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26FC" w14:textId="77777777" w:rsidR="00834AC0" w:rsidRPr="00834AC0" w:rsidRDefault="00834AC0" w:rsidP="00650570">
      <w:pPr>
        <w:spacing w:after="0" w:line="240" w:lineRule="auto"/>
        <w:jc w:val="center"/>
        <w:rPr>
          <w:rFonts w:eastAsiaTheme="majorEastAsia" w:cstheme="minorHAnsi"/>
          <w:b/>
          <w:color w:val="1F497D" w:themeColor="text2"/>
          <w:spacing w:val="5"/>
          <w:kern w:val="28"/>
          <w:sz w:val="24"/>
          <w:szCs w:val="24"/>
        </w:rPr>
      </w:pPr>
      <w:bookmarkStart w:id="0" w:name="_GoBack"/>
      <w:bookmarkEnd w:id="0"/>
    </w:p>
    <w:p w14:paraId="75E51D16" w14:textId="4F01D09B" w:rsidR="00834AC0" w:rsidRPr="00834AC0" w:rsidRDefault="00834AC0" w:rsidP="00834AC0">
      <w:pPr>
        <w:spacing w:after="0" w:line="240" w:lineRule="auto"/>
        <w:jc w:val="right"/>
        <w:rPr>
          <w:rFonts w:eastAsiaTheme="majorEastAsia" w:cstheme="minorHAnsi"/>
          <w:b/>
          <w:color w:val="1F497D" w:themeColor="text2"/>
          <w:spacing w:val="5"/>
          <w:kern w:val="28"/>
          <w:sz w:val="24"/>
          <w:szCs w:val="24"/>
        </w:rPr>
      </w:pPr>
      <w:r w:rsidRPr="00834AC0">
        <w:rPr>
          <w:rFonts w:cstheme="minorHAnsi"/>
          <w:noProof/>
          <w:sz w:val="24"/>
          <w:szCs w:val="24"/>
        </w:rPr>
        <w:drawing>
          <wp:inline distT="0" distB="0" distL="0" distR="0" wp14:anchorId="13ACB204" wp14:editId="6335F68D">
            <wp:extent cx="2238375" cy="914400"/>
            <wp:effectExtent l="0" t="0" r="9525" b="0"/>
            <wp:docPr id="3" name="Picture 49" descr="cid:image001.png@01D278C7.F310B87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9" descr="cid:image001.png@01D278C7.F310B87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A3A36" w14:textId="0063E660" w:rsidR="00834AC0" w:rsidRPr="007C5B15" w:rsidRDefault="00834AC0" w:rsidP="00834AC0">
      <w:pPr>
        <w:pStyle w:val="Agenda"/>
        <w:jc w:val="left"/>
        <w:rPr>
          <w:rFonts w:asciiTheme="minorHAnsi" w:hAnsiTheme="minorHAnsi" w:cstheme="minorHAnsi"/>
        </w:rPr>
      </w:pPr>
      <w:r w:rsidRPr="007C5B15">
        <w:rPr>
          <w:rFonts w:asciiTheme="minorHAnsi" w:hAnsiTheme="minorHAnsi" w:cstheme="minorHAnsi"/>
        </w:rPr>
        <w:t>Agenda</w:t>
      </w:r>
    </w:p>
    <w:p w14:paraId="1B87F094" w14:textId="77777777" w:rsidR="00834AC0" w:rsidRPr="007C5B15" w:rsidRDefault="00834AC0" w:rsidP="00834AC0">
      <w:pPr>
        <w:pStyle w:val="AgendaTitle"/>
        <w:ind w:left="-567"/>
        <w:rPr>
          <w:rFonts w:asciiTheme="minorHAnsi" w:hAnsiTheme="minorHAnsi" w:cstheme="minorHAnsi"/>
          <w:sz w:val="24"/>
        </w:rPr>
      </w:pPr>
    </w:p>
    <w:p w14:paraId="591E47BF" w14:textId="77777777" w:rsidR="00834AC0" w:rsidRPr="00834AC0" w:rsidRDefault="00834AC0" w:rsidP="00834AC0">
      <w:pPr>
        <w:spacing w:after="0" w:line="240" w:lineRule="auto"/>
        <w:rPr>
          <w:rFonts w:eastAsiaTheme="majorEastAsia" w:cstheme="minorHAnsi"/>
          <w:b/>
          <w:spacing w:val="5"/>
          <w:kern w:val="28"/>
          <w:sz w:val="28"/>
          <w:szCs w:val="28"/>
        </w:rPr>
      </w:pPr>
      <w:r w:rsidRPr="00834AC0">
        <w:rPr>
          <w:rFonts w:eastAsiaTheme="majorEastAsia" w:cstheme="minorHAnsi"/>
          <w:b/>
          <w:spacing w:val="5"/>
          <w:kern w:val="28"/>
          <w:sz w:val="28"/>
          <w:szCs w:val="28"/>
        </w:rPr>
        <w:t>Meeting with the UN Women Responsible Parties</w:t>
      </w:r>
    </w:p>
    <w:p w14:paraId="2E27684B" w14:textId="77777777" w:rsidR="00834AC0" w:rsidRPr="00F03AF7" w:rsidRDefault="00834AC0" w:rsidP="00834AC0">
      <w:pPr>
        <w:pStyle w:val="AgendaTitle"/>
        <w:ind w:left="-567"/>
        <w:rPr>
          <w:sz w:val="28"/>
          <w:szCs w:val="28"/>
        </w:rPr>
      </w:pPr>
    </w:p>
    <w:p w14:paraId="38D8C1CA" w14:textId="6944E818" w:rsidR="00834AC0" w:rsidRPr="0074275E" w:rsidRDefault="00834AC0" w:rsidP="00834AC0">
      <w:pPr>
        <w:pStyle w:val="Italic"/>
        <w:ind w:left="-567" w:firstLine="567"/>
        <w:rPr>
          <w:rFonts w:asciiTheme="minorHAnsi" w:hAnsiTheme="minorHAnsi" w:cstheme="minorHAnsi"/>
          <w:i w:val="0"/>
          <w:sz w:val="24"/>
        </w:rPr>
      </w:pPr>
      <w:r w:rsidRPr="0074275E">
        <w:rPr>
          <w:rFonts w:asciiTheme="minorHAnsi" w:hAnsiTheme="minorHAnsi" w:cstheme="minorHAnsi"/>
          <w:b/>
          <w:i w:val="0"/>
          <w:sz w:val="24"/>
        </w:rPr>
        <w:t>Date</w:t>
      </w:r>
      <w:r w:rsidRPr="0074275E">
        <w:rPr>
          <w:rFonts w:asciiTheme="minorHAnsi" w:hAnsiTheme="minorHAnsi" w:cstheme="minorHAnsi"/>
          <w:b/>
          <w:i w:val="0"/>
          <w:sz w:val="24"/>
          <w:lang w:val="ka-GE"/>
        </w:rPr>
        <w:t>:</w:t>
      </w:r>
      <w:r w:rsidRPr="0074275E">
        <w:rPr>
          <w:rFonts w:asciiTheme="minorHAnsi" w:hAnsiTheme="minorHAnsi" w:cstheme="minorHAnsi"/>
          <w:i w:val="0"/>
          <w:sz w:val="24"/>
        </w:rPr>
        <w:t xml:space="preserve"> </w:t>
      </w:r>
      <w:r w:rsidRPr="0074275E">
        <w:rPr>
          <w:rFonts w:asciiTheme="minorHAnsi" w:hAnsiTheme="minorHAnsi" w:cstheme="minorHAnsi"/>
          <w:i w:val="0"/>
          <w:sz w:val="24"/>
          <w:lang w:val="ka-GE"/>
        </w:rPr>
        <w:t xml:space="preserve"> </w:t>
      </w:r>
      <w:r w:rsidRPr="0074275E">
        <w:rPr>
          <w:rFonts w:asciiTheme="minorHAnsi" w:hAnsiTheme="minorHAnsi" w:cstheme="minorHAnsi"/>
          <w:i w:val="0"/>
          <w:sz w:val="24"/>
        </w:rPr>
        <w:t xml:space="preserve"> </w:t>
      </w:r>
      <w:r>
        <w:rPr>
          <w:rFonts w:asciiTheme="minorHAnsi" w:hAnsiTheme="minorHAnsi" w:cstheme="minorHAnsi"/>
          <w:i w:val="0"/>
          <w:sz w:val="24"/>
        </w:rPr>
        <w:t>Thursday, 8 February</w:t>
      </w:r>
      <w:r w:rsidRPr="0074275E">
        <w:rPr>
          <w:rFonts w:asciiTheme="minorHAnsi" w:hAnsiTheme="minorHAnsi" w:cstheme="minorHAnsi"/>
          <w:i w:val="0"/>
          <w:sz w:val="24"/>
        </w:rPr>
        <w:t xml:space="preserve"> 201</w:t>
      </w:r>
      <w:r>
        <w:rPr>
          <w:rFonts w:asciiTheme="minorHAnsi" w:hAnsiTheme="minorHAnsi" w:cstheme="minorHAnsi"/>
          <w:i w:val="0"/>
          <w:sz w:val="24"/>
        </w:rPr>
        <w:t>8</w:t>
      </w:r>
    </w:p>
    <w:p w14:paraId="6E8F333A" w14:textId="0FB4D008" w:rsidR="00834AC0" w:rsidRPr="0074275E" w:rsidRDefault="00834AC0" w:rsidP="00834AC0">
      <w:pPr>
        <w:pStyle w:val="Italic"/>
        <w:ind w:left="-567" w:firstLine="567"/>
        <w:rPr>
          <w:rFonts w:asciiTheme="minorHAnsi" w:hAnsiTheme="minorHAnsi" w:cstheme="minorHAnsi"/>
          <w:b/>
          <w:i w:val="0"/>
          <w:sz w:val="24"/>
          <w:lang w:val="ka-GE"/>
        </w:rPr>
      </w:pPr>
      <w:r w:rsidRPr="0074275E">
        <w:rPr>
          <w:rFonts w:asciiTheme="minorHAnsi" w:hAnsiTheme="minorHAnsi" w:cstheme="minorHAnsi"/>
          <w:b/>
          <w:i w:val="0"/>
          <w:sz w:val="24"/>
        </w:rPr>
        <w:t>Time</w:t>
      </w:r>
      <w:r w:rsidRPr="0074275E">
        <w:rPr>
          <w:rFonts w:asciiTheme="minorHAnsi" w:hAnsiTheme="minorHAnsi" w:cstheme="minorHAnsi"/>
          <w:b/>
          <w:i w:val="0"/>
          <w:sz w:val="24"/>
          <w:lang w:val="ka-GE"/>
        </w:rPr>
        <w:t>:</w:t>
      </w:r>
      <w:r w:rsidRPr="0074275E">
        <w:rPr>
          <w:rFonts w:asciiTheme="minorHAnsi" w:hAnsiTheme="minorHAnsi" w:cstheme="minorHAnsi"/>
          <w:b/>
          <w:i w:val="0"/>
          <w:sz w:val="24"/>
        </w:rPr>
        <w:t xml:space="preserve">  </w:t>
      </w:r>
      <w:r>
        <w:rPr>
          <w:rFonts w:asciiTheme="minorHAnsi" w:hAnsiTheme="minorHAnsi" w:cstheme="minorHAnsi"/>
          <w:i w:val="0"/>
          <w:sz w:val="24"/>
        </w:rPr>
        <w:t>09:30-15:00</w:t>
      </w:r>
    </w:p>
    <w:p w14:paraId="236D0BF1" w14:textId="43AC6D22" w:rsidR="00650570" w:rsidRPr="008C2D52" w:rsidRDefault="00834AC0" w:rsidP="008C2D52">
      <w:pPr>
        <w:pStyle w:val="Italic"/>
        <w:ind w:left="-567" w:firstLine="567"/>
        <w:rPr>
          <w:rFonts w:asciiTheme="minorHAnsi" w:hAnsiTheme="minorHAnsi" w:cstheme="minorHAnsi"/>
          <w:i w:val="0"/>
          <w:sz w:val="24"/>
        </w:rPr>
      </w:pPr>
      <w:r w:rsidRPr="0074275E">
        <w:rPr>
          <w:rFonts w:asciiTheme="minorHAnsi" w:hAnsiTheme="minorHAnsi" w:cstheme="minorHAnsi"/>
          <w:b/>
          <w:i w:val="0"/>
          <w:sz w:val="24"/>
        </w:rPr>
        <w:t>Place</w:t>
      </w:r>
      <w:r w:rsidRPr="0074275E">
        <w:rPr>
          <w:rFonts w:asciiTheme="minorHAnsi" w:hAnsiTheme="minorHAnsi" w:cstheme="minorHAnsi"/>
          <w:b/>
          <w:i w:val="0"/>
          <w:sz w:val="24"/>
          <w:lang w:val="ka-GE"/>
        </w:rPr>
        <w:t>:</w:t>
      </w:r>
      <w:r w:rsidRPr="0074275E">
        <w:rPr>
          <w:rFonts w:asciiTheme="minorHAnsi" w:hAnsiTheme="minorHAnsi" w:cstheme="minorHAnsi"/>
          <w:i w:val="0"/>
          <w:sz w:val="24"/>
          <w:lang w:val="ka-GE"/>
        </w:rPr>
        <w:t xml:space="preserve">  </w:t>
      </w:r>
      <w:r w:rsidR="00707550">
        <w:rPr>
          <w:rFonts w:asciiTheme="minorHAnsi" w:hAnsiTheme="minorHAnsi" w:cstheme="minorHAnsi"/>
          <w:i w:val="0"/>
          <w:sz w:val="24"/>
        </w:rPr>
        <w:t xml:space="preserve">Hotel </w:t>
      </w:r>
      <w:r>
        <w:rPr>
          <w:rFonts w:asciiTheme="minorHAnsi" w:hAnsiTheme="minorHAnsi" w:cstheme="minorHAnsi"/>
          <w:i w:val="0"/>
          <w:sz w:val="24"/>
        </w:rPr>
        <w:t xml:space="preserve">Radisson Blu </w:t>
      </w:r>
      <w:proofErr w:type="spellStart"/>
      <w:r>
        <w:rPr>
          <w:rFonts w:asciiTheme="minorHAnsi" w:hAnsiTheme="minorHAnsi" w:cstheme="minorHAnsi"/>
          <w:i w:val="0"/>
          <w:sz w:val="24"/>
        </w:rPr>
        <w:t>Iveria</w:t>
      </w:r>
      <w:proofErr w:type="spellEnd"/>
      <w:r>
        <w:rPr>
          <w:rFonts w:asciiTheme="minorHAnsi" w:hAnsiTheme="minorHAnsi" w:cstheme="minorHAnsi"/>
          <w:i w:val="0"/>
          <w:sz w:val="24"/>
        </w:rPr>
        <w:t xml:space="preserve"> </w:t>
      </w:r>
    </w:p>
    <w:tbl>
      <w:tblPr>
        <w:tblStyle w:val="LightList-Accent4"/>
        <w:tblpPr w:leftFromText="180" w:rightFromText="180" w:vertAnchor="text" w:horzAnchor="margin" w:tblpXSpec="center" w:tblpY="325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7199"/>
      </w:tblGrid>
      <w:tr w:rsidR="00A50E6F" w:rsidRPr="00834AC0" w14:paraId="236D0BF7" w14:textId="77777777" w:rsidTr="008C2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F2F2F2" w:themeFill="background1" w:themeFillShade="F2"/>
          </w:tcPr>
          <w:p w14:paraId="236D0BF5" w14:textId="21EA97B5" w:rsidR="00A50E6F" w:rsidRPr="008C2D52" w:rsidRDefault="00137EF6" w:rsidP="008C2D52">
            <w:pPr>
              <w:ind w:right="-108"/>
              <w:jc w:val="center"/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  <w:lang w:val="ka-GE"/>
              </w:rPr>
            </w:pP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0</w:t>
            </w:r>
            <w:r w:rsidR="00CA7170"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9</w:t>
            </w:r>
            <w:r w:rsidR="00F47462"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:</w:t>
            </w:r>
            <w:r w:rsidR="00CA7170"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3</w:t>
            </w: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0-10:</w:t>
            </w:r>
            <w:r w:rsidR="00CA7170"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0</w:t>
            </w:r>
            <w:r w:rsidR="007F6EE8"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0</w:t>
            </w:r>
          </w:p>
        </w:tc>
        <w:tc>
          <w:tcPr>
            <w:tcW w:w="7199" w:type="dxa"/>
            <w:shd w:val="clear" w:color="auto" w:fill="F2F2F2" w:themeFill="background1" w:themeFillShade="F2"/>
          </w:tcPr>
          <w:p w14:paraId="0F9FAB98" w14:textId="77777777" w:rsidR="00A50E6F" w:rsidRPr="008C2D52" w:rsidRDefault="003C786B" w:rsidP="008C2D52">
            <w:pPr>
              <w:pStyle w:val="Header"/>
              <w:widowControl w:val="0"/>
              <w:tabs>
                <w:tab w:val="left" w:pos="28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napToGrid w:val="0"/>
                <w:color w:val="auto"/>
                <w:sz w:val="24"/>
                <w:szCs w:val="24"/>
              </w:rPr>
            </w:pPr>
            <w:r w:rsidRPr="008C2D52">
              <w:rPr>
                <w:rFonts w:cstheme="minorHAnsi"/>
                <w:snapToGrid w:val="0"/>
                <w:color w:val="auto"/>
                <w:sz w:val="24"/>
                <w:szCs w:val="24"/>
              </w:rPr>
              <w:t>Registration, W</w:t>
            </w:r>
            <w:r w:rsidR="009C4C65" w:rsidRPr="008C2D52">
              <w:rPr>
                <w:rFonts w:cstheme="minorHAnsi"/>
                <w:snapToGrid w:val="0"/>
                <w:color w:val="auto"/>
                <w:sz w:val="24"/>
                <w:szCs w:val="24"/>
              </w:rPr>
              <w:t xml:space="preserve">elcome </w:t>
            </w:r>
            <w:r w:rsidRPr="008C2D52">
              <w:rPr>
                <w:rFonts w:cstheme="minorHAnsi"/>
                <w:snapToGrid w:val="0"/>
                <w:color w:val="auto"/>
                <w:sz w:val="24"/>
                <w:szCs w:val="24"/>
              </w:rPr>
              <w:t>C</w:t>
            </w:r>
            <w:r w:rsidR="009C4C65" w:rsidRPr="008C2D52">
              <w:rPr>
                <w:rFonts w:cstheme="minorHAnsi"/>
                <w:snapToGrid w:val="0"/>
                <w:color w:val="auto"/>
                <w:sz w:val="24"/>
                <w:szCs w:val="24"/>
              </w:rPr>
              <w:t xml:space="preserve">offee </w:t>
            </w:r>
            <w:r w:rsidR="004A78DB" w:rsidRPr="008C2D52">
              <w:rPr>
                <w:rFonts w:cstheme="minorHAnsi"/>
                <w:snapToGrid w:val="0"/>
                <w:color w:val="auto"/>
                <w:sz w:val="24"/>
                <w:szCs w:val="24"/>
              </w:rPr>
              <w:t xml:space="preserve"> </w:t>
            </w:r>
          </w:p>
          <w:p w14:paraId="236D0BF6" w14:textId="3983C815" w:rsidR="008C2D52" w:rsidRPr="00834AC0" w:rsidRDefault="008C2D52" w:rsidP="008C2D52">
            <w:pPr>
              <w:pStyle w:val="Header"/>
              <w:widowControl w:val="0"/>
              <w:tabs>
                <w:tab w:val="left" w:pos="28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24"/>
                <w:szCs w:val="24"/>
                <w:lang w:val="ka-GE"/>
              </w:rPr>
            </w:pPr>
          </w:p>
        </w:tc>
      </w:tr>
      <w:tr w:rsidR="00A50E6F" w:rsidRPr="00834AC0" w14:paraId="236D0BFD" w14:textId="77777777" w:rsidTr="008C2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36D0BF8" w14:textId="3FFB123B" w:rsidR="00A50E6F" w:rsidRPr="008C2D52" w:rsidRDefault="00CA7170" w:rsidP="008C2D52">
            <w:pPr>
              <w:ind w:right="-108"/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</w:pP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10:0</w:t>
            </w:r>
            <w:r w:rsidR="00834AC0"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0-10:10</w:t>
            </w:r>
          </w:p>
        </w:tc>
        <w:tc>
          <w:tcPr>
            <w:tcW w:w="71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6D0BF9" w14:textId="7DEE1A1A" w:rsidR="007F6EE8" w:rsidRPr="00834AC0" w:rsidRDefault="00CA7170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834AC0">
              <w:rPr>
                <w:rFonts w:cstheme="minorHAnsi"/>
                <w:b/>
                <w:sz w:val="24"/>
                <w:szCs w:val="24"/>
              </w:rPr>
              <w:t>Opening R</w:t>
            </w:r>
            <w:r w:rsidR="009C4C65" w:rsidRPr="00834AC0">
              <w:rPr>
                <w:rFonts w:cstheme="minorHAnsi"/>
                <w:b/>
                <w:sz w:val="24"/>
                <w:szCs w:val="24"/>
              </w:rPr>
              <w:t>emarks</w:t>
            </w:r>
          </w:p>
          <w:p w14:paraId="236D0BFC" w14:textId="54C3D14C" w:rsidR="00F05B39" w:rsidRPr="00834AC0" w:rsidRDefault="00834AC0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 w:rsidRPr="00834AC0">
              <w:rPr>
                <w:rFonts w:cstheme="minorHAnsi"/>
                <w:sz w:val="24"/>
                <w:szCs w:val="24"/>
              </w:rPr>
              <w:t>Erika Kvapilova, UN Women Country Representative in Georgia</w:t>
            </w:r>
          </w:p>
        </w:tc>
      </w:tr>
      <w:tr w:rsidR="008C2D52" w:rsidRPr="00834AC0" w14:paraId="38DE3AFF" w14:textId="77777777" w:rsidTr="008C2D5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D9D9D9" w:themeFill="background1" w:themeFillShade="D9"/>
          </w:tcPr>
          <w:p w14:paraId="41F67A74" w14:textId="77777777" w:rsidR="008C2D52" w:rsidRPr="008C2D52" w:rsidRDefault="008C2D52" w:rsidP="008C2D52">
            <w:pPr>
              <w:pStyle w:val="Header"/>
              <w:widowControl w:val="0"/>
              <w:tabs>
                <w:tab w:val="left" w:pos="2835"/>
              </w:tabs>
              <w:jc w:val="center"/>
              <w:rPr>
                <w:rFonts w:cstheme="minorHAnsi"/>
                <w:b w:val="0"/>
                <w:bCs w:val="0"/>
                <w:sz w:val="28"/>
                <w:szCs w:val="28"/>
                <w:lang w:val="ka-GE"/>
              </w:rPr>
            </w:pPr>
          </w:p>
        </w:tc>
        <w:tc>
          <w:tcPr>
            <w:tcW w:w="7199" w:type="dxa"/>
            <w:shd w:val="clear" w:color="auto" w:fill="D9D9D9" w:themeFill="background1" w:themeFillShade="D9"/>
          </w:tcPr>
          <w:p w14:paraId="0BCBE646" w14:textId="0771226A" w:rsidR="008C2D52" w:rsidRPr="008A5660" w:rsidRDefault="008A5660" w:rsidP="008C2D52">
            <w:pPr>
              <w:pStyle w:val="Header"/>
              <w:widowControl w:val="0"/>
              <w:tabs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ka-GE"/>
              </w:rPr>
              <w:t xml:space="preserve">Programmatic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Reporting</w:t>
            </w:r>
          </w:p>
          <w:p w14:paraId="27C482E4" w14:textId="24EBF969" w:rsidR="008C2D52" w:rsidRPr="008C2D52" w:rsidRDefault="008C2D52" w:rsidP="008C2D52">
            <w:pPr>
              <w:pStyle w:val="Header"/>
              <w:widowControl w:val="0"/>
              <w:tabs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sz w:val="28"/>
                <w:szCs w:val="28"/>
                <w:lang w:val="ka-GE"/>
              </w:rPr>
            </w:pPr>
          </w:p>
        </w:tc>
      </w:tr>
      <w:tr w:rsidR="008C2D52" w:rsidRPr="00834AC0" w14:paraId="3C13EA99" w14:textId="77777777" w:rsidTr="008C2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E07CC8D" w14:textId="7D270ADC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10:10-10:40</w:t>
            </w:r>
          </w:p>
        </w:tc>
        <w:tc>
          <w:tcPr>
            <w:tcW w:w="71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80F598" w14:textId="77777777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834AC0">
              <w:rPr>
                <w:rFonts w:cstheme="minorHAnsi"/>
                <w:b/>
                <w:sz w:val="24"/>
                <w:szCs w:val="24"/>
              </w:rPr>
              <w:t>General Overview of UN Women Georgia Country Programme and 2018 Annual Work-plan</w:t>
            </w:r>
          </w:p>
          <w:p w14:paraId="1C3F1BA3" w14:textId="4631382D" w:rsidR="008C2D52" w:rsidRPr="008C2D52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34AC0">
              <w:rPr>
                <w:rFonts w:cstheme="minorHAnsi"/>
                <w:sz w:val="24"/>
                <w:szCs w:val="24"/>
                <w:shd w:val="clear" w:color="auto" w:fill="FFFFFF"/>
              </w:rPr>
              <w:t>Tamar Sabedashvili, UN Women Programme Specialist</w:t>
            </w:r>
          </w:p>
        </w:tc>
      </w:tr>
      <w:tr w:rsidR="008C2D52" w:rsidRPr="00834AC0" w14:paraId="236D0C01" w14:textId="77777777" w:rsidTr="008C2D5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auto"/>
          </w:tcPr>
          <w:p w14:paraId="236D0BFE" w14:textId="3A97BC39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  <w:lang w:val="ka-GE"/>
              </w:rPr>
              <w:t>10:</w:t>
            </w: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  <w:t>4</w:t>
            </w: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  <w:lang w:val="ka-GE"/>
              </w:rPr>
              <w:t>0-11:</w:t>
            </w: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  <w:t>30</w:t>
            </w:r>
          </w:p>
        </w:tc>
        <w:tc>
          <w:tcPr>
            <w:tcW w:w="7199" w:type="dxa"/>
            <w:shd w:val="clear" w:color="auto" w:fill="auto"/>
          </w:tcPr>
          <w:p w14:paraId="0C66F4D2" w14:textId="77777777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834AC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Narrative Reporting – new template and guidance</w:t>
            </w:r>
          </w:p>
          <w:p w14:paraId="236D0C00" w14:textId="42030FB4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34AC0">
              <w:rPr>
                <w:rFonts w:cstheme="minorHAnsi"/>
                <w:sz w:val="24"/>
                <w:szCs w:val="24"/>
                <w:shd w:val="clear" w:color="auto" w:fill="FFFFFF"/>
              </w:rPr>
              <w:t>Tamar Vashakidze, UN Women Programme Analyst</w:t>
            </w:r>
          </w:p>
        </w:tc>
      </w:tr>
      <w:tr w:rsidR="008C2D52" w:rsidRPr="00834AC0" w14:paraId="236D0C05" w14:textId="77777777" w:rsidTr="008C2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36D0C02" w14:textId="77777777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11:00-11:45</w:t>
            </w:r>
          </w:p>
        </w:tc>
        <w:tc>
          <w:tcPr>
            <w:tcW w:w="71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6D0C04" w14:textId="27F86FA0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834AC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Q&amp;A</w:t>
            </w:r>
          </w:p>
        </w:tc>
      </w:tr>
      <w:tr w:rsidR="008C2D52" w:rsidRPr="00834AC0" w14:paraId="427F70DD" w14:textId="77777777" w:rsidTr="008C2D5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F2F2F2" w:themeFill="background1" w:themeFillShade="F2"/>
          </w:tcPr>
          <w:p w14:paraId="00FB0148" w14:textId="43774ADA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  <w:t>11:45:12:00</w:t>
            </w:r>
          </w:p>
        </w:tc>
        <w:tc>
          <w:tcPr>
            <w:tcW w:w="7199" w:type="dxa"/>
            <w:shd w:val="clear" w:color="auto" w:fill="F2F2F2" w:themeFill="background1" w:themeFillShade="F2"/>
          </w:tcPr>
          <w:p w14:paraId="386CD6F6" w14:textId="48628A4F" w:rsidR="008C2D52" w:rsidRPr="008C2D52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Coffee Break</w:t>
            </w:r>
          </w:p>
        </w:tc>
      </w:tr>
      <w:tr w:rsidR="008C2D52" w:rsidRPr="00834AC0" w14:paraId="080DA367" w14:textId="77777777" w:rsidTr="008C2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D4C3108" w14:textId="77777777" w:rsidR="008C2D52" w:rsidRPr="008C2D52" w:rsidRDefault="008C2D52" w:rsidP="008C2D52">
            <w:pPr>
              <w:pStyle w:val="Header"/>
              <w:widowControl w:val="0"/>
              <w:tabs>
                <w:tab w:val="left" w:pos="2835"/>
              </w:tabs>
              <w:jc w:val="center"/>
              <w:rPr>
                <w:rFonts w:cstheme="minorHAnsi"/>
                <w:b w:val="0"/>
                <w:bCs w:val="0"/>
                <w:sz w:val="28"/>
                <w:szCs w:val="28"/>
                <w:lang w:val="ka-GE"/>
              </w:rPr>
            </w:pPr>
          </w:p>
        </w:tc>
        <w:tc>
          <w:tcPr>
            <w:tcW w:w="71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01EDD3" w14:textId="493CC9AE" w:rsidR="008C2D52" w:rsidRPr="008C2D52" w:rsidRDefault="008A5660" w:rsidP="008C2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Financial Reporting</w:t>
            </w:r>
          </w:p>
        </w:tc>
      </w:tr>
      <w:tr w:rsidR="008C2D52" w:rsidRPr="00834AC0" w14:paraId="236D0C0B" w14:textId="77777777" w:rsidTr="008C2D5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auto"/>
          </w:tcPr>
          <w:p w14:paraId="236D0C09" w14:textId="4E2124B1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12:00-12:1</w:t>
            </w: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7199" w:type="dxa"/>
            <w:shd w:val="clear" w:color="auto" w:fill="auto"/>
          </w:tcPr>
          <w:p w14:paraId="48B0DFA3" w14:textId="367E1593" w:rsidR="008C2D52" w:rsidRPr="00834AC0" w:rsidRDefault="008C2D52" w:rsidP="008C2D52">
            <w:pPr>
              <w:pStyle w:val="Header"/>
              <w:widowControl w:val="0"/>
              <w:tabs>
                <w:tab w:val="left" w:pos="2835"/>
                <w:tab w:val="center" w:pos="4680"/>
                <w:tab w:val="right" w:pos="93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34AC0">
              <w:rPr>
                <w:rFonts w:cstheme="minorHAnsi"/>
                <w:b/>
                <w:bCs/>
                <w:sz w:val="24"/>
                <w:szCs w:val="24"/>
              </w:rPr>
              <w:t xml:space="preserve">General Overview on Partners’ Cash Advance Modalities </w:t>
            </w:r>
          </w:p>
          <w:p w14:paraId="236D0C0A" w14:textId="6E4A0B3F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34AC0">
              <w:rPr>
                <w:rFonts w:cstheme="minorHAnsi"/>
                <w:bCs/>
                <w:sz w:val="24"/>
                <w:szCs w:val="24"/>
              </w:rPr>
              <w:t>Irina Bagrationi, Operations Manager, UN Women Georgia</w:t>
            </w:r>
          </w:p>
        </w:tc>
      </w:tr>
      <w:tr w:rsidR="008C2D52" w:rsidRPr="00834AC0" w14:paraId="236D0C0F" w14:textId="77777777" w:rsidTr="008C2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36D0C0C" w14:textId="00D51356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1</w:t>
            </w: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2</w:t>
            </w: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  <w:t>:15-13:</w:t>
            </w:r>
            <w:r w:rsidRPr="008C2D52">
              <w:rPr>
                <w:rFonts w:cstheme="minorHAnsi"/>
                <w:b w:val="0"/>
                <w:color w:val="0F243E" w:themeColor="text2" w:themeShade="80"/>
                <w:sz w:val="24"/>
                <w:szCs w:val="24"/>
              </w:rPr>
              <w:t>00</w:t>
            </w:r>
          </w:p>
        </w:tc>
        <w:tc>
          <w:tcPr>
            <w:tcW w:w="71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FDA714" w14:textId="008D9461" w:rsidR="008C2D52" w:rsidRPr="00834AC0" w:rsidRDefault="008C2D52" w:rsidP="008C2D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834AC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Review of the FACE and Supporting Financial Reporting Forms (</w:t>
            </w:r>
            <w:r w:rsidRPr="00834AC0">
              <w:rPr>
                <w:rFonts w:cstheme="minorHAnsi"/>
                <w:sz w:val="24"/>
                <w:szCs w:val="24"/>
                <w:shd w:val="clear" w:color="auto" w:fill="FFFFFF"/>
              </w:rPr>
              <w:t>detailed expenditure list, assets log book</w:t>
            </w:r>
            <w:r w:rsidRPr="00834AC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00406A33" w14:textId="31EF7796" w:rsidR="008C2D52" w:rsidRPr="00834AC0" w:rsidRDefault="008C2D52" w:rsidP="008C2D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834AC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The Common Areas for Improvement</w:t>
            </w:r>
          </w:p>
          <w:p w14:paraId="1D2CD6D4" w14:textId="2E2B23CE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34AC0">
              <w:rPr>
                <w:rFonts w:cstheme="minorHAnsi"/>
                <w:sz w:val="24"/>
                <w:szCs w:val="24"/>
              </w:rPr>
              <w:t>Rusudan Tutberidze, Finance Associate, UN Women</w:t>
            </w:r>
          </w:p>
          <w:p w14:paraId="236D0C0E" w14:textId="350B724B" w:rsidR="008C2D52" w:rsidRPr="00834AC0" w:rsidRDefault="008C2D52" w:rsidP="008C2D52">
            <w:pPr>
              <w:pStyle w:val="Header"/>
              <w:widowControl w:val="0"/>
              <w:tabs>
                <w:tab w:val="clear" w:pos="4844"/>
                <w:tab w:val="clear" w:pos="9689"/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34AC0">
              <w:rPr>
                <w:rFonts w:cstheme="minorHAnsi"/>
                <w:sz w:val="24"/>
                <w:szCs w:val="24"/>
              </w:rPr>
              <w:t>David Samunashvili, Project Assistant, UN Women</w:t>
            </w:r>
          </w:p>
        </w:tc>
      </w:tr>
      <w:tr w:rsidR="008C2D52" w:rsidRPr="00834AC0" w14:paraId="236D0C15" w14:textId="77777777" w:rsidTr="008C2D5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F2F2F2" w:themeFill="background1" w:themeFillShade="F2"/>
          </w:tcPr>
          <w:p w14:paraId="236D0C13" w14:textId="77777777" w:rsidR="008C2D52" w:rsidRPr="008C2D52" w:rsidRDefault="008C2D52" w:rsidP="008C2D52">
            <w:pPr>
              <w:ind w:right="-108"/>
              <w:jc w:val="center"/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</w:pP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  <w:t>13:00-14:00</w:t>
            </w:r>
          </w:p>
        </w:tc>
        <w:tc>
          <w:tcPr>
            <w:tcW w:w="7199" w:type="dxa"/>
            <w:shd w:val="clear" w:color="auto" w:fill="F2F2F2" w:themeFill="background1" w:themeFillShade="F2"/>
          </w:tcPr>
          <w:p w14:paraId="236D0C14" w14:textId="0AE10F2D" w:rsidR="008C2D52" w:rsidRPr="008C2D52" w:rsidRDefault="008C2D52" w:rsidP="008C2D52">
            <w:pPr>
              <w:pStyle w:val="Header"/>
              <w:widowControl w:val="0"/>
              <w:tabs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napToGrid w:val="0"/>
                <w:sz w:val="24"/>
                <w:szCs w:val="24"/>
              </w:rPr>
            </w:pPr>
            <w:r w:rsidRPr="00834AC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Lunch </w:t>
            </w:r>
          </w:p>
        </w:tc>
      </w:tr>
      <w:tr w:rsidR="008C2D52" w:rsidRPr="00834AC0" w14:paraId="236D0C21" w14:textId="77777777" w:rsidTr="008C2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36D0C1D" w14:textId="5F680F9F" w:rsidR="008C2D52" w:rsidRPr="008C2D52" w:rsidRDefault="008C2D52" w:rsidP="008C2D52">
            <w:pPr>
              <w:pStyle w:val="Header"/>
              <w:widowControl w:val="0"/>
              <w:tabs>
                <w:tab w:val="left" w:pos="2835"/>
              </w:tabs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</w:pP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  <w:t>14:00-14:30</w:t>
            </w:r>
          </w:p>
        </w:tc>
        <w:tc>
          <w:tcPr>
            <w:tcW w:w="71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D0EC1A" w14:textId="77777777" w:rsidR="008C2D52" w:rsidRDefault="008C2D52" w:rsidP="008C2D52">
            <w:pPr>
              <w:pStyle w:val="Header"/>
              <w:widowControl w:val="0"/>
              <w:tabs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34AC0">
              <w:rPr>
                <w:rFonts w:cstheme="minorHAnsi"/>
                <w:b/>
                <w:bCs/>
                <w:sz w:val="24"/>
                <w:szCs w:val="24"/>
              </w:rPr>
              <w:t>Filling in the FACE Form (Practical Exercise)</w:t>
            </w:r>
          </w:p>
          <w:p w14:paraId="4BE6B476" w14:textId="6D252387" w:rsidR="008C2D52" w:rsidRPr="008C2D52" w:rsidRDefault="008C2D52" w:rsidP="008C2D52">
            <w:pPr>
              <w:pStyle w:val="Header"/>
              <w:widowControl w:val="0"/>
              <w:tabs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34AC0">
              <w:rPr>
                <w:rFonts w:cstheme="minorHAnsi"/>
                <w:sz w:val="24"/>
                <w:szCs w:val="24"/>
              </w:rPr>
              <w:t>Rusudan Tutberidze, Finance Associate, UN Women</w:t>
            </w:r>
          </w:p>
          <w:p w14:paraId="236D0C20" w14:textId="42E4EE46" w:rsidR="008C2D52" w:rsidRPr="00834AC0" w:rsidRDefault="008C2D52" w:rsidP="008C2D52">
            <w:pPr>
              <w:pStyle w:val="Header"/>
              <w:widowControl w:val="0"/>
              <w:tabs>
                <w:tab w:val="left" w:pos="2835"/>
                <w:tab w:val="center" w:pos="4680"/>
                <w:tab w:val="right" w:pos="9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34AC0">
              <w:rPr>
                <w:rFonts w:cstheme="minorHAnsi"/>
                <w:sz w:val="24"/>
                <w:szCs w:val="24"/>
              </w:rPr>
              <w:t>David Samunashvili, Project Assistant, UN Women</w:t>
            </w:r>
          </w:p>
        </w:tc>
      </w:tr>
      <w:tr w:rsidR="008C2D52" w:rsidRPr="00834AC0" w14:paraId="236D0C24" w14:textId="77777777" w:rsidTr="008C2D5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shd w:val="clear" w:color="auto" w:fill="auto"/>
          </w:tcPr>
          <w:p w14:paraId="236D0C22" w14:textId="66292C08" w:rsidR="008C2D52" w:rsidRPr="008C2D52" w:rsidRDefault="008C2D52" w:rsidP="008C2D52">
            <w:pPr>
              <w:pStyle w:val="Header"/>
              <w:widowControl w:val="0"/>
              <w:tabs>
                <w:tab w:val="left" w:pos="2835"/>
              </w:tabs>
              <w:jc w:val="center"/>
              <w:rPr>
                <w:rFonts w:cstheme="minorHAnsi"/>
                <w:b w:val="0"/>
                <w:color w:val="0F243E" w:themeColor="text2" w:themeShade="80"/>
                <w:sz w:val="24"/>
                <w:szCs w:val="24"/>
                <w:lang w:val="ka-GE"/>
              </w:rPr>
            </w:pPr>
            <w:r w:rsidRPr="008C2D52">
              <w:rPr>
                <w:rFonts w:cstheme="minorHAnsi"/>
                <w:b w:val="0"/>
                <w:bCs w:val="0"/>
                <w:color w:val="0F243E" w:themeColor="text2" w:themeShade="80"/>
                <w:sz w:val="24"/>
                <w:szCs w:val="24"/>
              </w:rPr>
              <w:t>14:30-15:00</w:t>
            </w:r>
          </w:p>
        </w:tc>
        <w:tc>
          <w:tcPr>
            <w:tcW w:w="7199" w:type="dxa"/>
            <w:shd w:val="clear" w:color="auto" w:fill="auto"/>
          </w:tcPr>
          <w:p w14:paraId="236D0C23" w14:textId="09F4DCC5" w:rsidR="008C2D52" w:rsidRPr="00834AC0" w:rsidRDefault="008C2D52" w:rsidP="008C2D52">
            <w:pPr>
              <w:pStyle w:val="Header"/>
              <w:widowControl w:val="0"/>
              <w:tabs>
                <w:tab w:val="left" w:pos="2835"/>
                <w:tab w:val="center" w:pos="4680"/>
                <w:tab w:val="right" w:pos="93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834AC0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Q&amp;A</w:t>
            </w:r>
          </w:p>
        </w:tc>
      </w:tr>
    </w:tbl>
    <w:p w14:paraId="236D0C28" w14:textId="77777777" w:rsidR="00A50E6F" w:rsidRPr="00834AC0" w:rsidRDefault="00A50E6F" w:rsidP="008C2D52">
      <w:pPr>
        <w:rPr>
          <w:rFonts w:cstheme="minorHAnsi"/>
          <w:sz w:val="24"/>
          <w:szCs w:val="24"/>
          <w:lang w:val="ka-GE"/>
        </w:rPr>
      </w:pPr>
    </w:p>
    <w:sectPr w:rsidR="00A50E6F" w:rsidRPr="00834AC0" w:rsidSect="00650570">
      <w:headerReference w:type="default" r:id="rId10"/>
      <w:pgSz w:w="12240" w:h="15840"/>
      <w:pgMar w:top="90" w:right="850" w:bottom="1134" w:left="1701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52AF0" w14:textId="77777777" w:rsidR="00477671" w:rsidRDefault="00477671" w:rsidP="00ED0A20">
      <w:pPr>
        <w:spacing w:after="0" w:line="240" w:lineRule="auto"/>
      </w:pPr>
      <w:r>
        <w:separator/>
      </w:r>
    </w:p>
  </w:endnote>
  <w:endnote w:type="continuationSeparator" w:id="0">
    <w:p w14:paraId="76EF3847" w14:textId="77777777" w:rsidR="00477671" w:rsidRDefault="00477671" w:rsidP="00ED0A20">
      <w:pPr>
        <w:spacing w:after="0" w:line="240" w:lineRule="auto"/>
      </w:pPr>
      <w:r>
        <w:continuationSeparator/>
      </w:r>
    </w:p>
  </w:endnote>
  <w:endnote w:type="continuationNotice" w:id="1">
    <w:p w14:paraId="3C906717" w14:textId="77777777" w:rsidR="00477671" w:rsidRDefault="00477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9543C" w14:textId="77777777" w:rsidR="00477671" w:rsidRDefault="00477671" w:rsidP="00ED0A20">
      <w:pPr>
        <w:spacing w:after="0" w:line="240" w:lineRule="auto"/>
      </w:pPr>
      <w:r>
        <w:separator/>
      </w:r>
    </w:p>
  </w:footnote>
  <w:footnote w:type="continuationSeparator" w:id="0">
    <w:p w14:paraId="59C0CD5E" w14:textId="77777777" w:rsidR="00477671" w:rsidRDefault="00477671" w:rsidP="00ED0A20">
      <w:pPr>
        <w:spacing w:after="0" w:line="240" w:lineRule="auto"/>
      </w:pPr>
      <w:r>
        <w:continuationSeparator/>
      </w:r>
    </w:p>
  </w:footnote>
  <w:footnote w:type="continuationNotice" w:id="1">
    <w:p w14:paraId="396B5E56" w14:textId="77777777" w:rsidR="00477671" w:rsidRDefault="004776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0C2D" w14:textId="50A8EF40" w:rsidR="008A5660" w:rsidRDefault="008A5660" w:rsidP="00650570">
    <w:r>
      <w:rPr>
        <w:noProof/>
      </w:rPr>
      <w:drawing>
        <wp:anchor distT="0" distB="0" distL="114300" distR="114300" simplePos="0" relativeHeight="251658241" behindDoc="0" locked="0" layoutInCell="1" allowOverlap="1" wp14:anchorId="236D0C2E" wp14:editId="236D0C2F">
          <wp:simplePos x="0" y="0"/>
          <wp:positionH relativeFrom="column">
            <wp:posOffset>7920990</wp:posOffset>
          </wp:positionH>
          <wp:positionV relativeFrom="paragraph">
            <wp:posOffset>-277495</wp:posOffset>
          </wp:positionV>
          <wp:extent cx="1066800" cy="1017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36D0C30" wp14:editId="236D0C31">
          <wp:simplePos x="0" y="0"/>
          <wp:positionH relativeFrom="column">
            <wp:posOffset>7768590</wp:posOffset>
          </wp:positionH>
          <wp:positionV relativeFrom="paragraph">
            <wp:posOffset>-429895</wp:posOffset>
          </wp:positionV>
          <wp:extent cx="1066800" cy="10179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1A02"/>
    <w:multiLevelType w:val="hybridMultilevel"/>
    <w:tmpl w:val="0BD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0C1C"/>
    <w:multiLevelType w:val="hybridMultilevel"/>
    <w:tmpl w:val="69FA3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D70AE"/>
    <w:multiLevelType w:val="hybridMultilevel"/>
    <w:tmpl w:val="022E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2503"/>
    <w:multiLevelType w:val="hybridMultilevel"/>
    <w:tmpl w:val="1DC0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7F2"/>
    <w:multiLevelType w:val="hybridMultilevel"/>
    <w:tmpl w:val="B128BB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553D90"/>
    <w:multiLevelType w:val="hybridMultilevel"/>
    <w:tmpl w:val="D668F3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11D17"/>
    <w:multiLevelType w:val="hybridMultilevel"/>
    <w:tmpl w:val="5D4EF5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602D48"/>
    <w:multiLevelType w:val="hybridMultilevel"/>
    <w:tmpl w:val="AB50B8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A306BB"/>
    <w:multiLevelType w:val="hybridMultilevel"/>
    <w:tmpl w:val="27684A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993EC8"/>
    <w:multiLevelType w:val="hybridMultilevel"/>
    <w:tmpl w:val="6C5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47F33"/>
    <w:multiLevelType w:val="hybridMultilevel"/>
    <w:tmpl w:val="1DAE1B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B2BDC"/>
    <w:multiLevelType w:val="hybridMultilevel"/>
    <w:tmpl w:val="2298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08"/>
    <w:rsid w:val="00016B2D"/>
    <w:rsid w:val="00016F18"/>
    <w:rsid w:val="00020342"/>
    <w:rsid w:val="000237FE"/>
    <w:rsid w:val="00025D31"/>
    <w:rsid w:val="000308F2"/>
    <w:rsid w:val="000443D6"/>
    <w:rsid w:val="00045C2D"/>
    <w:rsid w:val="0004663E"/>
    <w:rsid w:val="00047D8F"/>
    <w:rsid w:val="00050019"/>
    <w:rsid w:val="00055EE1"/>
    <w:rsid w:val="00073895"/>
    <w:rsid w:val="0008305E"/>
    <w:rsid w:val="000A107E"/>
    <w:rsid w:val="000B0E15"/>
    <w:rsid w:val="000B33A6"/>
    <w:rsid w:val="000C16E4"/>
    <w:rsid w:val="000C6E2E"/>
    <w:rsid w:val="000D061A"/>
    <w:rsid w:val="000D096F"/>
    <w:rsid w:val="000E767F"/>
    <w:rsid w:val="00101B3D"/>
    <w:rsid w:val="001278F4"/>
    <w:rsid w:val="001330DD"/>
    <w:rsid w:val="00137EF6"/>
    <w:rsid w:val="0014539C"/>
    <w:rsid w:val="00153504"/>
    <w:rsid w:val="0015740F"/>
    <w:rsid w:val="001875B1"/>
    <w:rsid w:val="00187FE3"/>
    <w:rsid w:val="001955E6"/>
    <w:rsid w:val="001C2FD6"/>
    <w:rsid w:val="001D46FD"/>
    <w:rsid w:val="001F2B28"/>
    <w:rsid w:val="00204E1E"/>
    <w:rsid w:val="00214C54"/>
    <w:rsid w:val="00217D05"/>
    <w:rsid w:val="0022081B"/>
    <w:rsid w:val="00234333"/>
    <w:rsid w:val="00237947"/>
    <w:rsid w:val="00251C35"/>
    <w:rsid w:val="00260E49"/>
    <w:rsid w:val="002672A3"/>
    <w:rsid w:val="002730F0"/>
    <w:rsid w:val="0029290C"/>
    <w:rsid w:val="00293D28"/>
    <w:rsid w:val="002A6BDB"/>
    <w:rsid w:val="002B493F"/>
    <w:rsid w:val="002C5E1A"/>
    <w:rsid w:val="002C7104"/>
    <w:rsid w:val="002D71DB"/>
    <w:rsid w:val="002E15D6"/>
    <w:rsid w:val="002E4056"/>
    <w:rsid w:val="002E4A75"/>
    <w:rsid w:val="002E5A18"/>
    <w:rsid w:val="00306371"/>
    <w:rsid w:val="003073C2"/>
    <w:rsid w:val="003101FA"/>
    <w:rsid w:val="00313E95"/>
    <w:rsid w:val="00321025"/>
    <w:rsid w:val="00322769"/>
    <w:rsid w:val="0032689C"/>
    <w:rsid w:val="00337C7A"/>
    <w:rsid w:val="00354D94"/>
    <w:rsid w:val="003749DF"/>
    <w:rsid w:val="00380424"/>
    <w:rsid w:val="00382176"/>
    <w:rsid w:val="00386E7A"/>
    <w:rsid w:val="003C419A"/>
    <w:rsid w:val="003C786B"/>
    <w:rsid w:val="003D24F4"/>
    <w:rsid w:val="003D60AD"/>
    <w:rsid w:val="003D617A"/>
    <w:rsid w:val="003D7132"/>
    <w:rsid w:val="003E2FBE"/>
    <w:rsid w:val="003F6FE9"/>
    <w:rsid w:val="00400D1A"/>
    <w:rsid w:val="00414CB3"/>
    <w:rsid w:val="00424A77"/>
    <w:rsid w:val="00446BB8"/>
    <w:rsid w:val="004716D0"/>
    <w:rsid w:val="00477671"/>
    <w:rsid w:val="004808CD"/>
    <w:rsid w:val="00482679"/>
    <w:rsid w:val="00494B63"/>
    <w:rsid w:val="00495B0A"/>
    <w:rsid w:val="00496026"/>
    <w:rsid w:val="00497A30"/>
    <w:rsid w:val="004A4A17"/>
    <w:rsid w:val="004A78DB"/>
    <w:rsid w:val="004D657A"/>
    <w:rsid w:val="004E7D9F"/>
    <w:rsid w:val="004F35E3"/>
    <w:rsid w:val="004F54E5"/>
    <w:rsid w:val="004F7713"/>
    <w:rsid w:val="00504A7F"/>
    <w:rsid w:val="00505793"/>
    <w:rsid w:val="00507BF1"/>
    <w:rsid w:val="00511FE9"/>
    <w:rsid w:val="00515DB3"/>
    <w:rsid w:val="00523F02"/>
    <w:rsid w:val="0053113A"/>
    <w:rsid w:val="0054053D"/>
    <w:rsid w:val="00560984"/>
    <w:rsid w:val="005612F9"/>
    <w:rsid w:val="00572D5F"/>
    <w:rsid w:val="00582BDF"/>
    <w:rsid w:val="00590750"/>
    <w:rsid w:val="005A24A5"/>
    <w:rsid w:val="005A6368"/>
    <w:rsid w:val="005B2151"/>
    <w:rsid w:val="005B233B"/>
    <w:rsid w:val="005C7094"/>
    <w:rsid w:val="005E2216"/>
    <w:rsid w:val="005E6A47"/>
    <w:rsid w:val="005F19E8"/>
    <w:rsid w:val="005F76C5"/>
    <w:rsid w:val="006009DA"/>
    <w:rsid w:val="00603921"/>
    <w:rsid w:val="006113A2"/>
    <w:rsid w:val="00615D8E"/>
    <w:rsid w:val="00633532"/>
    <w:rsid w:val="00636CF9"/>
    <w:rsid w:val="00650570"/>
    <w:rsid w:val="006514DC"/>
    <w:rsid w:val="00655D48"/>
    <w:rsid w:val="00657EFD"/>
    <w:rsid w:val="00665324"/>
    <w:rsid w:val="006667FD"/>
    <w:rsid w:val="006675A0"/>
    <w:rsid w:val="00673B40"/>
    <w:rsid w:val="00680DD9"/>
    <w:rsid w:val="006A3F32"/>
    <w:rsid w:val="006A439B"/>
    <w:rsid w:val="006A4D42"/>
    <w:rsid w:val="006C012C"/>
    <w:rsid w:val="006C5DB6"/>
    <w:rsid w:val="006D5A1E"/>
    <w:rsid w:val="006D7F5E"/>
    <w:rsid w:val="00701229"/>
    <w:rsid w:val="00707550"/>
    <w:rsid w:val="00707EAD"/>
    <w:rsid w:val="0071000F"/>
    <w:rsid w:val="007205E5"/>
    <w:rsid w:val="0072194D"/>
    <w:rsid w:val="0074468A"/>
    <w:rsid w:val="0074661A"/>
    <w:rsid w:val="00755786"/>
    <w:rsid w:val="00765FD7"/>
    <w:rsid w:val="00780C47"/>
    <w:rsid w:val="00783F3B"/>
    <w:rsid w:val="00790688"/>
    <w:rsid w:val="00796302"/>
    <w:rsid w:val="007B2EDC"/>
    <w:rsid w:val="007B63EC"/>
    <w:rsid w:val="007B6A02"/>
    <w:rsid w:val="007F6EE8"/>
    <w:rsid w:val="00805E01"/>
    <w:rsid w:val="00811935"/>
    <w:rsid w:val="00823718"/>
    <w:rsid w:val="00834AC0"/>
    <w:rsid w:val="00844169"/>
    <w:rsid w:val="00847209"/>
    <w:rsid w:val="00857777"/>
    <w:rsid w:val="00876702"/>
    <w:rsid w:val="00884D77"/>
    <w:rsid w:val="008A5660"/>
    <w:rsid w:val="008A6B4C"/>
    <w:rsid w:val="008C0DD8"/>
    <w:rsid w:val="008C2D52"/>
    <w:rsid w:val="008D2292"/>
    <w:rsid w:val="008D4C08"/>
    <w:rsid w:val="008D6811"/>
    <w:rsid w:val="008E4A0E"/>
    <w:rsid w:val="008E6B40"/>
    <w:rsid w:val="00904F62"/>
    <w:rsid w:val="009212FF"/>
    <w:rsid w:val="00926644"/>
    <w:rsid w:val="00931962"/>
    <w:rsid w:val="00932396"/>
    <w:rsid w:val="00950573"/>
    <w:rsid w:val="00950618"/>
    <w:rsid w:val="00950F59"/>
    <w:rsid w:val="0096798D"/>
    <w:rsid w:val="00972401"/>
    <w:rsid w:val="00973287"/>
    <w:rsid w:val="009879D9"/>
    <w:rsid w:val="009A36F7"/>
    <w:rsid w:val="009A63C1"/>
    <w:rsid w:val="009C37A5"/>
    <w:rsid w:val="009C4C65"/>
    <w:rsid w:val="009C5780"/>
    <w:rsid w:val="009C5B52"/>
    <w:rsid w:val="009E6C7B"/>
    <w:rsid w:val="00A07237"/>
    <w:rsid w:val="00A11060"/>
    <w:rsid w:val="00A23F12"/>
    <w:rsid w:val="00A42F71"/>
    <w:rsid w:val="00A50E6F"/>
    <w:rsid w:val="00A77D98"/>
    <w:rsid w:val="00A86E03"/>
    <w:rsid w:val="00AB1357"/>
    <w:rsid w:val="00AD47CA"/>
    <w:rsid w:val="00AE1CC3"/>
    <w:rsid w:val="00AE27BB"/>
    <w:rsid w:val="00AE431B"/>
    <w:rsid w:val="00AF66F2"/>
    <w:rsid w:val="00AF7B1E"/>
    <w:rsid w:val="00B00FC9"/>
    <w:rsid w:val="00B014D0"/>
    <w:rsid w:val="00B104A5"/>
    <w:rsid w:val="00B2085C"/>
    <w:rsid w:val="00B30AAB"/>
    <w:rsid w:val="00B34CBD"/>
    <w:rsid w:val="00B41D3E"/>
    <w:rsid w:val="00B46435"/>
    <w:rsid w:val="00B47130"/>
    <w:rsid w:val="00B63FD7"/>
    <w:rsid w:val="00B80738"/>
    <w:rsid w:val="00B944F3"/>
    <w:rsid w:val="00B9508A"/>
    <w:rsid w:val="00BA2F16"/>
    <w:rsid w:val="00BB496A"/>
    <w:rsid w:val="00BD1D58"/>
    <w:rsid w:val="00BF0F97"/>
    <w:rsid w:val="00C0172C"/>
    <w:rsid w:val="00C02381"/>
    <w:rsid w:val="00C10802"/>
    <w:rsid w:val="00C248E0"/>
    <w:rsid w:val="00C274AE"/>
    <w:rsid w:val="00C27E9E"/>
    <w:rsid w:val="00C466B4"/>
    <w:rsid w:val="00C55396"/>
    <w:rsid w:val="00C61CF9"/>
    <w:rsid w:val="00C6681F"/>
    <w:rsid w:val="00C76568"/>
    <w:rsid w:val="00C81594"/>
    <w:rsid w:val="00C87EB1"/>
    <w:rsid w:val="00C90976"/>
    <w:rsid w:val="00C90A48"/>
    <w:rsid w:val="00CA5278"/>
    <w:rsid w:val="00CA6DDB"/>
    <w:rsid w:val="00CA7170"/>
    <w:rsid w:val="00CA7A99"/>
    <w:rsid w:val="00CC7105"/>
    <w:rsid w:val="00CC7835"/>
    <w:rsid w:val="00CD5A80"/>
    <w:rsid w:val="00CF7D73"/>
    <w:rsid w:val="00CF7EF1"/>
    <w:rsid w:val="00D02F76"/>
    <w:rsid w:val="00D05B69"/>
    <w:rsid w:val="00D2344F"/>
    <w:rsid w:val="00D44BAD"/>
    <w:rsid w:val="00D57FC6"/>
    <w:rsid w:val="00D60A32"/>
    <w:rsid w:val="00D67FCA"/>
    <w:rsid w:val="00D71E13"/>
    <w:rsid w:val="00D733F8"/>
    <w:rsid w:val="00D81013"/>
    <w:rsid w:val="00D84A02"/>
    <w:rsid w:val="00DA11B7"/>
    <w:rsid w:val="00DA70DC"/>
    <w:rsid w:val="00DC17D8"/>
    <w:rsid w:val="00DC260C"/>
    <w:rsid w:val="00DC34FD"/>
    <w:rsid w:val="00DC443E"/>
    <w:rsid w:val="00DC70E1"/>
    <w:rsid w:val="00DF5873"/>
    <w:rsid w:val="00E261C8"/>
    <w:rsid w:val="00E30149"/>
    <w:rsid w:val="00E32348"/>
    <w:rsid w:val="00E323E1"/>
    <w:rsid w:val="00E42803"/>
    <w:rsid w:val="00E47EF7"/>
    <w:rsid w:val="00E60729"/>
    <w:rsid w:val="00E61126"/>
    <w:rsid w:val="00E6166D"/>
    <w:rsid w:val="00E63474"/>
    <w:rsid w:val="00E6573B"/>
    <w:rsid w:val="00E77492"/>
    <w:rsid w:val="00E81D9A"/>
    <w:rsid w:val="00E936B1"/>
    <w:rsid w:val="00EA32F8"/>
    <w:rsid w:val="00EB7373"/>
    <w:rsid w:val="00ED0A20"/>
    <w:rsid w:val="00ED17AA"/>
    <w:rsid w:val="00EF073B"/>
    <w:rsid w:val="00EF13A1"/>
    <w:rsid w:val="00F004F9"/>
    <w:rsid w:val="00F05B39"/>
    <w:rsid w:val="00F06673"/>
    <w:rsid w:val="00F151AA"/>
    <w:rsid w:val="00F20EF4"/>
    <w:rsid w:val="00F35C7F"/>
    <w:rsid w:val="00F47453"/>
    <w:rsid w:val="00F47462"/>
    <w:rsid w:val="00F53149"/>
    <w:rsid w:val="00F57614"/>
    <w:rsid w:val="00F618C3"/>
    <w:rsid w:val="00F70E80"/>
    <w:rsid w:val="00F7411C"/>
    <w:rsid w:val="00FA0406"/>
    <w:rsid w:val="00FA2450"/>
    <w:rsid w:val="00FB077C"/>
    <w:rsid w:val="00FC1071"/>
    <w:rsid w:val="00FD4E11"/>
    <w:rsid w:val="00FE4D7B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D0BEC"/>
  <w15:docId w15:val="{CC653DB1-3D1D-4C86-A0FB-9F75535A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A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20"/>
  </w:style>
  <w:style w:type="paragraph" w:styleId="Footer">
    <w:name w:val="footer"/>
    <w:basedOn w:val="Normal"/>
    <w:link w:val="FooterChar"/>
    <w:uiPriority w:val="99"/>
    <w:unhideWhenUsed/>
    <w:rsid w:val="00ED0A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20"/>
  </w:style>
  <w:style w:type="table" w:styleId="LightGrid-Accent5">
    <w:name w:val="Light Grid Accent 5"/>
    <w:basedOn w:val="TableNormal"/>
    <w:uiPriority w:val="62"/>
    <w:rsid w:val="00ED0A2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D0A2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ED0A20"/>
    <w:pPr>
      <w:ind w:left="720"/>
      <w:contextualSpacing/>
    </w:pPr>
  </w:style>
  <w:style w:type="table" w:styleId="TableGrid">
    <w:name w:val="Table Grid"/>
    <w:basedOn w:val="TableNormal"/>
    <w:uiPriority w:val="59"/>
    <w:rsid w:val="006C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4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3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05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405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unhideWhenUsed/>
    <w:rsid w:val="005F76C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04F9"/>
    <w:rPr>
      <w:i/>
      <w:iCs/>
    </w:rPr>
  </w:style>
  <w:style w:type="paragraph" w:styleId="NormalWeb">
    <w:name w:val="Normal (Web)"/>
    <w:basedOn w:val="Normal"/>
    <w:uiPriority w:val="99"/>
    <w:unhideWhenUsed/>
    <w:rsid w:val="00AF66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gendaTitle">
    <w:name w:val="Agenda Title"/>
    <w:basedOn w:val="Normal"/>
    <w:rsid w:val="00834AC0"/>
    <w:pPr>
      <w:spacing w:after="0" w:line="240" w:lineRule="auto"/>
      <w:outlineLvl w:val="0"/>
    </w:pPr>
    <w:rPr>
      <w:rFonts w:ascii="Tahoma" w:eastAsia="Times New Roman" w:hAnsi="Tahoma" w:cs="Arial"/>
      <w:b/>
      <w:bCs/>
      <w:sz w:val="18"/>
      <w:szCs w:val="24"/>
    </w:rPr>
  </w:style>
  <w:style w:type="paragraph" w:customStyle="1" w:styleId="Agenda">
    <w:name w:val="Agenda"/>
    <w:basedOn w:val="Normal"/>
    <w:rsid w:val="00834AC0"/>
    <w:pPr>
      <w:spacing w:line="240" w:lineRule="auto"/>
      <w:jc w:val="right"/>
    </w:pPr>
    <w:rPr>
      <w:rFonts w:ascii="Tahoma" w:eastAsia="Times New Roman" w:hAnsi="Tahoma" w:cs="Times New Roman"/>
      <w:b/>
      <w:color w:val="C0C0C0"/>
      <w:sz w:val="56"/>
      <w:szCs w:val="20"/>
    </w:rPr>
  </w:style>
  <w:style w:type="paragraph" w:customStyle="1" w:styleId="Italic">
    <w:name w:val="Italic"/>
    <w:basedOn w:val="Normal"/>
    <w:rsid w:val="00834AC0"/>
    <w:pPr>
      <w:spacing w:after="0" w:line="240" w:lineRule="auto"/>
    </w:pPr>
    <w:rPr>
      <w:rFonts w:ascii="Tahoma" w:eastAsia="Times New Roman" w:hAnsi="Tahoma" w:cs="Times New Roman"/>
      <w:i/>
      <w:sz w:val="18"/>
      <w:szCs w:val="24"/>
    </w:rPr>
  </w:style>
  <w:style w:type="paragraph" w:styleId="Revision">
    <w:name w:val="Revision"/>
    <w:hidden/>
    <w:uiPriority w:val="99"/>
    <w:semiHidden/>
    <w:rsid w:val="002E1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ome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79EC-1B39-443A-BD9E-9C211419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Sophio Jiadze</dc:creator>
  <cp:keywords/>
  <dc:description/>
  <cp:lastModifiedBy>Rusudan TUTBERIDZE</cp:lastModifiedBy>
  <cp:revision>2</cp:revision>
  <cp:lastPrinted>2016-04-14T11:48:00Z</cp:lastPrinted>
  <dcterms:created xsi:type="dcterms:W3CDTF">2018-02-05T08:48:00Z</dcterms:created>
  <dcterms:modified xsi:type="dcterms:W3CDTF">2018-02-05T08:48:00Z</dcterms:modified>
</cp:coreProperties>
</file>