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12" w:rsidRDefault="004F08AA" w:rsidP="002E291D">
      <w:pPr>
        <w:jc w:val="both"/>
        <w:rPr>
          <w:b/>
          <w:bCs/>
          <w:color w:val="1F497D"/>
          <w:sz w:val="28"/>
          <w:szCs w:val="28"/>
        </w:rPr>
      </w:pPr>
      <w:r>
        <w:rPr>
          <w:b/>
          <w:bCs/>
          <w:noProof/>
          <w:color w:val="1F497D"/>
          <w:sz w:val="28"/>
          <w:szCs w:val="28"/>
        </w:rPr>
        <w:drawing>
          <wp:inline distT="0" distB="0" distL="0" distR="0">
            <wp:extent cx="3906078" cy="47912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ergeenko_Pho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8787" cy="479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291D" w:rsidRPr="002E291D" w:rsidRDefault="00307979" w:rsidP="002E291D">
      <w:pPr>
        <w:jc w:val="both"/>
        <w:rPr>
          <w:b/>
          <w:bCs/>
          <w:color w:val="1F497D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t xml:space="preserve"> </w:t>
      </w:r>
      <w:proofErr w:type="spellStart"/>
      <w:r w:rsidR="002E291D" w:rsidRPr="002E291D">
        <w:rPr>
          <w:b/>
          <w:bCs/>
          <w:color w:val="1F497D"/>
          <w:sz w:val="28"/>
          <w:szCs w:val="28"/>
        </w:rPr>
        <w:t>Dr</w:t>
      </w:r>
      <w:proofErr w:type="spellEnd"/>
      <w:r w:rsidR="002E291D" w:rsidRPr="002E291D">
        <w:rPr>
          <w:b/>
          <w:bCs/>
          <w:color w:val="1F497D"/>
          <w:sz w:val="28"/>
          <w:szCs w:val="28"/>
        </w:rPr>
        <w:t xml:space="preserve"> David Sergeenko, Minister of </w:t>
      </w:r>
      <w:proofErr w:type="spellStart"/>
      <w:r w:rsidR="002E291D" w:rsidRPr="002E291D">
        <w:rPr>
          <w:b/>
          <w:bCs/>
          <w:color w:val="1F497D"/>
          <w:sz w:val="28"/>
          <w:szCs w:val="28"/>
        </w:rPr>
        <w:t>Labour</w:t>
      </w:r>
      <w:proofErr w:type="spellEnd"/>
      <w:r w:rsidR="002E291D" w:rsidRPr="002E291D">
        <w:rPr>
          <w:b/>
          <w:bCs/>
          <w:color w:val="1F497D"/>
          <w:sz w:val="28"/>
          <w:szCs w:val="28"/>
        </w:rPr>
        <w:t>, Health and Social Affairs of Georgia</w:t>
      </w:r>
    </w:p>
    <w:p w:rsidR="00B76512" w:rsidRPr="00B76512" w:rsidRDefault="002E291D" w:rsidP="00DB6DF6">
      <w:pPr>
        <w:jc w:val="both"/>
        <w:rPr>
          <w:rFonts w:ascii="Sylfaen" w:hAnsi="Sylfaen" w:cs="Arial"/>
          <w:sz w:val="24"/>
          <w:szCs w:val="24"/>
          <w:shd w:val="clear" w:color="auto" w:fill="FFFFFF"/>
        </w:rPr>
      </w:pPr>
      <w:r w:rsidRPr="00702976">
        <w:rPr>
          <w:rFonts w:ascii="Sylfaen" w:hAnsi="Sylfaen" w:cs="Arial"/>
          <w:sz w:val="24"/>
          <w:szCs w:val="24"/>
          <w:shd w:val="clear" w:color="auto" w:fill="FFFFFF"/>
        </w:rPr>
        <w:t xml:space="preserve">David Sergeenko </w:t>
      </w:r>
      <w:r w:rsidRPr="00E96BB1">
        <w:rPr>
          <w:rFonts w:ascii="Sylfaen" w:hAnsi="Sylfaen" w:cs="Arial"/>
          <w:sz w:val="24"/>
          <w:szCs w:val="24"/>
          <w:shd w:val="clear" w:color="auto" w:fill="FFFFFF"/>
        </w:rPr>
        <w:t xml:space="preserve">was appointed as a Minister of </w:t>
      </w:r>
      <w:proofErr w:type="spellStart"/>
      <w:r w:rsidRPr="00E96BB1">
        <w:rPr>
          <w:rFonts w:ascii="Sylfaen" w:hAnsi="Sylfaen" w:cs="Arial"/>
          <w:sz w:val="24"/>
          <w:szCs w:val="24"/>
          <w:shd w:val="clear" w:color="auto" w:fill="FFFFFF"/>
        </w:rPr>
        <w:t>Labour</w:t>
      </w:r>
      <w:proofErr w:type="spellEnd"/>
      <w:r w:rsidRPr="00E96BB1">
        <w:rPr>
          <w:rFonts w:ascii="Sylfaen" w:hAnsi="Sylfaen" w:cs="Arial"/>
          <w:sz w:val="24"/>
          <w:szCs w:val="24"/>
          <w:shd w:val="clear" w:color="auto" w:fill="FFFFFF"/>
        </w:rPr>
        <w:t xml:space="preserve">, Health and Social Affairs of Georgia in 2012. </w:t>
      </w:r>
      <w:r w:rsidRPr="00702976">
        <w:rPr>
          <w:rFonts w:ascii="Sylfaen" w:hAnsi="Sylfaen" w:cs="Arial"/>
          <w:sz w:val="24"/>
          <w:szCs w:val="24"/>
          <w:shd w:val="clear" w:color="auto" w:fill="FFFFFF"/>
        </w:rPr>
        <w:t xml:space="preserve"> Prior to this position, Dr</w:t>
      </w:r>
      <w:r>
        <w:rPr>
          <w:rFonts w:ascii="Sylfaen" w:hAnsi="Sylfaen" w:cs="Arial"/>
          <w:sz w:val="24"/>
          <w:szCs w:val="24"/>
          <w:shd w:val="clear" w:color="auto" w:fill="FFFFFF"/>
        </w:rPr>
        <w:t>.</w:t>
      </w:r>
      <w:r w:rsidRPr="00702976">
        <w:rPr>
          <w:rFonts w:ascii="Sylfaen" w:hAnsi="Sylfaen" w:cs="Arial"/>
          <w:sz w:val="24"/>
          <w:szCs w:val="24"/>
          <w:shd w:val="clear" w:color="auto" w:fill="FFFFFF"/>
        </w:rPr>
        <w:t xml:space="preserve"> Sergeenko worked as a general director of </w:t>
      </w:r>
      <w:proofErr w:type="spellStart"/>
      <w:r w:rsidRPr="00702976">
        <w:rPr>
          <w:rFonts w:ascii="Sylfaen" w:hAnsi="Sylfaen" w:cs="Arial"/>
          <w:sz w:val="24"/>
          <w:szCs w:val="24"/>
          <w:shd w:val="clear" w:color="auto" w:fill="FFFFFF"/>
        </w:rPr>
        <w:t>Sachkhere</w:t>
      </w:r>
      <w:proofErr w:type="spellEnd"/>
      <w:r w:rsidRPr="00702976">
        <w:rPr>
          <w:rFonts w:ascii="Sylfaen" w:hAnsi="Sylfaen" w:cs="Arial"/>
          <w:sz w:val="24"/>
          <w:szCs w:val="24"/>
          <w:shd w:val="clear" w:color="auto" w:fill="FFFFFF"/>
        </w:rPr>
        <w:t xml:space="preserve"> Medical Center</w:t>
      </w:r>
      <w:r w:rsidR="00E357B0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; </w:t>
      </w:r>
      <w:r w:rsidR="00DB6DF6">
        <w:rPr>
          <w:rFonts w:ascii="Sylfaen" w:hAnsi="Sylfaen" w:cs="Arial"/>
          <w:sz w:val="24"/>
          <w:szCs w:val="24"/>
          <w:shd w:val="clear" w:color="auto" w:fill="FFFFFF"/>
        </w:rPr>
        <w:t>a</w:t>
      </w:r>
      <w:r>
        <w:rPr>
          <w:rFonts w:ascii="Sylfaen" w:hAnsi="Sylfaen" w:cs="Arial"/>
          <w:sz w:val="24"/>
          <w:szCs w:val="24"/>
          <w:shd w:val="clear" w:color="auto" w:fill="FFFFFF"/>
        </w:rPr>
        <w:t>s</w:t>
      </w:r>
      <w:r w:rsidRPr="00702976">
        <w:rPr>
          <w:rFonts w:ascii="Sylfaen" w:hAnsi="Sylfaen" w:cs="Arial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l"/>
          <w:sz w:val="24"/>
          <w:szCs w:val="24"/>
          <w:shd w:val="clear" w:color="auto" w:fill="FFFFFF"/>
        </w:rPr>
        <w:t>M</w:t>
      </w:r>
      <w:r w:rsidRPr="00702976">
        <w:rPr>
          <w:rFonts w:ascii="Sylfaen" w:hAnsi="Sylfaen" w:cs="Arial"/>
          <w:sz w:val="24"/>
          <w:szCs w:val="24"/>
          <w:shd w:val="clear" w:color="auto" w:fill="FFFFFF"/>
        </w:rPr>
        <w:t xml:space="preserve">edical </w:t>
      </w:r>
      <w:r>
        <w:rPr>
          <w:rFonts w:ascii="Sylfaen" w:hAnsi="Sylfaen" w:cs="Arial"/>
          <w:sz w:val="24"/>
          <w:szCs w:val="24"/>
          <w:shd w:val="clear" w:color="auto" w:fill="FFFFFF"/>
        </w:rPr>
        <w:t>S</w:t>
      </w:r>
      <w:r w:rsidRPr="00702976">
        <w:rPr>
          <w:rFonts w:ascii="Sylfaen" w:hAnsi="Sylfaen" w:cs="Arial"/>
          <w:sz w:val="24"/>
          <w:szCs w:val="24"/>
          <w:shd w:val="clear" w:color="auto" w:fill="FFFFFF"/>
        </w:rPr>
        <w:t xml:space="preserve">ervice </w:t>
      </w:r>
      <w:r>
        <w:rPr>
          <w:rFonts w:ascii="Sylfaen" w:hAnsi="Sylfaen" w:cs="Arial"/>
          <w:sz w:val="24"/>
          <w:szCs w:val="24"/>
          <w:shd w:val="clear" w:color="auto" w:fill="FFFFFF"/>
        </w:rPr>
        <w:t>Ma</w:t>
      </w:r>
      <w:r w:rsidRPr="00702976">
        <w:rPr>
          <w:rFonts w:ascii="Sylfaen" w:hAnsi="Sylfaen" w:cs="Arial"/>
          <w:sz w:val="24"/>
          <w:szCs w:val="24"/>
          <w:shd w:val="clear" w:color="auto" w:fill="FFFFFF"/>
        </w:rPr>
        <w:t>nage</w:t>
      </w:r>
      <w:r>
        <w:rPr>
          <w:rFonts w:ascii="Sylfaen" w:hAnsi="Sylfaen" w:cs="Arial"/>
          <w:sz w:val="24"/>
          <w:szCs w:val="24"/>
          <w:shd w:val="clear" w:color="auto" w:fill="FFFFFF"/>
        </w:rPr>
        <w:t xml:space="preserve">r at the </w:t>
      </w:r>
      <w:proofErr w:type="spellStart"/>
      <w:r>
        <w:rPr>
          <w:rFonts w:ascii="Sylfaen" w:hAnsi="Sylfaen" w:cs="Arial"/>
          <w:sz w:val="24"/>
          <w:szCs w:val="24"/>
          <w:shd w:val="clear" w:color="auto" w:fill="FFFFFF"/>
        </w:rPr>
        <w:t>MediClub</w:t>
      </w:r>
      <w:proofErr w:type="spellEnd"/>
      <w:r>
        <w:rPr>
          <w:rFonts w:ascii="Sylfaen" w:hAnsi="Sylfaen" w:cs="Arial"/>
          <w:sz w:val="24"/>
          <w:szCs w:val="24"/>
          <w:shd w:val="clear" w:color="auto" w:fill="FFFFFF"/>
        </w:rPr>
        <w:t>-Georgia</w:t>
      </w:r>
      <w:r w:rsidRPr="00702976">
        <w:rPr>
          <w:rFonts w:ascii="Sylfaen" w:hAnsi="Sylfaen" w:cs="Arial"/>
          <w:sz w:val="24"/>
          <w:szCs w:val="24"/>
          <w:shd w:val="clear" w:color="auto" w:fill="FFFFFF"/>
        </w:rPr>
        <w:t>, and the Head of Medical Care Unit at Georgian Sports Department</w:t>
      </w:r>
      <w:r>
        <w:rPr>
          <w:rFonts w:ascii="Sylfaen" w:hAnsi="Sylfaen" w:cs="Arial"/>
          <w:sz w:val="24"/>
          <w:szCs w:val="24"/>
          <w:shd w:val="clear" w:color="auto" w:fill="FFFFFF"/>
        </w:rPr>
        <w:t>.</w:t>
      </w:r>
      <w:r w:rsidRPr="002E291D">
        <w:rPr>
          <w:rFonts w:ascii="Sylfaen" w:hAnsi="Sylfaen" w:cs="Arial"/>
          <w:sz w:val="24"/>
          <w:szCs w:val="24"/>
          <w:shd w:val="clear" w:color="auto" w:fill="FFFFFF"/>
        </w:rPr>
        <w:t xml:space="preserve"> Mr. Sergeenko graduated from Tbilisi State Medical University from faculty of pediatrics. </w:t>
      </w:r>
      <w:r w:rsidR="00B76512" w:rsidRPr="00B76512">
        <w:rPr>
          <w:rFonts w:ascii="Sylfaen" w:hAnsi="Sylfaen" w:cs="Arial"/>
          <w:sz w:val="24"/>
          <w:szCs w:val="24"/>
          <w:shd w:val="clear" w:color="auto" w:fill="FFFFFF"/>
        </w:rPr>
        <w:t>He continued his education in Intensive Care Medicine at Berlin Heart Institute and received training in Pediatric Cardiac Intensive Care at Boston’s Children’s Hospital, Harvard Medical School.</w:t>
      </w:r>
    </w:p>
    <w:p w:rsidR="002E291D" w:rsidRPr="00E96BB1" w:rsidRDefault="002E291D" w:rsidP="00B76512">
      <w:pPr>
        <w:jc w:val="both"/>
        <w:rPr>
          <w:rFonts w:ascii="Sylfaen" w:hAnsi="Sylfaen"/>
          <w:sz w:val="24"/>
          <w:szCs w:val="24"/>
        </w:rPr>
      </w:pPr>
    </w:p>
    <w:p w:rsidR="00FC5679" w:rsidRDefault="00FC5679"/>
    <w:sectPr w:rsidR="00FC56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1D"/>
    <w:rsid w:val="00055F46"/>
    <w:rsid w:val="002E291D"/>
    <w:rsid w:val="00307979"/>
    <w:rsid w:val="004F08AA"/>
    <w:rsid w:val="00B76512"/>
    <w:rsid w:val="00DB6DF6"/>
    <w:rsid w:val="00E357B0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1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E291D"/>
  </w:style>
  <w:style w:type="paragraph" w:styleId="BalloonText">
    <w:name w:val="Balloon Text"/>
    <w:basedOn w:val="Normal"/>
    <w:link w:val="BalloonTextChar"/>
    <w:uiPriority w:val="99"/>
    <w:semiHidden/>
    <w:unhideWhenUsed/>
    <w:rsid w:val="00B7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1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E291D"/>
  </w:style>
  <w:style w:type="paragraph" w:styleId="BalloonText">
    <w:name w:val="Balloon Text"/>
    <w:basedOn w:val="Normal"/>
    <w:link w:val="BalloonTextChar"/>
    <w:uiPriority w:val="99"/>
    <w:semiHidden/>
    <w:unhideWhenUsed/>
    <w:rsid w:val="00B7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2018-05-11T07:42:00Z</cp:lastPrinted>
  <dcterms:created xsi:type="dcterms:W3CDTF">2018-05-10T14:40:00Z</dcterms:created>
  <dcterms:modified xsi:type="dcterms:W3CDTF">2018-05-11T13:49:00Z</dcterms:modified>
</cp:coreProperties>
</file>