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C18A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</w:rPr>
      </w:pPr>
    </w:p>
    <w:p w14:paraId="6EC137EA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i/>
          <w:sz w:val="28"/>
        </w:rPr>
      </w:pPr>
    </w:p>
    <w:p w14:paraId="412133A5" w14:textId="2DF9E13B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>Agenda</w:t>
      </w:r>
    </w:p>
    <w:p w14:paraId="66425864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</w:p>
    <w:p w14:paraId="02E6D64B" w14:textId="39DBE360" w:rsidR="008537C1" w:rsidRPr="003A5F5E" w:rsidRDefault="003A5F5E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>Management</w:t>
      </w:r>
      <w:r w:rsidR="008537C1" w:rsidRPr="003A5F5E">
        <w:rPr>
          <w:rFonts w:ascii="Arial" w:eastAsia="Times New Roman" w:hAnsi="Arial" w:cs="Arial"/>
          <w:b/>
          <w:sz w:val="32"/>
        </w:rPr>
        <w:t xml:space="preserve"> and Leadership</w:t>
      </w:r>
    </w:p>
    <w:p w14:paraId="5BAE784A" w14:textId="1CD5CBD3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32"/>
        </w:rPr>
      </w:pPr>
      <w:r w:rsidRPr="003A5F5E">
        <w:rPr>
          <w:rFonts w:ascii="Arial" w:eastAsia="Times New Roman" w:hAnsi="Arial" w:cs="Arial"/>
          <w:b/>
          <w:sz w:val="32"/>
        </w:rPr>
        <w:t xml:space="preserve">Part </w:t>
      </w:r>
      <w:r w:rsidR="003A5F5E" w:rsidRPr="003A5F5E">
        <w:rPr>
          <w:rFonts w:ascii="Arial" w:eastAsia="Times New Roman" w:hAnsi="Arial" w:cs="Arial"/>
          <w:b/>
          <w:sz w:val="32"/>
        </w:rPr>
        <w:t>2</w:t>
      </w:r>
    </w:p>
    <w:p w14:paraId="12C54C86" w14:textId="77777777" w:rsidR="008537C1" w:rsidRPr="003A5F5E" w:rsidRDefault="008537C1" w:rsidP="008537C1">
      <w:pPr>
        <w:tabs>
          <w:tab w:val="left" w:pos="142"/>
        </w:tabs>
        <w:suppressAutoHyphens/>
        <w:spacing w:after="0" w:line="240" w:lineRule="auto"/>
        <w:rPr>
          <w:rFonts w:ascii="Arial" w:eastAsia="Times New Roman" w:hAnsi="Arial" w:cs="Arial"/>
          <w:sz w:val="20"/>
        </w:rPr>
      </w:pPr>
    </w:p>
    <w:p w14:paraId="788995AC" w14:textId="3090C10F" w:rsidR="008537C1" w:rsidRPr="003A5F5E" w:rsidRDefault="003A5F5E" w:rsidP="008537C1">
      <w:pPr>
        <w:spacing w:line="240" w:lineRule="auto"/>
        <w:jc w:val="center"/>
        <w:rPr>
          <w:rFonts w:ascii="Arial" w:hAnsi="Arial" w:cs="Arial"/>
          <w:i/>
          <w:sz w:val="20"/>
          <w:lang w:val="ka-GE"/>
        </w:rPr>
      </w:pPr>
      <w:r w:rsidRPr="003A5F5E">
        <w:rPr>
          <w:rFonts w:ascii="Arial" w:hAnsi="Arial" w:cs="Arial"/>
          <w:i/>
          <w:sz w:val="20"/>
        </w:rPr>
        <w:t>June</w:t>
      </w:r>
      <w:r w:rsidR="008537C1" w:rsidRPr="003A5F5E">
        <w:rPr>
          <w:rFonts w:ascii="Arial" w:hAnsi="Arial" w:cs="Arial"/>
          <w:i/>
          <w:sz w:val="20"/>
        </w:rPr>
        <w:t xml:space="preserve"> </w:t>
      </w:r>
      <w:r w:rsidRPr="003A5F5E">
        <w:rPr>
          <w:rFonts w:ascii="Arial" w:hAnsi="Arial" w:cs="Arial"/>
          <w:i/>
          <w:sz w:val="20"/>
          <w:lang w:val="en-US"/>
        </w:rPr>
        <w:t>1</w:t>
      </w:r>
      <w:r w:rsidR="00C57972" w:rsidRPr="003A5F5E">
        <w:rPr>
          <w:rFonts w:ascii="Arial" w:hAnsi="Arial" w:cs="Arial"/>
          <w:i/>
          <w:sz w:val="20"/>
          <w:lang w:val="ka-GE"/>
        </w:rPr>
        <w:t>1</w:t>
      </w:r>
      <w:r w:rsidR="008537C1" w:rsidRPr="003A5F5E">
        <w:rPr>
          <w:rFonts w:ascii="Arial" w:hAnsi="Arial" w:cs="Arial"/>
          <w:i/>
          <w:sz w:val="20"/>
          <w:lang w:val="ka-GE"/>
        </w:rPr>
        <w:t>-</w:t>
      </w:r>
      <w:r w:rsidRPr="003A5F5E">
        <w:rPr>
          <w:rFonts w:ascii="Arial" w:hAnsi="Arial" w:cs="Arial"/>
          <w:i/>
          <w:sz w:val="20"/>
          <w:lang w:val="en-US"/>
        </w:rPr>
        <w:t>1</w:t>
      </w:r>
      <w:r w:rsidR="008537C1" w:rsidRPr="003A5F5E">
        <w:rPr>
          <w:rFonts w:ascii="Arial" w:hAnsi="Arial" w:cs="Arial"/>
          <w:i/>
          <w:sz w:val="20"/>
          <w:lang w:val="en-US"/>
        </w:rPr>
        <w:t>5</w:t>
      </w:r>
      <w:r w:rsidR="008537C1" w:rsidRPr="003A5F5E">
        <w:rPr>
          <w:rFonts w:ascii="Arial" w:hAnsi="Arial" w:cs="Arial"/>
          <w:i/>
          <w:sz w:val="20"/>
          <w:lang w:val="ka-GE"/>
        </w:rPr>
        <w:t>, 2018</w:t>
      </w:r>
    </w:p>
    <w:p w14:paraId="1BEAE5CF" w14:textId="689A6947" w:rsidR="008537C1" w:rsidRPr="003A5F5E" w:rsidRDefault="003A5F5E" w:rsidP="008537C1">
      <w:pPr>
        <w:spacing w:line="240" w:lineRule="auto"/>
        <w:jc w:val="center"/>
        <w:rPr>
          <w:rFonts w:ascii="Arial" w:hAnsi="Arial" w:cs="Arial"/>
          <w:i/>
          <w:sz w:val="20"/>
          <w:lang w:val="en-US"/>
        </w:rPr>
      </w:pPr>
      <w:r w:rsidRPr="003A5F5E">
        <w:rPr>
          <w:rFonts w:ascii="Arial" w:hAnsi="Arial" w:cs="Arial"/>
          <w:i/>
          <w:sz w:val="20"/>
          <w:lang w:val="en-US"/>
        </w:rPr>
        <w:t>Marriott</w:t>
      </w:r>
      <w:r w:rsidR="008537C1" w:rsidRPr="003A5F5E">
        <w:rPr>
          <w:rFonts w:ascii="Arial" w:hAnsi="Arial" w:cs="Arial"/>
          <w:i/>
          <w:sz w:val="20"/>
          <w:lang w:val="en-US"/>
        </w:rPr>
        <w:t xml:space="preserve"> </w:t>
      </w:r>
      <w:r w:rsidR="00841C20">
        <w:rPr>
          <w:rFonts w:ascii="Arial" w:hAnsi="Arial" w:cs="Arial"/>
          <w:i/>
          <w:sz w:val="20"/>
          <w:lang w:val="en-US"/>
        </w:rPr>
        <w:t>Co</w:t>
      </w:r>
      <w:r w:rsidR="008C2173">
        <w:rPr>
          <w:rFonts w:ascii="Arial" w:hAnsi="Arial" w:cs="Arial"/>
          <w:i/>
          <w:sz w:val="20"/>
          <w:lang w:val="en-US"/>
        </w:rPr>
        <w:t>u</w:t>
      </w:r>
      <w:bookmarkStart w:id="0" w:name="_GoBack"/>
      <w:bookmarkEnd w:id="0"/>
      <w:r w:rsidR="00841C20">
        <w:rPr>
          <w:rFonts w:ascii="Arial" w:hAnsi="Arial" w:cs="Arial"/>
          <w:i/>
          <w:sz w:val="20"/>
          <w:lang w:val="en-US"/>
        </w:rPr>
        <w:t>rtyard</w:t>
      </w:r>
    </w:p>
    <w:p w14:paraId="38AA874A" w14:textId="177C3C5B" w:rsidR="008537C1" w:rsidRPr="008C2173" w:rsidRDefault="008537C1" w:rsidP="008537C1">
      <w:pPr>
        <w:spacing w:line="240" w:lineRule="auto"/>
        <w:jc w:val="center"/>
        <w:rPr>
          <w:rFonts w:ascii="Sylfaen" w:hAnsi="Sylfaen" w:cs="Arial"/>
          <w:i/>
          <w:sz w:val="20"/>
          <w:lang w:val="de-DE"/>
        </w:rPr>
      </w:pPr>
      <w:r w:rsidRPr="003A5F5E">
        <w:rPr>
          <w:rFonts w:ascii="Arial" w:hAnsi="Arial" w:cs="Arial"/>
          <w:i/>
          <w:sz w:val="20"/>
        </w:rPr>
        <w:t xml:space="preserve">Address: </w:t>
      </w:r>
      <w:r w:rsidR="00841C20">
        <w:rPr>
          <w:rStyle w:val="lrzxr"/>
        </w:rPr>
        <w:t>Freedom Square 2, Tbilisi</w:t>
      </w:r>
    </w:p>
    <w:p w14:paraId="4CF6B840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462599E3" w14:textId="77777777" w:rsidR="008537C1" w:rsidRPr="003A5F5E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</w:p>
    <w:p w14:paraId="1198701D" w14:textId="77777777" w:rsidR="003A5F5E" w:rsidRPr="00841C20" w:rsidRDefault="008537C1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  <w:r w:rsidRPr="00841C20">
        <w:rPr>
          <w:rFonts w:ascii="Arial" w:eastAsia="Times New Roman" w:hAnsi="Arial" w:cs="Arial"/>
          <w:bCs/>
          <w:kern w:val="2"/>
          <w:lang w:val="en-US" w:eastAsia="de-DE"/>
        </w:rPr>
        <w:t xml:space="preserve">Trainer: </w:t>
      </w: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</w:r>
      <w:r w:rsidR="003A5F5E" w:rsidRPr="00841C20">
        <w:rPr>
          <w:rFonts w:ascii="Arial" w:eastAsia="Times New Roman" w:hAnsi="Arial" w:cs="Arial"/>
          <w:bCs/>
          <w:kern w:val="2"/>
          <w:lang w:val="en-US" w:eastAsia="de-DE"/>
        </w:rPr>
        <w:t>Hans Rieger</w:t>
      </w:r>
    </w:p>
    <w:p w14:paraId="30074BF0" w14:textId="76BF48A2" w:rsidR="008537C1" w:rsidRPr="00841C20" w:rsidRDefault="003A5F5E" w:rsidP="008537C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bCs/>
          <w:kern w:val="2"/>
          <w:lang w:val="en-US" w:eastAsia="de-DE"/>
        </w:rPr>
      </w:pP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</w: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</w:r>
      <w:r w:rsidRPr="00841C20">
        <w:rPr>
          <w:rFonts w:ascii="Arial" w:eastAsia="Times New Roman" w:hAnsi="Arial" w:cs="Arial"/>
          <w:bCs/>
          <w:kern w:val="2"/>
          <w:lang w:val="en-US" w:eastAsia="de-DE"/>
        </w:rPr>
        <w:tab/>
        <w:t>Bert Baks</w:t>
      </w:r>
    </w:p>
    <w:p w14:paraId="10813E56" w14:textId="77777777" w:rsidR="002D1891" w:rsidRPr="00841C20" w:rsidRDefault="002D1891" w:rsidP="002D189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val="en-US" w:eastAsia="de-DE"/>
        </w:rPr>
      </w:pPr>
    </w:p>
    <w:p w14:paraId="056C2981" w14:textId="1417B451" w:rsidR="002D1891" w:rsidRPr="00841C20" w:rsidRDefault="002D1891" w:rsidP="008537C1">
      <w:pPr>
        <w:tabs>
          <w:tab w:val="left" w:pos="142"/>
        </w:tabs>
        <w:spacing w:line="276" w:lineRule="auto"/>
        <w:rPr>
          <w:rFonts w:ascii="Arial" w:eastAsia="Times New Roman" w:hAnsi="Arial" w:cs="Arial"/>
          <w:lang w:val="en-US"/>
        </w:rPr>
      </w:pPr>
    </w:p>
    <w:p w14:paraId="307534F3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>1st day: Monday, 11 June 2018</w:t>
      </w:r>
    </w:p>
    <w:p w14:paraId="1B7D1097" w14:textId="77777777" w:rsidR="00A33901" w:rsidRPr="003A5F5E" w:rsidRDefault="00A33901" w:rsidP="00A3390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p w14:paraId="27F2412E" w14:textId="77777777" w:rsidR="00A33901" w:rsidRPr="003A5F5E" w:rsidRDefault="00A33901" w:rsidP="00A33901">
      <w:pPr>
        <w:tabs>
          <w:tab w:val="left" w:pos="142"/>
        </w:tabs>
        <w:suppressAutoHyphens/>
        <w:spacing w:after="0" w:line="276" w:lineRule="auto"/>
        <w:rPr>
          <w:rFonts w:ascii="Arial" w:eastAsia="Times New Roman" w:hAnsi="Arial" w:cs="Arial"/>
          <w:kern w:val="2"/>
          <w:lang w:eastAsia="de-DE"/>
        </w:rPr>
      </w:pPr>
    </w:p>
    <w:tbl>
      <w:tblPr>
        <w:tblW w:w="9572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05B58099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BB50C3" w14:textId="2981802E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4161485" w14:textId="2FEAEFB0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DF75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Opening remarks</w:t>
            </w:r>
          </w:p>
          <w:p w14:paraId="4EA6102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3C6A2AD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Presentation of team of trainers and participants</w:t>
            </w:r>
          </w:p>
          <w:p w14:paraId="065BA004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Subject matter</w:t>
            </w:r>
          </w:p>
          <w:p w14:paraId="041672C7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Expectations</w:t>
            </w:r>
          </w:p>
          <w:p w14:paraId="6C3DEE0B" w14:textId="77777777" w:rsidR="00A33901" w:rsidRPr="003A5F5E" w:rsidRDefault="00A33901" w:rsidP="00A33901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uppressAutoHyphens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Organisation and schedule</w:t>
            </w:r>
          </w:p>
          <w:p w14:paraId="1EE20D3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121BC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What is a good Organisation?</w:t>
            </w:r>
          </w:p>
          <w:p w14:paraId="663B7DA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135061F0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Strategic</w:t>
            </w:r>
          </w:p>
          <w:p w14:paraId="0DC9E7BE" w14:textId="77777777" w:rsidR="00A33901" w:rsidRPr="003A5F5E" w:rsidRDefault="00A33901" w:rsidP="00A33901">
            <w:pPr>
              <w:numPr>
                <w:ilvl w:val="0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Corporate Governance</w:t>
            </w:r>
          </w:p>
          <w:p w14:paraId="15CC164E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vison</w:t>
            </w:r>
          </w:p>
          <w:p w14:paraId="51805D3E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mission</w:t>
            </w:r>
          </w:p>
          <w:p w14:paraId="4485E220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strategy</w:t>
            </w:r>
          </w:p>
          <w:p w14:paraId="5F40ADDB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setting examples</w:t>
            </w:r>
          </w:p>
          <w:p w14:paraId="4F5A884B" w14:textId="77777777" w:rsidR="00A33901" w:rsidRPr="003A5F5E" w:rsidRDefault="00A33901" w:rsidP="00A33901">
            <w:pPr>
              <w:numPr>
                <w:ilvl w:val="1"/>
                <w:numId w:val="18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working / performance excellence</w:t>
            </w:r>
          </w:p>
          <w:p w14:paraId="5F2B8800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Manage and improve your Organisation</w:t>
            </w:r>
          </w:p>
          <w:p w14:paraId="240D5147" w14:textId="77777777" w:rsidR="00A33901" w:rsidRPr="003A5F5E" w:rsidRDefault="00A33901" w:rsidP="00A33901">
            <w:pPr>
              <w:numPr>
                <w:ilvl w:val="1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2DF3CC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CEB2F2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Exercise i.e.: Development a strategy for your Organisation by using SWOT and BSC. Design of set </w:t>
            </w:r>
            <w:proofErr w:type="gramStart"/>
            <w:r w:rsidRPr="003A5F5E">
              <w:rPr>
                <w:rFonts w:ascii="Arial" w:eastAsia="Times New Roman" w:hAnsi="Arial" w:cs="Arial"/>
                <w:i/>
                <w:lang w:eastAsia="de-DE"/>
              </w:rPr>
              <w:t>of  success</w:t>
            </w:r>
            <w:proofErr w:type="gramEnd"/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 indicators</w:t>
            </w:r>
          </w:p>
          <w:p w14:paraId="657D0691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i/>
                <w:kern w:val="2"/>
                <w:lang w:eastAsia="de-DE"/>
              </w:rPr>
            </w:pPr>
          </w:p>
          <w:p w14:paraId="0871DE64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136D638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F99D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E0DB39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EB02DB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7D7326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1FECB544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1325A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9766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9CFF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44CBC400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F2A67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35E8852F" w14:textId="4A1EF4F0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A3C2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1EF1B8F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Goal Setting, planning and possible Interventions</w:t>
            </w:r>
          </w:p>
          <w:p w14:paraId="3A50F887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Planning, realising and control</w:t>
            </w:r>
          </w:p>
          <w:p w14:paraId="4F5B1A00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Key success indicators / performance indicators</w:t>
            </w:r>
          </w:p>
          <w:p w14:paraId="75014C5C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Staff dialogue system with goal agreement</w:t>
            </w:r>
          </w:p>
          <w:p w14:paraId="4DDB67DF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Controlling</w:t>
            </w:r>
          </w:p>
          <w:p w14:paraId="752CB8FD" w14:textId="77777777" w:rsidR="00A33901" w:rsidRPr="003A5F5E" w:rsidRDefault="00A33901" w:rsidP="00A33901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Decision-making</w:t>
            </w:r>
          </w:p>
          <w:p w14:paraId="4FC1C017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56F307B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 xml:space="preserve">Exercise </w:t>
            </w:r>
            <w:proofErr w:type="spellStart"/>
            <w:r w:rsidRPr="003A5F5E">
              <w:rPr>
                <w:rFonts w:ascii="Arial" w:eastAsia="Times New Roman" w:hAnsi="Arial" w:cs="Arial"/>
                <w:i/>
                <w:lang w:eastAsia="de-DE"/>
              </w:rPr>
              <w:t>i.e</w:t>
            </w:r>
            <w:proofErr w:type="spellEnd"/>
            <w:r w:rsidRPr="003A5F5E">
              <w:rPr>
                <w:rFonts w:ascii="Arial" w:eastAsia="Times New Roman" w:hAnsi="Arial" w:cs="Arial"/>
                <w:i/>
                <w:lang w:eastAsia="de-DE"/>
              </w:rPr>
              <w:t>:  Products of an organisation and key success indicators</w:t>
            </w:r>
          </w:p>
          <w:p w14:paraId="447B3398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457738B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C6BC6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836E76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D5748E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894CFD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7FF7141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944758D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B0CA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90C4D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Lessons learnt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DC876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525EA652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p w14:paraId="141F7A9F" w14:textId="77777777" w:rsidR="00A33901" w:rsidRPr="003A5F5E" w:rsidRDefault="00A33901" w:rsidP="00A3390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  <w:r w:rsidRPr="003A5F5E">
        <w:rPr>
          <w:rFonts w:ascii="Arial" w:eastAsia="Arial" w:hAnsi="Arial" w:cs="Arial"/>
          <w:b/>
          <w:bCs/>
          <w:kern w:val="2"/>
          <w:lang w:eastAsia="de-DE"/>
        </w:rPr>
        <w:t>2</w:t>
      </w:r>
      <w:r w:rsidRPr="003A5F5E">
        <w:rPr>
          <w:rFonts w:ascii="Arial" w:eastAsia="Arial" w:hAnsi="Arial" w:cs="Arial"/>
          <w:b/>
          <w:bCs/>
          <w:kern w:val="2"/>
          <w:vertAlign w:val="superscript"/>
          <w:lang w:eastAsia="de-DE"/>
        </w:rPr>
        <w:t>nd</w:t>
      </w:r>
      <w:r w:rsidRPr="003A5F5E">
        <w:rPr>
          <w:rFonts w:ascii="Arial" w:eastAsia="Arial" w:hAnsi="Arial" w:cs="Arial"/>
          <w:b/>
          <w:bCs/>
          <w:kern w:val="2"/>
          <w:lang w:eastAsia="de-DE"/>
        </w:rPr>
        <w:t xml:space="preserve"> day: Tuesday, 12 June 2018</w:t>
      </w:r>
    </w:p>
    <w:p w14:paraId="16AFEFA5" w14:textId="77777777" w:rsidR="00A33901" w:rsidRPr="003A5F5E" w:rsidRDefault="00A33901" w:rsidP="00A33901">
      <w:pPr>
        <w:widowControl w:val="0"/>
        <w:tabs>
          <w:tab w:val="left" w:pos="142"/>
        </w:tabs>
        <w:suppressAutoHyphens/>
        <w:spacing w:after="0" w:line="276" w:lineRule="auto"/>
        <w:rPr>
          <w:rFonts w:ascii="Arial" w:eastAsia="Arial" w:hAnsi="Arial" w:cs="Arial"/>
          <w:b/>
          <w:bCs/>
          <w:kern w:val="2"/>
          <w:lang w:eastAsia="de-DE"/>
        </w:rPr>
      </w:pPr>
    </w:p>
    <w:tbl>
      <w:tblPr>
        <w:tblW w:w="9572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359B0221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894429" w14:textId="1FB52603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0B08D415" w14:textId="10E8B6F8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CCE6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2247BFD5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Processes in an Organisation Analysis (1)</w:t>
            </w:r>
          </w:p>
          <w:p w14:paraId="359703A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Process analyses in an organisation</w:t>
            </w:r>
          </w:p>
          <w:p w14:paraId="7D73FD20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 xml:space="preserve">A tool for design </w:t>
            </w:r>
            <w:proofErr w:type="gramStart"/>
            <w:r w:rsidRPr="003A5F5E">
              <w:rPr>
                <w:rFonts w:ascii="Arial" w:eastAsia="Times New Roman" w:hAnsi="Arial" w:cs="Arial"/>
                <w:lang w:eastAsia="de-DE"/>
              </w:rPr>
              <w:t>processes :</w:t>
            </w:r>
            <w:proofErr w:type="gramEnd"/>
            <w:r w:rsidRPr="003A5F5E">
              <w:rPr>
                <w:rFonts w:ascii="Arial" w:eastAsia="Times New Roman" w:hAnsi="Arial" w:cs="Arial"/>
                <w:lang w:eastAsia="de-DE"/>
              </w:rPr>
              <w:t xml:space="preserve"> Swim lane </w:t>
            </w:r>
            <w:proofErr w:type="spellStart"/>
            <w:r w:rsidRPr="003A5F5E">
              <w:rPr>
                <w:rFonts w:ascii="Arial" w:eastAsia="Times New Roman" w:hAnsi="Arial" w:cs="Arial"/>
                <w:lang w:eastAsia="de-DE"/>
              </w:rPr>
              <w:t>diagramme</w:t>
            </w:r>
            <w:proofErr w:type="spellEnd"/>
          </w:p>
          <w:p w14:paraId="65C29E32" w14:textId="77777777" w:rsidR="00A33901" w:rsidRPr="003A5F5E" w:rsidRDefault="00A33901" w:rsidP="00917C25">
            <w:pPr>
              <w:pStyle w:val="ListParagraph"/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63BE1D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Different processes and their functions in analysis (2)</w:t>
            </w:r>
          </w:p>
          <w:p w14:paraId="7253003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Supporting processes</w:t>
            </w:r>
          </w:p>
          <w:p w14:paraId="753C3065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Leadership processes</w:t>
            </w:r>
          </w:p>
          <w:p w14:paraId="21197A9F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Productive processes</w:t>
            </w:r>
          </w:p>
          <w:p w14:paraId="6981D6D6" w14:textId="77777777" w:rsidR="00A33901" w:rsidRPr="003A5F5E" w:rsidRDefault="00A33901" w:rsidP="00917C25">
            <w:pPr>
              <w:pStyle w:val="ListParagraph"/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51BCEF9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>Exercise: Analysis tools for detecting selected processes in your Organisation</w:t>
            </w:r>
          </w:p>
          <w:p w14:paraId="06DFEA45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572B1B4D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C348B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DC8817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101BCA4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52B34F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1359991D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AD7A2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337BDD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239D6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5ED4BB86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539F3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lastRenderedPageBreak/>
              <w:t>14:00-16:30</w:t>
            </w:r>
          </w:p>
          <w:p w14:paraId="760FC4DD" w14:textId="7E20A982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0420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62F0F39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Working with processes Analyses (2)</w:t>
            </w:r>
          </w:p>
          <w:p w14:paraId="50BE79F1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İdentifying weaknesses of an organisation</w:t>
            </w:r>
          </w:p>
          <w:p w14:paraId="3658FD53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Planning to overcome weaknesses and redesign of processes</w:t>
            </w:r>
          </w:p>
          <w:p w14:paraId="0EFB2CC7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Workload analyses</w:t>
            </w:r>
          </w:p>
          <w:p w14:paraId="54F176AE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Functional analyses</w:t>
            </w:r>
          </w:p>
          <w:p w14:paraId="4E62C76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E87A9B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lang w:eastAsia="de-DE"/>
              </w:rPr>
              <w:t>Exercise: work load Analyses for selected functions</w:t>
            </w:r>
          </w:p>
          <w:p w14:paraId="75874E6F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62D900EB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3A05164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358D7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1820ED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5800F8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CE02AC0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</w:tc>
      </w:tr>
      <w:tr w:rsidR="003A5F5E" w:rsidRPr="003A5F5E" w14:paraId="3218DC87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AF13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506F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Lessons learnt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99748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ED0ED66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de-DE"/>
        </w:rPr>
      </w:pPr>
    </w:p>
    <w:p w14:paraId="30305166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br w:type="page"/>
      </w:r>
    </w:p>
    <w:p w14:paraId="48AF8CE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lastRenderedPageBreak/>
        <w:t>3rd day: Wednesday, 13 June 2018</w:t>
      </w:r>
    </w:p>
    <w:p w14:paraId="11BD1B0A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56CE1C1B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C30D0D" w14:textId="02735AD9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3BD86AF6" w14:textId="0C936D9E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8C44E4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383BE3C0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Service Management and customer care</w:t>
            </w:r>
          </w:p>
          <w:p w14:paraId="6C9D1F94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Who is customer</w:t>
            </w:r>
          </w:p>
          <w:p w14:paraId="62D16102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Customer structure</w:t>
            </w:r>
          </w:p>
          <w:p w14:paraId="15836777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Service vs thinking of experts</w:t>
            </w:r>
          </w:p>
          <w:p w14:paraId="6D24FC9F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Internal and external services</w:t>
            </w:r>
          </w:p>
          <w:p w14:paraId="3EFC4909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Customer, clients’ needs and possibilities of improvement</w:t>
            </w:r>
          </w:p>
          <w:p w14:paraId="6F8AC00C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Limits of customer care</w:t>
            </w:r>
          </w:p>
          <w:p w14:paraId="38F68E23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5B79F4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Marketing of an Organisation</w:t>
            </w:r>
          </w:p>
          <w:p w14:paraId="5065E9A4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İnformation to the public</w:t>
            </w:r>
          </w:p>
          <w:p w14:paraId="70C10EAB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Support to the public</w:t>
            </w:r>
          </w:p>
          <w:p w14:paraId="395CAB03" w14:textId="77777777" w:rsidR="00A33901" w:rsidRPr="003A5F5E" w:rsidRDefault="00A33901" w:rsidP="00917C25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Social media</w:t>
            </w:r>
          </w:p>
          <w:p w14:paraId="3319535A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6D9F858D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 xml:space="preserve">Exercise i.e.: </w:t>
            </w:r>
            <w:r w:rsidRPr="003A5F5E">
              <w:rPr>
                <w:rFonts w:ascii="Arial" w:eastAsia="Times New Roman" w:hAnsi="Arial" w:cs="Arial"/>
                <w:i/>
                <w:lang w:eastAsia="de-DE"/>
              </w:rPr>
              <w:t>development of customer care rules and implementation plan</w:t>
            </w:r>
          </w:p>
          <w:p w14:paraId="1BD3549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156184D2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11CD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C2C58E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5C5C100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2DFC28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6D364A5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4733610A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191C70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64CC5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0867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34BBC31B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1EA65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47E0D636" w14:textId="241D4251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86B7B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26421EF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Input: Perspectives of modern organisations</w:t>
            </w:r>
          </w:p>
          <w:p w14:paraId="51AA30B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091B873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Quality Management</w:t>
            </w:r>
          </w:p>
          <w:p w14:paraId="001E2AD0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ISO</w:t>
            </w:r>
          </w:p>
          <w:p w14:paraId="205D1008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Typical tools for improving quality</w:t>
            </w:r>
          </w:p>
          <w:p w14:paraId="2D3CCBAA" w14:textId="77777777" w:rsidR="00A33901" w:rsidRPr="003A5F5E" w:rsidRDefault="00A33901" w:rsidP="00A33901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Efficiency of tools</w:t>
            </w:r>
          </w:p>
          <w:p w14:paraId="105E08EF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028979F1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E-Government</w:t>
            </w:r>
          </w:p>
          <w:p w14:paraId="6F17C01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31B66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77309D0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1F044A18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29B31A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Hans Rieger</w:t>
            </w:r>
          </w:p>
          <w:p w14:paraId="16CC3FE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EA29E1E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8B2E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344EC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15BF736D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BE08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3F98F2E3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69AAD06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i/>
          <w:lang w:eastAsia="de-DE"/>
        </w:rPr>
      </w:pPr>
      <w:r w:rsidRPr="003A5F5E">
        <w:rPr>
          <w:rFonts w:ascii="Arial" w:eastAsia="Times New Roman" w:hAnsi="Arial" w:cs="Arial"/>
          <w:i/>
          <w:lang w:eastAsia="de-DE"/>
        </w:rPr>
        <w:br/>
      </w:r>
    </w:p>
    <w:p w14:paraId="59099C0A" w14:textId="77777777" w:rsidR="00A33901" w:rsidRPr="003A5F5E" w:rsidRDefault="00A33901" w:rsidP="00A33901">
      <w:pPr>
        <w:tabs>
          <w:tab w:val="left" w:pos="142"/>
        </w:tabs>
        <w:spacing w:line="276" w:lineRule="auto"/>
        <w:rPr>
          <w:rFonts w:ascii="Arial" w:eastAsia="Times New Roman" w:hAnsi="Arial" w:cs="Arial"/>
          <w:i/>
          <w:lang w:eastAsia="de-DE"/>
        </w:rPr>
      </w:pPr>
      <w:r w:rsidRPr="003A5F5E">
        <w:rPr>
          <w:rFonts w:ascii="Arial" w:eastAsia="Times New Roman" w:hAnsi="Arial" w:cs="Arial"/>
          <w:i/>
          <w:lang w:eastAsia="de-DE"/>
        </w:rPr>
        <w:br w:type="page"/>
      </w:r>
    </w:p>
    <w:p w14:paraId="60B4144E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i/>
          <w:lang w:eastAsia="de-DE"/>
        </w:rPr>
      </w:pPr>
    </w:p>
    <w:p w14:paraId="777BEB05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 xml:space="preserve">4th day: Thursday, 14 June 2018  </w:t>
      </w:r>
    </w:p>
    <w:p w14:paraId="67F4143A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</w:p>
    <w:p w14:paraId="19B8E730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>Didactic Workshop - Organisation</w:t>
      </w:r>
    </w:p>
    <w:p w14:paraId="6589E86A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9572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3263BE0A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A60B63" w14:textId="5A54E9EB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5B0FCFD9" w14:textId="67FBF6C3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A58D7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2314C6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Curriculum Development “Organisation”</w:t>
            </w:r>
          </w:p>
          <w:p w14:paraId="484CBF0B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Target groups</w:t>
            </w:r>
          </w:p>
          <w:p w14:paraId="4349E89B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Objectives for different target groups</w:t>
            </w:r>
          </w:p>
          <w:p w14:paraId="056D5376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Main topics on Organisation for different target groups</w:t>
            </w:r>
          </w:p>
          <w:p w14:paraId="4E277E7A" w14:textId="77777777" w:rsidR="00A33901" w:rsidRPr="003A5F5E" w:rsidRDefault="00A33901" w:rsidP="00A3390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Variation of duration of training courses on Organisation</w:t>
            </w:r>
          </w:p>
          <w:p w14:paraId="5C2BF9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1E0B60D3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358E3CE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Development of up to 3 different training plans</w:t>
            </w:r>
          </w:p>
          <w:p w14:paraId="2CC3DB0A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>Methods: Group exercises, presentation of results, discussion and documentation of results</w:t>
            </w:r>
          </w:p>
          <w:p w14:paraId="70B6D609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E1B7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36AFA7C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BC43C16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0241D3B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63A32F3D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7E6612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1E824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7B68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24E1A64A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58263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7EBE7A12" w14:textId="1AA879FB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5DF4E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6B8A39F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Examples</w:t>
            </w:r>
          </w:p>
          <w:p w14:paraId="30DF453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Development of relevant examples from Georgian Experiences for all identified sub topics</w:t>
            </w:r>
          </w:p>
          <w:p w14:paraId="006E887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2B7666B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4F75B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1B64B14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00F202A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F5D99C9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7FB523E5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p w14:paraId="632EFF2D" w14:textId="77777777" w:rsidR="00A33901" w:rsidRPr="003A5F5E" w:rsidRDefault="00A33901" w:rsidP="00A33901">
      <w:pPr>
        <w:tabs>
          <w:tab w:val="left" w:pos="142"/>
        </w:tabs>
        <w:spacing w:after="0" w:line="276" w:lineRule="auto"/>
        <w:rPr>
          <w:rFonts w:ascii="Arial" w:eastAsia="Times New Roman" w:hAnsi="Arial" w:cs="Arial"/>
          <w:b/>
          <w:lang w:eastAsia="de-DE"/>
        </w:rPr>
      </w:pPr>
      <w:r w:rsidRPr="003A5F5E">
        <w:rPr>
          <w:rFonts w:ascii="Arial" w:eastAsia="Times New Roman" w:hAnsi="Arial" w:cs="Arial"/>
          <w:b/>
          <w:lang w:eastAsia="de-DE"/>
        </w:rPr>
        <w:t xml:space="preserve">5th day: Friday, 15 June </w:t>
      </w:r>
      <w:proofErr w:type="gramStart"/>
      <w:r w:rsidRPr="003A5F5E">
        <w:rPr>
          <w:rFonts w:ascii="Arial" w:eastAsia="Times New Roman" w:hAnsi="Arial" w:cs="Arial"/>
          <w:b/>
          <w:lang w:eastAsia="de-DE"/>
        </w:rPr>
        <w:t>2018  (</w:t>
      </w:r>
      <w:proofErr w:type="gramEnd"/>
      <w:r w:rsidRPr="003A5F5E">
        <w:rPr>
          <w:rFonts w:ascii="Arial" w:eastAsia="Times New Roman" w:hAnsi="Arial" w:cs="Arial"/>
          <w:b/>
          <w:lang w:eastAsia="de-DE"/>
        </w:rPr>
        <w:t>Didactic Workshop – Organisation)</w:t>
      </w:r>
    </w:p>
    <w:p w14:paraId="1D004C46" w14:textId="77777777" w:rsidR="00A33901" w:rsidRPr="003A5F5E" w:rsidRDefault="00A33901" w:rsidP="00A33901">
      <w:pPr>
        <w:tabs>
          <w:tab w:val="left" w:pos="142"/>
        </w:tabs>
        <w:spacing w:after="0" w:line="276" w:lineRule="auto"/>
        <w:contextualSpacing/>
        <w:rPr>
          <w:rFonts w:ascii="Arial" w:eastAsia="Times New Roman" w:hAnsi="Arial" w:cs="Arial"/>
          <w:b/>
          <w:lang w:eastAsia="de-DE"/>
        </w:rPr>
      </w:pPr>
    </w:p>
    <w:tbl>
      <w:tblPr>
        <w:tblW w:w="0" w:type="dxa"/>
        <w:tblInd w:w="13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0"/>
        <w:gridCol w:w="5941"/>
        <w:gridCol w:w="1941"/>
      </w:tblGrid>
      <w:tr w:rsidR="003A5F5E" w:rsidRPr="003A5F5E" w14:paraId="2EA51E99" w14:textId="77777777" w:rsidTr="00917C25">
        <w:trPr>
          <w:trHeight w:val="445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AD4A0" w14:textId="0AD7F6D9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09: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3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0-13:00</w:t>
            </w:r>
          </w:p>
          <w:p w14:paraId="163BC4A3" w14:textId="4764E558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11:00 -11:15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F351C6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4A94C10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1:</w:t>
            </w:r>
          </w:p>
          <w:p w14:paraId="47BD971C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Exercises “Organisation”</w:t>
            </w:r>
          </w:p>
          <w:p w14:paraId="4F5AF32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of relevant exercises for all identified sub-topics in “Organisation”</w:t>
            </w:r>
          </w:p>
          <w:p w14:paraId="6F2EDACF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738D278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2</w:t>
            </w:r>
          </w:p>
          <w:p w14:paraId="0931D796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proofErr w:type="spellStart"/>
            <w:r w:rsidRPr="003A5F5E">
              <w:rPr>
                <w:rFonts w:ascii="Arial" w:eastAsia="Times New Roman" w:hAnsi="Arial" w:cs="Arial"/>
                <w:b/>
                <w:lang w:eastAsia="de-DE"/>
              </w:rPr>
              <w:t>Powerpoint</w:t>
            </w:r>
            <w:proofErr w:type="spellEnd"/>
            <w:r w:rsidRPr="003A5F5E">
              <w:rPr>
                <w:rFonts w:ascii="Arial" w:eastAsia="Times New Roman" w:hAnsi="Arial" w:cs="Arial"/>
                <w:b/>
                <w:lang w:eastAsia="de-DE"/>
              </w:rPr>
              <w:t xml:space="preserve"> presentations “Organisation” </w:t>
            </w:r>
          </w:p>
          <w:p w14:paraId="582846DE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for all inputs in the designed training course</w:t>
            </w:r>
          </w:p>
          <w:p w14:paraId="1C33A7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04A95AA8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Group 3</w:t>
            </w:r>
          </w:p>
          <w:p w14:paraId="7007A2C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lang w:eastAsia="de-DE"/>
              </w:rPr>
              <w:t>Handouts for participants</w:t>
            </w:r>
          </w:p>
          <w:p w14:paraId="6FFC1AD5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lang w:eastAsia="de-DE"/>
              </w:rPr>
            </w:pPr>
            <w:r w:rsidRPr="003A5F5E">
              <w:rPr>
                <w:rFonts w:ascii="Arial" w:eastAsia="Times New Roman" w:hAnsi="Arial" w:cs="Arial"/>
                <w:lang w:eastAsia="de-DE"/>
              </w:rPr>
              <w:t>Design for all inputs in the designed training course</w:t>
            </w:r>
          </w:p>
          <w:p w14:paraId="359E514B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</w:p>
          <w:p w14:paraId="15A18417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i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t xml:space="preserve">Methods: Group exercises, presentation of results, </w:t>
            </w:r>
            <w:r w:rsidRPr="003A5F5E">
              <w:rPr>
                <w:rFonts w:ascii="Arial" w:eastAsia="Times New Roman" w:hAnsi="Arial" w:cs="Arial"/>
                <w:i/>
                <w:kern w:val="2"/>
                <w:lang w:eastAsia="de-DE"/>
              </w:rPr>
              <w:lastRenderedPageBreak/>
              <w:t>discussion and documentation of results</w:t>
            </w:r>
          </w:p>
          <w:p w14:paraId="705511A9" w14:textId="77777777" w:rsidR="00A33901" w:rsidRPr="003A5F5E" w:rsidRDefault="00A33901" w:rsidP="00917C25">
            <w:pPr>
              <w:widowControl w:val="0"/>
              <w:tabs>
                <w:tab w:val="left" w:pos="142"/>
                <w:tab w:val="left" w:pos="6158"/>
                <w:tab w:val="right" w:pos="619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3802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7A8001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6318DE8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4C1DCF4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7E6306C8" w14:textId="77777777" w:rsidTr="00917C25">
        <w:trPr>
          <w:trHeight w:val="601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93A49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13:00-14:00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1DA92B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Lunch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EFA393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68891820" w14:textId="77777777" w:rsidTr="00917C25">
        <w:trPr>
          <w:trHeight w:val="850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08125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14:00-16:30</w:t>
            </w:r>
          </w:p>
          <w:p w14:paraId="28B3FB1B" w14:textId="4F9DFE9A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(including coffee break</w:t>
            </w:r>
            <w:r w:rsidR="003A5F5E"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 xml:space="preserve"> 15:30-15:45</w:t>
            </w: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50571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 xml:space="preserve">    </w:t>
            </w:r>
          </w:p>
          <w:p w14:paraId="0A9E70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Checklist for “Organisation”</w:t>
            </w:r>
          </w:p>
          <w:p w14:paraId="7B445967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Development of Checklist “Organisation”</w:t>
            </w:r>
          </w:p>
          <w:p w14:paraId="0826B9A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  <w:p w14:paraId="50AE2C64" w14:textId="77777777" w:rsidR="00A33901" w:rsidRPr="003A5F5E" w:rsidRDefault="00A33901" w:rsidP="00917C25">
            <w:pPr>
              <w:tabs>
                <w:tab w:val="left" w:pos="142"/>
              </w:tabs>
              <w:spacing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E9CC8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5858F6FE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kern w:val="2"/>
                <w:lang w:eastAsia="de-DE"/>
              </w:rPr>
              <w:t>Bert Baks</w:t>
            </w:r>
          </w:p>
          <w:p w14:paraId="680849D5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  <w:p w14:paraId="21056F3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  <w:tr w:rsidR="003A5F5E" w:rsidRPr="003A5F5E" w14:paraId="3F5467CC" w14:textId="77777777" w:rsidTr="00917C25">
        <w:trPr>
          <w:trHeight w:val="369"/>
        </w:trPr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F80D4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  <w:tc>
          <w:tcPr>
            <w:tcW w:w="5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AE32DC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Sharing and feedback</w:t>
            </w:r>
          </w:p>
          <w:p w14:paraId="23E206DA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kern w:val="2"/>
                <w:lang w:eastAsia="de-DE"/>
              </w:rPr>
            </w:pPr>
            <w:r w:rsidRPr="003A5F5E">
              <w:rPr>
                <w:rFonts w:ascii="Arial" w:eastAsia="Times New Roman" w:hAnsi="Arial" w:cs="Arial"/>
                <w:b/>
                <w:kern w:val="2"/>
                <w:lang w:eastAsia="de-DE"/>
              </w:rPr>
              <w:t>Closing and farewell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DA65F" w14:textId="77777777" w:rsidR="00A33901" w:rsidRPr="003A5F5E" w:rsidRDefault="00A33901" w:rsidP="00917C25">
            <w:pPr>
              <w:widowControl w:val="0"/>
              <w:tabs>
                <w:tab w:val="left" w:pos="142"/>
              </w:tabs>
              <w:suppressAutoHyphens/>
              <w:spacing w:before="240" w:after="0" w:line="276" w:lineRule="auto"/>
              <w:rPr>
                <w:rFonts w:ascii="Arial" w:eastAsia="Times New Roman" w:hAnsi="Arial" w:cs="Arial"/>
                <w:kern w:val="2"/>
                <w:lang w:eastAsia="de-DE"/>
              </w:rPr>
            </w:pPr>
          </w:p>
        </w:tc>
      </w:tr>
    </w:tbl>
    <w:p w14:paraId="433D67A1" w14:textId="77777777" w:rsidR="006F21C5" w:rsidRPr="003A5F5E" w:rsidRDefault="006F21C5" w:rsidP="00A76BA9">
      <w:pPr>
        <w:tabs>
          <w:tab w:val="left" w:pos="142"/>
        </w:tabs>
        <w:spacing w:line="276" w:lineRule="auto"/>
        <w:rPr>
          <w:rFonts w:ascii="Arial" w:eastAsia="Times New Roman" w:hAnsi="Arial" w:cs="Arial"/>
        </w:rPr>
      </w:pPr>
    </w:p>
    <w:sectPr w:rsidR="006F21C5" w:rsidRPr="003A5F5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BEBCB" w14:textId="77777777" w:rsidR="002B05C6" w:rsidRDefault="002B05C6" w:rsidP="00A76BA9">
      <w:pPr>
        <w:spacing w:after="0" w:line="240" w:lineRule="auto"/>
      </w:pPr>
      <w:r>
        <w:separator/>
      </w:r>
    </w:p>
  </w:endnote>
  <w:endnote w:type="continuationSeparator" w:id="0">
    <w:p w14:paraId="56519360" w14:textId="77777777" w:rsidR="002B05C6" w:rsidRDefault="002B05C6" w:rsidP="00A7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2453" w14:textId="77777777" w:rsidR="002B05C6" w:rsidRDefault="002B05C6" w:rsidP="00A76BA9">
      <w:pPr>
        <w:spacing w:after="0" w:line="240" w:lineRule="auto"/>
      </w:pPr>
      <w:r>
        <w:separator/>
      </w:r>
    </w:p>
  </w:footnote>
  <w:footnote w:type="continuationSeparator" w:id="0">
    <w:p w14:paraId="479155F0" w14:textId="77777777" w:rsidR="002B05C6" w:rsidRDefault="002B05C6" w:rsidP="00A7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793B" w14:textId="4813C6A1" w:rsidR="00A76BA9" w:rsidRDefault="003A5F5E" w:rsidP="003A5F5E">
    <w:pPr>
      <w:pStyle w:val="Header"/>
    </w:pPr>
    <w:r>
      <w:rPr>
        <w:noProof/>
        <w:lang w:val="de-DE" w:eastAsia="de-DE"/>
      </w:rPr>
      <w:drawing>
        <wp:inline distT="0" distB="0" distL="0" distR="0" wp14:anchorId="46020D92" wp14:editId="475C271A">
          <wp:extent cx="1408176" cy="612648"/>
          <wp:effectExtent l="0" t="0" r="1905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176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76BA9">
      <w:rPr>
        <w:noProof/>
      </w:rPr>
      <w:drawing>
        <wp:inline distT="0" distB="0" distL="0" distR="0" wp14:anchorId="7658CC84" wp14:editId="00AB16E4">
          <wp:extent cx="2271936" cy="885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594" cy="90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66E8C" w14:textId="77777777" w:rsidR="008537C1" w:rsidRDefault="008537C1" w:rsidP="00A76B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730"/>
    <w:multiLevelType w:val="hybridMultilevel"/>
    <w:tmpl w:val="B4D4B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598"/>
    <w:multiLevelType w:val="hybridMultilevel"/>
    <w:tmpl w:val="8E1413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DC2"/>
    <w:multiLevelType w:val="hybridMultilevel"/>
    <w:tmpl w:val="1206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2FE5"/>
    <w:multiLevelType w:val="hybridMultilevel"/>
    <w:tmpl w:val="61346834"/>
    <w:lvl w:ilvl="0" w:tplc="7BF26C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A497C"/>
    <w:multiLevelType w:val="hybridMultilevel"/>
    <w:tmpl w:val="B54488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B00"/>
    <w:multiLevelType w:val="hybridMultilevel"/>
    <w:tmpl w:val="0D0CE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4C8D"/>
    <w:multiLevelType w:val="hybridMultilevel"/>
    <w:tmpl w:val="20F6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1B4C"/>
    <w:multiLevelType w:val="multilevel"/>
    <w:tmpl w:val="D62C077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73E3DB3"/>
    <w:multiLevelType w:val="hybridMultilevel"/>
    <w:tmpl w:val="5A32C05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39A7"/>
    <w:multiLevelType w:val="hybridMultilevel"/>
    <w:tmpl w:val="0478A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5EF"/>
    <w:multiLevelType w:val="hybridMultilevel"/>
    <w:tmpl w:val="DC94D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96E3A"/>
    <w:multiLevelType w:val="hybridMultilevel"/>
    <w:tmpl w:val="F372F4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3F68"/>
    <w:multiLevelType w:val="hybridMultilevel"/>
    <w:tmpl w:val="BFBC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C5A36"/>
    <w:multiLevelType w:val="hybridMultilevel"/>
    <w:tmpl w:val="07A6E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20791"/>
    <w:multiLevelType w:val="hybridMultilevel"/>
    <w:tmpl w:val="F956F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A1815"/>
    <w:multiLevelType w:val="hybridMultilevel"/>
    <w:tmpl w:val="20CC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32F7B"/>
    <w:multiLevelType w:val="hybridMultilevel"/>
    <w:tmpl w:val="564AE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96F62"/>
    <w:multiLevelType w:val="hybridMultilevel"/>
    <w:tmpl w:val="9FE6B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E15BF"/>
    <w:multiLevelType w:val="hybridMultilevel"/>
    <w:tmpl w:val="EDE6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8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8"/>
  </w:num>
  <w:num w:numId="15">
    <w:abstractNumId w:val="9"/>
  </w:num>
  <w:num w:numId="16">
    <w:abstractNumId w:val="1"/>
  </w:num>
  <w:num w:numId="17">
    <w:abstractNumId w:val="13"/>
  </w:num>
  <w:num w:numId="18">
    <w:abstractNumId w:val="1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91"/>
    <w:rsid w:val="000A36D2"/>
    <w:rsid w:val="00252551"/>
    <w:rsid w:val="002B05C6"/>
    <w:rsid w:val="002D1891"/>
    <w:rsid w:val="002E6979"/>
    <w:rsid w:val="0033064E"/>
    <w:rsid w:val="003A5F5E"/>
    <w:rsid w:val="004E62B6"/>
    <w:rsid w:val="0052618C"/>
    <w:rsid w:val="006F21C5"/>
    <w:rsid w:val="00700B48"/>
    <w:rsid w:val="007568D6"/>
    <w:rsid w:val="0078417F"/>
    <w:rsid w:val="00841C20"/>
    <w:rsid w:val="008537C1"/>
    <w:rsid w:val="008C2173"/>
    <w:rsid w:val="008E3F82"/>
    <w:rsid w:val="009E0325"/>
    <w:rsid w:val="00A33901"/>
    <w:rsid w:val="00A76BA9"/>
    <w:rsid w:val="00B54DA1"/>
    <w:rsid w:val="00BA580C"/>
    <w:rsid w:val="00BF0B50"/>
    <w:rsid w:val="00C57972"/>
    <w:rsid w:val="00C76D1F"/>
    <w:rsid w:val="00D72D69"/>
    <w:rsid w:val="00D91F4D"/>
    <w:rsid w:val="00E63F6B"/>
    <w:rsid w:val="00E9223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E446D"/>
  <w15:chartTrackingRefBased/>
  <w15:docId w15:val="{2458C55F-1645-461C-BFBA-D70BC6C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891"/>
    <w:pPr>
      <w:spacing w:after="160" w:line="259" w:lineRule="auto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2D189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2D1891"/>
    <w:rPr>
      <w:rFonts w:asciiTheme="minorHAnsi" w:hAnsi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A9"/>
    <w:rPr>
      <w:rFonts w:asciiTheme="minorHAnsi" w:hAnsi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A9"/>
    <w:rPr>
      <w:rFonts w:asciiTheme="minorHAnsi" w:hAnsi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A9"/>
    <w:rPr>
      <w:rFonts w:ascii="Segoe UI" w:hAnsi="Segoe UI" w:cs="Segoe UI"/>
      <w:sz w:val="18"/>
      <w:szCs w:val="18"/>
      <w:lang w:val="en-GB"/>
    </w:rPr>
  </w:style>
  <w:style w:type="character" w:customStyle="1" w:styleId="lrzxr">
    <w:name w:val="lrzxr"/>
    <w:basedOn w:val="DefaultParagraphFont"/>
    <w:rsid w:val="003A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 Hans-Joachim</dc:creator>
  <cp:keywords/>
  <dc:description/>
  <cp:lastModifiedBy>Etuna Chachanidze</cp:lastModifiedBy>
  <cp:revision>5</cp:revision>
  <cp:lastPrinted>2018-05-17T06:34:00Z</cp:lastPrinted>
  <dcterms:created xsi:type="dcterms:W3CDTF">2018-06-04T19:15:00Z</dcterms:created>
  <dcterms:modified xsi:type="dcterms:W3CDTF">2018-06-06T08:37:00Z</dcterms:modified>
</cp:coreProperties>
</file>