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090" w:rsidRPr="00F73129" w:rsidRDefault="002F5090" w:rsidP="00F73129">
      <w:pPr>
        <w:tabs>
          <w:tab w:val="left" w:pos="1410"/>
        </w:tabs>
        <w:spacing w:after="0"/>
        <w:ind w:left="1410"/>
        <w:jc w:val="right"/>
        <w:rPr>
          <w:rFonts w:ascii="Myriad Pro" w:hAnsi="Myriad Pro" w:cs="Times New Roman"/>
          <w:b/>
        </w:rPr>
      </w:pPr>
      <w:r w:rsidRPr="00F73129">
        <w:rPr>
          <w:rFonts w:ascii="Myriad Pro" w:hAnsi="Myriad Pro" w:cs="Times New Roman"/>
          <w:b/>
          <w:noProof/>
        </w:rPr>
        <w:drawing>
          <wp:inline distT="0" distB="0" distL="0" distR="0" wp14:anchorId="0A92517A" wp14:editId="2A4C63DA">
            <wp:extent cx="811431" cy="1475328"/>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153" cy="1478459"/>
                    </a:xfrm>
                    <a:prstGeom prst="rect">
                      <a:avLst/>
                    </a:prstGeom>
                  </pic:spPr>
                </pic:pic>
              </a:graphicData>
            </a:graphic>
          </wp:inline>
        </w:drawing>
      </w:r>
    </w:p>
    <w:p w:rsidR="00833E6A" w:rsidRPr="00F73129" w:rsidRDefault="00833E6A" w:rsidP="00833E6A">
      <w:pPr>
        <w:jc w:val="center"/>
        <w:rPr>
          <w:rFonts w:ascii="Myriad Pro" w:hAnsi="Myriad Pro" w:cs="Times New Roman"/>
          <w:b/>
          <w:u w:val="single"/>
        </w:rPr>
      </w:pPr>
      <w:r w:rsidRPr="00F73129">
        <w:rPr>
          <w:rFonts w:ascii="Myriad Pro" w:hAnsi="Myriad Pro" w:cs="Times New Roman"/>
          <w:b/>
          <w:u w:val="single"/>
        </w:rPr>
        <w:t>Terms of Reference</w:t>
      </w:r>
    </w:p>
    <w:p w:rsidR="00833E6A" w:rsidRPr="00F73129" w:rsidRDefault="00833E6A" w:rsidP="00833E6A">
      <w:pPr>
        <w:tabs>
          <w:tab w:val="left" w:pos="1410"/>
        </w:tabs>
        <w:jc w:val="both"/>
        <w:rPr>
          <w:rFonts w:ascii="Myriad Pro" w:hAnsi="Myriad Pro" w:cs="Times New Roman"/>
          <w:b/>
        </w:rPr>
      </w:pPr>
      <w:r w:rsidRPr="00F73129">
        <w:rPr>
          <w:rFonts w:ascii="Myriad Pro" w:hAnsi="Myriad Pro" w:cs="Times New Roman"/>
        </w:rPr>
        <w:t xml:space="preserve">United Nations Development </w:t>
      </w:r>
      <w:proofErr w:type="spellStart"/>
      <w:r w:rsidRPr="00F73129">
        <w:rPr>
          <w:rFonts w:ascii="Myriad Pro" w:hAnsi="Myriad Pro" w:cs="Times New Roman"/>
        </w:rPr>
        <w:t>Programme</w:t>
      </w:r>
      <w:proofErr w:type="spellEnd"/>
      <w:r w:rsidRPr="00F73129">
        <w:rPr>
          <w:rFonts w:ascii="Myriad Pro" w:hAnsi="Myriad Pro" w:cs="Times New Roman"/>
        </w:rPr>
        <w:t xml:space="preserve"> (UNDP) country office in Georgia </w:t>
      </w:r>
      <w:r w:rsidRPr="00F73129">
        <w:rPr>
          <w:rFonts w:ascii="Myriad Pro" w:eastAsia="Times New Roman" w:hAnsi="Myriad Pro" w:cs="Arial"/>
        </w:rPr>
        <w:t>within the framework of project ”Support to Public Administration Reform in Georgia” (PAR)</w:t>
      </w:r>
      <w:r w:rsidRPr="00F73129">
        <w:rPr>
          <w:rFonts w:ascii="Myriad Pro" w:hAnsi="Myriad Pro" w:cs="Times New Roman"/>
          <w:bCs/>
        </w:rPr>
        <w:t xml:space="preserve"> </w:t>
      </w:r>
      <w:r w:rsidRPr="00F73129">
        <w:rPr>
          <w:rFonts w:ascii="Myriad Pro" w:hAnsi="Myriad Pro" w:cs="Times New Roman"/>
          <w:lang w:val="en-GB"/>
        </w:rPr>
        <w:t>is making</w:t>
      </w:r>
      <w:r w:rsidRPr="00F73129">
        <w:rPr>
          <w:rFonts w:ascii="Myriad Pro" w:hAnsi="Myriad Pro" w:cs="Times New Roman"/>
        </w:rPr>
        <w:t xml:space="preserve"> announcement for a short term </w:t>
      </w:r>
      <w:r>
        <w:rPr>
          <w:rFonts w:ascii="Myriad Pro" w:hAnsi="Myriad Pro" w:cs="Times New Roman"/>
        </w:rPr>
        <w:t xml:space="preserve">local </w:t>
      </w:r>
      <w:r w:rsidRPr="00F73129">
        <w:rPr>
          <w:rFonts w:ascii="Myriad Pro" w:hAnsi="Myriad Pro" w:cs="Times New Roman"/>
        </w:rPr>
        <w:t xml:space="preserve">consultant on </w:t>
      </w:r>
      <w:r>
        <w:rPr>
          <w:rFonts w:ascii="Myriad Pro" w:hAnsi="Myriad Pro" w:cs="Times New Roman"/>
        </w:rPr>
        <w:t xml:space="preserve">Support in Implementation </w:t>
      </w:r>
      <w:r w:rsidRPr="00F73129">
        <w:rPr>
          <w:rFonts w:ascii="Myriad Pro" w:hAnsi="Myriad Pro" w:cs="Times New Roman"/>
        </w:rPr>
        <w:t xml:space="preserve">of </w:t>
      </w:r>
      <w:r>
        <w:rPr>
          <w:rFonts w:ascii="Myriad Pro" w:hAnsi="Myriad Pro" w:cs="Times New Roman"/>
        </w:rPr>
        <w:t xml:space="preserve">Civil Servants’ </w:t>
      </w:r>
      <w:r w:rsidRPr="00F73129">
        <w:rPr>
          <w:rFonts w:ascii="Myriad Pro" w:hAnsi="Myriad Pro" w:cs="Times New Roman"/>
        </w:rPr>
        <w:t xml:space="preserve">Performance Appraisal System for relevant </w:t>
      </w:r>
      <w:r>
        <w:rPr>
          <w:rFonts w:ascii="Myriad Pro" w:hAnsi="Myriad Pro" w:cs="Times New Roman"/>
        </w:rPr>
        <w:t>government agencies</w:t>
      </w:r>
      <w:r w:rsidRPr="00F73129">
        <w:rPr>
          <w:rFonts w:ascii="Myriad Pro" w:hAnsi="Myriad Pro" w:cs="Times New Roman"/>
        </w:rPr>
        <w:t xml:space="preserve"> of Georgia. </w:t>
      </w:r>
    </w:p>
    <w:p w:rsidR="00833E6A" w:rsidRPr="00F73129" w:rsidRDefault="00833E6A" w:rsidP="00833E6A">
      <w:pPr>
        <w:pStyle w:val="NoSpacing"/>
        <w:spacing w:line="276" w:lineRule="auto"/>
        <w:jc w:val="both"/>
        <w:rPr>
          <w:rFonts w:ascii="Myriad Pro" w:hAnsi="Myriad Pro" w:cs="Times New Roman"/>
        </w:rPr>
      </w:pPr>
      <w:r w:rsidRPr="00F73129">
        <w:rPr>
          <w:rFonts w:ascii="Myriad Pro" w:hAnsi="Myriad Pro" w:cs="Times New Roman"/>
          <w:b/>
          <w:u w:val="single"/>
        </w:rPr>
        <w:t>Job title:</w:t>
      </w:r>
      <w:r w:rsidRPr="00F73129">
        <w:rPr>
          <w:rFonts w:ascii="Myriad Pro" w:hAnsi="Myriad Pro" w:cs="Times New Roman"/>
        </w:rPr>
        <w:tab/>
      </w:r>
      <w:r w:rsidRPr="00F73129">
        <w:rPr>
          <w:rFonts w:ascii="Myriad Pro" w:hAnsi="Myriad Pro" w:cs="Times New Roman"/>
        </w:rPr>
        <w:tab/>
      </w:r>
      <w:r w:rsidRPr="00F73129">
        <w:rPr>
          <w:rFonts w:ascii="Myriad Pro" w:hAnsi="Myriad Pro" w:cs="Times New Roman"/>
        </w:rPr>
        <w:tab/>
        <w:t xml:space="preserve">Civil Servants’ Performance Appraisal System Development Consultant </w:t>
      </w:r>
    </w:p>
    <w:p w:rsidR="00833E6A" w:rsidRPr="00F73129" w:rsidRDefault="00833E6A" w:rsidP="00833E6A">
      <w:pPr>
        <w:pStyle w:val="NoSpacing"/>
        <w:spacing w:line="276" w:lineRule="auto"/>
        <w:jc w:val="both"/>
        <w:rPr>
          <w:rFonts w:ascii="Myriad Pro" w:hAnsi="Myriad Pro" w:cs="Times New Roman"/>
        </w:rPr>
      </w:pPr>
      <w:r w:rsidRPr="00F73129">
        <w:rPr>
          <w:rFonts w:ascii="Myriad Pro" w:hAnsi="Myriad Pro" w:cs="Times New Roman"/>
          <w:b/>
          <w:u w:val="single"/>
        </w:rPr>
        <w:t>Duty station:</w:t>
      </w:r>
      <w:r w:rsidRPr="00F73129">
        <w:rPr>
          <w:rFonts w:ascii="Myriad Pro" w:hAnsi="Myriad Pro" w:cs="Times New Roman"/>
        </w:rPr>
        <w:tab/>
      </w:r>
      <w:r w:rsidRPr="00F73129">
        <w:rPr>
          <w:rFonts w:ascii="Myriad Pro" w:hAnsi="Myriad Pro" w:cs="Times New Roman"/>
        </w:rPr>
        <w:tab/>
      </w:r>
      <w:r w:rsidRPr="00F73129">
        <w:rPr>
          <w:rFonts w:ascii="Myriad Pro" w:hAnsi="Myriad Pro" w:cs="Times New Roman"/>
        </w:rPr>
        <w:tab/>
        <w:t xml:space="preserve">Tbilisi </w:t>
      </w:r>
    </w:p>
    <w:p w:rsidR="00833E6A" w:rsidRPr="00F73129" w:rsidRDefault="00833E6A" w:rsidP="00833E6A">
      <w:pPr>
        <w:pStyle w:val="NoSpacing"/>
        <w:spacing w:line="276" w:lineRule="auto"/>
        <w:jc w:val="both"/>
        <w:rPr>
          <w:rFonts w:ascii="Myriad Pro" w:hAnsi="Myriad Pro" w:cs="Times New Roman"/>
        </w:rPr>
      </w:pPr>
      <w:r w:rsidRPr="00F73129">
        <w:rPr>
          <w:rFonts w:ascii="Myriad Pro" w:hAnsi="Myriad Pro" w:cs="Times New Roman"/>
          <w:b/>
          <w:u w:val="single"/>
        </w:rPr>
        <w:t>Terms of contract</w:t>
      </w:r>
      <w:r w:rsidRPr="00F73129">
        <w:rPr>
          <w:rFonts w:ascii="Myriad Pro" w:hAnsi="Myriad Pro" w:cs="Times New Roman"/>
        </w:rPr>
        <w:t>:</w:t>
      </w:r>
      <w:r w:rsidRPr="00F73129">
        <w:rPr>
          <w:rFonts w:ascii="Myriad Pro" w:hAnsi="Myriad Pro" w:cs="Times New Roman"/>
        </w:rPr>
        <w:tab/>
      </w:r>
      <w:r w:rsidRPr="00F73129">
        <w:rPr>
          <w:rFonts w:ascii="Myriad Pro" w:hAnsi="Myriad Pro" w:cs="Times New Roman"/>
        </w:rPr>
        <w:tab/>
        <w:t>Individual Contract</w:t>
      </w:r>
    </w:p>
    <w:p w:rsidR="00833E6A" w:rsidRPr="00F73129" w:rsidRDefault="00833E6A" w:rsidP="00833E6A">
      <w:pPr>
        <w:pStyle w:val="NoSpacing"/>
        <w:spacing w:line="276" w:lineRule="auto"/>
        <w:jc w:val="both"/>
        <w:rPr>
          <w:rFonts w:ascii="Myriad Pro" w:hAnsi="Myriad Pro" w:cs="Times New Roman"/>
        </w:rPr>
      </w:pPr>
      <w:r w:rsidRPr="00F73129">
        <w:rPr>
          <w:rFonts w:ascii="Myriad Pro" w:hAnsi="Myriad Pro" w:cs="Times New Roman"/>
          <w:b/>
          <w:u w:val="single"/>
        </w:rPr>
        <w:t>Duration:</w:t>
      </w:r>
      <w:r w:rsidRPr="00F73129">
        <w:rPr>
          <w:rFonts w:ascii="Myriad Pro" w:hAnsi="Myriad Pro" w:cs="Times New Roman"/>
        </w:rPr>
        <w:tab/>
      </w:r>
      <w:r w:rsidRPr="00F73129">
        <w:rPr>
          <w:rFonts w:ascii="Myriad Pro" w:hAnsi="Myriad Pro" w:cs="Times New Roman"/>
        </w:rPr>
        <w:tab/>
      </w:r>
      <w:r w:rsidRPr="00F73129">
        <w:rPr>
          <w:rFonts w:ascii="Myriad Pro" w:hAnsi="Myriad Pro" w:cs="Times New Roman"/>
        </w:rPr>
        <w:tab/>
      </w:r>
      <w:r>
        <w:rPr>
          <w:rFonts w:ascii="Myriad Pro" w:hAnsi="Myriad Pro" w:cs="Times New Roman"/>
        </w:rPr>
        <w:t>Up to 80 days during February 2017 - December 2018</w:t>
      </w:r>
    </w:p>
    <w:p w:rsidR="00833E6A" w:rsidRPr="00F73129" w:rsidRDefault="00833E6A" w:rsidP="00833E6A">
      <w:pPr>
        <w:tabs>
          <w:tab w:val="left" w:pos="1410"/>
        </w:tabs>
        <w:spacing w:after="0"/>
        <w:jc w:val="both"/>
        <w:rPr>
          <w:rFonts w:ascii="Myriad Pro" w:hAnsi="Myriad Pro" w:cs="Times New Roman"/>
        </w:rPr>
      </w:pPr>
    </w:p>
    <w:p w:rsidR="009E2B22" w:rsidRPr="00F73129" w:rsidRDefault="009E2B22" w:rsidP="00F73129">
      <w:pPr>
        <w:pStyle w:val="ListParagraph"/>
        <w:numPr>
          <w:ilvl w:val="0"/>
          <w:numId w:val="21"/>
        </w:numPr>
        <w:tabs>
          <w:tab w:val="left" w:pos="1410"/>
        </w:tabs>
        <w:spacing w:after="0"/>
        <w:jc w:val="both"/>
        <w:rPr>
          <w:rFonts w:ascii="Myriad Pro" w:hAnsi="Myriad Pro" w:cs="Times New Roman"/>
          <w:b/>
        </w:rPr>
      </w:pPr>
      <w:r w:rsidRPr="00F73129">
        <w:rPr>
          <w:rFonts w:ascii="Myriad Pro" w:hAnsi="Myriad Pro" w:cs="Times New Roman"/>
          <w:b/>
        </w:rPr>
        <w:t>BACKGROUND</w:t>
      </w:r>
    </w:p>
    <w:p w:rsidR="00937164" w:rsidRPr="00F73129" w:rsidRDefault="00937164" w:rsidP="00F73129">
      <w:pPr>
        <w:spacing w:before="240"/>
        <w:jc w:val="both"/>
        <w:textAlignment w:val="baseline"/>
        <w:rPr>
          <w:rFonts w:ascii="Myriad Pro" w:eastAsia="Times New Roman" w:hAnsi="Myriad Pro" w:cs="Arial"/>
        </w:rPr>
      </w:pPr>
      <w:r w:rsidRPr="00F73129">
        <w:rPr>
          <w:rFonts w:ascii="Myriad Pro" w:eastAsia="Times New Roman" w:hAnsi="Myriad Pro" w:cs="Arial"/>
        </w:rPr>
        <w:t>Over the last decade, Georgia has managed to achieve major improvements in the areas such as the fight against corruption, introduction of citizen-oriented, accessible public services and e-governance, gradually shaping a modern, unified, independent and career-based civil service.</w:t>
      </w:r>
    </w:p>
    <w:p w:rsidR="00937164" w:rsidRPr="00F73129" w:rsidRDefault="00937164" w:rsidP="00F73129">
      <w:pPr>
        <w:spacing w:before="240"/>
        <w:jc w:val="both"/>
        <w:textAlignment w:val="baseline"/>
        <w:rPr>
          <w:rFonts w:ascii="Myriad Pro" w:eastAsia="Times New Roman" w:hAnsi="Myriad Pro" w:cs="Arial"/>
        </w:rPr>
      </w:pPr>
      <w:r w:rsidRPr="00F73129">
        <w:rPr>
          <w:rFonts w:ascii="Myriad Pro" w:eastAsia="Times New Roman" w:hAnsi="Myriad Pro" w:cs="Arial"/>
        </w:rPr>
        <w:t>In 2014, the Government of Georgia (</w:t>
      </w:r>
      <w:proofErr w:type="spellStart"/>
      <w:r w:rsidRPr="00F73129">
        <w:rPr>
          <w:rFonts w:ascii="Myriad Pro" w:eastAsia="Times New Roman" w:hAnsi="Myriad Pro" w:cs="Arial"/>
        </w:rPr>
        <w:t>GoG</w:t>
      </w:r>
      <w:proofErr w:type="spellEnd"/>
      <w:r w:rsidRPr="00F73129">
        <w:rPr>
          <w:rFonts w:ascii="Myriad Pro" w:eastAsia="Times New Roman" w:hAnsi="Myriad Pro" w:cs="Arial"/>
        </w:rPr>
        <w:t xml:space="preserve">) has adopted a civil service reform concept which led to the passing of the Law on Civil Service that </w:t>
      </w:r>
      <w:r w:rsidR="001A749A">
        <w:rPr>
          <w:rFonts w:ascii="Myriad Pro" w:eastAsia="Times New Roman" w:hAnsi="Myriad Pro" w:cs="Arial"/>
        </w:rPr>
        <w:t xml:space="preserve">came </w:t>
      </w:r>
      <w:r w:rsidRPr="00F73129">
        <w:rPr>
          <w:rFonts w:ascii="Myriad Pro" w:eastAsia="Times New Roman" w:hAnsi="Myriad Pro" w:cs="Arial"/>
        </w:rPr>
        <w:t xml:space="preserve">into force </w:t>
      </w:r>
      <w:r w:rsidR="001A749A">
        <w:rPr>
          <w:rFonts w:ascii="Myriad Pro" w:eastAsia="Times New Roman" w:hAnsi="Myriad Pro" w:cs="Arial"/>
        </w:rPr>
        <w:t xml:space="preserve">on </w:t>
      </w:r>
      <w:r w:rsidRPr="00F73129">
        <w:rPr>
          <w:rFonts w:ascii="Myriad Pro" w:eastAsia="Times New Roman" w:hAnsi="Myriad Pro" w:cs="Arial"/>
        </w:rPr>
        <w:t>1</w:t>
      </w:r>
      <w:r w:rsidRPr="00F73129">
        <w:rPr>
          <w:rFonts w:ascii="Myriad Pro" w:eastAsia="Times New Roman" w:hAnsi="Myriad Pro" w:cs="Arial"/>
          <w:vertAlign w:val="superscript"/>
        </w:rPr>
        <w:t>st</w:t>
      </w:r>
      <w:r w:rsidRPr="00F73129">
        <w:rPr>
          <w:rFonts w:ascii="Myriad Pro" w:eastAsia="Times New Roman" w:hAnsi="Myriad Pro" w:cs="Arial"/>
        </w:rPr>
        <w:t xml:space="preserve"> July, 2017. A broader Public Administration Reform Roadmap (PAR Roadmap) and accompanying Action Plan have also been operational since May 2015. The PAR Roadmap states the six major policy areas for action: policy development and cooperation, human resource management, accountability, service delivery, public finance management, and local self-government.</w:t>
      </w:r>
    </w:p>
    <w:p w:rsidR="00937164" w:rsidRPr="00F73129" w:rsidRDefault="00937164" w:rsidP="00F73129">
      <w:pPr>
        <w:spacing w:before="240"/>
        <w:jc w:val="both"/>
        <w:textAlignment w:val="baseline"/>
        <w:rPr>
          <w:rFonts w:ascii="Myriad Pro" w:eastAsia="Times New Roman" w:hAnsi="Myriad Pro" w:cs="Arial"/>
        </w:rPr>
      </w:pPr>
      <w:r w:rsidRPr="00F73129">
        <w:rPr>
          <w:rFonts w:ascii="Myriad Pro" w:eastAsia="Times New Roman" w:hAnsi="Myriad Pro" w:cs="Arial"/>
        </w:rPr>
        <w:t xml:space="preserve">Recently, UNDP has rolled out new, multi-year initiative ”Support to Public Administration Reform in Georgia,”  which will address a complementary but distinct set of specific, predetermined needs in three crucial areas (Policy development and Cooperation; Civil Service and Human Resource Management and  Service Delivery) within the PAR Reform Roadmap.  </w:t>
      </w:r>
    </w:p>
    <w:p w:rsidR="00937164" w:rsidRPr="00F73129" w:rsidRDefault="00937164" w:rsidP="00F73129">
      <w:pPr>
        <w:spacing w:before="240"/>
        <w:jc w:val="both"/>
        <w:textAlignment w:val="baseline"/>
        <w:rPr>
          <w:rFonts w:ascii="Myriad Pro" w:eastAsia="Times New Roman" w:hAnsi="Myriad Pro" w:cs="Arial"/>
        </w:rPr>
      </w:pPr>
      <w:r w:rsidRPr="00F73129">
        <w:rPr>
          <w:rFonts w:ascii="Myriad Pro" w:eastAsia="Times New Roman" w:hAnsi="Myriad Pro" w:cs="Arial"/>
        </w:rPr>
        <w:t>The initiative intends to sustain, support and build key institutions and processes required for advancing the Public Administration Reform through offering consultancy, capacity building, technical assistance, etc. Development of professional and modern civil service and public administration are decisive for ensuring the resilience of Georgia to internal and external shocks, and for achieving the country human development objectives by ensuring citizens’ access to their rights and services, as well as facilitating development of better public policies.</w:t>
      </w:r>
    </w:p>
    <w:p w:rsidR="00937164" w:rsidRPr="00F73129" w:rsidRDefault="00937164" w:rsidP="001A749A">
      <w:pPr>
        <w:spacing w:after="0"/>
        <w:jc w:val="both"/>
        <w:textAlignment w:val="baseline"/>
        <w:rPr>
          <w:rFonts w:ascii="Myriad Pro" w:eastAsia="Times New Roman" w:hAnsi="Myriad Pro" w:cs="Arial"/>
        </w:rPr>
      </w:pPr>
      <w:r w:rsidRPr="00F73129">
        <w:rPr>
          <w:rFonts w:ascii="Myriad Pro" w:eastAsia="Times New Roman" w:hAnsi="Myriad Pro" w:cs="Arial"/>
        </w:rPr>
        <w:lastRenderedPageBreak/>
        <w:t xml:space="preserve">The project aims to support </w:t>
      </w:r>
      <w:proofErr w:type="spellStart"/>
      <w:r w:rsidRPr="00F73129">
        <w:rPr>
          <w:rFonts w:ascii="Myriad Pro" w:eastAsia="Times New Roman" w:hAnsi="Myriad Pro" w:cs="Arial"/>
        </w:rPr>
        <w:t>GoG</w:t>
      </w:r>
      <w:proofErr w:type="spellEnd"/>
      <w:r w:rsidRPr="00F73129">
        <w:rPr>
          <w:rFonts w:ascii="Myriad Pro" w:eastAsia="Times New Roman" w:hAnsi="Myriad Pro" w:cs="Arial"/>
        </w:rPr>
        <w:t xml:space="preserve"> in the establishment of a professional, career based civil service, with high performance culture and improved capacities of civil servants in public institutions. One of the commitments of the project is to assist the Government of Georgia in development of effective and efficient performance app</w:t>
      </w:r>
      <w:r w:rsidR="001A749A">
        <w:rPr>
          <w:rFonts w:ascii="Myriad Pro" w:eastAsia="Times New Roman" w:hAnsi="Myriad Pro" w:cs="Arial"/>
        </w:rPr>
        <w:t>raisal system of civil servants.</w:t>
      </w:r>
    </w:p>
    <w:p w:rsidR="00937164" w:rsidRPr="0009081B" w:rsidRDefault="00E945AE" w:rsidP="0009081B">
      <w:pPr>
        <w:spacing w:before="240"/>
        <w:jc w:val="both"/>
        <w:textAlignment w:val="baseline"/>
        <w:rPr>
          <w:rFonts w:ascii="Myriad Pro" w:eastAsia="Times New Roman" w:hAnsi="Myriad Pro" w:cs="Arial"/>
        </w:rPr>
      </w:pPr>
      <w:r>
        <w:rPr>
          <w:rFonts w:ascii="Myriad Pro" w:eastAsia="Times New Roman" w:hAnsi="Myriad Pro" w:cs="Arial"/>
        </w:rPr>
        <w:t>Pursuant to</w:t>
      </w:r>
      <w:r w:rsidR="00937164" w:rsidRPr="00F73129">
        <w:rPr>
          <w:rFonts w:ascii="Myriad Pro" w:eastAsia="Times New Roman" w:hAnsi="Myriad Pro" w:cs="Arial"/>
        </w:rPr>
        <w:t xml:space="preserve"> the new </w:t>
      </w:r>
      <w:r w:rsidR="0009081B">
        <w:rPr>
          <w:rFonts w:ascii="Myriad Pro" w:eastAsia="Times New Roman" w:hAnsi="Myriad Pro" w:cs="Arial"/>
        </w:rPr>
        <w:t>Law on Civil Service</w:t>
      </w:r>
      <w:r w:rsidR="00937164" w:rsidRPr="00F73129">
        <w:rPr>
          <w:rFonts w:ascii="Myriad Pro" w:eastAsia="Times New Roman" w:hAnsi="Myriad Pro" w:cs="Arial"/>
        </w:rPr>
        <w:t xml:space="preserve"> each governmental agency </w:t>
      </w:r>
      <w:r w:rsidR="0009081B">
        <w:rPr>
          <w:rFonts w:ascii="Myriad Pro" w:eastAsia="Times New Roman" w:hAnsi="Myriad Pro" w:cs="Arial"/>
        </w:rPr>
        <w:t>has been</w:t>
      </w:r>
      <w:r w:rsidR="00937164" w:rsidRPr="00F73129">
        <w:rPr>
          <w:rFonts w:ascii="Myriad Pro" w:eastAsia="Times New Roman" w:hAnsi="Myriad Pro" w:cs="Arial"/>
        </w:rPr>
        <w:t xml:space="preserve"> obliged to develop its own system of civil servants’ performance appraisal on the bas</w:t>
      </w:r>
      <w:r w:rsidR="00937164" w:rsidRPr="00F73129">
        <w:rPr>
          <w:rFonts w:ascii="Sylfaen" w:eastAsia="Times New Roman" w:hAnsi="Sylfaen" w:cs="Arial"/>
        </w:rPr>
        <w:t>i</w:t>
      </w:r>
      <w:r w:rsidR="00937164" w:rsidRPr="00F73129">
        <w:rPr>
          <w:rFonts w:ascii="Myriad Pro" w:eastAsia="Times New Roman" w:hAnsi="Myriad Pro" w:cs="Arial"/>
        </w:rPr>
        <w:t xml:space="preserve">s of </w:t>
      </w:r>
      <w:r w:rsidR="0009081B">
        <w:rPr>
          <w:rFonts w:ascii="Myriad Pro" w:eastAsia="Times New Roman" w:hAnsi="Myriad Pro" w:cs="Arial"/>
        </w:rPr>
        <w:t xml:space="preserve">Government </w:t>
      </w:r>
      <w:r w:rsidR="00937164" w:rsidRPr="00F73129">
        <w:rPr>
          <w:rFonts w:ascii="Myriad Pro" w:eastAsia="Times New Roman" w:hAnsi="Myriad Pro" w:cs="Arial"/>
        </w:rPr>
        <w:t xml:space="preserve">Decree. </w:t>
      </w:r>
      <w:r w:rsidR="00937164" w:rsidRPr="00F73129">
        <w:rPr>
          <w:rFonts w:ascii="Myriad Pro" w:hAnsi="Myriad Pro" w:cs="Arial"/>
        </w:rPr>
        <w:t xml:space="preserve">In order to carry out </w:t>
      </w:r>
      <w:r w:rsidR="0009081B">
        <w:rPr>
          <w:rFonts w:ascii="Myriad Pro" w:hAnsi="Myriad Pro" w:cs="Arial"/>
        </w:rPr>
        <w:t xml:space="preserve">these </w:t>
      </w:r>
      <w:r w:rsidR="00937164" w:rsidRPr="00F73129">
        <w:rPr>
          <w:rFonts w:ascii="Myriad Pro" w:hAnsi="Myriad Pro" w:cs="Arial"/>
        </w:rPr>
        <w:t xml:space="preserve">tasks effectively, the </w:t>
      </w:r>
      <w:r w:rsidR="0009081B">
        <w:rPr>
          <w:rFonts w:ascii="Myriad Pro" w:hAnsi="Myriad Pro" w:cs="Arial"/>
        </w:rPr>
        <w:t>PAR</w:t>
      </w:r>
      <w:r w:rsidR="00937164" w:rsidRPr="00F73129">
        <w:rPr>
          <w:rFonts w:ascii="Myriad Pro" w:hAnsi="Myriad Pro" w:cs="Arial"/>
        </w:rPr>
        <w:t xml:space="preserve"> Project team </w:t>
      </w:r>
      <w:r w:rsidR="00937164" w:rsidRPr="00F73129">
        <w:rPr>
          <w:rFonts w:ascii="Myriad Pro" w:hAnsi="Myriad Pro" w:cs="Times New Roman"/>
        </w:rPr>
        <w:t>contract</w:t>
      </w:r>
      <w:r w:rsidR="0009081B">
        <w:rPr>
          <w:rFonts w:ascii="Myriad Pro" w:hAnsi="Myriad Pro" w:cs="Times New Roman"/>
        </w:rPr>
        <w:t xml:space="preserve">ed </w:t>
      </w:r>
      <w:r w:rsidR="00937164" w:rsidRPr="00F73129">
        <w:rPr>
          <w:rFonts w:ascii="Myriad Pro" w:hAnsi="Myriad Pro" w:cs="Times New Roman"/>
        </w:rPr>
        <w:t xml:space="preserve">consultants </w:t>
      </w:r>
      <w:r w:rsidR="0009081B">
        <w:rPr>
          <w:rFonts w:ascii="Myriad Pro" w:hAnsi="Myriad Pro" w:cs="Times New Roman"/>
        </w:rPr>
        <w:t xml:space="preserve">and </w:t>
      </w:r>
      <w:r w:rsidR="00937164" w:rsidRPr="00F73129">
        <w:rPr>
          <w:rFonts w:ascii="Myriad Pro" w:hAnsi="Myriad Pro" w:cs="Arial"/>
        </w:rPr>
        <w:t>provide</w:t>
      </w:r>
      <w:r w:rsidR="0009081B">
        <w:rPr>
          <w:rFonts w:ascii="Myriad Pro" w:hAnsi="Myriad Pro" w:cs="Arial"/>
        </w:rPr>
        <w:t>d</w:t>
      </w:r>
      <w:r w:rsidR="00937164" w:rsidRPr="00F73129">
        <w:rPr>
          <w:rFonts w:ascii="Myriad Pro" w:hAnsi="Myriad Pro" w:cs="Arial"/>
        </w:rPr>
        <w:t xml:space="preserve"> vital expertise in the field </w:t>
      </w:r>
      <w:r w:rsidR="0009081B">
        <w:rPr>
          <w:rFonts w:ascii="Myriad Pro" w:hAnsi="Myriad Pro" w:cs="Arial"/>
        </w:rPr>
        <w:t xml:space="preserve">to five selected government agencies. Throughout the consultancy, the models of performance appraisal were selected, trainings were delivered and necessary documentation were prepared. However, in order to </w:t>
      </w:r>
      <w:r w:rsidR="0009081B" w:rsidRPr="00F73129">
        <w:rPr>
          <w:rFonts w:ascii="Myriad Pro" w:hAnsi="Myriad Pro" w:cs="Arial"/>
        </w:rPr>
        <w:t>establish a sound p</w:t>
      </w:r>
      <w:r w:rsidR="0009081B">
        <w:rPr>
          <w:rFonts w:ascii="Myriad Pro" w:hAnsi="Myriad Pro" w:cs="Arial"/>
        </w:rPr>
        <w:t xml:space="preserve">erformance appraisal system and </w:t>
      </w:r>
      <w:r w:rsidR="00075D4D">
        <w:rPr>
          <w:rFonts w:ascii="Myriad Pro" w:hAnsi="Myriad Pro" w:cs="Arial"/>
        </w:rPr>
        <w:t xml:space="preserve">contribute </w:t>
      </w:r>
      <w:r w:rsidR="00075D4D">
        <w:rPr>
          <w:rFonts w:ascii="Myriad Pro" w:eastAsia="Times New Roman" w:hAnsi="Myriad Pro"/>
        </w:rPr>
        <w:t>to effective implementation of performance appraisal procedures in accordance with the guidelines developed</w:t>
      </w:r>
      <w:r w:rsidR="001A749A">
        <w:rPr>
          <w:rFonts w:ascii="Myriad Pro" w:eastAsia="Times New Roman" w:hAnsi="Myriad Pro"/>
        </w:rPr>
        <w:t>,</w:t>
      </w:r>
      <w:r w:rsidR="0009081B">
        <w:rPr>
          <w:rFonts w:ascii="Myriad Pro" w:hAnsi="Myriad Pro" w:cs="Arial"/>
        </w:rPr>
        <w:t xml:space="preserve"> UNDP is planning to contract local</w:t>
      </w:r>
      <w:r w:rsidR="001A749A">
        <w:rPr>
          <w:rFonts w:ascii="Myriad Pro" w:hAnsi="Myriad Pro" w:cs="Arial"/>
        </w:rPr>
        <w:t xml:space="preserve"> consultants</w:t>
      </w:r>
      <w:r w:rsidR="0009081B">
        <w:rPr>
          <w:rFonts w:ascii="Myriad Pro" w:hAnsi="Myriad Pro" w:cs="Arial"/>
        </w:rPr>
        <w:t>.</w:t>
      </w:r>
    </w:p>
    <w:p w:rsidR="00E15468" w:rsidRPr="00F73129" w:rsidRDefault="00E15468" w:rsidP="00F73129">
      <w:pPr>
        <w:spacing w:after="0"/>
        <w:jc w:val="both"/>
        <w:rPr>
          <w:rFonts w:ascii="Myriad Pro" w:hAnsi="Myriad Pro" w:cs="Times New Roman"/>
          <w:b/>
        </w:rPr>
      </w:pPr>
      <w:r w:rsidRPr="00F73129">
        <w:rPr>
          <w:rFonts w:ascii="Myriad Pro" w:hAnsi="Myriad Pro" w:cs="Times New Roman"/>
          <w:b/>
        </w:rPr>
        <w:t xml:space="preserve">2. </w:t>
      </w:r>
      <w:r w:rsidR="0011443E" w:rsidRPr="00F73129">
        <w:rPr>
          <w:rFonts w:ascii="Myriad Pro" w:hAnsi="Myriad Pro" w:cs="Times New Roman"/>
          <w:b/>
        </w:rPr>
        <w:t>MAIN OBJECTIVES, RESPONSI</w:t>
      </w:r>
      <w:r w:rsidRPr="00F73129">
        <w:rPr>
          <w:rFonts w:ascii="Myriad Pro" w:hAnsi="Myriad Pro" w:cs="Times New Roman"/>
          <w:b/>
        </w:rPr>
        <w:t>BILITIES AND DESCRIPTION OF THE PROPOSED WORK.</w:t>
      </w:r>
    </w:p>
    <w:p w:rsidR="00262CB6" w:rsidRPr="00262CB6" w:rsidRDefault="00262CB6" w:rsidP="00262CB6">
      <w:pPr>
        <w:jc w:val="both"/>
        <w:textAlignment w:val="baseline"/>
        <w:rPr>
          <w:rFonts w:ascii="Myriad Pro" w:eastAsia="Times New Roman" w:hAnsi="Myriad Pro" w:cs="Arial"/>
        </w:rPr>
      </w:pPr>
      <w:r w:rsidRPr="00262CB6">
        <w:rPr>
          <w:rFonts w:ascii="Myriad Pro" w:eastAsia="Times New Roman" w:hAnsi="Myriad Pro" w:cs="Arial"/>
        </w:rPr>
        <w:t xml:space="preserve">The primary goal of the technical assistance is to </w:t>
      </w:r>
      <w:r w:rsidR="0065779A">
        <w:rPr>
          <w:rFonts w:ascii="Myriad Pro" w:eastAsia="Times New Roman" w:hAnsi="Myriad Pro" w:cs="Arial"/>
        </w:rPr>
        <w:t xml:space="preserve">support in implementation of selected models of </w:t>
      </w:r>
      <w:r w:rsidRPr="00262CB6">
        <w:rPr>
          <w:rFonts w:ascii="Myriad Pro" w:eastAsia="Times New Roman" w:hAnsi="Myriad Pro" w:cs="Arial"/>
        </w:rPr>
        <w:t xml:space="preserve">staff performance appraisal system and increase capacities of its staff </w:t>
      </w:r>
      <w:r w:rsidR="0065779A">
        <w:rPr>
          <w:rFonts w:ascii="Myriad Pro" w:eastAsia="Times New Roman" w:hAnsi="Myriad Pro" w:cs="Arial"/>
        </w:rPr>
        <w:t xml:space="preserve">and managers </w:t>
      </w:r>
      <w:r w:rsidRPr="00262CB6">
        <w:rPr>
          <w:rFonts w:ascii="Myriad Pro" w:eastAsia="Times New Roman" w:hAnsi="Myriad Pro" w:cs="Arial"/>
        </w:rPr>
        <w:t xml:space="preserve">to effectively implement the system. </w:t>
      </w:r>
    </w:p>
    <w:p w:rsidR="00262CB6" w:rsidRPr="00F73129" w:rsidRDefault="00262CB6" w:rsidP="00262CB6">
      <w:pPr>
        <w:pStyle w:val="Default"/>
        <w:spacing w:after="240" w:line="276" w:lineRule="auto"/>
        <w:jc w:val="both"/>
        <w:rPr>
          <w:rFonts w:ascii="Myriad Pro" w:hAnsi="Myriad Pro"/>
          <w:color w:val="auto"/>
          <w:sz w:val="22"/>
          <w:szCs w:val="22"/>
        </w:rPr>
      </w:pPr>
      <w:r w:rsidRPr="00F73129">
        <w:rPr>
          <w:rFonts w:ascii="Myriad Pro" w:hAnsi="Myriad Pro"/>
          <w:color w:val="auto"/>
          <w:sz w:val="22"/>
          <w:szCs w:val="22"/>
        </w:rPr>
        <w:t xml:space="preserve">The scope of the work will be fully in line with the ongoing and planned HRM activities conducted by CSB.  The consultants will have close working relations with the CSB representatives during the project implementation phase with the aim to make sure that the overall vision of </w:t>
      </w:r>
      <w:proofErr w:type="spellStart"/>
      <w:r w:rsidRPr="00F73129">
        <w:rPr>
          <w:rFonts w:ascii="Myriad Pro" w:hAnsi="Myriad Pro"/>
          <w:color w:val="auto"/>
          <w:sz w:val="22"/>
          <w:szCs w:val="22"/>
        </w:rPr>
        <w:t>GoG</w:t>
      </w:r>
      <w:proofErr w:type="spellEnd"/>
      <w:r w:rsidRPr="00F73129">
        <w:rPr>
          <w:rFonts w:ascii="Myriad Pro" w:hAnsi="Myriad Pro"/>
          <w:color w:val="auto"/>
          <w:sz w:val="22"/>
          <w:szCs w:val="22"/>
        </w:rPr>
        <w:t xml:space="preserve"> is accomplished. </w:t>
      </w:r>
    </w:p>
    <w:p w:rsidR="00262CB6" w:rsidRPr="00262CB6" w:rsidRDefault="00262CB6" w:rsidP="00262CB6">
      <w:pPr>
        <w:tabs>
          <w:tab w:val="left" w:pos="1410"/>
        </w:tabs>
        <w:spacing w:after="120"/>
        <w:jc w:val="both"/>
        <w:rPr>
          <w:rFonts w:ascii="Myriad Pro" w:hAnsi="Myriad Pro" w:cs="Times New Roman"/>
          <w:color w:val="0092C0"/>
        </w:rPr>
      </w:pPr>
      <w:r w:rsidRPr="00262CB6">
        <w:rPr>
          <w:rFonts w:ascii="Myriad Pro" w:hAnsi="Myriad Pro" w:cs="Times New Roman"/>
        </w:rPr>
        <w:t>Every assignment under the long</w:t>
      </w:r>
      <w:r w:rsidR="00CD341D">
        <w:rPr>
          <w:rFonts w:ascii="Myriad Pro" w:hAnsi="Myriad Pro" w:cs="Times New Roman"/>
        </w:rPr>
        <w:t>-term retainer contract (up to 12 months</w:t>
      </w:r>
      <w:r w:rsidRPr="00262CB6">
        <w:rPr>
          <w:rFonts w:ascii="Myriad Pro" w:hAnsi="Myriad Pro" w:cs="Times New Roman"/>
        </w:rPr>
        <w:t xml:space="preserve"> with the possibility of extension up to</w:t>
      </w:r>
      <w:r w:rsidR="00305BE0">
        <w:rPr>
          <w:rFonts w:ascii="Myriad Pro" w:hAnsi="Myriad Pro" w:cs="Times New Roman"/>
        </w:rPr>
        <w:t xml:space="preserve"> two months</w:t>
      </w:r>
      <w:r w:rsidRPr="00262CB6">
        <w:rPr>
          <w:rFonts w:ascii="Myriad Pro" w:hAnsi="Myriad Pro" w:cs="Times New Roman"/>
        </w:rPr>
        <w:t xml:space="preserve">) will be guided by a specific assignment clearly stipulating the nature and scope of work, list of deliverables, timeframe and the outcome. </w:t>
      </w:r>
    </w:p>
    <w:p w:rsidR="00262CB6" w:rsidRPr="00262CB6" w:rsidRDefault="00262CB6" w:rsidP="00262CB6">
      <w:pPr>
        <w:tabs>
          <w:tab w:val="left" w:pos="1410"/>
        </w:tabs>
        <w:spacing w:after="0"/>
        <w:jc w:val="both"/>
        <w:rPr>
          <w:rFonts w:ascii="Myriad Pro" w:hAnsi="Myriad Pro" w:cs="Times New Roman"/>
          <w:b/>
          <w:bCs/>
        </w:rPr>
      </w:pPr>
      <w:r w:rsidRPr="00262CB6">
        <w:rPr>
          <w:rFonts w:ascii="Myriad Pro" w:hAnsi="Myriad Pro" w:cs="Times New Roman"/>
          <w:b/>
          <w:bCs/>
        </w:rPr>
        <w:t>Possible Functions/Key Results Expected (non-inclusive list):</w:t>
      </w:r>
    </w:p>
    <w:p w:rsidR="00262CB6" w:rsidRPr="00833E6A" w:rsidRDefault="00262CB6" w:rsidP="00262CB6">
      <w:p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 xml:space="preserve">Under the direct supervision of the </w:t>
      </w:r>
      <w:r w:rsidR="00047615" w:rsidRPr="00833E6A">
        <w:rPr>
          <w:rFonts w:ascii="Myriad Pro" w:eastAsia="Times New Roman" w:hAnsi="Myriad Pro" w:cs="Arial"/>
          <w:highlight w:val="yellow"/>
        </w:rPr>
        <w:t>PAR Manager</w:t>
      </w:r>
      <w:r w:rsidRPr="00833E6A">
        <w:rPr>
          <w:rFonts w:ascii="Myriad Pro" w:eastAsia="Times New Roman" w:hAnsi="Myriad Pro" w:cs="Arial"/>
          <w:highlight w:val="yellow"/>
        </w:rPr>
        <w:t xml:space="preserve"> within the overall coordination of the Democratic Governance Team Leader in close cooperation with relevant staff of ministry and CSB, the consultant</w:t>
      </w:r>
      <w:r w:rsidR="00047615" w:rsidRPr="00833E6A">
        <w:rPr>
          <w:rFonts w:ascii="Myriad Pro" w:eastAsia="Times New Roman" w:hAnsi="Myriad Pro" w:cs="Arial"/>
          <w:highlight w:val="yellow"/>
        </w:rPr>
        <w:t>s are</w:t>
      </w:r>
      <w:r w:rsidRPr="00833E6A">
        <w:rPr>
          <w:rFonts w:ascii="Myriad Pro" w:eastAsia="Times New Roman" w:hAnsi="Myriad Pro" w:cs="Arial"/>
          <w:highlight w:val="yellow"/>
        </w:rPr>
        <w:t xml:space="preserve"> expected to assume the following tasks and responsibilities: </w:t>
      </w:r>
    </w:p>
    <w:p w:rsidR="00221532" w:rsidRPr="00833E6A" w:rsidRDefault="00221532" w:rsidP="00221532">
      <w:pPr>
        <w:pStyle w:val="ListParagraph"/>
        <w:numPr>
          <w:ilvl w:val="0"/>
          <w:numId w:val="33"/>
        </w:numPr>
        <w:spacing w:after="160"/>
        <w:jc w:val="both"/>
        <w:rPr>
          <w:rFonts w:ascii="Myriad Pro" w:eastAsia="Times New Roman" w:hAnsi="Myriad Pro" w:cs="Arial"/>
          <w:highlight w:val="yellow"/>
        </w:rPr>
      </w:pPr>
      <w:r w:rsidRPr="00833E6A">
        <w:rPr>
          <w:rFonts w:ascii="Myriad Pro" w:eastAsia="Times New Roman" w:hAnsi="Myriad Pro" w:cs="Arial"/>
          <w:highlight w:val="yellow"/>
        </w:rPr>
        <w:t>Preparatory stage:</w:t>
      </w:r>
    </w:p>
    <w:p w:rsidR="00221532" w:rsidRPr="00833E6A" w:rsidRDefault="00B653B8" w:rsidP="00267251">
      <w:pPr>
        <w:pStyle w:val="ListParagraph"/>
        <w:numPr>
          <w:ilvl w:val="0"/>
          <w:numId w:val="44"/>
        </w:numPr>
        <w:spacing w:after="160"/>
        <w:ind w:left="1350"/>
        <w:jc w:val="both"/>
        <w:rPr>
          <w:rFonts w:ascii="Myriad Pro" w:eastAsia="Times New Roman" w:hAnsi="Myriad Pro" w:cs="Arial"/>
          <w:highlight w:val="yellow"/>
        </w:rPr>
      </w:pPr>
      <w:r w:rsidRPr="00833E6A">
        <w:rPr>
          <w:rFonts w:ascii="Myriad Pro" w:eastAsia="Times New Roman" w:hAnsi="Myriad Pro" w:cs="Arial"/>
          <w:highlight w:val="yellow"/>
        </w:rPr>
        <w:t xml:space="preserve">Conduct </w:t>
      </w:r>
      <w:r w:rsidR="00221532" w:rsidRPr="00833E6A">
        <w:rPr>
          <w:rFonts w:ascii="Myriad Pro" w:eastAsia="Times New Roman" w:hAnsi="Myriad Pro" w:cs="Arial"/>
          <w:highlight w:val="yellow"/>
        </w:rPr>
        <w:t>meetings with staff and provide detailed information o</w:t>
      </w:r>
      <w:r w:rsidR="00F507D3" w:rsidRPr="00833E6A">
        <w:rPr>
          <w:rFonts w:ascii="Myriad Pro" w:eastAsia="Times New Roman" w:hAnsi="Myriad Pro" w:cs="Arial"/>
          <w:highlight w:val="yellow"/>
        </w:rPr>
        <w:t>n selected model</w:t>
      </w:r>
      <w:r w:rsidR="00EE4FF2" w:rsidRPr="00833E6A">
        <w:rPr>
          <w:rFonts w:ascii="Myriad Pro" w:eastAsia="Times New Roman" w:hAnsi="Myriad Pro" w:cs="Arial"/>
          <w:highlight w:val="yellow"/>
        </w:rPr>
        <w:t xml:space="preserve">                                                                                                                                                   </w:t>
      </w:r>
      <w:r w:rsidR="00267251" w:rsidRPr="00833E6A">
        <w:rPr>
          <w:rFonts w:ascii="Myriad Pro" w:eastAsia="Times New Roman" w:hAnsi="Myriad Pro" w:cs="Arial"/>
          <w:highlight w:val="yellow"/>
        </w:rPr>
        <w:t xml:space="preserve">               </w:t>
      </w:r>
      <w:r w:rsidR="00221532" w:rsidRPr="00833E6A">
        <w:rPr>
          <w:rFonts w:ascii="Myriad Pro" w:eastAsia="Times New Roman" w:hAnsi="Myriad Pro" w:cs="Arial"/>
          <w:highlight w:val="yellow"/>
        </w:rPr>
        <w:t>of performance appraisal;</w:t>
      </w:r>
    </w:p>
    <w:p w:rsidR="00221532" w:rsidRDefault="00221532" w:rsidP="00075D4D">
      <w:pPr>
        <w:pStyle w:val="ListParagraph"/>
        <w:numPr>
          <w:ilvl w:val="0"/>
          <w:numId w:val="44"/>
        </w:numPr>
        <w:spacing w:after="0"/>
        <w:ind w:left="1350"/>
        <w:jc w:val="both"/>
        <w:rPr>
          <w:rFonts w:ascii="Myriad Pro" w:eastAsia="Times New Roman" w:hAnsi="Myriad Pro" w:cs="Arial"/>
          <w:highlight w:val="yellow"/>
        </w:rPr>
      </w:pPr>
      <w:r w:rsidRPr="00833E6A">
        <w:rPr>
          <w:rFonts w:ascii="Myriad Pro" w:eastAsia="Times New Roman" w:hAnsi="Myriad Pro" w:cs="Arial"/>
          <w:highlight w:val="yellow"/>
        </w:rPr>
        <w:t>Conduct group meetings with line managers; Held individual meetings as necessary</w:t>
      </w:r>
      <w:r w:rsidR="00607DD7">
        <w:rPr>
          <w:rFonts w:ascii="Myriad Pro" w:eastAsia="Times New Roman" w:hAnsi="Myriad Pro" w:cs="Arial"/>
          <w:highlight w:val="yellow"/>
        </w:rPr>
        <w:t xml:space="preserve">; </w:t>
      </w:r>
    </w:p>
    <w:p w:rsidR="00607DD7" w:rsidRPr="00833E6A" w:rsidRDefault="00607DD7" w:rsidP="00075D4D">
      <w:pPr>
        <w:pStyle w:val="ListParagraph"/>
        <w:numPr>
          <w:ilvl w:val="0"/>
          <w:numId w:val="44"/>
        </w:numPr>
        <w:spacing w:after="0"/>
        <w:ind w:left="1350"/>
        <w:jc w:val="both"/>
        <w:rPr>
          <w:rFonts w:ascii="Myriad Pro" w:eastAsia="Times New Roman" w:hAnsi="Myriad Pro" w:cs="Arial"/>
          <w:highlight w:val="yellow"/>
        </w:rPr>
      </w:pPr>
      <w:r>
        <w:rPr>
          <w:rFonts w:ascii="Myriad Pro" w:eastAsia="Times New Roman" w:hAnsi="Myriad Pro" w:cs="Arial"/>
          <w:highlight w:val="yellow"/>
        </w:rPr>
        <w:t>Support in defining targets and revision of job descriptions, preparation of basic forms;</w:t>
      </w:r>
    </w:p>
    <w:p w:rsidR="00986208" w:rsidRPr="00833E6A" w:rsidRDefault="00986208" w:rsidP="00075D4D">
      <w:pPr>
        <w:pStyle w:val="ListParagraph"/>
        <w:numPr>
          <w:ilvl w:val="0"/>
          <w:numId w:val="44"/>
        </w:numPr>
        <w:spacing w:after="0"/>
        <w:ind w:left="1350"/>
        <w:jc w:val="both"/>
        <w:rPr>
          <w:rFonts w:ascii="Myriad Pro" w:eastAsia="Times New Roman" w:hAnsi="Myriad Pro" w:cs="Arial"/>
          <w:highlight w:val="yellow"/>
        </w:rPr>
      </w:pPr>
      <w:r w:rsidRPr="00833E6A">
        <w:rPr>
          <w:rFonts w:ascii="Myriad Pro" w:eastAsia="Times New Roman" w:hAnsi="Myriad Pro" w:cs="Arial"/>
          <w:highlight w:val="yellow"/>
        </w:rPr>
        <w:t>Conduct training of HR staff; advise on necessary tools for monitoring of performance appraisal processes;</w:t>
      </w:r>
    </w:p>
    <w:p w:rsidR="00221532" w:rsidRPr="00833E6A" w:rsidRDefault="00221532" w:rsidP="00075D4D">
      <w:pPr>
        <w:numPr>
          <w:ilvl w:val="0"/>
          <w:numId w:val="44"/>
        </w:numPr>
        <w:spacing w:after="0"/>
        <w:ind w:left="135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Contribute to setting relevant targets and support in development/amendments of job descriptions;</w:t>
      </w:r>
    </w:p>
    <w:p w:rsidR="00922489" w:rsidRPr="00833E6A" w:rsidRDefault="00922489" w:rsidP="00922489">
      <w:pPr>
        <w:pStyle w:val="ListParagraph"/>
        <w:numPr>
          <w:ilvl w:val="0"/>
          <w:numId w:val="44"/>
        </w:numPr>
        <w:spacing w:after="160"/>
        <w:ind w:left="1350"/>
        <w:jc w:val="both"/>
        <w:rPr>
          <w:rFonts w:ascii="Myriad Pro" w:eastAsia="Times New Roman" w:hAnsi="Myriad Pro" w:cs="Arial"/>
          <w:highlight w:val="yellow"/>
        </w:rPr>
      </w:pPr>
      <w:r w:rsidRPr="00833E6A">
        <w:rPr>
          <w:rFonts w:ascii="Myriad Pro" w:eastAsia="Times New Roman" w:hAnsi="Myriad Pro" w:cs="Arial"/>
          <w:highlight w:val="yellow"/>
        </w:rPr>
        <w:t>Held ad hoc consultation meetings with managers; staff (if required);</w:t>
      </w:r>
    </w:p>
    <w:p w:rsidR="00B653B8" w:rsidRPr="00833E6A" w:rsidRDefault="00221532" w:rsidP="00075D4D">
      <w:pPr>
        <w:pStyle w:val="ListParagraph"/>
        <w:numPr>
          <w:ilvl w:val="0"/>
          <w:numId w:val="44"/>
        </w:numPr>
        <w:spacing w:after="160"/>
        <w:ind w:left="1350"/>
        <w:jc w:val="both"/>
        <w:rPr>
          <w:rFonts w:ascii="Myriad Pro" w:eastAsia="Times New Roman" w:hAnsi="Myriad Pro" w:cs="Arial"/>
          <w:highlight w:val="yellow"/>
        </w:rPr>
      </w:pPr>
      <w:r w:rsidRPr="00833E6A">
        <w:rPr>
          <w:rFonts w:ascii="Myriad Pro" w:eastAsia="Times New Roman" w:hAnsi="Myriad Pro" w:cs="Arial"/>
          <w:highlight w:val="yellow"/>
        </w:rPr>
        <w:t xml:space="preserve">Identify </w:t>
      </w:r>
      <w:r w:rsidR="00B653B8" w:rsidRPr="00833E6A">
        <w:rPr>
          <w:rFonts w:ascii="Myriad Pro" w:eastAsia="Times New Roman" w:hAnsi="Myriad Pro" w:cs="Arial"/>
          <w:highlight w:val="yellow"/>
        </w:rPr>
        <w:t>basic gaps and challenges</w:t>
      </w:r>
      <w:r w:rsidRPr="00833E6A">
        <w:rPr>
          <w:rFonts w:ascii="Myriad Pro" w:eastAsia="Times New Roman" w:hAnsi="Myriad Pro" w:cs="Arial"/>
          <w:highlight w:val="yellow"/>
        </w:rPr>
        <w:t xml:space="preserve"> and define the areas for intervention</w:t>
      </w:r>
      <w:r w:rsidR="00B653B8" w:rsidRPr="00833E6A">
        <w:rPr>
          <w:rFonts w:ascii="Myriad Pro" w:eastAsia="Times New Roman" w:hAnsi="Myriad Pro" w:cs="Arial"/>
          <w:highlight w:val="yellow"/>
        </w:rPr>
        <w:t>;</w:t>
      </w:r>
    </w:p>
    <w:p w:rsidR="00221532" w:rsidRPr="00833E6A" w:rsidRDefault="00221532" w:rsidP="00075D4D">
      <w:pPr>
        <w:pStyle w:val="ListParagraph"/>
        <w:numPr>
          <w:ilvl w:val="0"/>
          <w:numId w:val="44"/>
        </w:numPr>
        <w:spacing w:after="160"/>
        <w:ind w:left="1350"/>
        <w:jc w:val="both"/>
        <w:rPr>
          <w:rFonts w:ascii="Myriad Pro" w:eastAsia="Times New Roman" w:hAnsi="Myriad Pro" w:cs="Arial"/>
          <w:highlight w:val="yellow"/>
        </w:rPr>
      </w:pPr>
      <w:r w:rsidRPr="00833E6A">
        <w:rPr>
          <w:rFonts w:ascii="Myriad Pro" w:eastAsia="Times New Roman" w:hAnsi="Myriad Pro" w:cs="Arial"/>
          <w:highlight w:val="yellow"/>
        </w:rPr>
        <w:t>Conduct trainings;</w:t>
      </w:r>
    </w:p>
    <w:p w:rsidR="00075D4D" w:rsidRPr="00833E6A" w:rsidRDefault="00075D4D" w:rsidP="00075D4D">
      <w:pPr>
        <w:pStyle w:val="ListParagraph"/>
        <w:numPr>
          <w:ilvl w:val="0"/>
          <w:numId w:val="33"/>
        </w:numPr>
        <w:spacing w:after="160"/>
        <w:jc w:val="both"/>
        <w:rPr>
          <w:rFonts w:ascii="Myriad Pro" w:eastAsia="Times New Roman" w:hAnsi="Myriad Pro" w:cs="Arial"/>
          <w:highlight w:val="yellow"/>
        </w:rPr>
      </w:pPr>
      <w:r w:rsidRPr="00833E6A">
        <w:rPr>
          <w:rFonts w:ascii="Myriad Pro" w:eastAsia="Times New Roman" w:hAnsi="Myriad Pro" w:cs="Arial"/>
          <w:highlight w:val="yellow"/>
        </w:rPr>
        <w:t xml:space="preserve">Support in midterm </w:t>
      </w:r>
      <w:r w:rsidR="00CD341D" w:rsidRPr="00833E6A">
        <w:rPr>
          <w:rFonts w:ascii="Myriad Pro" w:eastAsia="Times New Roman" w:hAnsi="Myriad Pro" w:cs="Arial"/>
          <w:highlight w:val="yellow"/>
        </w:rPr>
        <w:t xml:space="preserve">staff </w:t>
      </w:r>
      <w:r w:rsidRPr="00833E6A">
        <w:rPr>
          <w:rFonts w:ascii="Myriad Pro" w:eastAsia="Times New Roman" w:hAnsi="Myriad Pro" w:cs="Arial"/>
          <w:highlight w:val="yellow"/>
        </w:rPr>
        <w:t>performance appraisal:</w:t>
      </w:r>
    </w:p>
    <w:p w:rsidR="00AE104A" w:rsidRPr="00833E6A" w:rsidRDefault="00AE104A" w:rsidP="00AE104A">
      <w:pPr>
        <w:pStyle w:val="ListParagraph"/>
        <w:numPr>
          <w:ilvl w:val="0"/>
          <w:numId w:val="47"/>
        </w:numPr>
        <w:spacing w:after="0"/>
        <w:jc w:val="both"/>
        <w:rPr>
          <w:rFonts w:ascii="Myriad Pro" w:eastAsia="Times New Roman" w:hAnsi="Myriad Pro" w:cs="Arial"/>
          <w:highlight w:val="yellow"/>
        </w:rPr>
      </w:pPr>
      <w:r w:rsidRPr="00833E6A">
        <w:rPr>
          <w:rFonts w:ascii="Myriad Pro" w:eastAsia="Times New Roman" w:hAnsi="Myriad Pro"/>
          <w:highlight w:val="yellow"/>
        </w:rPr>
        <w:t>Support line managers through role plays and consultation, etc.</w:t>
      </w:r>
      <w:r w:rsidR="00F507D3" w:rsidRPr="00833E6A">
        <w:rPr>
          <w:rFonts w:ascii="Myriad Pro" w:eastAsia="Times New Roman" w:hAnsi="Myriad Pro"/>
          <w:highlight w:val="yellow"/>
        </w:rPr>
        <w:t>;</w:t>
      </w:r>
    </w:p>
    <w:p w:rsidR="00872A35" w:rsidRPr="00833E6A" w:rsidRDefault="00872A35" w:rsidP="00922489">
      <w:pPr>
        <w:pStyle w:val="ListParagraph"/>
        <w:numPr>
          <w:ilvl w:val="0"/>
          <w:numId w:val="45"/>
        </w:numPr>
        <w:spacing w:after="160"/>
        <w:jc w:val="both"/>
        <w:rPr>
          <w:rFonts w:ascii="Myriad Pro" w:eastAsia="Times New Roman" w:hAnsi="Myriad Pro" w:cs="Arial"/>
          <w:highlight w:val="yellow"/>
        </w:rPr>
      </w:pPr>
      <w:r w:rsidRPr="00833E6A">
        <w:rPr>
          <w:rFonts w:ascii="Myriad Pro" w:eastAsia="Times New Roman" w:hAnsi="Myriad Pro"/>
          <w:highlight w:val="yellow"/>
        </w:rPr>
        <w:t>Support staff self-evaluation process through consultation/meetings;</w:t>
      </w:r>
    </w:p>
    <w:p w:rsidR="00442E2E" w:rsidRPr="00833E6A" w:rsidRDefault="00442E2E" w:rsidP="00922489">
      <w:pPr>
        <w:pStyle w:val="ListParagraph"/>
        <w:numPr>
          <w:ilvl w:val="0"/>
          <w:numId w:val="45"/>
        </w:numPr>
        <w:spacing w:after="160"/>
        <w:jc w:val="both"/>
        <w:rPr>
          <w:rFonts w:ascii="Myriad Pro" w:eastAsia="Times New Roman" w:hAnsi="Myriad Pro" w:cs="Arial"/>
          <w:highlight w:val="yellow"/>
        </w:rPr>
      </w:pPr>
      <w:r w:rsidRPr="00833E6A">
        <w:rPr>
          <w:rFonts w:ascii="Myriad Pro" w:eastAsia="Times New Roman" w:hAnsi="Myriad Pro"/>
          <w:highlight w:val="yellow"/>
        </w:rPr>
        <w:lastRenderedPageBreak/>
        <w:t xml:space="preserve">Analyze </w:t>
      </w:r>
      <w:r w:rsidR="00922489" w:rsidRPr="00833E6A">
        <w:rPr>
          <w:rFonts w:ascii="Myriad Pro" w:eastAsia="Times New Roman" w:hAnsi="Myriad Pro"/>
          <w:highlight w:val="yellow"/>
        </w:rPr>
        <w:t xml:space="preserve">midterm results </w:t>
      </w:r>
      <w:r w:rsidRPr="00833E6A">
        <w:rPr>
          <w:rFonts w:ascii="Myriad Pro" w:eastAsia="Times New Roman" w:hAnsi="Myriad Pro"/>
          <w:highlight w:val="yellow"/>
        </w:rPr>
        <w:t>of staff performance appraisal and d</w:t>
      </w:r>
      <w:r w:rsidR="00D23F72" w:rsidRPr="00833E6A">
        <w:rPr>
          <w:rFonts w:ascii="Myriad Pro" w:eastAsia="Times New Roman" w:hAnsi="Myriad Pro"/>
          <w:highlight w:val="yellow"/>
        </w:rPr>
        <w:t>evelop relevant recommendations;</w:t>
      </w:r>
    </w:p>
    <w:p w:rsidR="00922489" w:rsidRPr="00833E6A" w:rsidRDefault="00922489" w:rsidP="00F73129">
      <w:pPr>
        <w:pStyle w:val="ListParagraph"/>
        <w:numPr>
          <w:ilvl w:val="0"/>
          <w:numId w:val="33"/>
        </w:numPr>
        <w:spacing w:after="160"/>
        <w:jc w:val="both"/>
        <w:rPr>
          <w:rFonts w:ascii="Myriad Pro" w:eastAsia="Times New Roman" w:hAnsi="Myriad Pro" w:cs="Arial"/>
          <w:highlight w:val="yellow"/>
        </w:rPr>
      </w:pPr>
      <w:r w:rsidRPr="00833E6A">
        <w:rPr>
          <w:rFonts w:ascii="Myriad Pro" w:eastAsia="Times New Roman" w:hAnsi="Myriad Pro" w:cs="Arial"/>
          <w:highlight w:val="yellow"/>
        </w:rPr>
        <w:t xml:space="preserve">Support in final </w:t>
      </w:r>
      <w:r w:rsidR="00CD341D" w:rsidRPr="00833E6A">
        <w:rPr>
          <w:rFonts w:ascii="Myriad Pro" w:eastAsia="Times New Roman" w:hAnsi="Myriad Pro" w:cs="Arial"/>
          <w:highlight w:val="yellow"/>
        </w:rPr>
        <w:t xml:space="preserve">staff </w:t>
      </w:r>
      <w:r w:rsidRPr="00833E6A">
        <w:rPr>
          <w:rFonts w:ascii="Myriad Pro" w:eastAsia="Times New Roman" w:hAnsi="Myriad Pro" w:cs="Arial"/>
          <w:highlight w:val="yellow"/>
        </w:rPr>
        <w:t>performance appraisal</w:t>
      </w:r>
      <w:r w:rsidR="0035369C" w:rsidRPr="00833E6A">
        <w:rPr>
          <w:rFonts w:ascii="Myriad Pro" w:eastAsia="Times New Roman" w:hAnsi="Myriad Pro" w:cs="Arial"/>
          <w:highlight w:val="yellow"/>
        </w:rPr>
        <w:t>:</w:t>
      </w:r>
    </w:p>
    <w:p w:rsidR="00872A35" w:rsidRPr="00833E6A" w:rsidRDefault="000422C8" w:rsidP="00872A35">
      <w:pPr>
        <w:pStyle w:val="ListParagraph"/>
        <w:numPr>
          <w:ilvl w:val="0"/>
          <w:numId w:val="46"/>
        </w:numPr>
        <w:spacing w:after="0"/>
        <w:ind w:left="1350"/>
        <w:jc w:val="both"/>
        <w:rPr>
          <w:rFonts w:ascii="Myriad Pro" w:eastAsia="Times New Roman" w:hAnsi="Myriad Pro" w:cs="Arial"/>
          <w:highlight w:val="yellow"/>
        </w:rPr>
      </w:pPr>
      <w:r w:rsidRPr="00833E6A">
        <w:rPr>
          <w:rFonts w:ascii="Myriad Pro" w:eastAsia="Times New Roman" w:hAnsi="Myriad Pro"/>
          <w:highlight w:val="yellow"/>
        </w:rPr>
        <w:t xml:space="preserve">Support line managers </w:t>
      </w:r>
      <w:r w:rsidR="00872A35" w:rsidRPr="00833E6A">
        <w:rPr>
          <w:rFonts w:ascii="Myriad Pro" w:eastAsia="Times New Roman" w:hAnsi="Myriad Pro"/>
          <w:highlight w:val="yellow"/>
        </w:rPr>
        <w:t>through role plays and consultation</w:t>
      </w:r>
      <w:r w:rsidRPr="00833E6A">
        <w:rPr>
          <w:rFonts w:ascii="Myriad Pro" w:eastAsia="Times New Roman" w:hAnsi="Myriad Pro"/>
          <w:highlight w:val="yellow"/>
        </w:rPr>
        <w:t>, etc.</w:t>
      </w:r>
      <w:r w:rsidR="00F507D3" w:rsidRPr="00833E6A">
        <w:rPr>
          <w:rFonts w:ascii="Myriad Pro" w:eastAsia="Times New Roman" w:hAnsi="Myriad Pro"/>
          <w:highlight w:val="yellow"/>
        </w:rPr>
        <w:t>;</w:t>
      </w:r>
    </w:p>
    <w:p w:rsidR="0035369C" w:rsidRPr="00833E6A" w:rsidRDefault="00F507D3" w:rsidP="00A325D8">
      <w:pPr>
        <w:pStyle w:val="ListParagraph"/>
        <w:numPr>
          <w:ilvl w:val="0"/>
          <w:numId w:val="46"/>
        </w:numPr>
        <w:spacing w:after="0"/>
        <w:ind w:left="1350"/>
        <w:jc w:val="both"/>
        <w:rPr>
          <w:rFonts w:ascii="Myriad Pro" w:eastAsia="Times New Roman" w:hAnsi="Myriad Pro" w:cs="Arial"/>
          <w:highlight w:val="yellow"/>
        </w:rPr>
      </w:pPr>
      <w:r w:rsidRPr="00833E6A">
        <w:rPr>
          <w:rFonts w:ascii="Myriad Pro" w:eastAsia="Times New Roman" w:hAnsi="Myriad Pro"/>
          <w:highlight w:val="yellow"/>
        </w:rPr>
        <w:t xml:space="preserve">Support staff </w:t>
      </w:r>
      <w:r w:rsidR="00872A35" w:rsidRPr="00833E6A">
        <w:rPr>
          <w:rFonts w:ascii="Myriad Pro" w:eastAsia="Times New Roman" w:hAnsi="Myriad Pro"/>
          <w:highlight w:val="yellow"/>
        </w:rPr>
        <w:t>self-evaluation process through consultation/meetings;</w:t>
      </w:r>
      <w:r w:rsidR="00872A35" w:rsidRPr="00833E6A">
        <w:rPr>
          <w:rFonts w:ascii="Myriad Pro" w:eastAsia="Times New Roman" w:hAnsi="Myriad Pro" w:cs="Arial"/>
          <w:highlight w:val="yellow"/>
        </w:rPr>
        <w:t xml:space="preserve"> </w:t>
      </w:r>
    </w:p>
    <w:p w:rsidR="0035369C" w:rsidRPr="00833E6A" w:rsidRDefault="0035369C" w:rsidP="0035369C">
      <w:pPr>
        <w:pStyle w:val="ListParagraph"/>
        <w:numPr>
          <w:ilvl w:val="0"/>
          <w:numId w:val="46"/>
        </w:numPr>
        <w:spacing w:after="160"/>
        <w:ind w:left="1350"/>
        <w:jc w:val="both"/>
        <w:rPr>
          <w:rFonts w:ascii="Myriad Pro" w:eastAsia="Times New Roman" w:hAnsi="Myriad Pro" w:cs="Arial"/>
          <w:highlight w:val="yellow"/>
        </w:rPr>
      </w:pPr>
      <w:r w:rsidRPr="00833E6A">
        <w:rPr>
          <w:rFonts w:ascii="Myriad Pro" w:eastAsia="Times New Roman" w:hAnsi="Myriad Pro" w:cs="Arial"/>
          <w:highlight w:val="yellow"/>
        </w:rPr>
        <w:t>Held ad hoc consultation meetings with managers; staff (if required);</w:t>
      </w:r>
    </w:p>
    <w:p w:rsidR="001C75D0" w:rsidRPr="00833E6A" w:rsidRDefault="001C75D0" w:rsidP="0035369C">
      <w:pPr>
        <w:pStyle w:val="ListParagraph"/>
        <w:numPr>
          <w:ilvl w:val="0"/>
          <w:numId w:val="46"/>
        </w:numPr>
        <w:spacing w:after="160"/>
        <w:ind w:left="1350"/>
        <w:jc w:val="both"/>
        <w:rPr>
          <w:rFonts w:ascii="Myriad Pro" w:eastAsia="Times New Roman" w:hAnsi="Myriad Pro" w:cs="Arial"/>
          <w:highlight w:val="yellow"/>
        </w:rPr>
      </w:pPr>
      <w:r w:rsidRPr="00833E6A">
        <w:rPr>
          <w:rFonts w:ascii="Myriad Pro" w:eastAsia="Times New Roman" w:hAnsi="Myriad Pro" w:cs="Arial"/>
          <w:highlight w:val="yellow"/>
        </w:rPr>
        <w:t>Provide support in finalization of performance appraisal results.</w:t>
      </w:r>
      <w:r w:rsidR="001F0997" w:rsidRPr="00833E6A">
        <w:rPr>
          <w:rFonts w:ascii="Myriad Pro" w:eastAsia="Times New Roman" w:hAnsi="Myriad Pro" w:cs="Arial"/>
          <w:highlight w:val="yellow"/>
        </w:rPr>
        <w:t xml:space="preserve"> </w:t>
      </w:r>
    </w:p>
    <w:p w:rsidR="00B653B8" w:rsidRPr="00833E6A" w:rsidRDefault="00B653B8" w:rsidP="00F73129">
      <w:pPr>
        <w:pStyle w:val="ListParagraph"/>
        <w:numPr>
          <w:ilvl w:val="0"/>
          <w:numId w:val="33"/>
        </w:numPr>
        <w:spacing w:after="160"/>
        <w:jc w:val="both"/>
        <w:rPr>
          <w:rFonts w:ascii="Myriad Pro" w:eastAsia="Times New Roman" w:hAnsi="Myriad Pro" w:cs="Arial"/>
          <w:highlight w:val="yellow"/>
        </w:rPr>
      </w:pPr>
      <w:r w:rsidRPr="00833E6A">
        <w:rPr>
          <w:rFonts w:ascii="Myriad Pro" w:eastAsia="Times New Roman" w:hAnsi="Myriad Pro" w:cs="Arial"/>
          <w:highlight w:val="yellow"/>
        </w:rPr>
        <w:t xml:space="preserve">Report on the final findings and recommendations on the </w:t>
      </w:r>
      <w:r w:rsidR="00AA6D8A" w:rsidRPr="00833E6A">
        <w:rPr>
          <w:rFonts w:ascii="Myriad Pro" w:eastAsia="Times New Roman" w:hAnsi="Myriad Pro" w:cs="Arial"/>
          <w:highlight w:val="yellow"/>
        </w:rPr>
        <w:t>implementation</w:t>
      </w:r>
      <w:r w:rsidRPr="00833E6A">
        <w:rPr>
          <w:rFonts w:ascii="Myriad Pro" w:eastAsia="Times New Roman" w:hAnsi="Myriad Pro" w:cs="Arial"/>
          <w:highlight w:val="yellow"/>
        </w:rPr>
        <w:t xml:space="preserve"> of performance appraisal system at the ministry.</w:t>
      </w:r>
    </w:p>
    <w:p w:rsidR="00B653B8" w:rsidRPr="00833E6A" w:rsidRDefault="00B653B8" w:rsidP="00F73129">
      <w:pPr>
        <w:spacing w:after="0"/>
        <w:jc w:val="both"/>
        <w:textAlignment w:val="baseline"/>
        <w:rPr>
          <w:rFonts w:ascii="Myriad Pro" w:eastAsia="Times New Roman" w:hAnsi="Myriad Pro" w:cs="Arial"/>
          <w:highlight w:val="yellow"/>
        </w:rPr>
      </w:pPr>
      <w:r w:rsidRPr="00833E6A">
        <w:rPr>
          <w:rFonts w:ascii="Myriad Pro" w:eastAsia="Times New Roman" w:hAnsi="Myriad Pro" w:cs="Arial"/>
          <w:b/>
          <w:highlight w:val="yellow"/>
        </w:rPr>
        <w:t>Deliverables</w:t>
      </w:r>
      <w:r w:rsidRPr="00833E6A">
        <w:rPr>
          <w:rFonts w:ascii="Myriad Pro" w:eastAsia="Times New Roman" w:hAnsi="Myriad Pro" w:cs="Arial"/>
          <w:highlight w:val="yellow"/>
        </w:rPr>
        <w:t>:</w:t>
      </w:r>
    </w:p>
    <w:p w:rsidR="00B653B8" w:rsidRPr="00833E6A" w:rsidRDefault="00B653B8" w:rsidP="00F73129">
      <w:pPr>
        <w:jc w:val="both"/>
        <w:rPr>
          <w:rFonts w:ascii="Myriad Pro" w:hAnsi="Myriad Pro"/>
          <w:highlight w:val="yellow"/>
        </w:rPr>
      </w:pPr>
      <w:r w:rsidRPr="00833E6A">
        <w:rPr>
          <w:rFonts w:ascii="Myriad Pro" w:eastAsia="Times New Roman" w:hAnsi="Myriad Pro" w:cs="Arial"/>
          <w:highlight w:val="yellow"/>
        </w:rPr>
        <w:t xml:space="preserve">The </w:t>
      </w:r>
      <w:r w:rsidR="00ED34F2" w:rsidRPr="00833E6A">
        <w:rPr>
          <w:rFonts w:ascii="Myriad Pro" w:eastAsia="Times New Roman" w:hAnsi="Myriad Pro" w:cs="Arial"/>
          <w:highlight w:val="yellow"/>
        </w:rPr>
        <w:t>consultant</w:t>
      </w:r>
      <w:r w:rsidRPr="00833E6A">
        <w:rPr>
          <w:rFonts w:ascii="Myriad Pro" w:hAnsi="Myriad Pro"/>
          <w:highlight w:val="yellow"/>
        </w:rPr>
        <w:t xml:space="preserve"> </w:t>
      </w:r>
      <w:r w:rsidRPr="00833E6A">
        <w:rPr>
          <w:rFonts w:ascii="Myriad Pro" w:eastAsia="Times New Roman" w:hAnsi="Myriad Pro" w:cs="Arial"/>
          <w:highlight w:val="yellow"/>
        </w:rPr>
        <w:t>is expected to provide the following deliverables:</w:t>
      </w:r>
    </w:p>
    <w:p w:rsidR="00050E29" w:rsidRPr="00833E6A" w:rsidRDefault="00050E29" w:rsidP="00050E29">
      <w:p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First deliverable:</w:t>
      </w:r>
    </w:p>
    <w:p w:rsidR="00EF0BAC" w:rsidRPr="00833E6A" w:rsidRDefault="00050E29" w:rsidP="00EF0BAC">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At least one m</w:t>
      </w:r>
      <w:r w:rsidR="00EF0BAC" w:rsidRPr="00833E6A">
        <w:rPr>
          <w:rFonts w:ascii="Myriad Pro" w:eastAsia="Times New Roman" w:hAnsi="Myriad Pro" w:cs="Arial"/>
          <w:highlight w:val="yellow"/>
        </w:rPr>
        <w:t xml:space="preserve">eeting with staff </w:t>
      </w:r>
      <w:r w:rsidRPr="00833E6A">
        <w:rPr>
          <w:rFonts w:ascii="Myriad Pro" w:eastAsia="Times New Roman" w:hAnsi="Myriad Pro" w:cs="Arial"/>
          <w:highlight w:val="yellow"/>
        </w:rPr>
        <w:t xml:space="preserve">organized </w:t>
      </w:r>
      <w:r w:rsidR="00EF0BAC" w:rsidRPr="00833E6A">
        <w:rPr>
          <w:rFonts w:ascii="Myriad Pro" w:eastAsia="Times New Roman" w:hAnsi="Myriad Pro" w:cs="Arial"/>
          <w:highlight w:val="yellow"/>
        </w:rPr>
        <w:t>and presentation with the overview of a selected model of performance appraisal (February</w:t>
      </w:r>
      <w:r w:rsidR="00FA3613" w:rsidRPr="00833E6A">
        <w:rPr>
          <w:rFonts w:ascii="Myriad Pro" w:eastAsia="Times New Roman" w:hAnsi="Myriad Pro" w:cs="Arial"/>
          <w:highlight w:val="yellow"/>
        </w:rPr>
        <w:t>, 2018</w:t>
      </w:r>
      <w:r w:rsidR="00EF0BAC" w:rsidRPr="00833E6A">
        <w:rPr>
          <w:rFonts w:ascii="Myriad Pro" w:eastAsia="Times New Roman" w:hAnsi="Myriad Pro" w:cs="Arial"/>
          <w:highlight w:val="yellow"/>
        </w:rPr>
        <w:t>);</w:t>
      </w:r>
    </w:p>
    <w:p w:rsidR="00991F10" w:rsidRPr="00991F10" w:rsidRDefault="00EF0BAC" w:rsidP="00991F10">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Groups meetings and individuals consultations with line managers</w:t>
      </w:r>
      <w:r w:rsidR="00C91E14" w:rsidRPr="00833E6A">
        <w:rPr>
          <w:rFonts w:ascii="Myriad Pro" w:eastAsia="Times New Roman" w:hAnsi="Myriad Pro" w:cs="Arial"/>
          <w:highlight w:val="yellow"/>
        </w:rPr>
        <w:t xml:space="preserve"> held</w:t>
      </w:r>
      <w:r w:rsidR="00FA3613" w:rsidRPr="00833E6A">
        <w:rPr>
          <w:rFonts w:ascii="Myriad Pro" w:eastAsia="Times New Roman" w:hAnsi="Myriad Pro" w:cs="Arial"/>
          <w:highlight w:val="yellow"/>
        </w:rPr>
        <w:t xml:space="preserve">; </w:t>
      </w:r>
      <w:r w:rsidR="0090084D" w:rsidRPr="00833E6A">
        <w:rPr>
          <w:rFonts w:ascii="Myriad Pro" w:eastAsia="Times New Roman" w:hAnsi="Myriad Pro" w:cs="Arial"/>
          <w:highlight w:val="yellow"/>
        </w:rPr>
        <w:t>E</w:t>
      </w:r>
      <w:r w:rsidR="00FA3613" w:rsidRPr="00833E6A">
        <w:rPr>
          <w:rFonts w:ascii="Myriad Pro" w:eastAsia="Times New Roman" w:hAnsi="Myriad Pro" w:cs="Arial"/>
          <w:highlight w:val="yellow"/>
        </w:rPr>
        <w:t>laborat</w:t>
      </w:r>
      <w:r w:rsidR="0090084D" w:rsidRPr="00833E6A">
        <w:rPr>
          <w:rFonts w:ascii="Myriad Pro" w:eastAsia="Times New Roman" w:hAnsi="Myriad Pro" w:cs="Arial"/>
          <w:highlight w:val="yellow"/>
        </w:rPr>
        <w:t>ed</w:t>
      </w:r>
      <w:r w:rsidR="00FA3613" w:rsidRPr="00833E6A">
        <w:rPr>
          <w:rFonts w:ascii="Myriad Pro" w:eastAsia="Times New Roman" w:hAnsi="Myriad Pro" w:cs="Arial"/>
          <w:highlight w:val="yellow"/>
        </w:rPr>
        <w:t>/revis</w:t>
      </w:r>
      <w:r w:rsidR="0090084D" w:rsidRPr="00833E6A">
        <w:rPr>
          <w:rFonts w:ascii="Myriad Pro" w:eastAsia="Times New Roman" w:hAnsi="Myriad Pro" w:cs="Arial"/>
          <w:highlight w:val="yellow"/>
        </w:rPr>
        <w:t>ed</w:t>
      </w:r>
      <w:r w:rsidR="00FA3613" w:rsidRPr="00833E6A">
        <w:rPr>
          <w:rFonts w:ascii="Myriad Pro" w:eastAsia="Times New Roman" w:hAnsi="Myriad Pro" w:cs="Arial"/>
          <w:highlight w:val="yellow"/>
        </w:rPr>
        <w:t xml:space="preserve"> documentation (e.g. job description</w:t>
      </w:r>
      <w:r w:rsidR="00991F10">
        <w:rPr>
          <w:rFonts w:ascii="Myriad Pro" w:eastAsia="Times New Roman" w:hAnsi="Myriad Pro" w:cs="Arial"/>
          <w:highlight w:val="yellow"/>
        </w:rPr>
        <w:t>s</w:t>
      </w:r>
      <w:r w:rsidR="00FA3613" w:rsidRPr="00833E6A">
        <w:rPr>
          <w:rFonts w:ascii="Myriad Pro" w:eastAsia="Times New Roman" w:hAnsi="Myriad Pro" w:cs="Arial"/>
          <w:highlight w:val="yellow"/>
        </w:rPr>
        <w:t xml:space="preserve">; </w:t>
      </w:r>
      <w:r w:rsidR="000C327F" w:rsidRPr="00833E6A">
        <w:rPr>
          <w:rFonts w:ascii="Myriad Pro" w:eastAsia="Times New Roman" w:hAnsi="Myriad Pro" w:cs="Arial"/>
          <w:highlight w:val="yellow"/>
        </w:rPr>
        <w:t xml:space="preserve">basic </w:t>
      </w:r>
      <w:r w:rsidR="00FA3613" w:rsidRPr="00833E6A">
        <w:rPr>
          <w:rFonts w:ascii="Myriad Pro" w:eastAsia="Times New Roman" w:hAnsi="Myriad Pro" w:cs="Arial"/>
          <w:highlight w:val="yellow"/>
        </w:rPr>
        <w:t xml:space="preserve">evaluation forms) (February, 2018); </w:t>
      </w:r>
    </w:p>
    <w:p w:rsidR="00050E29" w:rsidRPr="00833E6A" w:rsidRDefault="00050E29" w:rsidP="00050E29">
      <w:pPr>
        <w:pStyle w:val="ListParagraph"/>
        <w:numPr>
          <w:ilvl w:val="0"/>
          <w:numId w:val="48"/>
        </w:numPr>
        <w:spacing w:after="0"/>
        <w:jc w:val="both"/>
        <w:rPr>
          <w:rFonts w:ascii="Myriad Pro" w:eastAsia="Times New Roman" w:hAnsi="Myriad Pro" w:cs="Arial"/>
          <w:highlight w:val="yellow"/>
        </w:rPr>
      </w:pPr>
      <w:r w:rsidRPr="00833E6A">
        <w:rPr>
          <w:rFonts w:ascii="Myriad Pro" w:eastAsia="Times New Roman" w:hAnsi="Myriad Pro" w:cs="Arial"/>
          <w:highlight w:val="yellow"/>
        </w:rPr>
        <w:t>Training of HR staff conducted; necessary tools for monitoring of performance appraisal processes selected (</w:t>
      </w:r>
      <w:r w:rsidR="0090084D" w:rsidRPr="00833E6A">
        <w:rPr>
          <w:rFonts w:ascii="Myriad Pro" w:eastAsia="Times New Roman" w:hAnsi="Myriad Pro" w:cs="Arial"/>
          <w:highlight w:val="yellow"/>
        </w:rPr>
        <w:t>March</w:t>
      </w:r>
      <w:r w:rsidRPr="00833E6A">
        <w:rPr>
          <w:rFonts w:ascii="Myriad Pro" w:eastAsia="Times New Roman" w:hAnsi="Myriad Pro" w:cs="Arial"/>
          <w:highlight w:val="yellow"/>
        </w:rPr>
        <w:t>, 2018);</w:t>
      </w:r>
    </w:p>
    <w:p w:rsidR="00050E29" w:rsidRPr="00833E6A" w:rsidRDefault="00050E29" w:rsidP="00050E29">
      <w:pPr>
        <w:spacing w:after="0"/>
        <w:jc w:val="both"/>
        <w:rPr>
          <w:rFonts w:ascii="Myriad Pro" w:eastAsia="Times New Roman" w:hAnsi="Myriad Pro" w:cs="Arial"/>
          <w:highlight w:val="yellow"/>
        </w:rPr>
      </w:pPr>
      <w:r w:rsidRPr="00833E6A">
        <w:rPr>
          <w:rFonts w:ascii="Myriad Pro" w:eastAsia="Times New Roman" w:hAnsi="Myriad Pro" w:cs="Arial"/>
          <w:highlight w:val="yellow"/>
        </w:rPr>
        <w:t>Second deliverable:</w:t>
      </w:r>
    </w:p>
    <w:p w:rsidR="00157A5F" w:rsidRPr="00833E6A" w:rsidRDefault="00050E29" w:rsidP="00050E29">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At least one training for line managers delivered (April, 2018);</w:t>
      </w:r>
    </w:p>
    <w:p w:rsidR="00050E29" w:rsidRPr="00833E6A" w:rsidRDefault="00050E29" w:rsidP="00050E29">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Capacity building activities for line managers through role plays organized</w:t>
      </w:r>
      <w:r w:rsidR="00211001" w:rsidRPr="00833E6A">
        <w:rPr>
          <w:rFonts w:ascii="Myriad Pro" w:eastAsia="Times New Roman" w:hAnsi="Myriad Pro"/>
          <w:highlight w:val="yellow"/>
        </w:rPr>
        <w:t xml:space="preserve"> (May, 2018)</w:t>
      </w:r>
      <w:r w:rsidRPr="00833E6A">
        <w:rPr>
          <w:rFonts w:ascii="Myriad Pro" w:eastAsia="Times New Roman" w:hAnsi="Myriad Pro"/>
          <w:highlight w:val="yellow"/>
        </w:rPr>
        <w:t>;</w:t>
      </w:r>
    </w:p>
    <w:p w:rsidR="00211001" w:rsidRPr="00833E6A" w:rsidRDefault="00211001" w:rsidP="00211001">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Training of</w:t>
      </w:r>
      <w:r w:rsidR="00050E29" w:rsidRPr="00833E6A">
        <w:rPr>
          <w:rFonts w:ascii="Myriad Pro" w:eastAsia="Times New Roman" w:hAnsi="Myriad Pro"/>
          <w:highlight w:val="yellow"/>
        </w:rPr>
        <w:t xml:space="preserve"> staff </w:t>
      </w:r>
      <w:r w:rsidRPr="00833E6A">
        <w:rPr>
          <w:rFonts w:ascii="Myriad Pro" w:eastAsia="Times New Roman" w:hAnsi="Myriad Pro"/>
          <w:highlight w:val="yellow"/>
        </w:rPr>
        <w:t xml:space="preserve">on </w:t>
      </w:r>
      <w:r w:rsidR="00357486">
        <w:rPr>
          <w:rFonts w:ascii="Myriad Pro" w:eastAsia="Times New Roman" w:hAnsi="Myriad Pro"/>
          <w:highlight w:val="yellow"/>
        </w:rPr>
        <w:t xml:space="preserve">self-evaluation </w:t>
      </w:r>
      <w:r w:rsidRPr="00833E6A">
        <w:rPr>
          <w:rFonts w:ascii="Myriad Pro" w:eastAsia="Times New Roman" w:hAnsi="Myriad Pro"/>
          <w:highlight w:val="yellow"/>
        </w:rPr>
        <w:t>techniques delivered (May, 2018)</w:t>
      </w:r>
    </w:p>
    <w:p w:rsidR="00211001" w:rsidRPr="00833E6A" w:rsidRDefault="00211001" w:rsidP="00211001">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Consultation  meetings with line managers held, upon request (May</w:t>
      </w:r>
      <w:r w:rsidR="0090084D" w:rsidRPr="00833E6A">
        <w:rPr>
          <w:rFonts w:ascii="Myriad Pro" w:eastAsia="Times New Roman" w:hAnsi="Myriad Pro" w:cs="Arial"/>
          <w:highlight w:val="yellow"/>
        </w:rPr>
        <w:t>-June</w:t>
      </w:r>
      <w:r w:rsidRPr="00833E6A">
        <w:rPr>
          <w:rFonts w:ascii="Myriad Pro" w:eastAsia="Times New Roman" w:hAnsi="Myriad Pro" w:cs="Arial"/>
          <w:highlight w:val="yellow"/>
        </w:rPr>
        <w:t>, 2018)</w:t>
      </w:r>
    </w:p>
    <w:p w:rsidR="00050E29" w:rsidRPr="00833E6A" w:rsidRDefault="00772E37" w:rsidP="00211001">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An analysis of m</w:t>
      </w:r>
      <w:r w:rsidR="00050E29" w:rsidRPr="00833E6A">
        <w:rPr>
          <w:rFonts w:ascii="Myriad Pro" w:eastAsia="Times New Roman" w:hAnsi="Myriad Pro"/>
          <w:highlight w:val="yellow"/>
        </w:rPr>
        <w:t>idterm results of staff performance appraisal and develop relevant recommendations</w:t>
      </w:r>
      <w:r w:rsidR="0090084D" w:rsidRPr="00833E6A">
        <w:rPr>
          <w:rFonts w:ascii="Myriad Pro" w:eastAsia="Times New Roman" w:hAnsi="Myriad Pro"/>
          <w:highlight w:val="yellow"/>
        </w:rPr>
        <w:t xml:space="preserve"> (July, 2018)</w:t>
      </w:r>
      <w:r w:rsidR="00050E29" w:rsidRPr="00833E6A">
        <w:rPr>
          <w:rFonts w:ascii="Myriad Pro" w:eastAsia="Times New Roman" w:hAnsi="Myriad Pro"/>
          <w:highlight w:val="yellow"/>
        </w:rPr>
        <w:t>;</w:t>
      </w:r>
    </w:p>
    <w:p w:rsidR="00B653B8" w:rsidRPr="00833E6A" w:rsidRDefault="0090084D" w:rsidP="0090084D">
      <w:p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Third deliverable:</w:t>
      </w:r>
    </w:p>
    <w:p w:rsidR="00772E37" w:rsidRPr="00833E6A" w:rsidRDefault="00772E37" w:rsidP="00772E37">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 xml:space="preserve">Capacity building activities for line managers through role plays organized; Support in final </w:t>
      </w:r>
      <w:r w:rsidR="00161FFF" w:rsidRPr="00833E6A">
        <w:rPr>
          <w:rFonts w:ascii="Myriad Pro" w:eastAsia="Times New Roman" w:hAnsi="Myriad Pro"/>
          <w:highlight w:val="yellow"/>
        </w:rPr>
        <w:t>performance appraisal (November-December</w:t>
      </w:r>
      <w:r w:rsidRPr="00833E6A">
        <w:rPr>
          <w:rFonts w:ascii="Myriad Pro" w:eastAsia="Times New Roman" w:hAnsi="Myriad Pro"/>
          <w:highlight w:val="yellow"/>
        </w:rPr>
        <w:t>, 2018);</w:t>
      </w:r>
    </w:p>
    <w:p w:rsidR="00772E37" w:rsidRPr="00833E6A" w:rsidRDefault="00772E37" w:rsidP="00772E37">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Training of staff on self-evaluation techniques</w:t>
      </w:r>
      <w:r w:rsidR="002F3A03" w:rsidRPr="00833E6A">
        <w:rPr>
          <w:rFonts w:ascii="Myriad Pro" w:eastAsia="Times New Roman" w:hAnsi="Myriad Pro"/>
          <w:highlight w:val="yellow"/>
        </w:rPr>
        <w:t xml:space="preserve"> delivered (November</w:t>
      </w:r>
      <w:r w:rsidRPr="00833E6A">
        <w:rPr>
          <w:rFonts w:ascii="Myriad Pro" w:eastAsia="Times New Roman" w:hAnsi="Myriad Pro"/>
          <w:highlight w:val="yellow"/>
        </w:rPr>
        <w:t>, 2018)</w:t>
      </w:r>
    </w:p>
    <w:p w:rsidR="00772E37" w:rsidRPr="00833E6A" w:rsidRDefault="00772E37" w:rsidP="002F3A03">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Consultation  meetings with line managers held</w:t>
      </w:r>
      <w:r w:rsidR="002F3A03" w:rsidRPr="00833E6A">
        <w:rPr>
          <w:rFonts w:ascii="Myriad Pro" w:eastAsia="Times New Roman" w:hAnsi="Myriad Pro" w:cs="Arial"/>
          <w:highlight w:val="yellow"/>
        </w:rPr>
        <w:t>, upon request (November-December</w:t>
      </w:r>
      <w:r w:rsidRPr="00833E6A">
        <w:rPr>
          <w:rFonts w:ascii="Myriad Pro" w:eastAsia="Times New Roman" w:hAnsi="Myriad Pro" w:cs="Arial"/>
          <w:highlight w:val="yellow"/>
        </w:rPr>
        <w:t>, 2018)</w:t>
      </w:r>
    </w:p>
    <w:p w:rsidR="00B653B8" w:rsidRPr="00833E6A" w:rsidRDefault="00B653B8" w:rsidP="00EF0BAC">
      <w:pPr>
        <w:numPr>
          <w:ilvl w:val="0"/>
          <w:numId w:val="48"/>
        </w:numPr>
        <w:spacing w:after="16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Final mission report detailing work conducted during the consultancy including maj</w:t>
      </w:r>
      <w:r w:rsidR="00327E58" w:rsidRPr="00833E6A">
        <w:rPr>
          <w:rFonts w:ascii="Myriad Pro" w:eastAsia="Times New Roman" w:hAnsi="Myriad Pro" w:cs="Arial"/>
          <w:highlight w:val="yellow"/>
        </w:rPr>
        <w:t>or findings and recommendations.</w:t>
      </w:r>
    </w:p>
    <w:p w:rsidR="00B653B8" w:rsidRPr="00F73129" w:rsidRDefault="00B653B8" w:rsidP="00F73129">
      <w:pPr>
        <w:spacing w:after="0"/>
        <w:jc w:val="both"/>
        <w:textAlignment w:val="baseline"/>
        <w:rPr>
          <w:rFonts w:ascii="Myriad Pro" w:eastAsia="Times New Roman" w:hAnsi="Myriad Pro" w:cs="Arial"/>
          <w:b/>
        </w:rPr>
      </w:pPr>
      <w:r w:rsidRPr="00F73129">
        <w:rPr>
          <w:rFonts w:ascii="Myriad Pro" w:eastAsia="Times New Roman" w:hAnsi="Myriad Pro" w:cs="Arial"/>
          <w:b/>
        </w:rPr>
        <w:t>Management Arrangements:</w:t>
      </w:r>
    </w:p>
    <w:p w:rsidR="00B653B8" w:rsidRPr="00F73129" w:rsidRDefault="00B653B8" w:rsidP="00F73129">
      <w:pPr>
        <w:jc w:val="both"/>
        <w:rPr>
          <w:rFonts w:ascii="Myriad Pro" w:hAnsi="Myriad Pro" w:cs="Times New Roman"/>
          <w:b/>
        </w:rPr>
      </w:pPr>
      <w:r w:rsidRPr="00F73129">
        <w:rPr>
          <w:rFonts w:ascii="Myriad Pro" w:eastAsia="Times New Roman" w:hAnsi="Myriad Pro" w:cs="Arial"/>
        </w:rPr>
        <w:t xml:space="preserve">The consultant will be directly supervised by the PAR </w:t>
      </w:r>
      <w:r w:rsidR="00833E6A">
        <w:rPr>
          <w:rFonts w:ascii="Myriad Pro" w:eastAsia="Times New Roman" w:hAnsi="Myriad Pro" w:cs="Arial"/>
        </w:rPr>
        <w:t>Manager</w:t>
      </w:r>
      <w:r w:rsidRPr="00F73129">
        <w:rPr>
          <w:rFonts w:ascii="Myriad Pro" w:eastAsia="Times New Roman" w:hAnsi="Myriad Pro" w:cs="Arial"/>
        </w:rPr>
        <w:t xml:space="preserve"> under the overall supervision of the Democratic Governance Team Leader. The service providers will be directly responsible to, reporting to, seeking approval from, and obtaining certificate of acceptance of outputs from the above-mentioned persons. In addition, the respective GRF team will be responsible to share relevant documents, contact details and other necessary information with the service providers.</w:t>
      </w:r>
    </w:p>
    <w:p w:rsidR="002223E0" w:rsidRPr="00F73129" w:rsidRDefault="002223E0" w:rsidP="00F73129">
      <w:pPr>
        <w:spacing w:after="0"/>
        <w:jc w:val="both"/>
        <w:rPr>
          <w:rFonts w:ascii="Myriad Pro" w:hAnsi="Myriad Pro" w:cs="Times New Roman"/>
          <w:b/>
        </w:rPr>
      </w:pPr>
      <w:r w:rsidRPr="00F73129">
        <w:rPr>
          <w:rFonts w:ascii="Myriad Pro" w:hAnsi="Myriad Pro" w:cs="Times New Roman"/>
          <w:b/>
        </w:rPr>
        <w:t xml:space="preserve">3. </w:t>
      </w:r>
      <w:r w:rsidR="00C22E07" w:rsidRPr="00F73129">
        <w:rPr>
          <w:rFonts w:ascii="Myriad Pro" w:hAnsi="Myriad Pro" w:cs="Times New Roman"/>
          <w:b/>
        </w:rPr>
        <w:t xml:space="preserve">REQUIREMENTS FOR EXPERIENCE AND </w:t>
      </w:r>
      <w:r w:rsidRPr="00F73129">
        <w:rPr>
          <w:rFonts w:ascii="Myriad Pro" w:hAnsi="Myriad Pro" w:cs="Times New Roman"/>
          <w:b/>
        </w:rPr>
        <w:t>QUALIFICATIONS</w:t>
      </w:r>
    </w:p>
    <w:p w:rsidR="00E15468" w:rsidRPr="00F73129" w:rsidRDefault="00E15468" w:rsidP="00F73129">
      <w:pPr>
        <w:autoSpaceDE w:val="0"/>
        <w:autoSpaceDN w:val="0"/>
        <w:adjustRightInd w:val="0"/>
        <w:spacing w:after="0"/>
        <w:jc w:val="both"/>
        <w:rPr>
          <w:rFonts w:ascii="Myriad Pro" w:hAnsi="Myriad Pro" w:cs="Times New Roman"/>
          <w:b/>
          <w:bCs/>
        </w:rPr>
      </w:pPr>
    </w:p>
    <w:p w:rsidR="00E15468" w:rsidRPr="00F73129" w:rsidRDefault="00345308" w:rsidP="00F73129">
      <w:pPr>
        <w:autoSpaceDE w:val="0"/>
        <w:autoSpaceDN w:val="0"/>
        <w:adjustRightInd w:val="0"/>
        <w:spacing w:after="0"/>
        <w:jc w:val="both"/>
        <w:rPr>
          <w:rFonts w:ascii="Myriad Pro" w:hAnsi="Myriad Pro" w:cs="Times New Roman"/>
          <w:b/>
          <w:bCs/>
        </w:rPr>
      </w:pPr>
      <w:r w:rsidRPr="00F73129">
        <w:rPr>
          <w:rFonts w:ascii="Myriad Pro" w:hAnsi="Myriad Pro" w:cs="Times New Roman"/>
          <w:b/>
          <w:bCs/>
        </w:rPr>
        <w:lastRenderedPageBreak/>
        <w:t xml:space="preserve">Core </w:t>
      </w:r>
      <w:r w:rsidR="00E15468" w:rsidRPr="00F73129">
        <w:rPr>
          <w:rFonts w:ascii="Myriad Pro" w:hAnsi="Myriad Pro" w:cs="Times New Roman"/>
          <w:b/>
          <w:bCs/>
        </w:rPr>
        <w:t>Competencies:</w:t>
      </w:r>
    </w:p>
    <w:p w:rsidR="00856BA0" w:rsidRPr="00F73129" w:rsidRDefault="00856BA0" w:rsidP="00F73129">
      <w:pPr>
        <w:numPr>
          <w:ilvl w:val="0"/>
          <w:numId w:val="34"/>
        </w:numPr>
        <w:spacing w:after="0"/>
        <w:ind w:left="750"/>
        <w:jc w:val="both"/>
        <w:textAlignment w:val="baseline"/>
        <w:rPr>
          <w:rFonts w:ascii="Myriad Pro" w:eastAsia="Times New Roman" w:hAnsi="Myriad Pro" w:cs="Arial"/>
        </w:rPr>
      </w:pPr>
      <w:r w:rsidRPr="00F73129">
        <w:rPr>
          <w:rFonts w:ascii="Myriad Pro" w:eastAsia="Times New Roman" w:hAnsi="Myriad Pro" w:cs="Arial"/>
        </w:rPr>
        <w:t>Demonstrates integrity by modeling the UN’s values and ethical standards;</w:t>
      </w:r>
    </w:p>
    <w:p w:rsidR="00856BA0" w:rsidRPr="00F73129" w:rsidRDefault="00856BA0" w:rsidP="00F73129">
      <w:pPr>
        <w:numPr>
          <w:ilvl w:val="0"/>
          <w:numId w:val="34"/>
        </w:numPr>
        <w:spacing w:after="0"/>
        <w:ind w:left="750"/>
        <w:jc w:val="both"/>
        <w:textAlignment w:val="baseline"/>
        <w:rPr>
          <w:rFonts w:ascii="Myriad Pro" w:eastAsia="Times New Roman" w:hAnsi="Myriad Pro" w:cs="Arial"/>
        </w:rPr>
      </w:pPr>
      <w:r w:rsidRPr="00F73129">
        <w:rPr>
          <w:rFonts w:ascii="Myriad Pro" w:eastAsia="Times New Roman" w:hAnsi="Myriad Pro" w:cs="Arial"/>
        </w:rPr>
        <w:t>Understanding of the mandate and the role of UNDP would be an asset;</w:t>
      </w:r>
    </w:p>
    <w:p w:rsidR="00856BA0" w:rsidRPr="00F73129" w:rsidRDefault="00856BA0" w:rsidP="00F73129">
      <w:pPr>
        <w:numPr>
          <w:ilvl w:val="0"/>
          <w:numId w:val="34"/>
        </w:numPr>
        <w:spacing w:after="0"/>
        <w:ind w:left="750"/>
        <w:jc w:val="both"/>
        <w:textAlignment w:val="baseline"/>
        <w:rPr>
          <w:rFonts w:ascii="Myriad Pro" w:eastAsia="Times New Roman" w:hAnsi="Myriad Pro" w:cs="Arial"/>
        </w:rPr>
      </w:pPr>
      <w:r w:rsidRPr="00F73129">
        <w:rPr>
          <w:rFonts w:ascii="Myriad Pro" w:eastAsia="Times New Roman" w:hAnsi="Myriad Pro" w:cs="Arial"/>
        </w:rPr>
        <w:t>Promotes the vision, mission and strategic goals of UNDP; </w:t>
      </w:r>
    </w:p>
    <w:p w:rsidR="00856BA0" w:rsidRPr="00F73129" w:rsidRDefault="00856BA0" w:rsidP="00F73129">
      <w:pPr>
        <w:numPr>
          <w:ilvl w:val="0"/>
          <w:numId w:val="34"/>
        </w:numPr>
        <w:spacing w:after="0"/>
        <w:ind w:left="750"/>
        <w:jc w:val="both"/>
        <w:textAlignment w:val="baseline"/>
        <w:rPr>
          <w:rFonts w:ascii="Myriad Pro" w:eastAsia="Times New Roman" w:hAnsi="Myriad Pro" w:cs="Arial"/>
        </w:rPr>
      </w:pPr>
      <w:r w:rsidRPr="00F73129">
        <w:rPr>
          <w:rFonts w:ascii="Myriad Pro" w:eastAsia="Times New Roman" w:hAnsi="Myriad Pro" w:cs="Arial"/>
        </w:rPr>
        <w:t>Displays cultural, gender, religion, race, nationality and age sensitivity and adaptability;</w:t>
      </w:r>
    </w:p>
    <w:p w:rsidR="007C1C63" w:rsidRPr="00F73129" w:rsidRDefault="00856BA0" w:rsidP="00F73129">
      <w:pPr>
        <w:numPr>
          <w:ilvl w:val="0"/>
          <w:numId w:val="34"/>
        </w:numPr>
        <w:spacing w:after="160"/>
        <w:ind w:left="750"/>
        <w:jc w:val="both"/>
        <w:textAlignment w:val="baseline"/>
        <w:rPr>
          <w:rFonts w:ascii="Myriad Pro" w:eastAsia="Times New Roman" w:hAnsi="Myriad Pro" w:cs="Arial"/>
        </w:rPr>
      </w:pPr>
      <w:r w:rsidRPr="00F73129">
        <w:rPr>
          <w:rFonts w:ascii="Myriad Pro" w:eastAsia="Times New Roman" w:hAnsi="Myriad Pro" w:cs="Arial"/>
        </w:rPr>
        <w:t>Treats all people fairly without favoritism.</w:t>
      </w:r>
    </w:p>
    <w:p w:rsidR="007C1C63" w:rsidRPr="00F73129" w:rsidRDefault="007C1C63" w:rsidP="00F73129">
      <w:pPr>
        <w:autoSpaceDE w:val="0"/>
        <w:autoSpaceDN w:val="0"/>
        <w:adjustRightInd w:val="0"/>
        <w:spacing w:after="0"/>
        <w:jc w:val="both"/>
        <w:rPr>
          <w:rFonts w:ascii="Myriad Pro" w:hAnsi="Myriad Pro" w:cs="Times New Roman"/>
          <w:b/>
          <w:bCs/>
        </w:rPr>
      </w:pPr>
      <w:r w:rsidRPr="00F73129">
        <w:rPr>
          <w:rFonts w:ascii="Myriad Pro" w:hAnsi="Myriad Pro" w:cs="Times New Roman"/>
          <w:b/>
          <w:bCs/>
        </w:rPr>
        <w:t xml:space="preserve">Functional Competencies: </w:t>
      </w:r>
    </w:p>
    <w:p w:rsidR="00856BA0" w:rsidRPr="00F73129" w:rsidRDefault="00856BA0" w:rsidP="00F73129">
      <w:pPr>
        <w:numPr>
          <w:ilvl w:val="0"/>
          <w:numId w:val="3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Possesses knowledge and understanding of public admini</w:t>
      </w:r>
      <w:r w:rsidR="00314682">
        <w:rPr>
          <w:rFonts w:ascii="Myriad Pro" w:eastAsia="Times New Roman" w:hAnsi="Myriad Pro" w:cs="Arial"/>
        </w:rPr>
        <w:t>stration system;</w:t>
      </w:r>
    </w:p>
    <w:p w:rsidR="00856BA0" w:rsidRPr="00F73129" w:rsidRDefault="00856BA0" w:rsidP="00F73129">
      <w:pPr>
        <w:numPr>
          <w:ilvl w:val="0"/>
          <w:numId w:val="3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Strong and proven research and analytical skills;</w:t>
      </w:r>
    </w:p>
    <w:p w:rsidR="00856BA0" w:rsidRPr="00F73129" w:rsidRDefault="00856BA0" w:rsidP="00F73129">
      <w:pPr>
        <w:numPr>
          <w:ilvl w:val="0"/>
          <w:numId w:val="3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Proven ability to deliver quality output working under tight deadlines;</w:t>
      </w:r>
    </w:p>
    <w:p w:rsidR="00856BA0" w:rsidRPr="00F73129" w:rsidRDefault="00856BA0" w:rsidP="00F73129">
      <w:pPr>
        <w:numPr>
          <w:ilvl w:val="0"/>
          <w:numId w:val="3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Proven ability to coordinate with others and to work as part of a team;</w:t>
      </w:r>
    </w:p>
    <w:p w:rsidR="00856BA0" w:rsidRPr="00F73129" w:rsidRDefault="00856BA0" w:rsidP="00F73129">
      <w:pPr>
        <w:numPr>
          <w:ilvl w:val="0"/>
          <w:numId w:val="35"/>
        </w:numPr>
        <w:spacing w:after="0"/>
        <w:ind w:left="750"/>
        <w:jc w:val="both"/>
        <w:textAlignment w:val="baseline"/>
        <w:rPr>
          <w:rFonts w:ascii="Myriad Pro" w:eastAsia="Times New Roman" w:hAnsi="Myriad Pro" w:cs="Arial"/>
        </w:rPr>
      </w:pPr>
      <w:r w:rsidRPr="00F73129">
        <w:rPr>
          <w:rFonts w:ascii="Myriad Pro" w:eastAsia="Times New Roman" w:hAnsi="Myriad Pro" w:cs="Arial"/>
        </w:rPr>
        <w:t>Excellent communication, interpersonal and presentation skills;</w:t>
      </w:r>
    </w:p>
    <w:p w:rsidR="00DF2169" w:rsidRPr="00F73129" w:rsidRDefault="00856BA0" w:rsidP="00F73129">
      <w:pPr>
        <w:numPr>
          <w:ilvl w:val="0"/>
          <w:numId w:val="35"/>
        </w:numPr>
        <w:spacing w:after="160"/>
        <w:ind w:left="750"/>
        <w:jc w:val="both"/>
        <w:textAlignment w:val="baseline"/>
        <w:rPr>
          <w:rFonts w:ascii="Myriad Pro" w:eastAsia="Times New Roman" w:hAnsi="Myriad Pro" w:cs="Arial"/>
        </w:rPr>
      </w:pPr>
      <w:r w:rsidRPr="00F73129">
        <w:rPr>
          <w:rFonts w:ascii="Myriad Pro" w:eastAsia="Times New Roman" w:hAnsi="Myriad Pro" w:cs="Arial"/>
        </w:rPr>
        <w:t>Ability to work independently and under pressure.</w:t>
      </w:r>
    </w:p>
    <w:p w:rsidR="00921448" w:rsidRPr="00F73129" w:rsidRDefault="00856BA0" w:rsidP="00F73129">
      <w:pPr>
        <w:autoSpaceDE w:val="0"/>
        <w:autoSpaceDN w:val="0"/>
        <w:adjustRightInd w:val="0"/>
        <w:jc w:val="both"/>
        <w:rPr>
          <w:rFonts w:ascii="Myriad Pro" w:hAnsi="Myriad Pro" w:cs="Times New Roman"/>
          <w:b/>
          <w:bCs/>
        </w:rPr>
      </w:pPr>
      <w:r w:rsidRPr="00F73129">
        <w:rPr>
          <w:rFonts w:ascii="Myriad Pro" w:hAnsi="Myriad Pro" w:cs="Times New Roman"/>
          <w:b/>
          <w:bCs/>
        </w:rPr>
        <w:t>Qualifications and Experience</w:t>
      </w:r>
    </w:p>
    <w:p w:rsidR="00262CB6" w:rsidRPr="00F73129" w:rsidRDefault="00262CB6" w:rsidP="00262CB6">
      <w:pPr>
        <w:jc w:val="both"/>
        <w:textAlignment w:val="baseline"/>
        <w:rPr>
          <w:rFonts w:ascii="Myriad Pro" w:eastAsia="Times New Roman" w:hAnsi="Myriad Pro" w:cs="Arial"/>
        </w:rPr>
      </w:pPr>
      <w:r w:rsidRPr="00F73129">
        <w:rPr>
          <w:rFonts w:ascii="Myriad Pro" w:hAnsi="Myriad Pro" w:cs="Times New Roman"/>
          <w:b/>
        </w:rPr>
        <w:t>Education</w:t>
      </w:r>
      <w:r w:rsidRPr="00F73129">
        <w:rPr>
          <w:rFonts w:ascii="Myriad Pro" w:hAnsi="Myriad Pro" w:cs="Times New Roman"/>
        </w:rPr>
        <w:t xml:space="preserve">: </w:t>
      </w:r>
      <w:r w:rsidRPr="00F73129">
        <w:rPr>
          <w:rFonts w:ascii="Myriad Pro" w:eastAsia="Times New Roman" w:hAnsi="Myriad Pro" w:cs="Arial"/>
        </w:rPr>
        <w:t>Mas</w:t>
      </w:r>
      <w:r>
        <w:rPr>
          <w:rFonts w:ascii="Myriad Pro" w:eastAsia="Times New Roman" w:hAnsi="Myriad Pro" w:cs="Arial"/>
        </w:rPr>
        <w:t>ter’s degree in social sciences</w:t>
      </w:r>
      <w:r w:rsidR="009B7F18">
        <w:rPr>
          <w:rFonts w:ascii="Myriad Pro" w:eastAsia="Times New Roman" w:hAnsi="Myriad Pro" w:cs="Arial"/>
        </w:rPr>
        <w:t xml:space="preserve"> or in relevant field.</w:t>
      </w:r>
      <w:r w:rsidR="005108CC">
        <w:rPr>
          <w:rFonts w:ascii="Myriad Pro" w:eastAsia="Times New Roman" w:hAnsi="Myriad Pro" w:cs="Arial"/>
        </w:rPr>
        <w:t xml:space="preserve"> (Minimum requirement)</w:t>
      </w:r>
    </w:p>
    <w:p w:rsidR="00262CB6" w:rsidRPr="00F73129" w:rsidRDefault="00262CB6" w:rsidP="00262CB6">
      <w:pPr>
        <w:autoSpaceDE w:val="0"/>
        <w:autoSpaceDN w:val="0"/>
        <w:adjustRightInd w:val="0"/>
        <w:spacing w:after="0"/>
        <w:jc w:val="both"/>
        <w:rPr>
          <w:rFonts w:ascii="Myriad Pro" w:hAnsi="Myriad Pro" w:cs="Times New Roman"/>
          <w:color w:val="000000"/>
        </w:rPr>
      </w:pPr>
      <w:r w:rsidRPr="00F73129">
        <w:rPr>
          <w:rFonts w:ascii="Myriad Pro" w:hAnsi="Myriad Pro" w:cs="Times New Roman"/>
          <w:b/>
        </w:rPr>
        <w:t>Experience</w:t>
      </w:r>
      <w:r w:rsidRPr="00F73129">
        <w:rPr>
          <w:rFonts w:ascii="Myriad Pro" w:hAnsi="Myriad Pro" w:cs="Times New Roman"/>
        </w:rPr>
        <w:t xml:space="preserve">: </w:t>
      </w:r>
    </w:p>
    <w:p w:rsidR="00262CB6" w:rsidRPr="00F73129" w:rsidRDefault="00262CB6" w:rsidP="00262CB6">
      <w:pPr>
        <w:numPr>
          <w:ilvl w:val="0"/>
          <w:numId w:val="37"/>
        </w:numPr>
        <w:spacing w:after="0"/>
        <w:ind w:left="750"/>
        <w:jc w:val="both"/>
        <w:textAlignment w:val="baseline"/>
        <w:rPr>
          <w:rFonts w:ascii="Myriad Pro" w:eastAsia="Times New Roman" w:hAnsi="Myriad Pro" w:cs="Arial"/>
        </w:rPr>
      </w:pPr>
      <w:r w:rsidRPr="00F73129">
        <w:rPr>
          <w:rFonts w:ascii="Myriad Pro" w:eastAsia="Times New Roman" w:hAnsi="Myriad Pro" w:cs="Arial"/>
        </w:rPr>
        <w:t>At least two year</w:t>
      </w:r>
      <w:r w:rsidR="00A71A11">
        <w:rPr>
          <w:rFonts w:ascii="Myriad Pro" w:eastAsia="Times New Roman" w:hAnsi="Myriad Pro" w:cs="Arial"/>
        </w:rPr>
        <w:t>s</w:t>
      </w:r>
      <w:r w:rsidRPr="00F73129">
        <w:rPr>
          <w:rFonts w:ascii="Myriad Pro" w:eastAsia="Times New Roman" w:hAnsi="Myriad Pro" w:cs="Arial"/>
        </w:rPr>
        <w:t xml:space="preserve"> of policy advisory experience (minimum requirement: 2 year</w:t>
      </w:r>
      <w:r>
        <w:rPr>
          <w:rFonts w:ascii="Myriad Pro" w:eastAsia="Times New Roman" w:hAnsi="Myriad Pro" w:cs="Arial"/>
        </w:rPr>
        <w:t>s</w:t>
      </w:r>
      <w:r w:rsidRPr="00F73129">
        <w:rPr>
          <w:rFonts w:ascii="Myriad Pro" w:eastAsia="Times New Roman" w:hAnsi="Myriad Pro" w:cs="Arial"/>
        </w:rPr>
        <w:t xml:space="preserve"> - 8 points; more than </w:t>
      </w:r>
      <w:r>
        <w:rPr>
          <w:rFonts w:ascii="Myriad Pro" w:eastAsia="Times New Roman" w:hAnsi="Myriad Pro" w:cs="Arial"/>
        </w:rPr>
        <w:t>2</w:t>
      </w:r>
      <w:r w:rsidRPr="00F73129">
        <w:rPr>
          <w:rFonts w:ascii="Myriad Pro" w:eastAsia="Times New Roman" w:hAnsi="Myriad Pro" w:cs="Arial"/>
        </w:rPr>
        <w:t xml:space="preserve"> years – </w:t>
      </w:r>
      <w:r>
        <w:rPr>
          <w:rFonts w:ascii="Myriad Pro" w:eastAsia="Times New Roman" w:hAnsi="Myriad Pro" w:cs="Arial"/>
        </w:rPr>
        <w:t>additional 2</w:t>
      </w:r>
      <w:r w:rsidRPr="00F73129">
        <w:rPr>
          <w:rFonts w:ascii="Myriad Pro" w:eastAsia="Times New Roman" w:hAnsi="Myriad Pro" w:cs="Arial"/>
        </w:rPr>
        <w:t xml:space="preserve"> points);</w:t>
      </w:r>
    </w:p>
    <w:p w:rsidR="00262CB6" w:rsidRPr="00F73129" w:rsidRDefault="00262CB6" w:rsidP="00262CB6">
      <w:pPr>
        <w:numPr>
          <w:ilvl w:val="0"/>
          <w:numId w:val="37"/>
        </w:numPr>
        <w:spacing w:after="0"/>
        <w:ind w:left="750"/>
        <w:jc w:val="both"/>
        <w:textAlignment w:val="baseline"/>
        <w:rPr>
          <w:rFonts w:ascii="Myriad Pro" w:eastAsia="Times New Roman" w:hAnsi="Myriad Pro" w:cs="Arial"/>
        </w:rPr>
      </w:pPr>
      <w:r w:rsidRPr="00F73129">
        <w:rPr>
          <w:rFonts w:ascii="Myriad Pro" w:eastAsia="Times New Roman" w:hAnsi="Myriad Pro" w:cs="Arial"/>
        </w:rPr>
        <w:t>At least two years of actual involvement in developing/improvement of staff performance appraisal systems</w:t>
      </w:r>
      <w:r>
        <w:rPr>
          <w:rFonts w:ascii="Myriad Pro" w:eastAsia="Times New Roman" w:hAnsi="Myriad Pro" w:cs="Arial"/>
        </w:rPr>
        <w:t xml:space="preserve"> preferably </w:t>
      </w:r>
      <w:r w:rsidRPr="00F73129">
        <w:rPr>
          <w:rFonts w:ascii="Myriad Pro" w:eastAsia="Times New Roman" w:hAnsi="Myriad Pro" w:cs="Arial"/>
        </w:rPr>
        <w:t xml:space="preserve">with the public-sector organization (minimum requirement: 2 years - 8 points; more than 2 years – </w:t>
      </w:r>
      <w:r>
        <w:rPr>
          <w:rFonts w:ascii="Myriad Pro" w:eastAsia="Times New Roman" w:hAnsi="Myriad Pro" w:cs="Arial"/>
        </w:rPr>
        <w:t>additional 2</w:t>
      </w:r>
      <w:r w:rsidRPr="00F73129">
        <w:rPr>
          <w:rFonts w:ascii="Myriad Pro" w:eastAsia="Times New Roman" w:hAnsi="Myriad Pro" w:cs="Arial"/>
        </w:rPr>
        <w:t xml:space="preserve"> points);</w:t>
      </w:r>
    </w:p>
    <w:p w:rsidR="00262CB6" w:rsidRPr="00F73129" w:rsidRDefault="00262CB6" w:rsidP="00262CB6">
      <w:pPr>
        <w:numPr>
          <w:ilvl w:val="0"/>
          <w:numId w:val="37"/>
        </w:numPr>
        <w:spacing w:after="0"/>
        <w:ind w:left="750"/>
        <w:jc w:val="both"/>
        <w:textAlignment w:val="baseline"/>
        <w:rPr>
          <w:rFonts w:ascii="Myriad Pro" w:eastAsia="Times New Roman" w:hAnsi="Myriad Pro" w:cs="Arial"/>
        </w:rPr>
      </w:pPr>
      <w:r w:rsidRPr="00F73129">
        <w:rPr>
          <w:rFonts w:ascii="Myriad Pro" w:eastAsia="Times New Roman" w:hAnsi="Myriad Pro" w:cs="Arial"/>
        </w:rPr>
        <w:t xml:space="preserve">At least two years of working experience with government agencies and/or international organizations (minimum requirement: 2 years - </w:t>
      </w:r>
      <w:r w:rsidR="005108CC">
        <w:rPr>
          <w:rFonts w:ascii="Myriad Pro" w:eastAsia="Times New Roman" w:hAnsi="Myriad Pro" w:cs="Arial"/>
        </w:rPr>
        <w:t xml:space="preserve"> </w:t>
      </w:r>
      <w:r w:rsidR="00C57D60" w:rsidRPr="00C57D60">
        <w:rPr>
          <w:rFonts w:ascii="Myriad Pro" w:eastAsia="Times New Roman" w:hAnsi="Myriad Pro" w:cs="Arial"/>
        </w:rPr>
        <w:t>8</w:t>
      </w:r>
      <w:r>
        <w:rPr>
          <w:rFonts w:ascii="Myriad Pro" w:eastAsia="Times New Roman" w:hAnsi="Myriad Pro" w:cs="Arial"/>
        </w:rPr>
        <w:t xml:space="preserve"> </w:t>
      </w:r>
      <w:r w:rsidRPr="00F73129">
        <w:rPr>
          <w:rFonts w:ascii="Myriad Pro" w:eastAsia="Times New Roman" w:hAnsi="Myriad Pro" w:cs="Arial"/>
        </w:rPr>
        <w:t xml:space="preserve">points; more than </w:t>
      </w:r>
      <w:r>
        <w:rPr>
          <w:rFonts w:ascii="Myriad Pro" w:eastAsia="Times New Roman" w:hAnsi="Myriad Pro" w:cs="Arial"/>
        </w:rPr>
        <w:t>2</w:t>
      </w:r>
      <w:r w:rsidRPr="00F73129">
        <w:rPr>
          <w:rFonts w:ascii="Myriad Pro" w:eastAsia="Times New Roman" w:hAnsi="Myriad Pro" w:cs="Arial"/>
        </w:rPr>
        <w:t xml:space="preserve"> years – </w:t>
      </w:r>
      <w:r>
        <w:rPr>
          <w:rFonts w:ascii="Myriad Pro" w:eastAsia="Times New Roman" w:hAnsi="Myriad Pro" w:cs="Arial"/>
        </w:rPr>
        <w:t xml:space="preserve">additional </w:t>
      </w:r>
      <w:r w:rsidR="00F169D3" w:rsidRPr="00F169D3">
        <w:rPr>
          <w:rFonts w:ascii="Myriad Pro" w:eastAsia="Times New Roman" w:hAnsi="Myriad Pro" w:cs="Arial"/>
        </w:rPr>
        <w:t>2</w:t>
      </w:r>
      <w:r w:rsidRPr="00F73129">
        <w:rPr>
          <w:rFonts w:ascii="Myriad Pro" w:eastAsia="Times New Roman" w:hAnsi="Myriad Pro" w:cs="Arial"/>
        </w:rPr>
        <w:t xml:space="preserve"> points);</w:t>
      </w:r>
    </w:p>
    <w:p w:rsidR="00262CB6" w:rsidRDefault="00262CB6" w:rsidP="00262CB6">
      <w:pPr>
        <w:numPr>
          <w:ilvl w:val="0"/>
          <w:numId w:val="37"/>
        </w:numPr>
        <w:spacing w:after="0"/>
        <w:ind w:left="750"/>
        <w:jc w:val="both"/>
        <w:textAlignment w:val="baseline"/>
        <w:rPr>
          <w:rFonts w:ascii="Myriad Pro" w:eastAsia="Times New Roman" w:hAnsi="Myriad Pro" w:cs="Arial"/>
        </w:rPr>
      </w:pPr>
      <w:r>
        <w:rPr>
          <w:rFonts w:ascii="Myriad Pro" w:eastAsia="Times New Roman" w:hAnsi="Myriad Pro" w:cs="Arial"/>
        </w:rPr>
        <w:t xml:space="preserve">Experience in conducting </w:t>
      </w:r>
      <w:r w:rsidRPr="00F73129">
        <w:rPr>
          <w:rFonts w:ascii="Myriad Pro" w:eastAsia="Times New Roman" w:hAnsi="Myriad Pro" w:cs="Arial"/>
        </w:rPr>
        <w:t>high quality research and experience in development of policy reports or policy papers, preferably in the field of human resource management</w:t>
      </w:r>
      <w:r>
        <w:rPr>
          <w:rFonts w:ascii="Myriad Pro" w:eastAsia="Times New Roman" w:hAnsi="Myriad Pro" w:cs="Arial"/>
        </w:rPr>
        <w:t>, will be an asset</w:t>
      </w:r>
      <w:r w:rsidRPr="00F73129">
        <w:rPr>
          <w:rFonts w:ascii="Myriad Pro" w:eastAsia="Times New Roman" w:hAnsi="Myriad Pro" w:cs="Arial"/>
        </w:rPr>
        <w:t>.</w:t>
      </w:r>
    </w:p>
    <w:p w:rsidR="00E15468" w:rsidRPr="00F73129" w:rsidRDefault="00E15468" w:rsidP="00F73129">
      <w:pPr>
        <w:spacing w:before="240"/>
        <w:jc w:val="both"/>
        <w:textAlignment w:val="baseline"/>
        <w:rPr>
          <w:rFonts w:ascii="Myriad Pro" w:eastAsia="Times New Roman" w:hAnsi="Myriad Pro" w:cs="Arial"/>
        </w:rPr>
      </w:pPr>
      <w:r w:rsidRPr="00F73129">
        <w:rPr>
          <w:rFonts w:ascii="Myriad Pro" w:hAnsi="Myriad Pro" w:cs="Times New Roman"/>
          <w:b/>
          <w:color w:val="000000"/>
        </w:rPr>
        <w:t>Language Requirements</w:t>
      </w:r>
      <w:r w:rsidRPr="00F73129">
        <w:rPr>
          <w:rFonts w:ascii="Myriad Pro" w:hAnsi="Myriad Pro" w:cs="Times New Roman"/>
          <w:color w:val="000000"/>
        </w:rPr>
        <w:t xml:space="preserve">: </w:t>
      </w:r>
      <w:r w:rsidR="006E7E03" w:rsidRPr="00F73129">
        <w:rPr>
          <w:rFonts w:ascii="Myriad Pro" w:hAnsi="Myriad Pro" w:cs="Times New Roman"/>
          <w:color w:val="000000"/>
        </w:rPr>
        <w:t>Fluency in Georgian</w:t>
      </w:r>
      <w:r w:rsidR="00946134" w:rsidRPr="00F73129">
        <w:rPr>
          <w:rFonts w:ascii="Myriad Pro" w:hAnsi="Myriad Pro" w:cs="Times New Roman"/>
          <w:color w:val="000000"/>
        </w:rPr>
        <w:t xml:space="preserve">; </w:t>
      </w:r>
      <w:r w:rsidR="00594421" w:rsidRPr="00F73129">
        <w:rPr>
          <w:rFonts w:ascii="Myriad Pro" w:eastAsia="Times New Roman" w:hAnsi="Myriad Pro" w:cs="Arial"/>
        </w:rPr>
        <w:t>Excellent English language skills (both written and oral).</w:t>
      </w:r>
    </w:p>
    <w:p w:rsidR="00B9639D" w:rsidRDefault="007014D7" w:rsidP="00B9639D">
      <w:pPr>
        <w:autoSpaceDE w:val="0"/>
        <w:autoSpaceDN w:val="0"/>
        <w:adjustRightInd w:val="0"/>
        <w:spacing w:after="0"/>
        <w:jc w:val="both"/>
        <w:rPr>
          <w:rFonts w:ascii="Myriad Pro" w:hAnsi="Myriad Pro" w:cs="Times New Roman"/>
          <w:b/>
        </w:rPr>
      </w:pPr>
      <w:r>
        <w:rPr>
          <w:rFonts w:ascii="Myriad Pro" w:hAnsi="Myriad Pro" w:cs="Times New Roman"/>
          <w:b/>
        </w:rPr>
        <w:t>4</w:t>
      </w:r>
      <w:r w:rsidR="00B9639D">
        <w:rPr>
          <w:rFonts w:ascii="Myriad Pro" w:hAnsi="Myriad Pro" w:cs="Times New Roman"/>
          <w:b/>
        </w:rPr>
        <w:t xml:space="preserve">. PAYMENT MODALITY AND DELIVERABLE </w:t>
      </w:r>
    </w:p>
    <w:p w:rsidR="00B9639D" w:rsidRDefault="00B9639D" w:rsidP="00B9639D">
      <w:pPr>
        <w:jc w:val="both"/>
        <w:rPr>
          <w:rFonts w:ascii="Myriad Pro" w:eastAsia="Times New Roman" w:hAnsi="Myriad Pro" w:cstheme="minorHAnsi"/>
          <w:lang w:eastAsia="ru-RU"/>
        </w:rPr>
      </w:pPr>
      <w:r>
        <w:rPr>
          <w:rFonts w:ascii="Myriad Pro" w:eastAsia="Times New Roman" w:hAnsi="Myriad Pro" w:cstheme="minorHAnsi"/>
          <w:lang w:eastAsia="ru-RU"/>
        </w:rPr>
        <w:t>The payment schedule is given bellow and will be made upon satisfactory completion/submission and approval of the deliverables by the supervisor:</w:t>
      </w:r>
    </w:p>
    <w:p w:rsidR="00833E6A" w:rsidRPr="00833E6A" w:rsidRDefault="00833E6A" w:rsidP="00833E6A">
      <w:p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First deliverable</w:t>
      </w:r>
      <w:r w:rsidR="005F1D61">
        <w:rPr>
          <w:rFonts w:ascii="Myriad Pro" w:eastAsia="Times New Roman" w:hAnsi="Myriad Pro" w:cs="Arial"/>
          <w:highlight w:val="yellow"/>
        </w:rPr>
        <w:t xml:space="preserve"> (30</w:t>
      </w:r>
      <w:r>
        <w:rPr>
          <w:rFonts w:ascii="Myriad Pro" w:eastAsia="Times New Roman" w:hAnsi="Myriad Pro" w:cs="Arial"/>
          <w:highlight w:val="yellow"/>
        </w:rPr>
        <w:t>%)</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At least one meeting with staff organized and presentation with the overview of a selected model of performance appraisal (February, 2018);</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 xml:space="preserve">Groups meetings and individuals consultations with line managers held; Elaborated/revised necessary documentation (e.g. job description; basic evaluation forms) (February, 2018); </w:t>
      </w:r>
    </w:p>
    <w:p w:rsidR="00833E6A" w:rsidRPr="00833E6A" w:rsidRDefault="00833E6A" w:rsidP="00833E6A">
      <w:pPr>
        <w:pStyle w:val="ListParagraph"/>
        <w:numPr>
          <w:ilvl w:val="0"/>
          <w:numId w:val="48"/>
        </w:numPr>
        <w:spacing w:after="0"/>
        <w:jc w:val="both"/>
        <w:rPr>
          <w:rFonts w:ascii="Myriad Pro" w:eastAsia="Times New Roman" w:hAnsi="Myriad Pro" w:cs="Arial"/>
          <w:highlight w:val="yellow"/>
        </w:rPr>
      </w:pPr>
      <w:r w:rsidRPr="00833E6A">
        <w:rPr>
          <w:rFonts w:ascii="Myriad Pro" w:eastAsia="Times New Roman" w:hAnsi="Myriad Pro" w:cs="Arial"/>
          <w:highlight w:val="yellow"/>
        </w:rPr>
        <w:t>Training of HR staff conducted; necessary tools for monitoring of performance appraisal processes selected (March, 2018);</w:t>
      </w:r>
    </w:p>
    <w:p w:rsidR="00833E6A" w:rsidRPr="00833E6A" w:rsidRDefault="005F1D61" w:rsidP="00833E6A">
      <w:pPr>
        <w:spacing w:after="0"/>
        <w:jc w:val="both"/>
        <w:rPr>
          <w:rFonts w:ascii="Myriad Pro" w:eastAsia="Times New Roman" w:hAnsi="Myriad Pro" w:cs="Arial"/>
          <w:highlight w:val="yellow"/>
        </w:rPr>
      </w:pPr>
      <w:r>
        <w:rPr>
          <w:rFonts w:ascii="Myriad Pro" w:eastAsia="Times New Roman" w:hAnsi="Myriad Pro" w:cs="Arial"/>
          <w:highlight w:val="yellow"/>
        </w:rPr>
        <w:t>Second deliverable (4</w:t>
      </w:r>
      <w:r w:rsidR="00833E6A">
        <w:rPr>
          <w:rFonts w:ascii="Myriad Pro" w:eastAsia="Times New Roman" w:hAnsi="Myriad Pro" w:cs="Arial"/>
          <w:highlight w:val="yellow"/>
        </w:rPr>
        <w:t>0%)</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lastRenderedPageBreak/>
        <w:t>At least one training for line managers delivered (April, 2018);</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Capacity building activities for line managers through role plays organized (May, 2018);</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Training of staff on self-evaluation techniques delivered (May, 2018)</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Consultation  meetings with line managers held, upon request (May-June, 2018)</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An analysis of midterm results of staff performance appraisal and develop relevant recommendations (July, 2018);</w:t>
      </w:r>
    </w:p>
    <w:p w:rsidR="00833E6A" w:rsidRPr="00833E6A" w:rsidRDefault="005F1D61" w:rsidP="00833E6A">
      <w:pPr>
        <w:spacing w:after="0"/>
        <w:jc w:val="both"/>
        <w:textAlignment w:val="baseline"/>
        <w:rPr>
          <w:rFonts w:ascii="Myriad Pro" w:eastAsia="Times New Roman" w:hAnsi="Myriad Pro" w:cs="Arial"/>
          <w:highlight w:val="yellow"/>
        </w:rPr>
      </w:pPr>
      <w:r>
        <w:rPr>
          <w:rFonts w:ascii="Myriad Pro" w:eastAsia="Times New Roman" w:hAnsi="Myriad Pro" w:cs="Arial"/>
          <w:highlight w:val="yellow"/>
        </w:rPr>
        <w:t>Third deliverable (30</w:t>
      </w:r>
      <w:r w:rsidR="00833E6A">
        <w:rPr>
          <w:rFonts w:ascii="Myriad Pro" w:eastAsia="Times New Roman" w:hAnsi="Myriad Pro" w:cs="Arial"/>
          <w:highlight w:val="yellow"/>
        </w:rPr>
        <w:t>%)</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Capacity building activities for line managers through role plays organized; Support in final performance appraisal (November-December, 2018);</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highlight w:val="yellow"/>
        </w:rPr>
        <w:t>Training of staff on self-evaluation techniques delivered (November, 2018)</w:t>
      </w:r>
    </w:p>
    <w:p w:rsidR="00833E6A" w:rsidRPr="00833E6A" w:rsidRDefault="00833E6A" w:rsidP="00833E6A">
      <w:pPr>
        <w:numPr>
          <w:ilvl w:val="0"/>
          <w:numId w:val="48"/>
        </w:numPr>
        <w:spacing w:after="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Consultation  meetings with line managers held, upon request (November-December, 2018)</w:t>
      </w:r>
    </w:p>
    <w:p w:rsidR="00833E6A" w:rsidRPr="00833E6A" w:rsidRDefault="00833E6A" w:rsidP="00833E6A">
      <w:pPr>
        <w:numPr>
          <w:ilvl w:val="0"/>
          <w:numId w:val="48"/>
        </w:numPr>
        <w:spacing w:after="160"/>
        <w:jc w:val="both"/>
        <w:textAlignment w:val="baseline"/>
        <w:rPr>
          <w:rFonts w:ascii="Myriad Pro" w:eastAsia="Times New Roman" w:hAnsi="Myriad Pro" w:cs="Arial"/>
          <w:highlight w:val="yellow"/>
        </w:rPr>
      </w:pPr>
      <w:r w:rsidRPr="00833E6A">
        <w:rPr>
          <w:rFonts w:ascii="Myriad Pro" w:eastAsia="Times New Roman" w:hAnsi="Myriad Pro" w:cs="Arial"/>
          <w:highlight w:val="yellow"/>
        </w:rPr>
        <w:t>Final mission report detailing work conducted during the consultancy including major findings and recommendations.</w:t>
      </w:r>
    </w:p>
    <w:p w:rsidR="002D3ABC" w:rsidRPr="00F73129" w:rsidRDefault="002D3ABC" w:rsidP="00F73129">
      <w:pPr>
        <w:autoSpaceDE w:val="0"/>
        <w:autoSpaceDN w:val="0"/>
        <w:adjustRightInd w:val="0"/>
        <w:spacing w:after="0"/>
        <w:jc w:val="both"/>
        <w:rPr>
          <w:rFonts w:ascii="Myriad Pro" w:hAnsi="Myriad Pro" w:cs="Times New Roman"/>
          <w:color w:val="000000"/>
        </w:rPr>
      </w:pPr>
    </w:p>
    <w:p w:rsidR="00D24DDC" w:rsidRDefault="00D24DDC" w:rsidP="00F73129">
      <w:pPr>
        <w:autoSpaceDE w:val="0"/>
        <w:autoSpaceDN w:val="0"/>
        <w:adjustRightInd w:val="0"/>
        <w:spacing w:after="0"/>
        <w:jc w:val="both"/>
        <w:rPr>
          <w:rFonts w:ascii="Myriad Pro" w:hAnsi="Myriad Pro" w:cs="Times New Roman"/>
        </w:rPr>
      </w:pPr>
      <w:bookmarkStart w:id="0" w:name="_GoBack"/>
      <w:bookmarkEnd w:id="0"/>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704279" w:rsidRDefault="00704279" w:rsidP="00F73129">
      <w:pPr>
        <w:autoSpaceDE w:val="0"/>
        <w:autoSpaceDN w:val="0"/>
        <w:adjustRightInd w:val="0"/>
        <w:spacing w:after="0"/>
        <w:jc w:val="both"/>
        <w:rPr>
          <w:rFonts w:ascii="Myriad Pro" w:hAnsi="Myriad Pro" w:cs="Times New Roman"/>
        </w:rPr>
      </w:pPr>
    </w:p>
    <w:p w:rsidR="0012298A" w:rsidRDefault="0012298A" w:rsidP="00F73129">
      <w:pPr>
        <w:autoSpaceDE w:val="0"/>
        <w:autoSpaceDN w:val="0"/>
        <w:adjustRightInd w:val="0"/>
        <w:spacing w:after="0"/>
        <w:jc w:val="both"/>
        <w:rPr>
          <w:rFonts w:ascii="Myriad Pro" w:hAnsi="Myriad Pro" w:cs="Times New Roman"/>
        </w:rPr>
      </w:pPr>
    </w:p>
    <w:p w:rsidR="0012298A" w:rsidRDefault="0012298A" w:rsidP="00F73129">
      <w:pPr>
        <w:autoSpaceDE w:val="0"/>
        <w:autoSpaceDN w:val="0"/>
        <w:adjustRightInd w:val="0"/>
        <w:spacing w:after="0"/>
        <w:jc w:val="both"/>
        <w:rPr>
          <w:rFonts w:ascii="Myriad Pro" w:hAnsi="Myriad Pro" w:cs="Times New Roman"/>
        </w:rPr>
      </w:pPr>
    </w:p>
    <w:p w:rsidR="0012298A" w:rsidRDefault="0012298A" w:rsidP="00F73129">
      <w:pPr>
        <w:autoSpaceDE w:val="0"/>
        <w:autoSpaceDN w:val="0"/>
        <w:adjustRightInd w:val="0"/>
        <w:spacing w:after="0"/>
        <w:jc w:val="both"/>
        <w:rPr>
          <w:rFonts w:ascii="Myriad Pro" w:hAnsi="Myriad Pro" w:cs="Times New Roman"/>
        </w:rPr>
      </w:pPr>
    </w:p>
    <w:p w:rsidR="0012298A" w:rsidRDefault="0012298A" w:rsidP="00F73129">
      <w:pPr>
        <w:autoSpaceDE w:val="0"/>
        <w:autoSpaceDN w:val="0"/>
        <w:adjustRightInd w:val="0"/>
        <w:spacing w:after="0"/>
        <w:jc w:val="both"/>
        <w:rPr>
          <w:rFonts w:ascii="Myriad Pro" w:hAnsi="Myriad Pro" w:cs="Times New Roman"/>
        </w:rPr>
      </w:pPr>
    </w:p>
    <w:p w:rsidR="00EF6707" w:rsidRPr="00F73129" w:rsidRDefault="00EF6707" w:rsidP="00F73129">
      <w:pPr>
        <w:autoSpaceDE w:val="0"/>
        <w:autoSpaceDN w:val="0"/>
        <w:adjustRightInd w:val="0"/>
        <w:spacing w:after="0"/>
        <w:jc w:val="both"/>
        <w:rPr>
          <w:rFonts w:ascii="Myriad Pro" w:hAnsi="Myriad Pro" w:cs="Times New Roman"/>
          <w:color w:val="000000"/>
        </w:rPr>
      </w:pPr>
    </w:p>
    <w:sectPr w:rsidR="00EF6707" w:rsidRPr="00F73129" w:rsidSect="0083638B">
      <w:footerReference w:type="default" r:id="rId9"/>
      <w:pgSz w:w="12240" w:h="15840"/>
      <w:pgMar w:top="1440" w:right="758"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8D9" w:rsidRDefault="00D538D9" w:rsidP="00A24134">
      <w:pPr>
        <w:spacing w:after="0" w:line="240" w:lineRule="auto"/>
      </w:pPr>
      <w:r>
        <w:separator/>
      </w:r>
    </w:p>
  </w:endnote>
  <w:endnote w:type="continuationSeparator" w:id="0">
    <w:p w:rsidR="00D538D9" w:rsidRDefault="00D538D9"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yriad Pro">
    <w:altName w:val="Corbel"/>
    <w:panose1 w:val="00000000000000000000"/>
    <w:charset w:val="00"/>
    <w:family w:val="swiss"/>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8AA" w:rsidRDefault="003318AA" w:rsidP="004848FC">
    <w:pPr>
      <w:pStyle w:val="Footer"/>
      <w:tabs>
        <w:tab w:val="left" w:pos="6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8D9" w:rsidRDefault="00D538D9" w:rsidP="00A24134">
      <w:pPr>
        <w:spacing w:after="0" w:line="240" w:lineRule="auto"/>
      </w:pPr>
      <w:r>
        <w:separator/>
      </w:r>
    </w:p>
  </w:footnote>
  <w:footnote w:type="continuationSeparator" w:id="0">
    <w:p w:rsidR="00D538D9" w:rsidRDefault="00D538D9" w:rsidP="00A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89D"/>
    <w:multiLevelType w:val="hybridMultilevel"/>
    <w:tmpl w:val="47060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147BF6"/>
    <w:multiLevelType w:val="hybridMultilevel"/>
    <w:tmpl w:val="64B8627A"/>
    <w:lvl w:ilvl="0" w:tplc="E93425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50319"/>
    <w:multiLevelType w:val="hybridMultilevel"/>
    <w:tmpl w:val="E67E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353BC"/>
    <w:multiLevelType w:val="hybridMultilevel"/>
    <w:tmpl w:val="48984FCC"/>
    <w:lvl w:ilvl="0" w:tplc="0409000F">
      <w:start w:val="1"/>
      <w:numFmt w:val="decimal"/>
      <w:lvlText w:val="%1."/>
      <w:lvlJc w:val="left"/>
      <w:pPr>
        <w:ind w:left="720" w:hanging="360"/>
      </w:pPr>
      <w:rPr>
        <w:rFonts w:hint="default"/>
      </w:rPr>
    </w:lvl>
    <w:lvl w:ilvl="1" w:tplc="A85A233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40A08"/>
    <w:multiLevelType w:val="hybridMultilevel"/>
    <w:tmpl w:val="F0245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367B8"/>
    <w:multiLevelType w:val="hybridMultilevel"/>
    <w:tmpl w:val="6D14FF72"/>
    <w:lvl w:ilvl="0" w:tplc="E6DACE14">
      <w:start w:val="1951"/>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4BD6"/>
    <w:multiLevelType w:val="hybridMultilevel"/>
    <w:tmpl w:val="134C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551222"/>
    <w:multiLevelType w:val="hybridMultilevel"/>
    <w:tmpl w:val="BF1663F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E37AB7"/>
    <w:multiLevelType w:val="hybridMultilevel"/>
    <w:tmpl w:val="76A05370"/>
    <w:lvl w:ilvl="0" w:tplc="3802FB7C">
      <w:start w:val="1951"/>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313D7"/>
    <w:multiLevelType w:val="hybridMultilevel"/>
    <w:tmpl w:val="2B42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73F0B"/>
    <w:multiLevelType w:val="hybridMultilevel"/>
    <w:tmpl w:val="0D1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D707D"/>
    <w:multiLevelType w:val="hybridMultilevel"/>
    <w:tmpl w:val="EAFEB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7702A"/>
    <w:multiLevelType w:val="multilevel"/>
    <w:tmpl w:val="AE5C99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6E0DD8"/>
    <w:multiLevelType w:val="hybridMultilevel"/>
    <w:tmpl w:val="2D28A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030EA7"/>
    <w:multiLevelType w:val="hybridMultilevel"/>
    <w:tmpl w:val="BA561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A573AF"/>
    <w:multiLevelType w:val="hybridMultilevel"/>
    <w:tmpl w:val="068EA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235615A"/>
    <w:multiLevelType w:val="hybridMultilevel"/>
    <w:tmpl w:val="FB6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60C6B"/>
    <w:multiLevelType w:val="hybridMultilevel"/>
    <w:tmpl w:val="0E58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C15E1"/>
    <w:multiLevelType w:val="hybridMultilevel"/>
    <w:tmpl w:val="77240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B1312"/>
    <w:multiLevelType w:val="hybridMultilevel"/>
    <w:tmpl w:val="6FDCE6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29080F"/>
    <w:multiLevelType w:val="hybridMultilevel"/>
    <w:tmpl w:val="CE564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C36CB"/>
    <w:multiLevelType w:val="hybridMultilevel"/>
    <w:tmpl w:val="939EA5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EB43E15"/>
    <w:multiLevelType w:val="hybridMultilevel"/>
    <w:tmpl w:val="B502B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F3DF4"/>
    <w:multiLevelType w:val="hybridMultilevel"/>
    <w:tmpl w:val="C5446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E5330"/>
    <w:multiLevelType w:val="hybridMultilevel"/>
    <w:tmpl w:val="CBF8A0F8"/>
    <w:lvl w:ilvl="0" w:tplc="B3EA9F4C">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AB13654"/>
    <w:multiLevelType w:val="hybridMultilevel"/>
    <w:tmpl w:val="093E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80A91"/>
    <w:multiLevelType w:val="hybridMultilevel"/>
    <w:tmpl w:val="35FA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E1871"/>
    <w:multiLevelType w:val="multilevel"/>
    <w:tmpl w:val="D5CA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66B84"/>
    <w:multiLevelType w:val="hybridMultilevel"/>
    <w:tmpl w:val="575CD3D2"/>
    <w:lvl w:ilvl="0" w:tplc="E5A699DE">
      <w:start w:val="2"/>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24710"/>
    <w:multiLevelType w:val="hybridMultilevel"/>
    <w:tmpl w:val="0E202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5508D6"/>
    <w:multiLevelType w:val="multilevel"/>
    <w:tmpl w:val="7888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E86820"/>
    <w:multiLevelType w:val="hybridMultilevel"/>
    <w:tmpl w:val="A628E22E"/>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6B8B116B"/>
    <w:multiLevelType w:val="hybridMultilevel"/>
    <w:tmpl w:val="736C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86638"/>
    <w:multiLevelType w:val="hybridMultilevel"/>
    <w:tmpl w:val="1B726C9C"/>
    <w:lvl w:ilvl="0" w:tplc="02E0BCB2">
      <w:start w:val="1"/>
      <w:numFmt w:val="upperRoman"/>
      <w:lvlText w:val="%1."/>
      <w:lvlJc w:val="left"/>
      <w:pPr>
        <w:ind w:left="720" w:hanging="360"/>
      </w:pPr>
      <w:rPr>
        <w:rFonts w:ascii="Myriad Pro" w:eastAsia="Times New Roman" w:hAnsi="Myriad Pro" w:cs="Aria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D51995"/>
    <w:multiLevelType w:val="hybridMultilevel"/>
    <w:tmpl w:val="D56AB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1B30DC"/>
    <w:multiLevelType w:val="multilevel"/>
    <w:tmpl w:val="50AA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844E0B"/>
    <w:multiLevelType w:val="hybridMultilevel"/>
    <w:tmpl w:val="4BE26FF8"/>
    <w:lvl w:ilvl="0" w:tplc="16D099BE">
      <w:start w:val="1"/>
      <w:numFmt w:val="bullet"/>
      <w:lvlText w:val=""/>
      <w:lvlJc w:val="left"/>
      <w:pPr>
        <w:ind w:left="720" w:hanging="360"/>
      </w:pPr>
      <w:rPr>
        <w:rFonts w:ascii="Symbol" w:hAnsi="Symbol" w:hint="default"/>
      </w:rPr>
    </w:lvl>
    <w:lvl w:ilvl="1" w:tplc="A6F6D2B4">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D452E"/>
    <w:multiLevelType w:val="multilevel"/>
    <w:tmpl w:val="92F4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720A3F"/>
    <w:multiLevelType w:val="hybridMultilevel"/>
    <w:tmpl w:val="7C461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F662F9"/>
    <w:multiLevelType w:val="multilevel"/>
    <w:tmpl w:val="781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2354A7"/>
    <w:multiLevelType w:val="hybridMultilevel"/>
    <w:tmpl w:val="87DC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82383"/>
    <w:multiLevelType w:val="hybridMultilevel"/>
    <w:tmpl w:val="AE7AE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C2C74FB"/>
    <w:multiLevelType w:val="hybridMultilevel"/>
    <w:tmpl w:val="3632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A228F"/>
    <w:multiLevelType w:val="hybridMultilevel"/>
    <w:tmpl w:val="24AC36B4"/>
    <w:lvl w:ilvl="0" w:tplc="040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FCD3121"/>
    <w:multiLevelType w:val="multilevel"/>
    <w:tmpl w:val="EBE8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0"/>
  </w:num>
  <w:num w:numId="3">
    <w:abstractNumId w:val="33"/>
  </w:num>
  <w:num w:numId="4">
    <w:abstractNumId w:val="1"/>
  </w:num>
  <w:num w:numId="5">
    <w:abstractNumId w:val="28"/>
  </w:num>
  <w:num w:numId="6">
    <w:abstractNumId w:val="31"/>
  </w:num>
  <w:num w:numId="7">
    <w:abstractNumId w:val="17"/>
  </w:num>
  <w:num w:numId="8">
    <w:abstractNumId w:val="3"/>
  </w:num>
  <w:num w:numId="9">
    <w:abstractNumId w:val="11"/>
  </w:num>
  <w:num w:numId="10">
    <w:abstractNumId w:val="25"/>
  </w:num>
  <w:num w:numId="11">
    <w:abstractNumId w:val="41"/>
  </w:num>
  <w:num w:numId="12">
    <w:abstractNumId w:val="2"/>
  </w:num>
  <w:num w:numId="13">
    <w:abstractNumId w:val="20"/>
  </w:num>
  <w:num w:numId="14">
    <w:abstractNumId w:val="6"/>
  </w:num>
  <w:num w:numId="15">
    <w:abstractNumId w:val="9"/>
  </w:num>
  <w:num w:numId="16">
    <w:abstractNumId w:val="26"/>
  </w:num>
  <w:num w:numId="17">
    <w:abstractNumId w:val="13"/>
  </w:num>
  <w:num w:numId="18">
    <w:abstractNumId w:val="18"/>
  </w:num>
  <w:num w:numId="19">
    <w:abstractNumId w:val="43"/>
  </w:num>
  <w:num w:numId="20">
    <w:abstractNumId w:val="4"/>
  </w:num>
  <w:num w:numId="21">
    <w:abstractNumId w:val="7"/>
  </w:num>
  <w:num w:numId="22">
    <w:abstractNumId w:val="19"/>
  </w:num>
  <w:num w:numId="23">
    <w:abstractNumId w:val="35"/>
  </w:num>
  <w:num w:numId="24">
    <w:abstractNumId w:val="15"/>
  </w:num>
  <w:num w:numId="25">
    <w:abstractNumId w:val="2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5"/>
  </w:num>
  <w:num w:numId="29">
    <w:abstractNumId w:val="8"/>
  </w:num>
  <w:num w:numId="30">
    <w:abstractNumId w:val="5"/>
  </w:num>
  <w:num w:numId="31">
    <w:abstractNumId w:val="27"/>
  </w:num>
  <w:num w:numId="32">
    <w:abstractNumId w:val="37"/>
  </w:num>
  <w:num w:numId="33">
    <w:abstractNumId w:val="34"/>
  </w:num>
  <w:num w:numId="34">
    <w:abstractNumId w:val="12"/>
  </w:num>
  <w:num w:numId="35">
    <w:abstractNumId w:val="36"/>
  </w:num>
  <w:num w:numId="36">
    <w:abstractNumId w:val="30"/>
  </w:num>
  <w:num w:numId="37">
    <w:abstractNumId w:val="38"/>
  </w:num>
  <w:num w:numId="38">
    <w:abstractNumId w:val="40"/>
  </w:num>
  <w:num w:numId="39">
    <w:abstractNumId w:val="34"/>
  </w:num>
  <w:num w:numId="40">
    <w:abstractNumId w:val="34"/>
  </w:num>
  <w:num w:numId="41">
    <w:abstractNumId w:val="29"/>
  </w:num>
  <w:num w:numId="42">
    <w:abstractNumId w:val="16"/>
  </w:num>
  <w:num w:numId="43">
    <w:abstractNumId w:val="42"/>
  </w:num>
  <w:num w:numId="44">
    <w:abstractNumId w:val="32"/>
  </w:num>
  <w:num w:numId="45">
    <w:abstractNumId w:val="39"/>
  </w:num>
  <w:num w:numId="46">
    <w:abstractNumId w:val="22"/>
  </w:num>
  <w:num w:numId="47">
    <w:abstractNumId w:val="14"/>
  </w:num>
  <w:num w:numId="48">
    <w:abstractNumId w:val="44"/>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B22"/>
    <w:rsid w:val="0001012F"/>
    <w:rsid w:val="0001326A"/>
    <w:rsid w:val="00014F66"/>
    <w:rsid w:val="00021B62"/>
    <w:rsid w:val="00026EF1"/>
    <w:rsid w:val="000422C8"/>
    <w:rsid w:val="00047615"/>
    <w:rsid w:val="00050E29"/>
    <w:rsid w:val="00051DFF"/>
    <w:rsid w:val="00075D4D"/>
    <w:rsid w:val="00082516"/>
    <w:rsid w:val="0009081B"/>
    <w:rsid w:val="000C099F"/>
    <w:rsid w:val="000C327F"/>
    <w:rsid w:val="000E2C6B"/>
    <w:rsid w:val="000E64C8"/>
    <w:rsid w:val="00103276"/>
    <w:rsid w:val="0011443E"/>
    <w:rsid w:val="00114C34"/>
    <w:rsid w:val="00115971"/>
    <w:rsid w:val="0012298A"/>
    <w:rsid w:val="00134A66"/>
    <w:rsid w:val="00141A91"/>
    <w:rsid w:val="00142A84"/>
    <w:rsid w:val="001473B3"/>
    <w:rsid w:val="0015177F"/>
    <w:rsid w:val="00153D19"/>
    <w:rsid w:val="0015646E"/>
    <w:rsid w:val="00157A5F"/>
    <w:rsid w:val="00160637"/>
    <w:rsid w:val="00161FFF"/>
    <w:rsid w:val="00164CD5"/>
    <w:rsid w:val="0018035F"/>
    <w:rsid w:val="001A0DCE"/>
    <w:rsid w:val="001A749A"/>
    <w:rsid w:val="001C2EEF"/>
    <w:rsid w:val="001C75D0"/>
    <w:rsid w:val="001E241F"/>
    <w:rsid w:val="001E30BA"/>
    <w:rsid w:val="001F0997"/>
    <w:rsid w:val="001F468E"/>
    <w:rsid w:val="00211001"/>
    <w:rsid w:val="00211B05"/>
    <w:rsid w:val="00212AE7"/>
    <w:rsid w:val="0021728F"/>
    <w:rsid w:val="002178EC"/>
    <w:rsid w:val="00221532"/>
    <w:rsid w:val="00221D28"/>
    <w:rsid w:val="002223E0"/>
    <w:rsid w:val="00256B31"/>
    <w:rsid w:val="00261388"/>
    <w:rsid w:val="00262CB6"/>
    <w:rsid w:val="00267251"/>
    <w:rsid w:val="00271E7B"/>
    <w:rsid w:val="00281180"/>
    <w:rsid w:val="002A1486"/>
    <w:rsid w:val="002B197A"/>
    <w:rsid w:val="002D3ABC"/>
    <w:rsid w:val="002F3A03"/>
    <w:rsid w:val="002F5090"/>
    <w:rsid w:val="002F5ACF"/>
    <w:rsid w:val="002F799A"/>
    <w:rsid w:val="00302CBB"/>
    <w:rsid w:val="0030478A"/>
    <w:rsid w:val="00305BE0"/>
    <w:rsid w:val="00314682"/>
    <w:rsid w:val="00327A21"/>
    <w:rsid w:val="00327E58"/>
    <w:rsid w:val="003318AA"/>
    <w:rsid w:val="0033411B"/>
    <w:rsid w:val="00341750"/>
    <w:rsid w:val="00345308"/>
    <w:rsid w:val="00346F88"/>
    <w:rsid w:val="00347FB7"/>
    <w:rsid w:val="0035369C"/>
    <w:rsid w:val="0035439E"/>
    <w:rsid w:val="00357486"/>
    <w:rsid w:val="003754C3"/>
    <w:rsid w:val="003812A9"/>
    <w:rsid w:val="00395054"/>
    <w:rsid w:val="003A0371"/>
    <w:rsid w:val="003A11F5"/>
    <w:rsid w:val="003A2A5C"/>
    <w:rsid w:val="003B0C3C"/>
    <w:rsid w:val="003B5232"/>
    <w:rsid w:val="003C116B"/>
    <w:rsid w:val="003D01A4"/>
    <w:rsid w:val="003F0258"/>
    <w:rsid w:val="003F4086"/>
    <w:rsid w:val="00402F3E"/>
    <w:rsid w:val="0042135A"/>
    <w:rsid w:val="0042661A"/>
    <w:rsid w:val="00432027"/>
    <w:rsid w:val="00440ECE"/>
    <w:rsid w:val="00442E2E"/>
    <w:rsid w:val="00467292"/>
    <w:rsid w:val="004712B0"/>
    <w:rsid w:val="0047144A"/>
    <w:rsid w:val="0047248B"/>
    <w:rsid w:val="004729E6"/>
    <w:rsid w:val="004758AA"/>
    <w:rsid w:val="004848FC"/>
    <w:rsid w:val="00490FD8"/>
    <w:rsid w:val="00495177"/>
    <w:rsid w:val="004A2B79"/>
    <w:rsid w:val="004A5961"/>
    <w:rsid w:val="004B2CD4"/>
    <w:rsid w:val="004B2D66"/>
    <w:rsid w:val="004B42D3"/>
    <w:rsid w:val="004D35B8"/>
    <w:rsid w:val="004D3F24"/>
    <w:rsid w:val="004F017D"/>
    <w:rsid w:val="004F341A"/>
    <w:rsid w:val="004F350E"/>
    <w:rsid w:val="004F5253"/>
    <w:rsid w:val="00507DBF"/>
    <w:rsid w:val="005108CC"/>
    <w:rsid w:val="00517743"/>
    <w:rsid w:val="00532D5D"/>
    <w:rsid w:val="005356B0"/>
    <w:rsid w:val="0055055C"/>
    <w:rsid w:val="00551F25"/>
    <w:rsid w:val="00560B44"/>
    <w:rsid w:val="00594421"/>
    <w:rsid w:val="00597EA9"/>
    <w:rsid w:val="005A4BCE"/>
    <w:rsid w:val="005B038A"/>
    <w:rsid w:val="005D4F3A"/>
    <w:rsid w:val="005D7DCB"/>
    <w:rsid w:val="005F1D61"/>
    <w:rsid w:val="005F6E91"/>
    <w:rsid w:val="00607DD7"/>
    <w:rsid w:val="00613601"/>
    <w:rsid w:val="00617E3F"/>
    <w:rsid w:val="00630320"/>
    <w:rsid w:val="00654CA3"/>
    <w:rsid w:val="0065779A"/>
    <w:rsid w:val="006B5361"/>
    <w:rsid w:val="006C1D10"/>
    <w:rsid w:val="006C491D"/>
    <w:rsid w:val="006C7767"/>
    <w:rsid w:val="006D2877"/>
    <w:rsid w:val="006E7E03"/>
    <w:rsid w:val="006F57D3"/>
    <w:rsid w:val="007014D7"/>
    <w:rsid w:val="00704279"/>
    <w:rsid w:val="007252B2"/>
    <w:rsid w:val="00730F90"/>
    <w:rsid w:val="00734295"/>
    <w:rsid w:val="0075096C"/>
    <w:rsid w:val="00772E37"/>
    <w:rsid w:val="00772F9F"/>
    <w:rsid w:val="00776704"/>
    <w:rsid w:val="007874BE"/>
    <w:rsid w:val="007B0AC2"/>
    <w:rsid w:val="007B50DE"/>
    <w:rsid w:val="007C1C63"/>
    <w:rsid w:val="007C4235"/>
    <w:rsid w:val="007C7B4C"/>
    <w:rsid w:val="007D0926"/>
    <w:rsid w:val="007D1008"/>
    <w:rsid w:val="007D382E"/>
    <w:rsid w:val="007D646B"/>
    <w:rsid w:val="007F6CC0"/>
    <w:rsid w:val="00810FC3"/>
    <w:rsid w:val="00816B78"/>
    <w:rsid w:val="0081708C"/>
    <w:rsid w:val="00833E6A"/>
    <w:rsid w:val="00834D1A"/>
    <w:rsid w:val="0083638B"/>
    <w:rsid w:val="00856BA0"/>
    <w:rsid w:val="00872A35"/>
    <w:rsid w:val="00876F21"/>
    <w:rsid w:val="00882780"/>
    <w:rsid w:val="00891B2E"/>
    <w:rsid w:val="0089439D"/>
    <w:rsid w:val="008A0260"/>
    <w:rsid w:val="008A4B2D"/>
    <w:rsid w:val="008A6F73"/>
    <w:rsid w:val="008B33D2"/>
    <w:rsid w:val="008B5010"/>
    <w:rsid w:val="008F0416"/>
    <w:rsid w:val="008F2EC9"/>
    <w:rsid w:val="0090084D"/>
    <w:rsid w:val="00901BC2"/>
    <w:rsid w:val="009140CA"/>
    <w:rsid w:val="00921448"/>
    <w:rsid w:val="00921BC6"/>
    <w:rsid w:val="00922489"/>
    <w:rsid w:val="00925706"/>
    <w:rsid w:val="00937164"/>
    <w:rsid w:val="00944F40"/>
    <w:rsid w:val="00946134"/>
    <w:rsid w:val="0096001C"/>
    <w:rsid w:val="009723CE"/>
    <w:rsid w:val="00977ABF"/>
    <w:rsid w:val="00986208"/>
    <w:rsid w:val="00991F10"/>
    <w:rsid w:val="009A58F2"/>
    <w:rsid w:val="009A77D7"/>
    <w:rsid w:val="009B7F18"/>
    <w:rsid w:val="009C2483"/>
    <w:rsid w:val="009E2B22"/>
    <w:rsid w:val="009E5D40"/>
    <w:rsid w:val="009F5BAF"/>
    <w:rsid w:val="009F6DF5"/>
    <w:rsid w:val="00A030A0"/>
    <w:rsid w:val="00A176D0"/>
    <w:rsid w:val="00A24134"/>
    <w:rsid w:val="00A325D8"/>
    <w:rsid w:val="00A53586"/>
    <w:rsid w:val="00A54E75"/>
    <w:rsid w:val="00A56BA8"/>
    <w:rsid w:val="00A70128"/>
    <w:rsid w:val="00A71510"/>
    <w:rsid w:val="00A71A11"/>
    <w:rsid w:val="00A73069"/>
    <w:rsid w:val="00A83454"/>
    <w:rsid w:val="00A84AEE"/>
    <w:rsid w:val="00A8571A"/>
    <w:rsid w:val="00A923AE"/>
    <w:rsid w:val="00AA4665"/>
    <w:rsid w:val="00AA6D8A"/>
    <w:rsid w:val="00AA76B6"/>
    <w:rsid w:val="00AB13BE"/>
    <w:rsid w:val="00AC6F4C"/>
    <w:rsid w:val="00AD2EEA"/>
    <w:rsid w:val="00AE104A"/>
    <w:rsid w:val="00AE40E4"/>
    <w:rsid w:val="00AF3C0C"/>
    <w:rsid w:val="00AF42A7"/>
    <w:rsid w:val="00AF669A"/>
    <w:rsid w:val="00AF6929"/>
    <w:rsid w:val="00AF6A56"/>
    <w:rsid w:val="00B00A33"/>
    <w:rsid w:val="00B01D22"/>
    <w:rsid w:val="00B1133C"/>
    <w:rsid w:val="00B14DCB"/>
    <w:rsid w:val="00B22416"/>
    <w:rsid w:val="00B24237"/>
    <w:rsid w:val="00B2445F"/>
    <w:rsid w:val="00B26473"/>
    <w:rsid w:val="00B4517A"/>
    <w:rsid w:val="00B4610C"/>
    <w:rsid w:val="00B47BB1"/>
    <w:rsid w:val="00B57183"/>
    <w:rsid w:val="00B64A15"/>
    <w:rsid w:val="00B653B8"/>
    <w:rsid w:val="00B6741B"/>
    <w:rsid w:val="00B7100B"/>
    <w:rsid w:val="00B74020"/>
    <w:rsid w:val="00B8106B"/>
    <w:rsid w:val="00B87239"/>
    <w:rsid w:val="00B879BD"/>
    <w:rsid w:val="00B906EA"/>
    <w:rsid w:val="00B9639D"/>
    <w:rsid w:val="00B96F8D"/>
    <w:rsid w:val="00BA079D"/>
    <w:rsid w:val="00BB1668"/>
    <w:rsid w:val="00BB24A4"/>
    <w:rsid w:val="00BB27C8"/>
    <w:rsid w:val="00BD4A78"/>
    <w:rsid w:val="00BE0739"/>
    <w:rsid w:val="00BE17C1"/>
    <w:rsid w:val="00BE5067"/>
    <w:rsid w:val="00C00BEF"/>
    <w:rsid w:val="00C22E07"/>
    <w:rsid w:val="00C25974"/>
    <w:rsid w:val="00C2767F"/>
    <w:rsid w:val="00C51992"/>
    <w:rsid w:val="00C57D60"/>
    <w:rsid w:val="00C64099"/>
    <w:rsid w:val="00C91E14"/>
    <w:rsid w:val="00C92238"/>
    <w:rsid w:val="00CB0A4E"/>
    <w:rsid w:val="00CB0B5E"/>
    <w:rsid w:val="00CC3E38"/>
    <w:rsid w:val="00CD341D"/>
    <w:rsid w:val="00CD5B36"/>
    <w:rsid w:val="00CE6CFC"/>
    <w:rsid w:val="00D1159F"/>
    <w:rsid w:val="00D14193"/>
    <w:rsid w:val="00D23E4B"/>
    <w:rsid w:val="00D23F72"/>
    <w:rsid w:val="00D24DDC"/>
    <w:rsid w:val="00D2659A"/>
    <w:rsid w:val="00D36C68"/>
    <w:rsid w:val="00D45E44"/>
    <w:rsid w:val="00D50246"/>
    <w:rsid w:val="00D52E85"/>
    <w:rsid w:val="00D538D9"/>
    <w:rsid w:val="00D54B68"/>
    <w:rsid w:val="00D55325"/>
    <w:rsid w:val="00D638C9"/>
    <w:rsid w:val="00D7372E"/>
    <w:rsid w:val="00D86A1F"/>
    <w:rsid w:val="00D94E6E"/>
    <w:rsid w:val="00DA5E80"/>
    <w:rsid w:val="00DA646F"/>
    <w:rsid w:val="00DB77DD"/>
    <w:rsid w:val="00DC0516"/>
    <w:rsid w:val="00DC1A5C"/>
    <w:rsid w:val="00DD3BA3"/>
    <w:rsid w:val="00DD63D7"/>
    <w:rsid w:val="00DE1432"/>
    <w:rsid w:val="00DE2563"/>
    <w:rsid w:val="00DE364B"/>
    <w:rsid w:val="00DF2169"/>
    <w:rsid w:val="00E05D2E"/>
    <w:rsid w:val="00E07AE6"/>
    <w:rsid w:val="00E15468"/>
    <w:rsid w:val="00E277C5"/>
    <w:rsid w:val="00E37C57"/>
    <w:rsid w:val="00E41D14"/>
    <w:rsid w:val="00E430E5"/>
    <w:rsid w:val="00E55AE9"/>
    <w:rsid w:val="00E60E90"/>
    <w:rsid w:val="00E67C51"/>
    <w:rsid w:val="00E808F7"/>
    <w:rsid w:val="00E80BBF"/>
    <w:rsid w:val="00E826DB"/>
    <w:rsid w:val="00E8310E"/>
    <w:rsid w:val="00E8420D"/>
    <w:rsid w:val="00E90323"/>
    <w:rsid w:val="00E945AE"/>
    <w:rsid w:val="00E94857"/>
    <w:rsid w:val="00EC4F55"/>
    <w:rsid w:val="00ED34F2"/>
    <w:rsid w:val="00ED3C2D"/>
    <w:rsid w:val="00ED43C2"/>
    <w:rsid w:val="00EE4FF2"/>
    <w:rsid w:val="00EE5ECE"/>
    <w:rsid w:val="00EF0BAC"/>
    <w:rsid w:val="00EF2F7F"/>
    <w:rsid w:val="00EF6707"/>
    <w:rsid w:val="00F010AE"/>
    <w:rsid w:val="00F14022"/>
    <w:rsid w:val="00F169D3"/>
    <w:rsid w:val="00F223E7"/>
    <w:rsid w:val="00F2462F"/>
    <w:rsid w:val="00F40EEB"/>
    <w:rsid w:val="00F507D3"/>
    <w:rsid w:val="00F51516"/>
    <w:rsid w:val="00F53279"/>
    <w:rsid w:val="00F67A85"/>
    <w:rsid w:val="00F73129"/>
    <w:rsid w:val="00F80A95"/>
    <w:rsid w:val="00F81283"/>
    <w:rsid w:val="00F9130D"/>
    <w:rsid w:val="00F91CAE"/>
    <w:rsid w:val="00F92E48"/>
    <w:rsid w:val="00FA2197"/>
    <w:rsid w:val="00FA3613"/>
    <w:rsid w:val="00FC4B08"/>
    <w:rsid w:val="00FC507E"/>
    <w:rsid w:val="00FE7C9D"/>
    <w:rsid w:val="00FF2D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314E"/>
  <w15:docId w15:val="{01B93136-F563-42BC-8FCE-CE52DC5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B22"/>
    <w:rPr>
      <w:rFonts w:ascii="Tahoma" w:hAnsi="Tahoma" w:cs="Tahoma"/>
      <w:sz w:val="16"/>
      <w:szCs w:val="16"/>
    </w:rPr>
  </w:style>
  <w:style w:type="paragraph" w:styleId="Header">
    <w:name w:val="header"/>
    <w:basedOn w:val="Normal"/>
    <w:link w:val="HeaderChar"/>
    <w:uiPriority w:val="99"/>
    <w:unhideWhenUsed/>
    <w:rsid w:val="00A2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34"/>
  </w:style>
  <w:style w:type="paragraph" w:styleId="Footer">
    <w:name w:val="footer"/>
    <w:basedOn w:val="Normal"/>
    <w:link w:val="FooterChar"/>
    <w:uiPriority w:val="99"/>
    <w:unhideWhenUsed/>
    <w:rsid w:val="00A2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34"/>
  </w:style>
  <w:style w:type="paragraph" w:styleId="ListParagraph">
    <w:name w:val="List Paragraph"/>
    <w:aliases w:val="Dot pt,F5 List Paragraph,List Paragraph1,No Spacing1,List Paragraph Char Char Char,Indicator Text,Colorful List - Accent 11,Numbered Para 1,Bullet Points,List Paragraph2,MAIN CONTENT,Normal numbered,List Paragraph12,Recommendatio"/>
    <w:basedOn w:val="Normal"/>
    <w:link w:val="ListParagraphChar"/>
    <w:uiPriority w:val="34"/>
    <w:qFormat/>
    <w:rsid w:val="00FF2D1B"/>
    <w:pPr>
      <w:ind w:left="720"/>
      <w:contextualSpacing/>
    </w:pPr>
  </w:style>
  <w:style w:type="table" w:styleId="TableGrid">
    <w:name w:val="Table Grid"/>
    <w:basedOn w:val="TableNormal"/>
    <w:uiPriority w:val="59"/>
    <w:rsid w:val="004758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64099"/>
    <w:rPr>
      <w:b/>
      <w:bCs/>
    </w:rPr>
  </w:style>
  <w:style w:type="character" w:styleId="Hyperlink">
    <w:name w:val="Hyperlink"/>
    <w:basedOn w:val="DefaultParagraphFont"/>
    <w:uiPriority w:val="99"/>
    <w:unhideWhenUsed/>
    <w:rsid w:val="007B0AC2"/>
    <w:rPr>
      <w:color w:val="0000FF" w:themeColor="hyperlink"/>
      <w:u w:val="single"/>
    </w:rPr>
  </w:style>
  <w:style w:type="paragraph" w:styleId="NormalWeb">
    <w:name w:val="Normal (Web)"/>
    <w:basedOn w:val="Normal"/>
    <w:uiPriority w:val="99"/>
    <w:rsid w:val="00EC4F55"/>
    <w:pPr>
      <w:spacing w:before="100" w:beforeAutospacing="1" w:after="100" w:afterAutospacing="1" w:line="240" w:lineRule="auto"/>
    </w:pPr>
    <w:rPr>
      <w:rFonts w:ascii="Book Antiqua" w:eastAsia="Times New Roman" w:hAnsi="Book Antiqua" w:cs="Book Antiqua"/>
      <w:sz w:val="24"/>
      <w:szCs w:val="24"/>
      <w:lang w:val="en-CA"/>
    </w:rPr>
  </w:style>
  <w:style w:type="character" w:styleId="CommentReference">
    <w:name w:val="annotation reference"/>
    <w:basedOn w:val="DefaultParagraphFont"/>
    <w:uiPriority w:val="99"/>
    <w:semiHidden/>
    <w:unhideWhenUsed/>
    <w:rsid w:val="009E5D40"/>
    <w:rPr>
      <w:sz w:val="16"/>
      <w:szCs w:val="16"/>
    </w:rPr>
  </w:style>
  <w:style w:type="paragraph" w:styleId="CommentText">
    <w:name w:val="annotation text"/>
    <w:basedOn w:val="Normal"/>
    <w:link w:val="CommentTextChar"/>
    <w:uiPriority w:val="99"/>
    <w:semiHidden/>
    <w:unhideWhenUsed/>
    <w:rsid w:val="009E5D40"/>
    <w:pPr>
      <w:spacing w:line="240" w:lineRule="auto"/>
    </w:pPr>
    <w:rPr>
      <w:sz w:val="20"/>
      <w:szCs w:val="20"/>
    </w:rPr>
  </w:style>
  <w:style w:type="character" w:customStyle="1" w:styleId="CommentTextChar">
    <w:name w:val="Comment Text Char"/>
    <w:basedOn w:val="DefaultParagraphFont"/>
    <w:link w:val="CommentText"/>
    <w:uiPriority w:val="99"/>
    <w:semiHidden/>
    <w:rsid w:val="009E5D40"/>
    <w:rPr>
      <w:sz w:val="20"/>
      <w:szCs w:val="20"/>
    </w:rPr>
  </w:style>
  <w:style w:type="paragraph" w:styleId="CommentSubject">
    <w:name w:val="annotation subject"/>
    <w:basedOn w:val="CommentText"/>
    <w:next w:val="CommentText"/>
    <w:link w:val="CommentSubjectChar"/>
    <w:uiPriority w:val="99"/>
    <w:semiHidden/>
    <w:unhideWhenUsed/>
    <w:rsid w:val="009E5D40"/>
    <w:rPr>
      <w:b/>
      <w:bCs/>
    </w:rPr>
  </w:style>
  <w:style w:type="character" w:customStyle="1" w:styleId="CommentSubjectChar">
    <w:name w:val="Comment Subject Char"/>
    <w:basedOn w:val="CommentTextChar"/>
    <w:link w:val="CommentSubject"/>
    <w:uiPriority w:val="99"/>
    <w:semiHidden/>
    <w:rsid w:val="009E5D40"/>
    <w:rPr>
      <w:b/>
      <w:bCs/>
      <w:sz w:val="20"/>
      <w:szCs w:val="20"/>
    </w:rPr>
  </w:style>
  <w:style w:type="character" w:styleId="FollowedHyperlink">
    <w:name w:val="FollowedHyperlink"/>
    <w:basedOn w:val="DefaultParagraphFont"/>
    <w:uiPriority w:val="99"/>
    <w:semiHidden/>
    <w:unhideWhenUsed/>
    <w:rsid w:val="007C7B4C"/>
    <w:rPr>
      <w:color w:val="800080" w:themeColor="followedHyperlink"/>
      <w:u w:val="single"/>
    </w:rPr>
  </w:style>
  <w:style w:type="paragraph" w:styleId="Title">
    <w:name w:val="Title"/>
    <w:basedOn w:val="Normal"/>
    <w:link w:val="TitleChar"/>
    <w:uiPriority w:val="99"/>
    <w:qFormat/>
    <w:rsid w:val="00613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u w:val="single"/>
      <w:lang w:val="en-GB"/>
    </w:rPr>
  </w:style>
  <w:style w:type="character" w:customStyle="1" w:styleId="TitleChar">
    <w:name w:val="Title Char"/>
    <w:basedOn w:val="DefaultParagraphFont"/>
    <w:link w:val="Title"/>
    <w:uiPriority w:val="99"/>
    <w:rsid w:val="00613601"/>
    <w:rPr>
      <w:rFonts w:ascii="Times New Roman" w:eastAsia="Times New Roman" w:hAnsi="Times New Roman" w:cs="Times New Roman"/>
      <w:b/>
      <w:bCs/>
      <w:sz w:val="20"/>
      <w:szCs w:val="20"/>
      <w:u w:val="single"/>
      <w:lang w:val="en-GB"/>
    </w:rPr>
  </w:style>
  <w:style w:type="paragraph" w:customStyle="1" w:styleId="Default">
    <w:name w:val="Default"/>
    <w:rsid w:val="006136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List Paragraph2 Char"/>
    <w:link w:val="ListParagraph"/>
    <w:uiPriority w:val="34"/>
    <w:qFormat/>
    <w:locked/>
    <w:rsid w:val="006D2877"/>
  </w:style>
  <w:style w:type="paragraph" w:styleId="NoSpacing">
    <w:name w:val="No Spacing"/>
    <w:uiPriority w:val="1"/>
    <w:qFormat/>
    <w:rsid w:val="006D2877"/>
    <w:pPr>
      <w:spacing w:after="0" w:line="240" w:lineRule="auto"/>
    </w:pPr>
  </w:style>
  <w:style w:type="table" w:styleId="GridTable4-Accent1">
    <w:name w:val="Grid Table 4 Accent 1"/>
    <w:basedOn w:val="TableNormal"/>
    <w:uiPriority w:val="49"/>
    <w:rsid w:val="00F1402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5432">
      <w:bodyDiv w:val="1"/>
      <w:marLeft w:val="0"/>
      <w:marRight w:val="0"/>
      <w:marTop w:val="0"/>
      <w:marBottom w:val="0"/>
      <w:divBdr>
        <w:top w:val="none" w:sz="0" w:space="0" w:color="auto"/>
        <w:left w:val="none" w:sz="0" w:space="0" w:color="auto"/>
        <w:bottom w:val="none" w:sz="0" w:space="0" w:color="auto"/>
        <w:right w:val="none" w:sz="0" w:space="0" w:color="auto"/>
      </w:divBdr>
    </w:div>
    <w:div w:id="444230010">
      <w:bodyDiv w:val="1"/>
      <w:marLeft w:val="0"/>
      <w:marRight w:val="0"/>
      <w:marTop w:val="0"/>
      <w:marBottom w:val="0"/>
      <w:divBdr>
        <w:top w:val="none" w:sz="0" w:space="0" w:color="auto"/>
        <w:left w:val="none" w:sz="0" w:space="0" w:color="auto"/>
        <w:bottom w:val="none" w:sz="0" w:space="0" w:color="auto"/>
        <w:right w:val="none" w:sz="0" w:space="0" w:color="auto"/>
      </w:divBdr>
    </w:div>
    <w:div w:id="702747515">
      <w:bodyDiv w:val="1"/>
      <w:marLeft w:val="0"/>
      <w:marRight w:val="0"/>
      <w:marTop w:val="0"/>
      <w:marBottom w:val="0"/>
      <w:divBdr>
        <w:top w:val="none" w:sz="0" w:space="0" w:color="auto"/>
        <w:left w:val="none" w:sz="0" w:space="0" w:color="auto"/>
        <w:bottom w:val="none" w:sz="0" w:space="0" w:color="auto"/>
        <w:right w:val="none" w:sz="0" w:space="0" w:color="auto"/>
      </w:divBdr>
    </w:div>
    <w:div w:id="724915361">
      <w:bodyDiv w:val="1"/>
      <w:marLeft w:val="0"/>
      <w:marRight w:val="0"/>
      <w:marTop w:val="0"/>
      <w:marBottom w:val="0"/>
      <w:divBdr>
        <w:top w:val="none" w:sz="0" w:space="0" w:color="auto"/>
        <w:left w:val="none" w:sz="0" w:space="0" w:color="auto"/>
        <w:bottom w:val="none" w:sz="0" w:space="0" w:color="auto"/>
        <w:right w:val="none" w:sz="0" w:space="0" w:color="auto"/>
      </w:divBdr>
    </w:div>
    <w:div w:id="77845145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1000739945">
      <w:bodyDiv w:val="1"/>
      <w:marLeft w:val="0"/>
      <w:marRight w:val="0"/>
      <w:marTop w:val="0"/>
      <w:marBottom w:val="0"/>
      <w:divBdr>
        <w:top w:val="none" w:sz="0" w:space="0" w:color="auto"/>
        <w:left w:val="none" w:sz="0" w:space="0" w:color="auto"/>
        <w:bottom w:val="none" w:sz="0" w:space="0" w:color="auto"/>
        <w:right w:val="none" w:sz="0" w:space="0" w:color="auto"/>
      </w:divBdr>
    </w:div>
    <w:div w:id="1390420865">
      <w:bodyDiv w:val="1"/>
      <w:marLeft w:val="0"/>
      <w:marRight w:val="0"/>
      <w:marTop w:val="0"/>
      <w:marBottom w:val="0"/>
      <w:divBdr>
        <w:top w:val="none" w:sz="0" w:space="0" w:color="auto"/>
        <w:left w:val="none" w:sz="0" w:space="0" w:color="auto"/>
        <w:bottom w:val="none" w:sz="0" w:space="0" w:color="auto"/>
        <w:right w:val="none" w:sz="0" w:space="0" w:color="auto"/>
      </w:divBdr>
    </w:div>
    <w:div w:id="1471288480">
      <w:bodyDiv w:val="1"/>
      <w:marLeft w:val="0"/>
      <w:marRight w:val="0"/>
      <w:marTop w:val="0"/>
      <w:marBottom w:val="0"/>
      <w:divBdr>
        <w:top w:val="none" w:sz="0" w:space="0" w:color="auto"/>
        <w:left w:val="none" w:sz="0" w:space="0" w:color="auto"/>
        <w:bottom w:val="none" w:sz="0" w:space="0" w:color="auto"/>
        <w:right w:val="none" w:sz="0" w:space="0" w:color="auto"/>
      </w:divBdr>
    </w:div>
    <w:div w:id="1917741670">
      <w:bodyDiv w:val="1"/>
      <w:marLeft w:val="0"/>
      <w:marRight w:val="0"/>
      <w:marTop w:val="0"/>
      <w:marBottom w:val="0"/>
      <w:divBdr>
        <w:top w:val="none" w:sz="0" w:space="0" w:color="auto"/>
        <w:left w:val="none" w:sz="0" w:space="0" w:color="auto"/>
        <w:bottom w:val="none" w:sz="0" w:space="0" w:color="auto"/>
        <w:right w:val="none" w:sz="0" w:space="0" w:color="auto"/>
      </w:divBdr>
    </w:div>
    <w:div w:id="1951351166">
      <w:bodyDiv w:val="1"/>
      <w:marLeft w:val="0"/>
      <w:marRight w:val="0"/>
      <w:marTop w:val="0"/>
      <w:marBottom w:val="0"/>
      <w:divBdr>
        <w:top w:val="none" w:sz="0" w:space="0" w:color="auto"/>
        <w:left w:val="none" w:sz="0" w:space="0" w:color="auto"/>
        <w:bottom w:val="none" w:sz="0" w:space="0" w:color="auto"/>
        <w:right w:val="none" w:sz="0" w:space="0" w:color="auto"/>
      </w:divBdr>
    </w:div>
    <w:div w:id="1981226425">
      <w:bodyDiv w:val="1"/>
      <w:marLeft w:val="0"/>
      <w:marRight w:val="0"/>
      <w:marTop w:val="0"/>
      <w:marBottom w:val="0"/>
      <w:divBdr>
        <w:top w:val="none" w:sz="0" w:space="0" w:color="auto"/>
        <w:left w:val="none" w:sz="0" w:space="0" w:color="auto"/>
        <w:bottom w:val="none" w:sz="0" w:space="0" w:color="auto"/>
        <w:right w:val="none" w:sz="0" w:space="0" w:color="auto"/>
      </w:divBdr>
    </w:div>
    <w:div w:id="202192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BA2E-B8E2-41A5-86FC-6C8EE730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alvaro.meseguer</dc:creator>
  <cp:lastModifiedBy>Natalia Baratashvili</cp:lastModifiedBy>
  <cp:revision>45</cp:revision>
  <cp:lastPrinted>2011-03-01T11:01:00Z</cp:lastPrinted>
  <dcterms:created xsi:type="dcterms:W3CDTF">2017-05-11T07:49:00Z</dcterms:created>
  <dcterms:modified xsi:type="dcterms:W3CDTF">2018-01-23T12:34:00Z</dcterms:modified>
</cp:coreProperties>
</file>