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70239" w14:textId="68156DB5" w:rsidR="007425A1" w:rsidRPr="007425A1" w:rsidRDefault="00A76333" w:rsidP="007425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Terms of Reference </w:t>
      </w:r>
    </w:p>
    <w:p w14:paraId="7C8D1135" w14:textId="77777777" w:rsidR="007425A1" w:rsidRPr="007425A1" w:rsidRDefault="007425A1" w:rsidP="007425A1">
      <w:pPr>
        <w:jc w:val="both"/>
        <w:rPr>
          <w:rFonts w:ascii="Arial" w:hAnsi="Arial" w:cs="Arial"/>
        </w:rPr>
      </w:pPr>
      <w:r w:rsidRPr="007425A1">
        <w:rPr>
          <w:rFonts w:ascii="Arial" w:hAnsi="Arial" w:cs="Arial"/>
        </w:rPr>
        <w:t>UHC Partnership</w:t>
      </w:r>
    </w:p>
    <w:p w14:paraId="233FCD72" w14:textId="77777777" w:rsidR="007425A1" w:rsidRPr="007425A1" w:rsidRDefault="007425A1" w:rsidP="009A2657">
      <w:pPr>
        <w:rPr>
          <w:rFonts w:ascii="Arial" w:hAnsi="Arial" w:cs="Arial"/>
          <w:b/>
          <w:color w:val="000000"/>
          <w:lang w:eastAsia="en-GB"/>
        </w:rPr>
      </w:pPr>
    </w:p>
    <w:p w14:paraId="24561626" w14:textId="1DF0CBE4" w:rsidR="007425A1" w:rsidRPr="007425A1" w:rsidRDefault="007425A1" w:rsidP="007425A1">
      <w:pPr>
        <w:jc w:val="both"/>
        <w:rPr>
          <w:rFonts w:ascii="Arial" w:hAnsi="Arial" w:cs="Arial"/>
          <w:b/>
        </w:rPr>
      </w:pPr>
      <w:r w:rsidRPr="007425A1">
        <w:rPr>
          <w:rFonts w:ascii="Arial" w:hAnsi="Arial" w:cs="Arial"/>
          <w:b/>
        </w:rPr>
        <w:t xml:space="preserve">Objective </w:t>
      </w:r>
    </w:p>
    <w:p w14:paraId="6DFCA8AE" w14:textId="06A3CD1C" w:rsidR="004F5EEB" w:rsidRPr="004F5EEB" w:rsidRDefault="004F5EEB" w:rsidP="004F5EEB">
      <w:pPr>
        <w:rPr>
          <w:rFonts w:ascii="Arial" w:hAnsi="Arial" w:cs="Arial"/>
          <w:color w:val="000000"/>
          <w:lang w:val="en-US" w:eastAsia="en-GB"/>
        </w:rPr>
      </w:pPr>
      <w:r>
        <w:rPr>
          <w:rFonts w:ascii="Arial" w:hAnsi="Arial" w:cs="Arial"/>
          <w:color w:val="000000"/>
          <w:lang w:eastAsia="en-GB"/>
        </w:rPr>
        <w:t xml:space="preserve">To support the </w:t>
      </w:r>
      <w:r w:rsidRPr="004F5EEB">
        <w:rPr>
          <w:rFonts w:ascii="Arial" w:hAnsi="Arial" w:cs="Arial"/>
          <w:color w:val="000000"/>
          <w:lang w:eastAsia="en-GB"/>
        </w:rPr>
        <w:t>develop</w:t>
      </w:r>
      <w:r>
        <w:rPr>
          <w:rFonts w:ascii="Arial" w:hAnsi="Arial" w:cs="Arial"/>
          <w:color w:val="000000"/>
          <w:lang w:eastAsia="en-GB"/>
        </w:rPr>
        <w:t>ment of the implementation plan for the best practice patient pathway for diabetes type 2 in Georgia</w:t>
      </w:r>
      <w:r w:rsidRPr="004F5EEB">
        <w:rPr>
          <w:rFonts w:ascii="Arial" w:hAnsi="Arial" w:cs="Arial"/>
          <w:color w:val="000000"/>
          <w:lang w:eastAsia="en-GB"/>
        </w:rPr>
        <w:t>.</w:t>
      </w:r>
      <w:r w:rsidRPr="004F5EEB" w:rsidDel="00BC6545">
        <w:rPr>
          <w:rFonts w:ascii="Arial" w:hAnsi="Arial" w:cs="Arial"/>
          <w:color w:val="000000"/>
          <w:lang w:val="en-US" w:eastAsia="en-GB"/>
        </w:rPr>
        <w:t xml:space="preserve"> </w:t>
      </w:r>
    </w:p>
    <w:p w14:paraId="5AEF0071" w14:textId="77777777" w:rsidR="007425A1" w:rsidRPr="004F5EEB" w:rsidRDefault="007425A1" w:rsidP="009A2657">
      <w:pPr>
        <w:rPr>
          <w:rFonts w:ascii="Arial" w:hAnsi="Arial" w:cs="Arial"/>
          <w:color w:val="000000"/>
          <w:lang w:val="en-US" w:eastAsia="en-GB"/>
        </w:rPr>
      </w:pPr>
    </w:p>
    <w:p w14:paraId="7D032C10" w14:textId="0ACF9941" w:rsidR="007C3161" w:rsidRDefault="007425A1" w:rsidP="009A2657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Detailed description:</w:t>
      </w:r>
    </w:p>
    <w:p w14:paraId="344BBA0F" w14:textId="77777777" w:rsidR="007C3161" w:rsidRDefault="007C3161" w:rsidP="003121D4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color w:val="000000"/>
          <w:lang w:eastAsia="en-GB"/>
        </w:rPr>
      </w:pPr>
      <w:r w:rsidRPr="007C3161">
        <w:rPr>
          <w:rFonts w:ascii="Arial" w:hAnsi="Arial" w:cs="Arial"/>
          <w:color w:val="000000"/>
          <w:lang w:eastAsia="en-GB"/>
        </w:rPr>
        <w:t>Clinical val</w:t>
      </w:r>
      <w:r>
        <w:rPr>
          <w:rFonts w:ascii="Arial" w:hAnsi="Arial" w:cs="Arial"/>
          <w:color w:val="000000"/>
          <w:lang w:eastAsia="en-GB"/>
        </w:rPr>
        <w:t>idation of the patient pathway for diabetes type 2 (</w:t>
      </w:r>
      <w:r w:rsidRPr="007C3161">
        <w:rPr>
          <w:rFonts w:ascii="Arial" w:hAnsi="Arial" w:cs="Arial"/>
          <w:color w:val="000000"/>
          <w:lang w:eastAsia="en-GB"/>
        </w:rPr>
        <w:t>adult population)</w:t>
      </w:r>
      <w:r>
        <w:rPr>
          <w:rFonts w:ascii="Arial" w:hAnsi="Arial" w:cs="Arial"/>
          <w:color w:val="000000"/>
          <w:lang w:eastAsia="en-GB"/>
        </w:rPr>
        <w:t>:</w:t>
      </w:r>
    </w:p>
    <w:p w14:paraId="4BEA969B" w14:textId="062B536B" w:rsidR="007C3161" w:rsidRDefault="007C3161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7C3161">
        <w:rPr>
          <w:rFonts w:ascii="Arial" w:hAnsi="Arial" w:cs="Arial"/>
          <w:color w:val="000000"/>
          <w:lang w:eastAsia="en-GB"/>
        </w:rPr>
        <w:t>mapping</w:t>
      </w:r>
      <w:r w:rsidR="004E7B05">
        <w:rPr>
          <w:rFonts w:ascii="Arial" w:hAnsi="Arial" w:cs="Arial"/>
          <w:color w:val="000000"/>
          <w:lang w:eastAsia="en-GB"/>
        </w:rPr>
        <w:t xml:space="preserve"> “current </w:t>
      </w:r>
      <w:r w:rsidRPr="007C3161">
        <w:rPr>
          <w:rFonts w:ascii="Arial" w:hAnsi="Arial" w:cs="Arial"/>
          <w:color w:val="000000"/>
          <w:lang w:eastAsia="en-GB"/>
        </w:rPr>
        <w:t>practice” (w</w:t>
      </w:r>
      <w:r w:rsidR="004E7B05">
        <w:rPr>
          <w:rFonts w:ascii="Arial" w:hAnsi="Arial" w:cs="Arial"/>
          <w:color w:val="000000"/>
          <w:lang w:eastAsia="en-GB"/>
        </w:rPr>
        <w:t xml:space="preserve">hat </w:t>
      </w:r>
      <w:proofErr w:type="gramStart"/>
      <w:r w:rsidR="004E7B05">
        <w:rPr>
          <w:rFonts w:ascii="Arial" w:hAnsi="Arial" w:cs="Arial"/>
          <w:color w:val="000000"/>
          <w:lang w:eastAsia="en-GB"/>
        </w:rPr>
        <w:t>actually is</w:t>
      </w:r>
      <w:proofErr w:type="gramEnd"/>
      <w:r w:rsidR="004E7B05">
        <w:rPr>
          <w:rFonts w:ascii="Arial" w:hAnsi="Arial" w:cs="Arial"/>
          <w:color w:val="000000"/>
          <w:lang w:eastAsia="en-GB"/>
        </w:rPr>
        <w:t xml:space="preserve"> done), “current </w:t>
      </w:r>
      <w:r w:rsidRPr="007C3161">
        <w:rPr>
          <w:rFonts w:ascii="Arial" w:hAnsi="Arial" w:cs="Arial"/>
          <w:color w:val="000000"/>
          <w:lang w:eastAsia="en-GB"/>
        </w:rPr>
        <w:t xml:space="preserve">expected </w:t>
      </w:r>
      <w:r w:rsidR="004E7B05">
        <w:rPr>
          <w:rFonts w:ascii="Arial" w:hAnsi="Arial" w:cs="Arial"/>
          <w:color w:val="000000"/>
          <w:lang w:eastAsia="en-GB"/>
        </w:rPr>
        <w:t xml:space="preserve">practice” (guidelines), “future </w:t>
      </w:r>
      <w:r w:rsidRPr="007C3161">
        <w:rPr>
          <w:rFonts w:ascii="Arial" w:hAnsi="Arial" w:cs="Arial"/>
          <w:color w:val="000000"/>
          <w:lang w:eastAsia="en-GB"/>
        </w:rPr>
        <w:t>expected practice”</w:t>
      </w:r>
      <w:r>
        <w:rPr>
          <w:rFonts w:ascii="Arial" w:hAnsi="Arial" w:cs="Arial"/>
          <w:color w:val="000000"/>
          <w:lang w:eastAsia="en-GB"/>
        </w:rPr>
        <w:t>;</w:t>
      </w:r>
      <w:r w:rsidRPr="007C3161">
        <w:rPr>
          <w:rFonts w:ascii="Arial" w:hAnsi="Arial" w:cs="Arial"/>
          <w:color w:val="000000"/>
          <w:lang w:eastAsia="en-GB"/>
        </w:rPr>
        <w:t xml:space="preserve"> </w:t>
      </w:r>
    </w:p>
    <w:p w14:paraId="38502E6D" w14:textId="2AB4B1FA" w:rsidR="007C3161" w:rsidRDefault="007C3161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7C3161">
        <w:rPr>
          <w:rFonts w:ascii="Arial" w:hAnsi="Arial" w:cs="Arial"/>
          <w:color w:val="000000"/>
          <w:lang w:eastAsia="en-GB"/>
        </w:rPr>
        <w:t>consult</w:t>
      </w:r>
      <w:r>
        <w:rPr>
          <w:rFonts w:ascii="Arial" w:hAnsi="Arial" w:cs="Arial"/>
          <w:color w:val="000000"/>
          <w:lang w:eastAsia="en-GB"/>
        </w:rPr>
        <w:t xml:space="preserve">ing results with key </w:t>
      </w:r>
      <w:r w:rsidRPr="007C3161">
        <w:rPr>
          <w:rFonts w:ascii="Arial" w:hAnsi="Arial" w:cs="Arial"/>
          <w:color w:val="000000"/>
          <w:lang w:eastAsia="en-GB"/>
        </w:rPr>
        <w:t>counterparts</w:t>
      </w:r>
      <w:r>
        <w:rPr>
          <w:rFonts w:ascii="Arial" w:hAnsi="Arial" w:cs="Arial"/>
          <w:color w:val="000000"/>
          <w:lang w:eastAsia="en-GB"/>
        </w:rPr>
        <w:t xml:space="preserve"> identified by the MOLHSA</w:t>
      </w:r>
      <w:r w:rsidRPr="007C3161">
        <w:rPr>
          <w:rFonts w:ascii="Arial" w:hAnsi="Arial" w:cs="Arial"/>
          <w:color w:val="000000"/>
          <w:lang w:eastAsia="en-GB"/>
        </w:rPr>
        <w:t xml:space="preserve"> for clinical validation and to </w:t>
      </w:r>
      <w:proofErr w:type="gramStart"/>
      <w:r w:rsidRPr="007C3161">
        <w:rPr>
          <w:rFonts w:ascii="Arial" w:hAnsi="Arial" w:cs="Arial"/>
          <w:color w:val="000000"/>
          <w:lang w:eastAsia="en-GB"/>
        </w:rPr>
        <w:t>take into account</w:t>
      </w:r>
      <w:proofErr w:type="gramEnd"/>
      <w:r w:rsidRPr="007C3161">
        <w:rPr>
          <w:rFonts w:ascii="Arial" w:hAnsi="Arial" w:cs="Arial"/>
          <w:color w:val="000000"/>
          <w:lang w:eastAsia="en-GB"/>
        </w:rPr>
        <w:t xml:space="preserve"> local provider and patient perspective</w:t>
      </w:r>
      <w:r>
        <w:rPr>
          <w:rFonts w:ascii="Arial" w:hAnsi="Arial" w:cs="Arial"/>
          <w:color w:val="000000"/>
          <w:lang w:eastAsia="en-GB"/>
        </w:rPr>
        <w:t>.</w:t>
      </w:r>
      <w:r w:rsidRPr="007C3161">
        <w:rPr>
          <w:rFonts w:ascii="Arial" w:hAnsi="Arial" w:cs="Arial"/>
          <w:color w:val="000000"/>
          <w:lang w:eastAsia="en-GB"/>
        </w:rPr>
        <w:t xml:space="preserve"> </w:t>
      </w:r>
    </w:p>
    <w:p w14:paraId="12B2DB7C" w14:textId="1454213C" w:rsidR="007C3161" w:rsidRDefault="007C3161" w:rsidP="003121D4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Mapping</w:t>
      </w:r>
      <w:r w:rsidRPr="007C3161">
        <w:rPr>
          <w:rFonts w:ascii="Arial" w:hAnsi="Arial" w:cs="Arial"/>
          <w:color w:val="000000"/>
          <w:lang w:eastAsia="en-GB"/>
        </w:rPr>
        <w:t xml:space="preserve"> all </w:t>
      </w:r>
      <w:r>
        <w:rPr>
          <w:rFonts w:ascii="Arial" w:hAnsi="Arial" w:cs="Arial"/>
          <w:color w:val="000000"/>
          <w:lang w:eastAsia="en-GB"/>
        </w:rPr>
        <w:t>financing mechanisms related to the</w:t>
      </w:r>
      <w:r w:rsidRPr="007C3161">
        <w:rPr>
          <w:rFonts w:ascii="Arial" w:hAnsi="Arial" w:cs="Arial"/>
          <w:color w:val="000000"/>
          <w:lang w:eastAsia="en-GB"/>
        </w:rPr>
        <w:t xml:space="preserve"> current “expected practice” for type 2 diabetes adult patient</w:t>
      </w:r>
      <w:r>
        <w:rPr>
          <w:rFonts w:ascii="Arial" w:hAnsi="Arial" w:cs="Arial"/>
          <w:color w:val="000000"/>
          <w:lang w:eastAsia="en-GB"/>
        </w:rPr>
        <w:t>.</w:t>
      </w:r>
    </w:p>
    <w:p w14:paraId="51B5831F" w14:textId="6FD0E579" w:rsidR="007C3161" w:rsidRDefault="007C3161" w:rsidP="003121D4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Providing input for the WHO consultants to prepare c</w:t>
      </w:r>
      <w:r w:rsidRPr="007C3161">
        <w:rPr>
          <w:rFonts w:ascii="Arial" w:hAnsi="Arial" w:cs="Arial"/>
          <w:color w:val="000000"/>
          <w:lang w:eastAsia="en-GB"/>
        </w:rPr>
        <w:t>overage and cost scenarios</w:t>
      </w:r>
      <w:r>
        <w:rPr>
          <w:rFonts w:ascii="Arial" w:hAnsi="Arial" w:cs="Arial"/>
          <w:color w:val="000000"/>
          <w:lang w:eastAsia="en-GB"/>
        </w:rPr>
        <w:t xml:space="preserve"> </w:t>
      </w:r>
      <w:r w:rsidRPr="007C3161">
        <w:rPr>
          <w:rFonts w:ascii="Arial" w:hAnsi="Arial" w:cs="Arial"/>
          <w:color w:val="000000"/>
          <w:lang w:eastAsia="en-GB"/>
        </w:rPr>
        <w:t xml:space="preserve">to support </w:t>
      </w:r>
      <w:r>
        <w:rPr>
          <w:rFonts w:ascii="Arial" w:hAnsi="Arial" w:cs="Arial"/>
          <w:color w:val="000000"/>
          <w:lang w:eastAsia="en-GB"/>
        </w:rPr>
        <w:t xml:space="preserve">development of the </w:t>
      </w:r>
      <w:r w:rsidRPr="007C3161">
        <w:rPr>
          <w:rFonts w:ascii="Arial" w:hAnsi="Arial" w:cs="Arial"/>
          <w:color w:val="000000"/>
          <w:lang w:eastAsia="en-GB"/>
        </w:rPr>
        <w:t>implementation strategy</w:t>
      </w:r>
      <w:r>
        <w:rPr>
          <w:rFonts w:ascii="Arial" w:hAnsi="Arial" w:cs="Arial"/>
          <w:color w:val="000000"/>
          <w:lang w:eastAsia="en-GB"/>
        </w:rPr>
        <w:t xml:space="preserve"> </w:t>
      </w:r>
      <w:r w:rsidR="004E5E0D">
        <w:rPr>
          <w:rFonts w:ascii="Arial" w:hAnsi="Arial" w:cs="Arial"/>
          <w:color w:val="000000"/>
          <w:lang w:eastAsia="en-GB"/>
        </w:rPr>
        <w:t xml:space="preserve">for </w:t>
      </w:r>
      <w:r>
        <w:rPr>
          <w:rFonts w:ascii="Arial" w:hAnsi="Arial" w:cs="Arial"/>
          <w:color w:val="000000"/>
          <w:lang w:eastAsia="en-GB"/>
        </w:rPr>
        <w:t>diabetes type 2 patient pathway.</w:t>
      </w:r>
    </w:p>
    <w:p w14:paraId="5C5788E0" w14:textId="77777777" w:rsidR="00511F0C" w:rsidRDefault="007C3161" w:rsidP="003121D4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Identifying o</w:t>
      </w:r>
      <w:r w:rsidRPr="007C3161">
        <w:rPr>
          <w:rFonts w:ascii="Arial" w:hAnsi="Arial" w:cs="Arial"/>
          <w:color w:val="000000"/>
          <w:lang w:eastAsia="en-GB"/>
        </w:rPr>
        <w:t>pportunities to improve the monitoring and reporting system on diabetes management</w:t>
      </w:r>
      <w:r>
        <w:rPr>
          <w:rFonts w:ascii="Arial" w:hAnsi="Arial" w:cs="Arial"/>
          <w:color w:val="000000"/>
          <w:lang w:eastAsia="en-GB"/>
        </w:rPr>
        <w:t>:</w:t>
      </w:r>
    </w:p>
    <w:p w14:paraId="47B084CD" w14:textId="5F93D9A0" w:rsid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511F0C">
        <w:rPr>
          <w:rFonts w:ascii="Arial" w:hAnsi="Arial" w:cs="Arial"/>
          <w:color w:val="000000"/>
          <w:lang w:eastAsia="en-GB"/>
        </w:rPr>
        <w:t xml:space="preserve">Mapping </w:t>
      </w:r>
      <w:r w:rsidR="007C3161" w:rsidRPr="00511F0C">
        <w:rPr>
          <w:rFonts w:ascii="Arial" w:hAnsi="Arial" w:cs="Arial"/>
          <w:color w:val="000000"/>
          <w:lang w:eastAsia="en-GB"/>
        </w:rPr>
        <w:t xml:space="preserve">existing data sources for selected indicators to identify </w:t>
      </w:r>
      <w:r w:rsidRPr="00511F0C">
        <w:rPr>
          <w:rFonts w:ascii="Arial" w:hAnsi="Arial" w:cs="Arial"/>
          <w:color w:val="000000"/>
          <w:lang w:eastAsia="en-GB"/>
        </w:rPr>
        <w:t xml:space="preserve">data </w:t>
      </w:r>
      <w:r w:rsidR="007C3161" w:rsidRPr="00511F0C">
        <w:rPr>
          <w:rFonts w:ascii="Arial" w:hAnsi="Arial" w:cs="Arial"/>
          <w:color w:val="000000"/>
          <w:lang w:eastAsia="en-GB"/>
        </w:rPr>
        <w:t>gaps</w:t>
      </w:r>
      <w:r>
        <w:rPr>
          <w:rFonts w:ascii="Arial" w:hAnsi="Arial" w:cs="Arial"/>
          <w:color w:val="000000"/>
          <w:lang w:eastAsia="en-GB"/>
        </w:rPr>
        <w:t>;</w:t>
      </w:r>
      <w:r w:rsidR="007C3161" w:rsidRPr="00511F0C">
        <w:rPr>
          <w:rFonts w:ascii="Arial" w:hAnsi="Arial" w:cs="Arial"/>
          <w:color w:val="000000"/>
          <w:lang w:eastAsia="en-GB"/>
        </w:rPr>
        <w:t xml:space="preserve"> </w:t>
      </w:r>
    </w:p>
    <w:p w14:paraId="60B1751D" w14:textId="3C003D6E" w:rsid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Consulting with local key counterparts identified by the MOLHSA</w:t>
      </w:r>
      <w:r w:rsidR="007C3161" w:rsidRPr="00511F0C">
        <w:rPr>
          <w:rFonts w:ascii="Arial" w:hAnsi="Arial" w:cs="Arial"/>
          <w:color w:val="000000"/>
          <w:lang w:eastAsia="en-GB"/>
        </w:rPr>
        <w:t xml:space="preserve"> to select key indicators</w:t>
      </w:r>
      <w:r>
        <w:rPr>
          <w:rFonts w:ascii="Arial" w:hAnsi="Arial" w:cs="Arial"/>
          <w:color w:val="000000"/>
          <w:lang w:eastAsia="en-GB"/>
        </w:rPr>
        <w:t xml:space="preserve"> </w:t>
      </w:r>
      <w:r w:rsidR="007C3161" w:rsidRPr="00511F0C">
        <w:rPr>
          <w:rFonts w:ascii="Arial" w:hAnsi="Arial" w:cs="Arial"/>
          <w:color w:val="000000"/>
          <w:lang w:eastAsia="en-GB"/>
        </w:rPr>
        <w:t xml:space="preserve">that would support implementation of </w:t>
      </w:r>
      <w:r w:rsidR="004E5E0D">
        <w:rPr>
          <w:rFonts w:ascii="Arial" w:hAnsi="Arial" w:cs="Arial"/>
          <w:color w:val="000000"/>
          <w:lang w:eastAsia="en-GB"/>
        </w:rPr>
        <w:t xml:space="preserve">the </w:t>
      </w:r>
      <w:r w:rsidR="007C3161" w:rsidRPr="00511F0C">
        <w:rPr>
          <w:rFonts w:ascii="Arial" w:hAnsi="Arial" w:cs="Arial"/>
          <w:color w:val="000000"/>
          <w:lang w:eastAsia="en-GB"/>
        </w:rPr>
        <w:t>new patient pathway</w:t>
      </w:r>
      <w:r>
        <w:rPr>
          <w:rFonts w:ascii="Arial" w:hAnsi="Arial" w:cs="Arial"/>
          <w:color w:val="000000"/>
          <w:lang w:eastAsia="en-GB"/>
        </w:rPr>
        <w:t>;</w:t>
      </w:r>
    </w:p>
    <w:p w14:paraId="21662AA0" w14:textId="77777777" w:rsid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C</w:t>
      </w:r>
      <w:r w:rsidR="007C3161" w:rsidRPr="00511F0C">
        <w:rPr>
          <w:rFonts w:ascii="Arial" w:hAnsi="Arial" w:cs="Arial"/>
          <w:color w:val="000000"/>
          <w:lang w:eastAsia="en-GB"/>
        </w:rPr>
        <w:t>onduct</w:t>
      </w:r>
      <w:r>
        <w:rPr>
          <w:rFonts w:ascii="Arial" w:hAnsi="Arial" w:cs="Arial"/>
          <w:color w:val="000000"/>
          <w:lang w:eastAsia="en-GB"/>
        </w:rPr>
        <w:t>ing</w:t>
      </w:r>
      <w:r w:rsidR="007C3161" w:rsidRPr="00511F0C">
        <w:rPr>
          <w:rFonts w:ascii="Arial" w:hAnsi="Arial" w:cs="Arial"/>
          <w:color w:val="000000"/>
          <w:lang w:eastAsia="en-GB"/>
        </w:rPr>
        <w:t xml:space="preserve"> data val</w:t>
      </w:r>
      <w:r>
        <w:rPr>
          <w:rFonts w:ascii="Arial" w:hAnsi="Arial" w:cs="Arial"/>
          <w:color w:val="000000"/>
          <w:lang w:eastAsia="en-GB"/>
        </w:rPr>
        <w:t>idation for selected indicators.</w:t>
      </w:r>
    </w:p>
    <w:p w14:paraId="45C80FC2" w14:textId="7852EC33" w:rsidR="00511F0C" w:rsidRDefault="00511F0C" w:rsidP="003121D4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Validating opportunities for t</w:t>
      </w:r>
      <w:r w:rsidRPr="00511F0C">
        <w:rPr>
          <w:rFonts w:ascii="Arial" w:hAnsi="Arial" w:cs="Arial"/>
          <w:color w:val="000000"/>
          <w:lang w:eastAsia="en-GB"/>
        </w:rPr>
        <w:t>arget population tracing at the primary health care level</w:t>
      </w:r>
      <w:r>
        <w:rPr>
          <w:rFonts w:ascii="Arial" w:hAnsi="Arial" w:cs="Arial"/>
          <w:color w:val="000000"/>
          <w:lang w:eastAsia="en-GB"/>
        </w:rPr>
        <w:t>:</w:t>
      </w:r>
    </w:p>
    <w:p w14:paraId="01966F75" w14:textId="015C36E8" w:rsid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511F0C">
        <w:rPr>
          <w:rFonts w:ascii="Arial" w:hAnsi="Arial" w:cs="Arial"/>
          <w:color w:val="000000"/>
          <w:lang w:eastAsia="en-GB"/>
        </w:rPr>
        <w:t xml:space="preserve">Mapping excising data sources how the SSA </w:t>
      </w:r>
      <w:proofErr w:type="gramStart"/>
      <w:r w:rsidRPr="00511F0C">
        <w:rPr>
          <w:rFonts w:ascii="Arial" w:hAnsi="Arial" w:cs="Arial"/>
          <w:color w:val="000000"/>
          <w:lang w:eastAsia="en-GB"/>
        </w:rPr>
        <w:t>is able to</w:t>
      </w:r>
      <w:proofErr w:type="gramEnd"/>
      <w:r w:rsidRPr="00511F0C">
        <w:rPr>
          <w:rFonts w:ascii="Arial" w:hAnsi="Arial" w:cs="Arial"/>
          <w:color w:val="000000"/>
          <w:lang w:eastAsia="en-GB"/>
        </w:rPr>
        <w:t xml:space="preserve"> identify individuals and</w:t>
      </w:r>
      <w:r>
        <w:rPr>
          <w:rFonts w:ascii="Arial" w:hAnsi="Arial" w:cs="Arial"/>
          <w:color w:val="000000"/>
          <w:lang w:eastAsia="en-GB"/>
        </w:rPr>
        <w:t xml:space="preserve"> to link them with PHC provider;</w:t>
      </w:r>
    </w:p>
    <w:p w14:paraId="103E1E83" w14:textId="77777777" w:rsid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511F0C">
        <w:rPr>
          <w:rFonts w:ascii="Arial" w:hAnsi="Arial" w:cs="Arial"/>
          <w:color w:val="000000"/>
          <w:lang w:eastAsia="en-GB"/>
        </w:rPr>
        <w:t xml:space="preserve">Mapping excising data sources to identify patients with diabetes type 2; </w:t>
      </w:r>
    </w:p>
    <w:p w14:paraId="56471FCB" w14:textId="29BB2037" w:rsidR="007C3161" w:rsidRP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511F0C">
        <w:rPr>
          <w:rFonts w:ascii="Arial" w:hAnsi="Arial" w:cs="Arial"/>
          <w:color w:val="000000"/>
          <w:lang w:eastAsia="en-GB"/>
        </w:rPr>
        <w:t xml:space="preserve">Conducting data validation </w:t>
      </w:r>
      <w:proofErr w:type="gramStart"/>
      <w:r w:rsidRPr="00511F0C">
        <w:rPr>
          <w:rFonts w:ascii="Arial" w:hAnsi="Arial" w:cs="Arial"/>
          <w:color w:val="000000"/>
          <w:lang w:eastAsia="en-GB"/>
        </w:rPr>
        <w:t>according to</w:t>
      </w:r>
      <w:proofErr w:type="gramEnd"/>
      <w:r w:rsidRPr="00511F0C">
        <w:rPr>
          <w:rFonts w:ascii="Arial" w:hAnsi="Arial" w:cs="Arial"/>
          <w:color w:val="000000"/>
          <w:lang w:eastAsia="en-GB"/>
        </w:rPr>
        <w:t xml:space="preserve"> agreed principles to identify the data quality gaps and potential solutions to overcome these. </w:t>
      </w:r>
    </w:p>
    <w:p w14:paraId="6C4E0FF8" w14:textId="77777777" w:rsidR="00511F0C" w:rsidRDefault="00511F0C" w:rsidP="003121D4">
      <w:pPr>
        <w:rPr>
          <w:rFonts w:ascii="Arial" w:eastAsia="Times New Roman" w:hAnsi="Arial" w:cs="Arial"/>
          <w:color w:val="000000"/>
          <w:lang w:eastAsia="en-GB"/>
        </w:rPr>
      </w:pPr>
    </w:p>
    <w:p w14:paraId="64BE77D2" w14:textId="2D17275E" w:rsidR="00313775" w:rsidRDefault="00511F0C" w:rsidP="007D72FA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More detailed guidance to complete each task will be provided by WHO consultants. </w:t>
      </w:r>
    </w:p>
    <w:p w14:paraId="5936F9BA" w14:textId="77777777" w:rsidR="00511F0C" w:rsidRPr="007425A1" w:rsidRDefault="00511F0C" w:rsidP="007D72FA">
      <w:pPr>
        <w:rPr>
          <w:rFonts w:ascii="Arial" w:eastAsia="Times New Roman" w:hAnsi="Arial" w:cs="Arial"/>
          <w:color w:val="000000"/>
          <w:lang w:eastAsia="en-GB"/>
        </w:rPr>
      </w:pPr>
    </w:p>
    <w:p w14:paraId="7A0799DD" w14:textId="5F2680D6" w:rsidR="007D72FA" w:rsidRPr="007425A1" w:rsidRDefault="007425A1" w:rsidP="007D72FA">
      <w:pPr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Deliverable</w:t>
      </w:r>
      <w:r w:rsidR="00E40C56">
        <w:rPr>
          <w:rFonts w:ascii="Arial" w:eastAsia="Times New Roman" w:hAnsi="Arial" w:cs="Arial"/>
          <w:b/>
          <w:color w:val="000000"/>
          <w:lang w:eastAsia="en-GB"/>
        </w:rPr>
        <w:t>s</w:t>
      </w:r>
      <w:bookmarkStart w:id="0" w:name="_GoBack"/>
      <w:bookmarkEnd w:id="0"/>
    </w:p>
    <w:p w14:paraId="3237FA51" w14:textId="3892CA21" w:rsidR="004E7B05" w:rsidRPr="00B727BB" w:rsidRDefault="004E7B05" w:rsidP="004E7B05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000000"/>
          <w:lang w:eastAsia="en-GB"/>
        </w:rPr>
      </w:pPr>
      <w:r w:rsidRPr="00B727BB">
        <w:rPr>
          <w:rFonts w:ascii="Arial" w:eastAsia="Times New Roman" w:hAnsi="Arial" w:cs="Arial"/>
          <w:color w:val="000000"/>
          <w:lang w:eastAsia="en-GB"/>
        </w:rPr>
        <w:t xml:space="preserve">Validated diabetes type 2 pathway (current actual practice, current expected practice and future expected practice) by </w:t>
      </w:r>
      <w:r w:rsidR="00CA7DF2">
        <w:rPr>
          <w:rFonts w:ascii="Arial" w:eastAsia="Times New Roman" w:hAnsi="Arial" w:cs="Arial"/>
          <w:b/>
          <w:color w:val="000000"/>
          <w:lang w:eastAsia="en-GB"/>
        </w:rPr>
        <w:t>30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 w:rsidR="00CA7DF2">
        <w:rPr>
          <w:rFonts w:ascii="Arial" w:eastAsia="Times New Roman" w:hAnsi="Arial" w:cs="Arial"/>
          <w:b/>
          <w:color w:val="000000"/>
          <w:lang w:eastAsia="en-GB"/>
        </w:rPr>
        <w:t>April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>;</w:t>
      </w:r>
    </w:p>
    <w:p w14:paraId="288ABEC8" w14:textId="59E22F90" w:rsidR="004E7B05" w:rsidRPr="00B727BB" w:rsidRDefault="00BD2506" w:rsidP="00C845A9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/>
          <w:lang w:eastAsia="en-GB"/>
        </w:rPr>
      </w:pPr>
      <w:r w:rsidRPr="00B727BB">
        <w:rPr>
          <w:rFonts w:ascii="Arial" w:eastAsia="Times New Roman" w:hAnsi="Arial" w:cs="Arial"/>
          <w:color w:val="000000"/>
          <w:lang w:eastAsia="en-GB"/>
        </w:rPr>
        <w:t xml:space="preserve">Mapping of the existing financial mechanisms (vertical and UHC program) for the diabetes type 2 pathway by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30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April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>;</w:t>
      </w:r>
    </w:p>
    <w:p w14:paraId="465123E3" w14:textId="33DEFF15" w:rsidR="00BD2506" w:rsidRPr="00B727BB" w:rsidRDefault="00BD2506" w:rsidP="00C845A9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/>
          <w:lang w:eastAsia="en-GB"/>
        </w:rPr>
      </w:pPr>
      <w:r w:rsidRPr="00B727BB">
        <w:rPr>
          <w:rFonts w:ascii="Arial" w:eastAsia="Times New Roman" w:hAnsi="Arial" w:cs="Arial"/>
          <w:color w:val="000000"/>
          <w:lang w:eastAsia="en-GB"/>
        </w:rPr>
        <w:t xml:space="preserve">Data and other input given </w:t>
      </w:r>
      <w:r w:rsidR="004E5E0D">
        <w:rPr>
          <w:rFonts w:ascii="Arial" w:eastAsia="Times New Roman" w:hAnsi="Arial" w:cs="Arial"/>
          <w:color w:val="000000"/>
          <w:lang w:eastAsia="en-GB"/>
        </w:rPr>
        <w:t xml:space="preserve">to the WHO consultants </w:t>
      </w:r>
      <w:r w:rsidRPr="00B727BB">
        <w:rPr>
          <w:rFonts w:ascii="Arial" w:eastAsia="Times New Roman" w:hAnsi="Arial" w:cs="Arial"/>
          <w:color w:val="000000"/>
          <w:lang w:eastAsia="en-GB"/>
        </w:rPr>
        <w:t xml:space="preserve">to prepare the </w:t>
      </w:r>
      <w:r w:rsidRPr="00B727BB">
        <w:rPr>
          <w:rFonts w:ascii="Arial" w:hAnsi="Arial" w:cs="Arial"/>
          <w:color w:val="000000"/>
          <w:lang w:eastAsia="en-GB"/>
        </w:rPr>
        <w:t>coverage and cost scenarios</w:t>
      </w:r>
      <w:r w:rsidRPr="00B727BB">
        <w:rPr>
          <w:rFonts w:ascii="Arial" w:eastAsia="Times New Roman" w:hAnsi="Arial" w:cs="Arial"/>
          <w:color w:val="000000"/>
          <w:lang w:eastAsia="en-GB"/>
        </w:rPr>
        <w:t xml:space="preserve"> for the diabetes type 2 pathway by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30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 xml:space="preserve"> April;</w:t>
      </w:r>
    </w:p>
    <w:p w14:paraId="04D9D4D9" w14:textId="074E2425" w:rsidR="00BD2506" w:rsidRPr="00B727BB" w:rsidRDefault="00BD2506" w:rsidP="00C845A9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/>
          <w:lang w:eastAsia="en-GB"/>
        </w:rPr>
      </w:pPr>
      <w:r w:rsidRPr="00B727BB">
        <w:rPr>
          <w:rFonts w:ascii="Arial" w:eastAsia="Times New Roman" w:hAnsi="Arial" w:cs="Arial"/>
          <w:color w:val="000000"/>
          <w:lang w:eastAsia="en-GB"/>
        </w:rPr>
        <w:t xml:space="preserve">a. Mapping of the existing data sources for selected indicators by </w:t>
      </w:r>
      <w:r w:rsidRPr="00E73EE0">
        <w:rPr>
          <w:rFonts w:ascii="Arial" w:eastAsia="Times New Roman" w:hAnsi="Arial" w:cs="Arial"/>
          <w:b/>
          <w:color w:val="000000"/>
          <w:lang w:eastAsia="en-GB"/>
        </w:rPr>
        <w:t>3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0</w:t>
      </w:r>
      <w:r w:rsidRPr="00E73EE0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April</w:t>
      </w:r>
      <w:r w:rsidRPr="00B727BB">
        <w:rPr>
          <w:rFonts w:ascii="Arial" w:eastAsia="Times New Roman" w:hAnsi="Arial" w:cs="Arial"/>
          <w:color w:val="000000"/>
          <w:lang w:eastAsia="en-GB"/>
        </w:rPr>
        <w:t xml:space="preserve">; b. analytical report with relevant data tables about the results of the data validation for the selected indicators by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31 May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>;</w:t>
      </w:r>
    </w:p>
    <w:p w14:paraId="547C5FAC" w14:textId="56A6B5C6" w:rsidR="00BD2506" w:rsidRPr="00B727BB" w:rsidRDefault="00BD2506" w:rsidP="00C845A9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/>
          <w:lang w:eastAsia="en-GB"/>
        </w:rPr>
      </w:pPr>
      <w:r w:rsidRPr="00B727BB">
        <w:rPr>
          <w:rFonts w:ascii="Arial" w:eastAsia="Times New Roman" w:hAnsi="Arial" w:cs="Arial"/>
          <w:color w:val="000000"/>
          <w:lang w:eastAsia="en-GB"/>
        </w:rPr>
        <w:t>a. Mapping of the existing data sources f</w:t>
      </w:r>
      <w:r w:rsidR="00E73EE0">
        <w:rPr>
          <w:rFonts w:ascii="Arial" w:eastAsia="Times New Roman" w:hAnsi="Arial" w:cs="Arial"/>
          <w:color w:val="000000"/>
          <w:lang w:eastAsia="en-GB"/>
        </w:rPr>
        <w:t xml:space="preserve">or patient identification by </w:t>
      </w:r>
      <w:r w:rsidR="00E73EE0" w:rsidRPr="00E73EE0">
        <w:rPr>
          <w:rFonts w:ascii="Arial" w:eastAsia="Times New Roman" w:hAnsi="Arial" w:cs="Arial"/>
          <w:b/>
          <w:color w:val="000000"/>
          <w:lang w:eastAsia="en-GB"/>
        </w:rPr>
        <w:t>30 April</w:t>
      </w:r>
      <w:r w:rsidRPr="00E73EE0">
        <w:rPr>
          <w:rFonts w:ascii="Arial" w:eastAsia="Times New Roman" w:hAnsi="Arial" w:cs="Arial"/>
          <w:b/>
          <w:color w:val="000000"/>
          <w:lang w:eastAsia="en-GB"/>
        </w:rPr>
        <w:t>;</w:t>
      </w:r>
      <w:r w:rsidRPr="00B727BB">
        <w:rPr>
          <w:rFonts w:ascii="Arial" w:eastAsia="Times New Roman" w:hAnsi="Arial" w:cs="Arial"/>
          <w:color w:val="000000"/>
          <w:lang w:eastAsia="en-GB"/>
        </w:rPr>
        <w:t xml:space="preserve"> b. analytical report with relevant data tables about the results of the data validation</w:t>
      </w:r>
      <w:r w:rsidR="00B727BB" w:rsidRPr="00B727BB">
        <w:rPr>
          <w:rFonts w:ascii="Arial" w:eastAsia="Times New Roman" w:hAnsi="Arial" w:cs="Arial"/>
          <w:color w:val="000000"/>
          <w:lang w:eastAsia="en-GB"/>
        </w:rPr>
        <w:t xml:space="preserve"> for patient identification by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31 May</w:t>
      </w:r>
      <w:r w:rsidR="00B727BB" w:rsidRPr="00B727BB">
        <w:rPr>
          <w:rFonts w:ascii="Arial" w:eastAsia="Times New Roman" w:hAnsi="Arial" w:cs="Arial"/>
          <w:b/>
          <w:color w:val="000000"/>
          <w:lang w:eastAsia="en-GB"/>
        </w:rPr>
        <w:t xml:space="preserve">. </w:t>
      </w:r>
    </w:p>
    <w:p w14:paraId="2D7507B7" w14:textId="77777777" w:rsidR="009A2657" w:rsidRPr="007425A1" w:rsidRDefault="009A2657" w:rsidP="009A2657">
      <w:pPr>
        <w:rPr>
          <w:rFonts w:ascii="Arial" w:eastAsia="Times New Roman" w:hAnsi="Arial" w:cs="Arial"/>
          <w:lang w:eastAsia="en-GB"/>
        </w:rPr>
      </w:pPr>
    </w:p>
    <w:p w14:paraId="4B24C32E" w14:textId="77777777" w:rsidR="007425A1" w:rsidRPr="00511F0C" w:rsidRDefault="007425A1" w:rsidP="007425A1">
      <w:pPr>
        <w:rPr>
          <w:rFonts w:ascii="Arial" w:hAnsi="Arial" w:cs="Arial"/>
          <w:b/>
          <w:bCs/>
        </w:rPr>
      </w:pPr>
      <w:r w:rsidRPr="00511F0C">
        <w:rPr>
          <w:rFonts w:ascii="Arial" w:hAnsi="Arial" w:cs="Arial"/>
          <w:b/>
          <w:bCs/>
        </w:rPr>
        <w:t xml:space="preserve">Time frame – Duration </w:t>
      </w:r>
    </w:p>
    <w:p w14:paraId="08E523D4" w14:textId="7D94C966" w:rsidR="007425A1" w:rsidRPr="00511F0C" w:rsidRDefault="00E73EE0" w:rsidP="007425A1">
      <w:pPr>
        <w:jc w:val="both"/>
        <w:rPr>
          <w:rFonts w:ascii="Arial" w:hAnsi="Arial" w:cs="Arial"/>
        </w:rPr>
      </w:pPr>
      <w:r w:rsidRPr="00E73EE0">
        <w:rPr>
          <w:rFonts w:ascii="Arial" w:hAnsi="Arial" w:cs="Arial"/>
        </w:rPr>
        <w:t>31</w:t>
      </w:r>
      <w:r w:rsidR="007425A1" w:rsidRPr="00E73EE0">
        <w:rPr>
          <w:rFonts w:ascii="Arial" w:hAnsi="Arial" w:cs="Arial"/>
        </w:rPr>
        <w:t xml:space="preserve"> </w:t>
      </w:r>
      <w:r w:rsidR="00E40C56" w:rsidRPr="00E73EE0">
        <w:rPr>
          <w:rFonts w:ascii="Arial" w:hAnsi="Arial" w:cs="Arial"/>
        </w:rPr>
        <w:t>March</w:t>
      </w:r>
      <w:r w:rsidR="007425A1" w:rsidRPr="00E73EE0">
        <w:rPr>
          <w:rFonts w:ascii="Arial" w:hAnsi="Arial" w:cs="Arial"/>
        </w:rPr>
        <w:t xml:space="preserve"> to </w:t>
      </w:r>
      <w:r w:rsidRPr="00E73EE0">
        <w:rPr>
          <w:rFonts w:ascii="Arial" w:hAnsi="Arial" w:cs="Arial"/>
        </w:rPr>
        <w:t>15 June</w:t>
      </w:r>
      <w:r w:rsidR="00E40C56" w:rsidRPr="00E73EE0">
        <w:rPr>
          <w:rFonts w:ascii="Arial" w:hAnsi="Arial" w:cs="Arial"/>
        </w:rPr>
        <w:t xml:space="preserve"> </w:t>
      </w:r>
      <w:r w:rsidR="007425A1" w:rsidRPr="00E73EE0">
        <w:rPr>
          <w:rFonts w:ascii="Arial" w:hAnsi="Arial" w:cs="Arial"/>
        </w:rPr>
        <w:t xml:space="preserve">2017 with an expected </w:t>
      </w:r>
      <w:r w:rsidR="00511F0C" w:rsidRPr="00E73EE0">
        <w:rPr>
          <w:rFonts w:ascii="Arial" w:hAnsi="Arial" w:cs="Arial"/>
        </w:rPr>
        <w:t>2</w:t>
      </w:r>
      <w:r w:rsidR="007425A1" w:rsidRPr="00E73EE0">
        <w:rPr>
          <w:rFonts w:ascii="Arial" w:hAnsi="Arial" w:cs="Arial"/>
        </w:rPr>
        <w:t>0 days of FTE work over this period.</w:t>
      </w:r>
    </w:p>
    <w:p w14:paraId="7F02E327" w14:textId="77777777" w:rsidR="007425A1" w:rsidRPr="00511F0C" w:rsidRDefault="007425A1" w:rsidP="007425A1">
      <w:pPr>
        <w:rPr>
          <w:rFonts w:ascii="Arial" w:hAnsi="Arial" w:cs="Arial"/>
        </w:rPr>
      </w:pPr>
    </w:p>
    <w:p w14:paraId="2CD1427C" w14:textId="77777777" w:rsidR="007425A1" w:rsidRPr="00511F0C" w:rsidRDefault="007425A1" w:rsidP="007425A1">
      <w:pPr>
        <w:rPr>
          <w:rFonts w:ascii="Arial" w:hAnsi="Arial" w:cs="Arial"/>
          <w:b/>
          <w:bCs/>
        </w:rPr>
      </w:pPr>
      <w:r w:rsidRPr="00511F0C">
        <w:rPr>
          <w:rFonts w:ascii="Arial" w:hAnsi="Arial" w:cs="Arial"/>
          <w:b/>
          <w:bCs/>
        </w:rPr>
        <w:t>Daily fee</w:t>
      </w:r>
    </w:p>
    <w:p w14:paraId="72F05780" w14:textId="2EFEE0E6" w:rsidR="007425A1" w:rsidRPr="00511F0C" w:rsidRDefault="007425A1" w:rsidP="007425A1">
      <w:pPr>
        <w:rPr>
          <w:rFonts w:ascii="Arial" w:hAnsi="Arial" w:cs="Arial"/>
        </w:rPr>
      </w:pPr>
      <w:r w:rsidRPr="00511F0C">
        <w:rPr>
          <w:rFonts w:ascii="Arial" w:hAnsi="Arial" w:cs="Arial"/>
        </w:rPr>
        <w:t xml:space="preserve">150 USD per day, in total </w:t>
      </w:r>
      <w:r w:rsidR="00511F0C" w:rsidRPr="00511F0C">
        <w:rPr>
          <w:rFonts w:ascii="Arial" w:hAnsi="Arial" w:cs="Arial"/>
        </w:rPr>
        <w:t>2</w:t>
      </w:r>
      <w:r w:rsidR="00A76333" w:rsidRPr="00511F0C">
        <w:rPr>
          <w:rFonts w:ascii="Arial" w:hAnsi="Arial" w:cs="Arial"/>
        </w:rPr>
        <w:t>0</w:t>
      </w:r>
      <w:r w:rsidRPr="00511F0C">
        <w:rPr>
          <w:rFonts w:ascii="Arial" w:hAnsi="Arial" w:cs="Arial"/>
        </w:rPr>
        <w:t xml:space="preserve"> working days</w:t>
      </w:r>
    </w:p>
    <w:p w14:paraId="0959BC25" w14:textId="3088BB9E" w:rsidR="007425A1" w:rsidRPr="007C26F0" w:rsidRDefault="007425A1" w:rsidP="007425A1">
      <w:pPr>
        <w:rPr>
          <w:rFonts w:ascii="Arial" w:hAnsi="Arial" w:cs="Arial"/>
        </w:rPr>
      </w:pPr>
      <w:r w:rsidRPr="00511F0C">
        <w:rPr>
          <w:rFonts w:ascii="Arial" w:hAnsi="Arial" w:cs="Arial"/>
        </w:rPr>
        <w:t xml:space="preserve">Total maximum value: </w:t>
      </w:r>
      <w:r w:rsidR="00511F0C" w:rsidRPr="00511F0C">
        <w:rPr>
          <w:rFonts w:ascii="Arial" w:hAnsi="Arial" w:cs="Arial"/>
        </w:rPr>
        <w:t>30</w:t>
      </w:r>
      <w:r w:rsidRPr="00511F0C">
        <w:rPr>
          <w:rFonts w:ascii="Arial" w:hAnsi="Arial" w:cs="Arial"/>
        </w:rPr>
        <w:t>00 USD</w:t>
      </w:r>
    </w:p>
    <w:p w14:paraId="00C6B0BD" w14:textId="77777777" w:rsidR="007425A1" w:rsidRPr="007C26F0" w:rsidRDefault="007425A1" w:rsidP="007425A1">
      <w:pPr>
        <w:rPr>
          <w:rFonts w:ascii="Arial" w:hAnsi="Arial" w:cs="Arial"/>
        </w:rPr>
      </w:pPr>
    </w:p>
    <w:p w14:paraId="03D52982" w14:textId="55005701" w:rsidR="004F5EEB" w:rsidRPr="007425A1" w:rsidRDefault="007425A1">
      <w:pPr>
        <w:rPr>
          <w:rFonts w:ascii="Arial" w:hAnsi="Arial" w:cs="Arial"/>
        </w:rPr>
      </w:pPr>
      <w:r w:rsidRPr="007C26F0">
        <w:rPr>
          <w:rFonts w:ascii="Arial" w:hAnsi="Arial" w:cs="Arial"/>
        </w:rPr>
        <w:t>The activity has been agreed with the technical unit</w:t>
      </w:r>
      <w:r>
        <w:rPr>
          <w:rFonts w:ascii="Arial" w:hAnsi="Arial" w:cs="Arial"/>
        </w:rPr>
        <w:t xml:space="preserve"> and there are no other resources of funding available except the funds from the respective BCA </w:t>
      </w:r>
      <w:proofErr w:type="spellStart"/>
      <w:r>
        <w:rPr>
          <w:rFonts w:ascii="Arial" w:hAnsi="Arial" w:cs="Arial"/>
        </w:rPr>
        <w:t>workplan</w:t>
      </w:r>
      <w:proofErr w:type="spellEnd"/>
      <w:r>
        <w:rPr>
          <w:rFonts w:ascii="Arial" w:hAnsi="Arial" w:cs="Arial"/>
        </w:rPr>
        <w:t>.</w:t>
      </w:r>
    </w:p>
    <w:sectPr w:rsidR="004F5EEB" w:rsidRPr="007425A1" w:rsidSect="007425A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519D9"/>
    <w:multiLevelType w:val="multilevel"/>
    <w:tmpl w:val="BC1E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D68FE"/>
    <w:multiLevelType w:val="hybridMultilevel"/>
    <w:tmpl w:val="1376E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1310B"/>
    <w:multiLevelType w:val="hybridMultilevel"/>
    <w:tmpl w:val="545CC1C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783659"/>
    <w:multiLevelType w:val="hybridMultilevel"/>
    <w:tmpl w:val="84260B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546B3"/>
    <w:multiLevelType w:val="hybridMultilevel"/>
    <w:tmpl w:val="D55A8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83E37"/>
    <w:multiLevelType w:val="hybridMultilevel"/>
    <w:tmpl w:val="FD1CA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839F6"/>
    <w:multiLevelType w:val="hybridMultilevel"/>
    <w:tmpl w:val="BFF8FDC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0949E3"/>
    <w:multiLevelType w:val="hybridMultilevel"/>
    <w:tmpl w:val="A3904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530B0"/>
    <w:multiLevelType w:val="hybridMultilevel"/>
    <w:tmpl w:val="5ED81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0304C"/>
    <w:multiLevelType w:val="hybridMultilevel"/>
    <w:tmpl w:val="8DFC6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86C29"/>
    <w:multiLevelType w:val="hybridMultilevel"/>
    <w:tmpl w:val="C34CE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F0066"/>
    <w:multiLevelType w:val="hybridMultilevel"/>
    <w:tmpl w:val="8A1A6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33007"/>
    <w:multiLevelType w:val="hybridMultilevel"/>
    <w:tmpl w:val="5E122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57"/>
    <w:rsid w:val="0006079E"/>
    <w:rsid w:val="00183D44"/>
    <w:rsid w:val="003121D4"/>
    <w:rsid w:val="00313775"/>
    <w:rsid w:val="004E5E0D"/>
    <w:rsid w:val="004E7B05"/>
    <w:rsid w:val="004F5EEB"/>
    <w:rsid w:val="00511F0C"/>
    <w:rsid w:val="006150BF"/>
    <w:rsid w:val="006D3D61"/>
    <w:rsid w:val="007425A1"/>
    <w:rsid w:val="007C3161"/>
    <w:rsid w:val="007D72FA"/>
    <w:rsid w:val="00821EDE"/>
    <w:rsid w:val="0084156B"/>
    <w:rsid w:val="008A3F60"/>
    <w:rsid w:val="008A5D8C"/>
    <w:rsid w:val="008D0BCA"/>
    <w:rsid w:val="009A2657"/>
    <w:rsid w:val="00A76333"/>
    <w:rsid w:val="00B50F93"/>
    <w:rsid w:val="00B727BB"/>
    <w:rsid w:val="00BD2506"/>
    <w:rsid w:val="00C51861"/>
    <w:rsid w:val="00C65BB1"/>
    <w:rsid w:val="00C67FC4"/>
    <w:rsid w:val="00CA7DF2"/>
    <w:rsid w:val="00CC7D06"/>
    <w:rsid w:val="00D333B8"/>
    <w:rsid w:val="00D715B8"/>
    <w:rsid w:val="00DF7083"/>
    <w:rsid w:val="00E40C56"/>
    <w:rsid w:val="00E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D2935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65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A2657"/>
  </w:style>
  <w:style w:type="paragraph" w:styleId="ListParagraph">
    <w:name w:val="List Paragraph"/>
    <w:basedOn w:val="Normal"/>
    <w:uiPriority w:val="34"/>
    <w:qFormat/>
    <w:rsid w:val="006D3D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1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5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5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1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5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48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0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3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427</Words>
  <Characters>2438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KL-FCG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habicht</dc:creator>
  <cp:keywords/>
  <dc:description/>
  <cp:lastModifiedBy>triin habicht</cp:lastModifiedBy>
  <cp:revision>10</cp:revision>
  <dcterms:created xsi:type="dcterms:W3CDTF">2018-03-09T23:39:00Z</dcterms:created>
  <dcterms:modified xsi:type="dcterms:W3CDTF">2018-03-15T13:53:00Z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-324241458</vt:i4>
  </property>
  <property fmtid="{D5CDD505-2E9C-101B-9397-08002B2CF9AE}" pid="3" name="_NewReviewCycle">
    <vt:lpwstr/>
  </property>
  <property fmtid="{D5CDD505-2E9C-101B-9397-08002B2CF9AE}" pid="4" name="_EmailSubject">
    <vt:lpwstr>UHCP Action plan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