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67" w:rsidRPr="000349C5" w:rsidRDefault="00041F67" w:rsidP="00041F67">
      <w:pPr>
        <w:jc w:val="both"/>
        <w:rPr>
          <w:rFonts w:ascii="Sylfaen" w:hAnsi="Sylfaen" w:cs="Sylfaen"/>
          <w:lang w:val="ka-GE"/>
        </w:rPr>
      </w:pPr>
      <w:r>
        <w:rPr>
          <w:rFonts w:ascii="Sylfaen" w:hAnsi="Sylfaen" w:cs="Sylfaen"/>
          <w:lang w:val="ka-GE"/>
        </w:rPr>
        <w:t xml:space="preserve"> </w:t>
      </w:r>
      <w:r w:rsidRPr="00E72CB9">
        <w:rPr>
          <w:rFonts w:ascii="Sylfaen" w:hAnsi="Sylfaen" w:cs="Sylfaen"/>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Pr>
          <w:rFonts w:ascii="Sylfaen" w:hAnsi="Sylfaen" w:cs="Sylfaen"/>
          <w:lang w:val="ka-GE"/>
        </w:rPr>
        <w:t xml:space="preserve">“ საქართველოს მთავრობის 2017 წლის 3 თებერვლის </w:t>
      </w:r>
      <w:r w:rsidRPr="005F084F">
        <w:rPr>
          <w:rFonts w:ascii="Sylfaen" w:hAnsi="Sylfaen" w:cs="Sylfaen"/>
          <w:lang w:val="ka-GE"/>
        </w:rPr>
        <w:t>№56</w:t>
      </w:r>
      <w:r>
        <w:rPr>
          <w:rFonts w:ascii="Sylfaen" w:hAnsi="Sylfaen" w:cs="Sylfaen"/>
          <w:lang w:val="ka-GE"/>
        </w:rPr>
        <w:t xml:space="preserve"> დადგენილების პირველი პუნქტის „ა.ა“ ქვეპუნქტის თანახმად, </w:t>
      </w:r>
      <w:r w:rsidR="001E1239">
        <w:rPr>
          <w:rFonts w:ascii="Sylfaen" w:hAnsi="Sylfaen" w:cs="Sylfaen"/>
          <w:lang w:val="ka-GE"/>
        </w:rPr>
        <w:t>„</w:t>
      </w:r>
      <w:r w:rsidRPr="009B0885">
        <w:rPr>
          <w:rFonts w:ascii="Sylfaen" w:hAnsi="Sylfaen" w:cs="Sylfaen"/>
          <w:lang w:val="ka-GE"/>
        </w:rPr>
        <w:t>სტაციონარული დაწესებულების ნებართვის მაძიებელი/მფლობელი ვალდებულია ჰყავდეს სტაციონარულ სერვისზე პასუხისმგებელი პირი – კლინიკური მენეჯერი</w:t>
      </w:r>
      <w:r w:rsidR="008D59C9">
        <w:rPr>
          <w:rFonts w:ascii="Sylfaen" w:hAnsi="Sylfaen" w:cs="Sylfaen"/>
          <w:lang w:val="ka-GE"/>
        </w:rPr>
        <w:t>“.</w:t>
      </w:r>
      <w:r w:rsidRPr="009B0885">
        <w:rPr>
          <w:rFonts w:ascii="Sylfaen" w:hAnsi="Sylfaen" w:cs="Sylfaen"/>
          <w:lang w:val="ka-GE"/>
        </w:rPr>
        <w:t xml:space="preserve"> </w:t>
      </w:r>
      <w:r>
        <w:rPr>
          <w:rFonts w:ascii="Sylfaen" w:hAnsi="Sylfaen" w:cs="Sylfaen"/>
          <w:lang w:val="ka-GE"/>
        </w:rPr>
        <w:t>ამასთან, აღნიშნული ქვეპუნქტით განსაზღვრული მე-3 მუხლის „</w:t>
      </w:r>
      <w:r w:rsidRPr="009B0885">
        <w:rPr>
          <w:rFonts w:ascii="Sylfaen" w:hAnsi="Sylfaen" w:cs="Sylfaen"/>
          <w:lang w:val="ka-GE"/>
        </w:rPr>
        <w:t>3</w:t>
      </w:r>
      <w:r>
        <w:rPr>
          <w:rFonts w:ascii="Sylfaen" w:hAnsi="Sylfaen" w:cs="Sylfaen"/>
          <w:vertAlign w:val="superscript"/>
          <w:lang w:val="ka-GE"/>
        </w:rPr>
        <w:t>4</w:t>
      </w:r>
      <w:r>
        <w:rPr>
          <w:rFonts w:ascii="Sylfaen" w:hAnsi="Sylfaen" w:cs="Sylfaen"/>
          <w:lang w:val="ka-GE"/>
        </w:rPr>
        <w:t xml:space="preserve">“ პუნქტი ადგენს, რომ </w:t>
      </w:r>
      <w:r w:rsidRPr="009B0885">
        <w:rPr>
          <w:rFonts w:ascii="Sylfaen" w:hAnsi="Sylfaen" w:cs="Sylfaen"/>
          <w:lang w:val="ka-GE"/>
        </w:rPr>
        <w:t>კლინიკური მენეჯერი</w:t>
      </w:r>
      <w:r>
        <w:rPr>
          <w:rFonts w:ascii="Sylfaen" w:hAnsi="Sylfaen" w:cs="Sylfaen"/>
          <w:lang w:val="ka-GE"/>
        </w:rPr>
        <w:t>ს პასუხისმგებლობა დგება</w:t>
      </w:r>
      <w:r w:rsidRPr="009B0885">
        <w:rPr>
          <w:rFonts w:ascii="Sylfaen" w:hAnsi="Sylfaen" w:cs="Sylfaen"/>
          <w:lang w:val="ka-GE"/>
        </w:rPr>
        <w:t xml:space="preserve"> სტაციონარული დაწესებულების ნებართვის მფლობელის მხრიდან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w:t>
      </w:r>
      <w:r>
        <w:rPr>
          <w:rFonts w:ascii="Sylfaen" w:hAnsi="Sylfaen" w:cs="Sylfaen"/>
          <w:lang w:val="ka-GE"/>
        </w:rPr>
        <w:t>„</w:t>
      </w:r>
      <w:r w:rsidRPr="009B0885">
        <w:rPr>
          <w:rFonts w:ascii="Sylfaen" w:hAnsi="Sylfaen" w:cs="Sylfaen"/>
          <w:lang w:val="ka-GE"/>
        </w:rPr>
        <w:t>დადგენილებით განსაზღვრული სანებართვო პირობების სისტემატური დარღვევისას, ასევე აღნიშნული პირობების ერთჯერადი მძიმე დარღვევისას, ან ჯანმრთელობის დაცვასთან დაკავშირებული კანონმდებლობის მოთხოვნათა ისეთი დარღვევისას, როდესაც კომპეტენტური ორგანოს მიერ დადასტურებულია მნიშვნელოვანი ორგანიზაციული ხარვეზი, თუ ამ უკანასკნელს მოჰყვა</w:t>
      </w:r>
      <w:r>
        <w:rPr>
          <w:rFonts w:ascii="Sylfaen" w:hAnsi="Sylfaen" w:cs="Sylfaen"/>
          <w:lang w:val="ka-GE"/>
        </w:rPr>
        <w:t xml:space="preserve"> </w:t>
      </w:r>
      <w:r w:rsidRPr="009B0885">
        <w:rPr>
          <w:rFonts w:ascii="Sylfaen" w:hAnsi="Sylfaen" w:cs="Sylfaen"/>
          <w:lang w:val="ka-GE"/>
        </w:rPr>
        <w:t>პაციენტის ჯანმრთელობის მნიშვნელოვანი გაუარესება ან სიკვდილი ან/და პაციენტისათვის მნიშვნელოვანი მატერიალური ზიანის მიყენება</w:t>
      </w:r>
      <w:r>
        <w:rPr>
          <w:rFonts w:ascii="Sylfaen" w:hAnsi="Sylfaen" w:cs="Sylfaen"/>
          <w:lang w:val="ka-GE"/>
        </w:rPr>
        <w:t>“.</w:t>
      </w:r>
      <w:r w:rsidRPr="009B0885">
        <w:rPr>
          <w:rFonts w:ascii="Sylfaen" w:hAnsi="Sylfaen" w:cs="Sylfaen"/>
          <w:lang w:val="ka-GE"/>
        </w:rPr>
        <w:t xml:space="preserve"> </w:t>
      </w:r>
      <w:r w:rsidR="0042648F">
        <w:rPr>
          <w:rFonts w:ascii="Sylfaen" w:hAnsi="Sylfaen" w:cs="Sylfaen"/>
          <w:lang w:val="ka-GE"/>
        </w:rPr>
        <w:t>ზემოხსენებულის გათვალისწინებით, კლინიკური მენეჯერის უფლება-მოვალეობაა, უზრუნველყოს სტაციონარულ</w:t>
      </w:r>
      <w:r w:rsidR="005811B7">
        <w:rPr>
          <w:rFonts w:ascii="Sylfaen" w:hAnsi="Sylfaen" w:cs="Sylfaen"/>
          <w:lang w:val="ka-GE"/>
        </w:rPr>
        <w:t>ი</w:t>
      </w:r>
      <w:r w:rsidR="0042648F">
        <w:rPr>
          <w:rFonts w:ascii="Sylfaen" w:hAnsi="Sylfaen" w:cs="Sylfaen"/>
          <w:lang w:val="ka-GE"/>
        </w:rPr>
        <w:t xml:space="preserve"> დაწესებულებ</w:t>
      </w:r>
      <w:r w:rsidR="005811B7">
        <w:rPr>
          <w:rFonts w:ascii="Sylfaen" w:hAnsi="Sylfaen" w:cs="Sylfaen"/>
          <w:lang w:val="ka-GE"/>
        </w:rPr>
        <w:t xml:space="preserve">ის ფუნქციონირება </w:t>
      </w:r>
      <w:r w:rsidR="0042648F">
        <w:rPr>
          <w:rFonts w:ascii="Sylfaen" w:hAnsi="Sylfaen" w:cs="Sylfaen"/>
          <w:lang w:val="ka-GE"/>
        </w:rPr>
        <w:t>კანონმდებლობით (მ.შ. სანებართვო პირობები) დადგენილი მოთხოვნების დაცვ</w:t>
      </w:r>
      <w:r w:rsidR="005811B7">
        <w:rPr>
          <w:rFonts w:ascii="Sylfaen" w:hAnsi="Sylfaen" w:cs="Sylfaen"/>
          <w:lang w:val="ka-GE"/>
        </w:rPr>
        <w:t>ით</w:t>
      </w:r>
      <w:r w:rsidR="0042648F">
        <w:rPr>
          <w:rFonts w:ascii="Sylfaen" w:hAnsi="Sylfaen" w:cs="Sylfaen"/>
          <w:lang w:val="ka-GE"/>
        </w:rPr>
        <w:t xml:space="preserve">. </w:t>
      </w:r>
      <w:r w:rsidR="008D59C9">
        <w:rPr>
          <w:rFonts w:ascii="Sylfaen" w:hAnsi="Sylfaen" w:cs="Sylfaen"/>
          <w:lang w:val="ka-GE"/>
        </w:rPr>
        <w:t xml:space="preserve">აქვე აღვნიშნავთ, რომ </w:t>
      </w:r>
      <w:r w:rsidR="000349C5" w:rsidRPr="000349C5">
        <w:rPr>
          <w:rFonts w:ascii="Sylfaen" w:hAnsi="Sylfaen" w:cs="Sylfaen"/>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0349C5">
        <w:rPr>
          <w:rFonts w:ascii="Sylfaen" w:hAnsi="Sylfaen" w:cs="Sylfaen"/>
          <w:lang w:val="ka-GE"/>
        </w:rPr>
        <w:t xml:space="preserve">ის </w:t>
      </w:r>
      <w:r w:rsidR="000349C5" w:rsidRPr="000349C5">
        <w:rPr>
          <w:rFonts w:ascii="Sylfaen" w:hAnsi="Sylfaen" w:cs="Sylfaen"/>
          <w:lang w:val="ka-GE"/>
        </w:rPr>
        <w:t>დანართი</w:t>
      </w:r>
      <w:r w:rsidR="000349C5">
        <w:rPr>
          <w:rFonts w:ascii="Sylfaen" w:hAnsi="Sylfaen" w:cs="Sylfaen"/>
          <w:lang w:val="ka-GE"/>
        </w:rPr>
        <w:t xml:space="preserve"> 2</w:t>
      </w:r>
      <w:r w:rsidR="000349C5">
        <w:rPr>
          <w:rFonts w:ascii="Sylfaen" w:hAnsi="Sylfaen" w:cs="Sylfaen"/>
          <w:vertAlign w:val="superscript"/>
          <w:lang w:val="ka-GE"/>
        </w:rPr>
        <w:t>1</w:t>
      </w:r>
      <w:r w:rsidR="009374A2">
        <w:rPr>
          <w:rFonts w:ascii="Sylfaen" w:hAnsi="Sylfaen" w:cs="Sylfaen"/>
          <w:lang w:val="ka-GE"/>
        </w:rPr>
        <w:t xml:space="preserve"> (</w:t>
      </w:r>
      <w:r w:rsidR="009374A2" w:rsidRPr="009374A2">
        <w:rPr>
          <w:rFonts w:ascii="Sylfaen" w:hAnsi="Sylfaen" w:cs="Sylfaen"/>
          <w:lang w:val="ka-GE"/>
        </w:rPr>
        <w:t>სტაციონარული დაწესებულების სანებართვო პირობები</w:t>
      </w:r>
      <w:r w:rsidR="009374A2">
        <w:rPr>
          <w:rFonts w:ascii="Sylfaen" w:hAnsi="Sylfaen" w:cs="Sylfaen"/>
          <w:lang w:val="ka-GE"/>
        </w:rPr>
        <w:t>) განსაზღვრული სანებართვო პირობები (</w:t>
      </w:r>
      <w:r w:rsidR="009374A2">
        <w:rPr>
          <w:rFonts w:ascii="Sylfaen" w:hAnsi="Sylfaen" w:cs="Sylfaen"/>
          <w:lang w:val="ka-GE"/>
        </w:rPr>
        <w:t>საერთო სანებართვო პირობების ნაწილში)</w:t>
      </w:r>
      <w:r w:rsidR="009374A2">
        <w:rPr>
          <w:rFonts w:ascii="Sylfaen" w:hAnsi="Sylfaen" w:cs="Sylfaen"/>
          <w:lang w:val="ka-GE"/>
        </w:rPr>
        <w:t xml:space="preserve"> მოიცავს სავალდებულო პირობას </w:t>
      </w:r>
      <w:r w:rsidR="009374A2">
        <w:rPr>
          <w:rFonts w:ascii="Sylfaen" w:hAnsi="Sylfaen" w:cs="Sylfaen"/>
          <w:lang w:val="ka-GE"/>
        </w:rPr>
        <w:t>სტაციონარული დაწესებულებ</w:t>
      </w:r>
      <w:r w:rsidR="005811B7">
        <w:rPr>
          <w:rFonts w:ascii="Sylfaen" w:hAnsi="Sylfaen" w:cs="Sylfaen"/>
          <w:lang w:val="ka-GE"/>
        </w:rPr>
        <w:t>ებ</w:t>
      </w:r>
      <w:r w:rsidR="009374A2">
        <w:rPr>
          <w:rFonts w:ascii="Sylfaen" w:hAnsi="Sylfaen" w:cs="Sylfaen"/>
          <w:lang w:val="ka-GE"/>
        </w:rPr>
        <w:t>ისათვის</w:t>
      </w:r>
      <w:r w:rsidR="009374A2">
        <w:rPr>
          <w:rFonts w:ascii="Sylfaen" w:hAnsi="Sylfaen" w:cs="Sylfaen"/>
          <w:lang w:val="ka-GE"/>
        </w:rPr>
        <w:t>, უზრუნველყონ</w:t>
      </w:r>
      <w:r w:rsidR="009374A2">
        <w:rPr>
          <w:rFonts w:ascii="Sylfaen" w:hAnsi="Sylfaen" w:cs="Sylfaen"/>
          <w:lang w:val="ka-GE"/>
        </w:rPr>
        <w:t xml:space="preserve"> </w:t>
      </w:r>
      <w:r w:rsidR="009374A2" w:rsidRPr="009374A2">
        <w:rPr>
          <w:rFonts w:ascii="Sylfaen" w:hAnsi="Sylfaen" w:cs="Sylfaen"/>
          <w:lang w:val="ka-GE"/>
        </w:rPr>
        <w:t>ნოზოკომიური ინფექციების აღრიცხვ</w:t>
      </w:r>
      <w:r w:rsidR="009374A2">
        <w:rPr>
          <w:rFonts w:ascii="Sylfaen" w:hAnsi="Sylfaen" w:cs="Sylfaen"/>
          <w:lang w:val="ka-GE"/>
        </w:rPr>
        <w:t>ა</w:t>
      </w:r>
      <w:r w:rsidR="009374A2" w:rsidRPr="009374A2">
        <w:rPr>
          <w:rFonts w:ascii="Sylfaen" w:hAnsi="Sylfaen" w:cs="Sylfaen"/>
          <w:lang w:val="ka-GE"/>
        </w:rPr>
        <w:t>, მართვ</w:t>
      </w:r>
      <w:r w:rsidR="009374A2">
        <w:rPr>
          <w:rFonts w:ascii="Sylfaen" w:hAnsi="Sylfaen" w:cs="Sylfaen"/>
          <w:lang w:val="ka-GE"/>
        </w:rPr>
        <w:t>ა</w:t>
      </w:r>
      <w:r w:rsidR="009374A2" w:rsidRPr="009374A2">
        <w:rPr>
          <w:rFonts w:ascii="Sylfaen" w:hAnsi="Sylfaen" w:cs="Sylfaen"/>
          <w:lang w:val="ka-GE"/>
        </w:rPr>
        <w:t xml:space="preserve">, ზედამხედველობა და კონტროლი კანონმდებლობით დადგენილი მოთხოვნების </w:t>
      </w:r>
      <w:r w:rsidR="009374A2">
        <w:rPr>
          <w:rFonts w:ascii="Sylfaen" w:hAnsi="Sylfaen" w:cs="Sylfaen"/>
          <w:lang w:val="ka-GE"/>
        </w:rPr>
        <w:t>(</w:t>
      </w:r>
      <w:r w:rsidR="005C0114" w:rsidRPr="005C0114">
        <w:rPr>
          <w:rFonts w:ascii="Sylfaen" w:hAnsi="Sylfaen" w:cs="Sylfaen"/>
          <w:lang w:val="ka-G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ბრძანება</w:t>
      </w:r>
      <w:r w:rsidR="005C0114">
        <w:rPr>
          <w:rFonts w:ascii="Sylfaen" w:hAnsi="Sylfaen" w:cs="Sylfaen"/>
          <w:lang w:val="ka-GE"/>
        </w:rPr>
        <w:t xml:space="preserve">) </w:t>
      </w:r>
      <w:r w:rsidR="0042648F">
        <w:rPr>
          <w:rFonts w:ascii="Sylfaen" w:hAnsi="Sylfaen" w:cs="Sylfaen"/>
          <w:lang w:val="ka-GE"/>
        </w:rPr>
        <w:t>მიხედვით</w:t>
      </w:r>
      <w:r w:rsidR="005C0114">
        <w:rPr>
          <w:rFonts w:ascii="Sylfaen" w:hAnsi="Sylfaen" w:cs="Sylfaen"/>
          <w:lang w:val="ka-GE"/>
        </w:rPr>
        <w:t xml:space="preserve">. აქედან გამომდინარე, სტაციონარულ სერვისზე პასუხისმგებელი პირის - კლინიკური მენეჯერის საქმიანობა, ასევე, მოიცავს სტაციონარულ დაწესებულებაში ინფექციების კონტროლის სისტემის </w:t>
      </w:r>
      <w:r w:rsidR="0042648F">
        <w:rPr>
          <w:rFonts w:ascii="Sylfaen" w:hAnsi="Sylfaen" w:cs="Sylfaen"/>
          <w:lang w:val="ka-GE"/>
        </w:rPr>
        <w:t xml:space="preserve">მოქმედი კანონმდებლობით განსაზღვრული წესით </w:t>
      </w:r>
      <w:r w:rsidR="005C0114">
        <w:rPr>
          <w:rFonts w:ascii="Sylfaen" w:hAnsi="Sylfaen" w:cs="Sylfaen"/>
          <w:lang w:val="ka-GE"/>
        </w:rPr>
        <w:t xml:space="preserve">ფუნქციონირების </w:t>
      </w:r>
      <w:r w:rsidR="001451C7">
        <w:rPr>
          <w:rFonts w:ascii="Sylfaen" w:hAnsi="Sylfaen" w:cs="Sylfaen"/>
          <w:lang w:val="ka-GE"/>
        </w:rPr>
        <w:t>კოორდინაციას</w:t>
      </w:r>
      <w:r w:rsidR="00D6771D">
        <w:rPr>
          <w:rFonts w:ascii="Sylfaen" w:hAnsi="Sylfaen" w:cs="Sylfaen"/>
          <w:lang w:val="ka-GE"/>
        </w:rPr>
        <w:t>.</w:t>
      </w:r>
    </w:p>
    <w:p w:rsidR="00041F67" w:rsidRDefault="00D6771D" w:rsidP="00041F67">
      <w:pPr>
        <w:jc w:val="both"/>
        <w:rPr>
          <w:rFonts w:ascii="Sylfaen" w:hAnsi="Sylfaen" w:cs="Sylfaen"/>
          <w:lang w:val="ka-GE"/>
        </w:rPr>
      </w:pPr>
      <w:r>
        <w:rPr>
          <w:rFonts w:ascii="Sylfaen" w:hAnsi="Sylfaen" w:cs="Sylfaen"/>
          <w:lang w:val="ka-GE"/>
        </w:rPr>
        <w:t xml:space="preserve">აღსანიშნავია, რომ </w:t>
      </w:r>
      <w:r w:rsidR="00041F67">
        <w:rPr>
          <w:rFonts w:ascii="Sylfaen" w:hAnsi="Sylfaen" w:cs="Sylfaen"/>
          <w:lang w:val="ka-GE"/>
        </w:rPr>
        <w:t xml:space="preserve">ის მოთხოვნები, რომელსაც უნდა აკმაყოფილებდეს </w:t>
      </w:r>
      <w:r w:rsidR="00041F67" w:rsidRPr="009B0885">
        <w:rPr>
          <w:rFonts w:ascii="Sylfaen" w:hAnsi="Sylfaen" w:cs="Sylfaen"/>
          <w:lang w:val="ka-GE"/>
        </w:rPr>
        <w:t xml:space="preserve">სტაციონარულ სერვისზე პასუხისმგებელი პირი – </w:t>
      </w:r>
      <w:r w:rsidR="00041F67">
        <w:rPr>
          <w:rFonts w:ascii="Sylfaen" w:hAnsi="Sylfaen" w:cs="Sylfaen"/>
          <w:lang w:val="ka-GE"/>
        </w:rPr>
        <w:t>კლინიკური მენეჯერი, განისაზღვრა „</w:t>
      </w:r>
      <w:r w:rsidR="00041F67" w:rsidRPr="005F084F">
        <w:rPr>
          <w:rFonts w:ascii="Sylfaen" w:hAnsi="Sylfaen" w:cs="Sylfaen"/>
          <w:lang w:val="ka-GE"/>
        </w:rPr>
        <w:t>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ივლისის №244/ნ ბრძანებაში ცვლილების შეტანის შესახებ</w:t>
      </w:r>
      <w:r w:rsidR="00041F67">
        <w:rPr>
          <w:rFonts w:ascii="Sylfaen" w:hAnsi="Sylfaen" w:cs="Sylfaen"/>
          <w:lang w:val="ka-GE"/>
        </w:rPr>
        <w:t xml:space="preserve">“ </w:t>
      </w:r>
      <w:r w:rsidR="00041F67" w:rsidRPr="005F084F">
        <w:rPr>
          <w:rFonts w:ascii="Sylfaen" w:hAnsi="Sylfaen" w:cs="Sylfaen"/>
          <w:lang w:val="ka-GE"/>
        </w:rPr>
        <w:t>საქართველოს</w:t>
      </w:r>
      <w:r w:rsidR="00041F67" w:rsidRPr="005F084F">
        <w:rPr>
          <w:lang w:val="ka-GE"/>
        </w:rPr>
        <w:t xml:space="preserve"> </w:t>
      </w:r>
      <w:r w:rsidR="00041F67" w:rsidRPr="005F084F">
        <w:rPr>
          <w:rFonts w:ascii="Sylfaen" w:hAnsi="Sylfaen" w:cs="Sylfaen"/>
          <w:lang w:val="ka-GE"/>
        </w:rPr>
        <w:t>შრომის</w:t>
      </w:r>
      <w:r w:rsidR="00041F67" w:rsidRPr="005F084F">
        <w:rPr>
          <w:lang w:val="ka-GE"/>
        </w:rPr>
        <w:t xml:space="preserve">, </w:t>
      </w:r>
      <w:r w:rsidR="00041F67" w:rsidRPr="005F084F">
        <w:rPr>
          <w:rFonts w:ascii="Sylfaen" w:hAnsi="Sylfaen" w:cs="Sylfaen"/>
          <w:lang w:val="ka-GE"/>
        </w:rPr>
        <w:t>ჯანმრთელობისა</w:t>
      </w:r>
      <w:r w:rsidR="00041F67" w:rsidRPr="005F084F">
        <w:rPr>
          <w:lang w:val="ka-GE"/>
        </w:rPr>
        <w:t xml:space="preserve"> </w:t>
      </w:r>
      <w:r w:rsidR="00041F67" w:rsidRPr="005F084F">
        <w:rPr>
          <w:rFonts w:ascii="Sylfaen" w:hAnsi="Sylfaen" w:cs="Sylfaen"/>
          <w:lang w:val="ka-GE"/>
        </w:rPr>
        <w:t>და</w:t>
      </w:r>
      <w:r w:rsidR="00041F67" w:rsidRPr="005F084F">
        <w:rPr>
          <w:lang w:val="ka-GE"/>
        </w:rPr>
        <w:t xml:space="preserve"> </w:t>
      </w:r>
      <w:r w:rsidR="00041F67" w:rsidRPr="005F084F">
        <w:rPr>
          <w:rFonts w:ascii="Sylfaen" w:hAnsi="Sylfaen" w:cs="Sylfaen"/>
          <w:lang w:val="ka-GE"/>
        </w:rPr>
        <w:t>სოციალური</w:t>
      </w:r>
      <w:r w:rsidR="00041F67" w:rsidRPr="005F084F">
        <w:rPr>
          <w:lang w:val="ka-GE"/>
        </w:rPr>
        <w:t xml:space="preserve"> </w:t>
      </w:r>
      <w:r w:rsidR="00041F67" w:rsidRPr="005F084F">
        <w:rPr>
          <w:rFonts w:ascii="Sylfaen" w:hAnsi="Sylfaen" w:cs="Sylfaen"/>
          <w:lang w:val="ka-GE"/>
        </w:rPr>
        <w:t>დაცვის</w:t>
      </w:r>
      <w:r w:rsidR="00041F67" w:rsidRPr="005F084F">
        <w:rPr>
          <w:lang w:val="ka-GE"/>
        </w:rPr>
        <w:t xml:space="preserve"> </w:t>
      </w:r>
      <w:r w:rsidR="00041F67" w:rsidRPr="005F084F">
        <w:rPr>
          <w:rFonts w:ascii="Sylfaen" w:hAnsi="Sylfaen" w:cs="Sylfaen"/>
          <w:lang w:val="ka-GE"/>
        </w:rPr>
        <w:t>მინისტრის</w:t>
      </w:r>
      <w:r w:rsidR="00041F67">
        <w:rPr>
          <w:rFonts w:ascii="Sylfaen" w:hAnsi="Sylfaen" w:cs="Sylfaen"/>
          <w:lang w:val="ka-GE"/>
        </w:rPr>
        <w:t xml:space="preserve"> </w:t>
      </w:r>
      <w:r w:rsidR="00041F67" w:rsidRPr="005F084F">
        <w:rPr>
          <w:lang w:val="ka-GE"/>
        </w:rPr>
        <w:t xml:space="preserve">2017 </w:t>
      </w:r>
      <w:r w:rsidR="00041F67" w:rsidRPr="005F084F">
        <w:rPr>
          <w:rFonts w:ascii="Sylfaen" w:hAnsi="Sylfaen" w:cs="Sylfaen"/>
          <w:lang w:val="ka-GE"/>
        </w:rPr>
        <w:t>წლის</w:t>
      </w:r>
      <w:r w:rsidR="00041F67" w:rsidRPr="005F084F">
        <w:rPr>
          <w:lang w:val="ka-GE"/>
        </w:rPr>
        <w:t xml:space="preserve"> 1 </w:t>
      </w:r>
      <w:r w:rsidR="00041F67" w:rsidRPr="005F084F">
        <w:rPr>
          <w:rFonts w:ascii="Sylfaen" w:hAnsi="Sylfaen" w:cs="Sylfaen"/>
          <w:lang w:val="ka-GE"/>
        </w:rPr>
        <w:t>მაის</w:t>
      </w:r>
      <w:r w:rsidR="00041F67">
        <w:rPr>
          <w:rFonts w:ascii="Sylfaen" w:hAnsi="Sylfaen" w:cs="Sylfaen"/>
          <w:lang w:val="ka-GE"/>
        </w:rPr>
        <w:t xml:space="preserve">ის </w:t>
      </w:r>
      <w:r w:rsidR="00041F67" w:rsidRPr="005F084F">
        <w:rPr>
          <w:lang w:val="ka-GE"/>
        </w:rPr>
        <w:t>№01-21/</w:t>
      </w:r>
      <w:r w:rsidR="00041F67" w:rsidRPr="005F084F">
        <w:rPr>
          <w:rFonts w:ascii="Sylfaen" w:hAnsi="Sylfaen" w:cs="Sylfaen"/>
          <w:lang w:val="ka-GE"/>
        </w:rPr>
        <w:t>ნ</w:t>
      </w:r>
      <w:r w:rsidR="00041F67">
        <w:rPr>
          <w:rFonts w:ascii="Sylfaen" w:hAnsi="Sylfaen" w:cs="Sylfaen"/>
          <w:lang w:val="ka-GE"/>
        </w:rPr>
        <w:t xml:space="preserve"> ბრძანებით (აღნიშნული დოკუმენტი არეგულირებს კლინიკური მენეჯერის განათლებასა და სამუშაო გამოცდილებასთან დაკავშირებულ კონკრეტულ ასპექტებს).</w:t>
      </w:r>
    </w:p>
    <w:p w:rsidR="00041F67" w:rsidRPr="00E72CB9" w:rsidRDefault="0042648F" w:rsidP="00041F67">
      <w:pPr>
        <w:jc w:val="both"/>
        <w:rPr>
          <w:rFonts w:ascii="Sylfaen" w:hAnsi="Sylfaen" w:cs="Sylfaen"/>
          <w:lang w:val="ka-GE"/>
        </w:rPr>
      </w:pPr>
      <w:r>
        <w:rPr>
          <w:rFonts w:ascii="Sylfaen" w:hAnsi="Sylfaen" w:cs="Sylfaen"/>
          <w:lang w:val="ka-GE"/>
        </w:rPr>
        <w:lastRenderedPageBreak/>
        <w:t>დამატებით მოგახსენებთ</w:t>
      </w:r>
      <w:r w:rsidR="00041F67">
        <w:rPr>
          <w:rFonts w:ascii="Sylfaen" w:hAnsi="Sylfaen" w:cs="Sylfaen"/>
          <w:lang w:val="ka-GE"/>
        </w:rPr>
        <w:t>, რომ როგორც თქვენთვის ცნობილია, „</w:t>
      </w:r>
      <w:r w:rsidR="00041F67" w:rsidRPr="00683F68">
        <w:rPr>
          <w:rFonts w:ascii="Sylfaen" w:hAnsi="Sylfaen" w:cs="Sylfaen"/>
          <w:lang w:val="ka-GE"/>
        </w:rPr>
        <w:t>ჯანმრთელობის დაცვის შესახებ</w:t>
      </w:r>
      <w:r w:rsidR="00041F67">
        <w:rPr>
          <w:rFonts w:ascii="Sylfaen" w:hAnsi="Sylfaen" w:cs="Sylfaen"/>
          <w:lang w:val="ka-GE"/>
        </w:rPr>
        <w:t xml:space="preserve">“ საქართველოს კანონის 58-ე მუხლის პირველი პუნქტის თანახმად, </w:t>
      </w:r>
      <w:r w:rsidR="00041F67" w:rsidRPr="00683F68">
        <w:rPr>
          <w:rFonts w:ascii="Sylfaen" w:hAnsi="Sylfaen" w:cs="Sylfaen"/>
          <w:lang w:val="ka-GE"/>
        </w:rPr>
        <w:t xml:space="preserve">სამედიცინო დაწესებულება, საქართველოს კანონმდებლობით განსაზღვრული წესით, სარგებლობს პროფესიული </w:t>
      </w:r>
      <w:r w:rsidR="00041F67">
        <w:rPr>
          <w:rFonts w:ascii="Sylfaen" w:hAnsi="Sylfaen" w:cs="Sylfaen"/>
          <w:lang w:val="ka-GE"/>
        </w:rPr>
        <w:t xml:space="preserve">და საფინანსო </w:t>
      </w:r>
      <w:r w:rsidR="00041F67" w:rsidRPr="00683F68">
        <w:rPr>
          <w:rFonts w:ascii="Sylfaen" w:hAnsi="Sylfaen" w:cs="Sylfaen"/>
          <w:lang w:val="ka-GE"/>
        </w:rPr>
        <w:t>დამოუკიდებლობით</w:t>
      </w:r>
      <w:r w:rsidR="00041F67">
        <w:rPr>
          <w:rFonts w:ascii="Sylfaen" w:hAnsi="Sylfaen" w:cs="Sylfaen"/>
          <w:lang w:val="ka-GE"/>
        </w:rPr>
        <w:t xml:space="preserve">, ხოლო </w:t>
      </w:r>
      <w:r w:rsidR="00041F67" w:rsidRPr="00683F68">
        <w:rPr>
          <w:rFonts w:ascii="Sylfaen" w:hAnsi="Sylfaen" w:cs="Sylfaen"/>
          <w:lang w:val="ka-GE"/>
        </w:rPr>
        <w:t>საქართველოს ორგანული კანონი</w:t>
      </w:r>
      <w:r w:rsidR="00041F67">
        <w:rPr>
          <w:rFonts w:ascii="Sylfaen" w:hAnsi="Sylfaen" w:cs="Sylfaen"/>
          <w:lang w:val="ka-GE"/>
        </w:rPr>
        <w:t>ს - „</w:t>
      </w:r>
      <w:r w:rsidR="00041F67" w:rsidRPr="00683F68">
        <w:rPr>
          <w:rFonts w:ascii="Sylfaen" w:hAnsi="Sylfaen" w:cs="Sylfaen"/>
          <w:lang w:val="ka-GE"/>
        </w:rPr>
        <w:t>საქართველოს შრომის კოდექსი</w:t>
      </w:r>
      <w:r w:rsidR="00041F67">
        <w:rPr>
          <w:rFonts w:ascii="Sylfaen" w:hAnsi="Sylfaen" w:cs="Sylfaen"/>
          <w:lang w:val="ka-GE"/>
        </w:rPr>
        <w:t>ს“ მიხედვით, „შ</w:t>
      </w:r>
      <w:r w:rsidR="00041F67" w:rsidRPr="00683F68">
        <w:rPr>
          <w:rFonts w:ascii="Sylfaen" w:hAnsi="Sylfaen" w:cs="Sylfaen"/>
          <w:lang w:val="ka-GE"/>
        </w:rPr>
        <w:t>რომითი ურთიერთობა წარმოიშობა მხარეთა თანასწორუფლებიანობის საფუძველზე ნების თავისუფალი გამოვლენის შედეგად მიღწეული შეთანხმებით</w:t>
      </w:r>
      <w:r w:rsidR="00041F67">
        <w:rPr>
          <w:rFonts w:ascii="Sylfaen" w:hAnsi="Sylfaen" w:cs="Sylfaen"/>
          <w:lang w:val="ka-GE"/>
        </w:rPr>
        <w:t>“</w:t>
      </w:r>
      <w:r w:rsidR="00041F67" w:rsidRPr="00683F68">
        <w:rPr>
          <w:rFonts w:ascii="Sylfaen" w:hAnsi="Sylfaen" w:cs="Sylfaen"/>
          <w:lang w:val="ka-GE"/>
        </w:rPr>
        <w:t>.</w:t>
      </w:r>
      <w:r w:rsidR="00041F67">
        <w:rPr>
          <w:rFonts w:ascii="Sylfaen" w:hAnsi="Sylfaen" w:cs="Sylfaen"/>
          <w:lang w:val="ka-GE"/>
        </w:rPr>
        <w:t xml:space="preserve"> </w:t>
      </w:r>
      <w:r>
        <w:rPr>
          <w:rFonts w:ascii="Sylfaen" w:hAnsi="Sylfaen" w:cs="Sylfaen"/>
          <w:lang w:val="ka-GE"/>
        </w:rPr>
        <w:t xml:space="preserve">შესაბამისად, სამედიცინო დაწესებულება უფლებამოსილია, </w:t>
      </w:r>
      <w:r w:rsidR="001451C7">
        <w:rPr>
          <w:rFonts w:ascii="Sylfaen" w:hAnsi="Sylfaen" w:cs="Sylfaen"/>
          <w:lang w:val="ka-GE"/>
        </w:rPr>
        <w:t xml:space="preserve">მოქმედი კანონმდებლობით სტაციონარების ფუნქციონირებისადმი განსაზღვრული პირობების დაცვის უზრუნველყოფის მიზნით, </w:t>
      </w:r>
      <w:r w:rsidR="005811B7">
        <w:rPr>
          <w:rFonts w:ascii="Sylfaen" w:hAnsi="Sylfaen" w:cs="Sylfaen"/>
          <w:lang w:val="ka-GE"/>
        </w:rPr>
        <w:t>თავად განსაზღვროს მასთან დასაქმებული</w:t>
      </w:r>
      <w:r>
        <w:rPr>
          <w:rFonts w:ascii="Sylfaen" w:hAnsi="Sylfaen" w:cs="Sylfaen"/>
          <w:lang w:val="ka-GE"/>
        </w:rPr>
        <w:t xml:space="preserve"> კლინიკური მენეჯერის სამუშაოს აღწერილობა</w:t>
      </w:r>
      <w:r w:rsidR="001451C7">
        <w:rPr>
          <w:rFonts w:ascii="Sylfaen" w:hAnsi="Sylfaen" w:cs="Sylfaen"/>
          <w:lang w:val="ka-GE"/>
        </w:rPr>
        <w:t xml:space="preserve">. </w:t>
      </w:r>
      <w:bookmarkStart w:id="0" w:name="_GoBack"/>
      <w:bookmarkEnd w:id="0"/>
    </w:p>
    <w:p w:rsidR="00147D2C" w:rsidRDefault="001451C7"/>
    <w:sectPr w:rsidR="00147D2C"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D4"/>
    <w:rsid w:val="000349C5"/>
    <w:rsid w:val="00041F67"/>
    <w:rsid w:val="00105115"/>
    <w:rsid w:val="001451C7"/>
    <w:rsid w:val="001E1239"/>
    <w:rsid w:val="0042648F"/>
    <w:rsid w:val="005811B7"/>
    <w:rsid w:val="005C0114"/>
    <w:rsid w:val="00623270"/>
    <w:rsid w:val="006E3D41"/>
    <w:rsid w:val="00747FD4"/>
    <w:rsid w:val="0078328D"/>
    <w:rsid w:val="008D59C9"/>
    <w:rsid w:val="009374A2"/>
    <w:rsid w:val="00B36DB6"/>
    <w:rsid w:val="00D6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7</cp:revision>
  <cp:lastPrinted>2018-02-19T15:34:00Z</cp:lastPrinted>
  <dcterms:created xsi:type="dcterms:W3CDTF">2018-02-19T12:20:00Z</dcterms:created>
  <dcterms:modified xsi:type="dcterms:W3CDTF">2018-02-19T16:15:00Z</dcterms:modified>
</cp:coreProperties>
</file>