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3" w:type="dxa"/>
        <w:tblInd w:w="-7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1440"/>
        <w:gridCol w:w="90"/>
        <w:gridCol w:w="180"/>
        <w:gridCol w:w="30"/>
        <w:gridCol w:w="150"/>
        <w:gridCol w:w="90"/>
        <w:gridCol w:w="7833"/>
      </w:tblGrid>
      <w:tr w:rsidR="002A1548" w:rsidRPr="00BC0C9F" w14:paraId="22D7C9C5" w14:textId="77777777" w:rsidTr="006E53C3">
        <w:trPr>
          <w:trHeight w:val="3251"/>
        </w:trPr>
        <w:tc>
          <w:tcPr>
            <w:tcW w:w="9813" w:type="dxa"/>
            <w:gridSpan w:val="7"/>
            <w:shd w:val="clear" w:color="auto" w:fill="DBE5F1" w:themeFill="accent1" w:themeFillTint="33"/>
            <w:vAlign w:val="center"/>
          </w:tcPr>
          <w:p w14:paraId="56F7F6AC" w14:textId="7427B771" w:rsidR="000B7649" w:rsidRPr="00BC0C9F" w:rsidRDefault="004D355D" w:rsidP="005A2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rPr>
                <w:rFonts w:asciiTheme="minorHAnsi" w:hAnsiTheme="minorHAnsi"/>
                <w:b/>
                <w:color w:val="000000" w:themeColor="text1"/>
                <w:sz w:val="28"/>
                <w:szCs w:val="24"/>
                <w:lang w:val="en-GB"/>
              </w:rPr>
            </w:pPr>
            <w:r w:rsidRPr="00BC0C9F">
              <w:rPr>
                <w:rFonts w:asciiTheme="minorHAnsi" w:hAnsiTheme="minorHAnsi"/>
                <w:b/>
                <w:color w:val="000000" w:themeColor="text1"/>
                <w:sz w:val="28"/>
                <w:szCs w:val="24"/>
                <w:lang w:val="en-GB"/>
              </w:rPr>
              <w:t xml:space="preserve"> </w:t>
            </w:r>
          </w:p>
          <w:p w14:paraId="1863461B" w14:textId="238AB0A1" w:rsidR="00D76300" w:rsidRPr="00BC0C9F" w:rsidRDefault="00B837F1"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b/>
                <w:color w:val="000000" w:themeColor="text1"/>
                <w:sz w:val="26"/>
                <w:szCs w:val="26"/>
                <w:lang w:val="en-GB"/>
              </w:rPr>
            </w:pPr>
            <w:r w:rsidRPr="00BC0C9F">
              <w:rPr>
                <w:rFonts w:asciiTheme="minorHAnsi" w:hAnsiTheme="minorHAnsi"/>
                <w:b/>
                <w:color w:val="000000" w:themeColor="text1"/>
                <w:sz w:val="26"/>
                <w:szCs w:val="26"/>
                <w:lang w:val="en-GB"/>
              </w:rPr>
              <w:t>14</w:t>
            </w:r>
            <w:r w:rsidR="00D76300" w:rsidRPr="00BC0C9F">
              <w:rPr>
                <w:rFonts w:asciiTheme="minorHAnsi" w:hAnsiTheme="minorHAnsi"/>
                <w:b/>
                <w:color w:val="000000" w:themeColor="text1"/>
                <w:sz w:val="26"/>
                <w:szCs w:val="26"/>
                <w:vertAlign w:val="superscript"/>
                <w:lang w:val="en-GB"/>
              </w:rPr>
              <w:t>TH</w:t>
            </w:r>
            <w:r w:rsidR="00D76300" w:rsidRPr="00BC0C9F">
              <w:rPr>
                <w:rFonts w:asciiTheme="minorHAnsi" w:hAnsiTheme="minorHAnsi"/>
                <w:b/>
                <w:color w:val="000000" w:themeColor="text1"/>
                <w:sz w:val="26"/>
                <w:szCs w:val="26"/>
                <w:lang w:val="en-GB"/>
              </w:rPr>
              <w:t xml:space="preserve"> BATUMI INTERNATIONAL CONFERENCE </w:t>
            </w:r>
          </w:p>
          <w:p w14:paraId="62B583FF" w14:textId="2C5E91CA" w:rsidR="009F0417" w:rsidRPr="00BC0C9F" w:rsidRDefault="00964503"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b/>
                <w:lang w:val="en-GB"/>
              </w:rPr>
            </w:pPr>
            <w:r w:rsidRPr="00BC0C9F">
              <w:rPr>
                <w:rFonts w:asciiTheme="minorHAnsi" w:hAnsiTheme="minorHAnsi"/>
                <w:b/>
                <w:lang w:val="en-GB"/>
              </w:rPr>
              <w:t xml:space="preserve"> „</w:t>
            </w:r>
            <w:r w:rsidRPr="00BC0C9F">
              <w:rPr>
                <w:rStyle w:val="Heading1Char"/>
                <w:rFonts w:asciiTheme="minorHAnsi" w:hAnsiTheme="minorHAnsi"/>
                <w:color w:val="auto"/>
                <w:lang w:val="en-GB"/>
              </w:rPr>
              <w:t>G</w:t>
            </w:r>
            <w:r w:rsidRPr="00BC0C9F">
              <w:rPr>
                <w:rFonts w:asciiTheme="minorHAnsi" w:hAnsiTheme="minorHAnsi" w:cs="Arial"/>
                <w:b/>
                <w:lang w:val="en-GB"/>
              </w:rPr>
              <w:t>EORGIA</w:t>
            </w:r>
            <w:r w:rsidR="0075795B" w:rsidRPr="00BC0C9F">
              <w:rPr>
                <w:rFonts w:asciiTheme="minorHAnsi" w:hAnsiTheme="minorHAnsi" w:cs="Arial"/>
                <w:b/>
                <w:lang w:val="en-GB"/>
              </w:rPr>
              <w:t>’S</w:t>
            </w:r>
            <w:r w:rsidR="000B7649" w:rsidRPr="00BC0C9F">
              <w:rPr>
                <w:rFonts w:asciiTheme="minorHAnsi" w:hAnsiTheme="minorHAnsi"/>
                <w:b/>
                <w:lang w:val="en-GB"/>
              </w:rPr>
              <w:t xml:space="preserve"> </w:t>
            </w:r>
            <w:r w:rsidRPr="00BC0C9F">
              <w:rPr>
                <w:rStyle w:val="Heading1Char"/>
                <w:rFonts w:asciiTheme="minorHAnsi" w:hAnsiTheme="minorHAnsi"/>
                <w:color w:val="auto"/>
                <w:lang w:val="en-GB"/>
              </w:rPr>
              <w:t>E</w:t>
            </w:r>
            <w:r w:rsidR="00B3647D" w:rsidRPr="00BC0C9F">
              <w:rPr>
                <w:rFonts w:asciiTheme="minorHAnsi" w:hAnsiTheme="minorHAnsi"/>
                <w:b/>
                <w:lang w:val="en-GB"/>
              </w:rPr>
              <w:t xml:space="preserve">UROPEAN </w:t>
            </w:r>
            <w:r w:rsidRPr="00BC0C9F">
              <w:rPr>
                <w:rStyle w:val="Heading1Char"/>
                <w:rFonts w:asciiTheme="minorHAnsi" w:hAnsiTheme="minorHAnsi"/>
                <w:color w:val="auto"/>
                <w:lang w:val="en-GB"/>
              </w:rPr>
              <w:t>W</w:t>
            </w:r>
            <w:r w:rsidRPr="00BC0C9F">
              <w:rPr>
                <w:rFonts w:asciiTheme="minorHAnsi" w:hAnsiTheme="minorHAnsi"/>
                <w:b/>
                <w:lang w:val="en-GB"/>
              </w:rPr>
              <w:t>AY“</w:t>
            </w:r>
          </w:p>
          <w:p w14:paraId="53517B95" w14:textId="77777777" w:rsidR="00632BD9" w:rsidRPr="00BC0C9F" w:rsidRDefault="00632BD9"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b/>
                <w:lang w:val="en-GB"/>
              </w:rPr>
            </w:pPr>
          </w:p>
          <w:p w14:paraId="06268444" w14:textId="49986E0C" w:rsidR="00632BD9" w:rsidRPr="00BC0C9F" w:rsidRDefault="005A295D" w:rsidP="00632BD9">
            <w:pPr>
              <w:jc w:val="center"/>
              <w:rPr>
                <w:rStyle w:val="Heading1Char"/>
                <w:rFonts w:asciiTheme="minorHAnsi" w:hAnsiTheme="minorHAnsi"/>
                <w:color w:val="auto"/>
                <w:sz w:val="24"/>
                <w:szCs w:val="24"/>
                <w:lang w:val="en-GB"/>
              </w:rPr>
            </w:pPr>
            <w:r w:rsidRPr="00BC0C9F">
              <w:rPr>
                <w:rFonts w:asciiTheme="minorHAnsi" w:hAnsiTheme="minorHAnsi"/>
                <w:b/>
                <w:lang w:val="en-GB"/>
              </w:rPr>
              <w:t>„</w:t>
            </w:r>
            <w:r w:rsidR="00632BD9" w:rsidRPr="00BC0C9F">
              <w:rPr>
                <w:rStyle w:val="Heading1Char"/>
                <w:rFonts w:asciiTheme="minorHAnsi" w:hAnsiTheme="minorHAnsi"/>
                <w:color w:val="auto"/>
                <w:lang w:val="en-GB"/>
              </w:rPr>
              <w:t>E</w:t>
            </w:r>
            <w:r w:rsidR="00632BD9" w:rsidRPr="00BC0C9F">
              <w:rPr>
                <w:rStyle w:val="Heading1Char"/>
                <w:rFonts w:asciiTheme="minorHAnsi" w:hAnsiTheme="minorHAnsi"/>
                <w:color w:val="auto"/>
                <w:sz w:val="24"/>
                <w:szCs w:val="24"/>
                <w:lang w:val="en-GB"/>
              </w:rPr>
              <w:t xml:space="preserve">NSURING </w:t>
            </w:r>
            <w:r w:rsidR="00632BD9" w:rsidRPr="00BC0C9F">
              <w:rPr>
                <w:rStyle w:val="Heading1Char"/>
                <w:rFonts w:asciiTheme="minorHAnsi" w:hAnsiTheme="minorHAnsi"/>
                <w:color w:val="auto"/>
                <w:lang w:val="en-GB"/>
              </w:rPr>
              <w:t>R</w:t>
            </w:r>
            <w:r w:rsidR="00632BD9" w:rsidRPr="00BC0C9F">
              <w:rPr>
                <w:rStyle w:val="Heading1Char"/>
                <w:rFonts w:asciiTheme="minorHAnsi" w:hAnsiTheme="minorHAnsi"/>
                <w:color w:val="auto"/>
                <w:sz w:val="24"/>
                <w:szCs w:val="24"/>
                <w:lang w:val="en-GB"/>
              </w:rPr>
              <w:t xml:space="preserve">EGIONAL </w:t>
            </w:r>
            <w:r w:rsidR="00632BD9" w:rsidRPr="00BC0C9F">
              <w:rPr>
                <w:rStyle w:val="Heading1Char"/>
                <w:rFonts w:asciiTheme="minorHAnsi" w:hAnsiTheme="minorHAnsi"/>
                <w:color w:val="auto"/>
                <w:lang w:val="en-GB"/>
              </w:rPr>
              <w:t>S</w:t>
            </w:r>
            <w:r w:rsidR="00632BD9" w:rsidRPr="00BC0C9F">
              <w:rPr>
                <w:rStyle w:val="Heading1Char"/>
                <w:rFonts w:asciiTheme="minorHAnsi" w:hAnsiTheme="minorHAnsi"/>
                <w:color w:val="auto"/>
                <w:sz w:val="24"/>
                <w:szCs w:val="24"/>
                <w:lang w:val="en-GB"/>
              </w:rPr>
              <w:t>TABILITY</w:t>
            </w:r>
            <w:r w:rsidRPr="00BC0C9F">
              <w:rPr>
                <w:rFonts w:asciiTheme="minorHAnsi" w:hAnsiTheme="minorHAnsi"/>
                <w:b/>
                <w:lang w:val="en-GB"/>
              </w:rPr>
              <w:t>“</w:t>
            </w:r>
          </w:p>
          <w:p w14:paraId="44B45EF7" w14:textId="524A7BDC" w:rsidR="002A1548" w:rsidRPr="00BC0C9F" w:rsidRDefault="00B837F1"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jc w:val="center"/>
              <w:rPr>
                <w:rFonts w:asciiTheme="minorHAnsi" w:hAnsiTheme="minorHAnsi"/>
                <w:b/>
                <w:color w:val="000000" w:themeColor="text1"/>
                <w:lang w:val="en-GB"/>
              </w:rPr>
            </w:pPr>
            <w:r w:rsidRPr="00BC0C9F">
              <w:rPr>
                <w:rFonts w:asciiTheme="minorHAnsi" w:hAnsiTheme="minorHAnsi"/>
                <w:b/>
                <w:color w:val="000000" w:themeColor="text1"/>
                <w:lang w:val="en-GB"/>
              </w:rPr>
              <w:t>13-14</w:t>
            </w:r>
            <w:r w:rsidR="000C12C3" w:rsidRPr="00BC0C9F">
              <w:rPr>
                <w:rFonts w:asciiTheme="minorHAnsi" w:hAnsiTheme="minorHAnsi"/>
                <w:b/>
                <w:color w:val="000000" w:themeColor="text1"/>
                <w:lang w:val="en-GB"/>
              </w:rPr>
              <w:t xml:space="preserve"> </w:t>
            </w:r>
            <w:r w:rsidR="00115FA8" w:rsidRPr="00BC0C9F">
              <w:rPr>
                <w:rFonts w:asciiTheme="minorHAnsi" w:hAnsiTheme="minorHAnsi"/>
                <w:b/>
                <w:color w:val="000000" w:themeColor="text1"/>
                <w:lang w:val="en-GB"/>
              </w:rPr>
              <w:t>JULY</w:t>
            </w:r>
            <w:r w:rsidRPr="00BC0C9F">
              <w:rPr>
                <w:rFonts w:asciiTheme="minorHAnsi" w:hAnsiTheme="minorHAnsi"/>
                <w:b/>
                <w:color w:val="000000" w:themeColor="text1"/>
                <w:lang w:val="en-GB"/>
              </w:rPr>
              <w:t xml:space="preserve"> 2017</w:t>
            </w:r>
          </w:p>
          <w:p w14:paraId="4A88F2B8" w14:textId="792BCF7A" w:rsidR="00BB251A" w:rsidRPr="00BC0C9F" w:rsidRDefault="00115FA8"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Arial"/>
                <w:lang w:val="en-GB"/>
              </w:rPr>
            </w:pPr>
            <w:r w:rsidRPr="00BC0C9F">
              <w:rPr>
                <w:rFonts w:asciiTheme="minorHAnsi" w:hAnsiTheme="minorHAnsi" w:cs="Arial"/>
                <w:b/>
                <w:lang w:val="en-GB"/>
              </w:rPr>
              <w:t>BATUMI</w:t>
            </w:r>
            <w:r w:rsidR="009D18E2" w:rsidRPr="00BC0C9F">
              <w:rPr>
                <w:rFonts w:asciiTheme="minorHAnsi" w:hAnsiTheme="minorHAnsi" w:cs="Arial"/>
                <w:b/>
                <w:lang w:val="en-GB"/>
              </w:rPr>
              <w:t xml:space="preserve">, </w:t>
            </w:r>
            <w:r w:rsidRPr="00BC0C9F">
              <w:rPr>
                <w:rFonts w:asciiTheme="minorHAnsi" w:hAnsiTheme="minorHAnsi" w:cs="Arial"/>
                <w:b/>
                <w:lang w:val="en-GB"/>
              </w:rPr>
              <w:t>GEORGIA</w:t>
            </w:r>
          </w:p>
          <w:p w14:paraId="56AC1613" w14:textId="77777777" w:rsidR="00BB251A" w:rsidRPr="00BC0C9F" w:rsidRDefault="00BB251A" w:rsidP="0060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Arial"/>
                <w:i/>
                <w:sz w:val="24"/>
                <w:szCs w:val="24"/>
                <w:lang w:val="en-GB"/>
              </w:rPr>
            </w:pPr>
          </w:p>
        </w:tc>
      </w:tr>
      <w:tr w:rsidR="00071C84" w:rsidRPr="00BC0C9F" w14:paraId="01B04937" w14:textId="77777777" w:rsidTr="00BB02E7">
        <w:trPr>
          <w:trHeight w:val="80"/>
        </w:trPr>
        <w:tc>
          <w:tcPr>
            <w:tcW w:w="9813" w:type="dxa"/>
            <w:gridSpan w:val="7"/>
            <w:shd w:val="clear" w:color="auto" w:fill="auto"/>
            <w:vAlign w:val="center"/>
          </w:tcPr>
          <w:p w14:paraId="63AB475C" w14:textId="77777777" w:rsidR="00071C84" w:rsidRPr="00BC0C9F" w:rsidRDefault="00071C84" w:rsidP="0007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Arial"/>
                <w:b/>
                <w:color w:val="000000"/>
                <w:lang w:val="en-GB"/>
              </w:rPr>
            </w:pPr>
            <w:r w:rsidRPr="00BC0C9F">
              <w:rPr>
                <w:rFonts w:asciiTheme="minorHAnsi" w:hAnsiTheme="minorHAnsi" w:cs="Arial"/>
                <w:b/>
                <w:color w:val="000000"/>
                <w:lang w:val="en-GB"/>
              </w:rPr>
              <w:t>DAY 1</w:t>
            </w:r>
          </w:p>
          <w:p w14:paraId="03AC3D17" w14:textId="21FC35DE" w:rsidR="00071C84" w:rsidRPr="00BC0C9F" w:rsidRDefault="00071C84" w:rsidP="00071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noProof/>
                <w:color w:val="000000" w:themeColor="text1"/>
                <w:sz w:val="4"/>
                <w:szCs w:val="4"/>
                <w:lang w:val="en-GB"/>
              </w:rPr>
            </w:pPr>
          </w:p>
        </w:tc>
      </w:tr>
      <w:tr w:rsidR="009F0417" w:rsidRPr="00BC0C9F" w14:paraId="4DECCE09" w14:textId="77777777" w:rsidTr="00BB02E7">
        <w:trPr>
          <w:trHeight w:val="431"/>
        </w:trPr>
        <w:tc>
          <w:tcPr>
            <w:tcW w:w="1530" w:type="dxa"/>
            <w:gridSpan w:val="2"/>
            <w:shd w:val="clear" w:color="auto" w:fill="DBE5F1" w:themeFill="accent1" w:themeFillTint="33"/>
            <w:vAlign w:val="center"/>
          </w:tcPr>
          <w:p w14:paraId="691226AE" w14:textId="3AF3D0CF" w:rsidR="009F0417" w:rsidRPr="00BC0C9F" w:rsidRDefault="009D485C" w:rsidP="007C2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Arial"/>
                <w:b/>
                <w:color w:val="000000"/>
                <w:lang w:val="en-GB"/>
              </w:rPr>
            </w:pPr>
            <w:r w:rsidRPr="00BC0C9F">
              <w:rPr>
                <w:rFonts w:asciiTheme="minorHAnsi" w:hAnsiTheme="minorHAnsi" w:cs="Arial"/>
                <w:b/>
                <w:color w:val="000000"/>
                <w:lang w:val="en-GB"/>
              </w:rPr>
              <w:t>13</w:t>
            </w:r>
            <w:r w:rsidR="006475D4" w:rsidRPr="00BC0C9F">
              <w:rPr>
                <w:rFonts w:asciiTheme="minorHAnsi" w:hAnsiTheme="minorHAnsi" w:cs="Arial"/>
                <w:b/>
                <w:color w:val="000000"/>
                <w:lang w:val="en-GB"/>
              </w:rPr>
              <w:t xml:space="preserve"> </w:t>
            </w:r>
            <w:r w:rsidR="00E107C7" w:rsidRPr="00BC0C9F">
              <w:rPr>
                <w:rFonts w:asciiTheme="minorHAnsi" w:hAnsiTheme="minorHAnsi" w:cs="Arial"/>
                <w:b/>
                <w:color w:val="000000"/>
                <w:lang w:val="en-GB"/>
              </w:rPr>
              <w:t>JULY</w:t>
            </w:r>
          </w:p>
        </w:tc>
        <w:tc>
          <w:tcPr>
            <w:tcW w:w="8283" w:type="dxa"/>
            <w:gridSpan w:val="5"/>
            <w:shd w:val="clear" w:color="auto" w:fill="DBE5F1" w:themeFill="accent1" w:themeFillTint="33"/>
            <w:vAlign w:val="center"/>
          </w:tcPr>
          <w:p w14:paraId="6322ED0C" w14:textId="21E51B9F" w:rsidR="009F0417" w:rsidRPr="00BC0C9F" w:rsidRDefault="00D76300" w:rsidP="007C2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66"/>
              <w:rPr>
                <w:rFonts w:asciiTheme="minorHAnsi" w:hAnsiTheme="minorHAnsi" w:cs="Arial"/>
                <w:b/>
                <w:color w:val="000000"/>
                <w:lang w:val="en-GB"/>
              </w:rPr>
            </w:pPr>
            <w:r w:rsidRPr="00BC0C9F">
              <w:rPr>
                <w:rFonts w:asciiTheme="minorHAnsi" w:hAnsiTheme="minorHAnsi" w:cs="Arial"/>
                <w:b/>
                <w:color w:val="000000"/>
                <w:lang w:val="en-GB"/>
              </w:rPr>
              <w:t>VENUE:</w:t>
            </w:r>
            <w:r w:rsidRPr="00BC0C9F">
              <w:rPr>
                <w:rFonts w:asciiTheme="minorHAnsi" w:hAnsiTheme="minorHAnsi" w:cs="Arial"/>
                <w:color w:val="000000"/>
                <w:lang w:val="en-GB"/>
              </w:rPr>
              <w:t xml:space="preserve"> </w:t>
            </w:r>
            <w:r w:rsidR="009F0417" w:rsidRPr="00BC0C9F">
              <w:rPr>
                <w:rFonts w:asciiTheme="minorHAnsi" w:hAnsiTheme="minorHAnsi" w:cs="Arial"/>
                <w:color w:val="1F497D" w:themeColor="text2"/>
                <w:lang w:val="en-GB"/>
              </w:rPr>
              <w:t>Hotel Hilton Batumi</w:t>
            </w:r>
            <w:r w:rsidR="003C05A9" w:rsidRPr="00BC0C9F">
              <w:rPr>
                <w:rFonts w:asciiTheme="minorHAnsi" w:hAnsiTheme="minorHAnsi" w:cs="Arial"/>
                <w:color w:val="1F497D" w:themeColor="text2"/>
                <w:lang w:val="en-GB"/>
              </w:rPr>
              <w:t>, Rustaveli Ballroom, 1</w:t>
            </w:r>
            <w:r w:rsidR="003C05A9" w:rsidRPr="00BC0C9F">
              <w:rPr>
                <w:rFonts w:asciiTheme="minorHAnsi" w:hAnsiTheme="minorHAnsi" w:cs="Arial"/>
                <w:color w:val="1F497D" w:themeColor="text2"/>
                <w:vertAlign w:val="superscript"/>
                <w:lang w:val="en-GB"/>
              </w:rPr>
              <w:t>st</w:t>
            </w:r>
            <w:r w:rsidR="003C05A9" w:rsidRPr="00BC0C9F">
              <w:rPr>
                <w:rFonts w:asciiTheme="minorHAnsi" w:hAnsiTheme="minorHAnsi" w:cs="Arial"/>
                <w:color w:val="1F497D" w:themeColor="text2"/>
                <w:lang w:val="en-GB"/>
              </w:rPr>
              <w:t xml:space="preserve"> floor</w:t>
            </w:r>
          </w:p>
        </w:tc>
      </w:tr>
      <w:tr w:rsidR="008D1E48" w:rsidRPr="00BC0C9F" w14:paraId="12130C65" w14:textId="77777777" w:rsidTr="006C7146">
        <w:trPr>
          <w:trHeight w:val="431"/>
        </w:trPr>
        <w:tc>
          <w:tcPr>
            <w:tcW w:w="1530" w:type="dxa"/>
            <w:gridSpan w:val="2"/>
            <w:shd w:val="clear" w:color="auto" w:fill="DBE5F1" w:themeFill="accent1" w:themeFillTint="33"/>
            <w:vAlign w:val="center"/>
          </w:tcPr>
          <w:p w14:paraId="22465E64" w14:textId="267C5858" w:rsidR="008D1E48" w:rsidRPr="00BC0C9F" w:rsidRDefault="008D1E48" w:rsidP="00B9236B">
            <w:pPr>
              <w:spacing w:line="276" w:lineRule="auto"/>
              <w:jc w:val="both"/>
              <w:rPr>
                <w:rFonts w:asciiTheme="minorHAnsi" w:hAnsiTheme="minorHAnsi" w:cs="Arial"/>
                <w:color w:val="000000"/>
                <w:sz w:val="24"/>
                <w:szCs w:val="24"/>
                <w:lang w:val="en-GB"/>
              </w:rPr>
            </w:pPr>
            <w:r w:rsidRPr="00BC0C9F">
              <w:rPr>
                <w:rFonts w:asciiTheme="minorHAnsi" w:hAnsiTheme="minorHAnsi" w:cs="Arial"/>
                <w:color w:val="000000"/>
                <w:sz w:val="24"/>
                <w:lang w:val="en-GB"/>
              </w:rPr>
              <w:t>09:00 -</w:t>
            </w:r>
            <w:r w:rsidR="00376A0C" w:rsidRPr="00BC0C9F">
              <w:rPr>
                <w:rFonts w:asciiTheme="minorHAnsi" w:hAnsiTheme="minorHAnsi" w:cs="Arial"/>
                <w:color w:val="000000"/>
                <w:sz w:val="24"/>
                <w:lang w:val="en-GB"/>
              </w:rPr>
              <w:t xml:space="preserve"> </w:t>
            </w:r>
            <w:r w:rsidR="00D97B42" w:rsidRPr="00BC0C9F">
              <w:rPr>
                <w:rFonts w:asciiTheme="minorHAnsi" w:hAnsiTheme="minorHAnsi" w:cs="Arial"/>
                <w:color w:val="000000"/>
                <w:sz w:val="24"/>
                <w:lang w:val="en-GB"/>
              </w:rPr>
              <w:t>1</w:t>
            </w:r>
            <w:r w:rsidRPr="00BC0C9F">
              <w:rPr>
                <w:rFonts w:asciiTheme="minorHAnsi" w:hAnsiTheme="minorHAnsi" w:cs="Arial"/>
                <w:color w:val="000000"/>
                <w:sz w:val="24"/>
                <w:lang w:val="en-GB"/>
              </w:rPr>
              <w:t>0:</w:t>
            </w:r>
            <w:r w:rsidR="00D97B42" w:rsidRPr="00BC0C9F">
              <w:rPr>
                <w:rFonts w:asciiTheme="minorHAnsi" w:hAnsiTheme="minorHAnsi" w:cs="Arial"/>
                <w:color w:val="000000"/>
                <w:sz w:val="24"/>
                <w:lang w:val="en-GB"/>
              </w:rPr>
              <w:t>0</w:t>
            </w:r>
            <w:r w:rsidRPr="00BC0C9F">
              <w:rPr>
                <w:rFonts w:asciiTheme="minorHAnsi" w:hAnsiTheme="minorHAnsi" w:cs="Arial"/>
                <w:color w:val="000000"/>
                <w:sz w:val="24"/>
                <w:lang w:val="en-GB"/>
              </w:rPr>
              <w:t>0</w:t>
            </w:r>
          </w:p>
        </w:tc>
        <w:tc>
          <w:tcPr>
            <w:tcW w:w="8283" w:type="dxa"/>
            <w:gridSpan w:val="5"/>
            <w:shd w:val="clear" w:color="auto" w:fill="DBE5F1" w:themeFill="accent1" w:themeFillTint="33"/>
            <w:vAlign w:val="center"/>
          </w:tcPr>
          <w:p w14:paraId="009FEB50" w14:textId="7D6B7A78" w:rsidR="008D1E48" w:rsidRPr="00BC0C9F" w:rsidRDefault="008D1E48" w:rsidP="00484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66"/>
              <w:contextualSpacing/>
              <w:jc w:val="both"/>
              <w:rPr>
                <w:rFonts w:asciiTheme="minorHAnsi" w:hAnsiTheme="minorHAnsi" w:cs="Arial"/>
                <w:b/>
                <w:i/>
                <w:color w:val="000000"/>
                <w:lang w:val="en-GB"/>
              </w:rPr>
            </w:pPr>
            <w:r w:rsidRPr="00BC0C9F">
              <w:rPr>
                <w:rStyle w:val="Heading1Char"/>
                <w:rFonts w:asciiTheme="minorHAnsi" w:hAnsiTheme="minorHAnsi"/>
                <w:color w:val="auto"/>
                <w:lang w:val="en-GB"/>
              </w:rPr>
              <w:t>R</w:t>
            </w:r>
            <w:r w:rsidRPr="00BC0C9F">
              <w:rPr>
                <w:rFonts w:asciiTheme="minorHAnsi" w:hAnsiTheme="minorHAnsi" w:cs="Arial"/>
                <w:b/>
                <w:color w:val="000000"/>
                <w:lang w:val="en-GB"/>
              </w:rPr>
              <w:t>EGISTRATION</w:t>
            </w:r>
          </w:p>
        </w:tc>
      </w:tr>
      <w:tr w:rsidR="009300A3" w:rsidRPr="00BC0C9F" w14:paraId="5C3A53CC" w14:textId="77777777" w:rsidTr="006E53C3">
        <w:trPr>
          <w:trHeight w:val="353"/>
        </w:trPr>
        <w:tc>
          <w:tcPr>
            <w:tcW w:w="9813" w:type="dxa"/>
            <w:gridSpan w:val="7"/>
            <w:shd w:val="clear" w:color="auto" w:fill="FFFFFF" w:themeFill="background1"/>
            <w:vAlign w:val="center"/>
          </w:tcPr>
          <w:p w14:paraId="1D40DBBB" w14:textId="4145D47D" w:rsidR="009300A3" w:rsidRPr="00BC0C9F" w:rsidRDefault="009300A3" w:rsidP="00930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66"/>
              <w:contextualSpacing/>
              <w:jc w:val="center"/>
              <w:rPr>
                <w:rFonts w:asciiTheme="minorHAnsi" w:hAnsiTheme="minorHAnsi" w:cs="Arial"/>
                <w:b/>
                <w:i/>
                <w:color w:val="000000"/>
                <w:lang w:val="en-GB"/>
              </w:rPr>
            </w:pPr>
            <w:r w:rsidRPr="00BC0C9F">
              <w:rPr>
                <w:rStyle w:val="Heading1Char"/>
                <w:rFonts w:asciiTheme="minorHAnsi" w:hAnsiTheme="minorHAnsi"/>
                <w:b w:val="0"/>
                <w:color w:val="auto"/>
                <w:lang w:val="en-GB"/>
              </w:rPr>
              <w:t>O</w:t>
            </w:r>
            <w:r w:rsidRPr="00BC0C9F">
              <w:rPr>
                <w:rFonts w:asciiTheme="minorHAnsi" w:hAnsiTheme="minorHAnsi" w:cs="Arial"/>
                <w:b/>
                <w:lang w:val="en-GB"/>
              </w:rPr>
              <w:t xml:space="preserve">PENING OF THE </w:t>
            </w:r>
            <w:r w:rsidRPr="00BC0C9F">
              <w:rPr>
                <w:rStyle w:val="Heading1Char"/>
                <w:rFonts w:asciiTheme="minorHAnsi" w:hAnsiTheme="minorHAnsi"/>
                <w:b w:val="0"/>
                <w:color w:val="auto"/>
                <w:lang w:val="en-GB"/>
              </w:rPr>
              <w:t>C</w:t>
            </w:r>
            <w:r w:rsidRPr="00BC0C9F">
              <w:rPr>
                <w:rFonts w:asciiTheme="minorHAnsi" w:hAnsiTheme="minorHAnsi" w:cs="Arial"/>
                <w:b/>
                <w:lang w:val="en-GB"/>
              </w:rPr>
              <w:t>ONFERENCE</w:t>
            </w:r>
          </w:p>
        </w:tc>
      </w:tr>
      <w:tr w:rsidR="00E359B1" w:rsidRPr="00BC0C9F" w14:paraId="6098E786" w14:textId="77777777" w:rsidTr="006C7146">
        <w:trPr>
          <w:trHeight w:val="431"/>
        </w:trPr>
        <w:tc>
          <w:tcPr>
            <w:tcW w:w="1530" w:type="dxa"/>
            <w:gridSpan w:val="2"/>
            <w:shd w:val="clear" w:color="auto" w:fill="DBE5F1" w:themeFill="accent1" w:themeFillTint="33"/>
            <w:vAlign w:val="center"/>
          </w:tcPr>
          <w:p w14:paraId="67579A3A" w14:textId="549E7692" w:rsidR="00E359B1" w:rsidRPr="00BC0C9F" w:rsidRDefault="00F567D8" w:rsidP="00B479ED">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10:00</w:t>
            </w:r>
          </w:p>
        </w:tc>
        <w:tc>
          <w:tcPr>
            <w:tcW w:w="8283" w:type="dxa"/>
            <w:gridSpan w:val="5"/>
            <w:shd w:val="clear" w:color="auto" w:fill="DBE5F1" w:themeFill="accent1" w:themeFillTint="33"/>
            <w:vAlign w:val="center"/>
          </w:tcPr>
          <w:p w14:paraId="26C4A273" w14:textId="77777777" w:rsidR="00E359B1" w:rsidRPr="00BC0C9F" w:rsidRDefault="00E359B1" w:rsidP="0003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6"/>
              <w:contextualSpacing/>
              <w:jc w:val="both"/>
              <w:rPr>
                <w:rStyle w:val="Heading1Char"/>
                <w:rFonts w:asciiTheme="minorHAnsi" w:hAnsiTheme="minorHAnsi"/>
                <w:color w:val="auto"/>
                <w:lang w:val="en-GB"/>
              </w:rPr>
            </w:pPr>
            <w:r w:rsidRPr="00BC0C9F">
              <w:rPr>
                <w:rStyle w:val="Heading1Char"/>
                <w:rFonts w:asciiTheme="minorHAnsi" w:hAnsiTheme="minorHAnsi"/>
                <w:color w:val="auto"/>
                <w:lang w:val="en-GB"/>
              </w:rPr>
              <w:t>O</w:t>
            </w:r>
            <w:r w:rsidRPr="00BC0C9F">
              <w:rPr>
                <w:rFonts w:asciiTheme="minorHAnsi" w:hAnsiTheme="minorHAnsi" w:cs="Arial"/>
                <w:b/>
                <w:lang w:val="en-GB"/>
              </w:rPr>
              <w:t xml:space="preserve">FFICIAL </w:t>
            </w:r>
            <w:r w:rsidRPr="00BC0C9F">
              <w:rPr>
                <w:rStyle w:val="Heading1Char"/>
                <w:rFonts w:asciiTheme="minorHAnsi" w:hAnsiTheme="minorHAnsi"/>
                <w:color w:val="auto"/>
                <w:lang w:val="en-GB"/>
              </w:rPr>
              <w:t>W</w:t>
            </w:r>
            <w:r w:rsidRPr="00BC0C9F">
              <w:rPr>
                <w:rFonts w:asciiTheme="minorHAnsi" w:hAnsiTheme="minorHAnsi" w:cs="Arial"/>
                <w:b/>
                <w:lang w:val="en-GB"/>
              </w:rPr>
              <w:t>ELCOME</w:t>
            </w:r>
          </w:p>
        </w:tc>
      </w:tr>
      <w:tr w:rsidR="006C7146" w:rsidRPr="00BC0C9F" w14:paraId="376583CA" w14:textId="77777777" w:rsidTr="006C7146">
        <w:trPr>
          <w:trHeight w:val="431"/>
        </w:trPr>
        <w:tc>
          <w:tcPr>
            <w:tcW w:w="1530" w:type="dxa"/>
            <w:gridSpan w:val="2"/>
            <w:shd w:val="clear" w:color="auto" w:fill="DBE5F1" w:themeFill="accent1" w:themeFillTint="33"/>
            <w:vAlign w:val="center"/>
          </w:tcPr>
          <w:p w14:paraId="64F6E009" w14:textId="2B33B5C4" w:rsidR="006C7146" w:rsidRPr="00BC0C9F" w:rsidRDefault="006C7146" w:rsidP="00B479ED">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10:00-10:10</w:t>
            </w:r>
          </w:p>
        </w:tc>
        <w:tc>
          <w:tcPr>
            <w:tcW w:w="8283" w:type="dxa"/>
            <w:gridSpan w:val="5"/>
            <w:shd w:val="clear" w:color="auto" w:fill="DBE5F1" w:themeFill="accent1" w:themeFillTint="33"/>
            <w:vAlign w:val="center"/>
          </w:tcPr>
          <w:p w14:paraId="6DFDA9BC" w14:textId="5ACE35A3" w:rsidR="006C7146" w:rsidRPr="00BC0C9F" w:rsidRDefault="00B22B68" w:rsidP="0003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 w:firstLine="18"/>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H.</w:t>
            </w:r>
            <w:r w:rsidR="006C7146" w:rsidRPr="00BC0C9F">
              <w:rPr>
                <w:rFonts w:asciiTheme="minorHAnsi" w:hAnsiTheme="minorHAnsi" w:cs="Arial"/>
                <w:b/>
                <w:color w:val="000000"/>
                <w:sz w:val="24"/>
                <w:szCs w:val="24"/>
                <w:lang w:val="en-GB"/>
              </w:rPr>
              <w:t xml:space="preserve">E. Victor Dolidze </w:t>
            </w:r>
            <w:r w:rsidR="006C7146" w:rsidRPr="00BC0C9F">
              <w:rPr>
                <w:rFonts w:asciiTheme="minorHAnsi" w:hAnsiTheme="minorHAnsi" w:cs="Arial"/>
                <w:color w:val="000000"/>
                <w:sz w:val="24"/>
                <w:szCs w:val="24"/>
                <w:lang w:val="en-GB"/>
              </w:rPr>
              <w:t>- State Minister of Georgia on European and Euro-Atlantic Integration</w:t>
            </w:r>
          </w:p>
        </w:tc>
      </w:tr>
      <w:tr w:rsidR="006C7146" w:rsidRPr="00BC0C9F" w14:paraId="55C7BDFE" w14:textId="77777777" w:rsidTr="006C7146">
        <w:trPr>
          <w:trHeight w:val="431"/>
        </w:trPr>
        <w:tc>
          <w:tcPr>
            <w:tcW w:w="1530" w:type="dxa"/>
            <w:gridSpan w:val="2"/>
            <w:shd w:val="clear" w:color="auto" w:fill="DBE5F1" w:themeFill="accent1" w:themeFillTint="33"/>
            <w:vAlign w:val="center"/>
          </w:tcPr>
          <w:p w14:paraId="4C7DA4D7" w14:textId="23FE4E50" w:rsidR="006C7146" w:rsidRPr="00BC0C9F" w:rsidRDefault="006C7146" w:rsidP="00B479ED">
            <w:pPr>
              <w:spacing w:line="276" w:lineRule="auto"/>
              <w:jc w:val="both"/>
              <w:rPr>
                <w:rFonts w:asciiTheme="minorHAnsi" w:hAnsiTheme="minorHAnsi" w:cs="Arial"/>
                <w:b/>
                <w:color w:val="000000"/>
                <w:lang w:val="en-GB"/>
              </w:rPr>
            </w:pPr>
          </w:p>
        </w:tc>
        <w:tc>
          <w:tcPr>
            <w:tcW w:w="8283" w:type="dxa"/>
            <w:gridSpan w:val="5"/>
            <w:shd w:val="clear" w:color="auto" w:fill="DBE5F1" w:themeFill="accent1" w:themeFillTint="33"/>
            <w:vAlign w:val="center"/>
          </w:tcPr>
          <w:p w14:paraId="0B299863" w14:textId="77777777" w:rsidR="006C7146" w:rsidRPr="00BC0C9F" w:rsidRDefault="006C7146" w:rsidP="0003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66"/>
              <w:contextualSpacing/>
              <w:jc w:val="both"/>
              <w:rPr>
                <w:rFonts w:asciiTheme="minorHAnsi" w:hAnsiTheme="minorHAnsi" w:cs="Arial"/>
                <w:b/>
                <w:color w:val="000000"/>
                <w:lang w:val="en-GB"/>
              </w:rPr>
            </w:pPr>
            <w:r w:rsidRPr="00BC0C9F">
              <w:rPr>
                <w:rStyle w:val="Heading1Char"/>
                <w:rFonts w:asciiTheme="minorHAnsi" w:hAnsiTheme="minorHAnsi"/>
                <w:color w:val="auto"/>
                <w:lang w:val="en-GB"/>
              </w:rPr>
              <w:t>K</w:t>
            </w:r>
            <w:r w:rsidRPr="00BC0C9F">
              <w:rPr>
                <w:rFonts w:asciiTheme="minorHAnsi" w:hAnsiTheme="minorHAnsi" w:cs="Arial"/>
                <w:b/>
                <w:bCs/>
                <w:lang w:val="en-GB"/>
              </w:rPr>
              <w:t xml:space="preserve">EYNOTE </w:t>
            </w:r>
            <w:r w:rsidRPr="00BC0C9F">
              <w:rPr>
                <w:rStyle w:val="Heading1Char"/>
                <w:rFonts w:asciiTheme="minorHAnsi" w:hAnsiTheme="minorHAnsi"/>
                <w:color w:val="auto"/>
                <w:lang w:val="en-GB"/>
              </w:rPr>
              <w:t>S</w:t>
            </w:r>
            <w:r w:rsidRPr="00BC0C9F">
              <w:rPr>
                <w:rFonts w:asciiTheme="minorHAnsi" w:hAnsiTheme="minorHAnsi" w:cs="Arial"/>
                <w:b/>
                <w:bCs/>
                <w:lang w:val="en-GB"/>
              </w:rPr>
              <w:t>PEAKERS</w:t>
            </w:r>
          </w:p>
        </w:tc>
      </w:tr>
      <w:tr w:rsidR="006C7146" w:rsidRPr="00BC0C9F" w14:paraId="110D6AD1" w14:textId="77777777" w:rsidTr="00D70462">
        <w:trPr>
          <w:trHeight w:val="1357"/>
        </w:trPr>
        <w:tc>
          <w:tcPr>
            <w:tcW w:w="1530" w:type="dxa"/>
            <w:gridSpan w:val="2"/>
            <w:shd w:val="clear" w:color="auto" w:fill="DBE5F1" w:themeFill="accent1" w:themeFillTint="33"/>
          </w:tcPr>
          <w:p w14:paraId="2D04F68E" w14:textId="27967A6D" w:rsidR="006C7146" w:rsidRPr="00BC0C9F" w:rsidRDefault="006C7146" w:rsidP="002C4CF8">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10:10-10:20</w:t>
            </w:r>
          </w:p>
          <w:p w14:paraId="1090D0F1" w14:textId="1AA0DB1F" w:rsidR="006C7146" w:rsidRPr="00BC0C9F" w:rsidRDefault="006C7146" w:rsidP="002C4CF8">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10:20-10:30</w:t>
            </w:r>
          </w:p>
          <w:p w14:paraId="56B1341A" w14:textId="122BCE0A" w:rsidR="006C7146" w:rsidRPr="00BC0C9F" w:rsidRDefault="006C7146" w:rsidP="002C4CF8">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10:30-10:40</w:t>
            </w:r>
          </w:p>
          <w:p w14:paraId="11FC35F3" w14:textId="77777777" w:rsidR="008D2C62" w:rsidRPr="00BC0C9F" w:rsidRDefault="006C7146" w:rsidP="002C4CF8">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10:40-10:5</w:t>
            </w:r>
            <w:r w:rsidR="005C1A97" w:rsidRPr="00BC0C9F">
              <w:rPr>
                <w:rFonts w:asciiTheme="minorHAnsi" w:hAnsiTheme="minorHAnsi" w:cs="Arial"/>
                <w:b/>
                <w:color w:val="000000"/>
                <w:lang w:val="en-GB"/>
              </w:rPr>
              <w:t>0</w:t>
            </w:r>
          </w:p>
          <w:p w14:paraId="6AD0A3AB" w14:textId="5E5D1A1B" w:rsidR="00D70462" w:rsidRPr="00BC0C9F" w:rsidRDefault="00D70462" w:rsidP="002C4CF8">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10:50-11:00</w:t>
            </w:r>
          </w:p>
        </w:tc>
        <w:tc>
          <w:tcPr>
            <w:tcW w:w="8283" w:type="dxa"/>
            <w:gridSpan w:val="5"/>
            <w:shd w:val="clear" w:color="auto" w:fill="DBE5F1" w:themeFill="accent1" w:themeFillTint="33"/>
          </w:tcPr>
          <w:p w14:paraId="7F67AE6C" w14:textId="4DF178A6" w:rsidR="0079136C" w:rsidRPr="00BC0C9F" w:rsidRDefault="00D70462" w:rsidP="002E6D86">
            <w:pPr>
              <w:jc w:val="both"/>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w:t>
            </w:r>
            <w:r w:rsidR="0079136C" w:rsidRPr="00BC0C9F">
              <w:rPr>
                <w:rFonts w:asciiTheme="minorHAnsi" w:hAnsiTheme="minorHAnsi" w:cs="Arial"/>
                <w:b/>
                <w:color w:val="000000"/>
                <w:sz w:val="24"/>
                <w:szCs w:val="24"/>
                <w:lang w:val="en-GB"/>
              </w:rPr>
              <w:t xml:space="preserve">.E. Giorgi Margvelashvili </w:t>
            </w:r>
            <w:r w:rsidR="0079136C" w:rsidRPr="00BC0C9F">
              <w:rPr>
                <w:rFonts w:asciiTheme="minorHAnsi" w:hAnsiTheme="minorHAnsi" w:cs="Arial"/>
                <w:b/>
                <w:sz w:val="24"/>
                <w:szCs w:val="24"/>
                <w:lang w:val="en-GB"/>
              </w:rPr>
              <w:t xml:space="preserve">– </w:t>
            </w:r>
            <w:r w:rsidR="0079136C" w:rsidRPr="00BC0C9F">
              <w:rPr>
                <w:rFonts w:asciiTheme="minorHAnsi" w:hAnsiTheme="minorHAnsi" w:cs="Arial"/>
                <w:color w:val="000000"/>
                <w:sz w:val="24"/>
                <w:szCs w:val="24"/>
                <w:lang w:val="en-GB"/>
              </w:rPr>
              <w:t>The President of Georgia</w:t>
            </w:r>
          </w:p>
          <w:p w14:paraId="6123D4A0" w14:textId="43E2BCA5" w:rsidR="006C7146" w:rsidRPr="00BC0C9F" w:rsidRDefault="00B22B68" w:rsidP="002E6D86">
            <w:pPr>
              <w:jc w:val="both"/>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w:t>
            </w:r>
            <w:r w:rsidR="006C7146" w:rsidRPr="00BC0C9F">
              <w:rPr>
                <w:rFonts w:asciiTheme="minorHAnsi" w:hAnsiTheme="minorHAnsi" w:cs="Arial"/>
                <w:b/>
                <w:color w:val="000000"/>
                <w:sz w:val="24"/>
                <w:szCs w:val="24"/>
                <w:lang w:val="en-GB"/>
              </w:rPr>
              <w:t>E. Giorgi Kvirikashvili</w:t>
            </w:r>
            <w:r w:rsidR="006C7146" w:rsidRPr="00BC0C9F">
              <w:rPr>
                <w:rFonts w:asciiTheme="minorHAnsi" w:hAnsiTheme="minorHAnsi" w:cs="Arial"/>
                <w:b/>
                <w:sz w:val="24"/>
                <w:szCs w:val="24"/>
                <w:lang w:val="en-GB"/>
              </w:rPr>
              <w:t xml:space="preserve"> – </w:t>
            </w:r>
            <w:hyperlink r:id="rId9" w:history="1">
              <w:r w:rsidR="006C7146" w:rsidRPr="00BC0C9F">
                <w:rPr>
                  <w:rFonts w:asciiTheme="minorHAnsi" w:hAnsiTheme="minorHAnsi" w:cs="Arial"/>
                  <w:color w:val="000000"/>
                  <w:sz w:val="24"/>
                  <w:szCs w:val="24"/>
                  <w:lang w:val="en-GB"/>
                </w:rPr>
                <w:t>Prime Minister of Georgia</w:t>
              </w:r>
            </w:hyperlink>
          </w:p>
          <w:p w14:paraId="4362D911" w14:textId="169CA1E9" w:rsidR="00D70462" w:rsidRPr="00BC0C9F" w:rsidRDefault="00D70462" w:rsidP="002E6D86">
            <w:pPr>
              <w:jc w:val="both"/>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Hon. Irakli Kobakhidze</w:t>
            </w:r>
            <w:r w:rsidRPr="00BC0C9F">
              <w:rPr>
                <w:rFonts w:asciiTheme="minorHAnsi" w:hAnsiTheme="minorHAnsi" w:cs="Arial"/>
                <w:color w:val="000000"/>
                <w:sz w:val="24"/>
                <w:szCs w:val="24"/>
                <w:lang w:val="en-GB"/>
              </w:rPr>
              <w:t xml:space="preserve"> </w:t>
            </w:r>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Chairman of the Parliament of Georgia</w:t>
            </w:r>
          </w:p>
          <w:p w14:paraId="00CEB6AE" w14:textId="1542EBF5" w:rsidR="00D70462" w:rsidRPr="00BC0C9F" w:rsidRDefault="00B22B68" w:rsidP="002E6D86">
            <w:pPr>
              <w:jc w:val="both"/>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w:t>
            </w:r>
            <w:r w:rsidR="006C7146" w:rsidRPr="00BC0C9F">
              <w:rPr>
                <w:rFonts w:asciiTheme="minorHAnsi" w:hAnsiTheme="minorHAnsi" w:cs="Arial"/>
                <w:b/>
                <w:color w:val="000000"/>
                <w:sz w:val="24"/>
                <w:szCs w:val="24"/>
                <w:lang w:val="en-GB"/>
              </w:rPr>
              <w:t xml:space="preserve">E. Maroš </w:t>
            </w:r>
            <w:r w:rsidR="006C7146" w:rsidRPr="00BC0C9F">
              <w:rPr>
                <w:rFonts w:asciiTheme="minorHAnsi" w:hAnsiTheme="minorHAnsi" w:cs="Arial"/>
                <w:b/>
                <w:bCs/>
                <w:sz w:val="24"/>
                <w:szCs w:val="24"/>
                <w:lang w:val="en-GB"/>
              </w:rPr>
              <w:t>Šefčovič</w:t>
            </w:r>
            <w:r w:rsidR="006C7146" w:rsidRPr="00BC0C9F">
              <w:rPr>
                <w:rFonts w:asciiTheme="minorHAnsi" w:hAnsiTheme="minorHAnsi" w:cs="Arial"/>
                <w:b/>
                <w:sz w:val="24"/>
                <w:szCs w:val="24"/>
                <w:lang w:val="en-GB"/>
              </w:rPr>
              <w:t xml:space="preserve"> – </w:t>
            </w:r>
            <w:r w:rsidR="006C7146" w:rsidRPr="00BC0C9F">
              <w:rPr>
                <w:rFonts w:asciiTheme="minorHAnsi" w:hAnsiTheme="minorHAnsi" w:cs="Arial"/>
                <w:color w:val="000000"/>
                <w:sz w:val="24"/>
                <w:szCs w:val="24"/>
                <w:lang w:val="en-GB"/>
              </w:rPr>
              <w:t xml:space="preserve">EU Commission </w:t>
            </w:r>
            <w:r w:rsidR="005C1A97" w:rsidRPr="00BC0C9F">
              <w:rPr>
                <w:rFonts w:asciiTheme="minorHAnsi" w:hAnsiTheme="minorHAnsi" w:cs="Arial"/>
                <w:color w:val="000000"/>
                <w:sz w:val="24"/>
                <w:szCs w:val="24"/>
                <w:lang w:val="en-GB"/>
              </w:rPr>
              <w:t>Vice-President for Energy Union</w:t>
            </w:r>
          </w:p>
          <w:p w14:paraId="54F9DFD9" w14:textId="0FE2C3D4" w:rsidR="00014A40" w:rsidRPr="00BC0C9F" w:rsidRDefault="00014A40" w:rsidP="002E6D86">
            <w:pPr>
              <w:jc w:val="both"/>
              <w:rPr>
                <w:rFonts w:asciiTheme="minorHAnsi" w:hAnsiTheme="minorHAnsi" w:cs="Arial"/>
                <w:color w:val="000000"/>
                <w:sz w:val="24"/>
                <w:szCs w:val="24"/>
                <w:lang w:val="en-GB"/>
              </w:rPr>
            </w:pPr>
            <w:r w:rsidRPr="00BC0C9F">
              <w:rPr>
                <w:rFonts w:asciiTheme="minorHAnsi" w:hAnsiTheme="minorHAnsi" w:cs="Arial"/>
                <w:b/>
                <w:bCs/>
                <w:sz w:val="24"/>
                <w:szCs w:val="24"/>
                <w:lang w:val="en-GB"/>
              </w:rPr>
              <w:t xml:space="preserve">Mr. </w:t>
            </w:r>
            <w:proofErr w:type="spellStart"/>
            <w:r w:rsidRPr="00BC0C9F">
              <w:rPr>
                <w:rFonts w:asciiTheme="minorHAnsi" w:hAnsiTheme="minorHAnsi" w:cs="Arial"/>
                <w:b/>
                <w:bCs/>
                <w:sz w:val="24"/>
                <w:szCs w:val="24"/>
                <w:lang w:val="en-GB"/>
              </w:rPr>
              <w:t>Vazil</w:t>
            </w:r>
            <w:proofErr w:type="spellEnd"/>
            <w:r w:rsidRPr="00BC0C9F">
              <w:rPr>
                <w:rFonts w:asciiTheme="minorHAnsi" w:hAnsiTheme="minorHAnsi" w:cs="Arial"/>
                <w:b/>
                <w:bCs/>
                <w:sz w:val="24"/>
                <w:szCs w:val="24"/>
                <w:lang w:val="en-GB"/>
              </w:rPr>
              <w:t> </w:t>
            </w:r>
            <w:proofErr w:type="spellStart"/>
            <w:r w:rsidRPr="00BC0C9F">
              <w:rPr>
                <w:rFonts w:asciiTheme="minorHAnsi" w:hAnsiTheme="minorHAnsi" w:cs="Arial"/>
                <w:b/>
                <w:bCs/>
                <w:sz w:val="24"/>
                <w:szCs w:val="24"/>
                <w:lang w:val="en-GB"/>
              </w:rPr>
              <w:t>Hudák</w:t>
            </w:r>
            <w:proofErr w:type="spellEnd"/>
            <w:r w:rsidRPr="00BC0C9F">
              <w:rPr>
                <w:rFonts w:asciiTheme="minorHAnsi" w:hAnsiTheme="minorHAnsi" w:cs="Arial"/>
                <w:b/>
                <w:sz w:val="24"/>
                <w:szCs w:val="24"/>
                <w:lang w:val="en-GB"/>
              </w:rPr>
              <w:t xml:space="preserve"> – </w:t>
            </w:r>
            <w:r w:rsidRPr="00BC0C9F">
              <w:rPr>
                <w:rFonts w:asciiTheme="minorHAnsi" w:hAnsiTheme="minorHAnsi" w:cs="Arial"/>
                <w:color w:val="000000"/>
                <w:sz w:val="24"/>
                <w:szCs w:val="24"/>
                <w:lang w:val="en-GB"/>
              </w:rPr>
              <w:t>Vice-President of the European Investment Bank</w:t>
            </w:r>
          </w:p>
        </w:tc>
      </w:tr>
      <w:tr w:rsidR="006C7146" w:rsidRPr="00BC0C9F" w14:paraId="6D1B95D8" w14:textId="77777777" w:rsidTr="00BD0DE0">
        <w:trPr>
          <w:trHeight w:val="476"/>
        </w:trPr>
        <w:tc>
          <w:tcPr>
            <w:tcW w:w="1440" w:type="dxa"/>
            <w:shd w:val="clear" w:color="auto" w:fill="DBE5F1" w:themeFill="accent1" w:themeFillTint="33"/>
            <w:vAlign w:val="center"/>
          </w:tcPr>
          <w:p w14:paraId="6786E004" w14:textId="5365017A" w:rsidR="006C7146" w:rsidRPr="00BC0C9F" w:rsidRDefault="006C7146" w:rsidP="00BD0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heme="minorHAnsi" w:hAnsiTheme="minorHAnsi" w:cs="Arial"/>
                <w:b/>
                <w:color w:val="000000"/>
                <w:lang w:val="en-GB"/>
              </w:rPr>
            </w:pPr>
            <w:r w:rsidRPr="00BC0C9F">
              <w:rPr>
                <w:rFonts w:asciiTheme="minorHAnsi" w:hAnsiTheme="minorHAnsi" w:cs="Arial"/>
                <w:b/>
                <w:color w:val="000000"/>
                <w:lang w:val="en-GB"/>
              </w:rPr>
              <w:t>11:</w:t>
            </w:r>
            <w:r w:rsidR="00AA6A69" w:rsidRPr="00BC0C9F">
              <w:rPr>
                <w:rFonts w:asciiTheme="minorHAnsi" w:hAnsiTheme="minorHAnsi" w:cs="Arial"/>
                <w:b/>
                <w:color w:val="000000"/>
                <w:lang w:val="en-GB"/>
              </w:rPr>
              <w:t>1</w:t>
            </w:r>
            <w:r w:rsidRPr="00BC0C9F">
              <w:rPr>
                <w:rFonts w:asciiTheme="minorHAnsi" w:hAnsiTheme="minorHAnsi" w:cs="Arial"/>
                <w:b/>
                <w:color w:val="000000"/>
                <w:lang w:val="en-GB"/>
              </w:rPr>
              <w:t>0-1</w:t>
            </w:r>
            <w:r w:rsidR="00AA6A69" w:rsidRPr="00BC0C9F">
              <w:rPr>
                <w:rFonts w:asciiTheme="minorHAnsi" w:hAnsiTheme="minorHAnsi" w:cs="Arial"/>
                <w:b/>
                <w:color w:val="000000"/>
                <w:lang w:val="en-GB"/>
              </w:rPr>
              <w:t>2</w:t>
            </w:r>
            <w:r w:rsidRPr="00BC0C9F">
              <w:rPr>
                <w:rFonts w:asciiTheme="minorHAnsi" w:hAnsiTheme="minorHAnsi" w:cs="Arial"/>
                <w:b/>
                <w:color w:val="000000"/>
                <w:lang w:val="en-GB"/>
              </w:rPr>
              <w:t>:</w:t>
            </w:r>
            <w:r w:rsidR="00AA6A69" w:rsidRPr="00BC0C9F">
              <w:rPr>
                <w:rFonts w:asciiTheme="minorHAnsi" w:hAnsiTheme="minorHAnsi" w:cs="Arial"/>
                <w:b/>
                <w:color w:val="000000"/>
                <w:lang w:val="en-GB"/>
              </w:rPr>
              <w:t>4</w:t>
            </w:r>
            <w:r w:rsidRPr="00BC0C9F">
              <w:rPr>
                <w:rFonts w:asciiTheme="minorHAnsi" w:hAnsiTheme="minorHAnsi" w:cs="Arial"/>
                <w:b/>
                <w:color w:val="000000"/>
                <w:lang w:val="en-GB"/>
              </w:rPr>
              <w:t>0</w:t>
            </w:r>
          </w:p>
        </w:tc>
        <w:tc>
          <w:tcPr>
            <w:tcW w:w="8373" w:type="dxa"/>
            <w:gridSpan w:val="6"/>
            <w:shd w:val="clear" w:color="auto" w:fill="DBE5F1" w:themeFill="accent1" w:themeFillTint="33"/>
            <w:vAlign w:val="center"/>
          </w:tcPr>
          <w:p w14:paraId="3C4CE5E0" w14:textId="4730EC97" w:rsidR="006C7146" w:rsidRPr="00BC0C9F" w:rsidRDefault="006C7146" w:rsidP="00BD0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heme="minorHAnsi" w:hAnsiTheme="minorHAnsi" w:cs="Arial"/>
                <w:b/>
                <w:color w:val="000000"/>
                <w:lang w:val="en-GB"/>
              </w:rPr>
            </w:pPr>
            <w:r w:rsidRPr="00BC0C9F">
              <w:rPr>
                <w:rStyle w:val="Heading1Char"/>
                <w:rFonts w:asciiTheme="minorHAnsi" w:hAnsiTheme="minorHAnsi"/>
                <w:color w:val="auto"/>
                <w:lang w:val="en-GB"/>
              </w:rPr>
              <w:t>S</w:t>
            </w:r>
            <w:r w:rsidRPr="00BC0C9F">
              <w:rPr>
                <w:rFonts w:asciiTheme="minorHAnsi" w:hAnsiTheme="minorHAnsi" w:cs="Arial"/>
                <w:b/>
                <w:color w:val="000000"/>
                <w:lang w:val="en-GB"/>
              </w:rPr>
              <w:t>ESSION I</w:t>
            </w:r>
          </w:p>
        </w:tc>
      </w:tr>
      <w:tr w:rsidR="006C7146" w:rsidRPr="00BC0C9F" w14:paraId="657EA66D" w14:textId="77777777" w:rsidTr="00BD0DE0">
        <w:trPr>
          <w:trHeight w:val="584"/>
        </w:trPr>
        <w:tc>
          <w:tcPr>
            <w:tcW w:w="9813" w:type="dxa"/>
            <w:gridSpan w:val="7"/>
            <w:shd w:val="clear" w:color="auto" w:fill="DBE5F1" w:themeFill="accent1" w:themeFillTint="33"/>
            <w:vAlign w:val="center"/>
          </w:tcPr>
          <w:p w14:paraId="565066A5" w14:textId="308CB4A5" w:rsidR="006C7146" w:rsidRPr="00BC0C9F" w:rsidRDefault="006C7146" w:rsidP="00752826">
            <w:pPr>
              <w:rPr>
                <w:rFonts w:asciiTheme="minorHAnsi" w:hAnsiTheme="minorHAnsi"/>
                <w:lang w:val="en-GB"/>
              </w:rPr>
            </w:pPr>
            <w:r w:rsidRPr="00BC0C9F">
              <w:rPr>
                <w:rStyle w:val="Heading1Char"/>
                <w:rFonts w:asciiTheme="minorHAnsi" w:hAnsiTheme="minorHAnsi"/>
                <w:color w:val="auto"/>
                <w:lang w:val="en-GB"/>
              </w:rPr>
              <w:t>G</w:t>
            </w:r>
            <w:r w:rsidR="00752826" w:rsidRPr="00BC0C9F">
              <w:rPr>
                <w:rFonts w:asciiTheme="minorHAnsi" w:hAnsiTheme="minorHAnsi" w:cs="Arial"/>
                <w:b/>
                <w:sz w:val="24"/>
                <w:szCs w:val="24"/>
                <w:lang w:val="en-GB"/>
              </w:rPr>
              <w:t>EORGIA</w:t>
            </w:r>
            <w:r w:rsidR="00752826" w:rsidRPr="00BC0C9F">
              <w:rPr>
                <w:rFonts w:asciiTheme="minorHAnsi" w:hAnsiTheme="minorHAnsi" w:cs="Arial"/>
                <w:b/>
                <w:lang w:val="en-GB"/>
              </w:rPr>
              <w:t xml:space="preserve">, </w:t>
            </w:r>
            <w:r w:rsidR="00752826" w:rsidRPr="00BC0C9F">
              <w:rPr>
                <w:rStyle w:val="Heading1Char"/>
                <w:rFonts w:asciiTheme="minorHAnsi" w:hAnsiTheme="minorHAnsi"/>
                <w:color w:val="auto"/>
                <w:lang w:val="en-GB"/>
              </w:rPr>
              <w:t>R</w:t>
            </w:r>
            <w:r w:rsidR="00752826" w:rsidRPr="00BC0C9F">
              <w:rPr>
                <w:rStyle w:val="Heading1Char"/>
                <w:rFonts w:asciiTheme="minorHAnsi" w:hAnsiTheme="minorHAnsi"/>
                <w:color w:val="auto"/>
                <w:sz w:val="24"/>
                <w:szCs w:val="24"/>
                <w:lang w:val="en-GB"/>
              </w:rPr>
              <w:t xml:space="preserve">EGIONAL </w:t>
            </w:r>
            <w:r w:rsidR="00752826" w:rsidRPr="00BC0C9F">
              <w:rPr>
                <w:rStyle w:val="Heading1Char"/>
                <w:rFonts w:asciiTheme="minorHAnsi" w:hAnsiTheme="minorHAnsi"/>
                <w:color w:val="auto"/>
                <w:lang w:val="en-GB"/>
              </w:rPr>
              <w:t>S</w:t>
            </w:r>
            <w:r w:rsidR="00752826" w:rsidRPr="00BC0C9F">
              <w:rPr>
                <w:rStyle w:val="Heading1Char"/>
                <w:rFonts w:asciiTheme="minorHAnsi" w:hAnsiTheme="minorHAnsi"/>
                <w:color w:val="auto"/>
                <w:sz w:val="24"/>
                <w:szCs w:val="24"/>
                <w:lang w:val="en-GB"/>
              </w:rPr>
              <w:t xml:space="preserve">TABILITY </w:t>
            </w:r>
            <w:r w:rsidR="00752826" w:rsidRPr="00BC0C9F">
              <w:rPr>
                <w:rStyle w:val="Heading1Char"/>
                <w:rFonts w:asciiTheme="minorHAnsi" w:hAnsiTheme="minorHAnsi"/>
                <w:color w:val="auto"/>
                <w:szCs w:val="24"/>
                <w:lang w:val="en-GB"/>
              </w:rPr>
              <w:t>A</w:t>
            </w:r>
            <w:r w:rsidR="00752826" w:rsidRPr="00BC0C9F">
              <w:rPr>
                <w:rStyle w:val="Heading1Char"/>
                <w:rFonts w:asciiTheme="minorHAnsi" w:hAnsiTheme="minorHAnsi"/>
                <w:color w:val="auto"/>
                <w:sz w:val="24"/>
                <w:szCs w:val="24"/>
                <w:lang w:val="en-GB"/>
              </w:rPr>
              <w:t xml:space="preserve">ND </w:t>
            </w:r>
            <w:r w:rsidR="00752826" w:rsidRPr="00BC0C9F">
              <w:rPr>
                <w:rStyle w:val="Heading1Char"/>
                <w:rFonts w:asciiTheme="minorHAnsi" w:hAnsiTheme="minorHAnsi"/>
                <w:color w:val="auto"/>
                <w:szCs w:val="24"/>
                <w:lang w:val="en-GB"/>
              </w:rPr>
              <w:t>E</w:t>
            </w:r>
            <w:r w:rsidR="00752826" w:rsidRPr="00BC0C9F">
              <w:rPr>
                <w:rStyle w:val="Heading1Char"/>
                <w:rFonts w:asciiTheme="minorHAnsi" w:hAnsiTheme="minorHAnsi"/>
                <w:color w:val="auto"/>
                <w:sz w:val="24"/>
                <w:szCs w:val="24"/>
                <w:lang w:val="en-GB"/>
              </w:rPr>
              <w:t xml:space="preserve">UROPEAN </w:t>
            </w:r>
            <w:r w:rsidR="00752826" w:rsidRPr="00BC0C9F">
              <w:rPr>
                <w:rStyle w:val="Heading1Char"/>
                <w:rFonts w:asciiTheme="minorHAnsi" w:hAnsiTheme="minorHAnsi"/>
                <w:color w:val="auto"/>
                <w:szCs w:val="24"/>
                <w:lang w:val="en-GB"/>
              </w:rPr>
              <w:t>E</w:t>
            </w:r>
            <w:r w:rsidR="00752826" w:rsidRPr="00BC0C9F">
              <w:rPr>
                <w:rStyle w:val="Heading1Char"/>
                <w:rFonts w:asciiTheme="minorHAnsi" w:hAnsiTheme="minorHAnsi"/>
                <w:color w:val="auto"/>
                <w:sz w:val="24"/>
                <w:szCs w:val="24"/>
                <w:lang w:val="en-GB"/>
              </w:rPr>
              <w:t xml:space="preserve">NERGY </w:t>
            </w:r>
            <w:r w:rsidR="00752826" w:rsidRPr="00BC0C9F">
              <w:rPr>
                <w:rStyle w:val="Heading1Char"/>
                <w:rFonts w:asciiTheme="minorHAnsi" w:hAnsiTheme="minorHAnsi"/>
                <w:color w:val="auto"/>
                <w:szCs w:val="24"/>
                <w:lang w:val="en-GB"/>
              </w:rPr>
              <w:t>S</w:t>
            </w:r>
            <w:r w:rsidR="00752826" w:rsidRPr="00BC0C9F">
              <w:rPr>
                <w:rStyle w:val="Heading1Char"/>
                <w:rFonts w:asciiTheme="minorHAnsi" w:hAnsiTheme="minorHAnsi"/>
                <w:color w:val="auto"/>
                <w:sz w:val="24"/>
                <w:szCs w:val="24"/>
                <w:lang w:val="en-GB"/>
              </w:rPr>
              <w:t>ECURITY</w:t>
            </w:r>
          </w:p>
        </w:tc>
      </w:tr>
      <w:tr w:rsidR="006C7146" w:rsidRPr="00BC0C9F" w14:paraId="67C203DB" w14:textId="77777777" w:rsidTr="00BD0DE0">
        <w:trPr>
          <w:trHeight w:val="431"/>
        </w:trPr>
        <w:tc>
          <w:tcPr>
            <w:tcW w:w="9813" w:type="dxa"/>
            <w:gridSpan w:val="7"/>
            <w:shd w:val="clear" w:color="auto" w:fill="FFFFFF" w:themeFill="background1"/>
            <w:vAlign w:val="center"/>
          </w:tcPr>
          <w:p w14:paraId="14F652DC" w14:textId="77777777" w:rsidR="00CE66F4" w:rsidRPr="00BC0C9F" w:rsidRDefault="00CE66F4" w:rsidP="00CE66F4">
            <w:pPr>
              <w:jc w:val="both"/>
              <w:rPr>
                <w:rFonts w:asciiTheme="minorHAnsi" w:hAnsiTheme="minorHAnsi"/>
                <w:iCs/>
                <w:sz w:val="24"/>
                <w:szCs w:val="24"/>
                <w:lang w:val="en-GB"/>
              </w:rPr>
            </w:pPr>
            <w:r w:rsidRPr="00BC0C9F">
              <w:rPr>
                <w:rFonts w:asciiTheme="minorHAnsi" w:hAnsiTheme="minorHAnsi"/>
                <w:b/>
                <w:iCs/>
                <w:sz w:val="24"/>
                <w:szCs w:val="24"/>
                <w:lang w:val="en-GB"/>
              </w:rPr>
              <w:t xml:space="preserve">TOPICS and QUESTIONS TO BE ADDRESSED: </w:t>
            </w:r>
            <w:r w:rsidRPr="00BC0C9F">
              <w:rPr>
                <w:rFonts w:asciiTheme="minorHAnsi" w:hAnsiTheme="minorHAnsi"/>
                <w:iCs/>
                <w:sz w:val="24"/>
                <w:szCs w:val="24"/>
                <w:lang w:val="en-GB"/>
              </w:rPr>
              <w:t xml:space="preserve">The role of Georgia in diversification of the energy supply of the European Union – ongoing projects and perspectives; gradual harmonization with the EU Energy </w:t>
            </w:r>
            <w:r w:rsidRPr="00BC0C9F">
              <w:rPr>
                <w:rFonts w:asciiTheme="minorHAnsi" w:hAnsiTheme="minorHAnsi"/>
                <w:i/>
                <w:iCs/>
                <w:sz w:val="24"/>
                <w:szCs w:val="24"/>
                <w:lang w:val="en-GB"/>
              </w:rPr>
              <w:t>Acquis</w:t>
            </w:r>
            <w:r w:rsidRPr="00BC0C9F">
              <w:rPr>
                <w:rFonts w:asciiTheme="minorHAnsi" w:hAnsiTheme="minorHAnsi"/>
                <w:iCs/>
                <w:sz w:val="24"/>
                <w:szCs w:val="24"/>
                <w:lang w:val="en-GB"/>
              </w:rPr>
              <w:t xml:space="preserve"> and Georgia’s accession to the Energy Community – benefits, challenges and the way forward; Georgia as a potential supplier of renewable energy; Significance of energy cooperation and interconnections as well as its implications for promoting regional stability.</w:t>
            </w:r>
          </w:p>
          <w:p w14:paraId="48D5892E" w14:textId="77777777" w:rsidR="00CE66F4" w:rsidRPr="00BC0C9F" w:rsidRDefault="00CE66F4" w:rsidP="00CE66F4">
            <w:pPr>
              <w:jc w:val="both"/>
              <w:rPr>
                <w:rFonts w:asciiTheme="minorHAnsi" w:hAnsiTheme="minorHAnsi"/>
                <w:iCs/>
                <w:sz w:val="24"/>
                <w:szCs w:val="24"/>
                <w:lang w:val="en-GB"/>
              </w:rPr>
            </w:pPr>
          </w:p>
          <w:p w14:paraId="445E1114" w14:textId="6AD13B18" w:rsidR="006C7146" w:rsidRPr="00BC0C9F" w:rsidRDefault="00CE66F4" w:rsidP="001E024D">
            <w:pPr>
              <w:jc w:val="both"/>
              <w:rPr>
                <w:rFonts w:ascii="Sylfaen" w:hAnsi="Sylfaen"/>
                <w:i/>
                <w:iCs/>
                <w:sz w:val="24"/>
                <w:szCs w:val="24"/>
                <w:lang w:val="en-GB"/>
              </w:rPr>
            </w:pPr>
            <w:r w:rsidRPr="00BC0C9F">
              <w:rPr>
                <w:rFonts w:asciiTheme="minorHAnsi" w:hAnsiTheme="minorHAnsi"/>
                <w:i/>
                <w:iCs/>
                <w:sz w:val="24"/>
                <w:szCs w:val="24"/>
                <w:lang w:val="en-GB"/>
              </w:rPr>
              <w:t xml:space="preserve">What are the challenges </w:t>
            </w:r>
            <w:proofErr w:type="gramStart"/>
            <w:r w:rsidRPr="00BC0C9F">
              <w:rPr>
                <w:rFonts w:asciiTheme="minorHAnsi" w:hAnsiTheme="minorHAnsi"/>
                <w:i/>
                <w:iCs/>
                <w:sz w:val="24"/>
                <w:szCs w:val="24"/>
                <w:lang w:val="en-GB"/>
              </w:rPr>
              <w:t>and  implications</w:t>
            </w:r>
            <w:proofErr w:type="gramEnd"/>
            <w:r w:rsidRPr="00BC0C9F">
              <w:rPr>
                <w:rFonts w:asciiTheme="minorHAnsi" w:hAnsiTheme="minorHAnsi"/>
                <w:i/>
                <w:iCs/>
                <w:sz w:val="24"/>
                <w:szCs w:val="24"/>
                <w:lang w:val="en-GB"/>
              </w:rPr>
              <w:t xml:space="preserve"> of Georgia’s membership in the Energy Community for the regional and local energy security? What are the prospects for increasing the production of renewable energy in Georgia, How Georgia can become a supplier of Renewable energy? How can the energy cooperation contribute to nurturing the regional stability? </w:t>
            </w:r>
          </w:p>
        </w:tc>
      </w:tr>
      <w:tr w:rsidR="006C7146" w:rsidRPr="00BC0C9F" w14:paraId="71C11009" w14:textId="77777777" w:rsidTr="00FA6D10">
        <w:tc>
          <w:tcPr>
            <w:tcW w:w="9813" w:type="dxa"/>
            <w:gridSpan w:val="7"/>
            <w:shd w:val="clear" w:color="auto" w:fill="auto"/>
            <w:vAlign w:val="center"/>
          </w:tcPr>
          <w:p w14:paraId="1334F5A9" w14:textId="77777777" w:rsidR="006C7146" w:rsidRPr="00BC0C9F" w:rsidRDefault="006C7146" w:rsidP="00FA6D10">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 xml:space="preserve">FORMAT: </w:t>
            </w:r>
            <w:r w:rsidRPr="00BC0C9F">
              <w:rPr>
                <w:rFonts w:asciiTheme="minorHAnsi" w:hAnsiTheme="minorHAnsi" w:cs="Arial"/>
                <w:color w:val="000000"/>
                <w:lang w:val="en-GB"/>
              </w:rPr>
              <w:t>Moderated discussion</w:t>
            </w:r>
          </w:p>
        </w:tc>
      </w:tr>
      <w:tr w:rsidR="006C7146" w:rsidRPr="00BC0C9F" w14:paraId="5B0C0C0B" w14:textId="77777777" w:rsidTr="00567728">
        <w:tc>
          <w:tcPr>
            <w:tcW w:w="1980" w:type="dxa"/>
            <w:gridSpan w:val="6"/>
            <w:shd w:val="clear" w:color="auto" w:fill="auto"/>
            <w:vAlign w:val="center"/>
          </w:tcPr>
          <w:p w14:paraId="191ACF5D"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 xml:space="preserve">MODERATOR: </w:t>
            </w:r>
          </w:p>
        </w:tc>
        <w:tc>
          <w:tcPr>
            <w:tcW w:w="7833" w:type="dxa"/>
            <w:shd w:val="clear" w:color="auto" w:fill="auto"/>
            <w:vAlign w:val="center"/>
          </w:tcPr>
          <w:p w14:paraId="3491DE5B" w14:textId="43DAB5F6" w:rsidR="00C13592" w:rsidRPr="00BC0C9F" w:rsidRDefault="002B02C4" w:rsidP="002E6D86">
            <w:p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Mr. Giorgi Chikovani</w:t>
            </w:r>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w:t>
            </w:r>
            <w:r w:rsidRPr="00BC0C9F">
              <w:rPr>
                <w:rFonts w:asciiTheme="minorHAnsi" w:hAnsiTheme="minorHAnsi"/>
                <w:lang w:val="en-GB"/>
              </w:rPr>
              <w:t xml:space="preserve"> </w:t>
            </w:r>
            <w:r w:rsidRPr="00BC0C9F">
              <w:rPr>
                <w:rFonts w:asciiTheme="minorHAnsi" w:hAnsiTheme="minorHAnsi"/>
                <w:bCs/>
                <w:sz w:val="24"/>
                <w:szCs w:val="24"/>
                <w:lang w:val="en-GB"/>
              </w:rPr>
              <w:t>Energy &amp; Water Component Lead</w:t>
            </w:r>
            <w:r w:rsidRPr="00BC0C9F">
              <w:rPr>
                <w:rFonts w:asciiTheme="minorHAnsi" w:hAnsiTheme="minorHAnsi"/>
                <w:sz w:val="24"/>
                <w:szCs w:val="24"/>
                <w:lang w:val="en-GB"/>
              </w:rPr>
              <w:t xml:space="preserve">, USAID “Governance for Growth” (G4G) </w:t>
            </w:r>
          </w:p>
        </w:tc>
      </w:tr>
      <w:tr w:rsidR="006C7146" w:rsidRPr="00BC0C9F" w14:paraId="36540C40" w14:textId="77777777" w:rsidTr="00567728">
        <w:tc>
          <w:tcPr>
            <w:tcW w:w="1980" w:type="dxa"/>
            <w:gridSpan w:val="6"/>
            <w:shd w:val="clear" w:color="auto" w:fill="auto"/>
            <w:vAlign w:val="center"/>
          </w:tcPr>
          <w:p w14:paraId="7836EAAB"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 xml:space="preserve">SPEAKERS: </w:t>
            </w:r>
          </w:p>
        </w:tc>
        <w:tc>
          <w:tcPr>
            <w:tcW w:w="7833" w:type="dxa"/>
            <w:shd w:val="clear" w:color="auto" w:fill="auto"/>
            <w:vAlign w:val="center"/>
          </w:tcPr>
          <w:p w14:paraId="7C3E8C05" w14:textId="77777777" w:rsidR="00DA760E" w:rsidRPr="00BC0C9F" w:rsidRDefault="00DA760E" w:rsidP="00DA760E">
            <w:pPr>
              <w:pStyle w:val="ListParagraph"/>
              <w:numPr>
                <w:ilvl w:val="0"/>
                <w:numId w:val="22"/>
              </w:numPr>
              <w:ind w:left="502" w:hanging="425"/>
              <w:contextualSpacing w:val="0"/>
              <w:jc w:val="both"/>
              <w:rPr>
                <w:rFonts w:asciiTheme="minorHAnsi" w:hAnsiTheme="minorHAnsi" w:cs="Arial"/>
                <w:sz w:val="24"/>
                <w:szCs w:val="24"/>
                <w:lang w:val="en-GB"/>
              </w:rPr>
            </w:pPr>
            <w:r w:rsidRPr="00BC0C9F">
              <w:rPr>
                <w:rFonts w:asciiTheme="minorHAnsi" w:hAnsiTheme="minorHAnsi" w:cs="Arial"/>
                <w:b/>
                <w:sz w:val="24"/>
                <w:szCs w:val="24"/>
                <w:lang w:val="en-GB"/>
              </w:rPr>
              <w:t>H.E. Mikheil Janelidze</w:t>
            </w:r>
            <w:r w:rsidRPr="00BC0C9F">
              <w:rPr>
                <w:rFonts w:asciiTheme="minorHAnsi" w:hAnsiTheme="minorHAnsi" w:cs="Arial"/>
                <w:sz w:val="24"/>
                <w:szCs w:val="24"/>
                <w:lang w:val="en-GB"/>
              </w:rPr>
              <w:t xml:space="preserve"> – Minister of Foreign Affairs of Georgia </w:t>
            </w:r>
          </w:p>
          <w:p w14:paraId="3E9E7625" w14:textId="45CFCC5F" w:rsidR="00D70462" w:rsidRPr="00BC0C9F" w:rsidRDefault="00D70462" w:rsidP="002E6D86">
            <w:pPr>
              <w:pStyle w:val="ListParagraph"/>
              <w:numPr>
                <w:ilvl w:val="0"/>
                <w:numId w:val="22"/>
              </w:numPr>
              <w:ind w:left="502" w:hanging="425"/>
              <w:contextualSpacing w:val="0"/>
              <w:jc w:val="both"/>
              <w:rPr>
                <w:rFonts w:asciiTheme="minorHAnsi" w:hAnsiTheme="minorHAnsi" w:cs="Arial"/>
                <w:sz w:val="24"/>
                <w:szCs w:val="24"/>
                <w:lang w:val="en-GB"/>
              </w:rPr>
            </w:pPr>
            <w:r w:rsidRPr="00BC0C9F">
              <w:rPr>
                <w:rFonts w:asciiTheme="minorHAnsi" w:hAnsiTheme="minorHAnsi" w:cs="Arial"/>
                <w:lang w:val="en-GB"/>
              </w:rPr>
              <w:t>Minister of Energy of Georgia</w:t>
            </w:r>
          </w:p>
          <w:p w14:paraId="465CBFF3" w14:textId="77777777" w:rsidR="00B31EF9" w:rsidRPr="00BC0C9F" w:rsidRDefault="00B439E2" w:rsidP="002E6D86">
            <w:pPr>
              <w:pStyle w:val="ListParagraph"/>
              <w:numPr>
                <w:ilvl w:val="0"/>
                <w:numId w:val="22"/>
              </w:numPr>
              <w:ind w:left="502" w:hanging="425"/>
              <w:contextualSpacing w:val="0"/>
              <w:jc w:val="both"/>
              <w:rPr>
                <w:rFonts w:asciiTheme="minorHAnsi" w:hAnsiTheme="minorHAnsi" w:cs="Arial"/>
                <w:sz w:val="24"/>
                <w:szCs w:val="24"/>
                <w:lang w:val="en-GB"/>
              </w:rPr>
            </w:pPr>
            <w:r w:rsidRPr="00BC0C9F">
              <w:rPr>
                <w:rFonts w:asciiTheme="minorHAnsi" w:hAnsiTheme="minorHAnsi" w:cs="Arial"/>
                <w:b/>
                <w:color w:val="000000"/>
                <w:sz w:val="24"/>
                <w:szCs w:val="24"/>
                <w:lang w:val="en-GB"/>
              </w:rPr>
              <w:t xml:space="preserve">H.E. George Katrougkalos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xml:space="preserve">Alternate Foreign Minister for European </w:t>
            </w:r>
            <w:r w:rsidRPr="00BC0C9F">
              <w:rPr>
                <w:rFonts w:asciiTheme="minorHAnsi" w:hAnsiTheme="minorHAnsi" w:cs="Arial"/>
                <w:color w:val="000000"/>
                <w:sz w:val="24"/>
                <w:szCs w:val="24"/>
                <w:lang w:val="en-GB"/>
              </w:rPr>
              <w:lastRenderedPageBreak/>
              <w:t>Affairs of the Hellenic Republic</w:t>
            </w:r>
          </w:p>
          <w:p w14:paraId="33F088D3" w14:textId="77777777" w:rsidR="00B31EF9" w:rsidRPr="00BC0C9F" w:rsidRDefault="00B31EF9" w:rsidP="002E6D86">
            <w:pPr>
              <w:pStyle w:val="ListParagraph"/>
              <w:numPr>
                <w:ilvl w:val="0"/>
                <w:numId w:val="22"/>
              </w:numPr>
              <w:ind w:left="502" w:hanging="425"/>
              <w:contextualSpacing w:val="0"/>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Hon. Ryszard Terlecki </w:t>
            </w:r>
            <w:r w:rsidRPr="00BC0C9F">
              <w:rPr>
                <w:rFonts w:asciiTheme="minorHAnsi" w:hAnsiTheme="minorHAnsi" w:cs="Arial"/>
                <w:color w:val="000000"/>
                <w:sz w:val="24"/>
                <w:szCs w:val="24"/>
                <w:lang w:val="en-GB"/>
              </w:rPr>
              <w:t>– Deputy Speaker of the Parliament of the Republic of Poland</w:t>
            </w:r>
          </w:p>
          <w:p w14:paraId="6DD598CE" w14:textId="2DBDDF85" w:rsidR="00A60118" w:rsidRPr="00BC0C9F" w:rsidRDefault="00872EB2" w:rsidP="002E6D86">
            <w:pPr>
              <w:pStyle w:val="ListParagraph"/>
              <w:numPr>
                <w:ilvl w:val="0"/>
                <w:numId w:val="22"/>
              </w:numPr>
              <w:ind w:left="502" w:hanging="425"/>
              <w:contextualSpacing w:val="0"/>
              <w:jc w:val="both"/>
              <w:rPr>
                <w:rFonts w:asciiTheme="minorHAnsi" w:hAnsiTheme="minorHAnsi" w:cs="Arial"/>
                <w:b/>
                <w:color w:val="000000"/>
                <w:sz w:val="24"/>
                <w:szCs w:val="24"/>
                <w:lang w:val="en-GB"/>
              </w:rPr>
            </w:pPr>
            <w:r w:rsidRPr="00BC0C9F">
              <w:rPr>
                <w:rFonts w:asciiTheme="minorHAnsi" w:hAnsiTheme="minorHAnsi" w:cs="Arial"/>
                <w:b/>
                <w:sz w:val="24"/>
                <w:szCs w:val="24"/>
                <w:lang w:val="en-GB"/>
              </w:rPr>
              <w:t xml:space="preserve">Hon. Rebecca Harms </w:t>
            </w:r>
            <w:r w:rsidRPr="00BC0C9F">
              <w:rPr>
                <w:rFonts w:asciiTheme="minorHAnsi" w:hAnsiTheme="minorHAnsi" w:cs="Arial"/>
                <w:sz w:val="24"/>
                <w:szCs w:val="24"/>
                <w:lang w:val="en-GB"/>
              </w:rPr>
              <w:t>–</w:t>
            </w:r>
            <w:r w:rsidR="00E6030A" w:rsidRPr="00BC0C9F">
              <w:rPr>
                <w:rFonts w:asciiTheme="minorHAnsi" w:hAnsiTheme="minorHAnsi" w:cs="Arial"/>
                <w:sz w:val="24"/>
                <w:szCs w:val="24"/>
                <w:lang w:val="en-GB"/>
              </w:rPr>
              <w:t xml:space="preserve"> </w:t>
            </w:r>
            <w:r w:rsidR="00340F16" w:rsidRPr="00BC0C9F">
              <w:rPr>
                <w:rFonts w:asciiTheme="minorHAnsi" w:hAnsiTheme="minorHAnsi" w:cs="Arial"/>
                <w:sz w:val="24"/>
                <w:szCs w:val="24"/>
                <w:lang w:val="en-GB"/>
              </w:rPr>
              <w:t xml:space="preserve">Member of the European Parliament in the Greens/EFA Group; Co-President of the Delegation to the </w:t>
            </w:r>
            <w:proofErr w:type="spellStart"/>
            <w:r w:rsidR="00340F16" w:rsidRPr="00BC0C9F">
              <w:rPr>
                <w:rFonts w:asciiTheme="minorHAnsi" w:hAnsiTheme="minorHAnsi" w:cs="Arial"/>
                <w:sz w:val="24"/>
                <w:szCs w:val="24"/>
                <w:lang w:val="en-GB"/>
              </w:rPr>
              <w:t>Euronest</w:t>
            </w:r>
            <w:proofErr w:type="spellEnd"/>
            <w:r w:rsidR="00340F16" w:rsidRPr="00BC0C9F">
              <w:rPr>
                <w:rFonts w:asciiTheme="minorHAnsi" w:hAnsiTheme="minorHAnsi" w:cs="Arial"/>
                <w:sz w:val="24"/>
                <w:szCs w:val="24"/>
                <w:lang w:val="en-GB"/>
              </w:rPr>
              <w:t xml:space="preserve"> Parliamentary Assembly; Member of the Committee on Industry, Research and Energy, Delegation </w:t>
            </w:r>
            <w:r w:rsidR="006E53C3" w:rsidRPr="00BC0C9F">
              <w:rPr>
                <w:rFonts w:asciiTheme="minorHAnsi" w:hAnsiTheme="minorHAnsi" w:cs="Arial"/>
                <w:sz w:val="24"/>
                <w:szCs w:val="24"/>
                <w:lang w:val="en-GB"/>
              </w:rPr>
              <w:t>to the EU-Ukraine Parliamentary Association Chair</w:t>
            </w:r>
          </w:p>
        </w:tc>
      </w:tr>
      <w:tr w:rsidR="004D2F53" w:rsidRPr="00BC0C9F" w14:paraId="19508989" w14:textId="77777777" w:rsidTr="00B44A1F">
        <w:tc>
          <w:tcPr>
            <w:tcW w:w="9813" w:type="dxa"/>
            <w:gridSpan w:val="7"/>
            <w:shd w:val="clear" w:color="auto" w:fill="auto"/>
            <w:vAlign w:val="center"/>
          </w:tcPr>
          <w:p w14:paraId="38867558" w14:textId="63CD860C" w:rsidR="004D2F53" w:rsidRPr="00BC0C9F" w:rsidRDefault="004D2F53" w:rsidP="00846047">
            <w:pPr>
              <w:jc w:val="both"/>
              <w:rPr>
                <w:rFonts w:asciiTheme="minorHAnsi" w:hAnsiTheme="minorHAnsi" w:cs="Arial"/>
                <w:b/>
                <w:color w:val="000000"/>
                <w:sz w:val="24"/>
                <w:szCs w:val="24"/>
                <w:lang w:val="en-GB"/>
              </w:rPr>
            </w:pPr>
            <w:r w:rsidRPr="00BC0C9F">
              <w:rPr>
                <w:rFonts w:asciiTheme="minorHAnsi" w:hAnsiTheme="minorHAnsi" w:cs="Arial"/>
                <w:b/>
                <w:i/>
                <w:color w:val="000000"/>
                <w:sz w:val="24"/>
                <w:szCs w:val="24"/>
                <w:lang w:val="en-GB"/>
              </w:rPr>
              <w:lastRenderedPageBreak/>
              <w:t>Special Remark</w:t>
            </w:r>
            <w:r w:rsidR="00846047" w:rsidRPr="00BC0C9F">
              <w:rPr>
                <w:rFonts w:asciiTheme="minorHAnsi" w:hAnsiTheme="minorHAnsi" w:cs="Arial"/>
                <w:b/>
                <w:i/>
                <w:color w:val="000000"/>
                <w:sz w:val="24"/>
                <w:szCs w:val="24"/>
                <w:lang w:val="en-GB"/>
              </w:rPr>
              <w:t>:</w:t>
            </w:r>
            <w:r w:rsidRPr="00BC0C9F">
              <w:rPr>
                <w:rFonts w:asciiTheme="minorHAnsi" w:hAnsiTheme="minorHAnsi" w:cs="Arial"/>
                <w:b/>
                <w:i/>
                <w:color w:val="000000"/>
                <w:sz w:val="24"/>
                <w:szCs w:val="24"/>
                <w:lang w:val="en-GB"/>
              </w:rPr>
              <w:t xml:space="preserve"> </w:t>
            </w:r>
            <w:proofErr w:type="spellStart"/>
            <w:r w:rsidRPr="00BC0C9F">
              <w:rPr>
                <w:rFonts w:asciiTheme="minorHAnsi" w:hAnsiTheme="minorHAnsi" w:cs="Arial"/>
                <w:b/>
                <w:i/>
                <w:color w:val="000000"/>
                <w:sz w:val="24"/>
                <w:szCs w:val="24"/>
                <w:lang w:val="en-GB"/>
              </w:rPr>
              <w:t>H.E.Yuri</w:t>
            </w:r>
            <w:proofErr w:type="spellEnd"/>
            <w:r w:rsidRPr="00BC0C9F">
              <w:rPr>
                <w:rFonts w:asciiTheme="minorHAnsi" w:hAnsiTheme="minorHAnsi" w:cs="Arial"/>
                <w:b/>
                <w:i/>
                <w:color w:val="000000"/>
                <w:sz w:val="24"/>
                <w:szCs w:val="24"/>
                <w:lang w:val="en-GB"/>
              </w:rPr>
              <w:t xml:space="preserve"> </w:t>
            </w:r>
            <w:proofErr w:type="spellStart"/>
            <w:r w:rsidRPr="00BC0C9F">
              <w:rPr>
                <w:rFonts w:asciiTheme="minorHAnsi" w:hAnsiTheme="minorHAnsi" w:cs="Arial"/>
                <w:b/>
                <w:i/>
                <w:color w:val="000000"/>
                <w:sz w:val="24"/>
                <w:szCs w:val="24"/>
                <w:lang w:val="en-GB"/>
              </w:rPr>
              <w:t>Sterk</w:t>
            </w:r>
            <w:proofErr w:type="spellEnd"/>
            <w:r w:rsidR="00846047" w:rsidRPr="00BC0C9F">
              <w:rPr>
                <w:rFonts w:asciiTheme="minorHAnsi" w:hAnsiTheme="minorHAnsi" w:cs="Arial"/>
                <w:b/>
                <w:i/>
                <w:color w:val="000000"/>
                <w:sz w:val="24"/>
                <w:szCs w:val="24"/>
                <w:lang w:val="en-GB"/>
              </w:rPr>
              <w:t xml:space="preserve"> </w:t>
            </w:r>
            <w:r w:rsidRPr="00BC0C9F">
              <w:rPr>
                <w:rFonts w:asciiTheme="minorHAnsi" w:hAnsiTheme="minorHAnsi" w:cs="Arial"/>
                <w:i/>
                <w:color w:val="000000"/>
                <w:sz w:val="24"/>
                <w:szCs w:val="24"/>
                <w:lang w:val="en-GB"/>
              </w:rPr>
              <w:t>– Deputy Minister of Foreign Affairs of the Republic of Bulgaria</w:t>
            </w:r>
          </w:p>
        </w:tc>
      </w:tr>
      <w:tr w:rsidR="006C7146" w:rsidRPr="00BC0C9F" w14:paraId="36526E30" w14:textId="77777777" w:rsidTr="00B44A1F">
        <w:tc>
          <w:tcPr>
            <w:tcW w:w="9813" w:type="dxa"/>
            <w:gridSpan w:val="7"/>
            <w:shd w:val="clear" w:color="auto" w:fill="auto"/>
            <w:vAlign w:val="center"/>
          </w:tcPr>
          <w:p w14:paraId="1D64926F" w14:textId="43B23C19" w:rsidR="006C7146" w:rsidRPr="00BC0C9F" w:rsidRDefault="006C7146" w:rsidP="009B7FDB">
            <w:pPr>
              <w:jc w:val="both"/>
              <w:rPr>
                <w:rFonts w:asciiTheme="minorHAnsi" w:hAnsiTheme="minorHAnsi" w:cs="Arial"/>
                <w:b/>
                <w:lang w:val="en-GB"/>
              </w:rPr>
            </w:pPr>
            <w:r w:rsidRPr="00BC0C9F">
              <w:rPr>
                <w:rFonts w:asciiTheme="minorHAnsi" w:hAnsiTheme="minorHAnsi" w:cs="Arial"/>
                <w:b/>
                <w:color w:val="000000"/>
                <w:sz w:val="24"/>
                <w:szCs w:val="24"/>
                <w:lang w:val="en-GB"/>
              </w:rPr>
              <w:t>Followed by Q&amp;A</w:t>
            </w:r>
            <w:r w:rsidRPr="00BC0C9F">
              <w:rPr>
                <w:rFonts w:asciiTheme="minorHAnsi" w:hAnsiTheme="minorHAnsi" w:cs="Arial"/>
                <w:b/>
                <w:color w:val="000000"/>
                <w:sz w:val="24"/>
                <w:szCs w:val="24"/>
                <w:highlight w:val="yellow"/>
                <w:lang w:val="en-GB"/>
              </w:rPr>
              <w:t xml:space="preserve"> </w:t>
            </w:r>
          </w:p>
        </w:tc>
      </w:tr>
      <w:tr w:rsidR="00A03A1B" w:rsidRPr="00BC0C9F" w14:paraId="335A368A" w14:textId="77777777" w:rsidTr="00C702A7">
        <w:trPr>
          <w:trHeight w:val="476"/>
        </w:trPr>
        <w:tc>
          <w:tcPr>
            <w:tcW w:w="1440" w:type="dxa"/>
            <w:shd w:val="clear" w:color="auto" w:fill="auto"/>
            <w:vAlign w:val="center"/>
          </w:tcPr>
          <w:p w14:paraId="02CA32DE" w14:textId="718AE202" w:rsidR="00A03A1B" w:rsidRPr="00BC0C9F" w:rsidRDefault="00A03A1B" w:rsidP="00C702A7">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w:t>
            </w:r>
            <w:r w:rsidR="00AA6A69" w:rsidRPr="00BC0C9F">
              <w:rPr>
                <w:rFonts w:asciiTheme="minorHAnsi" w:hAnsiTheme="minorHAnsi" w:cs="Arial"/>
                <w:b/>
                <w:color w:val="000000"/>
                <w:lang w:val="en-GB"/>
              </w:rPr>
              <w:t>2:4</w:t>
            </w:r>
            <w:r w:rsidRPr="00BC0C9F">
              <w:rPr>
                <w:rFonts w:asciiTheme="minorHAnsi" w:hAnsiTheme="minorHAnsi" w:cs="Arial"/>
                <w:b/>
                <w:color w:val="000000"/>
                <w:lang w:val="en-GB"/>
              </w:rPr>
              <w:t>0-1</w:t>
            </w:r>
            <w:r w:rsidR="00437DF1" w:rsidRPr="00BC0C9F">
              <w:rPr>
                <w:rFonts w:asciiTheme="minorHAnsi" w:hAnsiTheme="minorHAnsi" w:cs="Arial"/>
                <w:b/>
                <w:color w:val="000000"/>
                <w:lang w:val="en-GB"/>
              </w:rPr>
              <w:t>3:4</w:t>
            </w:r>
            <w:r w:rsidRPr="00BC0C9F">
              <w:rPr>
                <w:rFonts w:asciiTheme="minorHAnsi" w:hAnsiTheme="minorHAnsi" w:cs="Arial"/>
                <w:b/>
                <w:color w:val="000000"/>
                <w:lang w:val="en-GB"/>
              </w:rPr>
              <w:t>0</w:t>
            </w:r>
          </w:p>
        </w:tc>
        <w:tc>
          <w:tcPr>
            <w:tcW w:w="8373" w:type="dxa"/>
            <w:gridSpan w:val="6"/>
            <w:shd w:val="clear" w:color="auto" w:fill="auto"/>
            <w:vAlign w:val="center"/>
          </w:tcPr>
          <w:p w14:paraId="220E2AAB" w14:textId="77777777" w:rsidR="00A03A1B" w:rsidRPr="00BC0C9F" w:rsidRDefault="00A03A1B" w:rsidP="00C7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Lunch</w:t>
            </w:r>
          </w:p>
          <w:p w14:paraId="1487A88F" w14:textId="77777777" w:rsidR="00A03A1B" w:rsidRPr="00BC0C9F" w:rsidRDefault="00A03A1B" w:rsidP="00C7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color w:val="1F497D" w:themeColor="text2"/>
                <w:lang w:val="en-GB"/>
              </w:rPr>
              <w:t>Hotel Hilton Batumi, Restaurant Pelion, Ground Floor</w:t>
            </w:r>
          </w:p>
        </w:tc>
      </w:tr>
      <w:tr w:rsidR="006C7146" w:rsidRPr="00BC0C9F" w14:paraId="3F92CD5C" w14:textId="77777777" w:rsidTr="00436910">
        <w:trPr>
          <w:trHeight w:val="476"/>
        </w:trPr>
        <w:tc>
          <w:tcPr>
            <w:tcW w:w="1440" w:type="dxa"/>
            <w:shd w:val="clear" w:color="auto" w:fill="DBE5F1" w:themeFill="accent1" w:themeFillTint="33"/>
            <w:vAlign w:val="center"/>
          </w:tcPr>
          <w:p w14:paraId="7A84AE55" w14:textId="2E4813FE" w:rsidR="006C7146" w:rsidRPr="00BC0C9F" w:rsidRDefault="00A03A1B" w:rsidP="0043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heme="minorHAnsi" w:hAnsiTheme="minorHAnsi" w:cs="Arial"/>
                <w:b/>
                <w:color w:val="000000"/>
                <w:lang w:val="en-GB"/>
              </w:rPr>
            </w:pPr>
            <w:r w:rsidRPr="00BC0C9F">
              <w:rPr>
                <w:rFonts w:asciiTheme="minorHAnsi" w:hAnsiTheme="minorHAnsi" w:cs="Arial"/>
                <w:b/>
                <w:color w:val="000000"/>
                <w:lang w:val="en-GB"/>
              </w:rPr>
              <w:t>1</w:t>
            </w:r>
            <w:r w:rsidR="00437DF1" w:rsidRPr="00BC0C9F">
              <w:rPr>
                <w:rFonts w:asciiTheme="minorHAnsi" w:hAnsiTheme="minorHAnsi" w:cs="Arial"/>
                <w:b/>
                <w:color w:val="000000"/>
                <w:lang w:val="en-GB"/>
              </w:rPr>
              <w:t>3:4</w:t>
            </w:r>
            <w:r w:rsidRPr="00BC0C9F">
              <w:rPr>
                <w:rFonts w:asciiTheme="minorHAnsi" w:hAnsiTheme="minorHAnsi" w:cs="Arial"/>
                <w:b/>
                <w:color w:val="000000"/>
                <w:lang w:val="en-GB"/>
              </w:rPr>
              <w:t>0-15</w:t>
            </w:r>
            <w:r w:rsidR="00437DF1" w:rsidRPr="00BC0C9F">
              <w:rPr>
                <w:rFonts w:asciiTheme="minorHAnsi" w:hAnsiTheme="minorHAnsi" w:cs="Arial"/>
                <w:b/>
                <w:color w:val="000000"/>
                <w:lang w:val="en-GB"/>
              </w:rPr>
              <w:t>:1</w:t>
            </w:r>
            <w:r w:rsidRPr="00BC0C9F">
              <w:rPr>
                <w:rFonts w:asciiTheme="minorHAnsi" w:hAnsiTheme="minorHAnsi" w:cs="Arial"/>
                <w:b/>
                <w:color w:val="000000"/>
                <w:lang w:val="en-GB"/>
              </w:rPr>
              <w:t>0</w:t>
            </w:r>
          </w:p>
        </w:tc>
        <w:tc>
          <w:tcPr>
            <w:tcW w:w="8373" w:type="dxa"/>
            <w:gridSpan w:val="6"/>
            <w:shd w:val="clear" w:color="auto" w:fill="DBE5F1" w:themeFill="accent1" w:themeFillTint="33"/>
            <w:vAlign w:val="center"/>
          </w:tcPr>
          <w:p w14:paraId="4F20FCE5" w14:textId="547B4CDB" w:rsidR="006C7146" w:rsidRPr="00BC0C9F" w:rsidRDefault="006C7146" w:rsidP="0043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heme="minorHAnsi" w:hAnsiTheme="minorHAnsi" w:cs="Arial"/>
                <w:b/>
                <w:color w:val="000000"/>
                <w:lang w:val="en-GB"/>
              </w:rPr>
            </w:pPr>
            <w:r w:rsidRPr="00BC0C9F">
              <w:rPr>
                <w:rStyle w:val="Heading1Char"/>
                <w:rFonts w:asciiTheme="minorHAnsi" w:hAnsiTheme="minorHAnsi"/>
                <w:color w:val="auto"/>
                <w:lang w:val="en-GB"/>
              </w:rPr>
              <w:t>S</w:t>
            </w:r>
            <w:r w:rsidRPr="00BC0C9F">
              <w:rPr>
                <w:rFonts w:asciiTheme="minorHAnsi" w:hAnsiTheme="minorHAnsi" w:cs="Arial"/>
                <w:b/>
                <w:color w:val="000000"/>
                <w:lang w:val="en-GB"/>
              </w:rPr>
              <w:t>ESSION II</w:t>
            </w:r>
          </w:p>
        </w:tc>
      </w:tr>
      <w:tr w:rsidR="006C7146" w:rsidRPr="00BC0C9F" w14:paraId="45766B41" w14:textId="77777777" w:rsidTr="00436910">
        <w:trPr>
          <w:trHeight w:val="584"/>
        </w:trPr>
        <w:tc>
          <w:tcPr>
            <w:tcW w:w="9813" w:type="dxa"/>
            <w:gridSpan w:val="7"/>
            <w:shd w:val="clear" w:color="auto" w:fill="DBE5F1" w:themeFill="accent1" w:themeFillTint="33"/>
            <w:vAlign w:val="center"/>
          </w:tcPr>
          <w:p w14:paraId="26166D93" w14:textId="491D0D1E" w:rsidR="006C7146" w:rsidRPr="00BC0C9F" w:rsidRDefault="00276FC8" w:rsidP="00EB74A4">
            <w:pPr>
              <w:rPr>
                <w:rFonts w:asciiTheme="minorHAnsi" w:eastAsiaTheme="majorEastAsia" w:hAnsiTheme="minorHAnsi" w:cstheme="majorBidi"/>
                <w:sz w:val="24"/>
                <w:szCs w:val="24"/>
                <w:lang w:val="en-GB"/>
              </w:rPr>
            </w:pPr>
            <w:r w:rsidRPr="00BC0C9F">
              <w:rPr>
                <w:rStyle w:val="Heading1Char"/>
                <w:rFonts w:asciiTheme="minorHAnsi" w:hAnsiTheme="minorHAnsi"/>
                <w:color w:val="auto"/>
                <w:lang w:val="en-GB"/>
              </w:rPr>
              <w:t>T</w:t>
            </w:r>
            <w:r w:rsidRPr="00BC0C9F">
              <w:rPr>
                <w:rStyle w:val="Heading1Char"/>
                <w:rFonts w:asciiTheme="minorHAnsi" w:hAnsiTheme="minorHAnsi"/>
                <w:color w:val="auto"/>
                <w:sz w:val="24"/>
                <w:szCs w:val="24"/>
                <w:lang w:val="en-GB"/>
              </w:rPr>
              <w:t xml:space="preserve">RUTH, </w:t>
            </w:r>
            <w:r w:rsidRPr="00BC0C9F">
              <w:rPr>
                <w:rStyle w:val="Heading1Char"/>
                <w:rFonts w:asciiTheme="minorHAnsi" w:hAnsiTheme="minorHAnsi"/>
                <w:color w:val="auto"/>
                <w:lang w:val="en-GB"/>
              </w:rPr>
              <w:t>L</w:t>
            </w:r>
            <w:r w:rsidRPr="00BC0C9F">
              <w:rPr>
                <w:rStyle w:val="Heading1Char"/>
                <w:rFonts w:asciiTheme="minorHAnsi" w:hAnsiTheme="minorHAnsi"/>
                <w:color w:val="auto"/>
                <w:sz w:val="24"/>
                <w:szCs w:val="24"/>
                <w:lang w:val="en-GB"/>
              </w:rPr>
              <w:t xml:space="preserve">IES AND </w:t>
            </w:r>
            <w:r w:rsidRPr="00BC0C9F">
              <w:rPr>
                <w:rStyle w:val="Heading1Char"/>
                <w:rFonts w:asciiTheme="minorHAnsi" w:hAnsiTheme="minorHAnsi"/>
                <w:color w:val="auto"/>
                <w:lang w:val="en-GB"/>
              </w:rPr>
              <w:t>T</w:t>
            </w:r>
            <w:r w:rsidRPr="00BC0C9F">
              <w:rPr>
                <w:rStyle w:val="Heading1Char"/>
                <w:rFonts w:asciiTheme="minorHAnsi" w:hAnsiTheme="minorHAnsi"/>
                <w:color w:val="auto"/>
                <w:sz w:val="24"/>
                <w:szCs w:val="24"/>
                <w:lang w:val="en-GB"/>
              </w:rPr>
              <w:t xml:space="preserve">RUST: </w:t>
            </w:r>
            <w:r w:rsidRPr="00BC0C9F">
              <w:rPr>
                <w:rStyle w:val="Heading1Char"/>
                <w:rFonts w:asciiTheme="minorHAnsi" w:hAnsiTheme="minorHAnsi"/>
                <w:color w:val="auto"/>
                <w:lang w:val="en-GB"/>
              </w:rPr>
              <w:t>M</w:t>
            </w:r>
            <w:r w:rsidRPr="00BC0C9F">
              <w:rPr>
                <w:rStyle w:val="Heading1Char"/>
                <w:rFonts w:asciiTheme="minorHAnsi" w:hAnsiTheme="minorHAnsi"/>
                <w:color w:val="auto"/>
                <w:sz w:val="24"/>
                <w:szCs w:val="24"/>
                <w:lang w:val="en-GB"/>
              </w:rPr>
              <w:t xml:space="preserve">ANAGING </w:t>
            </w:r>
            <w:r w:rsidRPr="00BC0C9F">
              <w:rPr>
                <w:rStyle w:val="Heading1Char"/>
                <w:rFonts w:asciiTheme="minorHAnsi" w:hAnsiTheme="minorHAnsi"/>
                <w:color w:val="auto"/>
                <w:lang w:val="en-GB"/>
              </w:rPr>
              <w:t>P</w:t>
            </w:r>
            <w:r w:rsidRPr="00BC0C9F">
              <w:rPr>
                <w:rStyle w:val="Heading1Char"/>
                <w:rFonts w:asciiTheme="minorHAnsi" w:hAnsiTheme="minorHAnsi"/>
                <w:color w:val="auto"/>
                <w:sz w:val="24"/>
                <w:szCs w:val="24"/>
                <w:lang w:val="en-GB"/>
              </w:rPr>
              <w:t xml:space="preserve">OPULISM AND </w:t>
            </w:r>
            <w:r w:rsidRPr="00BC0C9F">
              <w:rPr>
                <w:rStyle w:val="Heading1Char"/>
                <w:rFonts w:asciiTheme="minorHAnsi" w:hAnsiTheme="minorHAnsi"/>
                <w:color w:val="auto"/>
                <w:lang w:val="en-GB"/>
              </w:rPr>
              <w:t>O</w:t>
            </w:r>
            <w:r w:rsidRPr="00BC0C9F">
              <w:rPr>
                <w:rStyle w:val="Heading1Char"/>
                <w:rFonts w:asciiTheme="minorHAnsi" w:hAnsiTheme="minorHAnsi"/>
                <w:color w:val="auto"/>
                <w:sz w:val="24"/>
                <w:szCs w:val="24"/>
                <w:lang w:val="en-GB"/>
              </w:rPr>
              <w:t xml:space="preserve">PERATING WITHOUT </w:t>
            </w:r>
            <w:r w:rsidRPr="00BC0C9F">
              <w:rPr>
                <w:rStyle w:val="Heading1Char"/>
                <w:rFonts w:asciiTheme="minorHAnsi" w:hAnsiTheme="minorHAnsi"/>
                <w:color w:val="auto"/>
                <w:lang w:val="en-GB"/>
              </w:rPr>
              <w:t>R</w:t>
            </w:r>
            <w:r w:rsidRPr="00BC0C9F">
              <w:rPr>
                <w:rStyle w:val="Heading1Char"/>
                <w:rFonts w:asciiTheme="minorHAnsi" w:hAnsiTheme="minorHAnsi"/>
                <w:color w:val="auto"/>
                <w:sz w:val="24"/>
                <w:szCs w:val="24"/>
                <w:lang w:val="en-GB"/>
              </w:rPr>
              <w:t xml:space="preserve">ED </w:t>
            </w:r>
            <w:r w:rsidRPr="00BC0C9F">
              <w:rPr>
                <w:rStyle w:val="Heading1Char"/>
                <w:rFonts w:asciiTheme="minorHAnsi" w:hAnsiTheme="minorHAnsi"/>
                <w:color w:val="auto"/>
                <w:lang w:val="en-GB"/>
              </w:rPr>
              <w:t>L</w:t>
            </w:r>
            <w:r w:rsidRPr="00BC0C9F">
              <w:rPr>
                <w:rStyle w:val="Heading1Char"/>
                <w:rFonts w:asciiTheme="minorHAnsi" w:hAnsiTheme="minorHAnsi"/>
                <w:color w:val="auto"/>
                <w:sz w:val="24"/>
                <w:szCs w:val="24"/>
                <w:lang w:val="en-GB"/>
              </w:rPr>
              <w:t>INES</w:t>
            </w:r>
            <w:r w:rsidRPr="00BC0C9F">
              <w:rPr>
                <w:rStyle w:val="Heading1Char"/>
                <w:rFonts w:asciiTheme="minorHAnsi" w:hAnsiTheme="minorHAnsi"/>
                <w:b w:val="0"/>
                <w:bCs w:val="0"/>
                <w:color w:val="auto"/>
                <w:sz w:val="24"/>
                <w:szCs w:val="24"/>
                <w:lang w:val="en-GB"/>
              </w:rPr>
              <w:t xml:space="preserve"> </w:t>
            </w:r>
          </w:p>
        </w:tc>
      </w:tr>
      <w:tr w:rsidR="006C7146" w:rsidRPr="00BC0C9F" w14:paraId="2E1E490A" w14:textId="77777777" w:rsidTr="00436910">
        <w:trPr>
          <w:trHeight w:val="431"/>
        </w:trPr>
        <w:tc>
          <w:tcPr>
            <w:tcW w:w="9813" w:type="dxa"/>
            <w:gridSpan w:val="7"/>
            <w:shd w:val="clear" w:color="auto" w:fill="FFFFFF" w:themeFill="background1"/>
            <w:vAlign w:val="center"/>
          </w:tcPr>
          <w:p w14:paraId="6B7567DA" w14:textId="77777777" w:rsidR="00CE66F4" w:rsidRPr="00BC0C9F" w:rsidRDefault="00CE66F4" w:rsidP="00CE66F4">
            <w:pPr>
              <w:spacing w:before="100" w:beforeAutospacing="1" w:after="100" w:afterAutospacing="1"/>
              <w:jc w:val="both"/>
              <w:rPr>
                <w:rFonts w:asciiTheme="minorHAnsi" w:hAnsiTheme="minorHAnsi"/>
                <w:sz w:val="24"/>
                <w:szCs w:val="24"/>
                <w:lang w:val="en-GB"/>
              </w:rPr>
            </w:pPr>
            <w:r w:rsidRPr="00BC0C9F">
              <w:rPr>
                <w:rFonts w:asciiTheme="minorHAnsi" w:hAnsiTheme="minorHAnsi"/>
                <w:b/>
                <w:iCs/>
                <w:sz w:val="24"/>
                <w:szCs w:val="24"/>
                <w:lang w:val="en-GB"/>
              </w:rPr>
              <w:t xml:space="preserve">TOPICS and QUESTIONS TO BE ADDRESSED: </w:t>
            </w:r>
            <w:r w:rsidRPr="00BC0C9F">
              <w:rPr>
                <w:rFonts w:asciiTheme="minorHAnsi" w:hAnsiTheme="minorHAnsi"/>
                <w:sz w:val="24"/>
                <w:szCs w:val="24"/>
                <w:lang w:val="en-GB"/>
              </w:rPr>
              <w:t xml:space="preserve">Current challenging information environment where adversaries influence the society through aggressive propaganda; fake news and cyber-attacks - efficient tools to distort countries’ foreign policy goals, to discredit western values and divide societies; “populist”, “anti-European” and “anti-establishment” campaigns directly challenging the existing political systems; </w:t>
            </w:r>
          </w:p>
          <w:p w14:paraId="6E6EDCEC" w14:textId="24E6F47B" w:rsidR="00381BE8" w:rsidRPr="00BC0C9F" w:rsidRDefault="00CE66F4" w:rsidP="00D05E7B">
            <w:pPr>
              <w:spacing w:before="100" w:beforeAutospacing="1" w:after="100" w:afterAutospacing="1"/>
              <w:jc w:val="both"/>
              <w:rPr>
                <w:rFonts w:ascii="Sylfaen" w:hAnsi="Sylfaen"/>
                <w:i/>
                <w:sz w:val="24"/>
                <w:szCs w:val="24"/>
                <w:lang w:val="en-GB"/>
              </w:rPr>
            </w:pPr>
            <w:r w:rsidRPr="00BC0C9F">
              <w:rPr>
                <w:rFonts w:asciiTheme="minorHAnsi" w:hAnsiTheme="minorHAnsi"/>
                <w:i/>
                <w:sz w:val="24"/>
                <w:szCs w:val="24"/>
                <w:lang w:val="en-GB"/>
              </w:rPr>
              <w:t>Are the countries in Russia’s neighbourhood more vulnerable to disinformation operations than Western countries? How should we understand, forestall and impede disinformation operations that use cyber-space to attack political systems? How should we communicate with our societies to protect them from disinformation and how do we regain public trust in the meantime?</w:t>
            </w:r>
          </w:p>
        </w:tc>
      </w:tr>
      <w:tr w:rsidR="006C7146" w:rsidRPr="00BC0C9F" w14:paraId="6F3E77C9" w14:textId="77777777" w:rsidTr="00436910">
        <w:trPr>
          <w:trHeight w:val="431"/>
        </w:trPr>
        <w:tc>
          <w:tcPr>
            <w:tcW w:w="9813" w:type="dxa"/>
            <w:gridSpan w:val="7"/>
            <w:shd w:val="clear" w:color="auto" w:fill="FFFFFF" w:themeFill="background1"/>
            <w:vAlign w:val="center"/>
          </w:tcPr>
          <w:p w14:paraId="24C6873A" w14:textId="3137D56F" w:rsidR="006C7146" w:rsidRPr="00BC0C9F" w:rsidRDefault="006C7146" w:rsidP="00456AFB">
            <w:pPr>
              <w:jc w:val="both"/>
              <w:rPr>
                <w:rFonts w:asciiTheme="minorHAnsi" w:hAnsiTheme="minorHAnsi"/>
                <w:b/>
                <w:i/>
                <w:iCs/>
                <w:sz w:val="24"/>
                <w:szCs w:val="24"/>
                <w:lang w:val="en-GB"/>
              </w:rPr>
            </w:pPr>
            <w:r w:rsidRPr="00BC0C9F">
              <w:rPr>
                <w:rFonts w:asciiTheme="minorHAnsi" w:hAnsiTheme="minorHAnsi" w:cs="Arial"/>
                <w:b/>
                <w:color w:val="000000"/>
                <w:lang w:val="en-GB"/>
              </w:rPr>
              <w:t xml:space="preserve">FORMAT: </w:t>
            </w:r>
            <w:r w:rsidRPr="00BC0C9F">
              <w:rPr>
                <w:rFonts w:asciiTheme="minorHAnsi" w:hAnsiTheme="minorHAnsi" w:cs="Arial"/>
                <w:color w:val="000000"/>
                <w:lang w:val="en-GB"/>
              </w:rPr>
              <w:t>Moderated discussion</w:t>
            </w:r>
          </w:p>
        </w:tc>
      </w:tr>
      <w:tr w:rsidR="006C7146" w:rsidRPr="00BC0C9F" w14:paraId="2616B5E5" w14:textId="77777777" w:rsidTr="00BB02E7">
        <w:trPr>
          <w:trHeight w:val="497"/>
        </w:trPr>
        <w:tc>
          <w:tcPr>
            <w:tcW w:w="1890" w:type="dxa"/>
            <w:gridSpan w:val="5"/>
            <w:shd w:val="clear" w:color="auto" w:fill="auto"/>
            <w:vAlign w:val="center"/>
          </w:tcPr>
          <w:p w14:paraId="0BC3153E" w14:textId="77777777" w:rsidR="006C7146" w:rsidRPr="00BC0C9F" w:rsidRDefault="006C7146" w:rsidP="00436910">
            <w:pPr>
              <w:jc w:val="both"/>
              <w:rPr>
                <w:rFonts w:asciiTheme="minorHAnsi" w:hAnsiTheme="minorHAnsi" w:cs="Arial"/>
                <w:b/>
                <w:color w:val="000000"/>
                <w:lang w:val="en-GB"/>
              </w:rPr>
            </w:pPr>
            <w:r w:rsidRPr="00BC0C9F">
              <w:rPr>
                <w:rFonts w:asciiTheme="minorHAnsi" w:hAnsiTheme="minorHAnsi" w:cs="Arial"/>
                <w:b/>
                <w:color w:val="000000"/>
                <w:lang w:val="en-GB"/>
              </w:rPr>
              <w:t xml:space="preserve">MODERATOR: </w:t>
            </w:r>
          </w:p>
        </w:tc>
        <w:tc>
          <w:tcPr>
            <w:tcW w:w="7923" w:type="dxa"/>
            <w:gridSpan w:val="2"/>
            <w:shd w:val="clear" w:color="auto" w:fill="auto"/>
            <w:vAlign w:val="center"/>
          </w:tcPr>
          <w:p w14:paraId="5612B0D5" w14:textId="0CEAAD81" w:rsidR="006C7146" w:rsidRPr="00BC0C9F" w:rsidRDefault="00EB74A4" w:rsidP="002E6D86">
            <w:pPr>
              <w:jc w:val="both"/>
              <w:rPr>
                <w:rFonts w:asciiTheme="minorHAnsi" w:hAnsiTheme="minorHAnsi" w:cs="Arial"/>
                <w:b/>
                <w:sz w:val="24"/>
                <w:szCs w:val="24"/>
                <w:lang w:val="en-GB"/>
              </w:rPr>
            </w:pPr>
            <w:r w:rsidRPr="00BC0C9F">
              <w:rPr>
                <w:rFonts w:asciiTheme="minorHAnsi" w:hAnsiTheme="minorHAnsi" w:cs="Arial"/>
                <w:b/>
                <w:sz w:val="24"/>
                <w:szCs w:val="24"/>
                <w:lang w:val="en-GB"/>
              </w:rPr>
              <w:t xml:space="preserve">Mr. Nik Gowing </w:t>
            </w:r>
            <w:r w:rsidRPr="00BC0C9F">
              <w:rPr>
                <w:rFonts w:asciiTheme="minorHAnsi" w:hAnsiTheme="minorHAnsi" w:cs="Arial"/>
                <w:sz w:val="24"/>
                <w:szCs w:val="24"/>
                <w:lang w:val="en-GB"/>
              </w:rPr>
              <w:t>–</w:t>
            </w:r>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International Presenter, London</w:t>
            </w:r>
          </w:p>
        </w:tc>
      </w:tr>
      <w:tr w:rsidR="006C7146" w:rsidRPr="00BC0C9F" w14:paraId="711AFC1A" w14:textId="77777777" w:rsidTr="00567728">
        <w:tc>
          <w:tcPr>
            <w:tcW w:w="1890" w:type="dxa"/>
            <w:gridSpan w:val="5"/>
            <w:shd w:val="clear" w:color="auto" w:fill="auto"/>
            <w:vAlign w:val="center"/>
          </w:tcPr>
          <w:p w14:paraId="504CD5DA" w14:textId="77777777" w:rsidR="006C7146" w:rsidRPr="00BC0C9F" w:rsidRDefault="006C7146" w:rsidP="00436910">
            <w:pPr>
              <w:jc w:val="both"/>
              <w:rPr>
                <w:rFonts w:asciiTheme="minorHAnsi" w:hAnsiTheme="minorHAnsi" w:cs="Arial"/>
                <w:b/>
                <w:color w:val="000000"/>
                <w:lang w:val="en-GB"/>
              </w:rPr>
            </w:pPr>
            <w:r w:rsidRPr="00BC0C9F">
              <w:rPr>
                <w:rFonts w:asciiTheme="minorHAnsi" w:hAnsiTheme="minorHAnsi" w:cs="Arial"/>
                <w:b/>
                <w:color w:val="000000"/>
                <w:lang w:val="en-GB"/>
              </w:rPr>
              <w:t xml:space="preserve">SPEAKERS: </w:t>
            </w:r>
          </w:p>
        </w:tc>
        <w:tc>
          <w:tcPr>
            <w:tcW w:w="7923" w:type="dxa"/>
            <w:gridSpan w:val="2"/>
            <w:shd w:val="clear" w:color="auto" w:fill="auto"/>
            <w:vAlign w:val="center"/>
          </w:tcPr>
          <w:p w14:paraId="40999D69" w14:textId="77777777" w:rsidR="00AA112D" w:rsidRPr="00BC0C9F" w:rsidRDefault="006C7146" w:rsidP="002E6D86">
            <w:pPr>
              <w:pStyle w:val="ListParagraph"/>
              <w:numPr>
                <w:ilvl w:val="0"/>
                <w:numId w:val="25"/>
              </w:numPr>
              <w:tabs>
                <w:tab w:val="left" w:pos="900"/>
              </w:tabs>
              <w:ind w:left="252"/>
              <w:jc w:val="both"/>
              <w:rPr>
                <w:rFonts w:asciiTheme="minorHAnsi" w:hAnsiTheme="minorHAnsi" w:cs="Arial"/>
                <w:sz w:val="24"/>
                <w:szCs w:val="24"/>
                <w:lang w:val="en-GB"/>
              </w:rPr>
            </w:pPr>
            <w:r w:rsidRPr="00BC0C9F">
              <w:rPr>
                <w:rFonts w:asciiTheme="minorHAnsi" w:hAnsiTheme="minorHAnsi" w:cs="Arial"/>
                <w:b/>
                <w:sz w:val="24"/>
                <w:szCs w:val="24"/>
                <w:lang w:val="en-GB"/>
              </w:rPr>
              <w:t xml:space="preserve">H.E. Aleksandre Jejelava </w:t>
            </w:r>
            <w:r w:rsidRPr="00BC0C9F">
              <w:rPr>
                <w:rFonts w:asciiTheme="minorHAnsi" w:hAnsiTheme="minorHAnsi" w:cs="Arial"/>
                <w:sz w:val="24"/>
                <w:szCs w:val="24"/>
                <w:lang w:val="en-GB"/>
              </w:rPr>
              <w:t>– Minister of Education and Science of Georgia</w:t>
            </w:r>
          </w:p>
          <w:p w14:paraId="1E968A02" w14:textId="44EF82CE" w:rsidR="001F47FC" w:rsidRPr="00BC0C9F" w:rsidRDefault="001F47FC" w:rsidP="002E6D86">
            <w:pPr>
              <w:pStyle w:val="ListParagraph"/>
              <w:numPr>
                <w:ilvl w:val="0"/>
                <w:numId w:val="25"/>
              </w:numPr>
              <w:tabs>
                <w:tab w:val="left" w:pos="900"/>
              </w:tabs>
              <w:ind w:left="252"/>
              <w:jc w:val="both"/>
              <w:rPr>
                <w:rFonts w:asciiTheme="minorHAnsi" w:hAnsiTheme="minorHAnsi" w:cs="Arial"/>
                <w:b/>
                <w:sz w:val="24"/>
                <w:szCs w:val="24"/>
                <w:lang w:val="en-GB"/>
              </w:rPr>
            </w:pPr>
            <w:r w:rsidRPr="00BC0C9F">
              <w:rPr>
                <w:rFonts w:asciiTheme="minorHAnsi" w:hAnsiTheme="minorHAnsi" w:cs="Arial"/>
                <w:b/>
                <w:sz w:val="24"/>
                <w:szCs w:val="24"/>
                <w:lang w:val="en-GB"/>
              </w:rPr>
              <w:t xml:space="preserve">Mr. Giles Portman </w:t>
            </w:r>
            <w:r w:rsidRPr="00BC0C9F">
              <w:rPr>
                <w:rFonts w:asciiTheme="minorHAnsi" w:hAnsiTheme="minorHAnsi" w:cs="Arial"/>
                <w:sz w:val="24"/>
                <w:szCs w:val="24"/>
                <w:lang w:val="en-GB"/>
              </w:rPr>
              <w:t>–</w:t>
            </w:r>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Head of East StratCom Task Force, E</w:t>
            </w:r>
            <w:r w:rsidR="00EB74A4" w:rsidRPr="00BC0C9F">
              <w:rPr>
                <w:rFonts w:asciiTheme="minorHAnsi" w:hAnsiTheme="minorHAnsi" w:cs="Arial"/>
                <w:sz w:val="24"/>
                <w:szCs w:val="24"/>
                <w:lang w:val="en-GB"/>
              </w:rPr>
              <w:t>uropean External Action Service</w:t>
            </w:r>
          </w:p>
          <w:p w14:paraId="1D0CF6B9" w14:textId="3ECF0005" w:rsidR="001778EE" w:rsidRPr="00BC0C9F" w:rsidRDefault="001778EE" w:rsidP="002E6D86">
            <w:pPr>
              <w:pStyle w:val="ListParagraph"/>
              <w:numPr>
                <w:ilvl w:val="0"/>
                <w:numId w:val="25"/>
              </w:numPr>
              <w:tabs>
                <w:tab w:val="left" w:pos="900"/>
              </w:tabs>
              <w:ind w:left="252"/>
              <w:jc w:val="both"/>
              <w:rPr>
                <w:rFonts w:asciiTheme="minorHAnsi" w:hAnsiTheme="minorHAnsi" w:cs="Arial"/>
                <w:b/>
                <w:sz w:val="24"/>
                <w:szCs w:val="24"/>
                <w:lang w:val="en-GB"/>
              </w:rPr>
            </w:pPr>
            <w:r w:rsidRPr="00BC0C9F">
              <w:rPr>
                <w:rFonts w:asciiTheme="minorHAnsi" w:hAnsiTheme="minorHAnsi" w:cs="Arial"/>
                <w:b/>
                <w:sz w:val="24"/>
                <w:szCs w:val="24"/>
                <w:lang w:val="en-GB"/>
              </w:rPr>
              <w:t xml:space="preserve">Mr. Sven </w:t>
            </w:r>
            <w:proofErr w:type="spellStart"/>
            <w:r w:rsidRPr="00BC0C9F">
              <w:rPr>
                <w:rFonts w:asciiTheme="minorHAnsi" w:hAnsiTheme="minorHAnsi" w:cs="Arial"/>
                <w:b/>
                <w:sz w:val="24"/>
                <w:szCs w:val="24"/>
                <w:lang w:val="en-GB"/>
              </w:rPr>
              <w:t>Sakkov</w:t>
            </w:r>
            <w:proofErr w:type="spellEnd"/>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 xml:space="preserve">– Director, NATO Cooperative Cyber Defence Centre of Excellence </w:t>
            </w:r>
          </w:p>
          <w:p w14:paraId="45BF7662" w14:textId="77777777" w:rsidR="009713D3" w:rsidRPr="00BC0C9F" w:rsidRDefault="00AA112D" w:rsidP="002E6D86">
            <w:pPr>
              <w:pStyle w:val="ListParagraph"/>
              <w:numPr>
                <w:ilvl w:val="0"/>
                <w:numId w:val="25"/>
              </w:numPr>
              <w:tabs>
                <w:tab w:val="left" w:pos="900"/>
              </w:tabs>
              <w:ind w:left="252"/>
              <w:jc w:val="both"/>
              <w:rPr>
                <w:rFonts w:asciiTheme="minorHAnsi" w:hAnsiTheme="minorHAnsi" w:cs="Arial"/>
                <w:sz w:val="24"/>
                <w:szCs w:val="24"/>
                <w:lang w:val="en-GB"/>
              </w:rPr>
            </w:pPr>
            <w:r w:rsidRPr="00BC0C9F">
              <w:rPr>
                <w:rFonts w:asciiTheme="minorHAnsi" w:hAnsiTheme="minorHAnsi" w:cs="Arial"/>
                <w:b/>
                <w:sz w:val="24"/>
                <w:szCs w:val="24"/>
                <w:lang w:val="en-GB"/>
              </w:rPr>
              <w:t>Mr. James Sherr</w:t>
            </w:r>
            <w:r w:rsidRPr="00BC0C9F">
              <w:rPr>
                <w:rFonts w:asciiTheme="minorHAnsi" w:hAnsiTheme="minorHAnsi" w:cs="Arial"/>
                <w:sz w:val="24"/>
                <w:szCs w:val="24"/>
                <w:lang w:val="en-GB"/>
              </w:rPr>
              <w:t xml:space="preserve"> –</w:t>
            </w:r>
            <w:r w:rsidRPr="00BC0C9F">
              <w:rPr>
                <w:rFonts w:asciiTheme="minorHAnsi" w:hAnsiTheme="minorHAnsi" w:cs="Arial"/>
                <w:b/>
                <w:sz w:val="24"/>
                <w:szCs w:val="24"/>
                <w:lang w:val="en-GB"/>
              </w:rPr>
              <w:t xml:space="preserve"> </w:t>
            </w:r>
            <w:r w:rsidR="009713D3" w:rsidRPr="00BC0C9F">
              <w:rPr>
                <w:rFonts w:asciiTheme="minorHAnsi" w:hAnsiTheme="minorHAnsi" w:cs="Arial"/>
                <w:sz w:val="24"/>
                <w:szCs w:val="24"/>
                <w:lang w:val="en-GB"/>
              </w:rPr>
              <w:t>Associate Fellow, Chatham House</w:t>
            </w:r>
          </w:p>
          <w:p w14:paraId="3D1F3402" w14:textId="0737E259" w:rsidR="009713D3" w:rsidRPr="00BC0C9F" w:rsidRDefault="009713D3" w:rsidP="002E6D86">
            <w:pPr>
              <w:pStyle w:val="ListParagraph"/>
              <w:numPr>
                <w:ilvl w:val="0"/>
                <w:numId w:val="25"/>
              </w:numPr>
              <w:tabs>
                <w:tab w:val="left" w:pos="900"/>
              </w:tabs>
              <w:ind w:left="252"/>
              <w:jc w:val="both"/>
              <w:rPr>
                <w:rFonts w:asciiTheme="minorHAnsi" w:hAnsiTheme="minorHAnsi" w:cs="Arial"/>
                <w:sz w:val="24"/>
                <w:szCs w:val="24"/>
                <w:lang w:val="en-GB"/>
              </w:rPr>
            </w:pPr>
            <w:r w:rsidRPr="00BC0C9F">
              <w:rPr>
                <w:rFonts w:asciiTheme="minorHAnsi" w:hAnsiTheme="minorHAnsi" w:cs="Arial"/>
                <w:b/>
                <w:sz w:val="24"/>
                <w:szCs w:val="24"/>
                <w:lang w:val="en-GB"/>
              </w:rPr>
              <w:t>Mr. Brian Whitmore</w:t>
            </w:r>
            <w:r w:rsidRPr="00BC0C9F">
              <w:rPr>
                <w:rFonts w:asciiTheme="minorHAnsi" w:hAnsiTheme="minorHAnsi" w:cs="Arial"/>
                <w:sz w:val="24"/>
                <w:szCs w:val="24"/>
                <w:lang w:val="en-GB"/>
              </w:rPr>
              <w:t xml:space="preserve"> – Senior Russia Analyst Author of Power Vertical Blog, Radio Free Europe/Radio Liberty</w:t>
            </w:r>
          </w:p>
        </w:tc>
      </w:tr>
      <w:tr w:rsidR="006C7146" w:rsidRPr="00BC0C9F" w14:paraId="4800243B" w14:textId="77777777" w:rsidTr="00C60882">
        <w:trPr>
          <w:trHeight w:val="437"/>
        </w:trPr>
        <w:tc>
          <w:tcPr>
            <w:tcW w:w="9813" w:type="dxa"/>
            <w:gridSpan w:val="7"/>
            <w:shd w:val="clear" w:color="auto" w:fill="auto"/>
            <w:vAlign w:val="center"/>
          </w:tcPr>
          <w:p w14:paraId="6EBC4717" w14:textId="3F09D28E" w:rsidR="006C7146" w:rsidRPr="00BC0C9F" w:rsidRDefault="006C7146" w:rsidP="000112B3">
            <w:pPr>
              <w:tabs>
                <w:tab w:val="left" w:pos="900"/>
              </w:tabs>
              <w:jc w:val="both"/>
              <w:rPr>
                <w:rFonts w:asciiTheme="minorHAnsi" w:hAnsiTheme="minorHAnsi" w:cs="Arial"/>
                <w:b/>
                <w:lang w:val="en-GB"/>
              </w:rPr>
            </w:pPr>
            <w:r w:rsidRPr="00BC0C9F">
              <w:rPr>
                <w:rFonts w:asciiTheme="minorHAnsi" w:hAnsiTheme="minorHAnsi" w:cs="Arial"/>
                <w:b/>
                <w:color w:val="000000"/>
                <w:sz w:val="24"/>
                <w:szCs w:val="24"/>
                <w:lang w:val="en-GB"/>
              </w:rPr>
              <w:t>Followed by Q&amp;A</w:t>
            </w:r>
          </w:p>
        </w:tc>
      </w:tr>
      <w:tr w:rsidR="00A03A1B" w:rsidRPr="00BC0C9F" w14:paraId="375010F4" w14:textId="77777777" w:rsidTr="00C702A7">
        <w:trPr>
          <w:trHeight w:val="413"/>
        </w:trPr>
        <w:tc>
          <w:tcPr>
            <w:tcW w:w="1530" w:type="dxa"/>
            <w:gridSpan w:val="2"/>
            <w:shd w:val="clear" w:color="auto" w:fill="auto"/>
            <w:vAlign w:val="center"/>
          </w:tcPr>
          <w:p w14:paraId="181D9314" w14:textId="255A53BE" w:rsidR="00A03A1B" w:rsidRPr="00BC0C9F" w:rsidRDefault="00A03A1B" w:rsidP="00C702A7">
            <w:pPr>
              <w:jc w:val="both"/>
              <w:rPr>
                <w:rFonts w:asciiTheme="minorHAnsi" w:hAnsiTheme="minorHAnsi" w:cs="Arial"/>
                <w:b/>
                <w:color w:val="000000"/>
                <w:lang w:val="en-GB"/>
              </w:rPr>
            </w:pPr>
            <w:r w:rsidRPr="00BC0C9F">
              <w:rPr>
                <w:rFonts w:asciiTheme="minorHAnsi" w:hAnsiTheme="minorHAnsi" w:cs="Arial"/>
                <w:b/>
                <w:color w:val="000000"/>
                <w:lang w:val="en-GB"/>
              </w:rPr>
              <w:t>15:</w:t>
            </w:r>
            <w:r w:rsidR="00437DF1" w:rsidRPr="00BC0C9F">
              <w:rPr>
                <w:rFonts w:asciiTheme="minorHAnsi" w:hAnsiTheme="minorHAnsi" w:cs="Arial"/>
                <w:b/>
                <w:color w:val="000000"/>
                <w:lang w:val="en-GB"/>
              </w:rPr>
              <w:t>1</w:t>
            </w:r>
            <w:r w:rsidRPr="00BC0C9F">
              <w:rPr>
                <w:rFonts w:asciiTheme="minorHAnsi" w:hAnsiTheme="minorHAnsi" w:cs="Arial"/>
                <w:b/>
                <w:color w:val="000000"/>
                <w:lang w:val="en-GB"/>
              </w:rPr>
              <w:t>0-1</w:t>
            </w:r>
            <w:r w:rsidR="00437DF1" w:rsidRPr="00BC0C9F">
              <w:rPr>
                <w:rFonts w:asciiTheme="minorHAnsi" w:hAnsiTheme="minorHAnsi" w:cs="Arial"/>
                <w:b/>
                <w:color w:val="000000"/>
                <w:lang w:val="en-GB"/>
              </w:rPr>
              <w:t>5</w:t>
            </w:r>
            <w:r w:rsidRPr="00BC0C9F">
              <w:rPr>
                <w:rFonts w:asciiTheme="minorHAnsi" w:hAnsiTheme="minorHAnsi" w:cs="Arial"/>
                <w:b/>
                <w:color w:val="000000"/>
                <w:lang w:val="en-GB"/>
              </w:rPr>
              <w:t>:</w:t>
            </w:r>
            <w:r w:rsidR="00437DF1" w:rsidRPr="00BC0C9F">
              <w:rPr>
                <w:rFonts w:asciiTheme="minorHAnsi" w:hAnsiTheme="minorHAnsi" w:cs="Arial"/>
                <w:b/>
                <w:color w:val="000000"/>
                <w:lang w:val="en-GB"/>
              </w:rPr>
              <w:t>4</w:t>
            </w:r>
            <w:r w:rsidRPr="00BC0C9F">
              <w:rPr>
                <w:rFonts w:asciiTheme="minorHAnsi" w:hAnsiTheme="minorHAnsi" w:cs="Arial"/>
                <w:b/>
                <w:color w:val="000000"/>
                <w:lang w:val="en-GB"/>
              </w:rPr>
              <w:t>0</w:t>
            </w:r>
          </w:p>
        </w:tc>
        <w:tc>
          <w:tcPr>
            <w:tcW w:w="8283" w:type="dxa"/>
            <w:gridSpan w:val="5"/>
            <w:shd w:val="clear" w:color="auto" w:fill="auto"/>
            <w:vAlign w:val="center"/>
          </w:tcPr>
          <w:p w14:paraId="41A02249" w14:textId="77777777" w:rsidR="00A03A1B" w:rsidRPr="00BC0C9F" w:rsidRDefault="00A03A1B" w:rsidP="00C702A7">
            <w:pPr>
              <w:jc w:val="both"/>
              <w:rPr>
                <w:rFonts w:asciiTheme="minorHAnsi" w:hAnsiTheme="minorHAnsi" w:cs="Arial"/>
                <w:b/>
                <w:color w:val="000000"/>
                <w:sz w:val="24"/>
                <w:szCs w:val="24"/>
                <w:lang w:val="en-GB"/>
              </w:rPr>
            </w:pPr>
            <w:r w:rsidRPr="00BC0C9F">
              <w:rPr>
                <w:rFonts w:asciiTheme="minorHAnsi" w:hAnsiTheme="minorHAnsi" w:cs="Arial"/>
                <w:b/>
                <w:color w:val="000000"/>
                <w:lang w:val="en-GB"/>
              </w:rPr>
              <w:t>Coffee Break</w:t>
            </w:r>
          </w:p>
        </w:tc>
      </w:tr>
      <w:tr w:rsidR="006C7146" w:rsidRPr="00BC0C9F" w14:paraId="42966DDA" w14:textId="77777777" w:rsidTr="00BB1860">
        <w:trPr>
          <w:trHeight w:val="449"/>
        </w:trPr>
        <w:tc>
          <w:tcPr>
            <w:tcW w:w="1440" w:type="dxa"/>
            <w:shd w:val="clear" w:color="auto" w:fill="DBE5F1" w:themeFill="accent1" w:themeFillTint="33"/>
            <w:vAlign w:val="center"/>
          </w:tcPr>
          <w:p w14:paraId="21D14DF1" w14:textId="6CAAEB93" w:rsidR="006C7146" w:rsidRPr="00BC0C9F" w:rsidRDefault="00437DF1" w:rsidP="006030C1">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15:4</w:t>
            </w:r>
            <w:r w:rsidR="00A03A1B" w:rsidRPr="00BC0C9F">
              <w:rPr>
                <w:rFonts w:asciiTheme="minorHAnsi" w:hAnsiTheme="minorHAnsi" w:cs="Arial"/>
                <w:b/>
                <w:color w:val="000000"/>
                <w:lang w:val="en-GB"/>
              </w:rPr>
              <w:t>0-17</w:t>
            </w:r>
            <w:r w:rsidRPr="00BC0C9F">
              <w:rPr>
                <w:rFonts w:asciiTheme="minorHAnsi" w:hAnsiTheme="minorHAnsi" w:cs="Arial"/>
                <w:b/>
                <w:color w:val="000000"/>
                <w:lang w:val="en-GB"/>
              </w:rPr>
              <w:t>:1</w:t>
            </w:r>
            <w:r w:rsidR="00E938BD" w:rsidRPr="00BC0C9F">
              <w:rPr>
                <w:rFonts w:asciiTheme="minorHAnsi" w:hAnsiTheme="minorHAnsi" w:cs="Arial"/>
                <w:b/>
                <w:color w:val="000000"/>
                <w:lang w:val="en-GB"/>
              </w:rPr>
              <w:t>0</w:t>
            </w:r>
          </w:p>
        </w:tc>
        <w:tc>
          <w:tcPr>
            <w:tcW w:w="8373" w:type="dxa"/>
            <w:gridSpan w:val="6"/>
            <w:shd w:val="clear" w:color="auto" w:fill="DBE5F1" w:themeFill="accent1" w:themeFillTint="33"/>
            <w:vAlign w:val="center"/>
          </w:tcPr>
          <w:p w14:paraId="75A7D4AA" w14:textId="30FE7C22" w:rsidR="006C7146" w:rsidRPr="00BC0C9F" w:rsidRDefault="006C7146" w:rsidP="00484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Style w:val="Heading1Char"/>
                <w:rFonts w:asciiTheme="minorHAnsi" w:hAnsiTheme="minorHAnsi"/>
                <w:color w:val="auto"/>
                <w:lang w:val="en-GB"/>
              </w:rPr>
              <w:t>S</w:t>
            </w:r>
            <w:r w:rsidRPr="00BC0C9F">
              <w:rPr>
                <w:rFonts w:asciiTheme="minorHAnsi" w:hAnsiTheme="minorHAnsi" w:cs="Arial"/>
                <w:b/>
                <w:color w:val="000000"/>
                <w:lang w:val="en-GB"/>
              </w:rPr>
              <w:t>ESSION III</w:t>
            </w:r>
          </w:p>
        </w:tc>
      </w:tr>
      <w:tr w:rsidR="006C7146" w:rsidRPr="00BC0C9F" w14:paraId="1EB0352B" w14:textId="77777777" w:rsidTr="00BB1860">
        <w:trPr>
          <w:trHeight w:val="449"/>
        </w:trPr>
        <w:tc>
          <w:tcPr>
            <w:tcW w:w="9813" w:type="dxa"/>
            <w:gridSpan w:val="7"/>
            <w:shd w:val="clear" w:color="auto" w:fill="DBE5F1" w:themeFill="accent1" w:themeFillTint="33"/>
            <w:vAlign w:val="center"/>
          </w:tcPr>
          <w:p w14:paraId="1B8028F6" w14:textId="262E39AF" w:rsidR="006C7146" w:rsidRPr="00BC0C9F" w:rsidRDefault="004D355D" w:rsidP="004D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lang w:val="en-GB"/>
              </w:rPr>
            </w:pPr>
            <w:r w:rsidRPr="00BC0C9F">
              <w:rPr>
                <w:rStyle w:val="Heading1Char"/>
                <w:rFonts w:asciiTheme="minorHAnsi" w:hAnsiTheme="minorHAnsi"/>
                <w:color w:val="auto"/>
                <w:szCs w:val="24"/>
                <w:lang w:val="en-GB"/>
              </w:rPr>
              <w:t>A</w:t>
            </w:r>
            <w:r w:rsidRPr="00BC0C9F">
              <w:rPr>
                <w:rStyle w:val="Heading1Char"/>
                <w:rFonts w:asciiTheme="minorHAnsi" w:hAnsiTheme="minorHAnsi"/>
                <w:color w:val="auto"/>
                <w:sz w:val="24"/>
                <w:szCs w:val="24"/>
                <w:lang w:val="en-GB"/>
              </w:rPr>
              <w:t xml:space="preserve">SSOCIATION </w:t>
            </w:r>
            <w:r w:rsidRPr="00BC0C9F">
              <w:rPr>
                <w:rStyle w:val="Heading1Char"/>
                <w:rFonts w:asciiTheme="minorHAnsi" w:hAnsiTheme="minorHAnsi"/>
                <w:color w:val="auto"/>
                <w:szCs w:val="24"/>
                <w:lang w:val="en-GB"/>
              </w:rPr>
              <w:t>A</w:t>
            </w:r>
            <w:r w:rsidRPr="00BC0C9F">
              <w:rPr>
                <w:rStyle w:val="Heading1Char"/>
                <w:rFonts w:asciiTheme="minorHAnsi" w:hAnsiTheme="minorHAnsi"/>
                <w:color w:val="auto"/>
                <w:sz w:val="24"/>
                <w:szCs w:val="24"/>
                <w:lang w:val="en-GB"/>
              </w:rPr>
              <w:t xml:space="preserve">GREEMENT </w:t>
            </w:r>
            <w:r w:rsidR="004D0358" w:rsidRPr="00BC0C9F">
              <w:rPr>
                <w:rStyle w:val="Heading1Char"/>
                <w:rFonts w:asciiTheme="minorHAnsi" w:hAnsiTheme="minorHAnsi"/>
                <w:color w:val="auto"/>
                <w:sz w:val="24"/>
                <w:szCs w:val="24"/>
                <w:lang w:val="en-GB"/>
              </w:rPr>
              <w:t>AND</w:t>
            </w:r>
            <w:r w:rsidR="004D0358" w:rsidRPr="00BC0C9F" w:rsidDel="004D0358">
              <w:rPr>
                <w:rStyle w:val="Heading1Char"/>
                <w:rFonts w:asciiTheme="minorHAnsi" w:hAnsiTheme="minorHAnsi"/>
                <w:color w:val="auto"/>
                <w:sz w:val="24"/>
                <w:szCs w:val="24"/>
                <w:lang w:val="en-GB"/>
              </w:rPr>
              <w:t xml:space="preserve"> </w:t>
            </w:r>
            <w:r w:rsidRPr="00BC0C9F">
              <w:rPr>
                <w:rStyle w:val="Heading1Char"/>
                <w:rFonts w:asciiTheme="minorHAnsi" w:hAnsiTheme="minorHAnsi"/>
                <w:color w:val="auto"/>
                <w:szCs w:val="24"/>
                <w:lang w:val="en-GB"/>
              </w:rPr>
              <w:t>D</w:t>
            </w:r>
            <w:r w:rsidRPr="00BC0C9F">
              <w:rPr>
                <w:rStyle w:val="Heading1Char"/>
                <w:rFonts w:asciiTheme="minorHAnsi" w:hAnsiTheme="minorHAnsi"/>
                <w:color w:val="auto"/>
                <w:sz w:val="24"/>
                <w:szCs w:val="24"/>
                <w:lang w:val="en-GB"/>
              </w:rPr>
              <w:t xml:space="preserve">CFTA: </w:t>
            </w:r>
            <w:r w:rsidRPr="00BC0C9F">
              <w:rPr>
                <w:rStyle w:val="Heading1Char"/>
                <w:rFonts w:asciiTheme="minorHAnsi" w:hAnsiTheme="minorHAnsi"/>
                <w:color w:val="auto"/>
                <w:szCs w:val="24"/>
                <w:lang w:val="en-GB"/>
              </w:rPr>
              <w:t>S</w:t>
            </w:r>
            <w:r w:rsidRPr="00BC0C9F">
              <w:rPr>
                <w:rStyle w:val="Heading1Char"/>
                <w:rFonts w:asciiTheme="minorHAnsi" w:hAnsiTheme="minorHAnsi"/>
                <w:color w:val="auto"/>
                <w:sz w:val="24"/>
                <w:szCs w:val="24"/>
                <w:lang w:val="en-GB"/>
              </w:rPr>
              <w:t xml:space="preserve">HAPING </w:t>
            </w:r>
            <w:r w:rsidRPr="00BC0C9F">
              <w:rPr>
                <w:rStyle w:val="Heading1Char"/>
                <w:rFonts w:asciiTheme="minorHAnsi" w:hAnsiTheme="minorHAnsi"/>
                <w:color w:val="auto"/>
                <w:szCs w:val="24"/>
                <w:lang w:val="en-GB"/>
              </w:rPr>
              <w:t>T</w:t>
            </w:r>
            <w:r w:rsidRPr="00BC0C9F">
              <w:rPr>
                <w:rStyle w:val="Heading1Char"/>
                <w:rFonts w:asciiTheme="minorHAnsi" w:hAnsiTheme="minorHAnsi"/>
                <w:color w:val="auto"/>
                <w:sz w:val="24"/>
                <w:szCs w:val="24"/>
                <w:lang w:val="en-GB"/>
              </w:rPr>
              <w:t xml:space="preserve">HE </w:t>
            </w:r>
            <w:r w:rsidRPr="00BC0C9F">
              <w:rPr>
                <w:rStyle w:val="Heading1Char"/>
                <w:rFonts w:asciiTheme="minorHAnsi" w:hAnsiTheme="minorHAnsi"/>
                <w:color w:val="auto"/>
                <w:szCs w:val="24"/>
                <w:lang w:val="en-GB"/>
              </w:rPr>
              <w:t>F</w:t>
            </w:r>
            <w:r w:rsidRPr="00BC0C9F">
              <w:rPr>
                <w:rStyle w:val="Heading1Char"/>
                <w:rFonts w:asciiTheme="minorHAnsi" w:hAnsiTheme="minorHAnsi"/>
                <w:color w:val="auto"/>
                <w:sz w:val="24"/>
                <w:szCs w:val="24"/>
                <w:lang w:val="en-GB"/>
              </w:rPr>
              <w:t xml:space="preserve">UTURE </w:t>
            </w:r>
            <w:r w:rsidRPr="00BC0C9F">
              <w:rPr>
                <w:rStyle w:val="Heading1Char"/>
                <w:rFonts w:asciiTheme="minorHAnsi" w:hAnsiTheme="minorHAnsi"/>
                <w:color w:val="auto"/>
                <w:szCs w:val="24"/>
                <w:lang w:val="en-GB"/>
              </w:rPr>
              <w:t>O</w:t>
            </w:r>
            <w:r w:rsidRPr="00BC0C9F">
              <w:rPr>
                <w:rStyle w:val="Heading1Char"/>
                <w:rFonts w:asciiTheme="minorHAnsi" w:hAnsiTheme="minorHAnsi"/>
                <w:color w:val="auto"/>
                <w:sz w:val="24"/>
                <w:szCs w:val="24"/>
                <w:lang w:val="en-GB"/>
              </w:rPr>
              <w:t xml:space="preserve">F </w:t>
            </w:r>
            <w:r w:rsidRPr="00BC0C9F">
              <w:rPr>
                <w:rStyle w:val="Heading1Char"/>
                <w:rFonts w:asciiTheme="minorHAnsi" w:hAnsiTheme="minorHAnsi"/>
                <w:color w:val="auto"/>
                <w:szCs w:val="24"/>
                <w:lang w:val="en-GB"/>
              </w:rPr>
              <w:t>G</w:t>
            </w:r>
            <w:r w:rsidRPr="00BC0C9F">
              <w:rPr>
                <w:rStyle w:val="Heading1Char"/>
                <w:rFonts w:asciiTheme="minorHAnsi" w:hAnsiTheme="minorHAnsi"/>
                <w:color w:val="auto"/>
                <w:sz w:val="24"/>
                <w:szCs w:val="24"/>
                <w:lang w:val="en-GB"/>
              </w:rPr>
              <w:t>EORGIA</w:t>
            </w:r>
          </w:p>
        </w:tc>
      </w:tr>
      <w:tr w:rsidR="006C7146" w:rsidRPr="00BC0C9F" w14:paraId="62A9683B" w14:textId="77777777" w:rsidTr="00BD0DE0">
        <w:trPr>
          <w:trHeight w:val="431"/>
        </w:trPr>
        <w:tc>
          <w:tcPr>
            <w:tcW w:w="9813" w:type="dxa"/>
            <w:gridSpan w:val="7"/>
            <w:shd w:val="clear" w:color="auto" w:fill="FFFFFF" w:themeFill="background1"/>
            <w:vAlign w:val="center"/>
          </w:tcPr>
          <w:p w14:paraId="3301BA0F" w14:textId="77777777" w:rsidR="00CE66F4" w:rsidRPr="00BC0C9F" w:rsidRDefault="00CE66F4" w:rsidP="00CE66F4">
            <w:pPr>
              <w:jc w:val="both"/>
              <w:rPr>
                <w:rFonts w:asciiTheme="minorHAnsi" w:hAnsiTheme="minorHAnsi" w:cs="Tahoma"/>
                <w:color w:val="000000"/>
                <w:sz w:val="24"/>
                <w:szCs w:val="24"/>
                <w:lang w:val="en-GB"/>
              </w:rPr>
            </w:pPr>
            <w:r w:rsidRPr="00BC0C9F">
              <w:rPr>
                <w:rFonts w:asciiTheme="minorHAnsi" w:hAnsiTheme="minorHAnsi"/>
                <w:b/>
                <w:iCs/>
                <w:sz w:val="24"/>
                <w:szCs w:val="24"/>
                <w:lang w:val="en-GB"/>
              </w:rPr>
              <w:t>TOPICS and QUESTIONS TO BE ADDRESSED:</w:t>
            </w:r>
            <w:r w:rsidRPr="00BC0C9F">
              <w:rPr>
                <w:rFonts w:asciiTheme="minorHAnsi" w:hAnsiTheme="minorHAnsi"/>
                <w:color w:val="000000"/>
                <w:sz w:val="24"/>
                <w:szCs w:val="24"/>
                <w:lang w:val="en-GB"/>
              </w:rPr>
              <w:t xml:space="preserve"> </w:t>
            </w:r>
            <w:r w:rsidRPr="00BC0C9F">
              <w:rPr>
                <w:rFonts w:asciiTheme="minorHAnsi" w:hAnsiTheme="minorHAnsi" w:cs="Tahoma"/>
                <w:color w:val="000000"/>
                <w:sz w:val="24"/>
                <w:szCs w:val="24"/>
                <w:lang w:val="en-GB"/>
              </w:rPr>
              <w:t xml:space="preserve">Benefits and challenges of implementation of the AA/DCFTA and the Association Agenda - progress achieved and lessons </w:t>
            </w:r>
            <w:proofErr w:type="gramStart"/>
            <w:r w:rsidRPr="00BC0C9F">
              <w:rPr>
                <w:rFonts w:asciiTheme="minorHAnsi" w:hAnsiTheme="minorHAnsi" w:cs="Tahoma"/>
                <w:color w:val="000000"/>
                <w:sz w:val="24"/>
                <w:szCs w:val="24"/>
                <w:lang w:val="en-GB"/>
              </w:rPr>
              <w:t>learned,</w:t>
            </w:r>
            <w:proofErr w:type="gramEnd"/>
            <w:r w:rsidRPr="00BC0C9F">
              <w:rPr>
                <w:rFonts w:asciiTheme="minorHAnsi" w:hAnsiTheme="minorHAnsi" w:cs="Tahoma"/>
                <w:color w:val="000000"/>
                <w:sz w:val="24"/>
                <w:szCs w:val="24"/>
                <w:lang w:val="en-GB"/>
              </w:rPr>
              <w:t xml:space="preserve"> coordination and monitoring mechanisms; the role of the Parliament in overseeing the implementation process; transparency and best practices of cooperation with the civil society. The way forward: new </w:t>
            </w:r>
            <w:r w:rsidRPr="00BC0C9F">
              <w:rPr>
                <w:rFonts w:asciiTheme="minorHAnsi" w:hAnsiTheme="minorHAnsi" w:cs="Tahoma"/>
                <w:color w:val="000000"/>
                <w:sz w:val="24"/>
                <w:szCs w:val="24"/>
                <w:lang w:val="en-GB"/>
              </w:rPr>
              <w:lastRenderedPageBreak/>
              <w:t xml:space="preserve">Association Agenda - priorities, expectations and further progress. </w:t>
            </w:r>
          </w:p>
          <w:p w14:paraId="644BB062" w14:textId="77777777" w:rsidR="00CE66F4" w:rsidRPr="00BC0C9F" w:rsidRDefault="00CE66F4" w:rsidP="00CE66F4">
            <w:pPr>
              <w:jc w:val="both"/>
              <w:rPr>
                <w:rFonts w:asciiTheme="minorHAnsi" w:hAnsiTheme="minorHAnsi" w:cs="Tahoma"/>
                <w:color w:val="000000"/>
                <w:sz w:val="24"/>
                <w:szCs w:val="24"/>
                <w:lang w:val="en-GB"/>
              </w:rPr>
            </w:pPr>
          </w:p>
          <w:p w14:paraId="68DF8976" w14:textId="7B9DCC8A" w:rsidR="006C7146" w:rsidRPr="00BC0C9F" w:rsidRDefault="00CE66F4" w:rsidP="00E663F9">
            <w:pPr>
              <w:jc w:val="both"/>
              <w:rPr>
                <w:rFonts w:ascii="Sylfaen" w:hAnsi="Sylfaen" w:cs="Tahoma"/>
                <w:i/>
                <w:color w:val="000000"/>
                <w:sz w:val="24"/>
                <w:szCs w:val="24"/>
                <w:lang w:val="en-GB"/>
              </w:rPr>
            </w:pPr>
            <w:r w:rsidRPr="00BC0C9F">
              <w:rPr>
                <w:rFonts w:asciiTheme="minorHAnsi" w:hAnsiTheme="minorHAnsi" w:cs="Tahoma"/>
                <w:i/>
                <w:color w:val="000000"/>
                <w:sz w:val="24"/>
                <w:szCs w:val="24"/>
                <w:lang w:val="en-GB"/>
              </w:rPr>
              <w:t xml:space="preserve">What are the main benefits and challenges </w:t>
            </w:r>
            <w:proofErr w:type="gramStart"/>
            <w:r w:rsidRPr="00BC0C9F">
              <w:rPr>
                <w:rFonts w:asciiTheme="minorHAnsi" w:hAnsiTheme="minorHAnsi" w:cs="Tahoma"/>
                <w:i/>
                <w:color w:val="000000"/>
                <w:sz w:val="24"/>
                <w:szCs w:val="24"/>
                <w:lang w:val="en-GB"/>
              </w:rPr>
              <w:t>of  implementation</w:t>
            </w:r>
            <w:proofErr w:type="gramEnd"/>
            <w:r w:rsidRPr="00BC0C9F">
              <w:rPr>
                <w:rFonts w:asciiTheme="minorHAnsi" w:hAnsiTheme="minorHAnsi" w:cs="Tahoma"/>
                <w:i/>
                <w:color w:val="000000"/>
                <w:sz w:val="24"/>
                <w:szCs w:val="24"/>
                <w:lang w:val="en-GB"/>
              </w:rPr>
              <w:t xml:space="preserve"> of the AA/DCFTA? How could be the societal ownership and transparency in the process of AA/DCFTA implementation increased? What </w:t>
            </w:r>
            <w:proofErr w:type="gramStart"/>
            <w:r w:rsidRPr="00BC0C9F">
              <w:rPr>
                <w:rFonts w:asciiTheme="minorHAnsi" w:hAnsiTheme="minorHAnsi" w:cs="Tahoma"/>
                <w:i/>
                <w:color w:val="000000"/>
                <w:sz w:val="24"/>
                <w:szCs w:val="24"/>
                <w:lang w:val="en-GB"/>
              </w:rPr>
              <w:t>are  the</w:t>
            </w:r>
            <w:proofErr w:type="gramEnd"/>
            <w:r w:rsidRPr="00BC0C9F">
              <w:rPr>
                <w:rFonts w:asciiTheme="minorHAnsi" w:hAnsiTheme="minorHAnsi" w:cs="Tahoma"/>
                <w:i/>
                <w:color w:val="000000"/>
                <w:sz w:val="24"/>
                <w:szCs w:val="24"/>
                <w:lang w:val="en-GB"/>
              </w:rPr>
              <w:t xml:space="preserve"> major priorities and expectations of the new EU-Georgia Association Agenda? </w:t>
            </w:r>
          </w:p>
        </w:tc>
      </w:tr>
      <w:tr w:rsidR="006C7146" w:rsidRPr="00BC0C9F" w14:paraId="4B8A9E48" w14:textId="77777777" w:rsidTr="00BD0DE0">
        <w:tc>
          <w:tcPr>
            <w:tcW w:w="9813" w:type="dxa"/>
            <w:gridSpan w:val="7"/>
            <w:shd w:val="clear" w:color="auto" w:fill="auto"/>
            <w:vAlign w:val="center"/>
          </w:tcPr>
          <w:p w14:paraId="18107CA6" w14:textId="77777777" w:rsidR="006C7146" w:rsidRPr="00BC0C9F" w:rsidRDefault="006C7146" w:rsidP="00BD0DE0">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lastRenderedPageBreak/>
              <w:t xml:space="preserve">FORMAT: </w:t>
            </w:r>
            <w:r w:rsidRPr="00BC0C9F">
              <w:rPr>
                <w:rFonts w:asciiTheme="minorHAnsi" w:hAnsiTheme="minorHAnsi" w:cs="Arial"/>
                <w:color w:val="000000"/>
                <w:lang w:val="en-GB"/>
              </w:rPr>
              <w:t>Moderated discussion</w:t>
            </w:r>
          </w:p>
        </w:tc>
      </w:tr>
      <w:tr w:rsidR="006C7146" w:rsidRPr="00BC0C9F" w14:paraId="6C985673" w14:textId="77777777" w:rsidTr="00BD0DE0">
        <w:tc>
          <w:tcPr>
            <w:tcW w:w="1710" w:type="dxa"/>
            <w:gridSpan w:val="3"/>
            <w:shd w:val="clear" w:color="auto" w:fill="auto"/>
            <w:vAlign w:val="center"/>
          </w:tcPr>
          <w:p w14:paraId="1FE70FEB"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 xml:space="preserve">MODERATOR: </w:t>
            </w:r>
          </w:p>
        </w:tc>
        <w:tc>
          <w:tcPr>
            <w:tcW w:w="8103" w:type="dxa"/>
            <w:gridSpan w:val="4"/>
            <w:shd w:val="clear" w:color="auto" w:fill="auto"/>
            <w:vAlign w:val="center"/>
          </w:tcPr>
          <w:p w14:paraId="7E5A6317" w14:textId="45C015D4" w:rsidR="005C1A97" w:rsidRPr="00BC0C9F" w:rsidRDefault="00061792" w:rsidP="00634498">
            <w:pPr>
              <w:jc w:val="both"/>
              <w:rPr>
                <w:rFonts w:asciiTheme="minorHAnsi" w:hAnsiTheme="minorHAnsi" w:cs="Arial"/>
                <w:b/>
                <w:color w:val="000000"/>
                <w:sz w:val="24"/>
                <w:szCs w:val="24"/>
                <w:lang w:val="en-GB"/>
              </w:rPr>
            </w:pPr>
            <w:r w:rsidRPr="00061792">
              <w:rPr>
                <w:rFonts w:asciiTheme="minorHAnsi" w:hAnsiTheme="minorHAnsi" w:cs="Arial"/>
                <w:b/>
                <w:sz w:val="24"/>
                <w:szCs w:val="24"/>
                <w:lang w:val="en-GB"/>
              </w:rPr>
              <w:t xml:space="preserve">Hon. Tamar Khulordava </w:t>
            </w:r>
            <w:r w:rsidRPr="00061792">
              <w:rPr>
                <w:rFonts w:asciiTheme="minorHAnsi" w:hAnsiTheme="minorHAnsi" w:cs="Arial"/>
                <w:sz w:val="24"/>
                <w:szCs w:val="24"/>
                <w:lang w:val="en-GB"/>
              </w:rPr>
              <w:t xml:space="preserve"> – Chair of the Committee on European </w:t>
            </w:r>
            <w:proofErr w:type="spellStart"/>
            <w:r w:rsidRPr="00061792">
              <w:rPr>
                <w:rFonts w:asciiTheme="minorHAnsi" w:hAnsiTheme="minorHAnsi" w:cs="Arial"/>
                <w:sz w:val="24"/>
                <w:szCs w:val="24"/>
                <w:lang w:val="en-GB"/>
              </w:rPr>
              <w:t>Intergation</w:t>
            </w:r>
            <w:proofErr w:type="spellEnd"/>
            <w:r w:rsidRPr="00061792">
              <w:rPr>
                <w:rFonts w:asciiTheme="minorHAnsi" w:hAnsiTheme="minorHAnsi" w:cs="Arial"/>
                <w:sz w:val="24"/>
                <w:szCs w:val="24"/>
                <w:lang w:val="en-GB"/>
              </w:rPr>
              <w:t xml:space="preserve"> of the Parliament of Georgia</w:t>
            </w:r>
          </w:p>
        </w:tc>
      </w:tr>
      <w:tr w:rsidR="006C7146" w:rsidRPr="00BC0C9F" w14:paraId="737AFF8E" w14:textId="77777777" w:rsidTr="00BD0DE0">
        <w:tc>
          <w:tcPr>
            <w:tcW w:w="1710" w:type="dxa"/>
            <w:gridSpan w:val="3"/>
            <w:shd w:val="clear" w:color="auto" w:fill="auto"/>
            <w:vAlign w:val="center"/>
          </w:tcPr>
          <w:p w14:paraId="2B39659A"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SPEAKERS:</w:t>
            </w:r>
          </w:p>
        </w:tc>
        <w:tc>
          <w:tcPr>
            <w:tcW w:w="8103" w:type="dxa"/>
            <w:gridSpan w:val="4"/>
            <w:shd w:val="clear" w:color="auto" w:fill="auto"/>
            <w:vAlign w:val="center"/>
          </w:tcPr>
          <w:p w14:paraId="2599EB89" w14:textId="78CEB384" w:rsidR="00061792" w:rsidRPr="00061792" w:rsidRDefault="00061792" w:rsidP="00061792">
            <w:pPr>
              <w:pStyle w:val="ListParagraph"/>
              <w:numPr>
                <w:ilvl w:val="0"/>
                <w:numId w:val="28"/>
              </w:numPr>
              <w:jc w:val="both"/>
              <w:rPr>
                <w:rFonts w:asciiTheme="minorHAnsi" w:hAnsiTheme="minorHAnsi" w:cs="Arial"/>
                <w:b/>
                <w:color w:val="000000"/>
                <w:sz w:val="24"/>
                <w:szCs w:val="24"/>
                <w:lang w:val="en-GB"/>
              </w:rPr>
            </w:pPr>
            <w:r w:rsidRPr="00BC0C9F">
              <w:rPr>
                <w:rFonts w:asciiTheme="minorHAnsi" w:hAnsiTheme="minorHAnsi" w:cs="Arial"/>
                <w:b/>
                <w:sz w:val="24"/>
                <w:szCs w:val="24"/>
                <w:lang w:val="en-GB"/>
              </w:rPr>
              <w:t>H.E. Giorgi Gakharia</w:t>
            </w:r>
            <w:bookmarkStart w:id="0" w:name="_GoBack"/>
            <w:bookmarkEnd w:id="0"/>
            <w:r w:rsidRPr="00BC0C9F">
              <w:rPr>
                <w:rFonts w:asciiTheme="minorHAnsi" w:hAnsiTheme="minorHAnsi" w:cs="Arial"/>
                <w:sz w:val="24"/>
                <w:szCs w:val="24"/>
                <w:lang w:val="en-GB"/>
              </w:rPr>
              <w:t xml:space="preserve"> – Minister of Economy and Sustainable Development of Georgia </w:t>
            </w:r>
          </w:p>
          <w:p w14:paraId="072BBA41" w14:textId="77777777" w:rsidR="001904E8" w:rsidRPr="00BC0C9F" w:rsidRDefault="001904E8" w:rsidP="00061792">
            <w:pPr>
              <w:pStyle w:val="ListParagraph"/>
              <w:numPr>
                <w:ilvl w:val="0"/>
                <w:numId w:val="28"/>
              </w:num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Mr. Jakub </w:t>
            </w:r>
            <w:proofErr w:type="spellStart"/>
            <w:r w:rsidRPr="00BC0C9F">
              <w:rPr>
                <w:rFonts w:asciiTheme="minorHAnsi" w:hAnsiTheme="minorHAnsi" w:cs="Arial"/>
                <w:b/>
                <w:color w:val="000000"/>
                <w:sz w:val="24"/>
                <w:szCs w:val="24"/>
                <w:lang w:val="en-GB"/>
              </w:rPr>
              <w:t>Dürr</w:t>
            </w:r>
            <w:proofErr w:type="spellEnd"/>
            <w:r w:rsidRPr="00BC0C9F">
              <w:rPr>
                <w:rFonts w:ascii="Arial" w:hAnsi="Arial" w:cs="Arial"/>
                <w:sz w:val="20"/>
                <w:szCs w:val="20"/>
                <w:lang w:val="en-GB"/>
              </w:rPr>
              <w:t xml:space="preserve">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Pr="00BC0C9F">
              <w:rPr>
                <w:rFonts w:asciiTheme="minorHAnsi" w:eastAsia="Calibri" w:hAnsiTheme="minorHAnsi"/>
                <w:sz w:val="24"/>
                <w:szCs w:val="24"/>
                <w:lang w:val="en-GB"/>
              </w:rPr>
              <w:t>Deputy Minister of Foreign Affairs of the Czech Republic</w:t>
            </w:r>
          </w:p>
          <w:p w14:paraId="59FCE4FD" w14:textId="77777777" w:rsidR="001904E8" w:rsidRPr="00BC0C9F" w:rsidRDefault="001904E8" w:rsidP="00061792">
            <w:pPr>
              <w:pStyle w:val="ListParagraph"/>
              <w:numPr>
                <w:ilvl w:val="0"/>
                <w:numId w:val="28"/>
              </w:num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Hon. Eduard Kukan</w:t>
            </w:r>
            <w:r w:rsidRPr="00BC0C9F">
              <w:rPr>
                <w:rFonts w:asciiTheme="minorHAnsi" w:hAnsiTheme="minorHAnsi" w:cs="Arial"/>
                <w:color w:val="000000"/>
                <w:sz w:val="24"/>
                <w:szCs w:val="24"/>
                <w:lang w:val="en-GB"/>
              </w:rPr>
              <w:t xml:space="preserve"> –</w:t>
            </w:r>
            <w:r w:rsidRPr="00BC0C9F">
              <w:rPr>
                <w:rFonts w:asciiTheme="minorHAnsi" w:hAnsiTheme="minorHAnsi" w:cs="Arial"/>
                <w:b/>
                <w:color w:val="000000"/>
                <w:sz w:val="24"/>
                <w:szCs w:val="24"/>
                <w:lang w:val="en-GB"/>
              </w:rPr>
              <w:t xml:space="preserve"> </w:t>
            </w:r>
            <w:r w:rsidRPr="00BC0C9F">
              <w:rPr>
                <w:rFonts w:asciiTheme="minorHAnsi" w:eastAsia="Calibri" w:hAnsiTheme="minorHAnsi"/>
                <w:sz w:val="24"/>
                <w:szCs w:val="24"/>
                <w:lang w:val="en-GB"/>
              </w:rPr>
              <w:t>Member, Chair of the Delegation to the EU-Serbia Stabilisation and Association Parliamentary Committee (D-RS), European Parliament</w:t>
            </w:r>
          </w:p>
          <w:p w14:paraId="28ABF16E" w14:textId="376E3E5B" w:rsidR="00621294" w:rsidRPr="00BC0C9F" w:rsidRDefault="00621294" w:rsidP="00061792">
            <w:pPr>
              <w:pStyle w:val="ListParagraph"/>
              <w:numPr>
                <w:ilvl w:val="0"/>
                <w:numId w:val="28"/>
              </w:num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Mr. Luc Pierre Devigne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xml:space="preserve">Director for Russia, Eastern Partnership, Central Asia and OSCE, Deputy Managing Director for Europe and Central Asia, European External Action Service – EEAS </w:t>
            </w:r>
          </w:p>
          <w:p w14:paraId="53FB871B" w14:textId="745F4B69" w:rsidR="001A4D3D" w:rsidRPr="00BC0C9F" w:rsidRDefault="001904E8" w:rsidP="00061792">
            <w:pPr>
              <w:pStyle w:val="ListParagraph"/>
              <w:numPr>
                <w:ilvl w:val="0"/>
                <w:numId w:val="28"/>
              </w:num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Ms. Ketevan Vashakidze  –  </w:t>
            </w:r>
            <w:r w:rsidRPr="00BC0C9F">
              <w:rPr>
                <w:rFonts w:asciiTheme="minorHAnsi" w:hAnsiTheme="minorHAnsi" w:cs="Arial"/>
                <w:color w:val="000000"/>
                <w:lang w:val="en-GB"/>
              </w:rPr>
              <w:t>Chairman, EaP CSF Georgian National Platform</w:t>
            </w:r>
            <w:r w:rsidRPr="00BC0C9F">
              <w:rPr>
                <w:rFonts w:asciiTheme="minorHAnsi" w:hAnsiTheme="minorHAnsi" w:cs="Arial"/>
                <w:b/>
                <w:color w:val="000000"/>
                <w:sz w:val="24"/>
                <w:szCs w:val="24"/>
                <w:lang w:val="en-GB"/>
              </w:rPr>
              <w:t xml:space="preserve"> </w:t>
            </w:r>
          </w:p>
        </w:tc>
      </w:tr>
      <w:tr w:rsidR="006C7146" w:rsidRPr="00BC0C9F" w14:paraId="714A5BCA" w14:textId="77777777" w:rsidTr="008E4255">
        <w:tc>
          <w:tcPr>
            <w:tcW w:w="9813" w:type="dxa"/>
            <w:gridSpan w:val="7"/>
            <w:shd w:val="clear" w:color="auto" w:fill="auto"/>
            <w:vAlign w:val="center"/>
          </w:tcPr>
          <w:p w14:paraId="30882042" w14:textId="4C8A5E47" w:rsidR="006C7146" w:rsidRPr="00BC0C9F" w:rsidRDefault="006C7146" w:rsidP="005570E9">
            <w:pPr>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Followed by Q&amp;A</w:t>
            </w:r>
          </w:p>
        </w:tc>
      </w:tr>
      <w:tr w:rsidR="006C7146" w:rsidRPr="00BC0C9F" w14:paraId="7DCF75F0" w14:textId="77777777" w:rsidTr="00BB02E7">
        <w:trPr>
          <w:trHeight w:val="449"/>
        </w:trPr>
        <w:tc>
          <w:tcPr>
            <w:tcW w:w="1710" w:type="dxa"/>
            <w:gridSpan w:val="3"/>
            <w:shd w:val="clear" w:color="auto" w:fill="DBE5F1" w:themeFill="accent1" w:themeFillTint="33"/>
            <w:vAlign w:val="center"/>
          </w:tcPr>
          <w:p w14:paraId="6F1FE24D" w14:textId="048F4602" w:rsidR="006C7146" w:rsidRPr="00BC0C9F" w:rsidRDefault="006C7146" w:rsidP="00253024">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19:00-21:00</w:t>
            </w:r>
          </w:p>
        </w:tc>
        <w:tc>
          <w:tcPr>
            <w:tcW w:w="8103" w:type="dxa"/>
            <w:gridSpan w:val="4"/>
            <w:shd w:val="clear" w:color="auto" w:fill="DBE5F1" w:themeFill="accent1" w:themeFillTint="33"/>
            <w:vAlign w:val="center"/>
          </w:tcPr>
          <w:p w14:paraId="3FE6D1A8" w14:textId="77777777" w:rsidR="006C7146" w:rsidRPr="00BC0C9F" w:rsidRDefault="006C7146"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 xml:space="preserve">Cocktail Reception </w:t>
            </w:r>
          </w:p>
          <w:p w14:paraId="353999D6" w14:textId="1505F406" w:rsidR="006C7146" w:rsidRPr="00BC0C9F" w:rsidRDefault="006C7146"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color w:val="1F497D" w:themeColor="text2"/>
                <w:lang w:val="en-GB"/>
              </w:rPr>
              <w:t xml:space="preserve">Hotel Hilton Batumi, </w:t>
            </w:r>
            <w:r w:rsidRPr="00BC0C9F">
              <w:rPr>
                <w:rFonts w:asciiTheme="minorHAnsi" w:hAnsiTheme="minorHAnsi"/>
                <w:color w:val="1F497D" w:themeColor="text2"/>
                <w:lang w:val="en-GB"/>
              </w:rPr>
              <w:t>Sky-bar Nephele, 20</w:t>
            </w:r>
            <w:r w:rsidRPr="00BC0C9F">
              <w:rPr>
                <w:rFonts w:asciiTheme="minorHAnsi" w:hAnsiTheme="minorHAnsi"/>
                <w:color w:val="1F497D" w:themeColor="text2"/>
                <w:vertAlign w:val="superscript"/>
                <w:lang w:val="en-GB"/>
              </w:rPr>
              <w:t>th</w:t>
            </w:r>
            <w:r w:rsidRPr="00BC0C9F">
              <w:rPr>
                <w:rFonts w:asciiTheme="minorHAnsi" w:hAnsiTheme="minorHAnsi"/>
                <w:color w:val="1F497D" w:themeColor="text2"/>
                <w:lang w:val="en-GB"/>
              </w:rPr>
              <w:t xml:space="preserve"> floor</w:t>
            </w:r>
          </w:p>
        </w:tc>
      </w:tr>
      <w:tr w:rsidR="00BB02E7" w:rsidRPr="00BC0C9F" w14:paraId="1C5B458B" w14:textId="77777777" w:rsidTr="00BB02E7">
        <w:trPr>
          <w:trHeight w:val="449"/>
        </w:trPr>
        <w:tc>
          <w:tcPr>
            <w:tcW w:w="1710" w:type="dxa"/>
            <w:gridSpan w:val="3"/>
            <w:shd w:val="clear" w:color="auto" w:fill="DBE5F1" w:themeFill="accent1" w:themeFillTint="33"/>
            <w:vAlign w:val="center"/>
          </w:tcPr>
          <w:p w14:paraId="2857CDC1" w14:textId="7BCCFACC" w:rsidR="00BB02E7" w:rsidRPr="00BC0C9F" w:rsidRDefault="00BB02E7" w:rsidP="00253024">
            <w:pPr>
              <w:jc w:val="both"/>
              <w:rPr>
                <w:rFonts w:asciiTheme="minorHAnsi" w:hAnsiTheme="minorHAnsi" w:cs="Arial"/>
                <w:b/>
                <w:color w:val="000000"/>
                <w:lang w:val="en-GB"/>
              </w:rPr>
            </w:pPr>
            <w:r w:rsidRPr="00BC0C9F">
              <w:rPr>
                <w:rFonts w:asciiTheme="minorHAnsi" w:hAnsiTheme="minorHAnsi" w:cs="Arial"/>
                <w:b/>
                <w:color w:val="000000"/>
                <w:lang w:val="en-GB"/>
              </w:rPr>
              <w:t>21:00-22:30</w:t>
            </w:r>
          </w:p>
        </w:tc>
        <w:tc>
          <w:tcPr>
            <w:tcW w:w="8103" w:type="dxa"/>
            <w:gridSpan w:val="4"/>
            <w:shd w:val="clear" w:color="auto" w:fill="DBE5F1" w:themeFill="accent1" w:themeFillTint="33"/>
            <w:vAlign w:val="center"/>
          </w:tcPr>
          <w:p w14:paraId="4B7D2E05" w14:textId="046ABE83" w:rsidR="00BB02E7" w:rsidRPr="00BC0C9F" w:rsidRDefault="00BB02E7"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000000"/>
                <w:lang w:val="en-GB"/>
              </w:rPr>
            </w:pPr>
            <w:r w:rsidRPr="00BC0C9F">
              <w:rPr>
                <w:rFonts w:asciiTheme="minorHAnsi" w:hAnsiTheme="minorHAnsi" w:cs="Arial"/>
                <w:b/>
                <w:color w:val="000000"/>
                <w:lang w:val="en-GB"/>
              </w:rPr>
              <w:t xml:space="preserve">NIGHT OWL SESSION  </w:t>
            </w:r>
          </w:p>
        </w:tc>
      </w:tr>
      <w:tr w:rsidR="00BB02E7" w:rsidRPr="00BC0C9F" w14:paraId="0B50956F" w14:textId="77777777" w:rsidTr="00BB02E7">
        <w:trPr>
          <w:trHeight w:val="449"/>
        </w:trPr>
        <w:tc>
          <w:tcPr>
            <w:tcW w:w="9813" w:type="dxa"/>
            <w:gridSpan w:val="7"/>
            <w:shd w:val="clear" w:color="auto" w:fill="DBE5F1" w:themeFill="accent1" w:themeFillTint="33"/>
            <w:vAlign w:val="center"/>
          </w:tcPr>
          <w:p w14:paraId="4220B0AC" w14:textId="77777777" w:rsidR="00BB02E7" w:rsidRPr="00BC0C9F" w:rsidRDefault="00BB02E7" w:rsidP="00BB02E7">
            <w:pPr>
              <w:rPr>
                <w:rFonts w:asciiTheme="minorHAnsi" w:eastAsiaTheme="majorEastAsia" w:hAnsiTheme="minorHAnsi" w:cstheme="majorBidi"/>
                <w:b/>
                <w:bCs/>
                <w:i/>
                <w:sz w:val="24"/>
                <w:szCs w:val="24"/>
                <w:lang w:val="en-GB"/>
              </w:rPr>
            </w:pPr>
            <w:r w:rsidRPr="00BC0C9F">
              <w:rPr>
                <w:rStyle w:val="Heading1Char"/>
                <w:rFonts w:asciiTheme="minorHAnsi" w:hAnsiTheme="minorHAnsi"/>
                <w:color w:val="auto"/>
                <w:lang w:val="en-GB"/>
              </w:rPr>
              <w:t>S</w:t>
            </w:r>
            <w:r w:rsidRPr="00BC0C9F">
              <w:rPr>
                <w:rFonts w:asciiTheme="minorHAnsi" w:hAnsiTheme="minorHAnsi" w:cs="Arial"/>
                <w:b/>
                <w:lang w:val="en-GB"/>
              </w:rPr>
              <w:t xml:space="preserve">ECURITY </w:t>
            </w:r>
            <w:r w:rsidRPr="00BC0C9F">
              <w:rPr>
                <w:rStyle w:val="Heading1Char"/>
                <w:rFonts w:asciiTheme="minorHAnsi" w:hAnsiTheme="minorHAnsi"/>
                <w:color w:val="auto"/>
                <w:lang w:val="en-GB"/>
              </w:rPr>
              <w:t>A</w:t>
            </w:r>
            <w:r w:rsidRPr="00BC0C9F">
              <w:rPr>
                <w:rFonts w:asciiTheme="minorHAnsi" w:hAnsiTheme="minorHAnsi" w:cs="Arial"/>
                <w:b/>
                <w:lang w:val="en-GB"/>
              </w:rPr>
              <w:t xml:space="preserve">RCHITECTURE </w:t>
            </w:r>
            <w:r w:rsidRPr="00BC0C9F">
              <w:rPr>
                <w:rStyle w:val="Heading1Char"/>
                <w:rFonts w:asciiTheme="minorHAnsi" w:hAnsiTheme="minorHAnsi"/>
                <w:color w:val="auto"/>
                <w:lang w:val="en-GB"/>
              </w:rPr>
              <w:t>T</w:t>
            </w:r>
            <w:r w:rsidRPr="00BC0C9F">
              <w:rPr>
                <w:rFonts w:asciiTheme="minorHAnsi" w:hAnsiTheme="minorHAnsi" w:cs="Arial"/>
                <w:b/>
                <w:lang w:val="en-GB"/>
              </w:rPr>
              <w:t xml:space="preserve">ODAY: </w:t>
            </w:r>
            <w:r w:rsidRPr="00BC0C9F">
              <w:rPr>
                <w:rStyle w:val="Heading1Char"/>
                <w:rFonts w:asciiTheme="minorHAnsi" w:hAnsiTheme="minorHAnsi"/>
                <w:color w:val="auto"/>
                <w:lang w:val="en-GB"/>
              </w:rPr>
              <w:t>E</w:t>
            </w:r>
            <w:r w:rsidRPr="00BC0C9F">
              <w:rPr>
                <w:rStyle w:val="Heading1Char"/>
                <w:rFonts w:asciiTheme="minorHAnsi" w:hAnsiTheme="minorHAnsi"/>
                <w:color w:val="auto"/>
                <w:sz w:val="22"/>
                <w:szCs w:val="22"/>
                <w:lang w:val="en-GB"/>
              </w:rPr>
              <w:t xml:space="preserve">NSURING </w:t>
            </w:r>
            <w:r w:rsidRPr="00BC0C9F">
              <w:rPr>
                <w:rStyle w:val="Heading1Char"/>
                <w:rFonts w:asciiTheme="minorHAnsi" w:hAnsiTheme="minorHAnsi"/>
                <w:color w:val="auto"/>
                <w:lang w:val="en-GB"/>
              </w:rPr>
              <w:t>R</w:t>
            </w:r>
            <w:r w:rsidRPr="00BC0C9F">
              <w:rPr>
                <w:rStyle w:val="Heading1Char"/>
                <w:rFonts w:asciiTheme="minorHAnsi" w:hAnsiTheme="minorHAnsi"/>
                <w:color w:val="auto"/>
                <w:sz w:val="22"/>
                <w:szCs w:val="22"/>
                <w:lang w:val="en-GB"/>
              </w:rPr>
              <w:t xml:space="preserve">EGIONAL </w:t>
            </w:r>
            <w:r w:rsidRPr="00BC0C9F">
              <w:rPr>
                <w:rStyle w:val="Heading1Char"/>
                <w:rFonts w:asciiTheme="minorHAnsi" w:hAnsiTheme="minorHAnsi"/>
                <w:color w:val="auto"/>
                <w:lang w:val="en-GB"/>
              </w:rPr>
              <w:t>S</w:t>
            </w:r>
            <w:r w:rsidRPr="00BC0C9F">
              <w:rPr>
                <w:rStyle w:val="Heading1Char"/>
                <w:rFonts w:asciiTheme="minorHAnsi" w:hAnsiTheme="minorHAnsi"/>
                <w:color w:val="auto"/>
                <w:sz w:val="22"/>
                <w:szCs w:val="22"/>
                <w:lang w:val="en-GB"/>
              </w:rPr>
              <w:t>TABILITY</w:t>
            </w:r>
          </w:p>
          <w:p w14:paraId="0B7C0080" w14:textId="7B269365" w:rsidR="00BB02E7" w:rsidRPr="00BC0C9F" w:rsidRDefault="00BB02E7" w:rsidP="00BB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color w:val="1F497D" w:themeColor="text2"/>
                <w:lang w:val="en-GB"/>
              </w:rPr>
            </w:pPr>
            <w:r w:rsidRPr="00BC0C9F">
              <w:rPr>
                <w:rFonts w:asciiTheme="minorHAnsi" w:hAnsiTheme="minorHAnsi"/>
                <w:bCs/>
                <w:i/>
                <w:lang w:val="en-GB"/>
              </w:rPr>
              <w:t>(</w:t>
            </w:r>
            <w:r w:rsidRPr="00BC0C9F">
              <w:rPr>
                <w:rFonts w:asciiTheme="minorHAnsi" w:hAnsiTheme="minorHAnsi" w:cs="Arial"/>
                <w:i/>
                <w:color w:val="000000"/>
                <w:lang w:val="en-GB"/>
              </w:rPr>
              <w:t>Chatham House Rules)</w:t>
            </w:r>
          </w:p>
          <w:p w14:paraId="50A5FFBB" w14:textId="3B28135F" w:rsidR="00BB02E7" w:rsidRPr="00BC0C9F" w:rsidRDefault="00BB02E7"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000000"/>
                <w:lang w:val="en-GB"/>
              </w:rPr>
            </w:pPr>
            <w:r w:rsidRPr="00BC0C9F">
              <w:rPr>
                <w:rFonts w:asciiTheme="minorHAnsi" w:hAnsiTheme="minorHAnsi" w:cs="Arial"/>
                <w:color w:val="1F497D" w:themeColor="text2"/>
                <w:lang w:val="en-GB"/>
              </w:rPr>
              <w:t>Hotel Hilton Batumi, Rustaveli Ballroom, 1</w:t>
            </w:r>
            <w:r w:rsidRPr="00BC0C9F">
              <w:rPr>
                <w:rFonts w:asciiTheme="minorHAnsi" w:hAnsiTheme="minorHAnsi" w:cs="Arial"/>
                <w:color w:val="1F497D" w:themeColor="text2"/>
                <w:vertAlign w:val="superscript"/>
                <w:lang w:val="en-GB"/>
              </w:rPr>
              <w:t>st</w:t>
            </w:r>
            <w:r w:rsidRPr="00BC0C9F">
              <w:rPr>
                <w:rFonts w:asciiTheme="minorHAnsi" w:hAnsiTheme="minorHAnsi" w:cs="Arial"/>
                <w:color w:val="1F497D" w:themeColor="text2"/>
                <w:lang w:val="en-GB"/>
              </w:rPr>
              <w:t xml:space="preserve"> floor</w:t>
            </w:r>
          </w:p>
        </w:tc>
      </w:tr>
      <w:tr w:rsidR="00BB02E7" w:rsidRPr="00BC0C9F" w14:paraId="266606CF" w14:textId="77777777" w:rsidTr="00BB02E7">
        <w:trPr>
          <w:trHeight w:val="315"/>
        </w:trPr>
        <w:tc>
          <w:tcPr>
            <w:tcW w:w="9813" w:type="dxa"/>
            <w:gridSpan w:val="7"/>
            <w:shd w:val="clear" w:color="auto" w:fill="FFFFFF" w:themeFill="background1"/>
            <w:vAlign w:val="center"/>
          </w:tcPr>
          <w:p w14:paraId="64C2A2A4" w14:textId="0615A2D7" w:rsidR="00B22764" w:rsidRPr="00BC0C9F" w:rsidRDefault="006D79DD" w:rsidP="00B22764">
            <w:pPr>
              <w:jc w:val="both"/>
              <w:rPr>
                <w:rFonts w:asciiTheme="minorHAnsi" w:hAnsiTheme="minorHAnsi"/>
                <w:iCs/>
                <w:sz w:val="24"/>
                <w:szCs w:val="24"/>
                <w:lang w:val="en-GB"/>
              </w:rPr>
            </w:pPr>
            <w:r w:rsidRPr="00BC0C9F">
              <w:rPr>
                <w:rFonts w:asciiTheme="minorHAnsi" w:hAnsiTheme="minorHAnsi"/>
                <w:b/>
                <w:iCs/>
                <w:sz w:val="24"/>
                <w:szCs w:val="24"/>
                <w:lang w:val="en-GB"/>
              </w:rPr>
              <w:t>TOPICS and QUESTIONS TO BE ADDRESSED:</w:t>
            </w:r>
            <w:r w:rsidRPr="00BC0C9F">
              <w:rPr>
                <w:rFonts w:asciiTheme="minorHAnsi" w:hAnsiTheme="minorHAnsi"/>
                <w:color w:val="000000"/>
                <w:sz w:val="24"/>
                <w:szCs w:val="24"/>
                <w:lang w:val="en-GB"/>
              </w:rPr>
              <w:t xml:space="preserve"> </w:t>
            </w:r>
            <w:r w:rsidR="00B22764" w:rsidRPr="00BC0C9F">
              <w:rPr>
                <w:rFonts w:asciiTheme="minorHAnsi" w:hAnsiTheme="minorHAnsi"/>
                <w:iCs/>
                <w:sz w:val="24"/>
                <w:szCs w:val="24"/>
                <w:lang w:val="en-GB"/>
              </w:rPr>
              <w:t xml:space="preserve">The EU Global Strategy and current security challenges – hybrid warfare, terrorism, migration crisis; occupied and annexed territories in Europe and possibility of further aggression from Russian Federation; </w:t>
            </w:r>
            <w:r w:rsidR="00B22764" w:rsidRPr="00BC0C9F">
              <w:rPr>
                <w:rFonts w:asciiTheme="minorHAnsi" w:hAnsiTheme="minorHAnsi"/>
                <w:bCs/>
                <w:sz w:val="24"/>
                <w:szCs w:val="24"/>
                <w:lang w:val="en-GB"/>
              </w:rPr>
              <w:t>Resilience as an essential component of Georgia’s deterrence policy in line with the principles of EU Global Strategy</w:t>
            </w:r>
            <w:r w:rsidR="00B22764" w:rsidRPr="00BC0C9F">
              <w:rPr>
                <w:rFonts w:asciiTheme="minorHAnsi" w:hAnsiTheme="minorHAnsi"/>
                <w:iCs/>
                <w:sz w:val="24"/>
                <w:szCs w:val="24"/>
                <w:lang w:val="en-GB"/>
              </w:rPr>
              <w:t>; the role of Georgia in the implementation of the Common Security and Defence Policy of the EU.</w:t>
            </w:r>
          </w:p>
          <w:p w14:paraId="19E65A60" w14:textId="77777777" w:rsidR="00B22764" w:rsidRPr="00BC0C9F" w:rsidRDefault="00B22764" w:rsidP="00B22764">
            <w:pPr>
              <w:jc w:val="both"/>
              <w:rPr>
                <w:rFonts w:asciiTheme="minorHAnsi" w:hAnsiTheme="minorHAnsi"/>
                <w:iCs/>
                <w:sz w:val="24"/>
                <w:szCs w:val="24"/>
                <w:lang w:val="en-GB"/>
              </w:rPr>
            </w:pPr>
          </w:p>
          <w:p w14:paraId="7794E6C5" w14:textId="09C8453A" w:rsidR="00BB02E7" w:rsidRPr="00BC0C9F" w:rsidRDefault="00B22764" w:rsidP="00820449">
            <w:pPr>
              <w:jc w:val="both"/>
              <w:rPr>
                <w:rStyle w:val="Heading1Char"/>
                <w:rFonts w:ascii="Sylfaen" w:eastAsia="Times New Roman" w:hAnsi="Sylfaen" w:cs="Times New Roman"/>
                <w:b w:val="0"/>
                <w:bCs w:val="0"/>
                <w:i/>
                <w:iCs/>
                <w:color w:val="auto"/>
                <w:sz w:val="24"/>
                <w:szCs w:val="24"/>
                <w:lang w:val="en-GB"/>
              </w:rPr>
            </w:pPr>
            <w:r w:rsidRPr="00BC0C9F">
              <w:rPr>
                <w:rFonts w:asciiTheme="minorHAnsi" w:hAnsiTheme="minorHAnsi"/>
                <w:i/>
                <w:iCs/>
                <w:sz w:val="24"/>
                <w:szCs w:val="24"/>
                <w:lang w:val="en-GB"/>
              </w:rPr>
              <w:t xml:space="preserve">What are the most effective approaches to tackle the </w:t>
            </w:r>
            <w:proofErr w:type="spellStart"/>
            <w:r w:rsidRPr="00BC0C9F">
              <w:rPr>
                <w:rFonts w:asciiTheme="minorHAnsi" w:hAnsiTheme="minorHAnsi"/>
                <w:i/>
                <w:iCs/>
                <w:sz w:val="24"/>
                <w:szCs w:val="24"/>
                <w:lang w:val="en-GB"/>
              </w:rPr>
              <w:t>ambigious</w:t>
            </w:r>
            <w:proofErr w:type="spellEnd"/>
            <w:r w:rsidRPr="00BC0C9F">
              <w:rPr>
                <w:rFonts w:asciiTheme="minorHAnsi" w:hAnsiTheme="minorHAnsi"/>
                <w:i/>
                <w:iCs/>
                <w:sz w:val="24"/>
                <w:szCs w:val="24"/>
                <w:lang w:val="en-GB"/>
              </w:rPr>
              <w:t xml:space="preserve"> nature of modern security challenges? What are the instruments of the EU for ensuring stability and security in EaP region? How are the main principles of EU Global Strategy reflected in Georgia’s defence policy and how can Georgia contribute to the Common and Security Policy of the EU?</w:t>
            </w:r>
          </w:p>
        </w:tc>
      </w:tr>
      <w:tr w:rsidR="00BB02E7" w:rsidRPr="00BC0C9F" w14:paraId="226A535F" w14:textId="77777777" w:rsidTr="00BB02E7">
        <w:trPr>
          <w:trHeight w:val="404"/>
        </w:trPr>
        <w:tc>
          <w:tcPr>
            <w:tcW w:w="9813" w:type="dxa"/>
            <w:gridSpan w:val="7"/>
            <w:shd w:val="clear" w:color="auto" w:fill="FFFFFF" w:themeFill="background1"/>
            <w:vAlign w:val="center"/>
          </w:tcPr>
          <w:p w14:paraId="6BF7F476" w14:textId="266DAC2B" w:rsidR="00BB02E7" w:rsidRPr="00BC0C9F" w:rsidRDefault="00BB02E7" w:rsidP="00BB02E7">
            <w:pPr>
              <w:rPr>
                <w:rStyle w:val="Heading1Char"/>
                <w:rFonts w:asciiTheme="minorHAnsi" w:hAnsiTheme="minorHAnsi"/>
                <w:color w:val="auto"/>
                <w:lang w:val="en-GB"/>
              </w:rPr>
            </w:pPr>
            <w:r w:rsidRPr="00BC0C9F">
              <w:rPr>
                <w:rFonts w:asciiTheme="minorHAnsi" w:hAnsiTheme="minorHAnsi" w:cs="Arial"/>
                <w:b/>
                <w:color w:val="000000"/>
                <w:lang w:val="en-GB"/>
              </w:rPr>
              <w:t xml:space="preserve">FORMAT: </w:t>
            </w:r>
            <w:r w:rsidRPr="00BC0C9F">
              <w:rPr>
                <w:rFonts w:asciiTheme="minorHAnsi" w:hAnsiTheme="minorHAnsi" w:cs="Arial"/>
                <w:color w:val="000000"/>
                <w:lang w:val="en-GB"/>
              </w:rPr>
              <w:t>Moderated discussion</w:t>
            </w:r>
          </w:p>
        </w:tc>
      </w:tr>
      <w:tr w:rsidR="00BB02E7" w:rsidRPr="00BC0C9F" w14:paraId="5E7495A7" w14:textId="77777777" w:rsidTr="00BB02E7">
        <w:trPr>
          <w:trHeight w:val="253"/>
        </w:trPr>
        <w:tc>
          <w:tcPr>
            <w:tcW w:w="9813" w:type="dxa"/>
            <w:gridSpan w:val="7"/>
            <w:shd w:val="clear" w:color="auto" w:fill="FFFFFF" w:themeFill="background1"/>
            <w:vAlign w:val="center"/>
          </w:tcPr>
          <w:p w14:paraId="682E9770" w14:textId="18C9A5BB" w:rsidR="00BB02E7" w:rsidRPr="00BC0C9F" w:rsidRDefault="00BB02E7" w:rsidP="002E6D86">
            <w:pPr>
              <w:jc w:val="both"/>
              <w:rPr>
                <w:rStyle w:val="Heading1Char"/>
                <w:rFonts w:asciiTheme="minorHAnsi" w:hAnsiTheme="minorHAnsi"/>
                <w:color w:val="auto"/>
                <w:lang w:val="en-GB"/>
              </w:rPr>
            </w:pPr>
            <w:r w:rsidRPr="00BC0C9F">
              <w:rPr>
                <w:rFonts w:asciiTheme="minorHAnsi" w:hAnsiTheme="minorHAnsi" w:cs="Arial"/>
                <w:b/>
                <w:color w:val="000000"/>
                <w:lang w:val="en-GB"/>
              </w:rPr>
              <w:t>MODERATOR:</w:t>
            </w:r>
            <w:r w:rsidRPr="00BC0C9F">
              <w:rPr>
                <w:rFonts w:asciiTheme="minorHAnsi" w:hAnsiTheme="minorHAnsi" w:cs="Arial"/>
                <w:b/>
                <w:color w:val="000000"/>
                <w:sz w:val="24"/>
                <w:szCs w:val="24"/>
                <w:lang w:val="en-GB"/>
              </w:rPr>
              <w:t xml:space="preserve"> H.E. Ketevan Tsikhelashvili –</w:t>
            </w:r>
            <w:r w:rsidRPr="00BC0C9F">
              <w:rPr>
                <w:rFonts w:asciiTheme="minorHAnsi" w:hAnsiTheme="minorHAnsi" w:cs="Arial"/>
                <w:color w:val="000000"/>
                <w:sz w:val="24"/>
                <w:szCs w:val="24"/>
                <w:lang w:val="en-GB"/>
              </w:rPr>
              <w:t xml:space="preserve"> State Minister of Georgia for R</w:t>
            </w:r>
            <w:r w:rsidR="006E155E" w:rsidRPr="00BC0C9F">
              <w:rPr>
                <w:rFonts w:asciiTheme="minorHAnsi" w:hAnsiTheme="minorHAnsi" w:cs="Arial"/>
                <w:color w:val="000000"/>
                <w:sz w:val="24"/>
                <w:szCs w:val="24"/>
                <w:lang w:val="en-GB"/>
              </w:rPr>
              <w:t>econciliation and Civic Equality</w:t>
            </w:r>
          </w:p>
        </w:tc>
      </w:tr>
      <w:tr w:rsidR="00BB02E7" w:rsidRPr="00BC0C9F" w14:paraId="2BC29AE0" w14:textId="77777777" w:rsidTr="00BB02E7">
        <w:trPr>
          <w:trHeight w:val="449"/>
        </w:trPr>
        <w:tc>
          <w:tcPr>
            <w:tcW w:w="1740" w:type="dxa"/>
            <w:gridSpan w:val="4"/>
            <w:shd w:val="clear" w:color="auto" w:fill="FFFFFF" w:themeFill="background1"/>
            <w:vAlign w:val="center"/>
          </w:tcPr>
          <w:p w14:paraId="35A42518" w14:textId="77777777" w:rsidR="00BB02E7" w:rsidRPr="00BC0C9F" w:rsidRDefault="00BB02E7" w:rsidP="00BB02E7">
            <w:pPr>
              <w:rPr>
                <w:rFonts w:asciiTheme="minorHAnsi" w:hAnsiTheme="minorHAnsi" w:cs="Arial"/>
                <w:b/>
                <w:color w:val="000000"/>
                <w:lang w:val="en-GB"/>
              </w:rPr>
            </w:pPr>
            <w:r w:rsidRPr="00BC0C9F">
              <w:rPr>
                <w:rFonts w:asciiTheme="minorHAnsi" w:hAnsiTheme="minorHAnsi" w:cs="Arial"/>
                <w:b/>
                <w:sz w:val="24"/>
                <w:szCs w:val="24"/>
                <w:lang w:val="en-GB"/>
              </w:rPr>
              <w:t>SPEAKERS:</w:t>
            </w:r>
          </w:p>
        </w:tc>
        <w:tc>
          <w:tcPr>
            <w:tcW w:w="8073" w:type="dxa"/>
            <w:gridSpan w:val="3"/>
            <w:shd w:val="clear" w:color="auto" w:fill="FFFFFF" w:themeFill="background1"/>
            <w:vAlign w:val="center"/>
          </w:tcPr>
          <w:p w14:paraId="017DEBA7" w14:textId="77777777" w:rsidR="008A5208" w:rsidRPr="00BC0C9F" w:rsidRDefault="001F0D40" w:rsidP="002F4C2D">
            <w:pPr>
              <w:pStyle w:val="ListParagraph"/>
              <w:numPr>
                <w:ilvl w:val="0"/>
                <w:numId w:val="33"/>
              </w:numPr>
              <w:ind w:left="317" w:hanging="284"/>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H.E. Levan Izoria</w:t>
            </w:r>
            <w:r w:rsidRPr="00BC0C9F">
              <w:rPr>
                <w:rFonts w:asciiTheme="minorHAnsi" w:hAnsiTheme="minorHAnsi" w:cs="Arial"/>
                <w:color w:val="000000"/>
                <w:sz w:val="24"/>
                <w:szCs w:val="24"/>
                <w:lang w:val="en-GB"/>
              </w:rPr>
              <w:t xml:space="preserve"> – Minister of Defence of Georgia</w:t>
            </w:r>
          </w:p>
          <w:p w14:paraId="69F315DD" w14:textId="77777777" w:rsidR="002F4C2D" w:rsidRPr="00BC0C9F" w:rsidRDefault="002F4C2D" w:rsidP="002F4C2D">
            <w:pPr>
              <w:pStyle w:val="ListParagraph"/>
              <w:numPr>
                <w:ilvl w:val="0"/>
                <w:numId w:val="33"/>
              </w:numPr>
              <w:ind w:left="317" w:hanging="284"/>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 xml:space="preserve">H.E. </w:t>
            </w:r>
            <w:r w:rsidR="00BB02E7" w:rsidRPr="00BC0C9F">
              <w:rPr>
                <w:rFonts w:asciiTheme="minorHAnsi" w:hAnsiTheme="minorHAnsi" w:cs="Arial"/>
                <w:b/>
                <w:color w:val="000000"/>
                <w:sz w:val="24"/>
                <w:szCs w:val="24"/>
                <w:lang w:val="en-GB"/>
              </w:rPr>
              <w:t>Bogdan Klich</w:t>
            </w:r>
            <w:r w:rsidR="00BB02E7" w:rsidRPr="00BC0C9F">
              <w:rPr>
                <w:rFonts w:asciiTheme="minorHAnsi" w:hAnsiTheme="minorHAnsi" w:cs="Arial"/>
                <w:color w:val="000000"/>
                <w:sz w:val="24"/>
                <w:szCs w:val="24"/>
                <w:lang w:val="en-GB"/>
              </w:rPr>
              <w:t xml:space="preserve"> – Minority Leader of the Senate, Republic of Poland</w:t>
            </w:r>
          </w:p>
          <w:p w14:paraId="18ECDD47" w14:textId="14907A48" w:rsidR="002F4C2D" w:rsidRPr="00BC0C9F" w:rsidRDefault="002F4C2D" w:rsidP="002F4C2D">
            <w:pPr>
              <w:pStyle w:val="ListParagraph"/>
              <w:numPr>
                <w:ilvl w:val="0"/>
                <w:numId w:val="33"/>
              </w:numPr>
              <w:ind w:left="317" w:hanging="284"/>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H.E.</w:t>
            </w:r>
            <w:r w:rsidRPr="00BC0C9F">
              <w:rPr>
                <w:rFonts w:ascii="Sylfaen" w:hAnsi="Sylfaen" w:cs="Arial"/>
                <w:b/>
                <w:color w:val="000000"/>
                <w:sz w:val="24"/>
                <w:szCs w:val="24"/>
                <w:lang w:val="en-GB"/>
              </w:rPr>
              <w:t xml:space="preserve"> </w:t>
            </w:r>
            <w:r w:rsidRPr="00BC0C9F">
              <w:rPr>
                <w:rFonts w:asciiTheme="minorHAnsi" w:hAnsiTheme="minorHAnsi" w:cs="Arial"/>
                <w:b/>
                <w:color w:val="000000"/>
                <w:sz w:val="24"/>
                <w:szCs w:val="24"/>
                <w:lang w:val="en-GB"/>
              </w:rPr>
              <w:t>Arnoldas Pranckevičius</w:t>
            </w:r>
            <w:r w:rsidRPr="00BC0C9F">
              <w:rPr>
                <w:rFonts w:ascii="Sylfaen" w:hAnsi="Sylfaen" w:cs="Arial"/>
                <w:b/>
                <w:color w:val="000000"/>
                <w:sz w:val="24"/>
                <w:szCs w:val="24"/>
                <w:lang w:val="en-GB"/>
              </w:rPr>
              <w:t xml:space="preserve"> </w:t>
            </w:r>
            <w:r w:rsidRPr="00BC0C9F">
              <w:rPr>
                <w:rFonts w:asciiTheme="minorHAnsi" w:hAnsiTheme="minorHAnsi" w:cs="Arial"/>
                <w:color w:val="000000"/>
                <w:sz w:val="24"/>
                <w:szCs w:val="24"/>
                <w:lang w:val="en-GB"/>
              </w:rPr>
              <w:t>–</w:t>
            </w:r>
            <w:r w:rsidRPr="00BC0C9F">
              <w:rPr>
                <w:rFonts w:ascii="Sylfaen" w:hAnsi="Sylfaen" w:cs="Arial"/>
                <w:color w:val="000000"/>
                <w:sz w:val="24"/>
                <w:szCs w:val="24"/>
                <w:lang w:val="en-GB"/>
              </w:rPr>
              <w:t xml:space="preserve"> </w:t>
            </w:r>
            <w:r w:rsidRPr="00BC0C9F">
              <w:rPr>
                <w:rFonts w:asciiTheme="minorHAnsi" w:hAnsiTheme="minorHAnsi" w:cs="Arial"/>
                <w:color w:val="000000"/>
                <w:sz w:val="24"/>
                <w:szCs w:val="24"/>
                <w:lang w:val="en-GB"/>
              </w:rPr>
              <w:t xml:space="preserve">Head of European Commission Representation in </w:t>
            </w:r>
            <w:r w:rsidR="00256095" w:rsidRPr="00BC0C9F">
              <w:rPr>
                <w:rFonts w:asciiTheme="minorHAnsi" w:hAnsiTheme="minorHAnsi" w:cs="Arial"/>
                <w:color w:val="000000"/>
                <w:sz w:val="24"/>
                <w:szCs w:val="24"/>
                <w:lang w:val="en-GB"/>
              </w:rPr>
              <w:t>Republic of Lithuania</w:t>
            </w:r>
            <w:r w:rsidR="00F73147">
              <w:rPr>
                <w:rFonts w:asciiTheme="minorHAnsi" w:hAnsiTheme="minorHAnsi" w:cs="Arial"/>
                <w:color w:val="000000"/>
                <w:sz w:val="24"/>
                <w:szCs w:val="24"/>
                <w:lang w:val="en-GB"/>
              </w:rPr>
              <w:t xml:space="preserve"> </w:t>
            </w:r>
            <w:r w:rsidR="00F73147" w:rsidRPr="00F73147">
              <w:rPr>
                <w:rFonts w:asciiTheme="minorHAnsi" w:hAnsiTheme="minorHAnsi" w:cs="Arial"/>
                <w:b/>
                <w:color w:val="000000"/>
                <w:sz w:val="24"/>
                <w:szCs w:val="24"/>
                <w:lang w:val="en-GB"/>
              </w:rPr>
              <w:t>(TBC)</w:t>
            </w:r>
          </w:p>
          <w:p w14:paraId="25403F29" w14:textId="77777777" w:rsidR="002F4C2D" w:rsidRPr="00BC0C9F" w:rsidRDefault="002F4C2D" w:rsidP="002F4C2D">
            <w:pPr>
              <w:pStyle w:val="ListParagraph"/>
              <w:numPr>
                <w:ilvl w:val="0"/>
                <w:numId w:val="33"/>
              </w:numPr>
              <w:ind w:left="317" w:hanging="284"/>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Mr. Lincoln Mitchell</w:t>
            </w:r>
            <w:r w:rsidRPr="00BC0C9F">
              <w:rPr>
                <w:rFonts w:asciiTheme="minorHAnsi" w:hAnsiTheme="minorHAnsi" w:cs="Arial"/>
                <w:color w:val="000000"/>
                <w:sz w:val="24"/>
                <w:szCs w:val="24"/>
                <w:lang w:val="en-GB"/>
              </w:rPr>
              <w:t xml:space="preserve"> – Scholar, Political Analyst, United States of America</w:t>
            </w:r>
          </w:p>
          <w:p w14:paraId="64585505" w14:textId="1BE539D2" w:rsidR="00BB02E7" w:rsidRPr="00BC0C9F" w:rsidRDefault="00014F0F" w:rsidP="002F4C2D">
            <w:pPr>
              <w:pStyle w:val="ListParagraph"/>
              <w:numPr>
                <w:ilvl w:val="0"/>
                <w:numId w:val="33"/>
              </w:numPr>
              <w:ind w:left="317" w:hanging="284"/>
              <w:rPr>
                <w:rFonts w:asciiTheme="minorHAnsi" w:hAnsiTheme="minorHAnsi" w:cs="Arial"/>
                <w:color w:val="000000"/>
                <w:sz w:val="24"/>
                <w:szCs w:val="24"/>
                <w:lang w:val="en-GB"/>
              </w:rPr>
            </w:pPr>
            <w:r w:rsidRPr="00BC0C9F">
              <w:rPr>
                <w:rFonts w:asciiTheme="minorHAnsi" w:hAnsiTheme="minorHAnsi" w:cs="Arial"/>
                <w:b/>
                <w:color w:val="000000"/>
                <w:sz w:val="24"/>
                <w:szCs w:val="24"/>
                <w:lang w:val="en-GB"/>
              </w:rPr>
              <w:t xml:space="preserve">Mr. David Shahnazaryan </w:t>
            </w:r>
            <w:r w:rsidRPr="00BC0C9F">
              <w:rPr>
                <w:rFonts w:asciiTheme="minorHAnsi" w:hAnsiTheme="minorHAnsi" w:cs="Arial"/>
                <w:color w:val="000000"/>
                <w:sz w:val="24"/>
                <w:szCs w:val="24"/>
                <w:lang w:val="en-GB"/>
              </w:rPr>
              <w:t xml:space="preserve">– </w:t>
            </w:r>
            <w:r w:rsidR="00B103C5" w:rsidRPr="00BC0C9F">
              <w:rPr>
                <w:rFonts w:asciiTheme="minorHAnsi" w:hAnsiTheme="minorHAnsi" w:cs="Arial"/>
                <w:color w:val="000000"/>
                <w:sz w:val="24"/>
                <w:szCs w:val="24"/>
                <w:lang w:val="en-GB"/>
              </w:rPr>
              <w:t xml:space="preserve">Senior Analyst, Regional Studies Center, </w:t>
            </w:r>
            <w:r w:rsidR="00B35B5F" w:rsidRPr="00BC0C9F">
              <w:rPr>
                <w:rFonts w:asciiTheme="minorHAnsi" w:hAnsiTheme="minorHAnsi" w:cs="Arial"/>
                <w:color w:val="000000"/>
                <w:sz w:val="24"/>
                <w:szCs w:val="24"/>
                <w:lang w:val="en-GB"/>
              </w:rPr>
              <w:t>Republic of Armenia</w:t>
            </w:r>
          </w:p>
        </w:tc>
      </w:tr>
      <w:tr w:rsidR="00BB02E7" w:rsidRPr="00BC0C9F" w14:paraId="4B9C4511" w14:textId="77777777" w:rsidTr="00BB02E7">
        <w:trPr>
          <w:trHeight w:val="416"/>
        </w:trPr>
        <w:tc>
          <w:tcPr>
            <w:tcW w:w="9813" w:type="dxa"/>
            <w:gridSpan w:val="7"/>
            <w:shd w:val="clear" w:color="auto" w:fill="FFFFFF" w:themeFill="background1"/>
            <w:vAlign w:val="center"/>
          </w:tcPr>
          <w:p w14:paraId="546F444E" w14:textId="6B516D22" w:rsidR="00BB02E7" w:rsidRPr="00BC0C9F" w:rsidRDefault="00BB02E7" w:rsidP="00BB02E7">
            <w:pPr>
              <w:rPr>
                <w:rFonts w:asciiTheme="minorHAnsi" w:hAnsiTheme="minorHAnsi" w:cs="Arial"/>
                <w:b/>
                <w:sz w:val="24"/>
                <w:szCs w:val="24"/>
                <w:lang w:val="en-GB"/>
              </w:rPr>
            </w:pPr>
            <w:r w:rsidRPr="00BC0C9F">
              <w:rPr>
                <w:rFonts w:asciiTheme="minorHAnsi" w:hAnsiTheme="minorHAnsi" w:cs="Arial"/>
                <w:b/>
                <w:color w:val="000000"/>
                <w:lang w:val="en-GB"/>
              </w:rPr>
              <w:lastRenderedPageBreak/>
              <w:t>Q&amp;A</w:t>
            </w:r>
          </w:p>
        </w:tc>
      </w:tr>
      <w:tr w:rsidR="006C7146" w:rsidRPr="00BC0C9F" w14:paraId="6AEA26B5" w14:textId="77777777" w:rsidTr="00CF1F8B">
        <w:trPr>
          <w:trHeight w:val="432"/>
        </w:trPr>
        <w:tc>
          <w:tcPr>
            <w:tcW w:w="9813" w:type="dxa"/>
            <w:gridSpan w:val="7"/>
            <w:shd w:val="clear" w:color="auto" w:fill="FFFFFF" w:themeFill="background1"/>
            <w:vAlign w:val="center"/>
          </w:tcPr>
          <w:p w14:paraId="70D30816" w14:textId="36BAD735" w:rsidR="006C7146" w:rsidRPr="00BC0C9F" w:rsidRDefault="00CF1F8B" w:rsidP="00CF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Arial"/>
                <w:b/>
                <w:color w:val="000000"/>
                <w:lang w:val="en-GB"/>
              </w:rPr>
            </w:pPr>
            <w:r w:rsidRPr="00BC0C9F">
              <w:rPr>
                <w:rFonts w:asciiTheme="minorHAnsi" w:hAnsiTheme="minorHAnsi" w:cs="Arial"/>
                <w:b/>
                <w:color w:val="000000"/>
                <w:lang w:val="en-GB"/>
              </w:rPr>
              <w:t>DAY 2</w:t>
            </w:r>
          </w:p>
        </w:tc>
      </w:tr>
      <w:tr w:rsidR="00AB359F" w:rsidRPr="00BC0C9F" w14:paraId="66F9BB54" w14:textId="77777777" w:rsidTr="007440D7">
        <w:trPr>
          <w:trHeight w:val="449"/>
        </w:trPr>
        <w:tc>
          <w:tcPr>
            <w:tcW w:w="1710" w:type="dxa"/>
            <w:gridSpan w:val="3"/>
            <w:shd w:val="clear" w:color="auto" w:fill="DBE5F1" w:themeFill="accent1" w:themeFillTint="33"/>
            <w:vAlign w:val="center"/>
          </w:tcPr>
          <w:p w14:paraId="3AE61123" w14:textId="243621E4" w:rsidR="00AB359F" w:rsidRPr="00BC0C9F" w:rsidRDefault="00AB359F" w:rsidP="00253024">
            <w:pPr>
              <w:jc w:val="both"/>
              <w:rPr>
                <w:rFonts w:asciiTheme="minorHAnsi" w:hAnsiTheme="minorHAnsi" w:cs="Arial"/>
                <w:b/>
                <w:color w:val="000000"/>
                <w:lang w:val="en-GB"/>
              </w:rPr>
            </w:pPr>
            <w:r w:rsidRPr="00BC0C9F">
              <w:rPr>
                <w:rFonts w:asciiTheme="minorHAnsi" w:hAnsiTheme="minorHAnsi" w:cs="Arial"/>
                <w:b/>
                <w:color w:val="000000"/>
                <w:lang w:val="en-GB"/>
              </w:rPr>
              <w:t xml:space="preserve">14 JULY </w:t>
            </w:r>
          </w:p>
        </w:tc>
        <w:tc>
          <w:tcPr>
            <w:tcW w:w="8103" w:type="dxa"/>
            <w:gridSpan w:val="4"/>
            <w:shd w:val="clear" w:color="auto" w:fill="DBE5F1" w:themeFill="accent1" w:themeFillTint="33"/>
            <w:vAlign w:val="center"/>
          </w:tcPr>
          <w:p w14:paraId="272C3BAA" w14:textId="66EE03A0" w:rsidR="00AB359F" w:rsidRPr="00BC0C9F" w:rsidRDefault="00AB359F"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Heading1Char"/>
                <w:rFonts w:asciiTheme="minorHAnsi" w:hAnsiTheme="minorHAnsi"/>
                <w:color w:val="auto"/>
                <w:lang w:val="en-GB"/>
              </w:rPr>
            </w:pPr>
            <w:r w:rsidRPr="00BC0C9F">
              <w:rPr>
                <w:rFonts w:asciiTheme="minorHAnsi" w:hAnsiTheme="minorHAnsi" w:cs="Arial"/>
                <w:b/>
                <w:color w:val="000000"/>
                <w:lang w:val="en-GB"/>
              </w:rPr>
              <w:t xml:space="preserve">VENUE: </w:t>
            </w:r>
            <w:r w:rsidRPr="00BC0C9F">
              <w:rPr>
                <w:rFonts w:asciiTheme="minorHAnsi" w:hAnsiTheme="minorHAnsi" w:cs="Arial"/>
                <w:color w:val="1F497D" w:themeColor="text2"/>
                <w:lang w:val="en-GB"/>
              </w:rPr>
              <w:t>Hotel Hilton Batumi, Rustaveli Ballroom, 1</w:t>
            </w:r>
            <w:r w:rsidRPr="00BC0C9F">
              <w:rPr>
                <w:rFonts w:asciiTheme="minorHAnsi" w:hAnsiTheme="minorHAnsi" w:cs="Arial"/>
                <w:color w:val="1F497D" w:themeColor="text2"/>
                <w:vertAlign w:val="superscript"/>
                <w:lang w:val="en-GB"/>
              </w:rPr>
              <w:t>st</w:t>
            </w:r>
            <w:r w:rsidRPr="00BC0C9F">
              <w:rPr>
                <w:rFonts w:asciiTheme="minorHAnsi" w:hAnsiTheme="minorHAnsi" w:cs="Arial"/>
                <w:color w:val="1F497D" w:themeColor="text2"/>
                <w:lang w:val="en-GB"/>
              </w:rPr>
              <w:t xml:space="preserve"> floor</w:t>
            </w:r>
          </w:p>
        </w:tc>
      </w:tr>
      <w:tr w:rsidR="006C7146" w:rsidRPr="00BC0C9F" w14:paraId="5C6914B2" w14:textId="77777777" w:rsidTr="007440D7">
        <w:trPr>
          <w:trHeight w:val="449"/>
        </w:trPr>
        <w:tc>
          <w:tcPr>
            <w:tcW w:w="1710" w:type="dxa"/>
            <w:gridSpan w:val="3"/>
            <w:shd w:val="clear" w:color="auto" w:fill="DBE5F1" w:themeFill="accent1" w:themeFillTint="33"/>
            <w:vAlign w:val="center"/>
          </w:tcPr>
          <w:p w14:paraId="1D74F286" w14:textId="7E928BAF" w:rsidR="006C7146" w:rsidRPr="00BC0C9F" w:rsidRDefault="00E67249" w:rsidP="00253024">
            <w:pPr>
              <w:jc w:val="both"/>
              <w:rPr>
                <w:rFonts w:asciiTheme="minorHAnsi" w:hAnsiTheme="minorHAnsi" w:cs="Arial"/>
                <w:b/>
                <w:color w:val="000000"/>
                <w:lang w:val="en-GB"/>
              </w:rPr>
            </w:pPr>
            <w:r w:rsidRPr="00BC0C9F">
              <w:rPr>
                <w:rFonts w:asciiTheme="minorHAnsi" w:hAnsiTheme="minorHAnsi" w:cs="Arial"/>
                <w:b/>
                <w:color w:val="000000"/>
                <w:lang w:val="en-GB"/>
              </w:rPr>
              <w:t>10:00-11</w:t>
            </w:r>
            <w:r w:rsidR="00CF1F8B" w:rsidRPr="00BC0C9F">
              <w:rPr>
                <w:rFonts w:asciiTheme="minorHAnsi" w:hAnsiTheme="minorHAnsi" w:cs="Arial"/>
                <w:b/>
                <w:color w:val="000000"/>
                <w:lang w:val="en-GB"/>
              </w:rPr>
              <w:t>:30</w:t>
            </w:r>
          </w:p>
        </w:tc>
        <w:tc>
          <w:tcPr>
            <w:tcW w:w="8103" w:type="dxa"/>
            <w:gridSpan w:val="4"/>
            <w:shd w:val="clear" w:color="auto" w:fill="DBE5F1" w:themeFill="accent1" w:themeFillTint="33"/>
            <w:vAlign w:val="center"/>
          </w:tcPr>
          <w:p w14:paraId="2A88C7E3" w14:textId="6678EEA3" w:rsidR="006C7146" w:rsidRPr="00BC0C9F" w:rsidRDefault="00CF1F8B" w:rsidP="00253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000000"/>
                <w:highlight w:val="yellow"/>
                <w:lang w:val="en-GB"/>
              </w:rPr>
            </w:pPr>
            <w:r w:rsidRPr="00BC0C9F">
              <w:rPr>
                <w:rStyle w:val="Heading1Char"/>
                <w:rFonts w:asciiTheme="minorHAnsi" w:hAnsiTheme="minorHAnsi"/>
                <w:color w:val="auto"/>
                <w:lang w:val="en-GB"/>
              </w:rPr>
              <w:t>S</w:t>
            </w:r>
            <w:r w:rsidRPr="00BC0C9F">
              <w:rPr>
                <w:rFonts w:asciiTheme="minorHAnsi" w:hAnsiTheme="minorHAnsi" w:cs="Arial"/>
                <w:b/>
                <w:lang w:val="en-GB"/>
              </w:rPr>
              <w:t>ESSION</w:t>
            </w:r>
            <w:r w:rsidR="00BB02E7" w:rsidRPr="00BC0C9F">
              <w:rPr>
                <w:rFonts w:asciiTheme="minorHAnsi" w:hAnsiTheme="minorHAnsi" w:cs="Arial"/>
                <w:b/>
                <w:lang w:val="en-GB"/>
              </w:rPr>
              <w:t xml:space="preserve"> I</w:t>
            </w:r>
          </w:p>
        </w:tc>
      </w:tr>
      <w:tr w:rsidR="006C7146" w:rsidRPr="00BC0C9F" w14:paraId="3C3D63F1" w14:textId="77777777" w:rsidTr="00BB02E7">
        <w:trPr>
          <w:trHeight w:val="449"/>
        </w:trPr>
        <w:tc>
          <w:tcPr>
            <w:tcW w:w="9813" w:type="dxa"/>
            <w:gridSpan w:val="7"/>
            <w:shd w:val="clear" w:color="auto" w:fill="DBE5F1" w:themeFill="accent1" w:themeFillTint="33"/>
            <w:vAlign w:val="center"/>
          </w:tcPr>
          <w:p w14:paraId="38B61481" w14:textId="5667B634" w:rsidR="006C7146" w:rsidRPr="00BC0C9F" w:rsidRDefault="00DF1D98" w:rsidP="00AF713E">
            <w:pPr>
              <w:rPr>
                <w:rFonts w:asciiTheme="minorHAnsi" w:hAnsiTheme="minorHAnsi" w:cs="Arial"/>
                <w:lang w:val="en-GB"/>
              </w:rPr>
            </w:pPr>
            <w:r w:rsidRPr="00BC0C9F">
              <w:rPr>
                <w:rStyle w:val="Heading1Char"/>
                <w:rFonts w:asciiTheme="minorHAnsi" w:hAnsiTheme="minorHAnsi"/>
                <w:color w:val="auto"/>
                <w:lang w:val="en-GB"/>
              </w:rPr>
              <w:t>E</w:t>
            </w:r>
            <w:r w:rsidRPr="00BC0C9F">
              <w:rPr>
                <w:rStyle w:val="Heading1Char"/>
                <w:rFonts w:asciiTheme="minorHAnsi" w:hAnsiTheme="minorHAnsi"/>
                <w:color w:val="auto"/>
                <w:sz w:val="22"/>
                <w:szCs w:val="22"/>
                <w:lang w:val="en-GB"/>
              </w:rPr>
              <w:t xml:space="preserve">ASTERN </w:t>
            </w:r>
            <w:r w:rsidR="006C7146" w:rsidRPr="00BC0C9F">
              <w:rPr>
                <w:rStyle w:val="Heading1Char"/>
                <w:rFonts w:asciiTheme="minorHAnsi" w:hAnsiTheme="minorHAnsi"/>
                <w:color w:val="auto"/>
                <w:lang w:val="en-GB"/>
              </w:rPr>
              <w:t>P</w:t>
            </w:r>
            <w:r w:rsidRPr="00BC0C9F">
              <w:rPr>
                <w:rStyle w:val="Heading1Char"/>
                <w:rFonts w:asciiTheme="minorHAnsi" w:hAnsiTheme="minorHAnsi"/>
                <w:color w:val="auto"/>
                <w:sz w:val="22"/>
                <w:szCs w:val="22"/>
                <w:lang w:val="en-GB"/>
              </w:rPr>
              <w:t>ARTNERSHIP</w:t>
            </w:r>
            <w:r w:rsidR="006C7146" w:rsidRPr="00BC0C9F">
              <w:rPr>
                <w:rFonts w:asciiTheme="minorHAnsi" w:hAnsiTheme="minorHAnsi" w:cs="Arial"/>
                <w:b/>
                <w:lang w:val="en-GB"/>
              </w:rPr>
              <w:t xml:space="preserve">  – </w:t>
            </w:r>
            <w:r w:rsidR="006C7146" w:rsidRPr="00BC0C9F">
              <w:rPr>
                <w:rStyle w:val="Heading1Char"/>
                <w:rFonts w:asciiTheme="minorHAnsi" w:hAnsiTheme="minorHAnsi"/>
                <w:color w:val="auto"/>
                <w:lang w:val="en-GB"/>
              </w:rPr>
              <w:t>W</w:t>
            </w:r>
            <w:r w:rsidR="006C7146" w:rsidRPr="00BC0C9F">
              <w:rPr>
                <w:rFonts w:asciiTheme="minorHAnsi" w:hAnsiTheme="minorHAnsi" w:cs="Arial"/>
                <w:b/>
                <w:lang w:val="en-GB"/>
              </w:rPr>
              <w:t>HAT</w:t>
            </w:r>
            <w:r w:rsidR="007266A2" w:rsidRPr="00BC0C9F">
              <w:rPr>
                <w:rFonts w:ascii="Sylfaen" w:hAnsi="Sylfaen" w:cs="Arial"/>
                <w:b/>
                <w:lang w:val="en-GB"/>
              </w:rPr>
              <w:t xml:space="preserve"> </w:t>
            </w:r>
            <w:r w:rsidR="007266A2" w:rsidRPr="00BC0C9F">
              <w:rPr>
                <w:rFonts w:asciiTheme="minorHAnsi" w:hAnsiTheme="minorHAnsi" w:cs="Arial"/>
                <w:b/>
                <w:lang w:val="en-GB"/>
              </w:rPr>
              <w:t>I</w:t>
            </w:r>
            <w:r w:rsidR="006C7146" w:rsidRPr="00BC0C9F">
              <w:rPr>
                <w:rFonts w:asciiTheme="minorHAnsi" w:hAnsiTheme="minorHAnsi" w:cs="Arial"/>
                <w:b/>
                <w:lang w:val="en-GB"/>
              </w:rPr>
              <w:t xml:space="preserve">S </w:t>
            </w:r>
            <w:r w:rsidR="006C7146" w:rsidRPr="00BC0C9F">
              <w:rPr>
                <w:rStyle w:val="Heading1Char"/>
                <w:rFonts w:asciiTheme="minorHAnsi" w:hAnsiTheme="minorHAnsi"/>
                <w:color w:val="auto"/>
                <w:lang w:val="en-GB"/>
              </w:rPr>
              <w:t>N</w:t>
            </w:r>
            <w:r w:rsidR="006C7146" w:rsidRPr="00BC0C9F">
              <w:rPr>
                <w:rFonts w:asciiTheme="minorHAnsi" w:hAnsiTheme="minorHAnsi" w:cs="Arial"/>
                <w:b/>
                <w:lang w:val="en-GB"/>
              </w:rPr>
              <w:t xml:space="preserve">EXT FOR THE </w:t>
            </w:r>
            <w:r w:rsidR="006C7146" w:rsidRPr="00BC0C9F">
              <w:rPr>
                <w:rStyle w:val="Heading1Char"/>
                <w:rFonts w:asciiTheme="minorHAnsi" w:hAnsiTheme="minorHAnsi"/>
                <w:color w:val="auto"/>
                <w:lang w:val="en-GB"/>
              </w:rPr>
              <w:t>EU</w:t>
            </w:r>
            <w:r w:rsidR="006C7146" w:rsidRPr="00BC0C9F">
              <w:rPr>
                <w:rFonts w:asciiTheme="minorHAnsi" w:hAnsiTheme="minorHAnsi" w:cs="Arial"/>
                <w:b/>
                <w:lang w:val="en-GB"/>
              </w:rPr>
              <w:t xml:space="preserve"> </w:t>
            </w:r>
            <w:r w:rsidR="006C7146" w:rsidRPr="00BC0C9F">
              <w:rPr>
                <w:rStyle w:val="Heading1Char"/>
                <w:rFonts w:asciiTheme="minorHAnsi" w:hAnsiTheme="minorHAnsi"/>
                <w:color w:val="auto"/>
                <w:lang w:val="en-GB"/>
              </w:rPr>
              <w:t>A</w:t>
            </w:r>
            <w:r w:rsidR="006C7146" w:rsidRPr="00BC0C9F">
              <w:rPr>
                <w:rFonts w:asciiTheme="minorHAnsi" w:hAnsiTheme="minorHAnsi" w:cs="Arial"/>
                <w:b/>
                <w:lang w:val="en-GB"/>
              </w:rPr>
              <w:t xml:space="preserve">SSOCIATED </w:t>
            </w:r>
            <w:r w:rsidR="006C7146" w:rsidRPr="00BC0C9F">
              <w:rPr>
                <w:rStyle w:val="Heading1Char"/>
                <w:rFonts w:asciiTheme="minorHAnsi" w:hAnsiTheme="minorHAnsi"/>
                <w:color w:val="auto"/>
                <w:lang w:val="en-GB"/>
              </w:rPr>
              <w:t>P</w:t>
            </w:r>
            <w:r w:rsidR="00AF713E" w:rsidRPr="00BC0C9F">
              <w:rPr>
                <w:rFonts w:asciiTheme="minorHAnsi" w:hAnsiTheme="minorHAnsi" w:cs="Arial"/>
                <w:b/>
                <w:lang w:val="en-GB"/>
              </w:rPr>
              <w:t>ARTNERS</w:t>
            </w:r>
          </w:p>
        </w:tc>
      </w:tr>
      <w:tr w:rsidR="006C7146" w:rsidRPr="00BC0C9F" w14:paraId="362BD840" w14:textId="77777777" w:rsidTr="00BB02E7">
        <w:trPr>
          <w:trHeight w:val="448"/>
        </w:trPr>
        <w:tc>
          <w:tcPr>
            <w:tcW w:w="9813" w:type="dxa"/>
            <w:gridSpan w:val="7"/>
            <w:shd w:val="clear" w:color="auto" w:fill="auto"/>
            <w:vAlign w:val="center"/>
          </w:tcPr>
          <w:p w14:paraId="32849EE8" w14:textId="33192EDA" w:rsidR="006D79DD" w:rsidRPr="00BC0C9F" w:rsidRDefault="006D79DD" w:rsidP="006D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r w:rsidRPr="00BC0C9F">
              <w:rPr>
                <w:rFonts w:asciiTheme="minorHAnsi" w:hAnsiTheme="minorHAnsi"/>
                <w:b/>
                <w:iCs/>
                <w:sz w:val="24"/>
                <w:szCs w:val="24"/>
                <w:lang w:val="en-GB"/>
              </w:rPr>
              <w:t>TOPICS and QUESTIONS TO BE ADDRESSED:</w:t>
            </w:r>
            <w:r w:rsidRPr="00BC0C9F">
              <w:rPr>
                <w:rFonts w:asciiTheme="minorHAnsi" w:hAnsiTheme="minorHAnsi"/>
                <w:color w:val="000000"/>
                <w:sz w:val="24"/>
                <w:szCs w:val="24"/>
                <w:lang w:val="en-GB"/>
              </w:rPr>
              <w:t xml:space="preserve"> </w:t>
            </w:r>
            <w:r w:rsidRPr="00BC0C9F">
              <w:rPr>
                <w:rFonts w:asciiTheme="minorHAnsi" w:hAnsiTheme="minorHAnsi"/>
                <w:bCs/>
                <w:sz w:val="24"/>
                <w:szCs w:val="24"/>
                <w:lang w:val="en-GB"/>
              </w:rPr>
              <w:t>Visa free regime of the associated partners with the EU – new</w:t>
            </w:r>
            <w:r w:rsidRPr="00BC0C9F">
              <w:rPr>
                <w:rFonts w:asciiTheme="minorHAnsi" w:hAnsiTheme="minorHAnsi"/>
                <w:bCs/>
                <w:color w:val="FF0000"/>
                <w:sz w:val="24"/>
                <w:szCs w:val="24"/>
                <w:lang w:val="en-GB"/>
              </w:rPr>
              <w:t xml:space="preserve"> </w:t>
            </w:r>
            <w:r w:rsidRPr="00BC0C9F">
              <w:rPr>
                <w:rFonts w:asciiTheme="minorHAnsi" w:hAnsiTheme="minorHAnsi"/>
                <w:bCs/>
                <w:sz w:val="24"/>
                <w:szCs w:val="24"/>
                <w:lang w:val="en-GB"/>
              </w:rPr>
              <w:t>prospects and opportunities; Future of the EaP – need of an increased ownership and results-oriented approach; The EaP Summit 2017: possibility of rebranding the assistance instruments to strengthen the bonds between the EU and its associated partners; Revision of the institutional structure of the EaP.</w:t>
            </w:r>
          </w:p>
          <w:p w14:paraId="68272561" w14:textId="77777777" w:rsidR="000A2056" w:rsidRPr="00BC0C9F" w:rsidRDefault="000A2056" w:rsidP="006D7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sz w:val="24"/>
                <w:szCs w:val="24"/>
                <w:lang w:val="en-GB"/>
              </w:rPr>
            </w:pPr>
          </w:p>
          <w:p w14:paraId="13FB9911" w14:textId="0C579AB7" w:rsidR="006C7146" w:rsidRPr="00BC0C9F" w:rsidRDefault="006D79DD" w:rsidP="00CD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Cs/>
                <w:i/>
                <w:sz w:val="24"/>
                <w:szCs w:val="24"/>
                <w:lang w:val="en-GB"/>
              </w:rPr>
            </w:pPr>
            <w:r w:rsidRPr="00BC0C9F">
              <w:rPr>
                <w:rFonts w:asciiTheme="minorHAnsi" w:hAnsiTheme="minorHAnsi"/>
                <w:bCs/>
                <w:i/>
                <w:sz w:val="24"/>
                <w:szCs w:val="24"/>
                <w:lang w:val="en-GB"/>
              </w:rPr>
              <w:t xml:space="preserve">What are the expected practical and political deliverables of the 2017 EaP Summit? What are the best ways to enhance the ownership of EaP? What changes </w:t>
            </w:r>
            <w:proofErr w:type="spellStart"/>
            <w:r w:rsidRPr="00BC0C9F">
              <w:rPr>
                <w:rFonts w:asciiTheme="minorHAnsi" w:hAnsiTheme="minorHAnsi"/>
                <w:bCs/>
                <w:i/>
                <w:sz w:val="24"/>
                <w:szCs w:val="24"/>
                <w:lang w:val="en-GB"/>
              </w:rPr>
              <w:t>shold</w:t>
            </w:r>
            <w:proofErr w:type="spellEnd"/>
            <w:r w:rsidRPr="00BC0C9F">
              <w:rPr>
                <w:rFonts w:asciiTheme="minorHAnsi" w:hAnsiTheme="minorHAnsi"/>
                <w:bCs/>
                <w:i/>
                <w:sz w:val="24"/>
                <w:szCs w:val="24"/>
                <w:lang w:val="en-GB"/>
              </w:rPr>
              <w:t xml:space="preserve"> be undertaken to make the institutional structure of EaP multilateral cooperation work more effectively and serve its purpose? </w:t>
            </w:r>
          </w:p>
        </w:tc>
      </w:tr>
      <w:tr w:rsidR="006C7146" w:rsidRPr="00BC0C9F" w14:paraId="358983F8" w14:textId="77777777" w:rsidTr="00BB02E7">
        <w:trPr>
          <w:trHeight w:val="442"/>
        </w:trPr>
        <w:tc>
          <w:tcPr>
            <w:tcW w:w="9813" w:type="dxa"/>
            <w:gridSpan w:val="7"/>
            <w:shd w:val="clear" w:color="auto" w:fill="auto"/>
            <w:vAlign w:val="center"/>
          </w:tcPr>
          <w:p w14:paraId="37C9031F" w14:textId="1021C62F" w:rsidR="006C7146" w:rsidRPr="00BC0C9F" w:rsidRDefault="006C7146" w:rsidP="00CF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iCs/>
                <w:sz w:val="24"/>
                <w:szCs w:val="24"/>
                <w:lang w:val="en-GB"/>
              </w:rPr>
            </w:pPr>
            <w:r w:rsidRPr="00BC0C9F">
              <w:rPr>
                <w:rFonts w:asciiTheme="minorHAnsi" w:hAnsiTheme="minorHAnsi" w:cs="Arial"/>
                <w:b/>
                <w:color w:val="000000"/>
                <w:lang w:val="en-GB"/>
              </w:rPr>
              <w:t xml:space="preserve">FORMAT: </w:t>
            </w:r>
            <w:r w:rsidR="00DF1D98" w:rsidRPr="00BC0C9F">
              <w:rPr>
                <w:rFonts w:asciiTheme="minorHAnsi" w:hAnsiTheme="minorHAnsi" w:cs="Arial"/>
                <w:color w:val="000000"/>
                <w:lang w:val="en-GB"/>
              </w:rPr>
              <w:t>Moderated discussion</w:t>
            </w:r>
          </w:p>
        </w:tc>
      </w:tr>
      <w:tr w:rsidR="00DF1D98" w:rsidRPr="00BC0C9F" w14:paraId="653E8848" w14:textId="77777777" w:rsidTr="00BB02E7">
        <w:trPr>
          <w:trHeight w:val="419"/>
        </w:trPr>
        <w:tc>
          <w:tcPr>
            <w:tcW w:w="1740" w:type="dxa"/>
            <w:gridSpan w:val="4"/>
            <w:shd w:val="clear" w:color="auto" w:fill="auto"/>
            <w:vAlign w:val="center"/>
          </w:tcPr>
          <w:p w14:paraId="57F4A201" w14:textId="0B4AE2A8" w:rsidR="00DF1D98" w:rsidRPr="00BC0C9F" w:rsidRDefault="00DF1D98" w:rsidP="00FD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4"/>
                <w:szCs w:val="24"/>
                <w:lang w:val="en-GB"/>
              </w:rPr>
            </w:pPr>
            <w:r w:rsidRPr="00BC0C9F">
              <w:rPr>
                <w:rFonts w:asciiTheme="minorHAnsi" w:hAnsiTheme="minorHAnsi" w:cs="Arial"/>
                <w:b/>
                <w:color w:val="000000"/>
                <w:lang w:val="en-GB"/>
              </w:rPr>
              <w:t>MODERATOR:</w:t>
            </w:r>
          </w:p>
        </w:tc>
        <w:tc>
          <w:tcPr>
            <w:tcW w:w="8073" w:type="dxa"/>
            <w:gridSpan w:val="3"/>
            <w:shd w:val="clear" w:color="auto" w:fill="auto"/>
            <w:vAlign w:val="center"/>
          </w:tcPr>
          <w:p w14:paraId="5EF7D8A1" w14:textId="4C3580FD" w:rsidR="00DF1D98" w:rsidRPr="00BC0C9F" w:rsidRDefault="00E663F9" w:rsidP="002E6D86">
            <w:pPr>
              <w:jc w:val="both"/>
              <w:rPr>
                <w:rFonts w:asciiTheme="minorHAnsi" w:hAnsiTheme="minorHAnsi" w:cs="Arial"/>
                <w:sz w:val="24"/>
                <w:szCs w:val="24"/>
                <w:lang w:val="en-GB"/>
              </w:rPr>
            </w:pPr>
            <w:r w:rsidRPr="00BC0C9F">
              <w:rPr>
                <w:rFonts w:asciiTheme="minorHAnsi" w:hAnsiTheme="minorHAnsi" w:cs="Arial"/>
                <w:b/>
                <w:color w:val="000000"/>
                <w:sz w:val="24"/>
                <w:szCs w:val="24"/>
                <w:lang w:val="en-GB"/>
              </w:rPr>
              <w:t>Mr. Neil MacFarlane</w:t>
            </w:r>
            <w:r w:rsidRPr="00BC0C9F">
              <w:rPr>
                <w:rFonts w:asciiTheme="minorHAnsi" w:hAnsiTheme="minorHAnsi" w:cs="Arial"/>
                <w:color w:val="000000"/>
                <w:sz w:val="24"/>
                <w:szCs w:val="24"/>
                <w:lang w:val="en-GB"/>
              </w:rPr>
              <w:t xml:space="preserve"> –</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xml:space="preserve">Lester B Pearson Professor of International Relations and Fellow at St </w:t>
            </w:r>
            <w:proofErr w:type="spellStart"/>
            <w:r w:rsidRPr="00BC0C9F">
              <w:rPr>
                <w:rFonts w:asciiTheme="minorHAnsi" w:hAnsiTheme="minorHAnsi" w:cs="Arial"/>
                <w:color w:val="000000"/>
                <w:sz w:val="24"/>
                <w:szCs w:val="24"/>
                <w:lang w:val="en-GB"/>
              </w:rPr>
              <w:t>Annes</w:t>
            </w:r>
            <w:proofErr w:type="spellEnd"/>
            <w:r w:rsidRPr="00BC0C9F">
              <w:rPr>
                <w:rFonts w:asciiTheme="minorHAnsi" w:hAnsiTheme="minorHAnsi" w:cs="Arial"/>
                <w:color w:val="000000"/>
                <w:sz w:val="24"/>
                <w:szCs w:val="24"/>
                <w:lang w:val="en-GB"/>
              </w:rPr>
              <w:t xml:space="preserve"> College, Oxford University,</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United Kingdom of Gre</w:t>
            </w:r>
            <w:r w:rsidR="00A55FA1" w:rsidRPr="00BC0C9F">
              <w:rPr>
                <w:rFonts w:asciiTheme="minorHAnsi" w:hAnsiTheme="minorHAnsi" w:cs="Arial"/>
                <w:color w:val="000000"/>
                <w:sz w:val="24"/>
                <w:szCs w:val="24"/>
                <w:lang w:val="en-GB"/>
              </w:rPr>
              <w:t>at Britain and Northern Ireland</w:t>
            </w:r>
            <w:r w:rsidRPr="00BC0C9F">
              <w:rPr>
                <w:rFonts w:asciiTheme="minorHAnsi" w:hAnsiTheme="minorHAnsi" w:cs="Arial"/>
                <w:b/>
                <w:color w:val="000000"/>
                <w:sz w:val="24"/>
                <w:szCs w:val="24"/>
                <w:lang w:val="en-GB"/>
              </w:rPr>
              <w:t xml:space="preserve"> </w:t>
            </w:r>
          </w:p>
        </w:tc>
      </w:tr>
      <w:tr w:rsidR="006C7146" w:rsidRPr="00BC0C9F" w14:paraId="1B176EC5" w14:textId="77777777" w:rsidTr="00BB02E7">
        <w:trPr>
          <w:trHeight w:val="419"/>
        </w:trPr>
        <w:tc>
          <w:tcPr>
            <w:tcW w:w="1740" w:type="dxa"/>
            <w:gridSpan w:val="4"/>
            <w:shd w:val="clear" w:color="auto" w:fill="auto"/>
            <w:vAlign w:val="center"/>
          </w:tcPr>
          <w:p w14:paraId="1333B2E9" w14:textId="6D461611" w:rsidR="006C7146" w:rsidRPr="00BC0C9F" w:rsidRDefault="006C7146" w:rsidP="00FD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sz w:val="24"/>
                <w:szCs w:val="24"/>
                <w:lang w:val="en-GB"/>
              </w:rPr>
            </w:pPr>
            <w:r w:rsidRPr="00BC0C9F">
              <w:rPr>
                <w:rFonts w:asciiTheme="minorHAnsi" w:hAnsiTheme="minorHAnsi" w:cs="Arial"/>
                <w:b/>
                <w:sz w:val="24"/>
                <w:szCs w:val="24"/>
                <w:lang w:val="en-GB"/>
              </w:rPr>
              <w:t>SPEAKERS:</w:t>
            </w:r>
          </w:p>
        </w:tc>
        <w:tc>
          <w:tcPr>
            <w:tcW w:w="8073" w:type="dxa"/>
            <w:gridSpan w:val="3"/>
            <w:shd w:val="clear" w:color="auto" w:fill="auto"/>
            <w:vAlign w:val="center"/>
          </w:tcPr>
          <w:p w14:paraId="1C7AFADE" w14:textId="36789D0F" w:rsidR="00011A22" w:rsidRPr="00BC0C9F" w:rsidRDefault="00011A22" w:rsidP="002E6D86">
            <w:pPr>
              <w:pStyle w:val="ListParagraph"/>
              <w:numPr>
                <w:ilvl w:val="0"/>
                <w:numId w:val="30"/>
              </w:numPr>
              <w:spacing w:after="200"/>
              <w:ind w:left="317" w:hanging="284"/>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H.E. Darius </w:t>
            </w:r>
            <w:proofErr w:type="spellStart"/>
            <w:r w:rsidRPr="00BC0C9F">
              <w:rPr>
                <w:rFonts w:asciiTheme="minorHAnsi" w:hAnsiTheme="minorHAnsi" w:cs="Arial"/>
                <w:b/>
                <w:color w:val="000000"/>
                <w:sz w:val="24"/>
                <w:szCs w:val="24"/>
                <w:lang w:val="en-GB"/>
              </w:rPr>
              <w:t>Skusevičius</w:t>
            </w:r>
            <w:proofErr w:type="spellEnd"/>
            <w:r w:rsidRPr="00BC0C9F">
              <w:rPr>
                <w:rFonts w:asciiTheme="minorHAnsi" w:hAnsiTheme="minorHAnsi" w:cs="Arial"/>
                <w:b/>
                <w:color w:val="000000"/>
                <w:sz w:val="24"/>
                <w:szCs w:val="24"/>
                <w:lang w:val="en-GB"/>
              </w:rPr>
              <w:t xml:space="preserve"> </w:t>
            </w:r>
            <w:r w:rsidRPr="00BC0C9F">
              <w:rPr>
                <w:rFonts w:asciiTheme="minorHAnsi" w:hAnsiTheme="minorHAnsi" w:cs="Arial"/>
                <w:sz w:val="24"/>
                <w:szCs w:val="24"/>
                <w:lang w:val="en-GB"/>
              </w:rPr>
              <w:t xml:space="preserve">– Vice Minister of the Ministry of Foreign Affairs of </w:t>
            </w:r>
            <w:r w:rsidR="00D80D71" w:rsidRPr="00BC0C9F">
              <w:rPr>
                <w:rFonts w:asciiTheme="minorHAnsi" w:hAnsiTheme="minorHAnsi" w:cs="Arial"/>
                <w:sz w:val="24"/>
                <w:szCs w:val="24"/>
                <w:lang w:val="en-GB"/>
              </w:rPr>
              <w:t xml:space="preserve">Republic of </w:t>
            </w:r>
            <w:r w:rsidRPr="00BC0C9F">
              <w:rPr>
                <w:rFonts w:asciiTheme="minorHAnsi" w:hAnsiTheme="minorHAnsi" w:cs="Arial"/>
                <w:sz w:val="24"/>
                <w:szCs w:val="24"/>
                <w:lang w:val="en-GB"/>
              </w:rPr>
              <w:t>Lithuania</w:t>
            </w:r>
          </w:p>
          <w:p w14:paraId="13D0810C" w14:textId="3BB6CE73" w:rsidR="005B40F6" w:rsidRPr="00BC0C9F" w:rsidRDefault="005B40F6" w:rsidP="002E6D86">
            <w:pPr>
              <w:pStyle w:val="ListParagraph"/>
              <w:numPr>
                <w:ilvl w:val="0"/>
                <w:numId w:val="30"/>
              </w:numPr>
              <w:spacing w:after="200"/>
              <w:ind w:left="317" w:hanging="284"/>
              <w:jc w:val="both"/>
              <w:rPr>
                <w:rFonts w:asciiTheme="minorHAnsi" w:hAnsiTheme="minorHAnsi" w:cs="Arial"/>
                <w:b/>
                <w:sz w:val="24"/>
                <w:szCs w:val="24"/>
                <w:lang w:val="en-GB"/>
              </w:rPr>
            </w:pPr>
            <w:r w:rsidRPr="00BC0C9F">
              <w:rPr>
                <w:rFonts w:asciiTheme="minorHAnsi" w:hAnsiTheme="minorHAnsi" w:cs="Arial"/>
                <w:b/>
                <w:color w:val="000000"/>
                <w:sz w:val="24"/>
                <w:szCs w:val="24"/>
                <w:lang w:val="en-GB"/>
              </w:rPr>
              <w:t>H.E. Natalie Sabanadze</w:t>
            </w:r>
            <w:r w:rsidRPr="00BC0C9F">
              <w:rPr>
                <w:rFonts w:asciiTheme="minorHAnsi" w:hAnsiTheme="minorHAnsi" w:cs="Arial"/>
                <w:sz w:val="24"/>
                <w:szCs w:val="24"/>
                <w:lang w:val="en-GB"/>
              </w:rPr>
              <w:t xml:space="preserve"> – Ambassador Extraordinary and Plenipotentiary to the Kingdom of Belgium and  Representative of Georgia to the European Union</w:t>
            </w:r>
          </w:p>
          <w:p w14:paraId="1FE79481" w14:textId="7F8B27B1" w:rsidR="006C3B5A" w:rsidRPr="00BC0C9F" w:rsidRDefault="006C3B5A" w:rsidP="002E6D86">
            <w:pPr>
              <w:pStyle w:val="ListParagraph"/>
              <w:numPr>
                <w:ilvl w:val="0"/>
                <w:numId w:val="30"/>
              </w:numPr>
              <w:ind w:left="317" w:hanging="284"/>
              <w:jc w:val="both"/>
              <w:rPr>
                <w:rFonts w:asciiTheme="minorHAnsi" w:hAnsiTheme="minorHAnsi" w:cs="Arial"/>
                <w:b/>
                <w:sz w:val="24"/>
                <w:szCs w:val="24"/>
                <w:lang w:val="en-GB"/>
              </w:rPr>
            </w:pPr>
            <w:r w:rsidRPr="00BC0C9F">
              <w:rPr>
                <w:rFonts w:asciiTheme="minorHAnsi" w:hAnsiTheme="minorHAnsi" w:cs="Arial"/>
                <w:b/>
                <w:color w:val="000000"/>
                <w:sz w:val="24"/>
                <w:szCs w:val="24"/>
                <w:lang w:val="en-GB"/>
              </w:rPr>
              <w:t>Ms. Daniela Morari</w:t>
            </w:r>
            <w:r w:rsidR="000A09BE" w:rsidRPr="00BC0C9F">
              <w:rPr>
                <w:rFonts w:asciiTheme="minorHAnsi" w:hAnsiTheme="minorHAnsi"/>
                <w:b/>
                <w:bCs/>
                <w:lang w:val="en-GB"/>
              </w:rPr>
              <w:t xml:space="preserve"> </w:t>
            </w:r>
            <w:r w:rsidR="00705B9A" w:rsidRPr="00BC0C9F">
              <w:rPr>
                <w:rFonts w:asciiTheme="minorHAnsi" w:hAnsiTheme="minorHAnsi" w:cs="Arial"/>
                <w:color w:val="000000"/>
                <w:sz w:val="24"/>
                <w:szCs w:val="24"/>
                <w:lang w:val="en-GB"/>
              </w:rPr>
              <w:t xml:space="preserve">– </w:t>
            </w:r>
            <w:r w:rsidRPr="00BC0C9F">
              <w:rPr>
                <w:rFonts w:asciiTheme="minorHAnsi" w:hAnsiTheme="minorHAnsi" w:cs="Arial"/>
                <w:sz w:val="24"/>
                <w:szCs w:val="24"/>
                <w:lang w:val="en-GB"/>
              </w:rPr>
              <w:t xml:space="preserve"> </w:t>
            </w:r>
            <w:r w:rsidRPr="00BC0C9F">
              <w:rPr>
                <w:rFonts w:asciiTheme="minorHAnsi" w:hAnsiTheme="minorHAnsi" w:cs="Arial"/>
                <w:color w:val="000000"/>
                <w:sz w:val="24"/>
                <w:szCs w:val="24"/>
                <w:lang w:val="en-GB"/>
              </w:rPr>
              <w:t>Deputy Minister of Foreign Affairs and European Integration of the Republic of Moldova</w:t>
            </w:r>
          </w:p>
          <w:p w14:paraId="25DC4E6A" w14:textId="188C913C" w:rsidR="001A4D3D" w:rsidRPr="00BC0C9F" w:rsidRDefault="00062278" w:rsidP="002E6D86">
            <w:pPr>
              <w:pStyle w:val="ListParagraph"/>
              <w:numPr>
                <w:ilvl w:val="0"/>
                <w:numId w:val="30"/>
              </w:numPr>
              <w:ind w:left="317" w:hanging="284"/>
              <w:jc w:val="both"/>
              <w:rPr>
                <w:rFonts w:asciiTheme="minorHAnsi" w:hAnsiTheme="minorHAnsi" w:cs="Arial"/>
                <w:b/>
                <w:sz w:val="24"/>
                <w:szCs w:val="24"/>
                <w:lang w:val="en-GB"/>
              </w:rPr>
            </w:pPr>
            <w:r w:rsidRPr="00BC0C9F">
              <w:rPr>
                <w:rFonts w:asciiTheme="minorHAnsi" w:hAnsiTheme="minorHAnsi" w:cs="Arial"/>
                <w:b/>
                <w:color w:val="000000"/>
                <w:sz w:val="24"/>
                <w:szCs w:val="24"/>
                <w:lang w:val="en-GB"/>
              </w:rPr>
              <w:t xml:space="preserve">Amb. </w:t>
            </w:r>
            <w:proofErr w:type="spellStart"/>
            <w:r w:rsidRPr="00BC0C9F">
              <w:rPr>
                <w:rFonts w:asciiTheme="minorHAnsi" w:hAnsiTheme="minorHAnsi" w:cs="Arial"/>
                <w:b/>
                <w:color w:val="000000"/>
                <w:sz w:val="24"/>
                <w:szCs w:val="24"/>
                <w:lang w:val="en-GB"/>
              </w:rPr>
              <w:t>Jaan</w:t>
            </w:r>
            <w:proofErr w:type="spellEnd"/>
            <w:r w:rsidRPr="00BC0C9F">
              <w:rPr>
                <w:rFonts w:asciiTheme="minorHAnsi" w:hAnsiTheme="minorHAnsi" w:cs="Arial"/>
                <w:b/>
                <w:color w:val="000000"/>
                <w:sz w:val="24"/>
                <w:szCs w:val="24"/>
                <w:lang w:val="en-GB"/>
              </w:rPr>
              <w:t xml:space="preserve"> Reinhold</w:t>
            </w:r>
            <w:r w:rsidRPr="00BC0C9F">
              <w:rPr>
                <w:rFonts w:asciiTheme="minorHAnsi" w:hAnsiTheme="minorHAnsi"/>
                <w:b/>
                <w:bCs/>
                <w:lang w:val="en-GB"/>
              </w:rPr>
              <w:t xml:space="preserve"> </w:t>
            </w:r>
            <w:r w:rsidRPr="00BC0C9F">
              <w:rPr>
                <w:rFonts w:asciiTheme="minorHAnsi" w:hAnsiTheme="minorHAnsi" w:cs="Arial"/>
                <w:sz w:val="24"/>
                <w:szCs w:val="24"/>
                <w:lang w:val="en-GB"/>
              </w:rPr>
              <w:t>–</w:t>
            </w:r>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Director, Estonia</w:t>
            </w:r>
            <w:r w:rsidR="006D6B7E" w:rsidRPr="00BC0C9F">
              <w:rPr>
                <w:rFonts w:asciiTheme="minorHAnsi" w:hAnsiTheme="minorHAnsi" w:cs="Arial"/>
                <w:sz w:val="24"/>
                <w:szCs w:val="24"/>
                <w:lang w:val="en-GB"/>
              </w:rPr>
              <w:t>n Centre of Eastern Partnership</w:t>
            </w:r>
          </w:p>
          <w:p w14:paraId="621D5A20" w14:textId="3F92FFA5" w:rsidR="001A4D3D" w:rsidRPr="00BC0C9F" w:rsidRDefault="001A4D3D" w:rsidP="002E6D86">
            <w:pPr>
              <w:pStyle w:val="ListParagraph"/>
              <w:numPr>
                <w:ilvl w:val="0"/>
                <w:numId w:val="30"/>
              </w:numPr>
              <w:ind w:left="317" w:hanging="284"/>
              <w:jc w:val="both"/>
              <w:rPr>
                <w:rFonts w:asciiTheme="minorHAnsi" w:hAnsiTheme="minorHAnsi" w:cs="Arial"/>
                <w:b/>
                <w:sz w:val="24"/>
                <w:szCs w:val="24"/>
                <w:lang w:val="en-GB"/>
              </w:rPr>
            </w:pPr>
            <w:r w:rsidRPr="00BC0C9F">
              <w:rPr>
                <w:rFonts w:asciiTheme="minorHAnsi" w:hAnsiTheme="minorHAnsi" w:cs="Arial"/>
                <w:b/>
                <w:color w:val="000000"/>
                <w:sz w:val="24"/>
                <w:szCs w:val="24"/>
                <w:lang w:val="en-GB"/>
              </w:rPr>
              <w:t xml:space="preserve">Ms. Laure Delcour </w:t>
            </w:r>
            <w:r w:rsidRPr="00BC0C9F">
              <w:rPr>
                <w:rFonts w:asciiTheme="minorHAnsi" w:hAnsiTheme="minorHAnsi" w:cs="Arial"/>
                <w:sz w:val="24"/>
                <w:szCs w:val="24"/>
                <w:lang w:val="en-GB"/>
              </w:rPr>
              <w:t xml:space="preserve">– </w:t>
            </w:r>
            <w:r w:rsidR="003B46A8" w:rsidRPr="00BC0C9F">
              <w:rPr>
                <w:rFonts w:asciiTheme="minorHAnsi" w:hAnsiTheme="minorHAnsi" w:cs="Arial"/>
                <w:lang w:val="en-GB"/>
              </w:rPr>
              <w:t>Research fellow, EU-STRAT project, FMSH, French Republic</w:t>
            </w:r>
          </w:p>
        </w:tc>
      </w:tr>
      <w:tr w:rsidR="004D2F53" w:rsidRPr="00BC0C9F" w14:paraId="16D68382" w14:textId="77777777" w:rsidTr="00BB02E7">
        <w:trPr>
          <w:trHeight w:val="403"/>
        </w:trPr>
        <w:tc>
          <w:tcPr>
            <w:tcW w:w="9813" w:type="dxa"/>
            <w:gridSpan w:val="7"/>
            <w:shd w:val="clear" w:color="auto" w:fill="auto"/>
            <w:vAlign w:val="center"/>
          </w:tcPr>
          <w:p w14:paraId="1BB200D4" w14:textId="641F536F" w:rsidR="004D2F53" w:rsidRPr="00BC0C9F" w:rsidRDefault="004A77D6" w:rsidP="004A77D6">
            <w:pPr>
              <w:jc w:val="both"/>
              <w:rPr>
                <w:rFonts w:ascii="Tahoma" w:hAnsi="Tahoma" w:cs="Tahoma"/>
                <w:color w:val="000000"/>
                <w:sz w:val="20"/>
                <w:szCs w:val="20"/>
                <w:lang w:val="en-GB"/>
              </w:rPr>
            </w:pPr>
            <w:r w:rsidRPr="00BC0C9F">
              <w:rPr>
                <w:rFonts w:asciiTheme="minorHAnsi" w:hAnsiTheme="minorHAnsi" w:cs="Arial"/>
                <w:b/>
                <w:i/>
                <w:color w:val="000000"/>
                <w:sz w:val="24"/>
                <w:szCs w:val="24"/>
                <w:lang w:val="en-GB"/>
              </w:rPr>
              <w:t xml:space="preserve">Special Remark: </w:t>
            </w:r>
            <w:proofErr w:type="spellStart"/>
            <w:r w:rsidRPr="00BC0C9F">
              <w:rPr>
                <w:rFonts w:asciiTheme="minorHAnsi" w:hAnsiTheme="minorHAnsi" w:cs="Arial"/>
                <w:b/>
                <w:i/>
                <w:color w:val="000000"/>
                <w:sz w:val="24"/>
                <w:szCs w:val="24"/>
                <w:lang w:val="en-GB"/>
              </w:rPr>
              <w:t>H.E.Konrad</w:t>
            </w:r>
            <w:proofErr w:type="spellEnd"/>
            <w:r w:rsidRPr="00BC0C9F">
              <w:rPr>
                <w:rFonts w:asciiTheme="minorHAnsi" w:hAnsiTheme="minorHAnsi" w:cs="Arial"/>
                <w:b/>
                <w:i/>
                <w:color w:val="000000"/>
                <w:sz w:val="24"/>
                <w:szCs w:val="24"/>
                <w:lang w:val="en-GB"/>
              </w:rPr>
              <w:t xml:space="preserve"> </w:t>
            </w:r>
            <w:proofErr w:type="spellStart"/>
            <w:r w:rsidRPr="00BC0C9F">
              <w:rPr>
                <w:rFonts w:asciiTheme="minorHAnsi" w:hAnsiTheme="minorHAnsi" w:cs="Arial"/>
                <w:b/>
                <w:i/>
                <w:color w:val="000000"/>
                <w:sz w:val="24"/>
                <w:szCs w:val="24"/>
                <w:lang w:val="en-GB"/>
              </w:rPr>
              <w:t>Szymański</w:t>
            </w:r>
            <w:proofErr w:type="spellEnd"/>
            <w:r w:rsidRPr="00BC0C9F">
              <w:rPr>
                <w:rFonts w:asciiTheme="minorHAnsi" w:hAnsiTheme="minorHAnsi" w:cs="Arial"/>
                <w:b/>
                <w:i/>
                <w:color w:val="000000"/>
                <w:sz w:val="24"/>
                <w:szCs w:val="24"/>
                <w:lang w:val="en-GB"/>
              </w:rPr>
              <w:t xml:space="preserve"> </w:t>
            </w:r>
            <w:r w:rsidRPr="00BC0C9F">
              <w:rPr>
                <w:rFonts w:asciiTheme="minorHAnsi" w:hAnsiTheme="minorHAnsi" w:cs="Arial"/>
                <w:color w:val="000000"/>
                <w:sz w:val="24"/>
                <w:szCs w:val="24"/>
                <w:lang w:val="en-GB"/>
              </w:rPr>
              <w:t xml:space="preserve">– </w:t>
            </w:r>
            <w:r w:rsidRPr="00BC0C9F">
              <w:rPr>
                <w:rFonts w:asciiTheme="minorHAnsi" w:hAnsiTheme="minorHAnsi" w:cs="Arial"/>
                <w:sz w:val="24"/>
                <w:szCs w:val="24"/>
                <w:lang w:val="en-GB"/>
              </w:rPr>
              <w:t xml:space="preserve"> </w:t>
            </w:r>
            <w:r w:rsidRPr="00BC0C9F">
              <w:rPr>
                <w:rFonts w:asciiTheme="minorHAnsi" w:hAnsiTheme="minorHAnsi" w:cs="Arial"/>
                <w:b/>
                <w:i/>
                <w:color w:val="000000"/>
                <w:sz w:val="24"/>
                <w:szCs w:val="24"/>
                <w:lang w:val="en-GB"/>
              </w:rPr>
              <w:t> </w:t>
            </w:r>
            <w:r w:rsidRPr="00BC0C9F">
              <w:rPr>
                <w:rFonts w:asciiTheme="minorHAnsi" w:hAnsiTheme="minorHAnsi" w:cs="Arial"/>
                <w:i/>
                <w:color w:val="000000"/>
                <w:sz w:val="24"/>
                <w:szCs w:val="24"/>
                <w:lang w:val="en-GB"/>
              </w:rPr>
              <w:t>Secretary of State for European Affairs, Ministry of Foreign Affairs of the Republic of Poland</w:t>
            </w:r>
            <w:r w:rsidRPr="00BC0C9F">
              <w:rPr>
                <w:rFonts w:ascii="Tahoma" w:hAnsi="Tahoma" w:cs="Tahoma"/>
                <w:color w:val="000000"/>
                <w:sz w:val="20"/>
                <w:szCs w:val="20"/>
                <w:lang w:val="en-GB"/>
              </w:rPr>
              <w:t xml:space="preserve"> </w:t>
            </w:r>
          </w:p>
        </w:tc>
      </w:tr>
      <w:tr w:rsidR="006C7146" w:rsidRPr="00BC0C9F" w14:paraId="5712DD63" w14:textId="77777777" w:rsidTr="00BB02E7">
        <w:trPr>
          <w:trHeight w:val="403"/>
        </w:trPr>
        <w:tc>
          <w:tcPr>
            <w:tcW w:w="9813" w:type="dxa"/>
            <w:gridSpan w:val="7"/>
            <w:shd w:val="clear" w:color="auto" w:fill="auto"/>
            <w:vAlign w:val="center"/>
          </w:tcPr>
          <w:p w14:paraId="37085E35" w14:textId="706648A9" w:rsidR="006C7146" w:rsidRPr="00BC0C9F" w:rsidRDefault="006C7146" w:rsidP="00FD2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000000"/>
                <w:lang w:val="en-GB"/>
              </w:rPr>
            </w:pPr>
            <w:r w:rsidRPr="00BC0C9F">
              <w:rPr>
                <w:rFonts w:asciiTheme="minorHAnsi" w:hAnsiTheme="minorHAnsi" w:cs="Arial"/>
                <w:b/>
                <w:color w:val="000000"/>
                <w:lang w:val="en-GB"/>
              </w:rPr>
              <w:t>Q&amp;A</w:t>
            </w:r>
          </w:p>
        </w:tc>
      </w:tr>
      <w:tr w:rsidR="006E0C39" w:rsidRPr="00BC0C9F" w14:paraId="610F8052" w14:textId="77777777" w:rsidTr="00C702A7">
        <w:tc>
          <w:tcPr>
            <w:tcW w:w="1710" w:type="dxa"/>
            <w:gridSpan w:val="3"/>
            <w:shd w:val="clear" w:color="auto" w:fill="auto"/>
            <w:vAlign w:val="center"/>
          </w:tcPr>
          <w:p w14:paraId="1A6B31A1" w14:textId="595FCC7C" w:rsidR="006E0C39" w:rsidRPr="00BC0C9F" w:rsidRDefault="00E67249" w:rsidP="00C702A7">
            <w:pPr>
              <w:jc w:val="both"/>
              <w:rPr>
                <w:rFonts w:asciiTheme="minorHAnsi" w:hAnsiTheme="minorHAnsi" w:cs="Arial"/>
                <w:b/>
                <w:color w:val="000000"/>
                <w:lang w:val="en-GB"/>
              </w:rPr>
            </w:pPr>
            <w:r w:rsidRPr="00BC0C9F">
              <w:rPr>
                <w:rFonts w:asciiTheme="minorHAnsi" w:hAnsiTheme="minorHAnsi" w:cs="Arial"/>
                <w:b/>
                <w:color w:val="000000"/>
                <w:lang w:val="en-GB"/>
              </w:rPr>
              <w:t>11</w:t>
            </w:r>
            <w:r w:rsidR="006E0C39" w:rsidRPr="00BC0C9F">
              <w:rPr>
                <w:rFonts w:asciiTheme="minorHAnsi" w:hAnsiTheme="minorHAnsi" w:cs="Arial"/>
                <w:b/>
                <w:color w:val="000000"/>
                <w:lang w:val="en-GB"/>
              </w:rPr>
              <w:t>:30-1</w:t>
            </w:r>
            <w:r w:rsidRPr="00BC0C9F">
              <w:rPr>
                <w:rFonts w:asciiTheme="minorHAnsi" w:hAnsiTheme="minorHAnsi" w:cs="Arial"/>
                <w:b/>
                <w:color w:val="000000"/>
                <w:lang w:val="en-GB"/>
              </w:rPr>
              <w:t>2</w:t>
            </w:r>
            <w:r w:rsidR="006E0C39" w:rsidRPr="00BC0C9F">
              <w:rPr>
                <w:rFonts w:asciiTheme="minorHAnsi" w:hAnsiTheme="minorHAnsi" w:cs="Arial"/>
                <w:b/>
                <w:color w:val="000000"/>
                <w:lang w:val="en-GB"/>
              </w:rPr>
              <w:t>:00</w:t>
            </w:r>
          </w:p>
        </w:tc>
        <w:tc>
          <w:tcPr>
            <w:tcW w:w="8103" w:type="dxa"/>
            <w:gridSpan w:val="4"/>
            <w:shd w:val="clear" w:color="auto" w:fill="auto"/>
            <w:vAlign w:val="center"/>
          </w:tcPr>
          <w:p w14:paraId="1D5BAD2E" w14:textId="77777777" w:rsidR="006E0C39" w:rsidRPr="00BC0C9F" w:rsidRDefault="006E0C39" w:rsidP="00C702A7">
            <w:pPr>
              <w:jc w:val="both"/>
              <w:rPr>
                <w:rFonts w:asciiTheme="minorHAnsi" w:hAnsiTheme="minorHAnsi" w:cs="Arial"/>
                <w:b/>
                <w:color w:val="000000"/>
                <w:sz w:val="24"/>
                <w:szCs w:val="24"/>
                <w:lang w:val="en-GB"/>
              </w:rPr>
            </w:pPr>
            <w:r w:rsidRPr="00BC0C9F">
              <w:rPr>
                <w:rFonts w:asciiTheme="minorHAnsi" w:hAnsiTheme="minorHAnsi" w:cs="Arial"/>
                <w:b/>
                <w:color w:val="000000"/>
                <w:lang w:val="en-GB"/>
              </w:rPr>
              <w:t>Coffee Break</w:t>
            </w:r>
          </w:p>
        </w:tc>
      </w:tr>
      <w:tr w:rsidR="00076A4B" w:rsidRPr="00BC0C9F" w14:paraId="6F324DA8" w14:textId="77777777" w:rsidTr="00BB02E7">
        <w:trPr>
          <w:trHeight w:val="449"/>
        </w:trPr>
        <w:tc>
          <w:tcPr>
            <w:tcW w:w="1710" w:type="dxa"/>
            <w:gridSpan w:val="3"/>
            <w:shd w:val="clear" w:color="auto" w:fill="DBE5F1" w:themeFill="accent1" w:themeFillTint="33"/>
            <w:vAlign w:val="center"/>
          </w:tcPr>
          <w:p w14:paraId="08172EAB" w14:textId="22832402" w:rsidR="00076A4B" w:rsidRPr="00BC0C9F" w:rsidRDefault="006E0C39" w:rsidP="00015076">
            <w:pPr>
              <w:rPr>
                <w:rFonts w:asciiTheme="minorHAnsi" w:hAnsiTheme="minorHAnsi" w:cs="Arial"/>
                <w:b/>
                <w:color w:val="000000"/>
                <w:lang w:val="en-GB"/>
              </w:rPr>
            </w:pPr>
            <w:r w:rsidRPr="00BC0C9F">
              <w:rPr>
                <w:rFonts w:asciiTheme="minorHAnsi" w:hAnsiTheme="minorHAnsi" w:cs="Arial"/>
                <w:b/>
                <w:color w:val="000000"/>
                <w:lang w:val="en-GB"/>
              </w:rPr>
              <w:t>1</w:t>
            </w:r>
            <w:r w:rsidR="00E67249" w:rsidRPr="00BC0C9F">
              <w:rPr>
                <w:rFonts w:asciiTheme="minorHAnsi" w:hAnsiTheme="minorHAnsi" w:cs="Arial"/>
                <w:b/>
                <w:color w:val="000000"/>
                <w:lang w:val="en-GB"/>
              </w:rPr>
              <w:t>2</w:t>
            </w:r>
            <w:r w:rsidRPr="00BC0C9F">
              <w:rPr>
                <w:rFonts w:asciiTheme="minorHAnsi" w:hAnsiTheme="minorHAnsi" w:cs="Arial"/>
                <w:b/>
                <w:color w:val="000000"/>
                <w:lang w:val="en-GB"/>
              </w:rPr>
              <w:t>:00-1</w:t>
            </w:r>
            <w:r w:rsidR="00E67249" w:rsidRPr="00BC0C9F">
              <w:rPr>
                <w:rFonts w:asciiTheme="minorHAnsi" w:hAnsiTheme="minorHAnsi" w:cs="Arial"/>
                <w:b/>
                <w:color w:val="000000"/>
                <w:lang w:val="en-GB"/>
              </w:rPr>
              <w:t>3</w:t>
            </w:r>
            <w:r w:rsidRPr="00BC0C9F">
              <w:rPr>
                <w:rFonts w:asciiTheme="minorHAnsi" w:hAnsiTheme="minorHAnsi" w:cs="Arial"/>
                <w:b/>
                <w:color w:val="000000"/>
                <w:lang w:val="en-GB"/>
              </w:rPr>
              <w:t>:30</w:t>
            </w:r>
          </w:p>
        </w:tc>
        <w:tc>
          <w:tcPr>
            <w:tcW w:w="8103" w:type="dxa"/>
            <w:gridSpan w:val="4"/>
            <w:shd w:val="clear" w:color="auto" w:fill="DBE5F1" w:themeFill="accent1" w:themeFillTint="33"/>
            <w:vAlign w:val="center"/>
          </w:tcPr>
          <w:p w14:paraId="7C65F9EF" w14:textId="7C48D6F0" w:rsidR="00076A4B" w:rsidRPr="00BC0C9F" w:rsidRDefault="00076A4B" w:rsidP="00985C92">
            <w:pPr>
              <w:ind w:left="-18"/>
              <w:jc w:val="both"/>
              <w:rPr>
                <w:rStyle w:val="Heading1Char"/>
                <w:rFonts w:asciiTheme="minorHAnsi" w:hAnsiTheme="minorHAnsi"/>
                <w:color w:val="auto"/>
                <w:lang w:val="en-GB"/>
              </w:rPr>
            </w:pPr>
            <w:r w:rsidRPr="00BC0C9F">
              <w:rPr>
                <w:rStyle w:val="Heading1Char"/>
                <w:rFonts w:asciiTheme="minorHAnsi" w:hAnsiTheme="minorHAnsi"/>
                <w:color w:val="auto"/>
                <w:lang w:val="en-GB"/>
              </w:rPr>
              <w:t>S</w:t>
            </w:r>
            <w:r w:rsidRPr="00BC0C9F">
              <w:rPr>
                <w:rFonts w:asciiTheme="minorHAnsi" w:hAnsiTheme="minorHAnsi" w:cs="Arial"/>
                <w:b/>
                <w:color w:val="000000"/>
                <w:lang w:val="en-GB"/>
              </w:rPr>
              <w:t>ESSION I</w:t>
            </w:r>
            <w:r w:rsidR="00E663F9" w:rsidRPr="00BC0C9F">
              <w:rPr>
                <w:rFonts w:asciiTheme="minorHAnsi" w:hAnsiTheme="minorHAnsi" w:cs="Arial"/>
                <w:b/>
                <w:color w:val="000000"/>
                <w:lang w:val="en-GB"/>
              </w:rPr>
              <w:t>I</w:t>
            </w:r>
          </w:p>
        </w:tc>
      </w:tr>
      <w:tr w:rsidR="00076A4B" w:rsidRPr="00BC0C9F" w14:paraId="38F7313E" w14:textId="77777777" w:rsidTr="00BB02E7">
        <w:trPr>
          <w:trHeight w:val="449"/>
        </w:trPr>
        <w:tc>
          <w:tcPr>
            <w:tcW w:w="9813" w:type="dxa"/>
            <w:gridSpan w:val="7"/>
            <w:shd w:val="clear" w:color="auto" w:fill="DBE5F1" w:themeFill="accent1" w:themeFillTint="33"/>
            <w:vAlign w:val="center"/>
          </w:tcPr>
          <w:p w14:paraId="7002DD78" w14:textId="6F1BF19F" w:rsidR="00076A4B" w:rsidRPr="00BC0C9F" w:rsidRDefault="00076A4B" w:rsidP="00985C92">
            <w:pPr>
              <w:ind w:left="-18"/>
              <w:jc w:val="both"/>
              <w:rPr>
                <w:rStyle w:val="Heading1Char"/>
                <w:rFonts w:asciiTheme="minorHAnsi" w:hAnsiTheme="minorHAnsi"/>
                <w:b w:val="0"/>
                <w:color w:val="auto"/>
                <w:lang w:val="en-GB"/>
              </w:rPr>
            </w:pPr>
            <w:r w:rsidRPr="00BC0C9F">
              <w:rPr>
                <w:rFonts w:asciiTheme="minorHAnsi" w:hAnsiTheme="minorHAnsi" w:cs="Arial"/>
                <w:b/>
                <w:bCs/>
                <w:sz w:val="28"/>
                <w:szCs w:val="28"/>
                <w:lang w:val="en-GB"/>
              </w:rPr>
              <w:t>M</w:t>
            </w:r>
            <w:r w:rsidRPr="00BC0C9F">
              <w:rPr>
                <w:rFonts w:asciiTheme="minorHAnsi" w:hAnsiTheme="minorHAnsi" w:cs="Arial"/>
                <w:b/>
                <w:bCs/>
                <w:lang w:val="en-GB"/>
              </w:rPr>
              <w:t>IGRATION</w:t>
            </w:r>
          </w:p>
        </w:tc>
      </w:tr>
      <w:tr w:rsidR="00076A4B" w:rsidRPr="00BC0C9F" w14:paraId="1571B838" w14:textId="77777777" w:rsidTr="00BB02E7">
        <w:trPr>
          <w:trHeight w:val="274"/>
        </w:trPr>
        <w:tc>
          <w:tcPr>
            <w:tcW w:w="9813" w:type="dxa"/>
            <w:gridSpan w:val="7"/>
            <w:shd w:val="clear" w:color="auto" w:fill="FFFFFF" w:themeFill="background1"/>
            <w:vAlign w:val="center"/>
          </w:tcPr>
          <w:p w14:paraId="673D135C" w14:textId="77777777" w:rsidR="00697070" w:rsidRDefault="00697070" w:rsidP="00697070">
            <w:pPr>
              <w:jc w:val="both"/>
              <w:rPr>
                <w:rFonts w:asciiTheme="minorHAnsi" w:hAnsiTheme="minorHAnsi"/>
                <w:iCs/>
                <w:sz w:val="24"/>
                <w:szCs w:val="24"/>
                <w:lang w:val="en-GB"/>
              </w:rPr>
            </w:pPr>
            <w:r w:rsidRPr="00BC0C9F">
              <w:rPr>
                <w:rFonts w:asciiTheme="minorHAnsi" w:hAnsiTheme="minorHAnsi"/>
                <w:b/>
                <w:iCs/>
                <w:sz w:val="24"/>
                <w:szCs w:val="24"/>
                <w:lang w:val="en-GB"/>
              </w:rPr>
              <w:t>TOPICS and QUESTIONS TO BE ADDRESSED:</w:t>
            </w:r>
            <w:r w:rsidRPr="00BC0C9F">
              <w:rPr>
                <w:rFonts w:asciiTheme="minorHAnsi" w:hAnsiTheme="minorHAnsi"/>
                <w:color w:val="000000"/>
                <w:sz w:val="24"/>
                <w:szCs w:val="24"/>
                <w:lang w:val="en-GB"/>
              </w:rPr>
              <w:t xml:space="preserve"> </w:t>
            </w:r>
            <w:r w:rsidRPr="00BC0C9F">
              <w:rPr>
                <w:rFonts w:asciiTheme="minorHAnsi" w:hAnsiTheme="minorHAnsi"/>
                <w:iCs/>
                <w:sz w:val="24"/>
                <w:szCs w:val="24"/>
                <w:lang w:val="en-GB"/>
              </w:rPr>
              <w:t xml:space="preserve">Visa liberalization and new policies and mechanisms in migration management; modern migratory </w:t>
            </w:r>
            <w:proofErr w:type="spellStart"/>
            <w:r w:rsidRPr="00BC0C9F">
              <w:rPr>
                <w:rFonts w:asciiTheme="minorHAnsi" w:hAnsiTheme="minorHAnsi"/>
                <w:iCs/>
                <w:sz w:val="24"/>
                <w:szCs w:val="24"/>
                <w:lang w:val="en-GB"/>
              </w:rPr>
              <w:t>chllanges</w:t>
            </w:r>
            <w:proofErr w:type="spellEnd"/>
            <w:r w:rsidRPr="00BC0C9F">
              <w:rPr>
                <w:rFonts w:asciiTheme="minorHAnsi" w:hAnsiTheme="minorHAnsi"/>
                <w:iCs/>
                <w:sz w:val="24"/>
                <w:szCs w:val="24"/>
                <w:lang w:val="en-GB"/>
              </w:rPr>
              <w:t xml:space="preserve">, European Agenda on Migration and </w:t>
            </w:r>
            <w:proofErr w:type="spellStart"/>
            <w:r w:rsidRPr="00BC0C9F">
              <w:rPr>
                <w:rFonts w:asciiTheme="minorHAnsi" w:hAnsiTheme="minorHAnsi"/>
                <w:iCs/>
                <w:sz w:val="24"/>
                <w:szCs w:val="24"/>
                <w:lang w:val="en-GB"/>
              </w:rPr>
              <w:t>Clobal</w:t>
            </w:r>
            <w:proofErr w:type="spellEnd"/>
            <w:r w:rsidRPr="00BC0C9F">
              <w:rPr>
                <w:rFonts w:asciiTheme="minorHAnsi" w:hAnsiTheme="minorHAnsi"/>
                <w:iCs/>
                <w:sz w:val="24"/>
                <w:szCs w:val="24"/>
                <w:lang w:val="en-GB"/>
              </w:rPr>
              <w:t xml:space="preserve"> Compact on Migration – national contexts and global approaches; international processes for migration management – inter-state co-operation, perspectives and </w:t>
            </w:r>
            <w:proofErr w:type="spellStart"/>
            <w:r w:rsidRPr="00BC0C9F">
              <w:rPr>
                <w:rFonts w:asciiTheme="minorHAnsi" w:hAnsiTheme="minorHAnsi"/>
                <w:iCs/>
                <w:sz w:val="24"/>
                <w:szCs w:val="24"/>
                <w:lang w:val="en-GB"/>
              </w:rPr>
              <w:t>chellenges</w:t>
            </w:r>
            <w:proofErr w:type="spellEnd"/>
            <w:r w:rsidRPr="00BC0C9F">
              <w:rPr>
                <w:rFonts w:asciiTheme="minorHAnsi" w:hAnsiTheme="minorHAnsi"/>
                <w:iCs/>
                <w:sz w:val="24"/>
                <w:szCs w:val="24"/>
                <w:lang w:val="en-GB"/>
              </w:rPr>
              <w:t>.</w:t>
            </w:r>
          </w:p>
          <w:p w14:paraId="2D1C8D8F" w14:textId="77777777" w:rsidR="00697070" w:rsidRDefault="00697070" w:rsidP="00697070">
            <w:pPr>
              <w:ind w:left="-18"/>
              <w:jc w:val="both"/>
            </w:pPr>
          </w:p>
          <w:p w14:paraId="3E67C5AB" w14:textId="3FE8BFAA" w:rsidR="00697070" w:rsidRPr="00697070" w:rsidRDefault="00697070" w:rsidP="00697070">
            <w:pPr>
              <w:ind w:left="-18"/>
              <w:jc w:val="both"/>
              <w:rPr>
                <w:rStyle w:val="Heading1Char"/>
                <w:rFonts w:asciiTheme="minorHAnsi" w:hAnsiTheme="minorHAnsi"/>
                <w:b w:val="0"/>
                <w:i/>
                <w:iCs/>
                <w:color w:val="auto"/>
                <w:sz w:val="24"/>
                <w:szCs w:val="24"/>
                <w:lang w:val="en-GB"/>
              </w:rPr>
            </w:pPr>
            <w:r w:rsidRPr="005F59F2">
              <w:rPr>
                <w:i/>
              </w:rPr>
              <w:t>How</w:t>
            </w:r>
            <w:r w:rsidRPr="005F59F2">
              <w:rPr>
                <w:rStyle w:val="Heading1Char"/>
                <w:rFonts w:asciiTheme="minorHAnsi" w:hAnsiTheme="minorHAnsi"/>
                <w:b w:val="0"/>
                <w:i/>
                <w:iCs/>
                <w:color w:val="auto"/>
                <w:sz w:val="24"/>
                <w:szCs w:val="24"/>
                <w:lang w:val="en-GB"/>
              </w:rPr>
              <w:t xml:space="preserve"> the</w:t>
            </w:r>
            <w:r>
              <w:rPr>
                <w:rStyle w:val="Heading1Char"/>
                <w:rFonts w:asciiTheme="minorHAnsi" w:hAnsiTheme="minorHAnsi"/>
                <w:i/>
                <w:iCs/>
                <w:color w:val="auto"/>
                <w:sz w:val="24"/>
                <w:szCs w:val="24"/>
                <w:lang w:val="en-GB"/>
              </w:rPr>
              <w:t xml:space="preserve"> </w:t>
            </w:r>
            <w:r w:rsidRPr="005F59F2">
              <w:rPr>
                <w:rStyle w:val="Heading1Char"/>
                <w:rFonts w:asciiTheme="minorHAnsi" w:hAnsiTheme="minorHAnsi"/>
                <w:b w:val="0"/>
                <w:i/>
                <w:iCs/>
                <w:color w:val="auto"/>
                <w:sz w:val="24"/>
                <w:szCs w:val="24"/>
                <w:lang w:val="en-GB"/>
              </w:rPr>
              <w:t>implementation of the visa liberalisation action plan affected mig</w:t>
            </w:r>
            <w:r>
              <w:rPr>
                <w:rStyle w:val="Heading1Char"/>
                <w:rFonts w:asciiTheme="minorHAnsi" w:hAnsiTheme="minorHAnsi"/>
                <w:b w:val="0"/>
                <w:i/>
                <w:iCs/>
                <w:color w:val="auto"/>
                <w:sz w:val="24"/>
                <w:szCs w:val="24"/>
                <w:lang w:val="en-GB"/>
              </w:rPr>
              <w:t xml:space="preserve">ration management in Georgia - what were the challenges and what are the </w:t>
            </w:r>
            <w:proofErr w:type="gramStart"/>
            <w:r>
              <w:rPr>
                <w:rStyle w:val="Heading1Char"/>
                <w:rFonts w:asciiTheme="minorHAnsi" w:hAnsiTheme="minorHAnsi"/>
                <w:b w:val="0"/>
                <w:i/>
                <w:iCs/>
                <w:color w:val="auto"/>
                <w:sz w:val="24"/>
                <w:szCs w:val="24"/>
                <w:lang w:val="en-GB"/>
              </w:rPr>
              <w:t>future plans</w:t>
            </w:r>
            <w:proofErr w:type="gramEnd"/>
            <w:r>
              <w:rPr>
                <w:rStyle w:val="Heading1Char"/>
                <w:rFonts w:asciiTheme="minorHAnsi" w:hAnsiTheme="minorHAnsi"/>
                <w:b w:val="0"/>
                <w:i/>
                <w:iCs/>
                <w:color w:val="auto"/>
                <w:sz w:val="24"/>
                <w:szCs w:val="24"/>
                <w:lang w:val="en-GB"/>
              </w:rPr>
              <w:t xml:space="preserve">? </w:t>
            </w:r>
            <w:r w:rsidRPr="007D0C1B">
              <w:rPr>
                <w:rStyle w:val="Heading1Char"/>
                <w:rFonts w:asciiTheme="minorHAnsi" w:hAnsiTheme="minorHAnsi"/>
                <w:b w:val="0"/>
                <w:i/>
                <w:iCs/>
                <w:color w:val="auto"/>
                <w:sz w:val="24"/>
                <w:szCs w:val="24"/>
                <w:lang w:val="en-GB"/>
              </w:rPr>
              <w:t>What is the migrant receiving states</w:t>
            </w:r>
            <w:r>
              <w:rPr>
                <w:rStyle w:val="Heading1Char"/>
                <w:rFonts w:asciiTheme="minorHAnsi" w:hAnsiTheme="minorHAnsi"/>
                <w:b w:val="0"/>
                <w:i/>
                <w:iCs/>
                <w:color w:val="auto"/>
                <w:sz w:val="24"/>
                <w:szCs w:val="24"/>
                <w:lang w:val="en-GB"/>
              </w:rPr>
              <w:t>’</w:t>
            </w:r>
            <w:r w:rsidRPr="007D0C1B">
              <w:rPr>
                <w:rStyle w:val="Heading1Char"/>
                <w:rFonts w:asciiTheme="minorHAnsi" w:hAnsiTheme="minorHAnsi"/>
                <w:b w:val="0"/>
                <w:i/>
                <w:iCs/>
                <w:color w:val="auto"/>
                <w:sz w:val="24"/>
                <w:szCs w:val="24"/>
                <w:lang w:val="en-GB"/>
              </w:rPr>
              <w:t xml:space="preserve"> policy in terms of migrant</w:t>
            </w:r>
            <w:r>
              <w:rPr>
                <w:rStyle w:val="Heading1Char"/>
                <w:rFonts w:asciiTheme="minorHAnsi" w:hAnsiTheme="minorHAnsi"/>
                <w:b w:val="0"/>
                <w:i/>
                <w:iCs/>
                <w:color w:val="auto"/>
                <w:sz w:val="24"/>
                <w:szCs w:val="24"/>
                <w:lang w:val="en-GB"/>
              </w:rPr>
              <w:t>s’</w:t>
            </w:r>
            <w:r w:rsidRPr="007D0C1B">
              <w:rPr>
                <w:rStyle w:val="Heading1Char"/>
                <w:rFonts w:asciiTheme="minorHAnsi" w:hAnsiTheme="minorHAnsi"/>
                <w:b w:val="0"/>
                <w:i/>
                <w:iCs/>
                <w:color w:val="auto"/>
                <w:sz w:val="24"/>
                <w:szCs w:val="24"/>
                <w:lang w:val="en-GB"/>
              </w:rPr>
              <w:t xml:space="preserve"> integration, reducing vulnerability and the </w:t>
            </w:r>
            <w:proofErr w:type="spellStart"/>
            <w:r w:rsidRPr="007D0C1B">
              <w:rPr>
                <w:rStyle w:val="Heading1Char"/>
                <w:rFonts w:asciiTheme="minorHAnsi" w:hAnsiTheme="minorHAnsi"/>
                <w:b w:val="0"/>
                <w:i/>
                <w:iCs/>
                <w:color w:val="auto"/>
                <w:sz w:val="24"/>
                <w:szCs w:val="24"/>
                <w:lang w:val="en-GB"/>
              </w:rPr>
              <w:t>risc</w:t>
            </w:r>
            <w:proofErr w:type="spellEnd"/>
            <w:r w:rsidRPr="007D0C1B">
              <w:rPr>
                <w:rStyle w:val="Heading1Char"/>
                <w:rFonts w:asciiTheme="minorHAnsi" w:hAnsiTheme="minorHAnsi"/>
                <w:b w:val="0"/>
                <w:i/>
                <w:iCs/>
                <w:color w:val="auto"/>
                <w:sz w:val="24"/>
                <w:szCs w:val="24"/>
                <w:lang w:val="en-GB"/>
              </w:rPr>
              <w:t xml:space="preserve"> </w:t>
            </w:r>
            <w:proofErr w:type="spellStart"/>
            <w:r w:rsidRPr="007D0C1B">
              <w:rPr>
                <w:rStyle w:val="Heading1Char"/>
                <w:rFonts w:asciiTheme="minorHAnsi" w:hAnsiTheme="minorHAnsi"/>
                <w:b w:val="0"/>
                <w:i/>
                <w:iCs/>
                <w:color w:val="auto"/>
                <w:sz w:val="24"/>
                <w:szCs w:val="24"/>
                <w:lang w:val="en-GB"/>
              </w:rPr>
              <w:t>assassement</w:t>
            </w:r>
            <w:proofErr w:type="spellEnd"/>
            <w:r w:rsidRPr="007D0C1B">
              <w:rPr>
                <w:rStyle w:val="Heading1Char"/>
                <w:rFonts w:asciiTheme="minorHAnsi" w:hAnsiTheme="minorHAnsi"/>
                <w:b w:val="0"/>
                <w:i/>
                <w:iCs/>
                <w:color w:val="auto"/>
                <w:sz w:val="24"/>
                <w:szCs w:val="24"/>
                <w:lang w:val="en-GB"/>
              </w:rPr>
              <w:t xml:space="preserve">? </w:t>
            </w:r>
            <w:r w:rsidRPr="007D0C1B">
              <w:rPr>
                <w:rStyle w:val="Heading1Char"/>
                <w:rFonts w:asciiTheme="minorHAnsi" w:eastAsia="Times New Roman" w:hAnsiTheme="minorHAnsi" w:cs="Times New Roman"/>
                <w:b w:val="0"/>
                <w:bCs w:val="0"/>
                <w:i/>
                <w:iCs/>
                <w:color w:val="auto"/>
                <w:sz w:val="24"/>
                <w:szCs w:val="24"/>
                <w:lang w:val="en-GB"/>
              </w:rPr>
              <w:t xml:space="preserve"> </w:t>
            </w:r>
          </w:p>
          <w:p w14:paraId="4E650B5C" w14:textId="24E491FF" w:rsidR="00697070" w:rsidRPr="00697070" w:rsidRDefault="00697070" w:rsidP="00697070">
            <w:pPr>
              <w:ind w:left="-18"/>
              <w:jc w:val="both"/>
              <w:rPr>
                <w:rStyle w:val="Heading1Char"/>
                <w:rFonts w:asciiTheme="minorHAnsi" w:eastAsia="Times New Roman" w:hAnsiTheme="minorHAnsi" w:cs="Times New Roman"/>
                <w:b w:val="0"/>
                <w:bCs w:val="0"/>
                <w:i/>
                <w:iCs/>
                <w:color w:val="auto"/>
                <w:sz w:val="24"/>
                <w:szCs w:val="24"/>
                <w:lang w:val="en-GB"/>
              </w:rPr>
            </w:pPr>
            <w:r>
              <w:rPr>
                <w:rStyle w:val="Heading1Char"/>
                <w:rFonts w:asciiTheme="minorHAnsi" w:eastAsia="Times New Roman" w:hAnsiTheme="minorHAnsi" w:cs="Times New Roman"/>
                <w:b w:val="0"/>
                <w:bCs w:val="0"/>
                <w:i/>
                <w:iCs/>
                <w:color w:val="auto"/>
                <w:sz w:val="24"/>
                <w:szCs w:val="24"/>
                <w:lang w:val="en-GB"/>
              </w:rPr>
              <w:t xml:space="preserve">What is the future vision of the European Agenda on Migration and how the Global Compact of </w:t>
            </w:r>
            <w:r>
              <w:rPr>
                <w:rStyle w:val="Heading1Char"/>
                <w:rFonts w:asciiTheme="minorHAnsi" w:eastAsia="Times New Roman" w:hAnsiTheme="minorHAnsi" w:cs="Times New Roman"/>
                <w:b w:val="0"/>
                <w:bCs w:val="0"/>
                <w:i/>
                <w:iCs/>
                <w:color w:val="auto"/>
                <w:sz w:val="24"/>
                <w:szCs w:val="24"/>
                <w:lang w:val="en-GB"/>
              </w:rPr>
              <w:lastRenderedPageBreak/>
              <w:t xml:space="preserve">Migration would assist states in addressing present migratory </w:t>
            </w:r>
            <w:proofErr w:type="spellStart"/>
            <w:r>
              <w:rPr>
                <w:rStyle w:val="Heading1Char"/>
                <w:rFonts w:asciiTheme="minorHAnsi" w:eastAsia="Times New Roman" w:hAnsiTheme="minorHAnsi" w:cs="Times New Roman"/>
                <w:b w:val="0"/>
                <w:bCs w:val="0"/>
                <w:i/>
                <w:iCs/>
                <w:color w:val="auto"/>
                <w:sz w:val="24"/>
                <w:szCs w:val="24"/>
                <w:lang w:val="en-GB"/>
              </w:rPr>
              <w:t>chllenges</w:t>
            </w:r>
            <w:proofErr w:type="spellEnd"/>
            <w:r>
              <w:rPr>
                <w:rStyle w:val="Heading1Char"/>
                <w:rFonts w:asciiTheme="minorHAnsi" w:eastAsia="Times New Roman" w:hAnsiTheme="minorHAnsi" w:cs="Times New Roman"/>
                <w:b w:val="0"/>
                <w:bCs w:val="0"/>
                <w:i/>
                <w:iCs/>
                <w:color w:val="auto"/>
                <w:sz w:val="24"/>
                <w:szCs w:val="24"/>
                <w:lang w:val="en-GB"/>
              </w:rPr>
              <w:t>? What were the main results achieved through migration dialogues between the states and regions, and what is the future this platform?</w:t>
            </w:r>
          </w:p>
        </w:tc>
      </w:tr>
      <w:tr w:rsidR="00076A4B" w:rsidRPr="00BC0C9F" w14:paraId="70A8BD36" w14:textId="77777777" w:rsidTr="00BB02E7">
        <w:trPr>
          <w:trHeight w:val="405"/>
        </w:trPr>
        <w:tc>
          <w:tcPr>
            <w:tcW w:w="9813" w:type="dxa"/>
            <w:gridSpan w:val="7"/>
            <w:shd w:val="clear" w:color="auto" w:fill="FFFFFF" w:themeFill="background1"/>
            <w:vAlign w:val="center"/>
          </w:tcPr>
          <w:p w14:paraId="205B7BCA" w14:textId="3F893279" w:rsidR="00076A4B" w:rsidRPr="00BC0C9F" w:rsidRDefault="00076A4B" w:rsidP="00985C92">
            <w:pPr>
              <w:ind w:left="-18"/>
              <w:jc w:val="both"/>
              <w:rPr>
                <w:rStyle w:val="Heading1Char"/>
                <w:rFonts w:asciiTheme="minorHAnsi" w:hAnsiTheme="minorHAnsi"/>
                <w:color w:val="auto"/>
                <w:lang w:val="en-GB"/>
              </w:rPr>
            </w:pPr>
            <w:r w:rsidRPr="00BC0C9F">
              <w:rPr>
                <w:rFonts w:asciiTheme="minorHAnsi" w:hAnsiTheme="minorHAnsi" w:cs="Arial"/>
                <w:b/>
                <w:color w:val="000000"/>
                <w:lang w:val="en-GB"/>
              </w:rPr>
              <w:lastRenderedPageBreak/>
              <w:t xml:space="preserve">FORMAT: </w:t>
            </w:r>
            <w:r w:rsidRPr="00BC0C9F">
              <w:rPr>
                <w:rFonts w:asciiTheme="minorHAnsi" w:hAnsiTheme="minorHAnsi" w:cs="Arial"/>
                <w:color w:val="000000"/>
                <w:lang w:val="en-GB"/>
              </w:rPr>
              <w:t>Moderated discussion</w:t>
            </w:r>
          </w:p>
        </w:tc>
      </w:tr>
      <w:tr w:rsidR="00076A4B" w:rsidRPr="00BC0C9F" w14:paraId="37C17BD9" w14:textId="77777777" w:rsidTr="00BB02E7">
        <w:trPr>
          <w:trHeight w:val="449"/>
        </w:trPr>
        <w:tc>
          <w:tcPr>
            <w:tcW w:w="1710" w:type="dxa"/>
            <w:gridSpan w:val="3"/>
            <w:shd w:val="clear" w:color="auto" w:fill="FFFFFF" w:themeFill="background1"/>
            <w:vAlign w:val="center"/>
          </w:tcPr>
          <w:p w14:paraId="71DC9D57" w14:textId="06DFA1B1" w:rsidR="00076A4B" w:rsidRPr="00BC0C9F" w:rsidRDefault="00076A4B" w:rsidP="00015076">
            <w:pPr>
              <w:rPr>
                <w:rFonts w:asciiTheme="minorHAnsi" w:hAnsiTheme="minorHAnsi" w:cs="Arial"/>
                <w:b/>
                <w:color w:val="000000"/>
                <w:lang w:val="en-GB"/>
              </w:rPr>
            </w:pPr>
            <w:r w:rsidRPr="00BC0C9F">
              <w:rPr>
                <w:rFonts w:asciiTheme="minorHAnsi" w:hAnsiTheme="minorHAnsi" w:cs="Arial"/>
                <w:b/>
                <w:color w:val="000000"/>
                <w:lang w:val="en-GB"/>
              </w:rPr>
              <w:t>MODERATOR:</w:t>
            </w:r>
          </w:p>
        </w:tc>
        <w:tc>
          <w:tcPr>
            <w:tcW w:w="8103" w:type="dxa"/>
            <w:gridSpan w:val="4"/>
            <w:shd w:val="clear" w:color="auto" w:fill="FFFFFF" w:themeFill="background1"/>
            <w:vAlign w:val="center"/>
          </w:tcPr>
          <w:p w14:paraId="378D0339" w14:textId="43E86929" w:rsidR="00076A4B" w:rsidRPr="00BC0C9F" w:rsidRDefault="00BB02E7" w:rsidP="00386FCE">
            <w:pPr>
              <w:ind w:left="-18"/>
              <w:jc w:val="both"/>
              <w:rPr>
                <w:rStyle w:val="Heading1Char"/>
                <w:rFonts w:asciiTheme="minorHAnsi" w:hAnsiTheme="minorHAnsi"/>
                <w:color w:val="auto"/>
                <w:lang w:val="en-GB"/>
              </w:rPr>
            </w:pPr>
            <w:r w:rsidRPr="00BC0C9F">
              <w:rPr>
                <w:rFonts w:asciiTheme="minorHAnsi" w:hAnsiTheme="minorHAnsi" w:cs="Arial"/>
                <w:b/>
                <w:color w:val="000000"/>
                <w:sz w:val="24"/>
                <w:szCs w:val="24"/>
                <w:lang w:val="en-GB"/>
              </w:rPr>
              <w:t>H.</w:t>
            </w:r>
            <w:r w:rsidR="00076A4B" w:rsidRPr="00BC0C9F">
              <w:rPr>
                <w:rFonts w:asciiTheme="minorHAnsi" w:hAnsiTheme="minorHAnsi" w:cs="Arial"/>
                <w:b/>
                <w:color w:val="000000"/>
                <w:sz w:val="24"/>
                <w:szCs w:val="24"/>
                <w:lang w:val="en-GB"/>
              </w:rPr>
              <w:t xml:space="preserve">E. Ana Birchall </w:t>
            </w:r>
            <w:r w:rsidR="00076A4B" w:rsidRPr="00BC0C9F">
              <w:rPr>
                <w:rFonts w:asciiTheme="minorHAnsi" w:hAnsiTheme="minorHAnsi" w:cs="Arial"/>
                <w:color w:val="000000"/>
                <w:sz w:val="24"/>
                <w:szCs w:val="24"/>
                <w:lang w:val="en-GB"/>
              </w:rPr>
              <w:t>–</w:t>
            </w:r>
            <w:r w:rsidR="00076A4B" w:rsidRPr="00BC0C9F">
              <w:rPr>
                <w:rFonts w:asciiTheme="minorHAnsi" w:hAnsiTheme="minorHAnsi" w:cs="Arial"/>
                <w:b/>
                <w:color w:val="000000"/>
                <w:sz w:val="24"/>
                <w:szCs w:val="24"/>
                <w:lang w:val="en-GB"/>
              </w:rPr>
              <w:t xml:space="preserve"> </w:t>
            </w:r>
            <w:r w:rsidR="00386FCE" w:rsidRPr="00BC0C9F">
              <w:rPr>
                <w:rFonts w:asciiTheme="minorHAnsi" w:hAnsiTheme="minorHAnsi" w:cs="Arial"/>
                <w:color w:val="000000"/>
                <w:sz w:val="24"/>
                <w:szCs w:val="24"/>
                <w:lang w:val="en-GB"/>
              </w:rPr>
              <w:t>Member of the Committee on European Affairs,</w:t>
            </w:r>
            <w:r w:rsidR="00386FCE" w:rsidRPr="00BC0C9F">
              <w:rPr>
                <w:rFonts w:asciiTheme="minorHAnsi" w:hAnsiTheme="minorHAnsi" w:cs="Arial"/>
                <w:b/>
                <w:color w:val="000000"/>
                <w:sz w:val="24"/>
                <w:szCs w:val="24"/>
                <w:lang w:val="en-GB"/>
              </w:rPr>
              <w:t xml:space="preserve"> </w:t>
            </w:r>
            <w:r w:rsidR="00386FCE" w:rsidRPr="00BC0C9F">
              <w:rPr>
                <w:rFonts w:asciiTheme="minorHAnsi" w:hAnsiTheme="minorHAnsi" w:cs="Arial"/>
                <w:color w:val="000000"/>
                <w:sz w:val="24"/>
                <w:szCs w:val="24"/>
                <w:lang w:val="en-GB"/>
              </w:rPr>
              <w:t xml:space="preserve">Parliament of </w:t>
            </w:r>
            <w:r w:rsidR="00076A4B" w:rsidRPr="00BC0C9F">
              <w:rPr>
                <w:rFonts w:asciiTheme="minorHAnsi" w:hAnsiTheme="minorHAnsi" w:cs="Arial"/>
                <w:color w:val="000000"/>
                <w:sz w:val="24"/>
                <w:szCs w:val="24"/>
                <w:lang w:val="en-GB"/>
              </w:rPr>
              <w:t>Romania</w:t>
            </w:r>
          </w:p>
        </w:tc>
      </w:tr>
      <w:tr w:rsidR="00076A4B" w:rsidRPr="00BC0C9F" w14:paraId="732D0391" w14:textId="77777777" w:rsidTr="00BB02E7">
        <w:trPr>
          <w:trHeight w:val="449"/>
        </w:trPr>
        <w:tc>
          <w:tcPr>
            <w:tcW w:w="1710" w:type="dxa"/>
            <w:gridSpan w:val="3"/>
            <w:shd w:val="clear" w:color="auto" w:fill="FFFFFF" w:themeFill="background1"/>
            <w:vAlign w:val="center"/>
          </w:tcPr>
          <w:p w14:paraId="21D00FEB" w14:textId="1BEAD36F" w:rsidR="00076A4B" w:rsidRPr="00BC0C9F" w:rsidRDefault="00076A4B" w:rsidP="00015076">
            <w:pPr>
              <w:rPr>
                <w:rFonts w:asciiTheme="minorHAnsi" w:hAnsiTheme="minorHAnsi" w:cs="Arial"/>
                <w:b/>
                <w:color w:val="000000"/>
                <w:lang w:val="en-GB"/>
              </w:rPr>
            </w:pPr>
            <w:r w:rsidRPr="00BC0C9F">
              <w:rPr>
                <w:rFonts w:asciiTheme="minorHAnsi" w:hAnsiTheme="minorHAnsi" w:cs="Arial"/>
                <w:b/>
                <w:color w:val="000000"/>
                <w:lang w:val="en-GB"/>
              </w:rPr>
              <w:t>SPEAKERS:</w:t>
            </w:r>
          </w:p>
        </w:tc>
        <w:tc>
          <w:tcPr>
            <w:tcW w:w="8103" w:type="dxa"/>
            <w:gridSpan w:val="4"/>
            <w:shd w:val="clear" w:color="auto" w:fill="FFFFFF" w:themeFill="background1"/>
            <w:vAlign w:val="center"/>
          </w:tcPr>
          <w:p w14:paraId="0952FC98" w14:textId="2FBA015B" w:rsidR="00AF713E" w:rsidRPr="00BC0C9F" w:rsidRDefault="00AF713E" w:rsidP="002E6D86">
            <w:pPr>
              <w:pStyle w:val="ListParagraph"/>
              <w:numPr>
                <w:ilvl w:val="0"/>
                <w:numId w:val="32"/>
              </w:numPr>
              <w:jc w:val="both"/>
              <w:rPr>
                <w:rFonts w:asciiTheme="minorHAnsi" w:hAnsiTheme="minorHAnsi" w:cs="Arial"/>
                <w:b/>
                <w:sz w:val="24"/>
                <w:szCs w:val="24"/>
                <w:lang w:val="en-GB"/>
              </w:rPr>
            </w:pPr>
            <w:r w:rsidRPr="00BC0C9F">
              <w:rPr>
                <w:rFonts w:asciiTheme="minorHAnsi" w:hAnsiTheme="minorHAnsi" w:cs="Arial"/>
                <w:b/>
                <w:sz w:val="24"/>
                <w:szCs w:val="24"/>
                <w:lang w:val="en-GB"/>
              </w:rPr>
              <w:t xml:space="preserve">H.E. Thea Tsulukiani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xml:space="preserve">Minister of Justice of Georgia </w:t>
            </w:r>
            <w:r w:rsidRPr="00BC0C9F">
              <w:rPr>
                <w:rFonts w:asciiTheme="minorHAnsi" w:hAnsiTheme="minorHAnsi" w:cs="Arial"/>
                <w:b/>
                <w:color w:val="000000"/>
                <w:sz w:val="24"/>
                <w:szCs w:val="24"/>
                <w:lang w:val="en-GB"/>
              </w:rPr>
              <w:t xml:space="preserve"> </w:t>
            </w:r>
          </w:p>
          <w:p w14:paraId="059A9654" w14:textId="4668FD48" w:rsidR="008A5208" w:rsidRPr="00BC0C9F" w:rsidRDefault="008A5208" w:rsidP="002E6D86">
            <w:pPr>
              <w:pStyle w:val="ListParagraph"/>
              <w:numPr>
                <w:ilvl w:val="0"/>
                <w:numId w:val="32"/>
              </w:numPr>
              <w:jc w:val="both"/>
              <w:rPr>
                <w:rFonts w:asciiTheme="minorHAnsi" w:hAnsiTheme="minorHAnsi" w:cs="Arial"/>
                <w:b/>
                <w:sz w:val="24"/>
                <w:szCs w:val="24"/>
                <w:lang w:val="en-GB"/>
              </w:rPr>
            </w:pPr>
            <w:r w:rsidRPr="00BC0C9F">
              <w:rPr>
                <w:rFonts w:asciiTheme="minorHAnsi" w:hAnsiTheme="minorHAnsi" w:cs="Arial"/>
                <w:b/>
                <w:sz w:val="24"/>
                <w:szCs w:val="24"/>
                <w:lang w:val="en-GB"/>
              </w:rPr>
              <w:t xml:space="preserve">H.E. </w:t>
            </w:r>
            <w:proofErr w:type="spellStart"/>
            <w:r w:rsidRPr="00BC0C9F">
              <w:rPr>
                <w:rFonts w:asciiTheme="minorHAnsi" w:hAnsiTheme="minorHAnsi" w:cs="Arial"/>
                <w:b/>
                <w:sz w:val="24"/>
                <w:szCs w:val="24"/>
                <w:lang w:val="en-GB"/>
              </w:rPr>
              <w:t>Selim</w:t>
            </w:r>
            <w:proofErr w:type="spellEnd"/>
            <w:r w:rsidRPr="00BC0C9F">
              <w:rPr>
                <w:rFonts w:asciiTheme="minorHAnsi" w:hAnsiTheme="minorHAnsi" w:cs="Arial"/>
                <w:b/>
                <w:sz w:val="24"/>
                <w:szCs w:val="24"/>
                <w:lang w:val="en-GB"/>
              </w:rPr>
              <w:t xml:space="preserve"> </w:t>
            </w:r>
            <w:proofErr w:type="spellStart"/>
            <w:r w:rsidRPr="00BC0C9F">
              <w:rPr>
                <w:rFonts w:asciiTheme="minorHAnsi" w:hAnsiTheme="minorHAnsi" w:cs="Arial"/>
                <w:b/>
                <w:sz w:val="24"/>
                <w:szCs w:val="24"/>
                <w:lang w:val="en-GB"/>
              </w:rPr>
              <w:t>Yenel</w:t>
            </w:r>
            <w:proofErr w:type="spellEnd"/>
            <w:r w:rsidRPr="00BC0C9F">
              <w:rPr>
                <w:rFonts w:asciiTheme="minorHAnsi" w:hAnsiTheme="minorHAnsi" w:cs="Arial"/>
                <w:b/>
                <w:sz w:val="24"/>
                <w:szCs w:val="24"/>
                <w:lang w:val="en-GB"/>
              </w:rPr>
              <w:t xml:space="preserve"> </w:t>
            </w:r>
            <w:r w:rsidRPr="00BC0C9F">
              <w:rPr>
                <w:rFonts w:asciiTheme="minorHAnsi" w:hAnsiTheme="minorHAnsi" w:cs="Arial"/>
                <w:color w:val="000000"/>
                <w:sz w:val="24"/>
                <w:szCs w:val="24"/>
                <w:lang w:val="en-GB"/>
              </w:rPr>
              <w:t>– Acting Undersecretary of the Ministry for</w:t>
            </w:r>
            <w:r w:rsidR="00A6002C" w:rsidRPr="00BC0C9F">
              <w:rPr>
                <w:rFonts w:asciiTheme="minorHAnsi" w:hAnsiTheme="minorHAnsi" w:cs="Arial"/>
                <w:color w:val="000000"/>
                <w:sz w:val="24"/>
                <w:szCs w:val="24"/>
                <w:lang w:val="en-GB"/>
              </w:rPr>
              <w:t xml:space="preserve"> EU Affairs, Republic of Turkey</w:t>
            </w:r>
          </w:p>
          <w:p w14:paraId="39CEEFE8" w14:textId="2733FA8A" w:rsidR="006E155E" w:rsidRPr="00BC0C9F" w:rsidRDefault="00AF713E" w:rsidP="002E6D86">
            <w:pPr>
              <w:pStyle w:val="ListParagraph"/>
              <w:numPr>
                <w:ilvl w:val="0"/>
                <w:numId w:val="32"/>
              </w:numPr>
              <w:jc w:val="both"/>
              <w:rPr>
                <w:rFonts w:asciiTheme="minorHAnsi" w:hAnsiTheme="minorHAnsi" w:cs="Arial"/>
                <w:sz w:val="24"/>
                <w:szCs w:val="24"/>
                <w:lang w:val="en-GB"/>
              </w:rPr>
            </w:pPr>
            <w:r w:rsidRPr="00BC0C9F">
              <w:rPr>
                <w:rFonts w:asciiTheme="minorHAnsi" w:hAnsiTheme="minorHAnsi" w:cs="Arial"/>
                <w:b/>
                <w:sz w:val="24"/>
                <w:szCs w:val="24"/>
                <w:lang w:val="en-GB"/>
              </w:rPr>
              <w:t xml:space="preserve">H.E. Elisabeth </w:t>
            </w:r>
            <w:proofErr w:type="spellStart"/>
            <w:r w:rsidRPr="00BC0C9F">
              <w:rPr>
                <w:rFonts w:asciiTheme="minorHAnsi" w:hAnsiTheme="minorHAnsi" w:cs="Arial"/>
                <w:b/>
                <w:sz w:val="24"/>
                <w:szCs w:val="24"/>
                <w:lang w:val="en-GB"/>
              </w:rPr>
              <w:t>Tichy</w:t>
            </w:r>
            <w:r w:rsidR="006E155E" w:rsidRPr="00BC0C9F">
              <w:rPr>
                <w:rFonts w:asciiTheme="minorHAnsi" w:hAnsiTheme="minorHAnsi" w:cs="Arial"/>
                <w:b/>
                <w:sz w:val="24"/>
                <w:szCs w:val="24"/>
                <w:lang w:val="en-GB"/>
              </w:rPr>
              <w:t>-</w:t>
            </w:r>
            <w:r w:rsidRPr="00BC0C9F">
              <w:rPr>
                <w:rFonts w:asciiTheme="minorHAnsi" w:hAnsiTheme="minorHAnsi" w:cs="Arial"/>
                <w:b/>
                <w:sz w:val="24"/>
                <w:szCs w:val="24"/>
                <w:lang w:val="en-GB"/>
              </w:rPr>
              <w:t>Fisslberger</w:t>
            </w:r>
            <w:proofErr w:type="spellEnd"/>
            <w:r w:rsidR="006E155E" w:rsidRPr="00BC0C9F">
              <w:rPr>
                <w:rFonts w:asciiTheme="minorHAnsi" w:hAnsiTheme="minorHAnsi" w:cs="Arial"/>
                <w:sz w:val="24"/>
                <w:szCs w:val="24"/>
                <w:lang w:val="en-GB"/>
              </w:rPr>
              <w:t xml:space="preserve"> </w:t>
            </w:r>
            <w:r w:rsidR="006E155E" w:rsidRPr="00BC0C9F">
              <w:rPr>
                <w:rFonts w:asciiTheme="minorHAnsi" w:hAnsiTheme="minorHAnsi" w:cs="Arial"/>
                <w:color w:val="000000"/>
                <w:sz w:val="24"/>
                <w:szCs w:val="24"/>
                <w:lang w:val="en-GB"/>
              </w:rPr>
              <w:t>–</w:t>
            </w:r>
            <w:r w:rsidRPr="00BC0C9F">
              <w:rPr>
                <w:rFonts w:asciiTheme="minorHAnsi" w:hAnsiTheme="minorHAnsi" w:cs="Arial"/>
                <w:sz w:val="24"/>
                <w:szCs w:val="24"/>
                <w:lang w:val="en-GB"/>
              </w:rPr>
              <w:t xml:space="preserve"> Director General Legal and Consular Affairs, Federal Ministry for Europe, Integration and Foreign Affairs, Republic of Austria</w:t>
            </w:r>
          </w:p>
          <w:p w14:paraId="45FF6E08" w14:textId="249D8320" w:rsidR="00076A4B" w:rsidRPr="00BC0C9F" w:rsidRDefault="00E663F9" w:rsidP="002E6D86">
            <w:pPr>
              <w:pStyle w:val="ListParagraph"/>
              <w:numPr>
                <w:ilvl w:val="0"/>
                <w:numId w:val="32"/>
              </w:numPr>
              <w:jc w:val="both"/>
              <w:rPr>
                <w:rStyle w:val="Heading1Char"/>
                <w:rFonts w:asciiTheme="minorHAnsi" w:eastAsia="Times New Roman" w:hAnsiTheme="minorHAnsi" w:cs="Arial"/>
                <w:b w:val="0"/>
                <w:bCs w:val="0"/>
                <w:color w:val="auto"/>
                <w:sz w:val="24"/>
                <w:szCs w:val="24"/>
                <w:lang w:val="en-GB"/>
              </w:rPr>
            </w:pPr>
            <w:r w:rsidRPr="00BC0C9F">
              <w:rPr>
                <w:rFonts w:asciiTheme="minorHAnsi" w:hAnsiTheme="minorHAnsi" w:cs="Arial"/>
                <w:b/>
                <w:sz w:val="24"/>
                <w:szCs w:val="24"/>
                <w:lang w:val="en-GB"/>
              </w:rPr>
              <w:t>Mr. Martijn Pluim</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Director, Migration Dialogues and Cooperation, International Centre f</w:t>
            </w:r>
            <w:r w:rsidR="003A0324" w:rsidRPr="00BC0C9F">
              <w:rPr>
                <w:rFonts w:asciiTheme="minorHAnsi" w:hAnsiTheme="minorHAnsi" w:cs="Arial"/>
                <w:color w:val="000000"/>
                <w:sz w:val="24"/>
                <w:szCs w:val="24"/>
                <w:lang w:val="en-GB"/>
              </w:rPr>
              <w:t>or Migration Policy Development</w:t>
            </w:r>
          </w:p>
        </w:tc>
      </w:tr>
      <w:tr w:rsidR="00076A4B" w:rsidRPr="00BC0C9F" w14:paraId="7CCAE1BF" w14:textId="77777777" w:rsidTr="00BB02E7">
        <w:trPr>
          <w:trHeight w:val="313"/>
        </w:trPr>
        <w:tc>
          <w:tcPr>
            <w:tcW w:w="9813" w:type="dxa"/>
            <w:gridSpan w:val="7"/>
            <w:shd w:val="clear" w:color="auto" w:fill="FFFFFF" w:themeFill="background1"/>
            <w:vAlign w:val="center"/>
          </w:tcPr>
          <w:p w14:paraId="74C320B6" w14:textId="4AF04828" w:rsidR="00076A4B" w:rsidRPr="00BC0C9F" w:rsidRDefault="00076A4B" w:rsidP="00985C92">
            <w:pPr>
              <w:ind w:left="-18"/>
              <w:jc w:val="both"/>
              <w:rPr>
                <w:rStyle w:val="Heading1Char"/>
                <w:rFonts w:asciiTheme="minorHAnsi" w:hAnsiTheme="minorHAnsi"/>
                <w:color w:val="auto"/>
                <w:lang w:val="en-GB"/>
              </w:rPr>
            </w:pPr>
            <w:r w:rsidRPr="00BC0C9F">
              <w:rPr>
                <w:rFonts w:asciiTheme="minorHAnsi" w:hAnsiTheme="minorHAnsi" w:cs="Arial"/>
                <w:b/>
                <w:color w:val="000000"/>
                <w:sz w:val="24"/>
                <w:szCs w:val="24"/>
                <w:lang w:val="en-GB"/>
              </w:rPr>
              <w:t>Followed by Q&amp;A</w:t>
            </w:r>
          </w:p>
        </w:tc>
      </w:tr>
      <w:tr w:rsidR="006C7146" w:rsidRPr="00BC0C9F" w14:paraId="10C3411C" w14:textId="77777777" w:rsidTr="00387CBB">
        <w:trPr>
          <w:trHeight w:val="449"/>
        </w:trPr>
        <w:tc>
          <w:tcPr>
            <w:tcW w:w="1440" w:type="dxa"/>
            <w:shd w:val="clear" w:color="auto" w:fill="DBE5F1" w:themeFill="accent1" w:themeFillTint="33"/>
            <w:vAlign w:val="center"/>
          </w:tcPr>
          <w:p w14:paraId="144B05EF" w14:textId="3A48721C" w:rsidR="006C7146" w:rsidRPr="00BC0C9F" w:rsidRDefault="006E0C39" w:rsidP="0001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1</w:t>
            </w:r>
            <w:r w:rsidR="00E67249" w:rsidRPr="00BC0C9F">
              <w:rPr>
                <w:rFonts w:asciiTheme="minorHAnsi" w:hAnsiTheme="minorHAnsi" w:cs="Arial"/>
                <w:b/>
                <w:color w:val="000000"/>
                <w:lang w:val="en-GB"/>
              </w:rPr>
              <w:t>3</w:t>
            </w:r>
            <w:r w:rsidRPr="00BC0C9F">
              <w:rPr>
                <w:rFonts w:asciiTheme="minorHAnsi" w:hAnsiTheme="minorHAnsi" w:cs="Arial"/>
                <w:b/>
                <w:color w:val="000000"/>
                <w:lang w:val="en-GB"/>
              </w:rPr>
              <w:t>:30-1</w:t>
            </w:r>
            <w:r w:rsidR="00E67249" w:rsidRPr="00BC0C9F">
              <w:rPr>
                <w:rFonts w:asciiTheme="minorHAnsi" w:hAnsiTheme="minorHAnsi" w:cs="Arial"/>
                <w:b/>
                <w:color w:val="000000"/>
                <w:lang w:val="en-GB"/>
              </w:rPr>
              <w:t>4</w:t>
            </w:r>
            <w:r w:rsidRPr="00BC0C9F">
              <w:rPr>
                <w:rFonts w:asciiTheme="minorHAnsi" w:hAnsiTheme="minorHAnsi" w:cs="Arial"/>
                <w:b/>
                <w:color w:val="000000"/>
                <w:lang w:val="en-GB"/>
              </w:rPr>
              <w:t>:30</w:t>
            </w:r>
          </w:p>
        </w:tc>
        <w:tc>
          <w:tcPr>
            <w:tcW w:w="8373" w:type="dxa"/>
            <w:gridSpan w:val="6"/>
            <w:shd w:val="clear" w:color="auto" w:fill="DBE5F1" w:themeFill="accent1" w:themeFillTint="33"/>
            <w:vAlign w:val="center"/>
          </w:tcPr>
          <w:p w14:paraId="1D2F4BDD" w14:textId="446DF46E" w:rsidR="006C7146" w:rsidRPr="00BC0C9F" w:rsidRDefault="006C7146" w:rsidP="00387CBB">
            <w:pPr>
              <w:spacing w:line="276" w:lineRule="auto"/>
              <w:ind w:left="-18" w:firstLine="18"/>
              <w:jc w:val="both"/>
              <w:rPr>
                <w:rFonts w:asciiTheme="minorHAnsi" w:hAnsiTheme="minorHAnsi" w:cs="Arial"/>
                <w:b/>
                <w:color w:val="000000"/>
                <w:lang w:val="en-GB"/>
              </w:rPr>
            </w:pPr>
            <w:r w:rsidRPr="00BC0C9F">
              <w:rPr>
                <w:rFonts w:asciiTheme="minorHAnsi" w:hAnsiTheme="minorHAnsi" w:cs="Arial"/>
                <w:b/>
                <w:color w:val="000000"/>
                <w:lang w:val="en-GB"/>
              </w:rPr>
              <w:t xml:space="preserve">Lunch </w:t>
            </w:r>
          </w:p>
          <w:p w14:paraId="3A7E0CF1" w14:textId="61BAB128" w:rsidR="006C7146" w:rsidRPr="00BC0C9F" w:rsidRDefault="006C7146" w:rsidP="00EF1DBB">
            <w:pPr>
              <w:spacing w:line="276" w:lineRule="auto"/>
              <w:ind w:left="-18" w:firstLine="18"/>
              <w:jc w:val="both"/>
              <w:rPr>
                <w:rFonts w:asciiTheme="minorHAnsi" w:hAnsiTheme="minorHAnsi" w:cs="Arial"/>
                <w:color w:val="000000"/>
                <w:lang w:val="en-GB"/>
              </w:rPr>
            </w:pPr>
            <w:r w:rsidRPr="00BC0C9F">
              <w:rPr>
                <w:rFonts w:asciiTheme="minorHAnsi" w:hAnsiTheme="minorHAnsi" w:cs="Arial"/>
                <w:color w:val="1F497D" w:themeColor="text2"/>
                <w:lang w:val="en-GB"/>
              </w:rPr>
              <w:t>Hotel Hilton Batumi, Restaurant Pelion, Ground Floor</w:t>
            </w:r>
          </w:p>
        </w:tc>
      </w:tr>
      <w:tr w:rsidR="006C7146" w:rsidRPr="00BC0C9F" w14:paraId="6C2007BE" w14:textId="77777777" w:rsidTr="00947315">
        <w:trPr>
          <w:trHeight w:val="422"/>
        </w:trPr>
        <w:tc>
          <w:tcPr>
            <w:tcW w:w="1440" w:type="dxa"/>
            <w:shd w:val="clear" w:color="auto" w:fill="DBE5F1" w:themeFill="accent1" w:themeFillTint="33"/>
            <w:vAlign w:val="center"/>
          </w:tcPr>
          <w:p w14:paraId="50523511" w14:textId="7D8C08F6" w:rsidR="006C7146" w:rsidRPr="00BC0C9F" w:rsidRDefault="006E0C39" w:rsidP="004848DE">
            <w:pPr>
              <w:spacing w:line="276" w:lineRule="auto"/>
              <w:jc w:val="both"/>
              <w:rPr>
                <w:rFonts w:asciiTheme="minorHAnsi" w:hAnsiTheme="minorHAnsi" w:cs="Arial"/>
                <w:i/>
                <w:color w:val="000000" w:themeColor="text1"/>
                <w:lang w:val="en-GB"/>
              </w:rPr>
            </w:pPr>
            <w:r w:rsidRPr="00BC0C9F">
              <w:rPr>
                <w:rFonts w:asciiTheme="minorHAnsi" w:hAnsiTheme="minorHAnsi" w:cs="Arial"/>
                <w:b/>
                <w:color w:val="000000"/>
                <w:lang w:val="en-GB"/>
              </w:rPr>
              <w:t>1</w:t>
            </w:r>
            <w:r w:rsidR="00E67249" w:rsidRPr="00BC0C9F">
              <w:rPr>
                <w:rFonts w:asciiTheme="minorHAnsi" w:hAnsiTheme="minorHAnsi" w:cs="Arial"/>
                <w:b/>
                <w:color w:val="000000"/>
                <w:lang w:val="en-GB"/>
              </w:rPr>
              <w:t>4</w:t>
            </w:r>
            <w:r w:rsidRPr="00BC0C9F">
              <w:rPr>
                <w:rFonts w:asciiTheme="minorHAnsi" w:hAnsiTheme="minorHAnsi" w:cs="Arial"/>
                <w:b/>
                <w:color w:val="000000"/>
                <w:lang w:val="en-GB"/>
              </w:rPr>
              <w:t>:30-1</w:t>
            </w:r>
            <w:r w:rsidR="0041331E" w:rsidRPr="00BC0C9F">
              <w:rPr>
                <w:rFonts w:asciiTheme="minorHAnsi" w:hAnsiTheme="minorHAnsi" w:cs="Arial"/>
                <w:b/>
                <w:color w:val="000000"/>
                <w:lang w:val="en-GB"/>
              </w:rPr>
              <w:t>6</w:t>
            </w:r>
            <w:r w:rsidRPr="00BC0C9F">
              <w:rPr>
                <w:rFonts w:asciiTheme="minorHAnsi" w:hAnsiTheme="minorHAnsi" w:cs="Arial"/>
                <w:b/>
                <w:color w:val="000000"/>
                <w:lang w:val="en-GB"/>
              </w:rPr>
              <w:t>:00</w:t>
            </w:r>
          </w:p>
        </w:tc>
        <w:tc>
          <w:tcPr>
            <w:tcW w:w="8373" w:type="dxa"/>
            <w:gridSpan w:val="6"/>
            <w:shd w:val="clear" w:color="auto" w:fill="DBE5F1" w:themeFill="accent1" w:themeFillTint="33"/>
            <w:vAlign w:val="center"/>
          </w:tcPr>
          <w:p w14:paraId="21D4647E" w14:textId="4F8D2B18" w:rsidR="006C7146" w:rsidRPr="00BC0C9F" w:rsidRDefault="006C7146" w:rsidP="004C2D36">
            <w:pPr>
              <w:spacing w:line="276" w:lineRule="auto"/>
              <w:ind w:left="-18" w:firstLine="18"/>
              <w:jc w:val="both"/>
              <w:rPr>
                <w:rFonts w:asciiTheme="minorHAnsi" w:hAnsiTheme="minorHAnsi" w:cs="Arial"/>
                <w:i/>
                <w:color w:val="000000" w:themeColor="text1"/>
                <w:lang w:val="en-GB"/>
              </w:rPr>
            </w:pPr>
            <w:r w:rsidRPr="00BC0C9F">
              <w:rPr>
                <w:rStyle w:val="Heading1Char"/>
                <w:rFonts w:asciiTheme="minorHAnsi" w:hAnsiTheme="minorHAnsi"/>
                <w:color w:val="auto"/>
                <w:lang w:val="en-GB"/>
              </w:rPr>
              <w:t>S</w:t>
            </w:r>
            <w:r w:rsidRPr="00BC0C9F">
              <w:rPr>
                <w:rFonts w:asciiTheme="minorHAnsi" w:hAnsiTheme="minorHAnsi" w:cs="Arial"/>
                <w:b/>
                <w:color w:val="000000"/>
                <w:lang w:val="en-GB"/>
              </w:rPr>
              <w:t>ESSION II</w:t>
            </w:r>
            <w:r w:rsidR="00BB02E7" w:rsidRPr="00BC0C9F">
              <w:rPr>
                <w:rFonts w:asciiTheme="minorHAnsi" w:hAnsiTheme="minorHAnsi" w:cs="Arial"/>
                <w:b/>
                <w:color w:val="000000"/>
                <w:lang w:val="en-GB"/>
              </w:rPr>
              <w:t>I</w:t>
            </w:r>
            <w:r w:rsidRPr="00BC0C9F">
              <w:rPr>
                <w:rFonts w:asciiTheme="minorHAnsi" w:hAnsiTheme="minorHAnsi" w:cs="Arial"/>
                <w:b/>
                <w:color w:val="000000"/>
                <w:lang w:val="en-GB"/>
              </w:rPr>
              <w:t xml:space="preserve"> </w:t>
            </w:r>
          </w:p>
        </w:tc>
      </w:tr>
      <w:tr w:rsidR="006C7146" w:rsidRPr="00BC0C9F" w14:paraId="05D851A5" w14:textId="77777777" w:rsidTr="008B773A">
        <w:trPr>
          <w:trHeight w:val="422"/>
        </w:trPr>
        <w:tc>
          <w:tcPr>
            <w:tcW w:w="9813" w:type="dxa"/>
            <w:gridSpan w:val="7"/>
            <w:shd w:val="clear" w:color="auto" w:fill="DBE5F1" w:themeFill="accent1" w:themeFillTint="33"/>
            <w:vAlign w:val="center"/>
          </w:tcPr>
          <w:p w14:paraId="1BE04589" w14:textId="46CBB318" w:rsidR="006C7146" w:rsidRPr="00BC0C9F" w:rsidRDefault="006C7146" w:rsidP="008207B9">
            <w:pPr>
              <w:rPr>
                <w:rFonts w:asciiTheme="minorHAnsi" w:hAnsiTheme="minorHAnsi"/>
                <w:lang w:val="en-GB"/>
              </w:rPr>
            </w:pPr>
            <w:r w:rsidRPr="00BC0C9F">
              <w:rPr>
                <w:rStyle w:val="Heading1Char"/>
                <w:rFonts w:asciiTheme="minorHAnsi" w:hAnsiTheme="minorHAnsi"/>
                <w:color w:val="auto"/>
                <w:lang w:val="en-GB"/>
              </w:rPr>
              <w:t>EU</w:t>
            </w:r>
            <w:r w:rsidRPr="00BC0C9F">
              <w:rPr>
                <w:rFonts w:asciiTheme="minorHAnsi" w:hAnsiTheme="minorHAnsi" w:cs="Arial"/>
                <w:b/>
                <w:lang w:val="en-GB"/>
              </w:rPr>
              <w:t xml:space="preserve"> FOR </w:t>
            </w:r>
            <w:r w:rsidRPr="00BC0C9F">
              <w:rPr>
                <w:rStyle w:val="Heading1Char"/>
                <w:rFonts w:asciiTheme="minorHAnsi" w:hAnsiTheme="minorHAnsi"/>
                <w:color w:val="auto"/>
                <w:lang w:val="en-GB"/>
              </w:rPr>
              <w:t>G</w:t>
            </w:r>
            <w:r w:rsidRPr="00BC0C9F">
              <w:rPr>
                <w:rFonts w:asciiTheme="minorHAnsi" w:hAnsiTheme="minorHAnsi" w:cs="Arial"/>
                <w:b/>
                <w:lang w:val="en-GB"/>
              </w:rPr>
              <w:t xml:space="preserve">EORGIA – </w:t>
            </w:r>
            <w:r w:rsidRPr="00BC0C9F">
              <w:rPr>
                <w:rStyle w:val="Heading1Char"/>
                <w:rFonts w:asciiTheme="minorHAnsi" w:hAnsiTheme="minorHAnsi"/>
                <w:color w:val="auto"/>
                <w:lang w:val="en-GB"/>
              </w:rPr>
              <w:t>A</w:t>
            </w:r>
            <w:r w:rsidRPr="00BC0C9F">
              <w:rPr>
                <w:rFonts w:asciiTheme="minorHAnsi" w:hAnsiTheme="minorHAnsi" w:cs="Arial"/>
                <w:b/>
                <w:lang w:val="en-GB"/>
              </w:rPr>
              <w:t xml:space="preserve">SSISTANCE, </w:t>
            </w:r>
            <w:r w:rsidRPr="00BC0C9F">
              <w:rPr>
                <w:rStyle w:val="Heading1Char"/>
                <w:rFonts w:asciiTheme="minorHAnsi" w:hAnsiTheme="minorHAnsi"/>
                <w:color w:val="auto"/>
                <w:lang w:val="en-GB"/>
              </w:rPr>
              <w:t>C</w:t>
            </w:r>
            <w:r w:rsidRPr="00BC0C9F">
              <w:rPr>
                <w:rFonts w:asciiTheme="minorHAnsi" w:hAnsiTheme="minorHAnsi" w:cs="Arial"/>
                <w:b/>
                <w:lang w:val="en-GB"/>
              </w:rPr>
              <w:t xml:space="preserve">OOPERATION AND </w:t>
            </w:r>
            <w:r w:rsidRPr="00BC0C9F">
              <w:rPr>
                <w:rStyle w:val="Heading1Char"/>
                <w:rFonts w:asciiTheme="minorHAnsi" w:hAnsiTheme="minorHAnsi"/>
                <w:color w:val="auto"/>
                <w:lang w:val="en-GB"/>
              </w:rPr>
              <w:t>D</w:t>
            </w:r>
            <w:r w:rsidRPr="00BC0C9F">
              <w:rPr>
                <w:rFonts w:asciiTheme="minorHAnsi" w:hAnsiTheme="minorHAnsi" w:cs="Arial"/>
                <w:b/>
                <w:lang w:val="en-GB"/>
              </w:rPr>
              <w:t>EVELOPMENT</w:t>
            </w:r>
          </w:p>
        </w:tc>
      </w:tr>
      <w:tr w:rsidR="006C7146" w:rsidRPr="00BC0C9F" w14:paraId="36A60E81" w14:textId="77777777" w:rsidTr="00BD0DE0">
        <w:trPr>
          <w:trHeight w:val="431"/>
        </w:trPr>
        <w:tc>
          <w:tcPr>
            <w:tcW w:w="9813" w:type="dxa"/>
            <w:gridSpan w:val="7"/>
            <w:shd w:val="clear" w:color="auto" w:fill="FFFFFF" w:themeFill="background1"/>
            <w:vAlign w:val="center"/>
          </w:tcPr>
          <w:p w14:paraId="46B4B060" w14:textId="6FE41E9C" w:rsidR="000A2056" w:rsidRPr="00BC0C9F" w:rsidRDefault="006C7146" w:rsidP="000A2056">
            <w:pPr>
              <w:jc w:val="both"/>
              <w:rPr>
                <w:rFonts w:asciiTheme="minorHAnsi" w:hAnsiTheme="minorHAnsi"/>
                <w:color w:val="000000"/>
                <w:sz w:val="24"/>
                <w:szCs w:val="24"/>
                <w:lang w:val="en-GB"/>
              </w:rPr>
            </w:pPr>
            <w:r w:rsidRPr="00BC0C9F">
              <w:rPr>
                <w:rFonts w:asciiTheme="minorHAnsi" w:hAnsiTheme="minorHAnsi"/>
                <w:b/>
                <w:color w:val="000000"/>
                <w:sz w:val="24"/>
                <w:szCs w:val="24"/>
                <w:lang w:val="en-GB"/>
              </w:rPr>
              <w:t>QUESTIONS TO BE ADDRESSED:</w:t>
            </w:r>
            <w:r w:rsidRPr="00BC0C9F">
              <w:rPr>
                <w:rFonts w:asciiTheme="minorHAnsi" w:hAnsiTheme="minorHAnsi"/>
                <w:bCs/>
                <w:color w:val="000000"/>
                <w:sz w:val="24"/>
                <w:szCs w:val="24"/>
                <w:lang w:val="en-GB"/>
              </w:rPr>
              <w:t xml:space="preserve"> </w:t>
            </w:r>
            <w:r w:rsidR="000A2056" w:rsidRPr="00BC0C9F">
              <w:rPr>
                <w:rFonts w:ascii="Sylfaen" w:hAnsi="Sylfaen"/>
                <w:bCs/>
                <w:color w:val="000000"/>
                <w:sz w:val="24"/>
                <w:szCs w:val="24"/>
                <w:lang w:val="en-GB"/>
              </w:rPr>
              <w:t xml:space="preserve">The </w:t>
            </w:r>
            <w:r w:rsidR="000A2056" w:rsidRPr="00BC0C9F">
              <w:rPr>
                <w:rFonts w:asciiTheme="minorHAnsi" w:hAnsiTheme="minorHAnsi"/>
                <w:color w:val="000000"/>
                <w:sz w:val="24"/>
                <w:szCs w:val="24"/>
                <w:lang w:val="en-GB"/>
              </w:rPr>
              <w:t>EU Development Cooperation policy and its implications on the EaP countries; Main priorities for the EU Assi</w:t>
            </w:r>
            <w:r w:rsidR="00BC0C9F" w:rsidRPr="00BC0C9F">
              <w:rPr>
                <w:rFonts w:asciiTheme="minorHAnsi" w:hAnsiTheme="minorHAnsi"/>
                <w:color w:val="000000"/>
                <w:sz w:val="24"/>
                <w:szCs w:val="24"/>
                <w:lang w:val="en-GB"/>
              </w:rPr>
              <w:t>s</w:t>
            </w:r>
            <w:r w:rsidR="000A2056" w:rsidRPr="00BC0C9F">
              <w:rPr>
                <w:rFonts w:asciiTheme="minorHAnsi" w:hAnsiTheme="minorHAnsi"/>
                <w:color w:val="000000"/>
                <w:sz w:val="24"/>
                <w:szCs w:val="24"/>
                <w:lang w:val="en-GB"/>
              </w:rPr>
              <w:t xml:space="preserve">tance in the 2017-2020 indicative period; EU4Bussiness and EU4Energy initiatives as the main drivers for development; </w:t>
            </w:r>
          </w:p>
          <w:p w14:paraId="28F2C6C0" w14:textId="77777777" w:rsidR="001973E3" w:rsidRDefault="001973E3" w:rsidP="00BC0C9F">
            <w:pPr>
              <w:jc w:val="both"/>
              <w:rPr>
                <w:rFonts w:asciiTheme="minorHAnsi" w:hAnsiTheme="minorHAnsi"/>
                <w:i/>
                <w:sz w:val="24"/>
                <w:szCs w:val="24"/>
                <w:lang w:val="en-GB"/>
              </w:rPr>
            </w:pPr>
          </w:p>
          <w:p w14:paraId="1C2E48A8" w14:textId="776F0F5A" w:rsidR="001973E3" w:rsidRPr="00BC0C9F" w:rsidRDefault="001973E3" w:rsidP="00BC0C9F">
            <w:pPr>
              <w:jc w:val="both"/>
              <w:rPr>
                <w:rFonts w:asciiTheme="minorHAnsi" w:hAnsiTheme="minorHAnsi"/>
                <w:i/>
                <w:sz w:val="24"/>
                <w:szCs w:val="24"/>
                <w:lang w:val="en-GB"/>
              </w:rPr>
            </w:pPr>
            <w:r w:rsidRPr="001973E3">
              <w:rPr>
                <w:rFonts w:asciiTheme="minorHAnsi" w:hAnsiTheme="minorHAnsi"/>
                <w:i/>
                <w:sz w:val="24"/>
                <w:szCs w:val="24"/>
                <w:lang w:val="en-GB"/>
              </w:rPr>
              <w:t>How to make the EU assistance programmes more visible for population? How to ensure more differentiation in the context of EU development cooperation? How to make the EU Community programmes and Agencies more accessible for the EU associated partners?</w:t>
            </w:r>
          </w:p>
        </w:tc>
      </w:tr>
      <w:tr w:rsidR="006C7146" w:rsidRPr="00BC0C9F" w14:paraId="2B784C33" w14:textId="77777777" w:rsidTr="00BD0DE0">
        <w:tc>
          <w:tcPr>
            <w:tcW w:w="9813" w:type="dxa"/>
            <w:gridSpan w:val="7"/>
            <w:shd w:val="clear" w:color="auto" w:fill="auto"/>
            <w:vAlign w:val="center"/>
          </w:tcPr>
          <w:p w14:paraId="1B872A8E" w14:textId="77777777" w:rsidR="006C7146" w:rsidRPr="00BC0C9F" w:rsidRDefault="006C7146" w:rsidP="00BD0DE0">
            <w:pPr>
              <w:spacing w:line="276" w:lineRule="auto"/>
              <w:jc w:val="both"/>
              <w:rPr>
                <w:rFonts w:asciiTheme="minorHAnsi" w:hAnsiTheme="minorHAnsi" w:cs="Arial"/>
                <w:b/>
                <w:color w:val="000000"/>
                <w:lang w:val="en-GB"/>
              </w:rPr>
            </w:pPr>
            <w:r w:rsidRPr="00BC0C9F">
              <w:rPr>
                <w:rFonts w:asciiTheme="minorHAnsi" w:hAnsiTheme="minorHAnsi" w:cs="Arial"/>
                <w:b/>
                <w:color w:val="000000"/>
                <w:lang w:val="en-GB"/>
              </w:rPr>
              <w:t xml:space="preserve">FORMAT: </w:t>
            </w:r>
            <w:r w:rsidRPr="00BC0C9F">
              <w:rPr>
                <w:rFonts w:asciiTheme="minorHAnsi" w:hAnsiTheme="minorHAnsi" w:cs="Arial"/>
                <w:color w:val="000000"/>
                <w:lang w:val="en-GB"/>
              </w:rPr>
              <w:t>Moderated discussion</w:t>
            </w:r>
          </w:p>
        </w:tc>
      </w:tr>
      <w:tr w:rsidR="006C7146" w:rsidRPr="00BC0C9F" w14:paraId="4DA235DF" w14:textId="77777777" w:rsidTr="00BB49FC">
        <w:tc>
          <w:tcPr>
            <w:tcW w:w="1740" w:type="dxa"/>
            <w:gridSpan w:val="4"/>
            <w:shd w:val="clear" w:color="auto" w:fill="auto"/>
            <w:vAlign w:val="center"/>
          </w:tcPr>
          <w:p w14:paraId="4110065C"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 xml:space="preserve">MODERATOR: </w:t>
            </w:r>
          </w:p>
        </w:tc>
        <w:tc>
          <w:tcPr>
            <w:tcW w:w="8073" w:type="dxa"/>
            <w:gridSpan w:val="3"/>
            <w:shd w:val="clear" w:color="auto" w:fill="auto"/>
            <w:vAlign w:val="center"/>
          </w:tcPr>
          <w:p w14:paraId="1ED0DC5A" w14:textId="30F4DFC1" w:rsidR="006C7146" w:rsidRPr="00BC0C9F" w:rsidRDefault="005668AA" w:rsidP="00BD0DE0">
            <w:pPr>
              <w:spacing w:line="276" w:lineRule="auto"/>
              <w:jc w:val="both"/>
              <w:rPr>
                <w:rFonts w:asciiTheme="minorHAnsi" w:hAnsiTheme="minorHAnsi" w:cs="Arial"/>
                <w:b/>
                <w:color w:val="000000"/>
                <w:lang w:val="en-GB"/>
              </w:rPr>
            </w:pPr>
            <w:r w:rsidRPr="00BC0C9F">
              <w:rPr>
                <w:rFonts w:asciiTheme="minorHAnsi" w:hAnsiTheme="minorHAnsi" w:cs="Arial"/>
                <w:b/>
                <w:color w:val="000000"/>
                <w:sz w:val="24"/>
                <w:szCs w:val="24"/>
                <w:lang w:val="en-GB"/>
              </w:rPr>
              <w:t>Ms. Amanda Paul</w:t>
            </w:r>
            <w:r w:rsidRPr="00BC0C9F">
              <w:rPr>
                <w:rFonts w:asciiTheme="minorHAnsi" w:hAnsiTheme="minorHAnsi" w:cs="Arial"/>
                <w:color w:val="000000"/>
                <w:sz w:val="24"/>
                <w:szCs w:val="24"/>
                <w:lang w:val="en-GB"/>
              </w:rPr>
              <w:t xml:space="preserve"> – Policy Analyst, European Policy Centre, Kingdom of Belgium</w:t>
            </w:r>
          </w:p>
        </w:tc>
      </w:tr>
      <w:tr w:rsidR="006C7146" w:rsidRPr="00BC0C9F" w14:paraId="33DD9E02" w14:textId="77777777" w:rsidTr="00BB49FC">
        <w:tc>
          <w:tcPr>
            <w:tcW w:w="1740" w:type="dxa"/>
            <w:gridSpan w:val="4"/>
            <w:shd w:val="clear" w:color="auto" w:fill="auto"/>
            <w:vAlign w:val="center"/>
          </w:tcPr>
          <w:p w14:paraId="62F9894C" w14:textId="77777777" w:rsidR="006C7146" w:rsidRPr="00BC0C9F" w:rsidRDefault="006C7146" w:rsidP="00BD0DE0">
            <w:pPr>
              <w:jc w:val="both"/>
              <w:rPr>
                <w:rFonts w:asciiTheme="minorHAnsi" w:hAnsiTheme="minorHAnsi" w:cs="Arial"/>
                <w:b/>
                <w:color w:val="000000"/>
                <w:lang w:val="en-GB"/>
              </w:rPr>
            </w:pPr>
            <w:r w:rsidRPr="00BC0C9F">
              <w:rPr>
                <w:rFonts w:asciiTheme="minorHAnsi" w:hAnsiTheme="minorHAnsi" w:cs="Arial"/>
                <w:b/>
                <w:color w:val="000000"/>
                <w:lang w:val="en-GB"/>
              </w:rPr>
              <w:t>SPEAKERS:</w:t>
            </w:r>
          </w:p>
        </w:tc>
        <w:tc>
          <w:tcPr>
            <w:tcW w:w="8073" w:type="dxa"/>
            <w:gridSpan w:val="3"/>
            <w:shd w:val="clear" w:color="auto" w:fill="auto"/>
            <w:vAlign w:val="center"/>
          </w:tcPr>
          <w:p w14:paraId="18F71FA3" w14:textId="5B8565B6" w:rsidR="00061792" w:rsidRPr="00BC0C9F" w:rsidRDefault="00061792" w:rsidP="00E90109">
            <w:pPr>
              <w:pStyle w:val="ListParagraph"/>
              <w:numPr>
                <w:ilvl w:val="0"/>
                <w:numId w:val="27"/>
              </w:numPr>
              <w:ind w:left="317" w:hanging="284"/>
              <w:jc w:val="both"/>
              <w:rPr>
                <w:rFonts w:asciiTheme="minorHAnsi" w:hAnsiTheme="minorHAnsi" w:cs="Arial"/>
                <w:b/>
                <w:color w:val="000000"/>
                <w:sz w:val="24"/>
                <w:szCs w:val="24"/>
                <w:lang w:val="en-GB"/>
              </w:rPr>
            </w:pPr>
            <w:r w:rsidRPr="00BC0C9F">
              <w:rPr>
                <w:rFonts w:asciiTheme="minorHAnsi" w:hAnsiTheme="minorHAnsi" w:cs="Arial"/>
                <w:b/>
                <w:sz w:val="24"/>
                <w:szCs w:val="24"/>
                <w:lang w:val="en-GB"/>
              </w:rPr>
              <w:t xml:space="preserve">Prof. Adam </w:t>
            </w:r>
            <w:proofErr w:type="spellStart"/>
            <w:r w:rsidRPr="00BC0C9F">
              <w:rPr>
                <w:rFonts w:asciiTheme="minorHAnsi" w:hAnsiTheme="minorHAnsi" w:cs="Arial"/>
                <w:b/>
                <w:sz w:val="24"/>
                <w:szCs w:val="24"/>
                <w:lang w:val="en-GB"/>
              </w:rPr>
              <w:t>Łazowski</w:t>
            </w:r>
            <w:proofErr w:type="spellEnd"/>
            <w:r w:rsidRPr="00BC0C9F">
              <w:rPr>
                <w:rFonts w:asciiTheme="minorHAnsi" w:hAnsiTheme="minorHAnsi" w:cs="Arial"/>
                <w:b/>
                <w:sz w:val="24"/>
                <w:szCs w:val="24"/>
                <w:lang w:val="en-GB"/>
              </w:rPr>
              <w:t xml:space="preserve"> </w:t>
            </w:r>
            <w:r w:rsidRPr="00BC0C9F">
              <w:rPr>
                <w:rFonts w:asciiTheme="minorHAnsi" w:hAnsiTheme="minorHAnsi" w:cs="Arial"/>
                <w:sz w:val="24"/>
                <w:szCs w:val="24"/>
                <w:lang w:val="en-GB"/>
              </w:rPr>
              <w:t>– Expert of the Facility for the Implementation of the Association Agreement Project in Georgia, Westminster Law School</w:t>
            </w:r>
            <w:r w:rsidRPr="00BC0C9F">
              <w:rPr>
                <w:rFonts w:asciiTheme="minorHAnsi" w:hAnsiTheme="minorHAnsi" w:cs="Arial"/>
                <w:sz w:val="24"/>
                <w:szCs w:val="24"/>
                <w:lang w:val="en-GB"/>
              </w:rPr>
              <w:br/>
              <w:t>University of Westminster, London, United Kingdom</w:t>
            </w:r>
            <w:r w:rsidRPr="00BC0C9F">
              <w:rPr>
                <w:lang w:val="en-GB"/>
              </w:rPr>
              <w:t> </w:t>
            </w:r>
          </w:p>
          <w:p w14:paraId="1B960CD7" w14:textId="13582F0C" w:rsidR="00E90109" w:rsidRPr="00BC0C9F" w:rsidRDefault="00E90109" w:rsidP="00E90109">
            <w:pPr>
              <w:pStyle w:val="ListParagraph"/>
              <w:numPr>
                <w:ilvl w:val="0"/>
                <w:numId w:val="27"/>
              </w:numPr>
              <w:ind w:left="317" w:hanging="284"/>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H.E. János Herman </w:t>
            </w:r>
            <w:r w:rsidRPr="00BC0C9F">
              <w:rPr>
                <w:rFonts w:asciiTheme="minorHAnsi" w:hAnsiTheme="minorHAnsi" w:cs="Arial"/>
                <w:sz w:val="24"/>
                <w:szCs w:val="24"/>
                <w:lang w:val="en-GB"/>
              </w:rPr>
              <w:t>– Ambassador of the European Union to Georgia</w:t>
            </w:r>
          </w:p>
          <w:p w14:paraId="65909CAF" w14:textId="73C22BA5" w:rsidR="001C0720" w:rsidRPr="00BC0C9F" w:rsidRDefault="001C0720" w:rsidP="00D70462">
            <w:pPr>
              <w:pStyle w:val="ListParagraph"/>
              <w:numPr>
                <w:ilvl w:val="0"/>
                <w:numId w:val="27"/>
              </w:numPr>
              <w:ind w:left="309" w:hanging="276"/>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Dr. Heinz </w:t>
            </w:r>
            <w:proofErr w:type="spellStart"/>
            <w:r w:rsidRPr="00BC0C9F">
              <w:rPr>
                <w:rFonts w:asciiTheme="minorHAnsi" w:hAnsiTheme="minorHAnsi" w:cs="Arial"/>
                <w:b/>
                <w:color w:val="000000"/>
                <w:sz w:val="24"/>
                <w:szCs w:val="24"/>
                <w:lang w:val="en-GB"/>
              </w:rPr>
              <w:t>Olbers</w:t>
            </w:r>
            <w:proofErr w:type="spellEnd"/>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Director, Lending Operations in EU Neighbouring Coun</w:t>
            </w:r>
            <w:r w:rsidR="00986C0F" w:rsidRPr="00BC0C9F">
              <w:rPr>
                <w:rFonts w:asciiTheme="minorHAnsi" w:hAnsiTheme="minorHAnsi" w:cs="Arial"/>
                <w:color w:val="000000"/>
                <w:sz w:val="24"/>
                <w:szCs w:val="24"/>
                <w:lang w:val="en-GB"/>
              </w:rPr>
              <w:t>tries, European Investment Bank</w:t>
            </w:r>
          </w:p>
          <w:p w14:paraId="453F5C77" w14:textId="5EEBC6C7" w:rsidR="00F92930" w:rsidRPr="00BC0C9F" w:rsidRDefault="00F92930" w:rsidP="00D70462">
            <w:pPr>
              <w:pStyle w:val="ListParagraph"/>
              <w:numPr>
                <w:ilvl w:val="0"/>
                <w:numId w:val="27"/>
              </w:numPr>
              <w:ind w:left="309" w:hanging="276"/>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Mr. Francis </w:t>
            </w:r>
            <w:proofErr w:type="spellStart"/>
            <w:r w:rsidRPr="00BC0C9F">
              <w:rPr>
                <w:rFonts w:asciiTheme="minorHAnsi" w:hAnsiTheme="minorHAnsi" w:cs="Arial"/>
                <w:b/>
                <w:color w:val="000000"/>
                <w:sz w:val="24"/>
                <w:szCs w:val="24"/>
                <w:lang w:val="en-GB"/>
              </w:rPr>
              <w:t>Malige</w:t>
            </w:r>
            <w:proofErr w:type="spellEnd"/>
            <w:r w:rsidRPr="00BC0C9F">
              <w:rPr>
                <w:rFonts w:asciiTheme="minorHAnsi" w:hAnsiTheme="minorHAnsi" w:cs="Arial"/>
                <w:b/>
                <w:color w:val="000000"/>
                <w:sz w:val="24"/>
                <w:szCs w:val="24"/>
                <w:lang w:val="en-GB"/>
              </w:rPr>
              <w:t xml:space="preserve"> </w:t>
            </w:r>
            <w:r w:rsidRPr="00BC0C9F">
              <w:rPr>
                <w:rFonts w:asciiTheme="minorHAnsi" w:hAnsiTheme="minorHAnsi" w:cs="Arial"/>
                <w:color w:val="000000"/>
                <w:sz w:val="24"/>
                <w:szCs w:val="24"/>
                <w:lang w:val="en-GB"/>
              </w:rPr>
              <w:t>– Man</w:t>
            </w:r>
            <w:r w:rsidR="000F24FA" w:rsidRPr="00BC0C9F">
              <w:rPr>
                <w:rFonts w:asciiTheme="minorHAnsi" w:hAnsiTheme="minorHAnsi" w:cs="Arial"/>
                <w:color w:val="000000"/>
                <w:sz w:val="24"/>
                <w:szCs w:val="24"/>
                <w:lang w:val="en-GB"/>
              </w:rPr>
              <w:t>aging Director for Eastern Euro</w:t>
            </w:r>
            <w:r w:rsidRPr="00BC0C9F">
              <w:rPr>
                <w:rFonts w:asciiTheme="minorHAnsi" w:hAnsiTheme="minorHAnsi" w:cs="Arial"/>
                <w:color w:val="000000"/>
                <w:sz w:val="24"/>
                <w:szCs w:val="24"/>
                <w:lang w:val="en-GB"/>
              </w:rPr>
              <w:t xml:space="preserve">pe &amp; Caucasus,  European Bank for Reconstruction and Development </w:t>
            </w:r>
          </w:p>
          <w:p w14:paraId="1A1507EC" w14:textId="0D776EF3" w:rsidR="00BB49FC" w:rsidRPr="00BC0C9F" w:rsidRDefault="00A60118" w:rsidP="00BB49FC">
            <w:pPr>
              <w:pStyle w:val="ListParagraph"/>
              <w:numPr>
                <w:ilvl w:val="0"/>
                <w:numId w:val="27"/>
              </w:numPr>
              <w:ind w:left="317" w:hanging="284"/>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 xml:space="preserve">Ms. Nino Zambakhidze </w:t>
            </w:r>
            <w:r w:rsidRPr="00BC0C9F">
              <w:rPr>
                <w:rFonts w:asciiTheme="minorHAnsi" w:hAnsiTheme="minorHAnsi" w:cs="Arial"/>
                <w:color w:val="000000"/>
                <w:sz w:val="24"/>
                <w:szCs w:val="24"/>
                <w:lang w:val="en-GB"/>
              </w:rPr>
              <w:t>–</w:t>
            </w:r>
            <w:r w:rsidRPr="00BC0C9F">
              <w:rPr>
                <w:rFonts w:asciiTheme="minorHAnsi" w:hAnsiTheme="minorHAnsi" w:cs="Arial"/>
                <w:b/>
                <w:color w:val="000000"/>
                <w:sz w:val="24"/>
                <w:szCs w:val="24"/>
                <w:lang w:val="en-GB"/>
              </w:rPr>
              <w:t xml:space="preserve"> </w:t>
            </w:r>
            <w:r w:rsidR="00E211C8" w:rsidRPr="00BC0C9F">
              <w:rPr>
                <w:rFonts w:asciiTheme="minorHAnsi" w:hAnsiTheme="minorHAnsi" w:cs="Arial"/>
                <w:color w:val="000000"/>
                <w:sz w:val="24"/>
                <w:szCs w:val="24"/>
                <w:lang w:val="en-GB"/>
              </w:rPr>
              <w:t>Founder</w:t>
            </w:r>
            <w:r w:rsidRPr="00BC0C9F">
              <w:rPr>
                <w:rFonts w:asciiTheme="minorHAnsi" w:hAnsiTheme="minorHAnsi" w:cs="Arial"/>
                <w:color w:val="000000"/>
                <w:sz w:val="24"/>
                <w:szCs w:val="24"/>
                <w:lang w:val="en-GB"/>
              </w:rPr>
              <w:t>, Georgian Farmer’s Association</w:t>
            </w:r>
          </w:p>
        </w:tc>
      </w:tr>
      <w:tr w:rsidR="006C7146" w:rsidRPr="00BC0C9F" w14:paraId="30E59E45" w14:textId="77777777" w:rsidTr="00BA4B1E">
        <w:trPr>
          <w:trHeight w:val="449"/>
        </w:trPr>
        <w:tc>
          <w:tcPr>
            <w:tcW w:w="9813" w:type="dxa"/>
            <w:gridSpan w:val="7"/>
            <w:shd w:val="clear" w:color="auto" w:fill="auto"/>
            <w:vAlign w:val="center"/>
          </w:tcPr>
          <w:p w14:paraId="51908906" w14:textId="2C2AF80D" w:rsidR="006C7146" w:rsidRPr="00BC0C9F" w:rsidRDefault="006C7146" w:rsidP="000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hAnsiTheme="minorHAnsi" w:cs="Arial"/>
                <w:b/>
                <w:color w:val="000000"/>
                <w:lang w:val="en-GB"/>
              </w:rPr>
            </w:pPr>
            <w:r w:rsidRPr="00BC0C9F">
              <w:rPr>
                <w:rFonts w:asciiTheme="minorHAnsi" w:hAnsiTheme="minorHAnsi" w:cs="Arial"/>
                <w:b/>
                <w:color w:val="000000"/>
                <w:sz w:val="24"/>
                <w:szCs w:val="24"/>
                <w:lang w:val="en-GB"/>
              </w:rPr>
              <w:t>Followed by Q&amp;A</w:t>
            </w:r>
          </w:p>
        </w:tc>
      </w:tr>
      <w:tr w:rsidR="00DB343E" w:rsidRPr="00BC0C9F" w14:paraId="7E1DA880" w14:textId="77777777" w:rsidTr="00DB343E">
        <w:trPr>
          <w:trHeight w:val="706"/>
        </w:trPr>
        <w:tc>
          <w:tcPr>
            <w:tcW w:w="9813" w:type="dxa"/>
            <w:gridSpan w:val="7"/>
            <w:shd w:val="clear" w:color="auto" w:fill="auto"/>
          </w:tcPr>
          <w:p w14:paraId="68E040AA" w14:textId="25543ED1" w:rsidR="00DB343E" w:rsidRPr="00DB343E" w:rsidRDefault="00DB343E" w:rsidP="0000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Arial"/>
                <w:b/>
                <w:color w:val="000000"/>
                <w:sz w:val="24"/>
                <w:szCs w:val="24"/>
                <w:lang w:val="en-GB"/>
              </w:rPr>
            </w:pPr>
            <w:r w:rsidRPr="00DB343E">
              <w:rPr>
                <w:rFonts w:asciiTheme="minorHAnsi" w:hAnsiTheme="minorHAnsi" w:cs="Arial"/>
                <w:b/>
                <w:color w:val="000000"/>
                <w:sz w:val="24"/>
                <w:szCs w:val="24"/>
                <w:lang w:val="en-GB"/>
              </w:rPr>
              <w:t>CLOSING REMARK: H.E. Victor Dolidze</w:t>
            </w:r>
            <w:r w:rsidRPr="00DB343E">
              <w:rPr>
                <w:rFonts w:asciiTheme="minorHAnsi" w:hAnsiTheme="minorHAnsi" w:cs="Arial"/>
                <w:b/>
                <w:lang w:val="en-GB"/>
              </w:rPr>
              <w:t xml:space="preserve"> – </w:t>
            </w:r>
            <w:r w:rsidRPr="00DB343E">
              <w:rPr>
                <w:rFonts w:asciiTheme="minorHAnsi" w:hAnsiTheme="minorHAnsi" w:cs="Arial"/>
                <w:color w:val="000000"/>
                <w:sz w:val="24"/>
                <w:szCs w:val="24"/>
                <w:lang w:val="en-GB"/>
              </w:rPr>
              <w:t>State Minister of Georgia on European and Euro-Atlantic Integration</w:t>
            </w:r>
          </w:p>
        </w:tc>
      </w:tr>
      <w:tr w:rsidR="006C7146" w:rsidRPr="00BC0C9F" w14:paraId="0BF231CD" w14:textId="77777777" w:rsidTr="0041331E">
        <w:trPr>
          <w:trHeight w:val="449"/>
        </w:trPr>
        <w:tc>
          <w:tcPr>
            <w:tcW w:w="1710" w:type="dxa"/>
            <w:gridSpan w:val="3"/>
            <w:shd w:val="clear" w:color="auto" w:fill="DBE5F1" w:themeFill="accent1" w:themeFillTint="33"/>
            <w:vAlign w:val="center"/>
          </w:tcPr>
          <w:p w14:paraId="2F840F36" w14:textId="3DDFB31C" w:rsidR="006C7146" w:rsidRPr="00BC0C9F" w:rsidRDefault="006C7146" w:rsidP="003366AE">
            <w:pPr>
              <w:spacing w:line="276" w:lineRule="auto"/>
              <w:jc w:val="center"/>
              <w:rPr>
                <w:rFonts w:asciiTheme="minorHAnsi" w:hAnsiTheme="minorHAnsi" w:cs="Arial"/>
                <w:b/>
                <w:color w:val="000000"/>
                <w:lang w:val="en-GB"/>
              </w:rPr>
            </w:pPr>
            <w:r w:rsidRPr="00BC0C9F">
              <w:rPr>
                <w:rFonts w:asciiTheme="minorHAnsi" w:hAnsiTheme="minorHAnsi" w:cs="Arial"/>
                <w:b/>
                <w:color w:val="000000"/>
                <w:lang w:val="en-GB"/>
              </w:rPr>
              <w:t>19:00</w:t>
            </w:r>
          </w:p>
        </w:tc>
        <w:tc>
          <w:tcPr>
            <w:tcW w:w="8103" w:type="dxa"/>
            <w:gridSpan w:val="4"/>
            <w:shd w:val="clear" w:color="auto" w:fill="DBE5F1" w:themeFill="accent1" w:themeFillTint="33"/>
            <w:vAlign w:val="center"/>
          </w:tcPr>
          <w:p w14:paraId="4D251300" w14:textId="0B8E84BB" w:rsidR="006C7146" w:rsidRPr="00BC0C9F" w:rsidRDefault="006C7146" w:rsidP="008A2DD7">
            <w:pPr>
              <w:spacing w:line="276" w:lineRule="auto"/>
              <w:ind w:left="-18" w:firstLine="18"/>
              <w:jc w:val="both"/>
              <w:rPr>
                <w:rFonts w:asciiTheme="minorHAnsi" w:hAnsiTheme="minorHAnsi" w:cs="Arial"/>
                <w:b/>
                <w:color w:val="000000"/>
                <w:lang w:val="en-GB"/>
              </w:rPr>
            </w:pPr>
            <w:r w:rsidRPr="00BC0C9F">
              <w:rPr>
                <w:rFonts w:asciiTheme="minorHAnsi" w:hAnsiTheme="minorHAnsi" w:cs="Arial"/>
                <w:b/>
                <w:color w:val="000000"/>
                <w:lang w:val="en-GB"/>
              </w:rPr>
              <w:t>Gala Dinner (by invitations</w:t>
            </w:r>
            <w:r w:rsidR="0032501D" w:rsidRPr="00BC0C9F">
              <w:rPr>
                <w:rFonts w:asciiTheme="minorHAnsi" w:hAnsiTheme="minorHAnsi" w:cs="Arial"/>
                <w:b/>
                <w:color w:val="000000"/>
                <w:lang w:val="en-GB"/>
              </w:rPr>
              <w:t xml:space="preserve"> only</w:t>
            </w:r>
            <w:r w:rsidRPr="00BC0C9F">
              <w:rPr>
                <w:rFonts w:asciiTheme="minorHAnsi" w:hAnsiTheme="minorHAnsi" w:cs="Arial"/>
                <w:b/>
                <w:color w:val="000000"/>
                <w:lang w:val="en-GB"/>
              </w:rPr>
              <w:t>)</w:t>
            </w:r>
          </w:p>
          <w:p w14:paraId="7848625B" w14:textId="64C3E8D0" w:rsidR="00B22B68" w:rsidRPr="00BC0C9F" w:rsidRDefault="00B22B68" w:rsidP="0032501D">
            <w:pPr>
              <w:spacing w:line="276" w:lineRule="auto"/>
              <w:ind w:left="-18" w:firstLine="18"/>
              <w:jc w:val="both"/>
              <w:rPr>
                <w:rFonts w:asciiTheme="minorHAnsi" w:hAnsiTheme="minorHAnsi" w:cs="Arial"/>
                <w:b/>
                <w:color w:val="000000"/>
                <w:lang w:val="en-GB"/>
              </w:rPr>
            </w:pPr>
            <w:r w:rsidRPr="00BC0C9F">
              <w:rPr>
                <w:rFonts w:asciiTheme="minorHAnsi" w:hAnsiTheme="minorHAnsi"/>
                <w:color w:val="1F497D" w:themeColor="text2"/>
                <w:lang w:val="en-GB"/>
              </w:rPr>
              <w:t xml:space="preserve">Hotel Intourist Palace, </w:t>
            </w:r>
            <w:r w:rsidR="0032501D" w:rsidRPr="00BC0C9F">
              <w:rPr>
                <w:rFonts w:asciiTheme="minorHAnsi" w:hAnsiTheme="minorHAnsi" w:cs="Arial"/>
                <w:color w:val="1F497D" w:themeColor="text2"/>
                <w:lang w:val="en-GB"/>
              </w:rPr>
              <w:t>Intourist Lounge</w:t>
            </w:r>
          </w:p>
        </w:tc>
      </w:tr>
      <w:tr w:rsidR="0032501D" w:rsidRPr="00BC0C9F" w14:paraId="211BB859" w14:textId="77777777" w:rsidTr="0032501D">
        <w:trPr>
          <w:trHeight w:val="449"/>
        </w:trPr>
        <w:tc>
          <w:tcPr>
            <w:tcW w:w="9813" w:type="dxa"/>
            <w:gridSpan w:val="7"/>
            <w:shd w:val="clear" w:color="auto" w:fill="FFFFFF" w:themeFill="background1"/>
            <w:vAlign w:val="center"/>
          </w:tcPr>
          <w:p w14:paraId="16965A87" w14:textId="29DBDF3C" w:rsidR="0032501D" w:rsidRPr="00BC0C9F" w:rsidRDefault="0032501D" w:rsidP="008A2DD7">
            <w:pPr>
              <w:ind w:left="-18" w:firstLine="18"/>
              <w:jc w:val="both"/>
              <w:rPr>
                <w:rFonts w:asciiTheme="minorHAnsi" w:hAnsiTheme="minorHAnsi" w:cs="Arial"/>
                <w:b/>
                <w:color w:val="000000"/>
                <w:sz w:val="24"/>
                <w:szCs w:val="24"/>
                <w:lang w:val="en-GB"/>
              </w:rPr>
            </w:pPr>
            <w:r w:rsidRPr="00BC0C9F">
              <w:rPr>
                <w:rFonts w:asciiTheme="minorHAnsi" w:hAnsiTheme="minorHAnsi" w:cs="Arial"/>
                <w:b/>
                <w:color w:val="000000"/>
                <w:sz w:val="24"/>
                <w:szCs w:val="24"/>
                <w:lang w:val="en-GB"/>
              </w:rPr>
              <w:t>Working languages: Georgian and English</w:t>
            </w:r>
          </w:p>
        </w:tc>
      </w:tr>
    </w:tbl>
    <w:p w14:paraId="57EEAAAA" w14:textId="77777777" w:rsidR="00E045E7" w:rsidRPr="00BC0C9F" w:rsidRDefault="00E045E7" w:rsidP="006030C1">
      <w:pPr>
        <w:rPr>
          <w:rFonts w:asciiTheme="minorHAnsi" w:hAnsiTheme="minorHAnsi"/>
          <w:b/>
          <w:lang w:val="en-GB"/>
        </w:rPr>
      </w:pPr>
    </w:p>
    <w:sectPr w:rsidR="00E045E7" w:rsidRPr="00BC0C9F" w:rsidSect="00BB02E7">
      <w:headerReference w:type="default" r:id="rId10"/>
      <w:footerReference w:type="default" r:id="rId11"/>
      <w:pgSz w:w="11907" w:h="16839" w:code="9"/>
      <w:pgMar w:top="1440" w:right="1440" w:bottom="1440" w:left="1440" w:header="720" w:footer="720" w:gutter="0"/>
      <w:pgBorders w:offsetFrom="page">
        <w:top w:val="single" w:sz="4" w:space="24" w:color="F2F2F2" w:themeColor="background1" w:themeShade="F2"/>
        <w:left w:val="single" w:sz="4" w:space="24" w:color="F2F2F2" w:themeColor="background1" w:themeShade="F2"/>
        <w:bottom w:val="single" w:sz="4" w:space="24" w:color="F2F2F2" w:themeColor="background1" w:themeShade="F2"/>
        <w:right w:val="single" w:sz="4" w:space="24" w:color="F2F2F2" w:themeColor="background1" w:themeShade="F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61D7F" w14:textId="77777777" w:rsidR="00D300EA" w:rsidRDefault="00D300EA" w:rsidP="0030567C">
      <w:pPr>
        <w:spacing w:after="0" w:line="240" w:lineRule="auto"/>
      </w:pPr>
      <w:r>
        <w:separator/>
      </w:r>
    </w:p>
  </w:endnote>
  <w:endnote w:type="continuationSeparator" w:id="0">
    <w:p w14:paraId="47496C49" w14:textId="77777777" w:rsidR="00D300EA" w:rsidRDefault="00D300EA" w:rsidP="0030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3-Accent1"/>
      <w:tblW w:w="5333" w:type="pct"/>
      <w:tblInd w:w="-72" w:type="dxa"/>
      <w:tblLook w:val="04A0" w:firstRow="1" w:lastRow="0" w:firstColumn="1" w:lastColumn="0" w:noHBand="0" w:noVBand="1"/>
    </w:tblPr>
    <w:tblGrid>
      <w:gridCol w:w="9405"/>
      <w:gridCol w:w="454"/>
    </w:tblGrid>
    <w:tr w:rsidR="00DA48C6" w14:paraId="77CD2040" w14:textId="77777777" w:rsidTr="00C32B98">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4770" w:type="pct"/>
          <w:shd w:val="clear" w:color="auto" w:fill="B8CCE4" w:themeFill="accent1" w:themeFillTint="66"/>
        </w:tcPr>
        <w:p w14:paraId="2BEE9752" w14:textId="04FEB76E" w:rsidR="00DA48C6" w:rsidRPr="00CD5C7B" w:rsidRDefault="00490E2C" w:rsidP="00CD5C7B">
          <w:pPr>
            <w:pStyle w:val="Footer"/>
            <w:rPr>
              <w:rFonts w:ascii="Sylfaen" w:hAnsi="Sylfaen"/>
              <w:b w:val="0"/>
              <w:i/>
              <w:color w:val="auto"/>
              <w:sz w:val="20"/>
              <w:szCs w:val="20"/>
            </w:rPr>
          </w:pPr>
          <w:r>
            <w:rPr>
              <w:rFonts w:ascii="Sylfaen" w:hAnsi="Sylfaen"/>
              <w:b w:val="0"/>
              <w:i/>
              <w:color w:val="auto"/>
              <w:sz w:val="20"/>
              <w:szCs w:val="20"/>
            </w:rPr>
            <w:t>web</w:t>
          </w:r>
          <w:r w:rsidR="00CD5C7B">
            <w:rPr>
              <w:rFonts w:ascii="Sylfaen" w:hAnsi="Sylfaen"/>
              <w:b w:val="0"/>
              <w:i/>
              <w:color w:val="auto"/>
              <w:sz w:val="20"/>
              <w:szCs w:val="20"/>
            </w:rPr>
            <w:t>:</w:t>
          </w:r>
          <w:r w:rsidR="00DA48C6" w:rsidRPr="00CD5C7B">
            <w:rPr>
              <w:rFonts w:ascii="Sylfaen" w:hAnsi="Sylfaen"/>
              <w:b w:val="0"/>
              <w:i/>
              <w:color w:val="auto"/>
              <w:sz w:val="20"/>
              <w:szCs w:val="20"/>
            </w:rPr>
            <w:t xml:space="preserve"> </w:t>
          </w:r>
          <w:r w:rsidR="00FB69A6">
            <w:rPr>
              <w:rFonts w:ascii="Sylfaen" w:hAnsi="Sylfaen"/>
              <w:b w:val="0"/>
              <w:i/>
              <w:color w:val="auto"/>
              <w:sz w:val="20"/>
              <w:szCs w:val="20"/>
            </w:rPr>
            <w:t>www.batumiconference.ge</w:t>
          </w:r>
          <w:r w:rsidR="00DA48C6" w:rsidRPr="00CD5C7B">
            <w:rPr>
              <w:rFonts w:ascii="Sylfaen" w:hAnsi="Sylfaen"/>
              <w:b w:val="0"/>
              <w:i/>
              <w:color w:val="auto"/>
              <w:sz w:val="20"/>
              <w:szCs w:val="20"/>
            </w:rPr>
            <w:t xml:space="preserve">; </w:t>
          </w:r>
          <w:r w:rsidR="00CD5C7B">
            <w:rPr>
              <w:rFonts w:ascii="Sylfaen" w:hAnsi="Sylfaen"/>
              <w:b w:val="0"/>
              <w:i/>
              <w:color w:val="auto"/>
              <w:sz w:val="20"/>
              <w:szCs w:val="20"/>
            </w:rPr>
            <w:t xml:space="preserve">email: </w:t>
          </w:r>
          <w:r w:rsidR="008D58E3">
            <w:rPr>
              <w:rFonts w:ascii="Sylfaen" w:hAnsi="Sylfaen"/>
              <w:b w:val="0"/>
              <w:i/>
              <w:color w:val="auto"/>
              <w:sz w:val="20"/>
              <w:szCs w:val="20"/>
            </w:rPr>
            <w:t>conference@eu-nato.gov.ge</w:t>
          </w:r>
        </w:p>
      </w:tc>
      <w:tc>
        <w:tcPr>
          <w:tcW w:w="230" w:type="pct"/>
          <w:shd w:val="clear" w:color="auto" w:fill="B8CCE4" w:themeFill="accent1" w:themeFillTint="66"/>
        </w:tcPr>
        <w:p w14:paraId="7B2FE766" w14:textId="44D1044A" w:rsidR="00DA48C6" w:rsidRPr="00CD5C7B" w:rsidRDefault="002A42F6" w:rsidP="00DA48C6">
          <w:pPr>
            <w:pStyle w:val="Header"/>
            <w:jc w:val="center"/>
            <w:cnfStyle w:val="100000000000" w:firstRow="1" w:lastRow="0" w:firstColumn="0" w:lastColumn="0" w:oddVBand="0" w:evenVBand="0" w:oddHBand="0" w:evenHBand="0" w:firstRowFirstColumn="0" w:firstRowLastColumn="0" w:lastRowFirstColumn="0" w:lastRowLastColumn="0"/>
            <w:rPr>
              <w:b w:val="0"/>
              <w:color w:val="auto"/>
            </w:rPr>
          </w:pPr>
          <w:r w:rsidRPr="00CD5C7B">
            <w:fldChar w:fldCharType="begin"/>
          </w:r>
          <w:r w:rsidR="00DA48C6" w:rsidRPr="00CD5C7B">
            <w:rPr>
              <w:b w:val="0"/>
              <w:color w:val="auto"/>
            </w:rPr>
            <w:instrText xml:space="preserve"> PAGE   \* MERGEFORMAT </w:instrText>
          </w:r>
          <w:r w:rsidRPr="00CD5C7B">
            <w:fldChar w:fldCharType="separate"/>
          </w:r>
          <w:r w:rsidR="00061792">
            <w:rPr>
              <w:b w:val="0"/>
              <w:noProof/>
              <w:color w:val="auto"/>
            </w:rPr>
            <w:t>5</w:t>
          </w:r>
          <w:r w:rsidRPr="00CD5C7B">
            <w:rPr>
              <w:noProof/>
            </w:rPr>
            <w:fldChar w:fldCharType="end"/>
          </w:r>
        </w:p>
      </w:tc>
    </w:tr>
  </w:tbl>
  <w:p w14:paraId="135B1C2E" w14:textId="77777777" w:rsidR="00DA48C6" w:rsidRPr="00DA48C6" w:rsidRDefault="00DA48C6" w:rsidP="00DA4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B72D5" w14:textId="77777777" w:rsidR="00D300EA" w:rsidRDefault="00D300EA" w:rsidP="0030567C">
      <w:pPr>
        <w:spacing w:after="0" w:line="240" w:lineRule="auto"/>
      </w:pPr>
      <w:r>
        <w:separator/>
      </w:r>
    </w:p>
  </w:footnote>
  <w:footnote w:type="continuationSeparator" w:id="0">
    <w:p w14:paraId="70B960E4" w14:textId="77777777" w:rsidR="00D300EA" w:rsidRDefault="00D300EA" w:rsidP="0030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D614C" w14:textId="77777777" w:rsidR="00EE2545" w:rsidRDefault="00EE2545" w:rsidP="0030567C">
    <w:pPr>
      <w:pStyle w:val="Header"/>
      <w:jc w:val="right"/>
      <w:rPr>
        <w:rFonts w:ascii="Sylfaen" w:hAnsi="Sylfaen"/>
        <w:i/>
      </w:rPr>
    </w:pPr>
    <w:r w:rsidRPr="0030567C">
      <w:rPr>
        <w:rFonts w:ascii="Sylfaen" w:hAnsi="Sylfaen"/>
        <w:i/>
      </w:rPr>
      <w:t>DRAFT</w:t>
    </w:r>
  </w:p>
  <w:p w14:paraId="0F46BDB5" w14:textId="77777777" w:rsidR="00D04749" w:rsidRPr="0030567C" w:rsidRDefault="00D04749" w:rsidP="0030567C">
    <w:pPr>
      <w:pStyle w:val="Header"/>
      <w:jc w:val="right"/>
      <w:rPr>
        <w:rFonts w:ascii="Sylfaen" w:hAnsi="Sylfae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002C"/>
    <w:multiLevelType w:val="hybridMultilevel"/>
    <w:tmpl w:val="39526092"/>
    <w:lvl w:ilvl="0" w:tplc="A7363F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30DB1"/>
    <w:multiLevelType w:val="hybridMultilevel"/>
    <w:tmpl w:val="2A5A091A"/>
    <w:lvl w:ilvl="0" w:tplc="CEF87A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C53DE"/>
    <w:multiLevelType w:val="hybridMultilevel"/>
    <w:tmpl w:val="BB1C96EE"/>
    <w:lvl w:ilvl="0" w:tplc="97B68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D78A8"/>
    <w:multiLevelType w:val="hybridMultilevel"/>
    <w:tmpl w:val="05A8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E7370"/>
    <w:multiLevelType w:val="hybridMultilevel"/>
    <w:tmpl w:val="189EE592"/>
    <w:lvl w:ilvl="0" w:tplc="BBAA1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43329"/>
    <w:multiLevelType w:val="hybridMultilevel"/>
    <w:tmpl w:val="E758A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6A0545"/>
    <w:multiLevelType w:val="hybridMultilevel"/>
    <w:tmpl w:val="26D408BE"/>
    <w:lvl w:ilvl="0" w:tplc="EEBA1C04">
      <w:start w:val="1"/>
      <w:numFmt w:val="decimal"/>
      <w:lvlText w:val="%1."/>
      <w:lvlJc w:val="left"/>
      <w:pPr>
        <w:ind w:left="720" w:hanging="360"/>
      </w:pPr>
      <w:rPr>
        <w:rFonts w:ascii="Sylfaen" w:hAnsi="Sylfae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37D18"/>
    <w:multiLevelType w:val="hybridMultilevel"/>
    <w:tmpl w:val="FFDC2EF0"/>
    <w:lvl w:ilvl="0" w:tplc="C792B2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028F9"/>
    <w:multiLevelType w:val="hybridMultilevel"/>
    <w:tmpl w:val="8FBE055A"/>
    <w:lvl w:ilvl="0" w:tplc="F5009A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E527A"/>
    <w:multiLevelType w:val="hybridMultilevel"/>
    <w:tmpl w:val="B90231C2"/>
    <w:lvl w:ilvl="0" w:tplc="5C024D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6229A"/>
    <w:multiLevelType w:val="hybridMultilevel"/>
    <w:tmpl w:val="AD3C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A2744"/>
    <w:multiLevelType w:val="hybridMultilevel"/>
    <w:tmpl w:val="01C0A216"/>
    <w:lvl w:ilvl="0" w:tplc="0F0CB9F8">
      <w:start w:val="1"/>
      <w:numFmt w:val="decimal"/>
      <w:lvlText w:val="%1."/>
      <w:lvlJc w:val="left"/>
      <w:pPr>
        <w:ind w:left="928" w:hanging="360"/>
      </w:pPr>
      <w:rPr>
        <w:rFonts w:ascii="Sylfaen" w:hAnsi="Sylfae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2F5A77"/>
    <w:multiLevelType w:val="hybridMultilevel"/>
    <w:tmpl w:val="9C3E99A4"/>
    <w:lvl w:ilvl="0" w:tplc="A080E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44545"/>
    <w:multiLevelType w:val="hybridMultilevel"/>
    <w:tmpl w:val="155CE492"/>
    <w:lvl w:ilvl="0" w:tplc="34285616">
      <w:start w:val="1"/>
      <w:numFmt w:val="decimal"/>
      <w:lvlText w:val="%1."/>
      <w:lvlJc w:val="left"/>
      <w:pPr>
        <w:ind w:left="720" w:hanging="360"/>
      </w:pPr>
      <w:rPr>
        <w:rFonts w:asciiTheme="minorHAnsi" w:eastAsia="Times New Roman" w:hAnsiTheme="minorHAnsi"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67C15"/>
    <w:multiLevelType w:val="hybridMultilevel"/>
    <w:tmpl w:val="189EE592"/>
    <w:lvl w:ilvl="0" w:tplc="BBAA1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A1D48"/>
    <w:multiLevelType w:val="hybridMultilevel"/>
    <w:tmpl w:val="B90231C2"/>
    <w:lvl w:ilvl="0" w:tplc="5C024D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946B3"/>
    <w:multiLevelType w:val="hybridMultilevel"/>
    <w:tmpl w:val="1B98FB42"/>
    <w:lvl w:ilvl="0" w:tplc="DD023F4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9421AA"/>
    <w:multiLevelType w:val="hybridMultilevel"/>
    <w:tmpl w:val="F39C3EF2"/>
    <w:lvl w:ilvl="0" w:tplc="211A4D68">
      <w:start w:val="1"/>
      <w:numFmt w:val="decimal"/>
      <w:lvlText w:val="%1."/>
      <w:lvlJc w:val="left"/>
      <w:pPr>
        <w:ind w:left="342" w:hanging="360"/>
      </w:pPr>
      <w:rPr>
        <w:rFonts w:hint="default"/>
        <w:b/>
        <w:sz w:val="24"/>
        <w:szCs w:val="24"/>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A9E54E5"/>
    <w:multiLevelType w:val="hybridMultilevel"/>
    <w:tmpl w:val="BE5C51BC"/>
    <w:lvl w:ilvl="0" w:tplc="1CFE7E7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CD6F0D"/>
    <w:multiLevelType w:val="hybridMultilevel"/>
    <w:tmpl w:val="1B98FB42"/>
    <w:lvl w:ilvl="0" w:tplc="DD023F4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A3410"/>
    <w:multiLevelType w:val="hybridMultilevel"/>
    <w:tmpl w:val="D1C05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0532F"/>
    <w:multiLevelType w:val="hybridMultilevel"/>
    <w:tmpl w:val="9C3E99A4"/>
    <w:lvl w:ilvl="0" w:tplc="A080EBA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D516B"/>
    <w:multiLevelType w:val="hybridMultilevel"/>
    <w:tmpl w:val="53A2E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B86C87"/>
    <w:multiLevelType w:val="hybridMultilevel"/>
    <w:tmpl w:val="74E03EC4"/>
    <w:lvl w:ilvl="0" w:tplc="650E42C0">
      <w:start w:val="1"/>
      <w:numFmt w:val="decimal"/>
      <w:lvlText w:val="%1."/>
      <w:lvlJc w:val="left"/>
      <w:pPr>
        <w:ind w:left="720" w:hanging="360"/>
      </w:pPr>
      <w:rPr>
        <w:rFonts w:asciiTheme="minorHAnsi" w:eastAsia="Times New Roman" w:hAnsiTheme="minorHAnsi" w:cs="Arial"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D0C56B2"/>
    <w:multiLevelType w:val="hybridMultilevel"/>
    <w:tmpl w:val="AA5C3EAC"/>
    <w:lvl w:ilvl="0" w:tplc="DA9AD554">
      <w:start w:val="1"/>
      <w:numFmt w:val="decimal"/>
      <w:lvlText w:val="%1."/>
      <w:lvlJc w:val="left"/>
      <w:pPr>
        <w:ind w:left="612" w:hanging="36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F405AB5"/>
    <w:multiLevelType w:val="hybridMultilevel"/>
    <w:tmpl w:val="189EE592"/>
    <w:lvl w:ilvl="0" w:tplc="BBAA1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A91262"/>
    <w:multiLevelType w:val="hybridMultilevel"/>
    <w:tmpl w:val="14F455B8"/>
    <w:lvl w:ilvl="0" w:tplc="A080E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62BD6"/>
    <w:multiLevelType w:val="hybridMultilevel"/>
    <w:tmpl w:val="F69C50B6"/>
    <w:lvl w:ilvl="0" w:tplc="FDFE95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2B41BA"/>
    <w:multiLevelType w:val="hybridMultilevel"/>
    <w:tmpl w:val="01C0A216"/>
    <w:lvl w:ilvl="0" w:tplc="0F0CB9F8">
      <w:start w:val="1"/>
      <w:numFmt w:val="decimal"/>
      <w:lvlText w:val="%1."/>
      <w:lvlJc w:val="left"/>
      <w:pPr>
        <w:ind w:left="928" w:hanging="360"/>
      </w:pPr>
      <w:rPr>
        <w:rFonts w:ascii="Sylfaen" w:hAnsi="Sylfaen" w:hint="default"/>
        <w:b/>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1F07BF"/>
    <w:multiLevelType w:val="hybridMultilevel"/>
    <w:tmpl w:val="AFBC5024"/>
    <w:lvl w:ilvl="0" w:tplc="CEF87A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C377B7"/>
    <w:multiLevelType w:val="hybridMultilevel"/>
    <w:tmpl w:val="F0E8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BE1537"/>
    <w:multiLevelType w:val="hybridMultilevel"/>
    <w:tmpl w:val="817C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D0FDC"/>
    <w:multiLevelType w:val="hybridMultilevel"/>
    <w:tmpl w:val="3868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A44F5"/>
    <w:multiLevelType w:val="hybridMultilevel"/>
    <w:tmpl w:val="0AEEC688"/>
    <w:lvl w:ilvl="0" w:tplc="C2C6CB4A">
      <w:start w:val="1"/>
      <w:numFmt w:val="decimal"/>
      <w:lvlText w:val="%1."/>
      <w:lvlJc w:val="left"/>
      <w:pPr>
        <w:ind w:left="720" w:hanging="360"/>
      </w:pPr>
      <w:rPr>
        <w:rFonts w:ascii="Sylfaen" w:eastAsia="Times New Roman" w:hAnsi="Sylfaen"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
  </w:num>
  <w:num w:numId="3">
    <w:abstractNumId w:val="29"/>
  </w:num>
  <w:num w:numId="4">
    <w:abstractNumId w:val="7"/>
  </w:num>
  <w:num w:numId="5">
    <w:abstractNumId w:val="3"/>
  </w:num>
  <w:num w:numId="6">
    <w:abstractNumId w:val="4"/>
  </w:num>
  <w:num w:numId="7">
    <w:abstractNumId w:val="15"/>
  </w:num>
  <w:num w:numId="8">
    <w:abstractNumId w:val="1"/>
  </w:num>
  <w:num w:numId="9">
    <w:abstractNumId w:val="9"/>
  </w:num>
  <w:num w:numId="10">
    <w:abstractNumId w:val="0"/>
  </w:num>
  <w:num w:numId="11">
    <w:abstractNumId w:val="14"/>
  </w:num>
  <w:num w:numId="12">
    <w:abstractNumId w:val="25"/>
  </w:num>
  <w:num w:numId="13">
    <w:abstractNumId w:val="18"/>
  </w:num>
  <w:num w:numId="14">
    <w:abstractNumId w:val="19"/>
  </w:num>
  <w:num w:numId="15">
    <w:abstractNumId w:val="5"/>
  </w:num>
  <w:num w:numId="16">
    <w:abstractNumId w:val="16"/>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6"/>
  </w:num>
  <w:num w:numId="21">
    <w:abstractNumId w:val="11"/>
  </w:num>
  <w:num w:numId="22">
    <w:abstractNumId w:val="21"/>
  </w:num>
  <w:num w:numId="23">
    <w:abstractNumId w:val="28"/>
  </w:num>
  <w:num w:numId="24">
    <w:abstractNumId w:val="12"/>
  </w:num>
  <w:num w:numId="25">
    <w:abstractNumId w:val="26"/>
  </w:num>
  <w:num w:numId="26">
    <w:abstractNumId w:val="22"/>
  </w:num>
  <w:num w:numId="27">
    <w:abstractNumId w:val="10"/>
  </w:num>
  <w:num w:numId="28">
    <w:abstractNumId w:val="13"/>
  </w:num>
  <w:num w:numId="29">
    <w:abstractNumId w:val="30"/>
  </w:num>
  <w:num w:numId="30">
    <w:abstractNumId w:val="27"/>
  </w:num>
  <w:num w:numId="31">
    <w:abstractNumId w:val="32"/>
  </w:num>
  <w:num w:numId="32">
    <w:abstractNumId w:val="17"/>
  </w:num>
  <w:num w:numId="33">
    <w:abstractNumId w:val="23"/>
  </w:num>
  <w:num w:numId="34">
    <w:abstractNumId w:val="31"/>
  </w:num>
  <w:num w:numId="3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48"/>
    <w:rsid w:val="00000DC1"/>
    <w:rsid w:val="00000EAC"/>
    <w:rsid w:val="000015B6"/>
    <w:rsid w:val="0000204E"/>
    <w:rsid w:val="00002BE0"/>
    <w:rsid w:val="00003D18"/>
    <w:rsid w:val="000043B0"/>
    <w:rsid w:val="00004408"/>
    <w:rsid w:val="00004A0A"/>
    <w:rsid w:val="00004FEB"/>
    <w:rsid w:val="0000577F"/>
    <w:rsid w:val="00005BF2"/>
    <w:rsid w:val="00005F5D"/>
    <w:rsid w:val="00005F9F"/>
    <w:rsid w:val="00006FA2"/>
    <w:rsid w:val="000070F9"/>
    <w:rsid w:val="00007570"/>
    <w:rsid w:val="000075E2"/>
    <w:rsid w:val="000079EB"/>
    <w:rsid w:val="00010539"/>
    <w:rsid w:val="00010C6E"/>
    <w:rsid w:val="000112B3"/>
    <w:rsid w:val="00011A22"/>
    <w:rsid w:val="00011AAE"/>
    <w:rsid w:val="00011EA5"/>
    <w:rsid w:val="00012B82"/>
    <w:rsid w:val="00014596"/>
    <w:rsid w:val="00014706"/>
    <w:rsid w:val="00014A40"/>
    <w:rsid w:val="00014F0F"/>
    <w:rsid w:val="00015076"/>
    <w:rsid w:val="0001606F"/>
    <w:rsid w:val="000162EF"/>
    <w:rsid w:val="00016AE5"/>
    <w:rsid w:val="00017278"/>
    <w:rsid w:val="00020009"/>
    <w:rsid w:val="0002193F"/>
    <w:rsid w:val="00022091"/>
    <w:rsid w:val="00022B21"/>
    <w:rsid w:val="00022C8C"/>
    <w:rsid w:val="00022EE0"/>
    <w:rsid w:val="00023A40"/>
    <w:rsid w:val="00024FF6"/>
    <w:rsid w:val="00027879"/>
    <w:rsid w:val="000313F9"/>
    <w:rsid w:val="00031D2A"/>
    <w:rsid w:val="00032599"/>
    <w:rsid w:val="000325BF"/>
    <w:rsid w:val="00032B84"/>
    <w:rsid w:val="00034070"/>
    <w:rsid w:val="00034173"/>
    <w:rsid w:val="00034660"/>
    <w:rsid w:val="00034CDC"/>
    <w:rsid w:val="000357A6"/>
    <w:rsid w:val="000369D8"/>
    <w:rsid w:val="00036A66"/>
    <w:rsid w:val="00036AA7"/>
    <w:rsid w:val="0004088E"/>
    <w:rsid w:val="00040ACD"/>
    <w:rsid w:val="00040B15"/>
    <w:rsid w:val="00041733"/>
    <w:rsid w:val="0004194C"/>
    <w:rsid w:val="00041CC6"/>
    <w:rsid w:val="00041FEF"/>
    <w:rsid w:val="00044380"/>
    <w:rsid w:val="00046440"/>
    <w:rsid w:val="0005154C"/>
    <w:rsid w:val="000531DF"/>
    <w:rsid w:val="00053975"/>
    <w:rsid w:val="00053DA9"/>
    <w:rsid w:val="0005525D"/>
    <w:rsid w:val="000561BC"/>
    <w:rsid w:val="000565D5"/>
    <w:rsid w:val="000567F1"/>
    <w:rsid w:val="000569D5"/>
    <w:rsid w:val="0006064B"/>
    <w:rsid w:val="00061792"/>
    <w:rsid w:val="00061E0C"/>
    <w:rsid w:val="00062278"/>
    <w:rsid w:val="000627CD"/>
    <w:rsid w:val="00063111"/>
    <w:rsid w:val="000637AF"/>
    <w:rsid w:val="00063F75"/>
    <w:rsid w:val="0006423B"/>
    <w:rsid w:val="000649BC"/>
    <w:rsid w:val="00065081"/>
    <w:rsid w:val="0006624B"/>
    <w:rsid w:val="00066A0D"/>
    <w:rsid w:val="00067A31"/>
    <w:rsid w:val="00070034"/>
    <w:rsid w:val="0007085E"/>
    <w:rsid w:val="00071122"/>
    <w:rsid w:val="00071C84"/>
    <w:rsid w:val="00072713"/>
    <w:rsid w:val="000747D7"/>
    <w:rsid w:val="000748C3"/>
    <w:rsid w:val="000755E0"/>
    <w:rsid w:val="0007582A"/>
    <w:rsid w:val="00076849"/>
    <w:rsid w:val="00076A4B"/>
    <w:rsid w:val="00076C6B"/>
    <w:rsid w:val="00076F51"/>
    <w:rsid w:val="0008057D"/>
    <w:rsid w:val="00081CE0"/>
    <w:rsid w:val="00082007"/>
    <w:rsid w:val="00082314"/>
    <w:rsid w:val="00082D8C"/>
    <w:rsid w:val="00085B62"/>
    <w:rsid w:val="000868E6"/>
    <w:rsid w:val="00086F1B"/>
    <w:rsid w:val="00087139"/>
    <w:rsid w:val="00090D56"/>
    <w:rsid w:val="000915F3"/>
    <w:rsid w:val="00093DCC"/>
    <w:rsid w:val="00095A85"/>
    <w:rsid w:val="00095A89"/>
    <w:rsid w:val="000971F1"/>
    <w:rsid w:val="0009745F"/>
    <w:rsid w:val="0009796F"/>
    <w:rsid w:val="000A0381"/>
    <w:rsid w:val="000A09BE"/>
    <w:rsid w:val="000A2056"/>
    <w:rsid w:val="000A35B1"/>
    <w:rsid w:val="000A4922"/>
    <w:rsid w:val="000A5B81"/>
    <w:rsid w:val="000A6240"/>
    <w:rsid w:val="000A79C7"/>
    <w:rsid w:val="000A7CFF"/>
    <w:rsid w:val="000B0550"/>
    <w:rsid w:val="000B0795"/>
    <w:rsid w:val="000B0FC0"/>
    <w:rsid w:val="000B2E6E"/>
    <w:rsid w:val="000B2F3A"/>
    <w:rsid w:val="000B335E"/>
    <w:rsid w:val="000B3671"/>
    <w:rsid w:val="000B3DFF"/>
    <w:rsid w:val="000B3F62"/>
    <w:rsid w:val="000B57FE"/>
    <w:rsid w:val="000B587C"/>
    <w:rsid w:val="000B5B55"/>
    <w:rsid w:val="000B7649"/>
    <w:rsid w:val="000C0AAA"/>
    <w:rsid w:val="000C12C3"/>
    <w:rsid w:val="000C2327"/>
    <w:rsid w:val="000C2A0E"/>
    <w:rsid w:val="000C30CE"/>
    <w:rsid w:val="000C3705"/>
    <w:rsid w:val="000C4991"/>
    <w:rsid w:val="000C6781"/>
    <w:rsid w:val="000C7951"/>
    <w:rsid w:val="000D0279"/>
    <w:rsid w:val="000D3E97"/>
    <w:rsid w:val="000D78A9"/>
    <w:rsid w:val="000D7F1A"/>
    <w:rsid w:val="000E137C"/>
    <w:rsid w:val="000E1AE0"/>
    <w:rsid w:val="000E1E60"/>
    <w:rsid w:val="000E30BC"/>
    <w:rsid w:val="000E37B4"/>
    <w:rsid w:val="000E4B27"/>
    <w:rsid w:val="000E617F"/>
    <w:rsid w:val="000E66B4"/>
    <w:rsid w:val="000E6F54"/>
    <w:rsid w:val="000F05F5"/>
    <w:rsid w:val="000F0BEC"/>
    <w:rsid w:val="000F20F1"/>
    <w:rsid w:val="000F2457"/>
    <w:rsid w:val="000F24FA"/>
    <w:rsid w:val="000F3835"/>
    <w:rsid w:val="000F5CAB"/>
    <w:rsid w:val="000F5E9F"/>
    <w:rsid w:val="000F6533"/>
    <w:rsid w:val="00101A54"/>
    <w:rsid w:val="00101C25"/>
    <w:rsid w:val="00102476"/>
    <w:rsid w:val="001029FF"/>
    <w:rsid w:val="0010388D"/>
    <w:rsid w:val="00103BB5"/>
    <w:rsid w:val="00103ED9"/>
    <w:rsid w:val="00104194"/>
    <w:rsid w:val="00104A86"/>
    <w:rsid w:val="00105310"/>
    <w:rsid w:val="00105D58"/>
    <w:rsid w:val="0010643A"/>
    <w:rsid w:val="00106B34"/>
    <w:rsid w:val="0010714A"/>
    <w:rsid w:val="00107AA6"/>
    <w:rsid w:val="00107B02"/>
    <w:rsid w:val="00107D6B"/>
    <w:rsid w:val="0011031D"/>
    <w:rsid w:val="001104BB"/>
    <w:rsid w:val="0011065D"/>
    <w:rsid w:val="00111797"/>
    <w:rsid w:val="00111F84"/>
    <w:rsid w:val="001128C9"/>
    <w:rsid w:val="0011292B"/>
    <w:rsid w:val="00113280"/>
    <w:rsid w:val="0011588F"/>
    <w:rsid w:val="00115FA8"/>
    <w:rsid w:val="00116025"/>
    <w:rsid w:val="001201BC"/>
    <w:rsid w:val="00120E35"/>
    <w:rsid w:val="0012295F"/>
    <w:rsid w:val="001245F8"/>
    <w:rsid w:val="001249A6"/>
    <w:rsid w:val="001268D1"/>
    <w:rsid w:val="00126BA8"/>
    <w:rsid w:val="00127E81"/>
    <w:rsid w:val="001305FA"/>
    <w:rsid w:val="0013146E"/>
    <w:rsid w:val="001338F4"/>
    <w:rsid w:val="001367B4"/>
    <w:rsid w:val="00140495"/>
    <w:rsid w:val="001409F5"/>
    <w:rsid w:val="001423EB"/>
    <w:rsid w:val="0014358A"/>
    <w:rsid w:val="00143B35"/>
    <w:rsid w:val="00143C62"/>
    <w:rsid w:val="00143F48"/>
    <w:rsid w:val="00143FFA"/>
    <w:rsid w:val="00144935"/>
    <w:rsid w:val="001449E4"/>
    <w:rsid w:val="00144F3B"/>
    <w:rsid w:val="00144F47"/>
    <w:rsid w:val="00145664"/>
    <w:rsid w:val="00145757"/>
    <w:rsid w:val="0014577E"/>
    <w:rsid w:val="00146A5B"/>
    <w:rsid w:val="0014791C"/>
    <w:rsid w:val="001500B0"/>
    <w:rsid w:val="00150232"/>
    <w:rsid w:val="00150AD8"/>
    <w:rsid w:val="00150C88"/>
    <w:rsid w:val="00152101"/>
    <w:rsid w:val="001556B2"/>
    <w:rsid w:val="001556BE"/>
    <w:rsid w:val="00155B7E"/>
    <w:rsid w:val="00156162"/>
    <w:rsid w:val="001578BA"/>
    <w:rsid w:val="00160E6D"/>
    <w:rsid w:val="00161975"/>
    <w:rsid w:val="0016249E"/>
    <w:rsid w:val="00165490"/>
    <w:rsid w:val="0016628A"/>
    <w:rsid w:val="00167552"/>
    <w:rsid w:val="00170C01"/>
    <w:rsid w:val="00171777"/>
    <w:rsid w:val="0017247D"/>
    <w:rsid w:val="00173443"/>
    <w:rsid w:val="00175104"/>
    <w:rsid w:val="00175F5B"/>
    <w:rsid w:val="001762B9"/>
    <w:rsid w:val="00176D1F"/>
    <w:rsid w:val="001778EE"/>
    <w:rsid w:val="00180083"/>
    <w:rsid w:val="00182B2B"/>
    <w:rsid w:val="00182BC3"/>
    <w:rsid w:val="001845F3"/>
    <w:rsid w:val="00185542"/>
    <w:rsid w:val="001857B9"/>
    <w:rsid w:val="00185CFB"/>
    <w:rsid w:val="0018661E"/>
    <w:rsid w:val="001904E8"/>
    <w:rsid w:val="00191D77"/>
    <w:rsid w:val="0019277D"/>
    <w:rsid w:val="00192A7C"/>
    <w:rsid w:val="00193710"/>
    <w:rsid w:val="001949E0"/>
    <w:rsid w:val="00194D11"/>
    <w:rsid w:val="00195CA6"/>
    <w:rsid w:val="00195F23"/>
    <w:rsid w:val="00196337"/>
    <w:rsid w:val="001973E3"/>
    <w:rsid w:val="00197A49"/>
    <w:rsid w:val="001A056B"/>
    <w:rsid w:val="001A0C1F"/>
    <w:rsid w:val="001A1281"/>
    <w:rsid w:val="001A2EB7"/>
    <w:rsid w:val="001A30BC"/>
    <w:rsid w:val="001A32D4"/>
    <w:rsid w:val="001A4D3D"/>
    <w:rsid w:val="001A6316"/>
    <w:rsid w:val="001A65B5"/>
    <w:rsid w:val="001A6B0D"/>
    <w:rsid w:val="001A7DD0"/>
    <w:rsid w:val="001B04CD"/>
    <w:rsid w:val="001B0D42"/>
    <w:rsid w:val="001B267F"/>
    <w:rsid w:val="001B48CA"/>
    <w:rsid w:val="001B5AE6"/>
    <w:rsid w:val="001B6396"/>
    <w:rsid w:val="001B6910"/>
    <w:rsid w:val="001C0720"/>
    <w:rsid w:val="001C0A53"/>
    <w:rsid w:val="001C0B0D"/>
    <w:rsid w:val="001C0B75"/>
    <w:rsid w:val="001C1A82"/>
    <w:rsid w:val="001C2A1C"/>
    <w:rsid w:val="001C36B0"/>
    <w:rsid w:val="001C3D4A"/>
    <w:rsid w:val="001C40B6"/>
    <w:rsid w:val="001C4317"/>
    <w:rsid w:val="001C6914"/>
    <w:rsid w:val="001C7634"/>
    <w:rsid w:val="001C7CB7"/>
    <w:rsid w:val="001D0B40"/>
    <w:rsid w:val="001D1F3F"/>
    <w:rsid w:val="001D202A"/>
    <w:rsid w:val="001D29D6"/>
    <w:rsid w:val="001D3337"/>
    <w:rsid w:val="001D57E9"/>
    <w:rsid w:val="001D5811"/>
    <w:rsid w:val="001D64C2"/>
    <w:rsid w:val="001D64FD"/>
    <w:rsid w:val="001D70FA"/>
    <w:rsid w:val="001D7AB0"/>
    <w:rsid w:val="001E024D"/>
    <w:rsid w:val="001E08CD"/>
    <w:rsid w:val="001E1D4F"/>
    <w:rsid w:val="001E2F67"/>
    <w:rsid w:val="001E3285"/>
    <w:rsid w:val="001E349D"/>
    <w:rsid w:val="001E3DFF"/>
    <w:rsid w:val="001E4531"/>
    <w:rsid w:val="001E4609"/>
    <w:rsid w:val="001E5329"/>
    <w:rsid w:val="001E56DF"/>
    <w:rsid w:val="001E654A"/>
    <w:rsid w:val="001E691A"/>
    <w:rsid w:val="001E7790"/>
    <w:rsid w:val="001E77B8"/>
    <w:rsid w:val="001E7D27"/>
    <w:rsid w:val="001F0D40"/>
    <w:rsid w:val="001F1882"/>
    <w:rsid w:val="001F33C4"/>
    <w:rsid w:val="001F3580"/>
    <w:rsid w:val="001F37AF"/>
    <w:rsid w:val="001F4305"/>
    <w:rsid w:val="001F47FC"/>
    <w:rsid w:val="001F4EF5"/>
    <w:rsid w:val="001F52E2"/>
    <w:rsid w:val="001F6699"/>
    <w:rsid w:val="001F7373"/>
    <w:rsid w:val="001F7B43"/>
    <w:rsid w:val="0020012C"/>
    <w:rsid w:val="002016BF"/>
    <w:rsid w:val="0020229B"/>
    <w:rsid w:val="002022E2"/>
    <w:rsid w:val="002024B0"/>
    <w:rsid w:val="002043F2"/>
    <w:rsid w:val="002055BF"/>
    <w:rsid w:val="002058D3"/>
    <w:rsid w:val="00205F21"/>
    <w:rsid w:val="002065A7"/>
    <w:rsid w:val="00206D73"/>
    <w:rsid w:val="00207701"/>
    <w:rsid w:val="002100CF"/>
    <w:rsid w:val="002106E7"/>
    <w:rsid w:val="002116EF"/>
    <w:rsid w:val="0021205A"/>
    <w:rsid w:val="002123DA"/>
    <w:rsid w:val="002124E1"/>
    <w:rsid w:val="00212828"/>
    <w:rsid w:val="00212D94"/>
    <w:rsid w:val="00215F95"/>
    <w:rsid w:val="00216048"/>
    <w:rsid w:val="00216417"/>
    <w:rsid w:val="00220C1D"/>
    <w:rsid w:val="002222D2"/>
    <w:rsid w:val="002227DA"/>
    <w:rsid w:val="00223052"/>
    <w:rsid w:val="0022543C"/>
    <w:rsid w:val="002264E5"/>
    <w:rsid w:val="00227A8B"/>
    <w:rsid w:val="002302D6"/>
    <w:rsid w:val="002307D6"/>
    <w:rsid w:val="00230A9C"/>
    <w:rsid w:val="00234630"/>
    <w:rsid w:val="002349A1"/>
    <w:rsid w:val="00235F3E"/>
    <w:rsid w:val="00237756"/>
    <w:rsid w:val="00240F67"/>
    <w:rsid w:val="0024192D"/>
    <w:rsid w:val="00241CAF"/>
    <w:rsid w:val="00241D0D"/>
    <w:rsid w:val="00242824"/>
    <w:rsid w:val="0024353A"/>
    <w:rsid w:val="002438CE"/>
    <w:rsid w:val="0024557F"/>
    <w:rsid w:val="002459A6"/>
    <w:rsid w:val="0024735F"/>
    <w:rsid w:val="0024744F"/>
    <w:rsid w:val="00247DD6"/>
    <w:rsid w:val="0025174D"/>
    <w:rsid w:val="0025202B"/>
    <w:rsid w:val="002524BC"/>
    <w:rsid w:val="002530CE"/>
    <w:rsid w:val="00253BDB"/>
    <w:rsid w:val="002550CD"/>
    <w:rsid w:val="00256095"/>
    <w:rsid w:val="00256FE9"/>
    <w:rsid w:val="002578AF"/>
    <w:rsid w:val="002619BD"/>
    <w:rsid w:val="0026212C"/>
    <w:rsid w:val="0026223C"/>
    <w:rsid w:val="00262338"/>
    <w:rsid w:val="002623E6"/>
    <w:rsid w:val="00262B49"/>
    <w:rsid w:val="002634AB"/>
    <w:rsid w:val="002642F9"/>
    <w:rsid w:val="00266BAE"/>
    <w:rsid w:val="002676D3"/>
    <w:rsid w:val="00270737"/>
    <w:rsid w:val="002707D6"/>
    <w:rsid w:val="00271C04"/>
    <w:rsid w:val="00271F0F"/>
    <w:rsid w:val="00272477"/>
    <w:rsid w:val="00272700"/>
    <w:rsid w:val="00273D39"/>
    <w:rsid w:val="00275D09"/>
    <w:rsid w:val="0027656F"/>
    <w:rsid w:val="00276FC8"/>
    <w:rsid w:val="002802CA"/>
    <w:rsid w:val="00280485"/>
    <w:rsid w:val="0028114B"/>
    <w:rsid w:val="00281CDF"/>
    <w:rsid w:val="00283013"/>
    <w:rsid w:val="00283ADD"/>
    <w:rsid w:val="00283E32"/>
    <w:rsid w:val="002843B5"/>
    <w:rsid w:val="00286DF5"/>
    <w:rsid w:val="00287013"/>
    <w:rsid w:val="0028729B"/>
    <w:rsid w:val="0028762B"/>
    <w:rsid w:val="002877A0"/>
    <w:rsid w:val="00287E08"/>
    <w:rsid w:val="0029023A"/>
    <w:rsid w:val="00290266"/>
    <w:rsid w:val="002902D2"/>
    <w:rsid w:val="00291727"/>
    <w:rsid w:val="002919B5"/>
    <w:rsid w:val="00292E90"/>
    <w:rsid w:val="0029533B"/>
    <w:rsid w:val="002953D4"/>
    <w:rsid w:val="00295F99"/>
    <w:rsid w:val="00296BAD"/>
    <w:rsid w:val="00296DEA"/>
    <w:rsid w:val="002971A7"/>
    <w:rsid w:val="002A03F0"/>
    <w:rsid w:val="002A0ED9"/>
    <w:rsid w:val="002A1548"/>
    <w:rsid w:val="002A42F6"/>
    <w:rsid w:val="002A4709"/>
    <w:rsid w:val="002A6166"/>
    <w:rsid w:val="002B02C4"/>
    <w:rsid w:val="002B05C3"/>
    <w:rsid w:val="002B1B7A"/>
    <w:rsid w:val="002B23F8"/>
    <w:rsid w:val="002B3D09"/>
    <w:rsid w:val="002B407C"/>
    <w:rsid w:val="002B4ADD"/>
    <w:rsid w:val="002B4B71"/>
    <w:rsid w:val="002B74D6"/>
    <w:rsid w:val="002C0766"/>
    <w:rsid w:val="002C0EBD"/>
    <w:rsid w:val="002C119C"/>
    <w:rsid w:val="002C12C2"/>
    <w:rsid w:val="002C1477"/>
    <w:rsid w:val="002C2567"/>
    <w:rsid w:val="002C2943"/>
    <w:rsid w:val="002C2978"/>
    <w:rsid w:val="002C2B61"/>
    <w:rsid w:val="002C3A8F"/>
    <w:rsid w:val="002C4CF8"/>
    <w:rsid w:val="002C560A"/>
    <w:rsid w:val="002C5C69"/>
    <w:rsid w:val="002C7BDA"/>
    <w:rsid w:val="002D338D"/>
    <w:rsid w:val="002D33B1"/>
    <w:rsid w:val="002D34D7"/>
    <w:rsid w:val="002D3DD1"/>
    <w:rsid w:val="002D508A"/>
    <w:rsid w:val="002D52AB"/>
    <w:rsid w:val="002D6C4B"/>
    <w:rsid w:val="002D6D2B"/>
    <w:rsid w:val="002D6DA8"/>
    <w:rsid w:val="002D79E9"/>
    <w:rsid w:val="002E0739"/>
    <w:rsid w:val="002E0FBD"/>
    <w:rsid w:val="002E1DCC"/>
    <w:rsid w:val="002E3004"/>
    <w:rsid w:val="002E34C1"/>
    <w:rsid w:val="002E3959"/>
    <w:rsid w:val="002E3FBA"/>
    <w:rsid w:val="002E5201"/>
    <w:rsid w:val="002E5438"/>
    <w:rsid w:val="002E6D86"/>
    <w:rsid w:val="002E7A4E"/>
    <w:rsid w:val="002F0CC4"/>
    <w:rsid w:val="002F1A39"/>
    <w:rsid w:val="002F3667"/>
    <w:rsid w:val="002F4558"/>
    <w:rsid w:val="002F4C2D"/>
    <w:rsid w:val="002F51E7"/>
    <w:rsid w:val="002F5A25"/>
    <w:rsid w:val="002F5E33"/>
    <w:rsid w:val="002F5F8D"/>
    <w:rsid w:val="002F72EE"/>
    <w:rsid w:val="002F78B7"/>
    <w:rsid w:val="003001E5"/>
    <w:rsid w:val="003039D3"/>
    <w:rsid w:val="00303EA7"/>
    <w:rsid w:val="00303EB2"/>
    <w:rsid w:val="00304841"/>
    <w:rsid w:val="0030540B"/>
    <w:rsid w:val="0030567C"/>
    <w:rsid w:val="00305B24"/>
    <w:rsid w:val="00305B91"/>
    <w:rsid w:val="00306B55"/>
    <w:rsid w:val="00310138"/>
    <w:rsid w:val="0031101A"/>
    <w:rsid w:val="00311186"/>
    <w:rsid w:val="00313C6B"/>
    <w:rsid w:val="003148E3"/>
    <w:rsid w:val="00314B1C"/>
    <w:rsid w:val="00315CC6"/>
    <w:rsid w:val="0031657A"/>
    <w:rsid w:val="00316C31"/>
    <w:rsid w:val="00316DD6"/>
    <w:rsid w:val="00316F88"/>
    <w:rsid w:val="00317E92"/>
    <w:rsid w:val="00317EC4"/>
    <w:rsid w:val="00321C87"/>
    <w:rsid w:val="003220D1"/>
    <w:rsid w:val="003229DC"/>
    <w:rsid w:val="00322AD3"/>
    <w:rsid w:val="00323441"/>
    <w:rsid w:val="0032407C"/>
    <w:rsid w:val="0032501D"/>
    <w:rsid w:val="00325452"/>
    <w:rsid w:val="00325690"/>
    <w:rsid w:val="0032628C"/>
    <w:rsid w:val="00327311"/>
    <w:rsid w:val="00327BF9"/>
    <w:rsid w:val="00330CA0"/>
    <w:rsid w:val="00331081"/>
    <w:rsid w:val="003311FB"/>
    <w:rsid w:val="00332649"/>
    <w:rsid w:val="00333A04"/>
    <w:rsid w:val="003351B7"/>
    <w:rsid w:val="00335703"/>
    <w:rsid w:val="003366AE"/>
    <w:rsid w:val="0033680C"/>
    <w:rsid w:val="003368B4"/>
    <w:rsid w:val="00337858"/>
    <w:rsid w:val="003405EB"/>
    <w:rsid w:val="00340F16"/>
    <w:rsid w:val="0034147C"/>
    <w:rsid w:val="0034224D"/>
    <w:rsid w:val="00342D9E"/>
    <w:rsid w:val="00343868"/>
    <w:rsid w:val="0034402D"/>
    <w:rsid w:val="0034427A"/>
    <w:rsid w:val="00345DB9"/>
    <w:rsid w:val="00345F80"/>
    <w:rsid w:val="00346500"/>
    <w:rsid w:val="00346789"/>
    <w:rsid w:val="003506DE"/>
    <w:rsid w:val="00350847"/>
    <w:rsid w:val="00350A20"/>
    <w:rsid w:val="00351094"/>
    <w:rsid w:val="00351706"/>
    <w:rsid w:val="0035201A"/>
    <w:rsid w:val="00353342"/>
    <w:rsid w:val="00354FA8"/>
    <w:rsid w:val="0036024B"/>
    <w:rsid w:val="0036026F"/>
    <w:rsid w:val="0036039F"/>
    <w:rsid w:val="00360CEE"/>
    <w:rsid w:val="00360EBC"/>
    <w:rsid w:val="003633A3"/>
    <w:rsid w:val="00363742"/>
    <w:rsid w:val="00364794"/>
    <w:rsid w:val="00364B24"/>
    <w:rsid w:val="00365196"/>
    <w:rsid w:val="00366193"/>
    <w:rsid w:val="00366A43"/>
    <w:rsid w:val="00367048"/>
    <w:rsid w:val="00367C6E"/>
    <w:rsid w:val="00367D50"/>
    <w:rsid w:val="0037044E"/>
    <w:rsid w:val="00371239"/>
    <w:rsid w:val="00372B1A"/>
    <w:rsid w:val="0037303B"/>
    <w:rsid w:val="003732C5"/>
    <w:rsid w:val="00376A0C"/>
    <w:rsid w:val="00377374"/>
    <w:rsid w:val="00377456"/>
    <w:rsid w:val="00377E10"/>
    <w:rsid w:val="003801FA"/>
    <w:rsid w:val="00380FE8"/>
    <w:rsid w:val="003817ED"/>
    <w:rsid w:val="00381BE7"/>
    <w:rsid w:val="00381BE8"/>
    <w:rsid w:val="003820DD"/>
    <w:rsid w:val="00382313"/>
    <w:rsid w:val="0038377A"/>
    <w:rsid w:val="00383909"/>
    <w:rsid w:val="00385710"/>
    <w:rsid w:val="00386E58"/>
    <w:rsid w:val="00386FCE"/>
    <w:rsid w:val="00390D4A"/>
    <w:rsid w:val="003916CB"/>
    <w:rsid w:val="00391A1A"/>
    <w:rsid w:val="00392836"/>
    <w:rsid w:val="003928C0"/>
    <w:rsid w:val="003929C4"/>
    <w:rsid w:val="00394336"/>
    <w:rsid w:val="00394F4E"/>
    <w:rsid w:val="003952CA"/>
    <w:rsid w:val="003954CD"/>
    <w:rsid w:val="0039722B"/>
    <w:rsid w:val="00397C57"/>
    <w:rsid w:val="00397D20"/>
    <w:rsid w:val="003A01BF"/>
    <w:rsid w:val="003A0324"/>
    <w:rsid w:val="003A189B"/>
    <w:rsid w:val="003A2212"/>
    <w:rsid w:val="003A2792"/>
    <w:rsid w:val="003A340C"/>
    <w:rsid w:val="003A3634"/>
    <w:rsid w:val="003A3FE8"/>
    <w:rsid w:val="003A4930"/>
    <w:rsid w:val="003A6154"/>
    <w:rsid w:val="003A72A0"/>
    <w:rsid w:val="003B074F"/>
    <w:rsid w:val="003B0906"/>
    <w:rsid w:val="003B11BD"/>
    <w:rsid w:val="003B3352"/>
    <w:rsid w:val="003B369B"/>
    <w:rsid w:val="003B46A8"/>
    <w:rsid w:val="003B4A24"/>
    <w:rsid w:val="003B7EA7"/>
    <w:rsid w:val="003C05A9"/>
    <w:rsid w:val="003C2598"/>
    <w:rsid w:val="003C50C0"/>
    <w:rsid w:val="003C5DB1"/>
    <w:rsid w:val="003C6E5F"/>
    <w:rsid w:val="003D0BE0"/>
    <w:rsid w:val="003D2164"/>
    <w:rsid w:val="003D369F"/>
    <w:rsid w:val="003D3A06"/>
    <w:rsid w:val="003D3A5E"/>
    <w:rsid w:val="003D3B8B"/>
    <w:rsid w:val="003D4508"/>
    <w:rsid w:val="003D4C40"/>
    <w:rsid w:val="003E0B18"/>
    <w:rsid w:val="003E150D"/>
    <w:rsid w:val="003E54D5"/>
    <w:rsid w:val="003E609D"/>
    <w:rsid w:val="003E6508"/>
    <w:rsid w:val="003E6B88"/>
    <w:rsid w:val="003E6C5D"/>
    <w:rsid w:val="003F0199"/>
    <w:rsid w:val="003F0BE6"/>
    <w:rsid w:val="003F225F"/>
    <w:rsid w:val="003F2393"/>
    <w:rsid w:val="003F247E"/>
    <w:rsid w:val="003F2606"/>
    <w:rsid w:val="003F2879"/>
    <w:rsid w:val="003F39AC"/>
    <w:rsid w:val="003F461E"/>
    <w:rsid w:val="003F4D08"/>
    <w:rsid w:val="003F565E"/>
    <w:rsid w:val="00400564"/>
    <w:rsid w:val="0040108D"/>
    <w:rsid w:val="0040109F"/>
    <w:rsid w:val="00401242"/>
    <w:rsid w:val="0040206C"/>
    <w:rsid w:val="00402323"/>
    <w:rsid w:val="004030C5"/>
    <w:rsid w:val="0040390C"/>
    <w:rsid w:val="00404CAB"/>
    <w:rsid w:val="00404CBE"/>
    <w:rsid w:val="0040667C"/>
    <w:rsid w:val="004066A3"/>
    <w:rsid w:val="00406B8E"/>
    <w:rsid w:val="00406DAB"/>
    <w:rsid w:val="00407BAC"/>
    <w:rsid w:val="00407BAE"/>
    <w:rsid w:val="00410B33"/>
    <w:rsid w:val="00411AF5"/>
    <w:rsid w:val="00411EF1"/>
    <w:rsid w:val="0041331E"/>
    <w:rsid w:val="00413878"/>
    <w:rsid w:val="00413BDA"/>
    <w:rsid w:val="00413C2E"/>
    <w:rsid w:val="004159A1"/>
    <w:rsid w:val="0042088F"/>
    <w:rsid w:val="00420A1C"/>
    <w:rsid w:val="0042156E"/>
    <w:rsid w:val="00424B8F"/>
    <w:rsid w:val="00430F3D"/>
    <w:rsid w:val="004311F3"/>
    <w:rsid w:val="004313BE"/>
    <w:rsid w:val="00434AF7"/>
    <w:rsid w:val="00435BD7"/>
    <w:rsid w:val="00437C98"/>
    <w:rsid w:val="00437DF1"/>
    <w:rsid w:val="0044065B"/>
    <w:rsid w:val="00440A83"/>
    <w:rsid w:val="00440BB4"/>
    <w:rsid w:val="004441F6"/>
    <w:rsid w:val="00444A9D"/>
    <w:rsid w:val="004450D7"/>
    <w:rsid w:val="00445DCD"/>
    <w:rsid w:val="00446AAF"/>
    <w:rsid w:val="00450F70"/>
    <w:rsid w:val="004511D2"/>
    <w:rsid w:val="00451535"/>
    <w:rsid w:val="00451CC1"/>
    <w:rsid w:val="00453CBB"/>
    <w:rsid w:val="00453F7E"/>
    <w:rsid w:val="00454DF0"/>
    <w:rsid w:val="00454F76"/>
    <w:rsid w:val="00456875"/>
    <w:rsid w:val="00456A6F"/>
    <w:rsid w:val="00456AFB"/>
    <w:rsid w:val="00457395"/>
    <w:rsid w:val="00461146"/>
    <w:rsid w:val="00461E2B"/>
    <w:rsid w:val="00462A64"/>
    <w:rsid w:val="00463E1D"/>
    <w:rsid w:val="00467906"/>
    <w:rsid w:val="00471504"/>
    <w:rsid w:val="00471C0E"/>
    <w:rsid w:val="00471D50"/>
    <w:rsid w:val="00472582"/>
    <w:rsid w:val="00473625"/>
    <w:rsid w:val="00473FD6"/>
    <w:rsid w:val="004741EA"/>
    <w:rsid w:val="0047546A"/>
    <w:rsid w:val="00476AEE"/>
    <w:rsid w:val="00477159"/>
    <w:rsid w:val="0047789D"/>
    <w:rsid w:val="00480B1E"/>
    <w:rsid w:val="00480FA9"/>
    <w:rsid w:val="004816CE"/>
    <w:rsid w:val="0048345E"/>
    <w:rsid w:val="0048387E"/>
    <w:rsid w:val="004848DE"/>
    <w:rsid w:val="00485277"/>
    <w:rsid w:val="0048693E"/>
    <w:rsid w:val="004875BE"/>
    <w:rsid w:val="00487635"/>
    <w:rsid w:val="0049018E"/>
    <w:rsid w:val="00490275"/>
    <w:rsid w:val="00490E2C"/>
    <w:rsid w:val="00491B37"/>
    <w:rsid w:val="004938C2"/>
    <w:rsid w:val="00494FDF"/>
    <w:rsid w:val="0049585F"/>
    <w:rsid w:val="0049779E"/>
    <w:rsid w:val="004977D6"/>
    <w:rsid w:val="004978D9"/>
    <w:rsid w:val="00497A09"/>
    <w:rsid w:val="004A10F6"/>
    <w:rsid w:val="004A28DD"/>
    <w:rsid w:val="004A2A66"/>
    <w:rsid w:val="004A3739"/>
    <w:rsid w:val="004A5872"/>
    <w:rsid w:val="004A60F0"/>
    <w:rsid w:val="004A676C"/>
    <w:rsid w:val="004A7709"/>
    <w:rsid w:val="004A77D6"/>
    <w:rsid w:val="004A788D"/>
    <w:rsid w:val="004B0BB8"/>
    <w:rsid w:val="004B1A4C"/>
    <w:rsid w:val="004B1F3B"/>
    <w:rsid w:val="004B27CB"/>
    <w:rsid w:val="004B2B1D"/>
    <w:rsid w:val="004B3A87"/>
    <w:rsid w:val="004B4959"/>
    <w:rsid w:val="004B6ECF"/>
    <w:rsid w:val="004C2D36"/>
    <w:rsid w:val="004C4306"/>
    <w:rsid w:val="004C43C0"/>
    <w:rsid w:val="004C4BE9"/>
    <w:rsid w:val="004C56F5"/>
    <w:rsid w:val="004C79BC"/>
    <w:rsid w:val="004C7FA9"/>
    <w:rsid w:val="004D0358"/>
    <w:rsid w:val="004D0866"/>
    <w:rsid w:val="004D11DF"/>
    <w:rsid w:val="004D25AA"/>
    <w:rsid w:val="004D2F53"/>
    <w:rsid w:val="004D2F81"/>
    <w:rsid w:val="004D33DB"/>
    <w:rsid w:val="004D355D"/>
    <w:rsid w:val="004D536C"/>
    <w:rsid w:val="004D6A10"/>
    <w:rsid w:val="004D702D"/>
    <w:rsid w:val="004D7AE4"/>
    <w:rsid w:val="004E0141"/>
    <w:rsid w:val="004E247F"/>
    <w:rsid w:val="004E29B1"/>
    <w:rsid w:val="004E30E7"/>
    <w:rsid w:val="004E52DD"/>
    <w:rsid w:val="004E548F"/>
    <w:rsid w:val="004E5D2E"/>
    <w:rsid w:val="004F0C0C"/>
    <w:rsid w:val="004F0C27"/>
    <w:rsid w:val="004F1095"/>
    <w:rsid w:val="004F1564"/>
    <w:rsid w:val="004F1BCB"/>
    <w:rsid w:val="004F2B0C"/>
    <w:rsid w:val="004F3602"/>
    <w:rsid w:val="004F55F7"/>
    <w:rsid w:val="004F625D"/>
    <w:rsid w:val="004F66D7"/>
    <w:rsid w:val="004F6759"/>
    <w:rsid w:val="004F7BF8"/>
    <w:rsid w:val="004F7D84"/>
    <w:rsid w:val="00500926"/>
    <w:rsid w:val="00500A7D"/>
    <w:rsid w:val="00500D26"/>
    <w:rsid w:val="00500DA2"/>
    <w:rsid w:val="00503368"/>
    <w:rsid w:val="0050394D"/>
    <w:rsid w:val="00503B06"/>
    <w:rsid w:val="00503E41"/>
    <w:rsid w:val="00504626"/>
    <w:rsid w:val="00504C5F"/>
    <w:rsid w:val="005051B1"/>
    <w:rsid w:val="00506DEE"/>
    <w:rsid w:val="0050771D"/>
    <w:rsid w:val="00507F86"/>
    <w:rsid w:val="005102E0"/>
    <w:rsid w:val="00510CC7"/>
    <w:rsid w:val="0051141D"/>
    <w:rsid w:val="00512A47"/>
    <w:rsid w:val="00512CB9"/>
    <w:rsid w:val="00512CDB"/>
    <w:rsid w:val="005133A4"/>
    <w:rsid w:val="00513870"/>
    <w:rsid w:val="005140E6"/>
    <w:rsid w:val="00514C01"/>
    <w:rsid w:val="00515F07"/>
    <w:rsid w:val="00516595"/>
    <w:rsid w:val="005174FC"/>
    <w:rsid w:val="005200B5"/>
    <w:rsid w:val="00520980"/>
    <w:rsid w:val="005226E7"/>
    <w:rsid w:val="0052296C"/>
    <w:rsid w:val="00522D88"/>
    <w:rsid w:val="0052327E"/>
    <w:rsid w:val="00523377"/>
    <w:rsid w:val="0052669D"/>
    <w:rsid w:val="005266F5"/>
    <w:rsid w:val="0052681B"/>
    <w:rsid w:val="005303E0"/>
    <w:rsid w:val="00530AD8"/>
    <w:rsid w:val="00532246"/>
    <w:rsid w:val="00532CD0"/>
    <w:rsid w:val="005332AF"/>
    <w:rsid w:val="00534CE1"/>
    <w:rsid w:val="00536312"/>
    <w:rsid w:val="005368AC"/>
    <w:rsid w:val="00537A5D"/>
    <w:rsid w:val="005404CD"/>
    <w:rsid w:val="005408C7"/>
    <w:rsid w:val="005416CE"/>
    <w:rsid w:val="00541BA1"/>
    <w:rsid w:val="00541F5E"/>
    <w:rsid w:val="00542525"/>
    <w:rsid w:val="00542695"/>
    <w:rsid w:val="00543D4F"/>
    <w:rsid w:val="0054416B"/>
    <w:rsid w:val="00544805"/>
    <w:rsid w:val="0054489C"/>
    <w:rsid w:val="0054551C"/>
    <w:rsid w:val="00546EA0"/>
    <w:rsid w:val="0054749D"/>
    <w:rsid w:val="00547D14"/>
    <w:rsid w:val="00547DAB"/>
    <w:rsid w:val="00550183"/>
    <w:rsid w:val="00551453"/>
    <w:rsid w:val="005518FC"/>
    <w:rsid w:val="0055266C"/>
    <w:rsid w:val="00553534"/>
    <w:rsid w:val="00553A02"/>
    <w:rsid w:val="0055457D"/>
    <w:rsid w:val="00557095"/>
    <w:rsid w:val="005570E9"/>
    <w:rsid w:val="0055764D"/>
    <w:rsid w:val="00557B5D"/>
    <w:rsid w:val="00560DEB"/>
    <w:rsid w:val="005613A1"/>
    <w:rsid w:val="00561F1E"/>
    <w:rsid w:val="00562A8A"/>
    <w:rsid w:val="00564E1D"/>
    <w:rsid w:val="0056517E"/>
    <w:rsid w:val="005663DC"/>
    <w:rsid w:val="005668AA"/>
    <w:rsid w:val="00566CAF"/>
    <w:rsid w:val="00567728"/>
    <w:rsid w:val="00570962"/>
    <w:rsid w:val="005710CB"/>
    <w:rsid w:val="00571B0A"/>
    <w:rsid w:val="00571EF3"/>
    <w:rsid w:val="00571F12"/>
    <w:rsid w:val="00571F25"/>
    <w:rsid w:val="0057226A"/>
    <w:rsid w:val="005731B4"/>
    <w:rsid w:val="00573696"/>
    <w:rsid w:val="00573E7C"/>
    <w:rsid w:val="00575C9F"/>
    <w:rsid w:val="00575F7C"/>
    <w:rsid w:val="00577384"/>
    <w:rsid w:val="00577C45"/>
    <w:rsid w:val="00581864"/>
    <w:rsid w:val="00583E21"/>
    <w:rsid w:val="005845EA"/>
    <w:rsid w:val="00584629"/>
    <w:rsid w:val="005846A4"/>
    <w:rsid w:val="00585763"/>
    <w:rsid w:val="00585CBB"/>
    <w:rsid w:val="0058660F"/>
    <w:rsid w:val="00586A1A"/>
    <w:rsid w:val="005873C6"/>
    <w:rsid w:val="0058751B"/>
    <w:rsid w:val="0059039D"/>
    <w:rsid w:val="005906DE"/>
    <w:rsid w:val="0059127D"/>
    <w:rsid w:val="005925A2"/>
    <w:rsid w:val="00592993"/>
    <w:rsid w:val="005933B2"/>
    <w:rsid w:val="00593B72"/>
    <w:rsid w:val="00594D32"/>
    <w:rsid w:val="0059679E"/>
    <w:rsid w:val="00597560"/>
    <w:rsid w:val="005979DF"/>
    <w:rsid w:val="005A001F"/>
    <w:rsid w:val="005A0101"/>
    <w:rsid w:val="005A2942"/>
    <w:rsid w:val="005A295D"/>
    <w:rsid w:val="005A2F02"/>
    <w:rsid w:val="005A4572"/>
    <w:rsid w:val="005A4617"/>
    <w:rsid w:val="005A6BE7"/>
    <w:rsid w:val="005A710F"/>
    <w:rsid w:val="005B1781"/>
    <w:rsid w:val="005B1B3C"/>
    <w:rsid w:val="005B2208"/>
    <w:rsid w:val="005B32ED"/>
    <w:rsid w:val="005B3C10"/>
    <w:rsid w:val="005B400A"/>
    <w:rsid w:val="005B40F6"/>
    <w:rsid w:val="005B4689"/>
    <w:rsid w:val="005B4C97"/>
    <w:rsid w:val="005B535E"/>
    <w:rsid w:val="005B6D4F"/>
    <w:rsid w:val="005B784C"/>
    <w:rsid w:val="005B795A"/>
    <w:rsid w:val="005C0189"/>
    <w:rsid w:val="005C0C19"/>
    <w:rsid w:val="005C1240"/>
    <w:rsid w:val="005C1254"/>
    <w:rsid w:val="005C1A97"/>
    <w:rsid w:val="005C3BCB"/>
    <w:rsid w:val="005C5098"/>
    <w:rsid w:val="005C5328"/>
    <w:rsid w:val="005C56B4"/>
    <w:rsid w:val="005C5968"/>
    <w:rsid w:val="005C62CA"/>
    <w:rsid w:val="005D011D"/>
    <w:rsid w:val="005D246F"/>
    <w:rsid w:val="005D4BB5"/>
    <w:rsid w:val="005D5219"/>
    <w:rsid w:val="005D5B1E"/>
    <w:rsid w:val="005D5F11"/>
    <w:rsid w:val="005D69A6"/>
    <w:rsid w:val="005D7A00"/>
    <w:rsid w:val="005D7B8C"/>
    <w:rsid w:val="005E18C8"/>
    <w:rsid w:val="005E301F"/>
    <w:rsid w:val="005E33FF"/>
    <w:rsid w:val="005E3664"/>
    <w:rsid w:val="005E505F"/>
    <w:rsid w:val="005E5B47"/>
    <w:rsid w:val="005E5DDF"/>
    <w:rsid w:val="005E603E"/>
    <w:rsid w:val="005E6D23"/>
    <w:rsid w:val="005E70B8"/>
    <w:rsid w:val="005F0C9F"/>
    <w:rsid w:val="005F3419"/>
    <w:rsid w:val="005F392C"/>
    <w:rsid w:val="005F3F1C"/>
    <w:rsid w:val="005F4223"/>
    <w:rsid w:val="005F4671"/>
    <w:rsid w:val="005F4918"/>
    <w:rsid w:val="005F63F5"/>
    <w:rsid w:val="005F6DFB"/>
    <w:rsid w:val="00600433"/>
    <w:rsid w:val="00601D87"/>
    <w:rsid w:val="00602C25"/>
    <w:rsid w:val="006030C1"/>
    <w:rsid w:val="00603158"/>
    <w:rsid w:val="006032AC"/>
    <w:rsid w:val="00603539"/>
    <w:rsid w:val="00603AB2"/>
    <w:rsid w:val="00603F61"/>
    <w:rsid w:val="00604083"/>
    <w:rsid w:val="0060445F"/>
    <w:rsid w:val="0060476D"/>
    <w:rsid w:val="00605464"/>
    <w:rsid w:val="0060557A"/>
    <w:rsid w:val="00605E0B"/>
    <w:rsid w:val="00606EB9"/>
    <w:rsid w:val="00607278"/>
    <w:rsid w:val="006104B2"/>
    <w:rsid w:val="00611001"/>
    <w:rsid w:val="00611604"/>
    <w:rsid w:val="006119FF"/>
    <w:rsid w:val="00612136"/>
    <w:rsid w:val="0061247B"/>
    <w:rsid w:val="006125FE"/>
    <w:rsid w:val="00612D3C"/>
    <w:rsid w:val="006137B1"/>
    <w:rsid w:val="0061472E"/>
    <w:rsid w:val="0061531D"/>
    <w:rsid w:val="0061596B"/>
    <w:rsid w:val="00615DC5"/>
    <w:rsid w:val="006163FC"/>
    <w:rsid w:val="00617374"/>
    <w:rsid w:val="006176C5"/>
    <w:rsid w:val="00620E54"/>
    <w:rsid w:val="00621294"/>
    <w:rsid w:val="00622248"/>
    <w:rsid w:val="0062285B"/>
    <w:rsid w:val="00622CBB"/>
    <w:rsid w:val="00626677"/>
    <w:rsid w:val="0062769D"/>
    <w:rsid w:val="00627D1B"/>
    <w:rsid w:val="00631948"/>
    <w:rsid w:val="0063261E"/>
    <w:rsid w:val="00632BD9"/>
    <w:rsid w:val="006335F4"/>
    <w:rsid w:val="00633D67"/>
    <w:rsid w:val="00634498"/>
    <w:rsid w:val="006352FF"/>
    <w:rsid w:val="00635640"/>
    <w:rsid w:val="006358C9"/>
    <w:rsid w:val="00635DE3"/>
    <w:rsid w:val="0063625C"/>
    <w:rsid w:val="006362B7"/>
    <w:rsid w:val="006372A1"/>
    <w:rsid w:val="006375B2"/>
    <w:rsid w:val="00637624"/>
    <w:rsid w:val="00641D9A"/>
    <w:rsid w:val="00641D9D"/>
    <w:rsid w:val="00643659"/>
    <w:rsid w:val="006440AC"/>
    <w:rsid w:val="0064519D"/>
    <w:rsid w:val="00645E20"/>
    <w:rsid w:val="00645EDF"/>
    <w:rsid w:val="00645F75"/>
    <w:rsid w:val="006475D4"/>
    <w:rsid w:val="00650CE3"/>
    <w:rsid w:val="0065167C"/>
    <w:rsid w:val="00651CEE"/>
    <w:rsid w:val="00654336"/>
    <w:rsid w:val="00654B84"/>
    <w:rsid w:val="00655676"/>
    <w:rsid w:val="00655C58"/>
    <w:rsid w:val="006568A3"/>
    <w:rsid w:val="00656ED9"/>
    <w:rsid w:val="00656F95"/>
    <w:rsid w:val="0065738B"/>
    <w:rsid w:val="006575D2"/>
    <w:rsid w:val="0065776F"/>
    <w:rsid w:val="00657C40"/>
    <w:rsid w:val="00661B9A"/>
    <w:rsid w:val="00662E5C"/>
    <w:rsid w:val="006637EF"/>
    <w:rsid w:val="00663FFF"/>
    <w:rsid w:val="00666A67"/>
    <w:rsid w:val="006672D3"/>
    <w:rsid w:val="00670DA2"/>
    <w:rsid w:val="0067507A"/>
    <w:rsid w:val="006750BF"/>
    <w:rsid w:val="006758DD"/>
    <w:rsid w:val="00675E9A"/>
    <w:rsid w:val="0067646C"/>
    <w:rsid w:val="00676CCE"/>
    <w:rsid w:val="00677245"/>
    <w:rsid w:val="006775E1"/>
    <w:rsid w:val="00677732"/>
    <w:rsid w:val="00681347"/>
    <w:rsid w:val="00681684"/>
    <w:rsid w:val="00681B84"/>
    <w:rsid w:val="00681BB5"/>
    <w:rsid w:val="006828C6"/>
    <w:rsid w:val="006832EA"/>
    <w:rsid w:val="0068464B"/>
    <w:rsid w:val="006846DF"/>
    <w:rsid w:val="006849B0"/>
    <w:rsid w:val="00685BFF"/>
    <w:rsid w:val="00685D29"/>
    <w:rsid w:val="00687997"/>
    <w:rsid w:val="006904C1"/>
    <w:rsid w:val="00690E4A"/>
    <w:rsid w:val="00690F16"/>
    <w:rsid w:val="00691F5B"/>
    <w:rsid w:val="0069440C"/>
    <w:rsid w:val="00694A05"/>
    <w:rsid w:val="006954AC"/>
    <w:rsid w:val="006957AE"/>
    <w:rsid w:val="006969CE"/>
    <w:rsid w:val="00697070"/>
    <w:rsid w:val="006971C7"/>
    <w:rsid w:val="00697249"/>
    <w:rsid w:val="006A0205"/>
    <w:rsid w:val="006A143E"/>
    <w:rsid w:val="006A2511"/>
    <w:rsid w:val="006A2D94"/>
    <w:rsid w:val="006A37BF"/>
    <w:rsid w:val="006A3C39"/>
    <w:rsid w:val="006A4E6F"/>
    <w:rsid w:val="006A502A"/>
    <w:rsid w:val="006A57AA"/>
    <w:rsid w:val="006A6483"/>
    <w:rsid w:val="006A6848"/>
    <w:rsid w:val="006A6B87"/>
    <w:rsid w:val="006B0123"/>
    <w:rsid w:val="006B0D5E"/>
    <w:rsid w:val="006B0EE4"/>
    <w:rsid w:val="006B2CCF"/>
    <w:rsid w:val="006B3A9D"/>
    <w:rsid w:val="006B3F4A"/>
    <w:rsid w:val="006B5872"/>
    <w:rsid w:val="006B5D3D"/>
    <w:rsid w:val="006C06A3"/>
    <w:rsid w:val="006C08FD"/>
    <w:rsid w:val="006C0B65"/>
    <w:rsid w:val="006C0C21"/>
    <w:rsid w:val="006C1D3A"/>
    <w:rsid w:val="006C29FD"/>
    <w:rsid w:val="006C3935"/>
    <w:rsid w:val="006C3B5A"/>
    <w:rsid w:val="006C3B6A"/>
    <w:rsid w:val="006C3F34"/>
    <w:rsid w:val="006C4549"/>
    <w:rsid w:val="006C4816"/>
    <w:rsid w:val="006C493B"/>
    <w:rsid w:val="006C5560"/>
    <w:rsid w:val="006C560F"/>
    <w:rsid w:val="006C5BA2"/>
    <w:rsid w:val="006C6B5A"/>
    <w:rsid w:val="006C7146"/>
    <w:rsid w:val="006D4F60"/>
    <w:rsid w:val="006D6B7E"/>
    <w:rsid w:val="006D6BC3"/>
    <w:rsid w:val="006D7146"/>
    <w:rsid w:val="006D79DD"/>
    <w:rsid w:val="006E0C39"/>
    <w:rsid w:val="006E10E3"/>
    <w:rsid w:val="006E155E"/>
    <w:rsid w:val="006E2A60"/>
    <w:rsid w:val="006E377F"/>
    <w:rsid w:val="006E37FC"/>
    <w:rsid w:val="006E4C80"/>
    <w:rsid w:val="006E53C3"/>
    <w:rsid w:val="006E5573"/>
    <w:rsid w:val="006E7224"/>
    <w:rsid w:val="006E79F0"/>
    <w:rsid w:val="006E7AD3"/>
    <w:rsid w:val="006F1C78"/>
    <w:rsid w:val="006F1E95"/>
    <w:rsid w:val="006F1F57"/>
    <w:rsid w:val="006F20A1"/>
    <w:rsid w:val="006F20F4"/>
    <w:rsid w:val="006F4496"/>
    <w:rsid w:val="006F4E1D"/>
    <w:rsid w:val="006F4F4C"/>
    <w:rsid w:val="006F59EB"/>
    <w:rsid w:val="006F5AF8"/>
    <w:rsid w:val="006F5B5A"/>
    <w:rsid w:val="006F624E"/>
    <w:rsid w:val="006F6911"/>
    <w:rsid w:val="006F77A3"/>
    <w:rsid w:val="00700CA0"/>
    <w:rsid w:val="00701529"/>
    <w:rsid w:val="0070175B"/>
    <w:rsid w:val="00701772"/>
    <w:rsid w:val="00701CBE"/>
    <w:rsid w:val="00701CFB"/>
    <w:rsid w:val="00702A28"/>
    <w:rsid w:val="00702A39"/>
    <w:rsid w:val="00704E89"/>
    <w:rsid w:val="00705195"/>
    <w:rsid w:val="00705B9A"/>
    <w:rsid w:val="00707190"/>
    <w:rsid w:val="00713A01"/>
    <w:rsid w:val="00714909"/>
    <w:rsid w:val="007159DD"/>
    <w:rsid w:val="007202E9"/>
    <w:rsid w:val="00721505"/>
    <w:rsid w:val="00722954"/>
    <w:rsid w:val="007239E7"/>
    <w:rsid w:val="00723DFF"/>
    <w:rsid w:val="0072413F"/>
    <w:rsid w:val="00724590"/>
    <w:rsid w:val="00724702"/>
    <w:rsid w:val="00724734"/>
    <w:rsid w:val="0072555B"/>
    <w:rsid w:val="0072559F"/>
    <w:rsid w:val="007256C9"/>
    <w:rsid w:val="00725D26"/>
    <w:rsid w:val="007266A2"/>
    <w:rsid w:val="0073063E"/>
    <w:rsid w:val="0073143A"/>
    <w:rsid w:val="0073148C"/>
    <w:rsid w:val="00731C75"/>
    <w:rsid w:val="00732EBE"/>
    <w:rsid w:val="00733D5F"/>
    <w:rsid w:val="00734286"/>
    <w:rsid w:val="00735492"/>
    <w:rsid w:val="00735CE8"/>
    <w:rsid w:val="00736DA7"/>
    <w:rsid w:val="007417A3"/>
    <w:rsid w:val="00741A92"/>
    <w:rsid w:val="00741F8B"/>
    <w:rsid w:val="007424F9"/>
    <w:rsid w:val="00743DDC"/>
    <w:rsid w:val="007440D7"/>
    <w:rsid w:val="00747717"/>
    <w:rsid w:val="00747774"/>
    <w:rsid w:val="00747E99"/>
    <w:rsid w:val="007500A6"/>
    <w:rsid w:val="00750902"/>
    <w:rsid w:val="00751B6E"/>
    <w:rsid w:val="00752826"/>
    <w:rsid w:val="00752C00"/>
    <w:rsid w:val="00752F1E"/>
    <w:rsid w:val="007546DD"/>
    <w:rsid w:val="007551F1"/>
    <w:rsid w:val="0075795B"/>
    <w:rsid w:val="007600A0"/>
    <w:rsid w:val="00761392"/>
    <w:rsid w:val="007614B8"/>
    <w:rsid w:val="00761B1A"/>
    <w:rsid w:val="007624E0"/>
    <w:rsid w:val="0076331D"/>
    <w:rsid w:val="0076384B"/>
    <w:rsid w:val="007641A4"/>
    <w:rsid w:val="00764624"/>
    <w:rsid w:val="00764CB8"/>
    <w:rsid w:val="007653A4"/>
    <w:rsid w:val="00765470"/>
    <w:rsid w:val="0076564F"/>
    <w:rsid w:val="00765ED2"/>
    <w:rsid w:val="00766BF5"/>
    <w:rsid w:val="00767508"/>
    <w:rsid w:val="00767ED3"/>
    <w:rsid w:val="00770865"/>
    <w:rsid w:val="00770B41"/>
    <w:rsid w:val="00771C1E"/>
    <w:rsid w:val="0077392C"/>
    <w:rsid w:val="00774901"/>
    <w:rsid w:val="00774B30"/>
    <w:rsid w:val="00775041"/>
    <w:rsid w:val="007752B0"/>
    <w:rsid w:val="00775A00"/>
    <w:rsid w:val="0077670D"/>
    <w:rsid w:val="007805AC"/>
    <w:rsid w:val="00782A6C"/>
    <w:rsid w:val="00784938"/>
    <w:rsid w:val="007908B0"/>
    <w:rsid w:val="00790E66"/>
    <w:rsid w:val="0079136C"/>
    <w:rsid w:val="00794A23"/>
    <w:rsid w:val="007955C4"/>
    <w:rsid w:val="007A18BB"/>
    <w:rsid w:val="007A1DF4"/>
    <w:rsid w:val="007A246B"/>
    <w:rsid w:val="007A328F"/>
    <w:rsid w:val="007A3FBB"/>
    <w:rsid w:val="007A434A"/>
    <w:rsid w:val="007A43C4"/>
    <w:rsid w:val="007A4B36"/>
    <w:rsid w:val="007A5AA1"/>
    <w:rsid w:val="007A71C6"/>
    <w:rsid w:val="007B0B3D"/>
    <w:rsid w:val="007B2672"/>
    <w:rsid w:val="007B28FC"/>
    <w:rsid w:val="007B355C"/>
    <w:rsid w:val="007B36D7"/>
    <w:rsid w:val="007B61B4"/>
    <w:rsid w:val="007B6E20"/>
    <w:rsid w:val="007B7E63"/>
    <w:rsid w:val="007C0F9E"/>
    <w:rsid w:val="007C2CF2"/>
    <w:rsid w:val="007C50E9"/>
    <w:rsid w:val="007C54AD"/>
    <w:rsid w:val="007D02E2"/>
    <w:rsid w:val="007D0893"/>
    <w:rsid w:val="007D0BF3"/>
    <w:rsid w:val="007D0CCB"/>
    <w:rsid w:val="007D13E7"/>
    <w:rsid w:val="007D2F79"/>
    <w:rsid w:val="007D48A8"/>
    <w:rsid w:val="007D4A3C"/>
    <w:rsid w:val="007D5C38"/>
    <w:rsid w:val="007D5DF9"/>
    <w:rsid w:val="007D650B"/>
    <w:rsid w:val="007D777B"/>
    <w:rsid w:val="007D78CC"/>
    <w:rsid w:val="007E04A6"/>
    <w:rsid w:val="007E0520"/>
    <w:rsid w:val="007E168B"/>
    <w:rsid w:val="007E1A56"/>
    <w:rsid w:val="007E1F88"/>
    <w:rsid w:val="007E2431"/>
    <w:rsid w:val="007E290F"/>
    <w:rsid w:val="007E2F8F"/>
    <w:rsid w:val="007E3900"/>
    <w:rsid w:val="007E4842"/>
    <w:rsid w:val="007E4942"/>
    <w:rsid w:val="007E5DA8"/>
    <w:rsid w:val="007E76E8"/>
    <w:rsid w:val="007E7894"/>
    <w:rsid w:val="007F00D3"/>
    <w:rsid w:val="007F0E3C"/>
    <w:rsid w:val="007F0E48"/>
    <w:rsid w:val="007F3FCB"/>
    <w:rsid w:val="007F490A"/>
    <w:rsid w:val="007F49AB"/>
    <w:rsid w:val="007F4DD6"/>
    <w:rsid w:val="007F6BD1"/>
    <w:rsid w:val="007F712C"/>
    <w:rsid w:val="008020EC"/>
    <w:rsid w:val="008029A9"/>
    <w:rsid w:val="00803D58"/>
    <w:rsid w:val="00804404"/>
    <w:rsid w:val="00805760"/>
    <w:rsid w:val="00805F4F"/>
    <w:rsid w:val="00806C83"/>
    <w:rsid w:val="00806CA9"/>
    <w:rsid w:val="00806EE3"/>
    <w:rsid w:val="00807EE0"/>
    <w:rsid w:val="00810AD7"/>
    <w:rsid w:val="008112BF"/>
    <w:rsid w:val="00812F10"/>
    <w:rsid w:val="00814079"/>
    <w:rsid w:val="00815E55"/>
    <w:rsid w:val="008174A2"/>
    <w:rsid w:val="00817A63"/>
    <w:rsid w:val="00820449"/>
    <w:rsid w:val="008207B9"/>
    <w:rsid w:val="008219C6"/>
    <w:rsid w:val="00821D75"/>
    <w:rsid w:val="0082226E"/>
    <w:rsid w:val="00822517"/>
    <w:rsid w:val="008225DE"/>
    <w:rsid w:val="00822817"/>
    <w:rsid w:val="008234F0"/>
    <w:rsid w:val="00823914"/>
    <w:rsid w:val="0082435D"/>
    <w:rsid w:val="0082636A"/>
    <w:rsid w:val="0082663F"/>
    <w:rsid w:val="008271F0"/>
    <w:rsid w:val="0082755F"/>
    <w:rsid w:val="00827655"/>
    <w:rsid w:val="00830652"/>
    <w:rsid w:val="00830658"/>
    <w:rsid w:val="0083195D"/>
    <w:rsid w:val="00831CBB"/>
    <w:rsid w:val="00831EA8"/>
    <w:rsid w:val="0083496E"/>
    <w:rsid w:val="0083534A"/>
    <w:rsid w:val="00837FCB"/>
    <w:rsid w:val="0084112C"/>
    <w:rsid w:val="008422C5"/>
    <w:rsid w:val="008434AC"/>
    <w:rsid w:val="00843833"/>
    <w:rsid w:val="0084561A"/>
    <w:rsid w:val="00845F28"/>
    <w:rsid w:val="00846047"/>
    <w:rsid w:val="0084667B"/>
    <w:rsid w:val="00847201"/>
    <w:rsid w:val="00851209"/>
    <w:rsid w:val="0085190B"/>
    <w:rsid w:val="0085375A"/>
    <w:rsid w:val="00854E92"/>
    <w:rsid w:val="008555D6"/>
    <w:rsid w:val="008575A9"/>
    <w:rsid w:val="008578B8"/>
    <w:rsid w:val="00860039"/>
    <w:rsid w:val="0086079D"/>
    <w:rsid w:val="00861647"/>
    <w:rsid w:val="00861F31"/>
    <w:rsid w:val="00862E13"/>
    <w:rsid w:val="00864C98"/>
    <w:rsid w:val="008650EE"/>
    <w:rsid w:val="008663E5"/>
    <w:rsid w:val="00866442"/>
    <w:rsid w:val="00866AD8"/>
    <w:rsid w:val="008679D4"/>
    <w:rsid w:val="00867B25"/>
    <w:rsid w:val="008700C8"/>
    <w:rsid w:val="00872258"/>
    <w:rsid w:val="008724A0"/>
    <w:rsid w:val="00872EB2"/>
    <w:rsid w:val="00873695"/>
    <w:rsid w:val="008740D5"/>
    <w:rsid w:val="00875836"/>
    <w:rsid w:val="00876E24"/>
    <w:rsid w:val="008775AA"/>
    <w:rsid w:val="008807EA"/>
    <w:rsid w:val="00880AFD"/>
    <w:rsid w:val="00881458"/>
    <w:rsid w:val="00882AEC"/>
    <w:rsid w:val="0088323C"/>
    <w:rsid w:val="008836EC"/>
    <w:rsid w:val="008844DE"/>
    <w:rsid w:val="00884795"/>
    <w:rsid w:val="00884CCE"/>
    <w:rsid w:val="008852F4"/>
    <w:rsid w:val="00885B05"/>
    <w:rsid w:val="008861F6"/>
    <w:rsid w:val="008870BC"/>
    <w:rsid w:val="00891496"/>
    <w:rsid w:val="008919AD"/>
    <w:rsid w:val="00891FB5"/>
    <w:rsid w:val="00893173"/>
    <w:rsid w:val="00895B64"/>
    <w:rsid w:val="008A1D8F"/>
    <w:rsid w:val="008A29F4"/>
    <w:rsid w:val="008A2DD7"/>
    <w:rsid w:val="008A2F02"/>
    <w:rsid w:val="008A451A"/>
    <w:rsid w:val="008A4A9D"/>
    <w:rsid w:val="008A5208"/>
    <w:rsid w:val="008A555F"/>
    <w:rsid w:val="008A6391"/>
    <w:rsid w:val="008A7379"/>
    <w:rsid w:val="008A7B50"/>
    <w:rsid w:val="008A7DF6"/>
    <w:rsid w:val="008B0BF4"/>
    <w:rsid w:val="008B12A4"/>
    <w:rsid w:val="008B299A"/>
    <w:rsid w:val="008B2BB3"/>
    <w:rsid w:val="008B2DDD"/>
    <w:rsid w:val="008B3030"/>
    <w:rsid w:val="008B3950"/>
    <w:rsid w:val="008B3B51"/>
    <w:rsid w:val="008B40B2"/>
    <w:rsid w:val="008B4B22"/>
    <w:rsid w:val="008B6C63"/>
    <w:rsid w:val="008B6D7A"/>
    <w:rsid w:val="008C0037"/>
    <w:rsid w:val="008C02F4"/>
    <w:rsid w:val="008C0A7E"/>
    <w:rsid w:val="008C0CC3"/>
    <w:rsid w:val="008C1F12"/>
    <w:rsid w:val="008C6AFF"/>
    <w:rsid w:val="008C70A3"/>
    <w:rsid w:val="008C7800"/>
    <w:rsid w:val="008D02A7"/>
    <w:rsid w:val="008D1598"/>
    <w:rsid w:val="008D1E48"/>
    <w:rsid w:val="008D2C62"/>
    <w:rsid w:val="008D3F07"/>
    <w:rsid w:val="008D4ED9"/>
    <w:rsid w:val="008D58E3"/>
    <w:rsid w:val="008D649B"/>
    <w:rsid w:val="008D6644"/>
    <w:rsid w:val="008D71C3"/>
    <w:rsid w:val="008D7C09"/>
    <w:rsid w:val="008E0538"/>
    <w:rsid w:val="008E287B"/>
    <w:rsid w:val="008E527A"/>
    <w:rsid w:val="008E5892"/>
    <w:rsid w:val="008E62A7"/>
    <w:rsid w:val="008E643A"/>
    <w:rsid w:val="008E67FF"/>
    <w:rsid w:val="008E6A87"/>
    <w:rsid w:val="008E6AB4"/>
    <w:rsid w:val="008E6E14"/>
    <w:rsid w:val="008E7BF1"/>
    <w:rsid w:val="008F2E54"/>
    <w:rsid w:val="008F34CC"/>
    <w:rsid w:val="008F3E31"/>
    <w:rsid w:val="008F4E8B"/>
    <w:rsid w:val="008F6992"/>
    <w:rsid w:val="008F7E0E"/>
    <w:rsid w:val="0090224A"/>
    <w:rsid w:val="009029B8"/>
    <w:rsid w:val="00902C74"/>
    <w:rsid w:val="00902EFD"/>
    <w:rsid w:val="00904ED8"/>
    <w:rsid w:val="00905867"/>
    <w:rsid w:val="009059E5"/>
    <w:rsid w:val="009067B5"/>
    <w:rsid w:val="009076CC"/>
    <w:rsid w:val="00910919"/>
    <w:rsid w:val="009135B9"/>
    <w:rsid w:val="009142CF"/>
    <w:rsid w:val="009144E6"/>
    <w:rsid w:val="00916A7E"/>
    <w:rsid w:val="00917063"/>
    <w:rsid w:val="00917493"/>
    <w:rsid w:val="0091761A"/>
    <w:rsid w:val="00920758"/>
    <w:rsid w:val="00922238"/>
    <w:rsid w:val="00923D69"/>
    <w:rsid w:val="00923E71"/>
    <w:rsid w:val="00923ED3"/>
    <w:rsid w:val="009240C6"/>
    <w:rsid w:val="009246F3"/>
    <w:rsid w:val="00925C00"/>
    <w:rsid w:val="00926193"/>
    <w:rsid w:val="00926BDC"/>
    <w:rsid w:val="00927E1A"/>
    <w:rsid w:val="009300A3"/>
    <w:rsid w:val="00931292"/>
    <w:rsid w:val="00931BB8"/>
    <w:rsid w:val="00931FB0"/>
    <w:rsid w:val="009325C5"/>
    <w:rsid w:val="009329CF"/>
    <w:rsid w:val="009333E7"/>
    <w:rsid w:val="00934A7E"/>
    <w:rsid w:val="00936632"/>
    <w:rsid w:val="00936907"/>
    <w:rsid w:val="00937296"/>
    <w:rsid w:val="00937849"/>
    <w:rsid w:val="00937F79"/>
    <w:rsid w:val="0094050E"/>
    <w:rsid w:val="00941422"/>
    <w:rsid w:val="0094172B"/>
    <w:rsid w:val="00942CA9"/>
    <w:rsid w:val="00942EBD"/>
    <w:rsid w:val="00944E3B"/>
    <w:rsid w:val="00944FB2"/>
    <w:rsid w:val="009453BB"/>
    <w:rsid w:val="0094631C"/>
    <w:rsid w:val="00947315"/>
    <w:rsid w:val="0094747A"/>
    <w:rsid w:val="00947CF1"/>
    <w:rsid w:val="00950BE2"/>
    <w:rsid w:val="00951109"/>
    <w:rsid w:val="00951B12"/>
    <w:rsid w:val="009523DB"/>
    <w:rsid w:val="009528FE"/>
    <w:rsid w:val="00952DDE"/>
    <w:rsid w:val="00953271"/>
    <w:rsid w:val="00953D15"/>
    <w:rsid w:val="00953D91"/>
    <w:rsid w:val="0095451A"/>
    <w:rsid w:val="00956614"/>
    <w:rsid w:val="00956C8E"/>
    <w:rsid w:val="00957239"/>
    <w:rsid w:val="00960FED"/>
    <w:rsid w:val="00961543"/>
    <w:rsid w:val="009617D7"/>
    <w:rsid w:val="00962019"/>
    <w:rsid w:val="0096297D"/>
    <w:rsid w:val="00962AE4"/>
    <w:rsid w:val="00962C42"/>
    <w:rsid w:val="0096331E"/>
    <w:rsid w:val="0096417B"/>
    <w:rsid w:val="009643D8"/>
    <w:rsid w:val="00964503"/>
    <w:rsid w:val="00964948"/>
    <w:rsid w:val="00965F4F"/>
    <w:rsid w:val="00970F03"/>
    <w:rsid w:val="009713D3"/>
    <w:rsid w:val="00972D92"/>
    <w:rsid w:val="009746F1"/>
    <w:rsid w:val="00975732"/>
    <w:rsid w:val="009764D0"/>
    <w:rsid w:val="009776D7"/>
    <w:rsid w:val="00980FA0"/>
    <w:rsid w:val="009814DA"/>
    <w:rsid w:val="00981BF1"/>
    <w:rsid w:val="00982BEE"/>
    <w:rsid w:val="0098312E"/>
    <w:rsid w:val="009837CB"/>
    <w:rsid w:val="00983A00"/>
    <w:rsid w:val="009856DB"/>
    <w:rsid w:val="00985C70"/>
    <w:rsid w:val="00985C92"/>
    <w:rsid w:val="00986C0F"/>
    <w:rsid w:val="0098759E"/>
    <w:rsid w:val="00987B0F"/>
    <w:rsid w:val="009900D0"/>
    <w:rsid w:val="0099048C"/>
    <w:rsid w:val="009909B3"/>
    <w:rsid w:val="00990DC7"/>
    <w:rsid w:val="009923E6"/>
    <w:rsid w:val="009925C7"/>
    <w:rsid w:val="00994317"/>
    <w:rsid w:val="0099449B"/>
    <w:rsid w:val="00994841"/>
    <w:rsid w:val="00994978"/>
    <w:rsid w:val="00996340"/>
    <w:rsid w:val="009A0C94"/>
    <w:rsid w:val="009A16AD"/>
    <w:rsid w:val="009A1816"/>
    <w:rsid w:val="009A1C70"/>
    <w:rsid w:val="009A2E7E"/>
    <w:rsid w:val="009A4E1E"/>
    <w:rsid w:val="009A50D6"/>
    <w:rsid w:val="009A5575"/>
    <w:rsid w:val="009A5C59"/>
    <w:rsid w:val="009A7A71"/>
    <w:rsid w:val="009B1D1D"/>
    <w:rsid w:val="009B2E9A"/>
    <w:rsid w:val="009B2FA2"/>
    <w:rsid w:val="009B393A"/>
    <w:rsid w:val="009B3F72"/>
    <w:rsid w:val="009B4B63"/>
    <w:rsid w:val="009B520B"/>
    <w:rsid w:val="009B5C6F"/>
    <w:rsid w:val="009B608B"/>
    <w:rsid w:val="009B6914"/>
    <w:rsid w:val="009B6BAC"/>
    <w:rsid w:val="009B7220"/>
    <w:rsid w:val="009B7C75"/>
    <w:rsid w:val="009B7FDB"/>
    <w:rsid w:val="009C1292"/>
    <w:rsid w:val="009C20B6"/>
    <w:rsid w:val="009C2179"/>
    <w:rsid w:val="009C3883"/>
    <w:rsid w:val="009C414D"/>
    <w:rsid w:val="009C502A"/>
    <w:rsid w:val="009C55D8"/>
    <w:rsid w:val="009C56E1"/>
    <w:rsid w:val="009C5E4B"/>
    <w:rsid w:val="009C64D7"/>
    <w:rsid w:val="009C76BD"/>
    <w:rsid w:val="009C79FF"/>
    <w:rsid w:val="009D07AE"/>
    <w:rsid w:val="009D18E2"/>
    <w:rsid w:val="009D2B99"/>
    <w:rsid w:val="009D3A9E"/>
    <w:rsid w:val="009D3BCC"/>
    <w:rsid w:val="009D3F00"/>
    <w:rsid w:val="009D4151"/>
    <w:rsid w:val="009D485C"/>
    <w:rsid w:val="009D4E63"/>
    <w:rsid w:val="009D5251"/>
    <w:rsid w:val="009D536C"/>
    <w:rsid w:val="009D537A"/>
    <w:rsid w:val="009D6365"/>
    <w:rsid w:val="009D6669"/>
    <w:rsid w:val="009D703B"/>
    <w:rsid w:val="009E0089"/>
    <w:rsid w:val="009E1548"/>
    <w:rsid w:val="009E1C88"/>
    <w:rsid w:val="009E1D69"/>
    <w:rsid w:val="009E2118"/>
    <w:rsid w:val="009E29B5"/>
    <w:rsid w:val="009E2DC3"/>
    <w:rsid w:val="009E4122"/>
    <w:rsid w:val="009E4375"/>
    <w:rsid w:val="009E497F"/>
    <w:rsid w:val="009E520B"/>
    <w:rsid w:val="009E63C4"/>
    <w:rsid w:val="009E6892"/>
    <w:rsid w:val="009E7596"/>
    <w:rsid w:val="009F0417"/>
    <w:rsid w:val="009F104C"/>
    <w:rsid w:val="009F1AEF"/>
    <w:rsid w:val="009F4255"/>
    <w:rsid w:val="009F4BC0"/>
    <w:rsid w:val="009F5183"/>
    <w:rsid w:val="009F5C6D"/>
    <w:rsid w:val="009F64B4"/>
    <w:rsid w:val="009F65EF"/>
    <w:rsid w:val="009F6D97"/>
    <w:rsid w:val="009F79E2"/>
    <w:rsid w:val="009F7B9D"/>
    <w:rsid w:val="00A00836"/>
    <w:rsid w:val="00A01388"/>
    <w:rsid w:val="00A014CF"/>
    <w:rsid w:val="00A02256"/>
    <w:rsid w:val="00A02AC9"/>
    <w:rsid w:val="00A02B9C"/>
    <w:rsid w:val="00A03079"/>
    <w:rsid w:val="00A039B2"/>
    <w:rsid w:val="00A03A1B"/>
    <w:rsid w:val="00A05E72"/>
    <w:rsid w:val="00A06090"/>
    <w:rsid w:val="00A063D2"/>
    <w:rsid w:val="00A06612"/>
    <w:rsid w:val="00A07397"/>
    <w:rsid w:val="00A110F6"/>
    <w:rsid w:val="00A116E5"/>
    <w:rsid w:val="00A120D9"/>
    <w:rsid w:val="00A13329"/>
    <w:rsid w:val="00A1632C"/>
    <w:rsid w:val="00A1746B"/>
    <w:rsid w:val="00A205C1"/>
    <w:rsid w:val="00A20FB3"/>
    <w:rsid w:val="00A21E94"/>
    <w:rsid w:val="00A2207B"/>
    <w:rsid w:val="00A22ED4"/>
    <w:rsid w:val="00A23ECF"/>
    <w:rsid w:val="00A24271"/>
    <w:rsid w:val="00A24E36"/>
    <w:rsid w:val="00A26372"/>
    <w:rsid w:val="00A26911"/>
    <w:rsid w:val="00A26BF5"/>
    <w:rsid w:val="00A27EBB"/>
    <w:rsid w:val="00A31570"/>
    <w:rsid w:val="00A32325"/>
    <w:rsid w:val="00A32D4F"/>
    <w:rsid w:val="00A338F9"/>
    <w:rsid w:val="00A3410F"/>
    <w:rsid w:val="00A344B8"/>
    <w:rsid w:val="00A34571"/>
    <w:rsid w:val="00A35A2B"/>
    <w:rsid w:val="00A37054"/>
    <w:rsid w:val="00A404CC"/>
    <w:rsid w:val="00A40DEE"/>
    <w:rsid w:val="00A4130C"/>
    <w:rsid w:val="00A41E59"/>
    <w:rsid w:val="00A431CA"/>
    <w:rsid w:val="00A44907"/>
    <w:rsid w:val="00A45CBC"/>
    <w:rsid w:val="00A45F3F"/>
    <w:rsid w:val="00A471F1"/>
    <w:rsid w:val="00A47BE7"/>
    <w:rsid w:val="00A50176"/>
    <w:rsid w:val="00A50748"/>
    <w:rsid w:val="00A51592"/>
    <w:rsid w:val="00A5307E"/>
    <w:rsid w:val="00A54774"/>
    <w:rsid w:val="00A54F46"/>
    <w:rsid w:val="00A554FC"/>
    <w:rsid w:val="00A558D3"/>
    <w:rsid w:val="00A55F79"/>
    <w:rsid w:val="00A55FA1"/>
    <w:rsid w:val="00A57009"/>
    <w:rsid w:val="00A6002C"/>
    <w:rsid w:val="00A60118"/>
    <w:rsid w:val="00A60F7D"/>
    <w:rsid w:val="00A610CA"/>
    <w:rsid w:val="00A61117"/>
    <w:rsid w:val="00A625C6"/>
    <w:rsid w:val="00A62B22"/>
    <w:rsid w:val="00A62F32"/>
    <w:rsid w:val="00A640BB"/>
    <w:rsid w:val="00A642B2"/>
    <w:rsid w:val="00A655C3"/>
    <w:rsid w:val="00A6618C"/>
    <w:rsid w:val="00A702BD"/>
    <w:rsid w:val="00A7093F"/>
    <w:rsid w:val="00A713D0"/>
    <w:rsid w:val="00A72C54"/>
    <w:rsid w:val="00A73437"/>
    <w:rsid w:val="00A74219"/>
    <w:rsid w:val="00A749CD"/>
    <w:rsid w:val="00A758B0"/>
    <w:rsid w:val="00A761E6"/>
    <w:rsid w:val="00A80B52"/>
    <w:rsid w:val="00A810C9"/>
    <w:rsid w:val="00A825EC"/>
    <w:rsid w:val="00A82ABB"/>
    <w:rsid w:val="00A83894"/>
    <w:rsid w:val="00A84805"/>
    <w:rsid w:val="00A84EF8"/>
    <w:rsid w:val="00A8528B"/>
    <w:rsid w:val="00A853AC"/>
    <w:rsid w:val="00A86D9E"/>
    <w:rsid w:val="00A86DF1"/>
    <w:rsid w:val="00A907AD"/>
    <w:rsid w:val="00A914AD"/>
    <w:rsid w:val="00A91DB5"/>
    <w:rsid w:val="00A922AF"/>
    <w:rsid w:val="00A9280D"/>
    <w:rsid w:val="00A92AC1"/>
    <w:rsid w:val="00A92D1D"/>
    <w:rsid w:val="00A934F2"/>
    <w:rsid w:val="00A93A59"/>
    <w:rsid w:val="00A93DF2"/>
    <w:rsid w:val="00A94568"/>
    <w:rsid w:val="00A95B8E"/>
    <w:rsid w:val="00A971B4"/>
    <w:rsid w:val="00AA0AD0"/>
    <w:rsid w:val="00AA112D"/>
    <w:rsid w:val="00AA21F7"/>
    <w:rsid w:val="00AA40CC"/>
    <w:rsid w:val="00AA43C5"/>
    <w:rsid w:val="00AA4783"/>
    <w:rsid w:val="00AA48F5"/>
    <w:rsid w:val="00AA52DB"/>
    <w:rsid w:val="00AA605D"/>
    <w:rsid w:val="00AA6622"/>
    <w:rsid w:val="00AA692E"/>
    <w:rsid w:val="00AA6A4C"/>
    <w:rsid w:val="00AA6A69"/>
    <w:rsid w:val="00AA6B73"/>
    <w:rsid w:val="00AA6EA7"/>
    <w:rsid w:val="00AA72D9"/>
    <w:rsid w:val="00AA7F34"/>
    <w:rsid w:val="00AB19EF"/>
    <w:rsid w:val="00AB2490"/>
    <w:rsid w:val="00AB267C"/>
    <w:rsid w:val="00AB32D5"/>
    <w:rsid w:val="00AB359F"/>
    <w:rsid w:val="00AB46B6"/>
    <w:rsid w:val="00AB4D6A"/>
    <w:rsid w:val="00AB696E"/>
    <w:rsid w:val="00AC12D0"/>
    <w:rsid w:val="00AC156B"/>
    <w:rsid w:val="00AC160C"/>
    <w:rsid w:val="00AC2081"/>
    <w:rsid w:val="00AC44CE"/>
    <w:rsid w:val="00AC512E"/>
    <w:rsid w:val="00AC60F8"/>
    <w:rsid w:val="00AC721E"/>
    <w:rsid w:val="00AC7B91"/>
    <w:rsid w:val="00AC7CD7"/>
    <w:rsid w:val="00AD02F6"/>
    <w:rsid w:val="00AD04AF"/>
    <w:rsid w:val="00AD05C5"/>
    <w:rsid w:val="00AD1B6D"/>
    <w:rsid w:val="00AD36F8"/>
    <w:rsid w:val="00AD37BB"/>
    <w:rsid w:val="00AD3971"/>
    <w:rsid w:val="00AD3FBD"/>
    <w:rsid w:val="00AD43D8"/>
    <w:rsid w:val="00AD4631"/>
    <w:rsid w:val="00AE0B81"/>
    <w:rsid w:val="00AE0F7C"/>
    <w:rsid w:val="00AE2503"/>
    <w:rsid w:val="00AE2D88"/>
    <w:rsid w:val="00AE3840"/>
    <w:rsid w:val="00AE44C3"/>
    <w:rsid w:val="00AE4F6F"/>
    <w:rsid w:val="00AE645E"/>
    <w:rsid w:val="00AE7D38"/>
    <w:rsid w:val="00AF02F0"/>
    <w:rsid w:val="00AF10E1"/>
    <w:rsid w:val="00AF1308"/>
    <w:rsid w:val="00AF17FC"/>
    <w:rsid w:val="00AF212A"/>
    <w:rsid w:val="00AF21D5"/>
    <w:rsid w:val="00AF2AAF"/>
    <w:rsid w:val="00AF2FCB"/>
    <w:rsid w:val="00AF3026"/>
    <w:rsid w:val="00AF3929"/>
    <w:rsid w:val="00AF44DF"/>
    <w:rsid w:val="00AF4A08"/>
    <w:rsid w:val="00AF652C"/>
    <w:rsid w:val="00AF713E"/>
    <w:rsid w:val="00AF77A0"/>
    <w:rsid w:val="00AF7BF7"/>
    <w:rsid w:val="00AF7F0F"/>
    <w:rsid w:val="00B002B9"/>
    <w:rsid w:val="00B0286F"/>
    <w:rsid w:val="00B03B29"/>
    <w:rsid w:val="00B045C2"/>
    <w:rsid w:val="00B04BC6"/>
    <w:rsid w:val="00B05B98"/>
    <w:rsid w:val="00B05C18"/>
    <w:rsid w:val="00B05E1D"/>
    <w:rsid w:val="00B07B66"/>
    <w:rsid w:val="00B07EB2"/>
    <w:rsid w:val="00B103C5"/>
    <w:rsid w:val="00B112D5"/>
    <w:rsid w:val="00B125BF"/>
    <w:rsid w:val="00B12F09"/>
    <w:rsid w:val="00B132B6"/>
    <w:rsid w:val="00B134B1"/>
    <w:rsid w:val="00B14ED6"/>
    <w:rsid w:val="00B15203"/>
    <w:rsid w:val="00B1520F"/>
    <w:rsid w:val="00B1535C"/>
    <w:rsid w:val="00B15B26"/>
    <w:rsid w:val="00B15F95"/>
    <w:rsid w:val="00B20E8D"/>
    <w:rsid w:val="00B21A6B"/>
    <w:rsid w:val="00B22752"/>
    <w:rsid w:val="00B22764"/>
    <w:rsid w:val="00B22B1F"/>
    <w:rsid w:val="00B22B68"/>
    <w:rsid w:val="00B22CA4"/>
    <w:rsid w:val="00B25325"/>
    <w:rsid w:val="00B2629B"/>
    <w:rsid w:val="00B26911"/>
    <w:rsid w:val="00B27120"/>
    <w:rsid w:val="00B272BB"/>
    <w:rsid w:val="00B30941"/>
    <w:rsid w:val="00B31EF9"/>
    <w:rsid w:val="00B32115"/>
    <w:rsid w:val="00B33922"/>
    <w:rsid w:val="00B33E06"/>
    <w:rsid w:val="00B34A18"/>
    <w:rsid w:val="00B3524F"/>
    <w:rsid w:val="00B35B5F"/>
    <w:rsid w:val="00B3647D"/>
    <w:rsid w:val="00B36A71"/>
    <w:rsid w:val="00B40880"/>
    <w:rsid w:val="00B42F95"/>
    <w:rsid w:val="00B43014"/>
    <w:rsid w:val="00B439E2"/>
    <w:rsid w:val="00B43D34"/>
    <w:rsid w:val="00B44E2A"/>
    <w:rsid w:val="00B45205"/>
    <w:rsid w:val="00B4687A"/>
    <w:rsid w:val="00B475CE"/>
    <w:rsid w:val="00B478A9"/>
    <w:rsid w:val="00B479ED"/>
    <w:rsid w:val="00B50588"/>
    <w:rsid w:val="00B511B3"/>
    <w:rsid w:val="00B53311"/>
    <w:rsid w:val="00B54D60"/>
    <w:rsid w:val="00B55680"/>
    <w:rsid w:val="00B5622B"/>
    <w:rsid w:val="00B575F7"/>
    <w:rsid w:val="00B57934"/>
    <w:rsid w:val="00B57CE5"/>
    <w:rsid w:val="00B6084A"/>
    <w:rsid w:val="00B60B5E"/>
    <w:rsid w:val="00B611D8"/>
    <w:rsid w:val="00B635D7"/>
    <w:rsid w:val="00B6411B"/>
    <w:rsid w:val="00B6469C"/>
    <w:rsid w:val="00B64705"/>
    <w:rsid w:val="00B66722"/>
    <w:rsid w:val="00B66A38"/>
    <w:rsid w:val="00B66D73"/>
    <w:rsid w:val="00B66E63"/>
    <w:rsid w:val="00B672BF"/>
    <w:rsid w:val="00B6762D"/>
    <w:rsid w:val="00B70781"/>
    <w:rsid w:val="00B716B5"/>
    <w:rsid w:val="00B71B54"/>
    <w:rsid w:val="00B72852"/>
    <w:rsid w:val="00B73350"/>
    <w:rsid w:val="00B752B8"/>
    <w:rsid w:val="00B753F2"/>
    <w:rsid w:val="00B76FA8"/>
    <w:rsid w:val="00B77852"/>
    <w:rsid w:val="00B77CDB"/>
    <w:rsid w:val="00B77D4A"/>
    <w:rsid w:val="00B80C6F"/>
    <w:rsid w:val="00B814C8"/>
    <w:rsid w:val="00B8253A"/>
    <w:rsid w:val="00B8314B"/>
    <w:rsid w:val="00B837F1"/>
    <w:rsid w:val="00B83B7F"/>
    <w:rsid w:val="00B83CA0"/>
    <w:rsid w:val="00B86ED0"/>
    <w:rsid w:val="00B87041"/>
    <w:rsid w:val="00B87441"/>
    <w:rsid w:val="00B87D53"/>
    <w:rsid w:val="00B90A90"/>
    <w:rsid w:val="00B912DB"/>
    <w:rsid w:val="00B91406"/>
    <w:rsid w:val="00B9236B"/>
    <w:rsid w:val="00B9395D"/>
    <w:rsid w:val="00B93A69"/>
    <w:rsid w:val="00B94B02"/>
    <w:rsid w:val="00B94EAC"/>
    <w:rsid w:val="00B94F05"/>
    <w:rsid w:val="00B963CA"/>
    <w:rsid w:val="00B96954"/>
    <w:rsid w:val="00BA0454"/>
    <w:rsid w:val="00BA0485"/>
    <w:rsid w:val="00BA0A23"/>
    <w:rsid w:val="00BA3F71"/>
    <w:rsid w:val="00BA4699"/>
    <w:rsid w:val="00BA46CC"/>
    <w:rsid w:val="00BA5E6E"/>
    <w:rsid w:val="00BA6451"/>
    <w:rsid w:val="00BA7C05"/>
    <w:rsid w:val="00BB02E7"/>
    <w:rsid w:val="00BB09EE"/>
    <w:rsid w:val="00BB1860"/>
    <w:rsid w:val="00BB197D"/>
    <w:rsid w:val="00BB23CF"/>
    <w:rsid w:val="00BB2506"/>
    <w:rsid w:val="00BB251A"/>
    <w:rsid w:val="00BB3974"/>
    <w:rsid w:val="00BB47C3"/>
    <w:rsid w:val="00BB49FC"/>
    <w:rsid w:val="00BB549D"/>
    <w:rsid w:val="00BB68B8"/>
    <w:rsid w:val="00BB7ECB"/>
    <w:rsid w:val="00BB7F32"/>
    <w:rsid w:val="00BC0C9F"/>
    <w:rsid w:val="00BC26BD"/>
    <w:rsid w:val="00BC3712"/>
    <w:rsid w:val="00BC372E"/>
    <w:rsid w:val="00BC39A3"/>
    <w:rsid w:val="00BC4205"/>
    <w:rsid w:val="00BC42A1"/>
    <w:rsid w:val="00BC4BC4"/>
    <w:rsid w:val="00BC4E54"/>
    <w:rsid w:val="00BC5FCB"/>
    <w:rsid w:val="00BC62AD"/>
    <w:rsid w:val="00BC7792"/>
    <w:rsid w:val="00BD108F"/>
    <w:rsid w:val="00BD25D6"/>
    <w:rsid w:val="00BD272E"/>
    <w:rsid w:val="00BD2920"/>
    <w:rsid w:val="00BD2CC8"/>
    <w:rsid w:val="00BD33E3"/>
    <w:rsid w:val="00BD49F3"/>
    <w:rsid w:val="00BD4E55"/>
    <w:rsid w:val="00BD6558"/>
    <w:rsid w:val="00BE0235"/>
    <w:rsid w:val="00BE11ED"/>
    <w:rsid w:val="00BE1474"/>
    <w:rsid w:val="00BE1AFE"/>
    <w:rsid w:val="00BE3B56"/>
    <w:rsid w:val="00BE79F4"/>
    <w:rsid w:val="00BE7D87"/>
    <w:rsid w:val="00BF00AD"/>
    <w:rsid w:val="00BF0541"/>
    <w:rsid w:val="00BF3BA2"/>
    <w:rsid w:val="00BF4BBF"/>
    <w:rsid w:val="00BF6025"/>
    <w:rsid w:val="00BF6DE7"/>
    <w:rsid w:val="00BF71A4"/>
    <w:rsid w:val="00BF7497"/>
    <w:rsid w:val="00C00987"/>
    <w:rsid w:val="00C00EDB"/>
    <w:rsid w:val="00C01AC2"/>
    <w:rsid w:val="00C032AD"/>
    <w:rsid w:val="00C03C4F"/>
    <w:rsid w:val="00C0551E"/>
    <w:rsid w:val="00C05839"/>
    <w:rsid w:val="00C0631E"/>
    <w:rsid w:val="00C06C0E"/>
    <w:rsid w:val="00C0771C"/>
    <w:rsid w:val="00C117ED"/>
    <w:rsid w:val="00C12B1B"/>
    <w:rsid w:val="00C13030"/>
    <w:rsid w:val="00C13592"/>
    <w:rsid w:val="00C13A0E"/>
    <w:rsid w:val="00C145F6"/>
    <w:rsid w:val="00C14F19"/>
    <w:rsid w:val="00C15358"/>
    <w:rsid w:val="00C1546E"/>
    <w:rsid w:val="00C172FE"/>
    <w:rsid w:val="00C175CF"/>
    <w:rsid w:val="00C20C45"/>
    <w:rsid w:val="00C20D73"/>
    <w:rsid w:val="00C21E1C"/>
    <w:rsid w:val="00C23290"/>
    <w:rsid w:val="00C23ECE"/>
    <w:rsid w:val="00C23FCC"/>
    <w:rsid w:val="00C245CA"/>
    <w:rsid w:val="00C247E8"/>
    <w:rsid w:val="00C253AF"/>
    <w:rsid w:val="00C25B21"/>
    <w:rsid w:val="00C2718C"/>
    <w:rsid w:val="00C27B1A"/>
    <w:rsid w:val="00C30D53"/>
    <w:rsid w:val="00C31A35"/>
    <w:rsid w:val="00C32A51"/>
    <w:rsid w:val="00C32B98"/>
    <w:rsid w:val="00C32DB5"/>
    <w:rsid w:val="00C33EC6"/>
    <w:rsid w:val="00C3417C"/>
    <w:rsid w:val="00C35E65"/>
    <w:rsid w:val="00C40AB9"/>
    <w:rsid w:val="00C41797"/>
    <w:rsid w:val="00C41A01"/>
    <w:rsid w:val="00C41BF9"/>
    <w:rsid w:val="00C42E06"/>
    <w:rsid w:val="00C430DA"/>
    <w:rsid w:val="00C43B8D"/>
    <w:rsid w:val="00C43D7B"/>
    <w:rsid w:val="00C45FD4"/>
    <w:rsid w:val="00C47770"/>
    <w:rsid w:val="00C5131D"/>
    <w:rsid w:val="00C52177"/>
    <w:rsid w:val="00C5594B"/>
    <w:rsid w:val="00C55BBF"/>
    <w:rsid w:val="00C60882"/>
    <w:rsid w:val="00C60EEE"/>
    <w:rsid w:val="00C60FEE"/>
    <w:rsid w:val="00C611E8"/>
    <w:rsid w:val="00C62773"/>
    <w:rsid w:val="00C648DB"/>
    <w:rsid w:val="00C6491C"/>
    <w:rsid w:val="00C64AF6"/>
    <w:rsid w:val="00C65BA8"/>
    <w:rsid w:val="00C65E0F"/>
    <w:rsid w:val="00C666AF"/>
    <w:rsid w:val="00C676F8"/>
    <w:rsid w:val="00C67ECF"/>
    <w:rsid w:val="00C702D7"/>
    <w:rsid w:val="00C71383"/>
    <w:rsid w:val="00C72105"/>
    <w:rsid w:val="00C72A0B"/>
    <w:rsid w:val="00C73435"/>
    <w:rsid w:val="00C74627"/>
    <w:rsid w:val="00C753B2"/>
    <w:rsid w:val="00C753CD"/>
    <w:rsid w:val="00C75A38"/>
    <w:rsid w:val="00C75C15"/>
    <w:rsid w:val="00C75C8B"/>
    <w:rsid w:val="00C764E6"/>
    <w:rsid w:val="00C76F6C"/>
    <w:rsid w:val="00C8094F"/>
    <w:rsid w:val="00C80A9F"/>
    <w:rsid w:val="00C80E8C"/>
    <w:rsid w:val="00C81756"/>
    <w:rsid w:val="00C82108"/>
    <w:rsid w:val="00C8441E"/>
    <w:rsid w:val="00C84B09"/>
    <w:rsid w:val="00C862AB"/>
    <w:rsid w:val="00C86B1C"/>
    <w:rsid w:val="00C87FF3"/>
    <w:rsid w:val="00C90239"/>
    <w:rsid w:val="00C91B61"/>
    <w:rsid w:val="00C92CB5"/>
    <w:rsid w:val="00C937C2"/>
    <w:rsid w:val="00C94087"/>
    <w:rsid w:val="00C9434E"/>
    <w:rsid w:val="00C975BF"/>
    <w:rsid w:val="00CA01B3"/>
    <w:rsid w:val="00CA02D4"/>
    <w:rsid w:val="00CA0DA5"/>
    <w:rsid w:val="00CA101B"/>
    <w:rsid w:val="00CA490D"/>
    <w:rsid w:val="00CA4BA0"/>
    <w:rsid w:val="00CA4E4D"/>
    <w:rsid w:val="00CA5B9E"/>
    <w:rsid w:val="00CB0256"/>
    <w:rsid w:val="00CB0B34"/>
    <w:rsid w:val="00CB21C5"/>
    <w:rsid w:val="00CB2F62"/>
    <w:rsid w:val="00CB31B1"/>
    <w:rsid w:val="00CB3435"/>
    <w:rsid w:val="00CB5745"/>
    <w:rsid w:val="00CB669D"/>
    <w:rsid w:val="00CB794B"/>
    <w:rsid w:val="00CC0298"/>
    <w:rsid w:val="00CC040C"/>
    <w:rsid w:val="00CC14BA"/>
    <w:rsid w:val="00CC14DD"/>
    <w:rsid w:val="00CC1B9B"/>
    <w:rsid w:val="00CC23BA"/>
    <w:rsid w:val="00CC24DD"/>
    <w:rsid w:val="00CC2D0F"/>
    <w:rsid w:val="00CC4793"/>
    <w:rsid w:val="00CC4EC3"/>
    <w:rsid w:val="00CC4F4A"/>
    <w:rsid w:val="00CC779F"/>
    <w:rsid w:val="00CC7EAF"/>
    <w:rsid w:val="00CD03BA"/>
    <w:rsid w:val="00CD16AD"/>
    <w:rsid w:val="00CD19B4"/>
    <w:rsid w:val="00CD2C8C"/>
    <w:rsid w:val="00CD30E9"/>
    <w:rsid w:val="00CD3D28"/>
    <w:rsid w:val="00CD440E"/>
    <w:rsid w:val="00CD5066"/>
    <w:rsid w:val="00CD5C7B"/>
    <w:rsid w:val="00CD5F37"/>
    <w:rsid w:val="00CD69CE"/>
    <w:rsid w:val="00CD7808"/>
    <w:rsid w:val="00CE0980"/>
    <w:rsid w:val="00CE2F6A"/>
    <w:rsid w:val="00CE3470"/>
    <w:rsid w:val="00CE3A7B"/>
    <w:rsid w:val="00CE3B15"/>
    <w:rsid w:val="00CE3B58"/>
    <w:rsid w:val="00CE4674"/>
    <w:rsid w:val="00CE46C5"/>
    <w:rsid w:val="00CE66F4"/>
    <w:rsid w:val="00CE7EAC"/>
    <w:rsid w:val="00CF0247"/>
    <w:rsid w:val="00CF0E1A"/>
    <w:rsid w:val="00CF1F8B"/>
    <w:rsid w:val="00CF27BF"/>
    <w:rsid w:val="00CF2EC4"/>
    <w:rsid w:val="00CF6BA5"/>
    <w:rsid w:val="00CF73F0"/>
    <w:rsid w:val="00D020CB"/>
    <w:rsid w:val="00D03ECF"/>
    <w:rsid w:val="00D03F32"/>
    <w:rsid w:val="00D04749"/>
    <w:rsid w:val="00D04C5D"/>
    <w:rsid w:val="00D0576E"/>
    <w:rsid w:val="00D05E7B"/>
    <w:rsid w:val="00D0611C"/>
    <w:rsid w:val="00D065EC"/>
    <w:rsid w:val="00D06965"/>
    <w:rsid w:val="00D1045A"/>
    <w:rsid w:val="00D116BB"/>
    <w:rsid w:val="00D11CC8"/>
    <w:rsid w:val="00D1270D"/>
    <w:rsid w:val="00D152CA"/>
    <w:rsid w:val="00D15769"/>
    <w:rsid w:val="00D15E04"/>
    <w:rsid w:val="00D161DF"/>
    <w:rsid w:val="00D1668E"/>
    <w:rsid w:val="00D2077C"/>
    <w:rsid w:val="00D207E7"/>
    <w:rsid w:val="00D2086B"/>
    <w:rsid w:val="00D20EF1"/>
    <w:rsid w:val="00D219C6"/>
    <w:rsid w:val="00D21B7F"/>
    <w:rsid w:val="00D2335E"/>
    <w:rsid w:val="00D2361A"/>
    <w:rsid w:val="00D23C81"/>
    <w:rsid w:val="00D24465"/>
    <w:rsid w:val="00D2505D"/>
    <w:rsid w:val="00D2627C"/>
    <w:rsid w:val="00D27248"/>
    <w:rsid w:val="00D300EA"/>
    <w:rsid w:val="00D3082B"/>
    <w:rsid w:val="00D3094A"/>
    <w:rsid w:val="00D30DC8"/>
    <w:rsid w:val="00D30F59"/>
    <w:rsid w:val="00D3128E"/>
    <w:rsid w:val="00D33441"/>
    <w:rsid w:val="00D33449"/>
    <w:rsid w:val="00D338C6"/>
    <w:rsid w:val="00D342DE"/>
    <w:rsid w:val="00D34F66"/>
    <w:rsid w:val="00D35BA4"/>
    <w:rsid w:val="00D3694E"/>
    <w:rsid w:val="00D36BBF"/>
    <w:rsid w:val="00D37E43"/>
    <w:rsid w:val="00D415A8"/>
    <w:rsid w:val="00D4201C"/>
    <w:rsid w:val="00D42F39"/>
    <w:rsid w:val="00D447F8"/>
    <w:rsid w:val="00D44A68"/>
    <w:rsid w:val="00D452E1"/>
    <w:rsid w:val="00D4635A"/>
    <w:rsid w:val="00D469C2"/>
    <w:rsid w:val="00D470C1"/>
    <w:rsid w:val="00D4747A"/>
    <w:rsid w:val="00D5011B"/>
    <w:rsid w:val="00D51D20"/>
    <w:rsid w:val="00D52963"/>
    <w:rsid w:val="00D53295"/>
    <w:rsid w:val="00D534A1"/>
    <w:rsid w:val="00D53977"/>
    <w:rsid w:val="00D54848"/>
    <w:rsid w:val="00D55005"/>
    <w:rsid w:val="00D5515A"/>
    <w:rsid w:val="00D55F33"/>
    <w:rsid w:val="00D570B7"/>
    <w:rsid w:val="00D57DFA"/>
    <w:rsid w:val="00D57E04"/>
    <w:rsid w:val="00D613D4"/>
    <w:rsid w:val="00D6318A"/>
    <w:rsid w:val="00D63C56"/>
    <w:rsid w:val="00D6480C"/>
    <w:rsid w:val="00D6569B"/>
    <w:rsid w:val="00D6749A"/>
    <w:rsid w:val="00D70462"/>
    <w:rsid w:val="00D706E1"/>
    <w:rsid w:val="00D708B4"/>
    <w:rsid w:val="00D727B7"/>
    <w:rsid w:val="00D73992"/>
    <w:rsid w:val="00D749B0"/>
    <w:rsid w:val="00D76300"/>
    <w:rsid w:val="00D8004B"/>
    <w:rsid w:val="00D8068C"/>
    <w:rsid w:val="00D80D71"/>
    <w:rsid w:val="00D813C3"/>
    <w:rsid w:val="00D82DBE"/>
    <w:rsid w:val="00D836DC"/>
    <w:rsid w:val="00D83A09"/>
    <w:rsid w:val="00D84696"/>
    <w:rsid w:val="00D84B3D"/>
    <w:rsid w:val="00D858E7"/>
    <w:rsid w:val="00D86A15"/>
    <w:rsid w:val="00D86F04"/>
    <w:rsid w:val="00D87F19"/>
    <w:rsid w:val="00D902A3"/>
    <w:rsid w:val="00D904D3"/>
    <w:rsid w:val="00D929B4"/>
    <w:rsid w:val="00D94313"/>
    <w:rsid w:val="00D94F49"/>
    <w:rsid w:val="00D95238"/>
    <w:rsid w:val="00D961D6"/>
    <w:rsid w:val="00D965C5"/>
    <w:rsid w:val="00D966AA"/>
    <w:rsid w:val="00D97B42"/>
    <w:rsid w:val="00DA007D"/>
    <w:rsid w:val="00DA0308"/>
    <w:rsid w:val="00DA08A8"/>
    <w:rsid w:val="00DA1210"/>
    <w:rsid w:val="00DA16D9"/>
    <w:rsid w:val="00DA2264"/>
    <w:rsid w:val="00DA23BE"/>
    <w:rsid w:val="00DA35CF"/>
    <w:rsid w:val="00DA3DB5"/>
    <w:rsid w:val="00DA40EC"/>
    <w:rsid w:val="00DA4118"/>
    <w:rsid w:val="00DA48C6"/>
    <w:rsid w:val="00DA5374"/>
    <w:rsid w:val="00DA63BB"/>
    <w:rsid w:val="00DA760E"/>
    <w:rsid w:val="00DA7926"/>
    <w:rsid w:val="00DB1040"/>
    <w:rsid w:val="00DB1FEC"/>
    <w:rsid w:val="00DB343E"/>
    <w:rsid w:val="00DB3642"/>
    <w:rsid w:val="00DB385E"/>
    <w:rsid w:val="00DB40DE"/>
    <w:rsid w:val="00DB5BAE"/>
    <w:rsid w:val="00DB60C6"/>
    <w:rsid w:val="00DB7CC0"/>
    <w:rsid w:val="00DC0A22"/>
    <w:rsid w:val="00DC0CEF"/>
    <w:rsid w:val="00DC1562"/>
    <w:rsid w:val="00DC2214"/>
    <w:rsid w:val="00DC2E06"/>
    <w:rsid w:val="00DC3C6C"/>
    <w:rsid w:val="00DC41B0"/>
    <w:rsid w:val="00DC579D"/>
    <w:rsid w:val="00DC5CEE"/>
    <w:rsid w:val="00DC6B60"/>
    <w:rsid w:val="00DC6DC3"/>
    <w:rsid w:val="00DC7210"/>
    <w:rsid w:val="00DC7BEA"/>
    <w:rsid w:val="00DD0D2D"/>
    <w:rsid w:val="00DD2793"/>
    <w:rsid w:val="00DD2B06"/>
    <w:rsid w:val="00DD44F5"/>
    <w:rsid w:val="00DD4E8A"/>
    <w:rsid w:val="00DD6634"/>
    <w:rsid w:val="00DD6D5B"/>
    <w:rsid w:val="00DD739F"/>
    <w:rsid w:val="00DD772F"/>
    <w:rsid w:val="00DD7DF0"/>
    <w:rsid w:val="00DE037C"/>
    <w:rsid w:val="00DE12C2"/>
    <w:rsid w:val="00DE1C3E"/>
    <w:rsid w:val="00DE2875"/>
    <w:rsid w:val="00DE43D0"/>
    <w:rsid w:val="00DE461B"/>
    <w:rsid w:val="00DE4C0A"/>
    <w:rsid w:val="00DE588D"/>
    <w:rsid w:val="00DE625A"/>
    <w:rsid w:val="00DE62DE"/>
    <w:rsid w:val="00DE6C45"/>
    <w:rsid w:val="00DE7751"/>
    <w:rsid w:val="00DE77B0"/>
    <w:rsid w:val="00DF1098"/>
    <w:rsid w:val="00DF1D98"/>
    <w:rsid w:val="00DF2B3A"/>
    <w:rsid w:val="00DF377E"/>
    <w:rsid w:val="00DF393C"/>
    <w:rsid w:val="00DF3AA8"/>
    <w:rsid w:val="00DF3E73"/>
    <w:rsid w:val="00DF497E"/>
    <w:rsid w:val="00DF506D"/>
    <w:rsid w:val="00DF5886"/>
    <w:rsid w:val="00DF5C8C"/>
    <w:rsid w:val="00DF5E85"/>
    <w:rsid w:val="00DF62EA"/>
    <w:rsid w:val="00DF747D"/>
    <w:rsid w:val="00E00F06"/>
    <w:rsid w:val="00E014EF"/>
    <w:rsid w:val="00E02148"/>
    <w:rsid w:val="00E045E7"/>
    <w:rsid w:val="00E04DAB"/>
    <w:rsid w:val="00E051A7"/>
    <w:rsid w:val="00E051B6"/>
    <w:rsid w:val="00E05A13"/>
    <w:rsid w:val="00E05C09"/>
    <w:rsid w:val="00E063AC"/>
    <w:rsid w:val="00E0698E"/>
    <w:rsid w:val="00E06D22"/>
    <w:rsid w:val="00E070B5"/>
    <w:rsid w:val="00E07136"/>
    <w:rsid w:val="00E07E61"/>
    <w:rsid w:val="00E107C7"/>
    <w:rsid w:val="00E11B55"/>
    <w:rsid w:val="00E11EE4"/>
    <w:rsid w:val="00E12270"/>
    <w:rsid w:val="00E15533"/>
    <w:rsid w:val="00E166AD"/>
    <w:rsid w:val="00E1693B"/>
    <w:rsid w:val="00E16B6A"/>
    <w:rsid w:val="00E171B5"/>
    <w:rsid w:val="00E17A35"/>
    <w:rsid w:val="00E211C8"/>
    <w:rsid w:val="00E219B2"/>
    <w:rsid w:val="00E234AC"/>
    <w:rsid w:val="00E246AA"/>
    <w:rsid w:val="00E248B3"/>
    <w:rsid w:val="00E2638D"/>
    <w:rsid w:val="00E26CB4"/>
    <w:rsid w:val="00E27FAB"/>
    <w:rsid w:val="00E30F7E"/>
    <w:rsid w:val="00E31216"/>
    <w:rsid w:val="00E317C5"/>
    <w:rsid w:val="00E31A80"/>
    <w:rsid w:val="00E31BB3"/>
    <w:rsid w:val="00E321A3"/>
    <w:rsid w:val="00E32327"/>
    <w:rsid w:val="00E32741"/>
    <w:rsid w:val="00E3500F"/>
    <w:rsid w:val="00E35849"/>
    <w:rsid w:val="00E359B1"/>
    <w:rsid w:val="00E36869"/>
    <w:rsid w:val="00E36C0D"/>
    <w:rsid w:val="00E37A17"/>
    <w:rsid w:val="00E40E1F"/>
    <w:rsid w:val="00E40F02"/>
    <w:rsid w:val="00E43355"/>
    <w:rsid w:val="00E43D9E"/>
    <w:rsid w:val="00E44782"/>
    <w:rsid w:val="00E459B0"/>
    <w:rsid w:val="00E45D86"/>
    <w:rsid w:val="00E46115"/>
    <w:rsid w:val="00E4612A"/>
    <w:rsid w:val="00E4763E"/>
    <w:rsid w:val="00E477EB"/>
    <w:rsid w:val="00E50193"/>
    <w:rsid w:val="00E50B45"/>
    <w:rsid w:val="00E50C92"/>
    <w:rsid w:val="00E511B0"/>
    <w:rsid w:val="00E517D3"/>
    <w:rsid w:val="00E51DE7"/>
    <w:rsid w:val="00E5254C"/>
    <w:rsid w:val="00E56E3A"/>
    <w:rsid w:val="00E60247"/>
    <w:rsid w:val="00E6030A"/>
    <w:rsid w:val="00E60C89"/>
    <w:rsid w:val="00E62645"/>
    <w:rsid w:val="00E6277C"/>
    <w:rsid w:val="00E633B6"/>
    <w:rsid w:val="00E6395B"/>
    <w:rsid w:val="00E64126"/>
    <w:rsid w:val="00E647B2"/>
    <w:rsid w:val="00E65C95"/>
    <w:rsid w:val="00E65F56"/>
    <w:rsid w:val="00E663F9"/>
    <w:rsid w:val="00E66788"/>
    <w:rsid w:val="00E66C45"/>
    <w:rsid w:val="00E67249"/>
    <w:rsid w:val="00E67CEC"/>
    <w:rsid w:val="00E70CDC"/>
    <w:rsid w:val="00E71A92"/>
    <w:rsid w:val="00E71AC6"/>
    <w:rsid w:val="00E73ADA"/>
    <w:rsid w:val="00E73F5D"/>
    <w:rsid w:val="00E74D27"/>
    <w:rsid w:val="00E75437"/>
    <w:rsid w:val="00E822C5"/>
    <w:rsid w:val="00E839AD"/>
    <w:rsid w:val="00E85046"/>
    <w:rsid w:val="00E8573E"/>
    <w:rsid w:val="00E86426"/>
    <w:rsid w:val="00E87A21"/>
    <w:rsid w:val="00E87C95"/>
    <w:rsid w:val="00E90109"/>
    <w:rsid w:val="00E9013B"/>
    <w:rsid w:val="00E9020E"/>
    <w:rsid w:val="00E9041A"/>
    <w:rsid w:val="00E91924"/>
    <w:rsid w:val="00E91E7C"/>
    <w:rsid w:val="00E92790"/>
    <w:rsid w:val="00E92D53"/>
    <w:rsid w:val="00E933A5"/>
    <w:rsid w:val="00E938BD"/>
    <w:rsid w:val="00E941AF"/>
    <w:rsid w:val="00E95AEE"/>
    <w:rsid w:val="00E9641D"/>
    <w:rsid w:val="00E96A48"/>
    <w:rsid w:val="00E978A5"/>
    <w:rsid w:val="00E97AEB"/>
    <w:rsid w:val="00EA0867"/>
    <w:rsid w:val="00EA08AF"/>
    <w:rsid w:val="00EA1DDF"/>
    <w:rsid w:val="00EA2B3F"/>
    <w:rsid w:val="00EA3AA8"/>
    <w:rsid w:val="00EA3C9F"/>
    <w:rsid w:val="00EA3D40"/>
    <w:rsid w:val="00EA4500"/>
    <w:rsid w:val="00EA640B"/>
    <w:rsid w:val="00EA6A2E"/>
    <w:rsid w:val="00EA6C05"/>
    <w:rsid w:val="00EA7866"/>
    <w:rsid w:val="00EA7CE5"/>
    <w:rsid w:val="00EA7D78"/>
    <w:rsid w:val="00EB0F23"/>
    <w:rsid w:val="00EB1FE6"/>
    <w:rsid w:val="00EB23A3"/>
    <w:rsid w:val="00EB54BA"/>
    <w:rsid w:val="00EB6929"/>
    <w:rsid w:val="00EB74A4"/>
    <w:rsid w:val="00EB7C15"/>
    <w:rsid w:val="00EB7D5F"/>
    <w:rsid w:val="00EC0136"/>
    <w:rsid w:val="00EC0885"/>
    <w:rsid w:val="00EC0D43"/>
    <w:rsid w:val="00EC0EE5"/>
    <w:rsid w:val="00EC1668"/>
    <w:rsid w:val="00EC1747"/>
    <w:rsid w:val="00EC22B1"/>
    <w:rsid w:val="00EC24C4"/>
    <w:rsid w:val="00EC2B4F"/>
    <w:rsid w:val="00EC2D18"/>
    <w:rsid w:val="00EC3150"/>
    <w:rsid w:val="00EC4837"/>
    <w:rsid w:val="00EC4EC5"/>
    <w:rsid w:val="00EC4F12"/>
    <w:rsid w:val="00ED0074"/>
    <w:rsid w:val="00ED03D9"/>
    <w:rsid w:val="00ED0D65"/>
    <w:rsid w:val="00ED1C9D"/>
    <w:rsid w:val="00ED3D45"/>
    <w:rsid w:val="00ED466B"/>
    <w:rsid w:val="00ED50DE"/>
    <w:rsid w:val="00ED599A"/>
    <w:rsid w:val="00ED5FB1"/>
    <w:rsid w:val="00ED6308"/>
    <w:rsid w:val="00EE0DF0"/>
    <w:rsid w:val="00EE191A"/>
    <w:rsid w:val="00EE1E46"/>
    <w:rsid w:val="00EE2545"/>
    <w:rsid w:val="00EE2AFE"/>
    <w:rsid w:val="00EE344F"/>
    <w:rsid w:val="00EE3C56"/>
    <w:rsid w:val="00EE441A"/>
    <w:rsid w:val="00EE55CF"/>
    <w:rsid w:val="00EE6D73"/>
    <w:rsid w:val="00EE6DD4"/>
    <w:rsid w:val="00EE76E4"/>
    <w:rsid w:val="00EE7F6C"/>
    <w:rsid w:val="00EF0220"/>
    <w:rsid w:val="00EF1DBB"/>
    <w:rsid w:val="00EF3DF6"/>
    <w:rsid w:val="00EF473C"/>
    <w:rsid w:val="00EF5233"/>
    <w:rsid w:val="00EF5D67"/>
    <w:rsid w:val="00EF773B"/>
    <w:rsid w:val="00EF77AD"/>
    <w:rsid w:val="00F0046D"/>
    <w:rsid w:val="00F008D2"/>
    <w:rsid w:val="00F01070"/>
    <w:rsid w:val="00F01397"/>
    <w:rsid w:val="00F01DE9"/>
    <w:rsid w:val="00F02617"/>
    <w:rsid w:val="00F03256"/>
    <w:rsid w:val="00F03736"/>
    <w:rsid w:val="00F03C24"/>
    <w:rsid w:val="00F058E6"/>
    <w:rsid w:val="00F0599C"/>
    <w:rsid w:val="00F05F60"/>
    <w:rsid w:val="00F06871"/>
    <w:rsid w:val="00F06FCE"/>
    <w:rsid w:val="00F0799E"/>
    <w:rsid w:val="00F136C4"/>
    <w:rsid w:val="00F13A8E"/>
    <w:rsid w:val="00F153CD"/>
    <w:rsid w:val="00F17624"/>
    <w:rsid w:val="00F17C06"/>
    <w:rsid w:val="00F17D9F"/>
    <w:rsid w:val="00F2019A"/>
    <w:rsid w:val="00F20708"/>
    <w:rsid w:val="00F217B5"/>
    <w:rsid w:val="00F22276"/>
    <w:rsid w:val="00F22FA2"/>
    <w:rsid w:val="00F25093"/>
    <w:rsid w:val="00F253B9"/>
    <w:rsid w:val="00F25796"/>
    <w:rsid w:val="00F258A4"/>
    <w:rsid w:val="00F25A57"/>
    <w:rsid w:val="00F26239"/>
    <w:rsid w:val="00F267AE"/>
    <w:rsid w:val="00F30540"/>
    <w:rsid w:val="00F30557"/>
    <w:rsid w:val="00F31F22"/>
    <w:rsid w:val="00F33671"/>
    <w:rsid w:val="00F338EC"/>
    <w:rsid w:val="00F34E63"/>
    <w:rsid w:val="00F350A5"/>
    <w:rsid w:val="00F36121"/>
    <w:rsid w:val="00F369C4"/>
    <w:rsid w:val="00F36C76"/>
    <w:rsid w:val="00F371BA"/>
    <w:rsid w:val="00F37B33"/>
    <w:rsid w:val="00F40473"/>
    <w:rsid w:val="00F41DDD"/>
    <w:rsid w:val="00F4219C"/>
    <w:rsid w:val="00F43AC3"/>
    <w:rsid w:val="00F440E6"/>
    <w:rsid w:val="00F46D5C"/>
    <w:rsid w:val="00F47454"/>
    <w:rsid w:val="00F50A18"/>
    <w:rsid w:val="00F53282"/>
    <w:rsid w:val="00F53D13"/>
    <w:rsid w:val="00F53DAE"/>
    <w:rsid w:val="00F5441E"/>
    <w:rsid w:val="00F54651"/>
    <w:rsid w:val="00F5496C"/>
    <w:rsid w:val="00F54B42"/>
    <w:rsid w:val="00F563F5"/>
    <w:rsid w:val="00F567D8"/>
    <w:rsid w:val="00F56B4F"/>
    <w:rsid w:val="00F609D9"/>
    <w:rsid w:val="00F61293"/>
    <w:rsid w:val="00F6305B"/>
    <w:rsid w:val="00F63DC8"/>
    <w:rsid w:val="00F64C6E"/>
    <w:rsid w:val="00F65C74"/>
    <w:rsid w:val="00F71D77"/>
    <w:rsid w:val="00F72316"/>
    <w:rsid w:val="00F72B5B"/>
    <w:rsid w:val="00F72F15"/>
    <w:rsid w:val="00F73147"/>
    <w:rsid w:val="00F73881"/>
    <w:rsid w:val="00F73EAA"/>
    <w:rsid w:val="00F742E4"/>
    <w:rsid w:val="00F751EC"/>
    <w:rsid w:val="00F75795"/>
    <w:rsid w:val="00F80738"/>
    <w:rsid w:val="00F8100B"/>
    <w:rsid w:val="00F81109"/>
    <w:rsid w:val="00F814E1"/>
    <w:rsid w:val="00F8195A"/>
    <w:rsid w:val="00F8209B"/>
    <w:rsid w:val="00F826A6"/>
    <w:rsid w:val="00F82A49"/>
    <w:rsid w:val="00F844A6"/>
    <w:rsid w:val="00F8559F"/>
    <w:rsid w:val="00F85F65"/>
    <w:rsid w:val="00F860D1"/>
    <w:rsid w:val="00F87FAC"/>
    <w:rsid w:val="00F9018C"/>
    <w:rsid w:val="00F90442"/>
    <w:rsid w:val="00F905D8"/>
    <w:rsid w:val="00F91B97"/>
    <w:rsid w:val="00F92930"/>
    <w:rsid w:val="00F93A80"/>
    <w:rsid w:val="00F93F48"/>
    <w:rsid w:val="00F9504C"/>
    <w:rsid w:val="00F9527D"/>
    <w:rsid w:val="00F954D6"/>
    <w:rsid w:val="00F95B98"/>
    <w:rsid w:val="00F95D41"/>
    <w:rsid w:val="00F95E53"/>
    <w:rsid w:val="00F9694B"/>
    <w:rsid w:val="00F9737F"/>
    <w:rsid w:val="00F979C2"/>
    <w:rsid w:val="00FA088F"/>
    <w:rsid w:val="00FA0AD4"/>
    <w:rsid w:val="00FA1F00"/>
    <w:rsid w:val="00FA2205"/>
    <w:rsid w:val="00FA3425"/>
    <w:rsid w:val="00FA3D40"/>
    <w:rsid w:val="00FA445F"/>
    <w:rsid w:val="00FA479C"/>
    <w:rsid w:val="00FA4BF4"/>
    <w:rsid w:val="00FA4E30"/>
    <w:rsid w:val="00FA5CC7"/>
    <w:rsid w:val="00FB103F"/>
    <w:rsid w:val="00FB13B6"/>
    <w:rsid w:val="00FB1B28"/>
    <w:rsid w:val="00FB2233"/>
    <w:rsid w:val="00FB2D54"/>
    <w:rsid w:val="00FB2D93"/>
    <w:rsid w:val="00FB3A9C"/>
    <w:rsid w:val="00FB40A4"/>
    <w:rsid w:val="00FB6764"/>
    <w:rsid w:val="00FB69A5"/>
    <w:rsid w:val="00FB69A6"/>
    <w:rsid w:val="00FB734A"/>
    <w:rsid w:val="00FC0976"/>
    <w:rsid w:val="00FC0CE5"/>
    <w:rsid w:val="00FC344B"/>
    <w:rsid w:val="00FC3D73"/>
    <w:rsid w:val="00FC494D"/>
    <w:rsid w:val="00FC4C0C"/>
    <w:rsid w:val="00FC5126"/>
    <w:rsid w:val="00FC6087"/>
    <w:rsid w:val="00FC60FC"/>
    <w:rsid w:val="00FC6320"/>
    <w:rsid w:val="00FC68A0"/>
    <w:rsid w:val="00FC68A8"/>
    <w:rsid w:val="00FC7F32"/>
    <w:rsid w:val="00FD1535"/>
    <w:rsid w:val="00FD20FA"/>
    <w:rsid w:val="00FD211A"/>
    <w:rsid w:val="00FD25BD"/>
    <w:rsid w:val="00FD3489"/>
    <w:rsid w:val="00FD3BF7"/>
    <w:rsid w:val="00FD47E4"/>
    <w:rsid w:val="00FD487A"/>
    <w:rsid w:val="00FD5001"/>
    <w:rsid w:val="00FD7135"/>
    <w:rsid w:val="00FD7742"/>
    <w:rsid w:val="00FD7EC9"/>
    <w:rsid w:val="00FE0EF1"/>
    <w:rsid w:val="00FE1D0C"/>
    <w:rsid w:val="00FE2FBB"/>
    <w:rsid w:val="00FE39BB"/>
    <w:rsid w:val="00FE3BE4"/>
    <w:rsid w:val="00FE40F1"/>
    <w:rsid w:val="00FE568C"/>
    <w:rsid w:val="00FE5CDA"/>
    <w:rsid w:val="00FE6B1E"/>
    <w:rsid w:val="00FF0448"/>
    <w:rsid w:val="00FF14B8"/>
    <w:rsid w:val="00FF2187"/>
    <w:rsid w:val="00FF3483"/>
    <w:rsid w:val="00FF4FB9"/>
    <w:rsid w:val="00FF65C5"/>
    <w:rsid w:val="00FF6715"/>
    <w:rsid w:val="00FF68B4"/>
    <w:rsid w:val="00FF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36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48"/>
    <w:rPr>
      <w:rFonts w:ascii="Calibri" w:eastAsia="Times New Roman" w:hAnsi="Calibri" w:cs="Times New Roman"/>
    </w:rPr>
  </w:style>
  <w:style w:type="paragraph" w:styleId="Heading1">
    <w:name w:val="heading 1"/>
    <w:basedOn w:val="Normal"/>
    <w:next w:val="Normal"/>
    <w:link w:val="Heading1Char"/>
    <w:uiPriority w:val="9"/>
    <w:qFormat/>
    <w:rsid w:val="00111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F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36BB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548"/>
    <w:pPr>
      <w:ind w:left="720"/>
      <w:contextualSpacing/>
    </w:pPr>
  </w:style>
  <w:style w:type="character" w:styleId="Strong">
    <w:name w:val="Strong"/>
    <w:basedOn w:val="DefaultParagraphFont"/>
    <w:uiPriority w:val="22"/>
    <w:qFormat/>
    <w:rsid w:val="002A1548"/>
    <w:rPr>
      <w:b/>
      <w:bCs/>
    </w:rPr>
  </w:style>
  <w:style w:type="paragraph" w:styleId="BalloonText">
    <w:name w:val="Balloon Text"/>
    <w:basedOn w:val="Normal"/>
    <w:link w:val="BalloonTextChar"/>
    <w:uiPriority w:val="99"/>
    <w:semiHidden/>
    <w:unhideWhenUsed/>
    <w:rsid w:val="009E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88"/>
    <w:rPr>
      <w:rFonts w:ascii="Tahoma" w:eastAsia="Times New Roman" w:hAnsi="Tahoma" w:cs="Tahoma"/>
      <w:sz w:val="16"/>
      <w:szCs w:val="16"/>
    </w:rPr>
  </w:style>
  <w:style w:type="character" w:customStyle="1" w:styleId="Heading3Char">
    <w:name w:val="Heading 3 Char"/>
    <w:basedOn w:val="DefaultParagraphFont"/>
    <w:link w:val="Heading3"/>
    <w:uiPriority w:val="9"/>
    <w:rsid w:val="00D36BBF"/>
    <w:rPr>
      <w:rFonts w:ascii="Times New Roman" w:eastAsia="Times New Roman" w:hAnsi="Times New Roman" w:cs="Times New Roman"/>
      <w:b/>
      <w:bCs/>
      <w:sz w:val="27"/>
      <w:szCs w:val="27"/>
    </w:rPr>
  </w:style>
  <w:style w:type="character" w:customStyle="1" w:styleId="st">
    <w:name w:val="st"/>
    <w:basedOn w:val="DefaultParagraphFont"/>
    <w:rsid w:val="000C6781"/>
  </w:style>
  <w:style w:type="character" w:styleId="Emphasis">
    <w:name w:val="Emphasis"/>
    <w:basedOn w:val="DefaultParagraphFont"/>
    <w:uiPriority w:val="20"/>
    <w:qFormat/>
    <w:rsid w:val="000C6781"/>
    <w:rPr>
      <w:i/>
      <w:iCs/>
    </w:rPr>
  </w:style>
  <w:style w:type="character" w:customStyle="1" w:styleId="bureau">
    <w:name w:val="bureau"/>
    <w:rsid w:val="00E234AC"/>
  </w:style>
  <w:style w:type="paragraph" w:styleId="Header">
    <w:name w:val="header"/>
    <w:basedOn w:val="Normal"/>
    <w:link w:val="HeaderChar"/>
    <w:uiPriority w:val="99"/>
    <w:unhideWhenUsed/>
    <w:rsid w:val="0030567C"/>
    <w:pPr>
      <w:tabs>
        <w:tab w:val="center" w:pos="4844"/>
        <w:tab w:val="right" w:pos="9689"/>
      </w:tabs>
      <w:spacing w:after="0" w:line="240" w:lineRule="auto"/>
    </w:pPr>
  </w:style>
  <w:style w:type="character" w:customStyle="1" w:styleId="HeaderChar">
    <w:name w:val="Header Char"/>
    <w:basedOn w:val="DefaultParagraphFont"/>
    <w:link w:val="Header"/>
    <w:uiPriority w:val="99"/>
    <w:rsid w:val="0030567C"/>
    <w:rPr>
      <w:rFonts w:ascii="Calibri" w:eastAsia="Times New Roman" w:hAnsi="Calibri" w:cs="Times New Roman"/>
    </w:rPr>
  </w:style>
  <w:style w:type="paragraph" w:styleId="Footer">
    <w:name w:val="footer"/>
    <w:basedOn w:val="Normal"/>
    <w:link w:val="FooterChar"/>
    <w:uiPriority w:val="99"/>
    <w:unhideWhenUsed/>
    <w:rsid w:val="0030567C"/>
    <w:pPr>
      <w:tabs>
        <w:tab w:val="center" w:pos="4844"/>
        <w:tab w:val="right" w:pos="9689"/>
      </w:tabs>
      <w:spacing w:after="0" w:line="240" w:lineRule="auto"/>
    </w:pPr>
  </w:style>
  <w:style w:type="character" w:customStyle="1" w:styleId="FooterChar">
    <w:name w:val="Footer Char"/>
    <w:basedOn w:val="DefaultParagraphFont"/>
    <w:link w:val="Footer"/>
    <w:uiPriority w:val="99"/>
    <w:rsid w:val="0030567C"/>
    <w:rPr>
      <w:rFonts w:ascii="Calibri" w:eastAsia="Times New Roman" w:hAnsi="Calibri" w:cs="Times New Roman"/>
    </w:rPr>
  </w:style>
  <w:style w:type="paragraph" w:styleId="NormalWeb">
    <w:name w:val="Normal (Web)"/>
    <w:basedOn w:val="Normal"/>
    <w:uiPriority w:val="99"/>
    <w:unhideWhenUsed/>
    <w:rsid w:val="0028301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9796F"/>
  </w:style>
  <w:style w:type="character" w:styleId="CommentReference">
    <w:name w:val="annotation reference"/>
    <w:basedOn w:val="DefaultParagraphFont"/>
    <w:uiPriority w:val="99"/>
    <w:semiHidden/>
    <w:unhideWhenUsed/>
    <w:rsid w:val="0047789D"/>
    <w:rPr>
      <w:sz w:val="16"/>
      <w:szCs w:val="16"/>
    </w:rPr>
  </w:style>
  <w:style w:type="paragraph" w:styleId="CommentText">
    <w:name w:val="annotation text"/>
    <w:basedOn w:val="Normal"/>
    <w:link w:val="CommentTextChar"/>
    <w:uiPriority w:val="99"/>
    <w:semiHidden/>
    <w:unhideWhenUsed/>
    <w:rsid w:val="0047789D"/>
    <w:pPr>
      <w:spacing w:line="240" w:lineRule="auto"/>
    </w:pPr>
    <w:rPr>
      <w:sz w:val="20"/>
      <w:szCs w:val="20"/>
    </w:rPr>
  </w:style>
  <w:style w:type="character" w:customStyle="1" w:styleId="CommentTextChar">
    <w:name w:val="Comment Text Char"/>
    <w:basedOn w:val="DefaultParagraphFont"/>
    <w:link w:val="CommentText"/>
    <w:uiPriority w:val="99"/>
    <w:semiHidden/>
    <w:rsid w:val="0047789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789D"/>
    <w:rPr>
      <w:b/>
      <w:bCs/>
    </w:rPr>
  </w:style>
  <w:style w:type="character" w:customStyle="1" w:styleId="CommentSubjectChar">
    <w:name w:val="Comment Subject Char"/>
    <w:basedOn w:val="CommentTextChar"/>
    <w:link w:val="CommentSubject"/>
    <w:uiPriority w:val="99"/>
    <w:semiHidden/>
    <w:rsid w:val="0047789D"/>
    <w:rPr>
      <w:rFonts w:ascii="Calibri" w:eastAsia="Times New Roman" w:hAnsi="Calibri" w:cs="Times New Roman"/>
      <w:b/>
      <w:bCs/>
      <w:sz w:val="20"/>
      <w:szCs w:val="20"/>
    </w:rPr>
  </w:style>
  <w:style w:type="character" w:styleId="Hyperlink">
    <w:name w:val="Hyperlink"/>
    <w:basedOn w:val="DefaultParagraphFont"/>
    <w:uiPriority w:val="99"/>
    <w:unhideWhenUsed/>
    <w:rsid w:val="001B0D42"/>
    <w:rPr>
      <w:color w:val="0000FF"/>
      <w:u w:val="single"/>
    </w:rPr>
  </w:style>
  <w:style w:type="paragraph" w:styleId="Revision">
    <w:name w:val="Revision"/>
    <w:hidden/>
    <w:uiPriority w:val="99"/>
    <w:semiHidden/>
    <w:rsid w:val="00D73992"/>
    <w:pPr>
      <w:spacing w:after="0" w:line="240" w:lineRule="auto"/>
    </w:pPr>
    <w:rPr>
      <w:rFonts w:ascii="Calibri" w:eastAsia="Times New Roman" w:hAnsi="Calibri" w:cs="Times New Roman"/>
    </w:rPr>
  </w:style>
  <w:style w:type="table" w:styleId="MediumGrid3-Accent1">
    <w:name w:val="Medium Grid 3 Accent 1"/>
    <w:basedOn w:val="TableNormal"/>
    <w:uiPriority w:val="69"/>
    <w:rsid w:val="00EE3C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2Char">
    <w:name w:val="Heading 2 Char"/>
    <w:basedOn w:val="DefaultParagraphFont"/>
    <w:link w:val="Heading2"/>
    <w:uiPriority w:val="9"/>
    <w:rsid w:val="00FF4FB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1179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020E"/>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B716B5"/>
    <w:rPr>
      <w:color w:val="800080" w:themeColor="followedHyperlink"/>
      <w:u w:val="single"/>
    </w:rPr>
  </w:style>
  <w:style w:type="paragraph" w:customStyle="1" w:styleId="Default">
    <w:name w:val="Default"/>
    <w:rsid w:val="00EB7C15"/>
    <w:pPr>
      <w:autoSpaceDE w:val="0"/>
      <w:autoSpaceDN w:val="0"/>
      <w:adjustRightInd w:val="0"/>
      <w:spacing w:after="0" w:line="240" w:lineRule="auto"/>
    </w:pPr>
    <w:rPr>
      <w:rFonts w:ascii="Sylfaen" w:hAnsi="Sylfaen" w:cs="Sylfaen"/>
      <w:color w:val="000000"/>
      <w:sz w:val="24"/>
      <w:szCs w:val="24"/>
    </w:rPr>
  </w:style>
  <w:style w:type="character" w:customStyle="1" w:styleId="None">
    <w:name w:val="None"/>
    <w:rsid w:val="003B46A8"/>
  </w:style>
  <w:style w:type="character" w:customStyle="1" w:styleId="Hyperlink0">
    <w:name w:val="Hyperlink.0"/>
    <w:basedOn w:val="None"/>
    <w:rsid w:val="0096154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48"/>
    <w:rPr>
      <w:rFonts w:ascii="Calibri" w:eastAsia="Times New Roman" w:hAnsi="Calibri" w:cs="Times New Roman"/>
    </w:rPr>
  </w:style>
  <w:style w:type="paragraph" w:styleId="Heading1">
    <w:name w:val="heading 1"/>
    <w:basedOn w:val="Normal"/>
    <w:next w:val="Normal"/>
    <w:link w:val="Heading1Char"/>
    <w:uiPriority w:val="9"/>
    <w:qFormat/>
    <w:rsid w:val="00111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4F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36BB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1548"/>
    <w:pPr>
      <w:ind w:left="720"/>
      <w:contextualSpacing/>
    </w:pPr>
  </w:style>
  <w:style w:type="character" w:styleId="Strong">
    <w:name w:val="Strong"/>
    <w:basedOn w:val="DefaultParagraphFont"/>
    <w:uiPriority w:val="22"/>
    <w:qFormat/>
    <w:rsid w:val="002A1548"/>
    <w:rPr>
      <w:b/>
      <w:bCs/>
    </w:rPr>
  </w:style>
  <w:style w:type="paragraph" w:styleId="BalloonText">
    <w:name w:val="Balloon Text"/>
    <w:basedOn w:val="Normal"/>
    <w:link w:val="BalloonTextChar"/>
    <w:uiPriority w:val="99"/>
    <w:semiHidden/>
    <w:unhideWhenUsed/>
    <w:rsid w:val="009E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88"/>
    <w:rPr>
      <w:rFonts w:ascii="Tahoma" w:eastAsia="Times New Roman" w:hAnsi="Tahoma" w:cs="Tahoma"/>
      <w:sz w:val="16"/>
      <w:szCs w:val="16"/>
    </w:rPr>
  </w:style>
  <w:style w:type="character" w:customStyle="1" w:styleId="Heading3Char">
    <w:name w:val="Heading 3 Char"/>
    <w:basedOn w:val="DefaultParagraphFont"/>
    <w:link w:val="Heading3"/>
    <w:uiPriority w:val="9"/>
    <w:rsid w:val="00D36BBF"/>
    <w:rPr>
      <w:rFonts w:ascii="Times New Roman" w:eastAsia="Times New Roman" w:hAnsi="Times New Roman" w:cs="Times New Roman"/>
      <w:b/>
      <w:bCs/>
      <w:sz w:val="27"/>
      <w:szCs w:val="27"/>
    </w:rPr>
  </w:style>
  <w:style w:type="character" w:customStyle="1" w:styleId="st">
    <w:name w:val="st"/>
    <w:basedOn w:val="DefaultParagraphFont"/>
    <w:rsid w:val="000C6781"/>
  </w:style>
  <w:style w:type="character" w:styleId="Emphasis">
    <w:name w:val="Emphasis"/>
    <w:basedOn w:val="DefaultParagraphFont"/>
    <w:uiPriority w:val="20"/>
    <w:qFormat/>
    <w:rsid w:val="000C6781"/>
    <w:rPr>
      <w:i/>
      <w:iCs/>
    </w:rPr>
  </w:style>
  <w:style w:type="character" w:customStyle="1" w:styleId="bureau">
    <w:name w:val="bureau"/>
    <w:rsid w:val="00E234AC"/>
  </w:style>
  <w:style w:type="paragraph" w:styleId="Header">
    <w:name w:val="header"/>
    <w:basedOn w:val="Normal"/>
    <w:link w:val="HeaderChar"/>
    <w:uiPriority w:val="99"/>
    <w:unhideWhenUsed/>
    <w:rsid w:val="0030567C"/>
    <w:pPr>
      <w:tabs>
        <w:tab w:val="center" w:pos="4844"/>
        <w:tab w:val="right" w:pos="9689"/>
      </w:tabs>
      <w:spacing w:after="0" w:line="240" w:lineRule="auto"/>
    </w:pPr>
  </w:style>
  <w:style w:type="character" w:customStyle="1" w:styleId="HeaderChar">
    <w:name w:val="Header Char"/>
    <w:basedOn w:val="DefaultParagraphFont"/>
    <w:link w:val="Header"/>
    <w:uiPriority w:val="99"/>
    <w:rsid w:val="0030567C"/>
    <w:rPr>
      <w:rFonts w:ascii="Calibri" w:eastAsia="Times New Roman" w:hAnsi="Calibri" w:cs="Times New Roman"/>
    </w:rPr>
  </w:style>
  <w:style w:type="paragraph" w:styleId="Footer">
    <w:name w:val="footer"/>
    <w:basedOn w:val="Normal"/>
    <w:link w:val="FooterChar"/>
    <w:uiPriority w:val="99"/>
    <w:unhideWhenUsed/>
    <w:rsid w:val="0030567C"/>
    <w:pPr>
      <w:tabs>
        <w:tab w:val="center" w:pos="4844"/>
        <w:tab w:val="right" w:pos="9689"/>
      </w:tabs>
      <w:spacing w:after="0" w:line="240" w:lineRule="auto"/>
    </w:pPr>
  </w:style>
  <w:style w:type="character" w:customStyle="1" w:styleId="FooterChar">
    <w:name w:val="Footer Char"/>
    <w:basedOn w:val="DefaultParagraphFont"/>
    <w:link w:val="Footer"/>
    <w:uiPriority w:val="99"/>
    <w:rsid w:val="0030567C"/>
    <w:rPr>
      <w:rFonts w:ascii="Calibri" w:eastAsia="Times New Roman" w:hAnsi="Calibri" w:cs="Times New Roman"/>
    </w:rPr>
  </w:style>
  <w:style w:type="paragraph" w:styleId="NormalWeb">
    <w:name w:val="Normal (Web)"/>
    <w:basedOn w:val="Normal"/>
    <w:uiPriority w:val="99"/>
    <w:unhideWhenUsed/>
    <w:rsid w:val="0028301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09796F"/>
  </w:style>
  <w:style w:type="character" w:styleId="CommentReference">
    <w:name w:val="annotation reference"/>
    <w:basedOn w:val="DefaultParagraphFont"/>
    <w:uiPriority w:val="99"/>
    <w:semiHidden/>
    <w:unhideWhenUsed/>
    <w:rsid w:val="0047789D"/>
    <w:rPr>
      <w:sz w:val="16"/>
      <w:szCs w:val="16"/>
    </w:rPr>
  </w:style>
  <w:style w:type="paragraph" w:styleId="CommentText">
    <w:name w:val="annotation text"/>
    <w:basedOn w:val="Normal"/>
    <w:link w:val="CommentTextChar"/>
    <w:uiPriority w:val="99"/>
    <w:semiHidden/>
    <w:unhideWhenUsed/>
    <w:rsid w:val="0047789D"/>
    <w:pPr>
      <w:spacing w:line="240" w:lineRule="auto"/>
    </w:pPr>
    <w:rPr>
      <w:sz w:val="20"/>
      <w:szCs w:val="20"/>
    </w:rPr>
  </w:style>
  <w:style w:type="character" w:customStyle="1" w:styleId="CommentTextChar">
    <w:name w:val="Comment Text Char"/>
    <w:basedOn w:val="DefaultParagraphFont"/>
    <w:link w:val="CommentText"/>
    <w:uiPriority w:val="99"/>
    <w:semiHidden/>
    <w:rsid w:val="0047789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789D"/>
    <w:rPr>
      <w:b/>
      <w:bCs/>
    </w:rPr>
  </w:style>
  <w:style w:type="character" w:customStyle="1" w:styleId="CommentSubjectChar">
    <w:name w:val="Comment Subject Char"/>
    <w:basedOn w:val="CommentTextChar"/>
    <w:link w:val="CommentSubject"/>
    <w:uiPriority w:val="99"/>
    <w:semiHidden/>
    <w:rsid w:val="0047789D"/>
    <w:rPr>
      <w:rFonts w:ascii="Calibri" w:eastAsia="Times New Roman" w:hAnsi="Calibri" w:cs="Times New Roman"/>
      <w:b/>
      <w:bCs/>
      <w:sz w:val="20"/>
      <w:szCs w:val="20"/>
    </w:rPr>
  </w:style>
  <w:style w:type="character" w:styleId="Hyperlink">
    <w:name w:val="Hyperlink"/>
    <w:basedOn w:val="DefaultParagraphFont"/>
    <w:uiPriority w:val="99"/>
    <w:unhideWhenUsed/>
    <w:rsid w:val="001B0D42"/>
    <w:rPr>
      <w:color w:val="0000FF"/>
      <w:u w:val="single"/>
    </w:rPr>
  </w:style>
  <w:style w:type="paragraph" w:styleId="Revision">
    <w:name w:val="Revision"/>
    <w:hidden/>
    <w:uiPriority w:val="99"/>
    <w:semiHidden/>
    <w:rsid w:val="00D73992"/>
    <w:pPr>
      <w:spacing w:after="0" w:line="240" w:lineRule="auto"/>
    </w:pPr>
    <w:rPr>
      <w:rFonts w:ascii="Calibri" w:eastAsia="Times New Roman" w:hAnsi="Calibri" w:cs="Times New Roman"/>
    </w:rPr>
  </w:style>
  <w:style w:type="table" w:styleId="MediumGrid3-Accent1">
    <w:name w:val="Medium Grid 3 Accent 1"/>
    <w:basedOn w:val="TableNormal"/>
    <w:uiPriority w:val="69"/>
    <w:rsid w:val="00EE3C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2Char">
    <w:name w:val="Heading 2 Char"/>
    <w:basedOn w:val="DefaultParagraphFont"/>
    <w:link w:val="Heading2"/>
    <w:uiPriority w:val="9"/>
    <w:rsid w:val="00FF4FB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1179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9020E"/>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unhideWhenUsed/>
    <w:rsid w:val="00B716B5"/>
    <w:rPr>
      <w:color w:val="800080" w:themeColor="followedHyperlink"/>
      <w:u w:val="single"/>
    </w:rPr>
  </w:style>
  <w:style w:type="paragraph" w:customStyle="1" w:styleId="Default">
    <w:name w:val="Default"/>
    <w:rsid w:val="00EB7C15"/>
    <w:pPr>
      <w:autoSpaceDE w:val="0"/>
      <w:autoSpaceDN w:val="0"/>
      <w:adjustRightInd w:val="0"/>
      <w:spacing w:after="0" w:line="240" w:lineRule="auto"/>
    </w:pPr>
    <w:rPr>
      <w:rFonts w:ascii="Sylfaen" w:hAnsi="Sylfaen" w:cs="Sylfaen"/>
      <w:color w:val="000000"/>
      <w:sz w:val="24"/>
      <w:szCs w:val="24"/>
    </w:rPr>
  </w:style>
  <w:style w:type="character" w:customStyle="1" w:styleId="None">
    <w:name w:val="None"/>
    <w:rsid w:val="003B46A8"/>
  </w:style>
  <w:style w:type="character" w:customStyle="1" w:styleId="Hyperlink0">
    <w:name w:val="Hyperlink.0"/>
    <w:basedOn w:val="None"/>
    <w:rsid w:val="009615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5350">
      <w:bodyDiv w:val="1"/>
      <w:marLeft w:val="0"/>
      <w:marRight w:val="0"/>
      <w:marTop w:val="0"/>
      <w:marBottom w:val="0"/>
      <w:divBdr>
        <w:top w:val="none" w:sz="0" w:space="0" w:color="auto"/>
        <w:left w:val="none" w:sz="0" w:space="0" w:color="auto"/>
        <w:bottom w:val="none" w:sz="0" w:space="0" w:color="auto"/>
        <w:right w:val="none" w:sz="0" w:space="0" w:color="auto"/>
      </w:divBdr>
    </w:div>
    <w:div w:id="139462205">
      <w:bodyDiv w:val="1"/>
      <w:marLeft w:val="0"/>
      <w:marRight w:val="0"/>
      <w:marTop w:val="0"/>
      <w:marBottom w:val="0"/>
      <w:divBdr>
        <w:top w:val="none" w:sz="0" w:space="0" w:color="auto"/>
        <w:left w:val="none" w:sz="0" w:space="0" w:color="auto"/>
        <w:bottom w:val="none" w:sz="0" w:space="0" w:color="auto"/>
        <w:right w:val="none" w:sz="0" w:space="0" w:color="auto"/>
      </w:divBdr>
    </w:div>
    <w:div w:id="143283865">
      <w:bodyDiv w:val="1"/>
      <w:marLeft w:val="0"/>
      <w:marRight w:val="0"/>
      <w:marTop w:val="0"/>
      <w:marBottom w:val="0"/>
      <w:divBdr>
        <w:top w:val="none" w:sz="0" w:space="0" w:color="auto"/>
        <w:left w:val="none" w:sz="0" w:space="0" w:color="auto"/>
        <w:bottom w:val="none" w:sz="0" w:space="0" w:color="auto"/>
        <w:right w:val="none" w:sz="0" w:space="0" w:color="auto"/>
      </w:divBdr>
    </w:div>
    <w:div w:id="194270377">
      <w:bodyDiv w:val="1"/>
      <w:marLeft w:val="0"/>
      <w:marRight w:val="0"/>
      <w:marTop w:val="0"/>
      <w:marBottom w:val="0"/>
      <w:divBdr>
        <w:top w:val="none" w:sz="0" w:space="0" w:color="auto"/>
        <w:left w:val="none" w:sz="0" w:space="0" w:color="auto"/>
        <w:bottom w:val="none" w:sz="0" w:space="0" w:color="auto"/>
        <w:right w:val="none" w:sz="0" w:space="0" w:color="auto"/>
      </w:divBdr>
    </w:div>
    <w:div w:id="203644242">
      <w:bodyDiv w:val="1"/>
      <w:marLeft w:val="0"/>
      <w:marRight w:val="0"/>
      <w:marTop w:val="0"/>
      <w:marBottom w:val="0"/>
      <w:divBdr>
        <w:top w:val="none" w:sz="0" w:space="0" w:color="auto"/>
        <w:left w:val="none" w:sz="0" w:space="0" w:color="auto"/>
        <w:bottom w:val="none" w:sz="0" w:space="0" w:color="auto"/>
        <w:right w:val="none" w:sz="0" w:space="0" w:color="auto"/>
      </w:divBdr>
    </w:div>
    <w:div w:id="222302967">
      <w:bodyDiv w:val="1"/>
      <w:marLeft w:val="0"/>
      <w:marRight w:val="0"/>
      <w:marTop w:val="0"/>
      <w:marBottom w:val="0"/>
      <w:divBdr>
        <w:top w:val="none" w:sz="0" w:space="0" w:color="auto"/>
        <w:left w:val="none" w:sz="0" w:space="0" w:color="auto"/>
        <w:bottom w:val="none" w:sz="0" w:space="0" w:color="auto"/>
        <w:right w:val="none" w:sz="0" w:space="0" w:color="auto"/>
      </w:divBdr>
    </w:div>
    <w:div w:id="224997055">
      <w:bodyDiv w:val="1"/>
      <w:marLeft w:val="0"/>
      <w:marRight w:val="0"/>
      <w:marTop w:val="0"/>
      <w:marBottom w:val="0"/>
      <w:divBdr>
        <w:top w:val="none" w:sz="0" w:space="0" w:color="auto"/>
        <w:left w:val="none" w:sz="0" w:space="0" w:color="auto"/>
        <w:bottom w:val="none" w:sz="0" w:space="0" w:color="auto"/>
        <w:right w:val="none" w:sz="0" w:space="0" w:color="auto"/>
      </w:divBdr>
    </w:div>
    <w:div w:id="241716771">
      <w:bodyDiv w:val="1"/>
      <w:marLeft w:val="0"/>
      <w:marRight w:val="0"/>
      <w:marTop w:val="0"/>
      <w:marBottom w:val="0"/>
      <w:divBdr>
        <w:top w:val="none" w:sz="0" w:space="0" w:color="auto"/>
        <w:left w:val="none" w:sz="0" w:space="0" w:color="auto"/>
        <w:bottom w:val="none" w:sz="0" w:space="0" w:color="auto"/>
        <w:right w:val="none" w:sz="0" w:space="0" w:color="auto"/>
      </w:divBdr>
    </w:div>
    <w:div w:id="245193735">
      <w:bodyDiv w:val="1"/>
      <w:marLeft w:val="0"/>
      <w:marRight w:val="0"/>
      <w:marTop w:val="0"/>
      <w:marBottom w:val="0"/>
      <w:divBdr>
        <w:top w:val="none" w:sz="0" w:space="0" w:color="auto"/>
        <w:left w:val="none" w:sz="0" w:space="0" w:color="auto"/>
        <w:bottom w:val="none" w:sz="0" w:space="0" w:color="auto"/>
        <w:right w:val="none" w:sz="0" w:space="0" w:color="auto"/>
      </w:divBdr>
    </w:div>
    <w:div w:id="343631474">
      <w:bodyDiv w:val="1"/>
      <w:marLeft w:val="0"/>
      <w:marRight w:val="0"/>
      <w:marTop w:val="0"/>
      <w:marBottom w:val="0"/>
      <w:divBdr>
        <w:top w:val="none" w:sz="0" w:space="0" w:color="auto"/>
        <w:left w:val="none" w:sz="0" w:space="0" w:color="auto"/>
        <w:bottom w:val="none" w:sz="0" w:space="0" w:color="auto"/>
        <w:right w:val="none" w:sz="0" w:space="0" w:color="auto"/>
      </w:divBdr>
    </w:div>
    <w:div w:id="431170382">
      <w:bodyDiv w:val="1"/>
      <w:marLeft w:val="0"/>
      <w:marRight w:val="0"/>
      <w:marTop w:val="0"/>
      <w:marBottom w:val="0"/>
      <w:divBdr>
        <w:top w:val="none" w:sz="0" w:space="0" w:color="auto"/>
        <w:left w:val="none" w:sz="0" w:space="0" w:color="auto"/>
        <w:bottom w:val="none" w:sz="0" w:space="0" w:color="auto"/>
        <w:right w:val="none" w:sz="0" w:space="0" w:color="auto"/>
      </w:divBdr>
    </w:div>
    <w:div w:id="457332331">
      <w:bodyDiv w:val="1"/>
      <w:marLeft w:val="0"/>
      <w:marRight w:val="0"/>
      <w:marTop w:val="0"/>
      <w:marBottom w:val="0"/>
      <w:divBdr>
        <w:top w:val="none" w:sz="0" w:space="0" w:color="auto"/>
        <w:left w:val="none" w:sz="0" w:space="0" w:color="auto"/>
        <w:bottom w:val="none" w:sz="0" w:space="0" w:color="auto"/>
        <w:right w:val="none" w:sz="0" w:space="0" w:color="auto"/>
      </w:divBdr>
    </w:div>
    <w:div w:id="460461317">
      <w:bodyDiv w:val="1"/>
      <w:marLeft w:val="0"/>
      <w:marRight w:val="0"/>
      <w:marTop w:val="0"/>
      <w:marBottom w:val="0"/>
      <w:divBdr>
        <w:top w:val="none" w:sz="0" w:space="0" w:color="auto"/>
        <w:left w:val="none" w:sz="0" w:space="0" w:color="auto"/>
        <w:bottom w:val="none" w:sz="0" w:space="0" w:color="auto"/>
        <w:right w:val="none" w:sz="0" w:space="0" w:color="auto"/>
      </w:divBdr>
    </w:div>
    <w:div w:id="533344923">
      <w:bodyDiv w:val="1"/>
      <w:marLeft w:val="0"/>
      <w:marRight w:val="0"/>
      <w:marTop w:val="0"/>
      <w:marBottom w:val="0"/>
      <w:divBdr>
        <w:top w:val="none" w:sz="0" w:space="0" w:color="auto"/>
        <w:left w:val="none" w:sz="0" w:space="0" w:color="auto"/>
        <w:bottom w:val="none" w:sz="0" w:space="0" w:color="auto"/>
        <w:right w:val="none" w:sz="0" w:space="0" w:color="auto"/>
      </w:divBdr>
    </w:div>
    <w:div w:id="578752679">
      <w:bodyDiv w:val="1"/>
      <w:marLeft w:val="0"/>
      <w:marRight w:val="0"/>
      <w:marTop w:val="0"/>
      <w:marBottom w:val="0"/>
      <w:divBdr>
        <w:top w:val="none" w:sz="0" w:space="0" w:color="auto"/>
        <w:left w:val="none" w:sz="0" w:space="0" w:color="auto"/>
        <w:bottom w:val="none" w:sz="0" w:space="0" w:color="auto"/>
        <w:right w:val="none" w:sz="0" w:space="0" w:color="auto"/>
      </w:divBdr>
    </w:div>
    <w:div w:id="617490112">
      <w:bodyDiv w:val="1"/>
      <w:marLeft w:val="0"/>
      <w:marRight w:val="0"/>
      <w:marTop w:val="0"/>
      <w:marBottom w:val="0"/>
      <w:divBdr>
        <w:top w:val="none" w:sz="0" w:space="0" w:color="auto"/>
        <w:left w:val="none" w:sz="0" w:space="0" w:color="auto"/>
        <w:bottom w:val="none" w:sz="0" w:space="0" w:color="auto"/>
        <w:right w:val="none" w:sz="0" w:space="0" w:color="auto"/>
      </w:divBdr>
    </w:div>
    <w:div w:id="716590321">
      <w:bodyDiv w:val="1"/>
      <w:marLeft w:val="0"/>
      <w:marRight w:val="0"/>
      <w:marTop w:val="0"/>
      <w:marBottom w:val="0"/>
      <w:divBdr>
        <w:top w:val="none" w:sz="0" w:space="0" w:color="auto"/>
        <w:left w:val="none" w:sz="0" w:space="0" w:color="auto"/>
        <w:bottom w:val="none" w:sz="0" w:space="0" w:color="auto"/>
        <w:right w:val="none" w:sz="0" w:space="0" w:color="auto"/>
      </w:divBdr>
    </w:div>
    <w:div w:id="811824335">
      <w:bodyDiv w:val="1"/>
      <w:marLeft w:val="0"/>
      <w:marRight w:val="0"/>
      <w:marTop w:val="0"/>
      <w:marBottom w:val="0"/>
      <w:divBdr>
        <w:top w:val="none" w:sz="0" w:space="0" w:color="auto"/>
        <w:left w:val="none" w:sz="0" w:space="0" w:color="auto"/>
        <w:bottom w:val="none" w:sz="0" w:space="0" w:color="auto"/>
        <w:right w:val="none" w:sz="0" w:space="0" w:color="auto"/>
      </w:divBdr>
    </w:div>
    <w:div w:id="841816476">
      <w:bodyDiv w:val="1"/>
      <w:marLeft w:val="0"/>
      <w:marRight w:val="0"/>
      <w:marTop w:val="0"/>
      <w:marBottom w:val="0"/>
      <w:divBdr>
        <w:top w:val="none" w:sz="0" w:space="0" w:color="auto"/>
        <w:left w:val="none" w:sz="0" w:space="0" w:color="auto"/>
        <w:bottom w:val="none" w:sz="0" w:space="0" w:color="auto"/>
        <w:right w:val="none" w:sz="0" w:space="0" w:color="auto"/>
      </w:divBdr>
    </w:div>
    <w:div w:id="857499796">
      <w:bodyDiv w:val="1"/>
      <w:marLeft w:val="0"/>
      <w:marRight w:val="0"/>
      <w:marTop w:val="0"/>
      <w:marBottom w:val="0"/>
      <w:divBdr>
        <w:top w:val="none" w:sz="0" w:space="0" w:color="auto"/>
        <w:left w:val="none" w:sz="0" w:space="0" w:color="auto"/>
        <w:bottom w:val="none" w:sz="0" w:space="0" w:color="auto"/>
        <w:right w:val="none" w:sz="0" w:space="0" w:color="auto"/>
      </w:divBdr>
    </w:div>
    <w:div w:id="922951748">
      <w:bodyDiv w:val="1"/>
      <w:marLeft w:val="0"/>
      <w:marRight w:val="0"/>
      <w:marTop w:val="0"/>
      <w:marBottom w:val="0"/>
      <w:divBdr>
        <w:top w:val="none" w:sz="0" w:space="0" w:color="auto"/>
        <w:left w:val="none" w:sz="0" w:space="0" w:color="auto"/>
        <w:bottom w:val="none" w:sz="0" w:space="0" w:color="auto"/>
        <w:right w:val="none" w:sz="0" w:space="0" w:color="auto"/>
      </w:divBdr>
    </w:div>
    <w:div w:id="947858484">
      <w:bodyDiv w:val="1"/>
      <w:marLeft w:val="0"/>
      <w:marRight w:val="0"/>
      <w:marTop w:val="0"/>
      <w:marBottom w:val="0"/>
      <w:divBdr>
        <w:top w:val="none" w:sz="0" w:space="0" w:color="auto"/>
        <w:left w:val="none" w:sz="0" w:space="0" w:color="auto"/>
        <w:bottom w:val="none" w:sz="0" w:space="0" w:color="auto"/>
        <w:right w:val="none" w:sz="0" w:space="0" w:color="auto"/>
      </w:divBdr>
    </w:div>
    <w:div w:id="968439884">
      <w:bodyDiv w:val="1"/>
      <w:marLeft w:val="0"/>
      <w:marRight w:val="0"/>
      <w:marTop w:val="0"/>
      <w:marBottom w:val="0"/>
      <w:divBdr>
        <w:top w:val="none" w:sz="0" w:space="0" w:color="auto"/>
        <w:left w:val="none" w:sz="0" w:space="0" w:color="auto"/>
        <w:bottom w:val="none" w:sz="0" w:space="0" w:color="auto"/>
        <w:right w:val="none" w:sz="0" w:space="0" w:color="auto"/>
      </w:divBdr>
    </w:div>
    <w:div w:id="982150874">
      <w:bodyDiv w:val="1"/>
      <w:marLeft w:val="0"/>
      <w:marRight w:val="0"/>
      <w:marTop w:val="0"/>
      <w:marBottom w:val="0"/>
      <w:divBdr>
        <w:top w:val="none" w:sz="0" w:space="0" w:color="auto"/>
        <w:left w:val="none" w:sz="0" w:space="0" w:color="auto"/>
        <w:bottom w:val="none" w:sz="0" w:space="0" w:color="auto"/>
        <w:right w:val="none" w:sz="0" w:space="0" w:color="auto"/>
      </w:divBdr>
    </w:div>
    <w:div w:id="1015229417">
      <w:bodyDiv w:val="1"/>
      <w:marLeft w:val="0"/>
      <w:marRight w:val="0"/>
      <w:marTop w:val="0"/>
      <w:marBottom w:val="0"/>
      <w:divBdr>
        <w:top w:val="none" w:sz="0" w:space="0" w:color="auto"/>
        <w:left w:val="none" w:sz="0" w:space="0" w:color="auto"/>
        <w:bottom w:val="none" w:sz="0" w:space="0" w:color="auto"/>
        <w:right w:val="none" w:sz="0" w:space="0" w:color="auto"/>
      </w:divBdr>
    </w:div>
    <w:div w:id="1036003443">
      <w:bodyDiv w:val="1"/>
      <w:marLeft w:val="0"/>
      <w:marRight w:val="0"/>
      <w:marTop w:val="0"/>
      <w:marBottom w:val="0"/>
      <w:divBdr>
        <w:top w:val="none" w:sz="0" w:space="0" w:color="auto"/>
        <w:left w:val="none" w:sz="0" w:space="0" w:color="auto"/>
        <w:bottom w:val="none" w:sz="0" w:space="0" w:color="auto"/>
        <w:right w:val="none" w:sz="0" w:space="0" w:color="auto"/>
      </w:divBdr>
    </w:div>
    <w:div w:id="1055005235">
      <w:bodyDiv w:val="1"/>
      <w:marLeft w:val="0"/>
      <w:marRight w:val="0"/>
      <w:marTop w:val="0"/>
      <w:marBottom w:val="0"/>
      <w:divBdr>
        <w:top w:val="none" w:sz="0" w:space="0" w:color="auto"/>
        <w:left w:val="none" w:sz="0" w:space="0" w:color="auto"/>
        <w:bottom w:val="none" w:sz="0" w:space="0" w:color="auto"/>
        <w:right w:val="none" w:sz="0" w:space="0" w:color="auto"/>
      </w:divBdr>
    </w:div>
    <w:div w:id="1095441660">
      <w:bodyDiv w:val="1"/>
      <w:marLeft w:val="0"/>
      <w:marRight w:val="0"/>
      <w:marTop w:val="0"/>
      <w:marBottom w:val="0"/>
      <w:divBdr>
        <w:top w:val="none" w:sz="0" w:space="0" w:color="auto"/>
        <w:left w:val="none" w:sz="0" w:space="0" w:color="auto"/>
        <w:bottom w:val="none" w:sz="0" w:space="0" w:color="auto"/>
        <w:right w:val="none" w:sz="0" w:space="0" w:color="auto"/>
      </w:divBdr>
    </w:div>
    <w:div w:id="1159661132">
      <w:bodyDiv w:val="1"/>
      <w:marLeft w:val="0"/>
      <w:marRight w:val="0"/>
      <w:marTop w:val="0"/>
      <w:marBottom w:val="0"/>
      <w:divBdr>
        <w:top w:val="none" w:sz="0" w:space="0" w:color="auto"/>
        <w:left w:val="none" w:sz="0" w:space="0" w:color="auto"/>
        <w:bottom w:val="none" w:sz="0" w:space="0" w:color="auto"/>
        <w:right w:val="none" w:sz="0" w:space="0" w:color="auto"/>
      </w:divBdr>
    </w:div>
    <w:div w:id="1177966166">
      <w:bodyDiv w:val="1"/>
      <w:marLeft w:val="0"/>
      <w:marRight w:val="0"/>
      <w:marTop w:val="0"/>
      <w:marBottom w:val="0"/>
      <w:divBdr>
        <w:top w:val="none" w:sz="0" w:space="0" w:color="auto"/>
        <w:left w:val="none" w:sz="0" w:space="0" w:color="auto"/>
        <w:bottom w:val="none" w:sz="0" w:space="0" w:color="auto"/>
        <w:right w:val="none" w:sz="0" w:space="0" w:color="auto"/>
      </w:divBdr>
    </w:div>
    <w:div w:id="1183085526">
      <w:bodyDiv w:val="1"/>
      <w:marLeft w:val="0"/>
      <w:marRight w:val="0"/>
      <w:marTop w:val="0"/>
      <w:marBottom w:val="0"/>
      <w:divBdr>
        <w:top w:val="none" w:sz="0" w:space="0" w:color="auto"/>
        <w:left w:val="none" w:sz="0" w:space="0" w:color="auto"/>
        <w:bottom w:val="none" w:sz="0" w:space="0" w:color="auto"/>
        <w:right w:val="none" w:sz="0" w:space="0" w:color="auto"/>
      </w:divBdr>
    </w:div>
    <w:div w:id="1190026653">
      <w:bodyDiv w:val="1"/>
      <w:marLeft w:val="0"/>
      <w:marRight w:val="0"/>
      <w:marTop w:val="0"/>
      <w:marBottom w:val="0"/>
      <w:divBdr>
        <w:top w:val="none" w:sz="0" w:space="0" w:color="auto"/>
        <w:left w:val="none" w:sz="0" w:space="0" w:color="auto"/>
        <w:bottom w:val="none" w:sz="0" w:space="0" w:color="auto"/>
        <w:right w:val="none" w:sz="0" w:space="0" w:color="auto"/>
      </w:divBdr>
    </w:div>
    <w:div w:id="1231766924">
      <w:bodyDiv w:val="1"/>
      <w:marLeft w:val="0"/>
      <w:marRight w:val="0"/>
      <w:marTop w:val="0"/>
      <w:marBottom w:val="0"/>
      <w:divBdr>
        <w:top w:val="none" w:sz="0" w:space="0" w:color="auto"/>
        <w:left w:val="none" w:sz="0" w:space="0" w:color="auto"/>
        <w:bottom w:val="none" w:sz="0" w:space="0" w:color="auto"/>
        <w:right w:val="none" w:sz="0" w:space="0" w:color="auto"/>
      </w:divBdr>
    </w:div>
    <w:div w:id="1242257282">
      <w:bodyDiv w:val="1"/>
      <w:marLeft w:val="0"/>
      <w:marRight w:val="0"/>
      <w:marTop w:val="0"/>
      <w:marBottom w:val="0"/>
      <w:divBdr>
        <w:top w:val="none" w:sz="0" w:space="0" w:color="auto"/>
        <w:left w:val="none" w:sz="0" w:space="0" w:color="auto"/>
        <w:bottom w:val="none" w:sz="0" w:space="0" w:color="auto"/>
        <w:right w:val="none" w:sz="0" w:space="0" w:color="auto"/>
      </w:divBdr>
    </w:div>
    <w:div w:id="1243178837">
      <w:bodyDiv w:val="1"/>
      <w:marLeft w:val="0"/>
      <w:marRight w:val="0"/>
      <w:marTop w:val="0"/>
      <w:marBottom w:val="0"/>
      <w:divBdr>
        <w:top w:val="none" w:sz="0" w:space="0" w:color="auto"/>
        <w:left w:val="none" w:sz="0" w:space="0" w:color="auto"/>
        <w:bottom w:val="none" w:sz="0" w:space="0" w:color="auto"/>
        <w:right w:val="none" w:sz="0" w:space="0" w:color="auto"/>
      </w:divBdr>
    </w:div>
    <w:div w:id="1325814500">
      <w:bodyDiv w:val="1"/>
      <w:marLeft w:val="0"/>
      <w:marRight w:val="0"/>
      <w:marTop w:val="0"/>
      <w:marBottom w:val="0"/>
      <w:divBdr>
        <w:top w:val="none" w:sz="0" w:space="0" w:color="auto"/>
        <w:left w:val="none" w:sz="0" w:space="0" w:color="auto"/>
        <w:bottom w:val="none" w:sz="0" w:space="0" w:color="auto"/>
        <w:right w:val="none" w:sz="0" w:space="0" w:color="auto"/>
      </w:divBdr>
    </w:div>
    <w:div w:id="1390037853">
      <w:bodyDiv w:val="1"/>
      <w:marLeft w:val="0"/>
      <w:marRight w:val="0"/>
      <w:marTop w:val="0"/>
      <w:marBottom w:val="0"/>
      <w:divBdr>
        <w:top w:val="none" w:sz="0" w:space="0" w:color="auto"/>
        <w:left w:val="none" w:sz="0" w:space="0" w:color="auto"/>
        <w:bottom w:val="none" w:sz="0" w:space="0" w:color="auto"/>
        <w:right w:val="none" w:sz="0" w:space="0" w:color="auto"/>
      </w:divBdr>
    </w:div>
    <w:div w:id="1466240856">
      <w:bodyDiv w:val="1"/>
      <w:marLeft w:val="0"/>
      <w:marRight w:val="0"/>
      <w:marTop w:val="0"/>
      <w:marBottom w:val="0"/>
      <w:divBdr>
        <w:top w:val="none" w:sz="0" w:space="0" w:color="auto"/>
        <w:left w:val="none" w:sz="0" w:space="0" w:color="auto"/>
        <w:bottom w:val="none" w:sz="0" w:space="0" w:color="auto"/>
        <w:right w:val="none" w:sz="0" w:space="0" w:color="auto"/>
      </w:divBdr>
    </w:div>
    <w:div w:id="1468821039">
      <w:bodyDiv w:val="1"/>
      <w:marLeft w:val="0"/>
      <w:marRight w:val="0"/>
      <w:marTop w:val="0"/>
      <w:marBottom w:val="0"/>
      <w:divBdr>
        <w:top w:val="none" w:sz="0" w:space="0" w:color="auto"/>
        <w:left w:val="none" w:sz="0" w:space="0" w:color="auto"/>
        <w:bottom w:val="none" w:sz="0" w:space="0" w:color="auto"/>
        <w:right w:val="none" w:sz="0" w:space="0" w:color="auto"/>
      </w:divBdr>
    </w:div>
    <w:div w:id="1483505618">
      <w:bodyDiv w:val="1"/>
      <w:marLeft w:val="0"/>
      <w:marRight w:val="0"/>
      <w:marTop w:val="0"/>
      <w:marBottom w:val="0"/>
      <w:divBdr>
        <w:top w:val="none" w:sz="0" w:space="0" w:color="auto"/>
        <w:left w:val="none" w:sz="0" w:space="0" w:color="auto"/>
        <w:bottom w:val="none" w:sz="0" w:space="0" w:color="auto"/>
        <w:right w:val="none" w:sz="0" w:space="0" w:color="auto"/>
      </w:divBdr>
    </w:div>
    <w:div w:id="1504585833">
      <w:bodyDiv w:val="1"/>
      <w:marLeft w:val="0"/>
      <w:marRight w:val="0"/>
      <w:marTop w:val="0"/>
      <w:marBottom w:val="0"/>
      <w:divBdr>
        <w:top w:val="none" w:sz="0" w:space="0" w:color="auto"/>
        <w:left w:val="none" w:sz="0" w:space="0" w:color="auto"/>
        <w:bottom w:val="none" w:sz="0" w:space="0" w:color="auto"/>
        <w:right w:val="none" w:sz="0" w:space="0" w:color="auto"/>
      </w:divBdr>
    </w:div>
    <w:div w:id="1513639536">
      <w:bodyDiv w:val="1"/>
      <w:marLeft w:val="0"/>
      <w:marRight w:val="0"/>
      <w:marTop w:val="0"/>
      <w:marBottom w:val="0"/>
      <w:divBdr>
        <w:top w:val="none" w:sz="0" w:space="0" w:color="auto"/>
        <w:left w:val="none" w:sz="0" w:space="0" w:color="auto"/>
        <w:bottom w:val="none" w:sz="0" w:space="0" w:color="auto"/>
        <w:right w:val="none" w:sz="0" w:space="0" w:color="auto"/>
      </w:divBdr>
    </w:div>
    <w:div w:id="1691101744">
      <w:bodyDiv w:val="1"/>
      <w:marLeft w:val="0"/>
      <w:marRight w:val="0"/>
      <w:marTop w:val="0"/>
      <w:marBottom w:val="0"/>
      <w:divBdr>
        <w:top w:val="none" w:sz="0" w:space="0" w:color="auto"/>
        <w:left w:val="none" w:sz="0" w:space="0" w:color="auto"/>
        <w:bottom w:val="none" w:sz="0" w:space="0" w:color="auto"/>
        <w:right w:val="none" w:sz="0" w:space="0" w:color="auto"/>
      </w:divBdr>
    </w:div>
    <w:div w:id="1756779005">
      <w:bodyDiv w:val="1"/>
      <w:marLeft w:val="0"/>
      <w:marRight w:val="0"/>
      <w:marTop w:val="0"/>
      <w:marBottom w:val="0"/>
      <w:divBdr>
        <w:top w:val="none" w:sz="0" w:space="0" w:color="auto"/>
        <w:left w:val="none" w:sz="0" w:space="0" w:color="auto"/>
        <w:bottom w:val="none" w:sz="0" w:space="0" w:color="auto"/>
        <w:right w:val="none" w:sz="0" w:space="0" w:color="auto"/>
      </w:divBdr>
    </w:div>
    <w:div w:id="1777752624">
      <w:bodyDiv w:val="1"/>
      <w:marLeft w:val="0"/>
      <w:marRight w:val="0"/>
      <w:marTop w:val="0"/>
      <w:marBottom w:val="0"/>
      <w:divBdr>
        <w:top w:val="none" w:sz="0" w:space="0" w:color="auto"/>
        <w:left w:val="none" w:sz="0" w:space="0" w:color="auto"/>
        <w:bottom w:val="none" w:sz="0" w:space="0" w:color="auto"/>
        <w:right w:val="none" w:sz="0" w:space="0" w:color="auto"/>
      </w:divBdr>
    </w:div>
    <w:div w:id="1823350873">
      <w:bodyDiv w:val="1"/>
      <w:marLeft w:val="0"/>
      <w:marRight w:val="0"/>
      <w:marTop w:val="0"/>
      <w:marBottom w:val="0"/>
      <w:divBdr>
        <w:top w:val="none" w:sz="0" w:space="0" w:color="auto"/>
        <w:left w:val="none" w:sz="0" w:space="0" w:color="auto"/>
        <w:bottom w:val="none" w:sz="0" w:space="0" w:color="auto"/>
        <w:right w:val="none" w:sz="0" w:space="0" w:color="auto"/>
      </w:divBdr>
    </w:div>
    <w:div w:id="1837723259">
      <w:bodyDiv w:val="1"/>
      <w:marLeft w:val="0"/>
      <w:marRight w:val="0"/>
      <w:marTop w:val="0"/>
      <w:marBottom w:val="0"/>
      <w:divBdr>
        <w:top w:val="none" w:sz="0" w:space="0" w:color="auto"/>
        <w:left w:val="none" w:sz="0" w:space="0" w:color="auto"/>
        <w:bottom w:val="none" w:sz="0" w:space="0" w:color="auto"/>
        <w:right w:val="none" w:sz="0" w:space="0" w:color="auto"/>
      </w:divBdr>
    </w:div>
    <w:div w:id="1958633116">
      <w:bodyDiv w:val="1"/>
      <w:marLeft w:val="0"/>
      <w:marRight w:val="0"/>
      <w:marTop w:val="0"/>
      <w:marBottom w:val="0"/>
      <w:divBdr>
        <w:top w:val="none" w:sz="0" w:space="0" w:color="auto"/>
        <w:left w:val="none" w:sz="0" w:space="0" w:color="auto"/>
        <w:bottom w:val="none" w:sz="0" w:space="0" w:color="auto"/>
        <w:right w:val="none" w:sz="0" w:space="0" w:color="auto"/>
      </w:divBdr>
    </w:div>
    <w:div w:id="1994604357">
      <w:bodyDiv w:val="1"/>
      <w:marLeft w:val="0"/>
      <w:marRight w:val="0"/>
      <w:marTop w:val="0"/>
      <w:marBottom w:val="0"/>
      <w:divBdr>
        <w:top w:val="none" w:sz="0" w:space="0" w:color="auto"/>
        <w:left w:val="none" w:sz="0" w:space="0" w:color="auto"/>
        <w:bottom w:val="none" w:sz="0" w:space="0" w:color="auto"/>
        <w:right w:val="none" w:sz="0" w:space="0" w:color="auto"/>
      </w:divBdr>
    </w:div>
    <w:div w:id="212175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ov.ge/index.php?lang_id=ENG&amp;sec_id=202&amp;info_id=30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F7B6-927F-42F0-96A0-4D2C2EFE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1808</Words>
  <Characters>10312</Characters>
  <Application>Microsoft Office Word</Application>
  <DocSecurity>0</DocSecurity>
  <Lines>85</Lines>
  <Paragraphs>24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Gr7</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Bob</cp:lastModifiedBy>
  <cp:revision>5</cp:revision>
  <cp:lastPrinted>2017-06-30T08:33:00Z</cp:lastPrinted>
  <dcterms:created xsi:type="dcterms:W3CDTF">2017-07-03T06:57:00Z</dcterms:created>
  <dcterms:modified xsi:type="dcterms:W3CDTF">2017-07-03T15:16:00Z</dcterms:modified>
</cp:coreProperties>
</file>