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CFA" w:rsidRPr="004D17EB" w:rsidRDefault="006C0CFA" w:rsidP="00C70C0F">
      <w:pPr>
        <w:jc w:val="both"/>
        <w:rPr>
          <w:szCs w:val="24"/>
        </w:rPr>
      </w:pPr>
      <w:r w:rsidRPr="004D17EB">
        <w:rPr>
          <w:szCs w:val="24"/>
        </w:rPr>
        <w:t>First of all</w:t>
      </w:r>
      <w:r w:rsidR="003B6970" w:rsidRPr="004D17EB">
        <w:rPr>
          <w:szCs w:val="24"/>
        </w:rPr>
        <w:t xml:space="preserve"> we want to</w:t>
      </w:r>
      <w:r w:rsidRPr="004D17EB">
        <w:rPr>
          <w:szCs w:val="24"/>
        </w:rPr>
        <w:t xml:space="preserve"> </w:t>
      </w:r>
      <w:r w:rsidR="004D17EB" w:rsidRPr="004D17EB">
        <w:rPr>
          <w:szCs w:val="24"/>
        </w:rPr>
        <w:t>thank you for all support and we really appreciate the opportunity to collaborate with your team.</w:t>
      </w:r>
    </w:p>
    <w:p w:rsidR="003B6970" w:rsidRPr="004D17EB" w:rsidRDefault="006C0CFA" w:rsidP="00C70C0F">
      <w:pPr>
        <w:jc w:val="both"/>
        <w:rPr>
          <w:szCs w:val="24"/>
        </w:rPr>
      </w:pPr>
      <w:r w:rsidRPr="004D17EB">
        <w:rPr>
          <w:szCs w:val="24"/>
        </w:rPr>
        <w:t xml:space="preserve">We would like to </w:t>
      </w:r>
      <w:r w:rsidR="003B6970" w:rsidRPr="004D17EB">
        <w:rPr>
          <w:szCs w:val="24"/>
        </w:rPr>
        <w:t xml:space="preserve">highlight </w:t>
      </w:r>
      <w:r w:rsidRPr="004D17EB">
        <w:rPr>
          <w:szCs w:val="24"/>
        </w:rPr>
        <w:t xml:space="preserve">once again </w:t>
      </w:r>
      <w:r w:rsidR="003B6970" w:rsidRPr="004D17EB">
        <w:rPr>
          <w:szCs w:val="24"/>
        </w:rPr>
        <w:t xml:space="preserve">that after opening of HCV Management center in Tbilisi Patient flow is increasing day by day.  </w:t>
      </w:r>
      <w:r w:rsidRPr="004D17EB">
        <w:rPr>
          <w:szCs w:val="24"/>
        </w:rPr>
        <w:t>We are registering more than</w:t>
      </w:r>
      <w:r w:rsidR="003E3C24" w:rsidRPr="004D17EB">
        <w:rPr>
          <w:szCs w:val="24"/>
        </w:rPr>
        <w:t xml:space="preserve"> 200 patients per day.</w:t>
      </w:r>
    </w:p>
    <w:p w:rsidR="006C0CFA" w:rsidRPr="004D17EB" w:rsidRDefault="006C0CFA" w:rsidP="00C70C0F">
      <w:pPr>
        <w:jc w:val="both"/>
        <w:rPr>
          <w:szCs w:val="24"/>
        </w:rPr>
      </w:pPr>
      <w:r w:rsidRPr="004D17EB">
        <w:rPr>
          <w:szCs w:val="24"/>
        </w:rPr>
        <w:t xml:space="preserve">These month (In August 2016) 4054 new patients got </w:t>
      </w:r>
      <w:proofErr w:type="spellStart"/>
      <w:r w:rsidR="004D17EB" w:rsidRPr="004D17EB">
        <w:rPr>
          <w:szCs w:val="24"/>
        </w:rPr>
        <w:t>firts</w:t>
      </w:r>
      <w:proofErr w:type="spellEnd"/>
      <w:r w:rsidR="004D17EB" w:rsidRPr="004D17EB">
        <w:rPr>
          <w:szCs w:val="24"/>
        </w:rPr>
        <w:t xml:space="preserve"> pill of </w:t>
      </w:r>
      <w:proofErr w:type="gramStart"/>
      <w:r w:rsidR="004D17EB" w:rsidRPr="004D17EB">
        <w:rPr>
          <w:szCs w:val="24"/>
        </w:rPr>
        <w:t>drug(</w:t>
      </w:r>
      <w:proofErr w:type="spellStart"/>
      <w:proofErr w:type="gramEnd"/>
      <w:r w:rsidR="004D17EB" w:rsidRPr="004D17EB">
        <w:rPr>
          <w:szCs w:val="24"/>
        </w:rPr>
        <w:t>Harvoni</w:t>
      </w:r>
      <w:proofErr w:type="spellEnd"/>
      <w:r w:rsidR="004D17EB" w:rsidRPr="004D17EB">
        <w:rPr>
          <w:szCs w:val="24"/>
        </w:rPr>
        <w:t xml:space="preserve"> and </w:t>
      </w:r>
      <w:proofErr w:type="spellStart"/>
      <w:r w:rsidR="004D17EB" w:rsidRPr="004D17EB">
        <w:rPr>
          <w:szCs w:val="24"/>
        </w:rPr>
        <w:t>Sovaldi</w:t>
      </w:r>
      <w:proofErr w:type="spellEnd"/>
      <w:r w:rsidR="004D17EB" w:rsidRPr="004D17EB">
        <w:rPr>
          <w:szCs w:val="24"/>
        </w:rPr>
        <w:t>), started treatment.</w:t>
      </w:r>
    </w:p>
    <w:p w:rsidR="004D17EB" w:rsidRPr="004D17EB" w:rsidRDefault="003B6970" w:rsidP="004D17EB">
      <w:pPr>
        <w:rPr>
          <w:rStyle w:val="questClass"/>
          <w:rFonts w:ascii="Sylfaen" w:hAnsi="Sylfaen"/>
          <w:szCs w:val="24"/>
        </w:rPr>
      </w:pPr>
      <w:r w:rsidRPr="004D17EB">
        <w:rPr>
          <w:szCs w:val="24"/>
        </w:rPr>
        <w:t xml:space="preserve">We’ve received </w:t>
      </w:r>
      <w:r w:rsidR="003E3C24" w:rsidRPr="004D17EB">
        <w:rPr>
          <w:szCs w:val="24"/>
        </w:rPr>
        <w:t xml:space="preserve">grant </w:t>
      </w:r>
      <w:r w:rsidRPr="004D17EB">
        <w:rPr>
          <w:szCs w:val="24"/>
        </w:rPr>
        <w:t xml:space="preserve">approval and money for </w:t>
      </w:r>
      <w:proofErr w:type="spellStart"/>
      <w:r w:rsidRPr="004D17EB">
        <w:rPr>
          <w:szCs w:val="24"/>
        </w:rPr>
        <w:t>Zugdidi</w:t>
      </w:r>
      <w:proofErr w:type="spellEnd"/>
      <w:r w:rsidRPr="004D17EB">
        <w:rPr>
          <w:szCs w:val="24"/>
        </w:rPr>
        <w:t xml:space="preserve"> Screening Centre</w:t>
      </w:r>
      <w:r w:rsidR="003E3C24" w:rsidRPr="004D17EB">
        <w:rPr>
          <w:szCs w:val="24"/>
        </w:rPr>
        <w:t xml:space="preserve"> and it will be ready for October.</w:t>
      </w:r>
      <w:r w:rsidR="004D17EB" w:rsidRPr="004D17EB">
        <w:rPr>
          <w:szCs w:val="24"/>
        </w:rPr>
        <w:t xml:space="preserve"> And also we’ve submitted grant </w:t>
      </w:r>
      <w:proofErr w:type="gramStart"/>
      <w:r w:rsidR="004D17EB" w:rsidRPr="004D17EB">
        <w:rPr>
          <w:szCs w:val="24"/>
        </w:rPr>
        <w:t xml:space="preserve">for  </w:t>
      </w:r>
      <w:r w:rsidR="004D17EB" w:rsidRPr="004D17EB">
        <w:rPr>
          <w:rStyle w:val="questClass"/>
          <w:rFonts w:ascii="Sylfaen" w:hAnsi="Sylfaen"/>
          <w:szCs w:val="24"/>
        </w:rPr>
        <w:t>Electronic</w:t>
      </w:r>
      <w:proofErr w:type="gramEnd"/>
      <w:r w:rsidR="004D17EB" w:rsidRPr="004D17EB">
        <w:rPr>
          <w:rStyle w:val="questClass"/>
          <w:rFonts w:ascii="Sylfaen" w:hAnsi="Sylfaen"/>
          <w:szCs w:val="24"/>
        </w:rPr>
        <w:t xml:space="preserve"> hardware / software for Hepatitis C Elimination Project</w:t>
      </w:r>
      <w:r w:rsidR="004D17EB">
        <w:rPr>
          <w:rStyle w:val="questClass"/>
          <w:rFonts w:ascii="Sylfaen" w:hAnsi="Sylfaen"/>
          <w:szCs w:val="24"/>
        </w:rPr>
        <w:t>.</w:t>
      </w:r>
    </w:p>
    <w:p w:rsidR="006C0CFA" w:rsidRPr="004D17EB" w:rsidRDefault="004D17EB" w:rsidP="00C70C0F">
      <w:pPr>
        <w:jc w:val="both"/>
        <w:rPr>
          <w:szCs w:val="24"/>
        </w:rPr>
      </w:pPr>
      <w:r>
        <w:rPr>
          <w:szCs w:val="24"/>
        </w:rPr>
        <w:t>We have guests from CDC and GS (</w:t>
      </w:r>
      <w:proofErr w:type="spellStart"/>
      <w:r>
        <w:rPr>
          <w:szCs w:val="24"/>
        </w:rPr>
        <w:t>Robertino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Mera</w:t>
      </w:r>
      <w:proofErr w:type="spellEnd"/>
      <w:r>
        <w:rPr>
          <w:szCs w:val="24"/>
        </w:rPr>
        <w:t xml:space="preserve">) </w:t>
      </w:r>
      <w:r w:rsidR="003B6970" w:rsidRPr="004D17EB">
        <w:rPr>
          <w:szCs w:val="24"/>
        </w:rPr>
        <w:t xml:space="preserve">meetings with CDC in regards of </w:t>
      </w:r>
      <w:r w:rsidR="00AE54A0" w:rsidRPr="004D17EB">
        <w:rPr>
          <w:szCs w:val="24"/>
        </w:rPr>
        <w:t>scientific</w:t>
      </w:r>
      <w:r w:rsidR="006C0CFA" w:rsidRPr="004D17EB">
        <w:rPr>
          <w:szCs w:val="24"/>
        </w:rPr>
        <w:t xml:space="preserve"> committee, Database and mainly below ment</w:t>
      </w:r>
      <w:r w:rsidR="00AE54A0">
        <w:rPr>
          <w:szCs w:val="24"/>
        </w:rPr>
        <w:t>ioned topics:</w:t>
      </w:r>
    </w:p>
    <w:p w:rsidR="00501CE8" w:rsidRPr="004D17EB" w:rsidRDefault="006C0CFA" w:rsidP="00C70C0F">
      <w:pPr>
        <w:jc w:val="both"/>
        <w:rPr>
          <w:szCs w:val="24"/>
        </w:rPr>
      </w:pPr>
      <w:r w:rsidRPr="004D17EB">
        <w:rPr>
          <w:rFonts w:eastAsia="Times New Roman" w:cs="Times New Roman"/>
          <w:szCs w:val="24"/>
        </w:rPr>
        <w:t xml:space="preserve">Agenda/draft for TAG you will receive draft soon, TAG logistics and invitees, we discussed this and </w:t>
      </w:r>
      <w:r w:rsidR="004D17EB">
        <w:rPr>
          <w:rFonts w:eastAsia="Times New Roman" w:cs="Times New Roman"/>
          <w:szCs w:val="24"/>
        </w:rPr>
        <w:t>CDC</w:t>
      </w:r>
      <w:r w:rsidRPr="004D17EB">
        <w:rPr>
          <w:rFonts w:eastAsia="Times New Roman" w:cs="Times New Roman"/>
          <w:szCs w:val="24"/>
        </w:rPr>
        <w:t xml:space="preserve"> proposed additional invitees (including, the additional TAG member from Slovenia proposed by John Ward)</w:t>
      </w:r>
      <w:r w:rsidR="00501CE8" w:rsidRPr="004D17EB">
        <w:rPr>
          <w:szCs w:val="24"/>
        </w:rPr>
        <w:t xml:space="preserve"> Early next week we will send out general email to “all” </w:t>
      </w:r>
      <w:r w:rsidR="00501CE8" w:rsidRPr="004D17EB">
        <w:rPr>
          <w:szCs w:val="24"/>
          <w:u w:val="single"/>
        </w:rPr>
        <w:t>EXCEPT</w:t>
      </w:r>
      <w:r w:rsidR="00501CE8" w:rsidRPr="004D17EB">
        <w:rPr>
          <w:szCs w:val="24"/>
        </w:rPr>
        <w:t xml:space="preserve"> “TAG” members (John Ward will handle TAG members) asking everyone to block the TAG dates on their calendars</w:t>
      </w:r>
      <w:r w:rsidR="004D17EB">
        <w:rPr>
          <w:szCs w:val="24"/>
        </w:rPr>
        <w:t>.</w:t>
      </w:r>
    </w:p>
    <w:p w:rsidR="00501CE8" w:rsidRPr="004D17EB" w:rsidRDefault="004D17EB" w:rsidP="00C70C0F">
      <w:p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Also </w:t>
      </w:r>
      <w:r w:rsidR="006C0CFA" w:rsidRPr="004D17EB">
        <w:rPr>
          <w:rFonts w:eastAsia="Times New Roman" w:cs="Times New Roman"/>
          <w:szCs w:val="24"/>
        </w:rPr>
        <w:t>Meeting</w:t>
      </w:r>
      <w:r>
        <w:rPr>
          <w:rFonts w:eastAsia="Times New Roman" w:cs="Times New Roman"/>
          <w:szCs w:val="24"/>
        </w:rPr>
        <w:t>s</w:t>
      </w:r>
      <w:r w:rsidR="006C0CFA" w:rsidRPr="004D17EB">
        <w:rPr>
          <w:rFonts w:eastAsia="Times New Roman" w:cs="Times New Roman"/>
          <w:szCs w:val="24"/>
        </w:rPr>
        <w:t xml:space="preserve"> with </w:t>
      </w:r>
      <w:r w:rsidR="00F22AA0" w:rsidRPr="004D17EB">
        <w:rPr>
          <w:rFonts w:eastAsia="Times New Roman" w:cs="Times New Roman"/>
          <w:szCs w:val="24"/>
        </w:rPr>
        <w:t>screening</w:t>
      </w:r>
      <w:r w:rsidR="006C0CFA" w:rsidRPr="004D17EB">
        <w:rPr>
          <w:rFonts w:eastAsia="Times New Roman" w:cs="Times New Roman"/>
          <w:szCs w:val="24"/>
        </w:rPr>
        <w:t xml:space="preserve"> stakeholders; </w:t>
      </w:r>
      <w:r>
        <w:rPr>
          <w:rFonts w:eastAsia="Times New Roman" w:cs="Times New Roman"/>
          <w:szCs w:val="24"/>
        </w:rPr>
        <w:t xml:space="preserve">CDC wrote to us that </w:t>
      </w:r>
      <w:r w:rsidR="006C0CFA" w:rsidRPr="004D17EB">
        <w:rPr>
          <w:rFonts w:eastAsia="Times New Roman" w:cs="Times New Roman"/>
          <w:szCs w:val="24"/>
        </w:rPr>
        <w:t>it is very impressive progress, and CDC is welcome opportunity to assist in progressing this</w:t>
      </w:r>
      <w:r w:rsidR="00501CE8" w:rsidRPr="004D17EB">
        <w:rPr>
          <w:rFonts w:eastAsia="Times New Roman" w:cs="Times New Roman"/>
          <w:szCs w:val="24"/>
        </w:rPr>
        <w:t xml:space="preserve"> Screening Program Review and </w:t>
      </w:r>
      <w:r>
        <w:rPr>
          <w:rFonts w:eastAsia="Times New Roman" w:cs="Times New Roman"/>
          <w:szCs w:val="24"/>
        </w:rPr>
        <w:t xml:space="preserve">give us </w:t>
      </w:r>
      <w:r w:rsidR="00501CE8" w:rsidRPr="004D17EB">
        <w:rPr>
          <w:rFonts w:eastAsia="Times New Roman" w:cs="Times New Roman"/>
          <w:szCs w:val="24"/>
        </w:rPr>
        <w:t xml:space="preserve">Recommendations:  this is very important that a team </w:t>
      </w:r>
      <w:r>
        <w:rPr>
          <w:rFonts w:eastAsia="Times New Roman" w:cs="Times New Roman"/>
          <w:szCs w:val="24"/>
        </w:rPr>
        <w:t xml:space="preserve">is </w:t>
      </w:r>
      <w:r w:rsidR="00501CE8" w:rsidRPr="004D17EB">
        <w:rPr>
          <w:rFonts w:eastAsia="Times New Roman" w:cs="Times New Roman"/>
          <w:szCs w:val="24"/>
        </w:rPr>
        <w:t xml:space="preserve">coming from Atlanta to spend 3-4 weeks.  The timing, given the expanding agenda for screening, is ideal, and we look forward to very productive findings and report, from this visit. </w:t>
      </w:r>
    </w:p>
    <w:p w:rsidR="006C0CFA" w:rsidRPr="004D17EB" w:rsidRDefault="00E37D7E" w:rsidP="00C70C0F">
      <w:p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</w:t>
      </w:r>
      <w:r w:rsidR="006C0CFA" w:rsidRPr="004D17EB">
        <w:rPr>
          <w:rFonts w:eastAsia="Times New Roman" w:cs="Times New Roman"/>
          <w:szCs w:val="24"/>
        </w:rPr>
        <w:t>e’ve planned to review the Elimination Plan</w:t>
      </w:r>
      <w:r>
        <w:rPr>
          <w:rFonts w:eastAsia="Times New Roman" w:cs="Times New Roman"/>
          <w:szCs w:val="24"/>
        </w:rPr>
        <w:t xml:space="preserve"> this week</w:t>
      </w:r>
      <w:r w:rsidR="006C0CFA" w:rsidRPr="004D17EB">
        <w:rPr>
          <w:rFonts w:eastAsia="Times New Roman" w:cs="Times New Roman"/>
          <w:szCs w:val="24"/>
        </w:rPr>
        <w:t xml:space="preserve">: CDC thinks and we agree that we have </w:t>
      </w:r>
      <w:r w:rsidR="00F22AA0" w:rsidRPr="004D17EB">
        <w:rPr>
          <w:rFonts w:eastAsia="Times New Roman" w:cs="Times New Roman"/>
          <w:szCs w:val="24"/>
        </w:rPr>
        <w:t>very good</w:t>
      </w:r>
      <w:r w:rsidR="006C0CFA" w:rsidRPr="004D17EB">
        <w:rPr>
          <w:rFonts w:eastAsia="Times New Roman" w:cs="Times New Roman"/>
          <w:szCs w:val="24"/>
        </w:rPr>
        <w:t xml:space="preserve"> draft and this week CDC team together with our NCDC are going to discuss plan; they will also include the draft M/E indicators; as noted this is the major activity of the TAG meeting, to review the plan and indicators, and make recommendations on this</w:t>
      </w:r>
    </w:p>
    <w:p w:rsidR="006C0CFA" w:rsidRPr="004D17EB" w:rsidRDefault="00E37D7E" w:rsidP="00C70C0F">
      <w:p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Currently we are receiving </w:t>
      </w:r>
      <w:r w:rsidR="006C0CFA" w:rsidRPr="004D17EB">
        <w:rPr>
          <w:rFonts w:eastAsia="Times New Roman" w:cs="Times New Roman"/>
          <w:szCs w:val="24"/>
        </w:rPr>
        <w:t xml:space="preserve">support for the information systems jointly </w:t>
      </w:r>
      <w:r>
        <w:rPr>
          <w:rFonts w:eastAsia="Times New Roman" w:cs="Times New Roman"/>
          <w:szCs w:val="24"/>
        </w:rPr>
        <w:t>from</w:t>
      </w:r>
      <w:r w:rsidR="006C0CFA" w:rsidRPr="004D17EB">
        <w:rPr>
          <w:rFonts w:eastAsia="Times New Roman" w:cs="Times New Roman"/>
          <w:szCs w:val="24"/>
        </w:rPr>
        <w:t xml:space="preserve"> GS, and CDC: the team looks forward to great collaboration on this,</w:t>
      </w:r>
      <w:r w:rsidR="004D17EB">
        <w:rPr>
          <w:rFonts w:eastAsia="Times New Roman" w:cs="Times New Roman"/>
          <w:szCs w:val="24"/>
        </w:rPr>
        <w:t xml:space="preserve"> this week we have meeting with almost all stakeholders and programmer. W</w:t>
      </w:r>
      <w:r w:rsidR="006C0CFA" w:rsidRPr="004D17EB">
        <w:rPr>
          <w:rFonts w:eastAsia="Times New Roman" w:cs="Times New Roman"/>
          <w:szCs w:val="24"/>
        </w:rPr>
        <w:t>e are looking forward to their findings and recommendations</w:t>
      </w:r>
    </w:p>
    <w:p w:rsidR="006C0CFA" w:rsidRPr="004D17EB" w:rsidRDefault="004D17EB" w:rsidP="00C70C0F">
      <w:p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As well as</w:t>
      </w:r>
      <w:r w:rsidR="006C0CFA" w:rsidRPr="004D17EB">
        <w:rPr>
          <w:rFonts w:eastAsia="Times New Roman" w:cs="Times New Roman"/>
          <w:szCs w:val="24"/>
        </w:rPr>
        <w:t xml:space="preserve"> Scientific Committee:  we will have </w:t>
      </w:r>
      <w:r>
        <w:rPr>
          <w:rFonts w:eastAsia="Times New Roman" w:cs="Times New Roman"/>
          <w:szCs w:val="24"/>
        </w:rPr>
        <w:t>the first</w:t>
      </w:r>
      <w:r w:rsidR="006C0CFA" w:rsidRPr="004D17EB">
        <w:rPr>
          <w:rFonts w:eastAsia="Times New Roman" w:cs="Times New Roman"/>
          <w:szCs w:val="24"/>
        </w:rPr>
        <w:t xml:space="preserve"> meeting on Wednesday, </w:t>
      </w:r>
      <w:r>
        <w:rPr>
          <w:rFonts w:eastAsia="Times New Roman" w:cs="Times New Roman"/>
          <w:szCs w:val="24"/>
        </w:rPr>
        <w:t>CDC will present TOR for the committee. M</w:t>
      </w:r>
      <w:r w:rsidR="006C0CFA" w:rsidRPr="004D17EB">
        <w:rPr>
          <w:szCs w:val="24"/>
        </w:rPr>
        <w:t xml:space="preserve">embers </w:t>
      </w:r>
      <w:r>
        <w:rPr>
          <w:szCs w:val="24"/>
        </w:rPr>
        <w:t xml:space="preserve">include people from </w:t>
      </w:r>
      <w:r w:rsidR="00547126">
        <w:rPr>
          <w:szCs w:val="24"/>
        </w:rPr>
        <w:t xml:space="preserve">US CDC (Francisco </w:t>
      </w:r>
      <w:proofErr w:type="spellStart"/>
      <w:r w:rsidR="00547126">
        <w:rPr>
          <w:szCs w:val="24"/>
        </w:rPr>
        <w:t>Averhoff</w:t>
      </w:r>
      <w:proofErr w:type="spellEnd"/>
      <w:r w:rsidR="006C0CFA" w:rsidRPr="004D17EB">
        <w:rPr>
          <w:szCs w:val="24"/>
        </w:rPr>
        <w:t>,</w:t>
      </w:r>
      <w:r w:rsidR="00547126">
        <w:rPr>
          <w:szCs w:val="24"/>
        </w:rPr>
        <w:t xml:space="preserve"> Chair),</w:t>
      </w:r>
      <w:r w:rsidR="006C0CFA" w:rsidRPr="004D17EB">
        <w:rPr>
          <w:szCs w:val="24"/>
        </w:rPr>
        <w:t xml:space="preserve"> Gilead (</w:t>
      </w:r>
      <w:proofErr w:type="spellStart"/>
      <w:r w:rsidR="006C0CFA" w:rsidRPr="004D17EB">
        <w:rPr>
          <w:szCs w:val="24"/>
        </w:rPr>
        <w:t>Robertino</w:t>
      </w:r>
      <w:proofErr w:type="spellEnd"/>
      <w:r w:rsidR="006C0CFA" w:rsidRPr="004D17EB">
        <w:rPr>
          <w:szCs w:val="24"/>
        </w:rPr>
        <w:t xml:space="preserve"> </w:t>
      </w:r>
      <w:proofErr w:type="spellStart"/>
      <w:r w:rsidR="006C0CFA" w:rsidRPr="004D17EB">
        <w:rPr>
          <w:szCs w:val="24"/>
        </w:rPr>
        <w:t>Mera</w:t>
      </w:r>
      <w:proofErr w:type="spellEnd"/>
      <w:r w:rsidR="006C0CFA" w:rsidRPr="004D17EB">
        <w:rPr>
          <w:szCs w:val="24"/>
        </w:rPr>
        <w:t>)</w:t>
      </w:r>
      <w:r w:rsidR="00547126">
        <w:rPr>
          <w:szCs w:val="24"/>
        </w:rPr>
        <w:t>,</w:t>
      </w:r>
      <w:r>
        <w:rPr>
          <w:szCs w:val="24"/>
        </w:rPr>
        <w:t xml:space="preserve"> all main service providers, </w:t>
      </w:r>
      <w:r w:rsidR="00501CE8" w:rsidRPr="004D17EB">
        <w:rPr>
          <w:szCs w:val="24"/>
        </w:rPr>
        <w:t>co-chair from</w:t>
      </w:r>
      <w:r w:rsidR="008A3E04">
        <w:rPr>
          <w:szCs w:val="24"/>
        </w:rPr>
        <w:t xml:space="preserve"> Georgia Side will be</w:t>
      </w:r>
      <w:r w:rsidR="00501CE8" w:rsidRPr="004D17EB">
        <w:rPr>
          <w:szCs w:val="24"/>
        </w:rPr>
        <w:t xml:space="preserve"> </w:t>
      </w:r>
      <w:proofErr w:type="spellStart"/>
      <w:r w:rsidR="00501CE8" w:rsidRPr="004D17EB">
        <w:rPr>
          <w:szCs w:val="24"/>
        </w:rPr>
        <w:t>Dr</w:t>
      </w:r>
      <w:proofErr w:type="spellEnd"/>
      <w:r w:rsidR="00501CE8" w:rsidRPr="004D17EB">
        <w:rPr>
          <w:szCs w:val="24"/>
        </w:rPr>
        <w:t xml:space="preserve"> </w:t>
      </w:r>
      <w:proofErr w:type="spellStart"/>
      <w:r w:rsidR="00501CE8" w:rsidRPr="004D17EB">
        <w:rPr>
          <w:szCs w:val="24"/>
        </w:rPr>
        <w:t>Amiran</w:t>
      </w:r>
      <w:proofErr w:type="spellEnd"/>
      <w:r w:rsidR="00501CE8" w:rsidRPr="004D17EB">
        <w:rPr>
          <w:szCs w:val="24"/>
        </w:rPr>
        <w:t xml:space="preserve"> </w:t>
      </w:r>
      <w:proofErr w:type="spellStart"/>
      <w:r w:rsidR="00501CE8" w:rsidRPr="004D17EB">
        <w:rPr>
          <w:szCs w:val="24"/>
        </w:rPr>
        <w:t>Gamkrelidze</w:t>
      </w:r>
      <w:proofErr w:type="spellEnd"/>
      <w:r w:rsidR="00501CE8" w:rsidRPr="004D17EB">
        <w:rPr>
          <w:szCs w:val="24"/>
        </w:rPr>
        <w:t xml:space="preserve"> </w:t>
      </w:r>
      <w:r w:rsidR="008A3E04">
        <w:rPr>
          <w:szCs w:val="24"/>
        </w:rPr>
        <w:t xml:space="preserve">from Georgia NCDC </w:t>
      </w:r>
      <w:r w:rsidR="00501CE8" w:rsidRPr="004D17EB">
        <w:rPr>
          <w:szCs w:val="24"/>
        </w:rPr>
        <w:t>and other</w:t>
      </w:r>
      <w:r w:rsidR="008A3E04">
        <w:rPr>
          <w:szCs w:val="24"/>
        </w:rPr>
        <w:t xml:space="preserve"> members </w:t>
      </w:r>
      <w:r w:rsidR="00501CE8" w:rsidRPr="004D17EB">
        <w:rPr>
          <w:szCs w:val="24"/>
        </w:rPr>
        <w:t>from MOLHSA and Georgia NCDC.</w:t>
      </w:r>
      <w:r>
        <w:rPr>
          <w:szCs w:val="24"/>
        </w:rPr>
        <w:t>(12 members in total)</w:t>
      </w:r>
    </w:p>
    <w:p w:rsidR="003B6970" w:rsidRPr="004D17EB" w:rsidRDefault="00501CE8" w:rsidP="00C70C0F">
      <w:pPr>
        <w:jc w:val="both"/>
        <w:rPr>
          <w:szCs w:val="24"/>
        </w:rPr>
      </w:pPr>
      <w:r w:rsidRPr="004D17EB">
        <w:rPr>
          <w:szCs w:val="24"/>
        </w:rPr>
        <w:lastRenderedPageBreak/>
        <w:t xml:space="preserve">Also </w:t>
      </w:r>
      <w:r w:rsidR="003F1B93" w:rsidRPr="004D17EB">
        <w:rPr>
          <w:szCs w:val="24"/>
        </w:rPr>
        <w:t>Pilot project which includes several harm reduction (HR) and opiate substitution therapy (OST) sites</w:t>
      </w:r>
      <w:r w:rsidR="008A3E04">
        <w:rPr>
          <w:szCs w:val="24"/>
        </w:rPr>
        <w:t xml:space="preserve"> will launch very soon.</w:t>
      </w:r>
    </w:p>
    <w:p w:rsidR="003F1B93" w:rsidRPr="004D17EB" w:rsidRDefault="003F1B93" w:rsidP="00C70C0F">
      <w:pPr>
        <w:jc w:val="both"/>
        <w:rPr>
          <w:szCs w:val="24"/>
        </w:rPr>
      </w:pPr>
      <w:r w:rsidRPr="004D17EB">
        <w:rPr>
          <w:szCs w:val="24"/>
        </w:rPr>
        <w:t xml:space="preserve">We’ve added service provider in </w:t>
      </w:r>
      <w:r w:rsidR="008A3E04" w:rsidRPr="004D17EB">
        <w:rPr>
          <w:szCs w:val="24"/>
        </w:rPr>
        <w:t>Tbilisi</w:t>
      </w:r>
      <w:r w:rsidRPr="004D17EB">
        <w:rPr>
          <w:szCs w:val="24"/>
        </w:rPr>
        <w:t xml:space="preserve"> an</w:t>
      </w:r>
      <w:r w:rsidR="00501CE8" w:rsidRPr="004D17EB">
        <w:rPr>
          <w:szCs w:val="24"/>
        </w:rPr>
        <w:t>d we</w:t>
      </w:r>
      <w:r w:rsidRPr="004D17EB">
        <w:rPr>
          <w:szCs w:val="24"/>
        </w:rPr>
        <w:t xml:space="preserve"> are planning to add </w:t>
      </w:r>
      <w:r w:rsidR="00501CE8" w:rsidRPr="004D17EB">
        <w:rPr>
          <w:szCs w:val="24"/>
        </w:rPr>
        <w:t xml:space="preserve">one </w:t>
      </w:r>
      <w:r w:rsidRPr="004D17EB">
        <w:rPr>
          <w:szCs w:val="24"/>
        </w:rPr>
        <w:t xml:space="preserve">in </w:t>
      </w:r>
      <w:proofErr w:type="spellStart"/>
      <w:r w:rsidRPr="004D17EB">
        <w:rPr>
          <w:szCs w:val="24"/>
        </w:rPr>
        <w:t>Guria</w:t>
      </w:r>
      <w:proofErr w:type="spellEnd"/>
      <w:r w:rsidRPr="004D17EB">
        <w:rPr>
          <w:szCs w:val="24"/>
        </w:rPr>
        <w:t xml:space="preserve"> and </w:t>
      </w:r>
      <w:r w:rsidR="00501CE8" w:rsidRPr="004D17EB">
        <w:rPr>
          <w:szCs w:val="24"/>
        </w:rPr>
        <w:t xml:space="preserve">one in </w:t>
      </w:r>
      <w:proofErr w:type="spellStart"/>
      <w:r w:rsidR="00501CE8" w:rsidRPr="004D17EB">
        <w:rPr>
          <w:szCs w:val="24"/>
        </w:rPr>
        <w:t>Kakheti</w:t>
      </w:r>
      <w:proofErr w:type="spellEnd"/>
      <w:r w:rsidR="00501CE8" w:rsidRPr="004D17EB">
        <w:rPr>
          <w:szCs w:val="24"/>
        </w:rPr>
        <w:t xml:space="preserve"> region. </w:t>
      </w:r>
    </w:p>
    <w:p w:rsidR="00366CAF" w:rsidRPr="004D17EB" w:rsidRDefault="00501CE8" w:rsidP="00C70C0F">
      <w:pPr>
        <w:jc w:val="both"/>
        <w:rPr>
          <w:szCs w:val="24"/>
        </w:rPr>
      </w:pPr>
      <w:r w:rsidRPr="004D17EB">
        <w:rPr>
          <w:szCs w:val="24"/>
        </w:rPr>
        <w:t xml:space="preserve">Previous week our staff from MOLSHA had training (update) on </w:t>
      </w:r>
      <w:r w:rsidR="00366CAF" w:rsidRPr="004D17EB">
        <w:rPr>
          <w:szCs w:val="24"/>
        </w:rPr>
        <w:t>safety forms</w:t>
      </w:r>
      <w:r w:rsidRPr="004D17EB">
        <w:rPr>
          <w:szCs w:val="24"/>
        </w:rPr>
        <w:t>.</w:t>
      </w:r>
    </w:p>
    <w:p w:rsidR="003F1B93" w:rsidRPr="004D17EB" w:rsidRDefault="003F1B93" w:rsidP="00C70C0F">
      <w:pPr>
        <w:jc w:val="both"/>
        <w:rPr>
          <w:rStyle w:val="IntenseReference"/>
          <w:szCs w:val="24"/>
        </w:rPr>
      </w:pPr>
    </w:p>
    <w:p w:rsidR="003F1B93" w:rsidRPr="004D17EB" w:rsidRDefault="003F1B93" w:rsidP="00C70C0F">
      <w:pPr>
        <w:jc w:val="both"/>
        <w:rPr>
          <w:rStyle w:val="IntenseReference"/>
          <w:szCs w:val="24"/>
        </w:rPr>
      </w:pPr>
      <w:r w:rsidRPr="004D17EB">
        <w:rPr>
          <w:rStyle w:val="IntenseReference"/>
          <w:szCs w:val="24"/>
        </w:rPr>
        <w:t>Hepatitis C Care and treatment Cascade, Georgia, April2015 – July 2016</w:t>
      </w:r>
    </w:p>
    <w:p w:rsidR="003F1B93" w:rsidRPr="004D17EB" w:rsidRDefault="003F1B93" w:rsidP="00C70C0F">
      <w:pPr>
        <w:jc w:val="both"/>
        <w:rPr>
          <w:szCs w:val="24"/>
        </w:rPr>
      </w:pPr>
      <w:r w:rsidRPr="004D17EB">
        <w:rPr>
          <w:szCs w:val="24"/>
        </w:rPr>
        <w:t xml:space="preserve">Total number of registered patients: </w:t>
      </w:r>
      <w:r w:rsidR="007063EB" w:rsidRPr="004D17EB">
        <w:rPr>
          <w:szCs w:val="24"/>
        </w:rPr>
        <w:t>more than 40 000</w:t>
      </w:r>
      <w:r w:rsidRPr="004D17EB">
        <w:rPr>
          <w:szCs w:val="24"/>
        </w:rPr>
        <w:t xml:space="preserve"> are Anti HCV positive, </w:t>
      </w:r>
      <w:r w:rsidR="007063EB" w:rsidRPr="004D17EB">
        <w:rPr>
          <w:szCs w:val="24"/>
        </w:rPr>
        <w:t>of those 20,7</w:t>
      </w:r>
      <w:r w:rsidRPr="004D17EB">
        <w:rPr>
          <w:szCs w:val="24"/>
        </w:rPr>
        <w:t>00 completed HCV diagnostic work up, obtained necessary documentation, and await case review, of those up to 1</w:t>
      </w:r>
      <w:r w:rsidR="007063EB" w:rsidRPr="004D17EB">
        <w:rPr>
          <w:szCs w:val="24"/>
        </w:rPr>
        <w:t>9</w:t>
      </w:r>
      <w:r w:rsidRPr="004D17EB">
        <w:rPr>
          <w:szCs w:val="24"/>
        </w:rPr>
        <w:t xml:space="preserve"> 000 patients are granted access to the program among these patients, more than </w:t>
      </w:r>
      <w:r w:rsidR="008A55AB" w:rsidRPr="004D17EB">
        <w:rPr>
          <w:szCs w:val="24"/>
        </w:rPr>
        <w:t>9 3000</w:t>
      </w:r>
      <w:r w:rsidRPr="004D17EB">
        <w:rPr>
          <w:szCs w:val="24"/>
        </w:rPr>
        <w:t xml:space="preserve"> completed treatment. Of those 5</w:t>
      </w:r>
      <w:r w:rsidR="004850CE" w:rsidRPr="004D17EB">
        <w:rPr>
          <w:szCs w:val="24"/>
        </w:rPr>
        <w:t>800</w:t>
      </w:r>
      <w:r w:rsidRPr="004D17EB">
        <w:rPr>
          <w:szCs w:val="24"/>
        </w:rPr>
        <w:t xml:space="preserve"> are SVR eligible and SVR is achieved 87-88% of these patients.</w:t>
      </w:r>
    </w:p>
    <w:p w:rsidR="00501CE8" w:rsidRPr="004D17EB" w:rsidRDefault="00501CE8" w:rsidP="00C70C0F">
      <w:pPr>
        <w:jc w:val="both"/>
        <w:rPr>
          <w:szCs w:val="24"/>
        </w:rPr>
      </w:pPr>
      <w:r w:rsidRPr="004D17EB">
        <w:rPr>
          <w:szCs w:val="24"/>
        </w:rPr>
        <w:t>As for number of screened it is almost 200 000.</w:t>
      </w:r>
    </w:p>
    <w:p w:rsidR="00501CE8" w:rsidRPr="004D17EB" w:rsidRDefault="00501CE8" w:rsidP="00C70C0F">
      <w:pPr>
        <w:jc w:val="both"/>
        <w:rPr>
          <w:szCs w:val="24"/>
        </w:rPr>
      </w:pPr>
    </w:p>
    <w:p w:rsidR="003F1B93" w:rsidRPr="004D17EB" w:rsidRDefault="003F1B93" w:rsidP="00C70C0F">
      <w:pPr>
        <w:jc w:val="both"/>
        <w:rPr>
          <w:rFonts w:cs="Calibri"/>
          <w:szCs w:val="24"/>
        </w:rPr>
      </w:pPr>
      <w:r w:rsidRPr="004D17EB">
        <w:rPr>
          <w:rFonts w:cs="Calibri"/>
          <w:szCs w:val="24"/>
        </w:rPr>
        <w:t xml:space="preserve">Total number of disbursed </w:t>
      </w:r>
      <w:proofErr w:type="spellStart"/>
      <w:r w:rsidRPr="004D17EB">
        <w:rPr>
          <w:rFonts w:cs="Calibri"/>
          <w:b/>
          <w:szCs w:val="24"/>
        </w:rPr>
        <w:t>Sovaldi</w:t>
      </w:r>
      <w:proofErr w:type="spellEnd"/>
      <w:r w:rsidRPr="004D17EB">
        <w:rPr>
          <w:rFonts w:cs="Calibri"/>
          <w:szCs w:val="24"/>
        </w:rPr>
        <w:t xml:space="preserve"> bottles: 3</w:t>
      </w:r>
      <w:r w:rsidR="0065387A">
        <w:rPr>
          <w:rFonts w:cs="Calibri"/>
          <w:szCs w:val="24"/>
        </w:rPr>
        <w:t>9478</w:t>
      </w:r>
    </w:p>
    <w:p w:rsidR="003F1B93" w:rsidRPr="004D17EB" w:rsidRDefault="007D31B3" w:rsidP="00C70C0F">
      <w:pPr>
        <w:jc w:val="both"/>
        <w:rPr>
          <w:rFonts w:cs="Calibri"/>
          <w:szCs w:val="24"/>
        </w:rPr>
      </w:pPr>
      <w:r>
        <w:rPr>
          <w:rFonts w:cs="Calibri"/>
          <w:szCs w:val="24"/>
        </w:rPr>
        <w:t>To service Providers: 33</w:t>
      </w:r>
      <w:r w:rsidR="003F1B93" w:rsidRPr="004D17EB">
        <w:rPr>
          <w:rFonts w:cs="Calibri"/>
          <w:szCs w:val="24"/>
        </w:rPr>
        <w:t xml:space="preserve"> </w:t>
      </w:r>
      <w:r>
        <w:rPr>
          <w:rFonts w:cs="Calibri"/>
          <w:szCs w:val="24"/>
        </w:rPr>
        <w:t>447</w:t>
      </w:r>
      <w:r w:rsidR="003F1B93" w:rsidRPr="004D17EB">
        <w:rPr>
          <w:rFonts w:cs="Calibri"/>
          <w:szCs w:val="24"/>
        </w:rPr>
        <w:t xml:space="preserve"> boxes</w:t>
      </w:r>
    </w:p>
    <w:p w:rsidR="003F1B93" w:rsidRPr="004D17EB" w:rsidRDefault="003F1B93" w:rsidP="00C70C0F">
      <w:pPr>
        <w:jc w:val="both"/>
        <w:rPr>
          <w:rFonts w:cs="Calibri"/>
          <w:szCs w:val="24"/>
          <w:lang w:val="ka-GE"/>
        </w:rPr>
      </w:pPr>
      <w:r w:rsidRPr="004D17EB">
        <w:rPr>
          <w:rFonts w:cs="Calibri"/>
          <w:szCs w:val="24"/>
        </w:rPr>
        <w:t xml:space="preserve">Remaining in central stock: </w:t>
      </w:r>
      <w:r w:rsidR="0065387A">
        <w:rPr>
          <w:rFonts w:cs="Calibri"/>
          <w:szCs w:val="24"/>
        </w:rPr>
        <w:t>6034</w:t>
      </w:r>
    </w:p>
    <w:p w:rsidR="003F1B93" w:rsidRPr="004D17EB" w:rsidRDefault="003F1B93" w:rsidP="00C70C0F">
      <w:pPr>
        <w:jc w:val="both"/>
        <w:rPr>
          <w:rFonts w:cs="Calibri"/>
          <w:szCs w:val="24"/>
        </w:rPr>
      </w:pPr>
      <w:r w:rsidRPr="004D17EB">
        <w:rPr>
          <w:rFonts w:cs="Calibri"/>
          <w:szCs w:val="24"/>
        </w:rPr>
        <w:t xml:space="preserve">Total number of disbursed </w:t>
      </w:r>
      <w:proofErr w:type="spellStart"/>
      <w:r w:rsidRPr="004D17EB">
        <w:rPr>
          <w:rFonts w:cs="Calibri"/>
          <w:b/>
          <w:szCs w:val="24"/>
        </w:rPr>
        <w:t>Harvoni</w:t>
      </w:r>
      <w:proofErr w:type="spellEnd"/>
      <w:r w:rsidRPr="004D17EB">
        <w:rPr>
          <w:rFonts w:cs="Calibri"/>
          <w:szCs w:val="24"/>
        </w:rPr>
        <w:t xml:space="preserve"> bottles: 47000</w:t>
      </w:r>
    </w:p>
    <w:p w:rsidR="003F1B93" w:rsidRPr="004D17EB" w:rsidRDefault="003F1B93" w:rsidP="00C70C0F">
      <w:pPr>
        <w:jc w:val="both"/>
        <w:rPr>
          <w:rFonts w:cs="Calibri"/>
          <w:szCs w:val="24"/>
        </w:rPr>
      </w:pPr>
      <w:r w:rsidRPr="004D17EB">
        <w:rPr>
          <w:rFonts w:cs="Calibri"/>
          <w:szCs w:val="24"/>
        </w:rPr>
        <w:t xml:space="preserve">To service Providers: </w:t>
      </w:r>
      <w:r w:rsidR="000E4027" w:rsidRPr="004D17EB">
        <w:rPr>
          <w:rFonts w:cs="Calibri"/>
          <w:szCs w:val="24"/>
        </w:rPr>
        <w:t>21 7</w:t>
      </w:r>
      <w:r w:rsidR="00A008E6">
        <w:rPr>
          <w:rFonts w:cs="Calibri"/>
          <w:szCs w:val="24"/>
        </w:rPr>
        <w:t>71</w:t>
      </w:r>
      <w:bookmarkStart w:id="0" w:name="_GoBack"/>
      <w:bookmarkEnd w:id="0"/>
      <w:r w:rsidRPr="004D17EB">
        <w:rPr>
          <w:rFonts w:cs="Calibri"/>
          <w:szCs w:val="24"/>
        </w:rPr>
        <w:t xml:space="preserve"> boxes</w:t>
      </w:r>
    </w:p>
    <w:p w:rsidR="003F1B93" w:rsidRPr="004D17EB" w:rsidRDefault="003F1B93" w:rsidP="00C70C0F">
      <w:pPr>
        <w:jc w:val="both"/>
        <w:rPr>
          <w:rFonts w:cs="Calibri"/>
          <w:szCs w:val="24"/>
        </w:rPr>
      </w:pPr>
      <w:r w:rsidRPr="004D17EB">
        <w:rPr>
          <w:rFonts w:cs="Calibri"/>
          <w:szCs w:val="24"/>
        </w:rPr>
        <w:t xml:space="preserve">Remaining in central stock: </w:t>
      </w:r>
      <w:r w:rsidR="000E4027" w:rsidRPr="004D17EB">
        <w:rPr>
          <w:rFonts w:cs="Calibri"/>
          <w:szCs w:val="24"/>
        </w:rPr>
        <w:t>25 2</w:t>
      </w:r>
      <w:r w:rsidR="00A008E6">
        <w:rPr>
          <w:rFonts w:cs="Calibri"/>
          <w:szCs w:val="24"/>
        </w:rPr>
        <w:t>29</w:t>
      </w:r>
    </w:p>
    <w:p w:rsidR="003F1B93" w:rsidRPr="004D17EB" w:rsidRDefault="003F1B93" w:rsidP="00C70C0F">
      <w:pPr>
        <w:jc w:val="both"/>
        <w:rPr>
          <w:rFonts w:cs="Calibri"/>
          <w:szCs w:val="24"/>
        </w:rPr>
      </w:pPr>
      <w:r w:rsidRPr="004D17EB">
        <w:rPr>
          <w:rFonts w:cs="Calibri"/>
          <w:szCs w:val="24"/>
        </w:rPr>
        <w:t xml:space="preserve">Data source: Georgia MOLHSA </w:t>
      </w:r>
    </w:p>
    <w:p w:rsidR="003F1B93" w:rsidRPr="004D17EB" w:rsidRDefault="003F1B93" w:rsidP="00C70C0F">
      <w:pPr>
        <w:jc w:val="both"/>
        <w:rPr>
          <w:szCs w:val="24"/>
        </w:rPr>
      </w:pPr>
    </w:p>
    <w:p w:rsidR="00DA247B" w:rsidRPr="004D17EB" w:rsidRDefault="00DA247B" w:rsidP="00C70C0F">
      <w:pPr>
        <w:jc w:val="both"/>
        <w:rPr>
          <w:szCs w:val="24"/>
        </w:rPr>
      </w:pPr>
    </w:p>
    <w:sectPr w:rsidR="00DA247B" w:rsidRPr="004D17EB" w:rsidSect="005479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ED6536"/>
    <w:multiLevelType w:val="hybridMultilevel"/>
    <w:tmpl w:val="1820C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E96A998">
      <w:start w:val="1"/>
      <w:numFmt w:val="decimal"/>
      <w:lvlText w:val="%4."/>
      <w:lvlJc w:val="left"/>
      <w:pPr>
        <w:ind w:left="2880" w:hanging="360"/>
      </w:pPr>
      <w:rPr>
        <w:sz w:val="22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F57"/>
    <w:rsid w:val="000E4027"/>
    <w:rsid w:val="00226F57"/>
    <w:rsid w:val="00366CAF"/>
    <w:rsid w:val="003B6970"/>
    <w:rsid w:val="003E3C24"/>
    <w:rsid w:val="003F1B93"/>
    <w:rsid w:val="004850CE"/>
    <w:rsid w:val="004D17EB"/>
    <w:rsid w:val="00501CE8"/>
    <w:rsid w:val="00547126"/>
    <w:rsid w:val="005479D1"/>
    <w:rsid w:val="0065387A"/>
    <w:rsid w:val="006C0CFA"/>
    <w:rsid w:val="007063EB"/>
    <w:rsid w:val="007D31B3"/>
    <w:rsid w:val="008A3E04"/>
    <w:rsid w:val="008A55AB"/>
    <w:rsid w:val="00981B15"/>
    <w:rsid w:val="00A008E6"/>
    <w:rsid w:val="00AE54A0"/>
    <w:rsid w:val="00C70C0F"/>
    <w:rsid w:val="00C7696A"/>
    <w:rsid w:val="00CF7BB7"/>
    <w:rsid w:val="00DA247B"/>
    <w:rsid w:val="00E37D7E"/>
    <w:rsid w:val="00F22AA0"/>
    <w:rsid w:val="00FE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E4AF9B-85B6-47D7-84DD-96CF9F8BB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3B6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3F1B93"/>
    <w:pPr>
      <w:spacing w:after="0" w:line="240" w:lineRule="auto"/>
      <w:ind w:left="720"/>
      <w:contextualSpacing/>
    </w:pPr>
    <w:rPr>
      <w:rFonts w:asciiTheme="minorHAnsi" w:eastAsiaTheme="minorEastAsia" w:hAnsiTheme="minorHAnsi"/>
      <w:szCs w:val="24"/>
    </w:rPr>
  </w:style>
  <w:style w:type="character" w:styleId="IntenseReference">
    <w:name w:val="Intense Reference"/>
    <w:basedOn w:val="DefaultParagraphFont"/>
    <w:uiPriority w:val="32"/>
    <w:qFormat/>
    <w:rsid w:val="003F1B93"/>
    <w:rPr>
      <w:b/>
      <w:bCs/>
      <w:smallCaps/>
      <w:color w:val="ED7D31" w:themeColor="accent2"/>
      <w:spacing w:val="5"/>
      <w:u w:val="single"/>
    </w:rPr>
  </w:style>
  <w:style w:type="paragraph" w:customStyle="1" w:styleId="xmsolistparagraph">
    <w:name w:val="x_msolistparagraph"/>
    <w:basedOn w:val="Normal"/>
    <w:rsid w:val="006C0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contextualextensionhighlight">
    <w:name w:val="contextualextensionhighlight"/>
    <w:basedOn w:val="DefaultParagraphFont"/>
    <w:rsid w:val="006C0CFA"/>
  </w:style>
  <w:style w:type="character" w:customStyle="1" w:styleId="questClass">
    <w:name w:val="questClass"/>
    <w:rsid w:val="004D17EB"/>
    <w:rPr>
      <w:rFonts w:ascii="Verdana" w:hAnsi="Verdana" w:cs="Verdana"/>
      <w:color w:val="1B22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8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Tskhomelidze</dc:creator>
  <cp:keywords/>
  <dc:description/>
  <cp:lastModifiedBy>Irina Tskhomelidze</cp:lastModifiedBy>
  <cp:revision>30</cp:revision>
  <dcterms:created xsi:type="dcterms:W3CDTF">2016-08-23T06:00:00Z</dcterms:created>
  <dcterms:modified xsi:type="dcterms:W3CDTF">2016-08-30T06:18:00Z</dcterms:modified>
</cp:coreProperties>
</file>