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692" w:rsidRPr="00E623CE" w:rsidRDefault="00C53692" w:rsidP="00813948">
      <w:pPr>
        <w:spacing w:line="360" w:lineRule="auto"/>
        <w:jc w:val="both"/>
        <w:rPr>
          <w:rFonts w:ascii="AcadNusx" w:hAnsi="AcadNusx"/>
          <w:sz w:val="24"/>
          <w:szCs w:val="24"/>
        </w:rPr>
      </w:pPr>
    </w:p>
    <w:p w:rsidR="00224414" w:rsidRPr="00E623CE" w:rsidRDefault="00224414" w:rsidP="00E623CE">
      <w:pPr>
        <w:spacing w:line="360" w:lineRule="auto"/>
        <w:jc w:val="center"/>
        <w:rPr>
          <w:rFonts w:ascii="AcadNusx" w:hAnsi="AcadNusx"/>
          <w:sz w:val="24"/>
          <w:szCs w:val="24"/>
        </w:rPr>
      </w:pPr>
      <w:r w:rsidRPr="00E623CE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E623CE" w:rsidRPr="00E623CE">
        <w:rPr>
          <w:rFonts w:ascii="AcadNusx" w:hAnsi="AcadNusx"/>
          <w:sz w:val="24"/>
          <w:szCs w:val="24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სამოციქულო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ავტოკეფალურ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მართლმადიდებელ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E833BF" w:rsidRPr="00E623CE">
        <w:rPr>
          <w:rFonts w:ascii="Sylfaen" w:hAnsi="Sylfaen" w:cs="Sylfaen"/>
          <w:sz w:val="24"/>
          <w:szCs w:val="24"/>
          <w:lang w:val="ka-GE"/>
        </w:rPr>
        <w:t>ეკლესი</w:t>
      </w:r>
      <w:proofErr w:type="spellStart"/>
      <w:r w:rsidR="00E833BF" w:rsidRPr="00E623CE">
        <w:rPr>
          <w:rFonts w:ascii="AcadNusx" w:hAnsi="AcadNusx"/>
          <w:sz w:val="24"/>
          <w:szCs w:val="24"/>
        </w:rPr>
        <w:t>i</w:t>
      </w:r>
      <w:proofErr w:type="spellEnd"/>
      <w:r w:rsidRPr="00E623CE">
        <w:rPr>
          <w:rFonts w:ascii="Sylfaen" w:hAnsi="Sylfaen" w:cs="Sylfaen"/>
          <w:sz w:val="24"/>
          <w:szCs w:val="24"/>
          <w:lang w:val="ka-GE"/>
        </w:rPr>
        <w:t>სა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საქრთველოს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შრომის</w:t>
      </w:r>
      <w:r w:rsidRPr="00E623CE">
        <w:rPr>
          <w:rFonts w:ascii="AcadNusx" w:hAnsi="AcadNusx"/>
          <w:sz w:val="24"/>
          <w:szCs w:val="24"/>
          <w:lang w:val="ka-GE"/>
        </w:rPr>
        <w:t xml:space="preserve">, </w:t>
      </w:r>
      <w:r w:rsidRPr="00E623CE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დაცვის</w:t>
      </w:r>
      <w:r w:rsidR="00636916" w:rsidRPr="00E623CE">
        <w:rPr>
          <w:rFonts w:ascii="AcadNusx" w:hAnsi="AcadNusx"/>
          <w:sz w:val="24"/>
          <w:szCs w:val="24"/>
        </w:rPr>
        <w:t xml:space="preserve"> 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სამინისტროს</w:t>
      </w:r>
    </w:p>
    <w:p w:rsidR="00E833BF" w:rsidRPr="00E623CE" w:rsidRDefault="00E833BF" w:rsidP="00E623CE">
      <w:pPr>
        <w:spacing w:line="360" w:lineRule="auto"/>
        <w:jc w:val="center"/>
        <w:rPr>
          <w:rFonts w:ascii="AcadNusx" w:hAnsi="AcadNusx"/>
          <w:sz w:val="24"/>
          <w:szCs w:val="24"/>
        </w:rPr>
      </w:pPr>
    </w:p>
    <w:p w:rsidR="00E833BF" w:rsidRPr="00E623CE" w:rsidRDefault="00E833BF" w:rsidP="00E623CE">
      <w:pPr>
        <w:spacing w:line="360" w:lineRule="auto"/>
        <w:jc w:val="center"/>
        <w:rPr>
          <w:rFonts w:ascii="AcadNusx" w:hAnsi="AcadNusx"/>
          <w:sz w:val="24"/>
          <w:szCs w:val="24"/>
        </w:rPr>
      </w:pPr>
      <w:proofErr w:type="gramStart"/>
      <w:r w:rsidRPr="00E623CE">
        <w:rPr>
          <w:rFonts w:ascii="AcadNusx" w:hAnsi="AcadNusx"/>
          <w:sz w:val="24"/>
          <w:szCs w:val="24"/>
        </w:rPr>
        <w:t>m</w:t>
      </w:r>
      <w:proofErr w:type="gramEnd"/>
      <w:r w:rsidRPr="00E623CE">
        <w:rPr>
          <w:rFonts w:ascii="AcadNusx" w:hAnsi="AcadNusx"/>
          <w:sz w:val="24"/>
          <w:szCs w:val="24"/>
        </w:rPr>
        <w:t xml:space="preserve"> e m o r a n d u m </w:t>
      </w:r>
      <w:proofErr w:type="spellStart"/>
      <w:r w:rsidRPr="00E623CE">
        <w:rPr>
          <w:rFonts w:ascii="AcadNusx" w:hAnsi="AcadNusx"/>
          <w:sz w:val="24"/>
          <w:szCs w:val="24"/>
        </w:rPr>
        <w:t>i</w:t>
      </w:r>
      <w:proofErr w:type="spellEnd"/>
    </w:p>
    <w:p w:rsidR="00E833BF" w:rsidRPr="00E623CE" w:rsidRDefault="00E833BF" w:rsidP="00E623CE">
      <w:pPr>
        <w:spacing w:line="360" w:lineRule="auto"/>
        <w:jc w:val="center"/>
        <w:rPr>
          <w:rFonts w:ascii="AcadNusx" w:hAnsi="AcadNusx"/>
          <w:sz w:val="24"/>
          <w:szCs w:val="24"/>
        </w:rPr>
      </w:pPr>
      <w:r w:rsidRPr="00E623CE">
        <w:rPr>
          <w:rFonts w:ascii="AcadNusx" w:hAnsi="AcadNusx"/>
          <w:sz w:val="24"/>
          <w:szCs w:val="24"/>
        </w:rPr>
        <w:t>(</w:t>
      </w:r>
      <w:proofErr w:type="spellStart"/>
      <w:r w:rsidRPr="00E623CE">
        <w:rPr>
          <w:rFonts w:ascii="AcadNusx" w:hAnsi="AcadNusx"/>
          <w:sz w:val="24"/>
          <w:szCs w:val="24"/>
        </w:rPr>
        <w:t>SeTanxmeba</w:t>
      </w:r>
      <w:proofErr w:type="spellEnd"/>
      <w:r w:rsidRPr="00E623CE">
        <w:rPr>
          <w:rFonts w:ascii="AcadNusx" w:hAnsi="AcadNusx"/>
          <w:sz w:val="24"/>
          <w:szCs w:val="24"/>
        </w:rPr>
        <w:t>)</w:t>
      </w:r>
    </w:p>
    <w:p w:rsidR="00E833BF" w:rsidRPr="00E623CE" w:rsidRDefault="00E833BF" w:rsidP="00813948">
      <w:pPr>
        <w:spacing w:line="360" w:lineRule="auto"/>
        <w:jc w:val="both"/>
        <w:rPr>
          <w:rFonts w:ascii="AcadNusx" w:hAnsi="AcadNusx"/>
          <w:sz w:val="24"/>
          <w:szCs w:val="24"/>
        </w:rPr>
      </w:pPr>
      <w:proofErr w:type="spellStart"/>
      <w:r w:rsidRPr="00E623CE">
        <w:rPr>
          <w:rFonts w:ascii="AcadNusx" w:hAnsi="AcadNusx"/>
          <w:sz w:val="24"/>
          <w:szCs w:val="24"/>
        </w:rPr>
        <w:t>q.Tbilisi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</w:p>
    <w:p w:rsidR="00E833BF" w:rsidRPr="00E623CE" w:rsidRDefault="00E833BF" w:rsidP="00813948">
      <w:pPr>
        <w:spacing w:line="360" w:lineRule="auto"/>
        <w:jc w:val="both"/>
        <w:rPr>
          <w:rFonts w:ascii="AcadNusx" w:hAnsi="AcadNusx"/>
          <w:sz w:val="24"/>
          <w:szCs w:val="24"/>
        </w:rPr>
      </w:pPr>
      <w:proofErr w:type="gramStart"/>
      <w:r w:rsidRPr="00E623CE">
        <w:rPr>
          <w:rFonts w:ascii="AcadNusx" w:hAnsi="AcadNusx"/>
          <w:sz w:val="24"/>
          <w:szCs w:val="24"/>
        </w:rPr>
        <w:t>25.03.2017w.</w:t>
      </w:r>
      <w:bookmarkStart w:id="0" w:name="_GoBack"/>
      <w:bookmarkEnd w:id="0"/>
      <w:proofErr w:type="gramEnd"/>
    </w:p>
    <w:p w:rsidR="00590F10" w:rsidRPr="00E623CE" w:rsidRDefault="00590F10" w:rsidP="00590F10">
      <w:pPr>
        <w:spacing w:line="360" w:lineRule="auto"/>
        <w:jc w:val="both"/>
        <w:rPr>
          <w:rFonts w:ascii="AcadNusx" w:hAnsi="AcadNusx"/>
          <w:b/>
          <w:sz w:val="24"/>
          <w:szCs w:val="24"/>
        </w:rPr>
      </w:pPr>
      <w:proofErr w:type="spellStart"/>
      <w:proofErr w:type="gramStart"/>
      <w:r w:rsidRPr="00E623CE">
        <w:rPr>
          <w:rFonts w:ascii="AcadNusx" w:hAnsi="AcadNusx"/>
          <w:b/>
          <w:sz w:val="24"/>
          <w:szCs w:val="24"/>
        </w:rPr>
        <w:t>saqarTvelos</w:t>
      </w:r>
      <w:proofErr w:type="spellEnd"/>
      <w:proofErr w:type="gram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samociqulo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avtokefaluri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marTlmadidebluri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eklesia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(</w:t>
      </w:r>
      <w:proofErr w:type="spellStart"/>
      <w:r w:rsidRPr="00E623CE">
        <w:rPr>
          <w:rFonts w:ascii="AcadNusx" w:hAnsi="AcadNusx"/>
          <w:b/>
          <w:sz w:val="24"/>
          <w:szCs w:val="24"/>
        </w:rPr>
        <w:t>SemdgomSi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,,</w:t>
      </w:r>
      <w:proofErr w:type="spellStart"/>
      <w:r w:rsidRPr="00E623CE">
        <w:rPr>
          <w:rFonts w:ascii="AcadNusx" w:hAnsi="AcadNusx"/>
          <w:b/>
          <w:sz w:val="24"/>
          <w:szCs w:val="24"/>
        </w:rPr>
        <w:t>saqarTvelos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sapatriarqo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”), </w:t>
      </w:r>
      <w:proofErr w:type="spellStart"/>
      <w:r w:rsidRPr="00E623CE">
        <w:rPr>
          <w:rFonts w:ascii="AcadNusx" w:hAnsi="AcadNusx"/>
          <w:b/>
          <w:sz w:val="24"/>
          <w:szCs w:val="24"/>
        </w:rPr>
        <w:t>romelsac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warmoadgens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sruliad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saqarTvelos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kaTolikos-patriarqi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ilia II </w:t>
      </w:r>
    </w:p>
    <w:p w:rsidR="00590F10" w:rsidRPr="00E623CE" w:rsidRDefault="00590F10" w:rsidP="00590F10">
      <w:pPr>
        <w:spacing w:line="360" w:lineRule="auto"/>
        <w:jc w:val="both"/>
        <w:rPr>
          <w:rFonts w:ascii="AcadNusx" w:hAnsi="AcadNusx"/>
          <w:b/>
          <w:sz w:val="24"/>
          <w:szCs w:val="24"/>
        </w:rPr>
      </w:pPr>
      <w:proofErr w:type="gramStart"/>
      <w:r w:rsidRPr="00E623CE">
        <w:rPr>
          <w:rFonts w:ascii="AcadNusx" w:hAnsi="AcadNusx"/>
          <w:b/>
          <w:sz w:val="24"/>
          <w:szCs w:val="24"/>
        </w:rPr>
        <w:t>da</w:t>
      </w:r>
      <w:proofErr w:type="gramEnd"/>
      <w:r w:rsidRPr="00E623CE">
        <w:rPr>
          <w:rFonts w:ascii="AcadNusx" w:hAnsi="AcadNusx"/>
          <w:b/>
          <w:sz w:val="24"/>
          <w:szCs w:val="24"/>
        </w:rPr>
        <w:t xml:space="preserve"> </w:t>
      </w:r>
    </w:p>
    <w:p w:rsidR="00590F10" w:rsidRPr="00E623CE" w:rsidRDefault="00590F10" w:rsidP="00590F10">
      <w:pPr>
        <w:spacing w:line="360" w:lineRule="auto"/>
        <w:jc w:val="both"/>
        <w:rPr>
          <w:rFonts w:ascii="AcadNusx" w:hAnsi="AcadNusx"/>
          <w:b/>
          <w:sz w:val="24"/>
          <w:szCs w:val="24"/>
        </w:rPr>
      </w:pPr>
      <w:proofErr w:type="spellStart"/>
      <w:proofErr w:type="gramStart"/>
      <w:r w:rsidRPr="00E623CE">
        <w:rPr>
          <w:rFonts w:ascii="Sylfaen" w:hAnsi="Sylfaen" w:cs="Sylfaen"/>
          <w:b/>
          <w:sz w:val="24"/>
          <w:szCs w:val="24"/>
        </w:rPr>
        <w:t>საქრთველოს</w:t>
      </w:r>
      <w:proofErr w:type="spellEnd"/>
      <w:proofErr w:type="gram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b/>
          <w:sz w:val="24"/>
          <w:szCs w:val="24"/>
        </w:rPr>
        <w:t>შრომის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, </w:t>
      </w:r>
      <w:proofErr w:type="spellStart"/>
      <w:r w:rsidRPr="00E623CE">
        <w:rPr>
          <w:rFonts w:ascii="Sylfaen" w:hAnsi="Sylfaen" w:cs="Sylfaen"/>
          <w:b/>
          <w:sz w:val="24"/>
          <w:szCs w:val="24"/>
        </w:rPr>
        <w:t>ჯანმრთელობისა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b/>
          <w:sz w:val="24"/>
          <w:szCs w:val="24"/>
        </w:rPr>
        <w:t>სოციალური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b/>
          <w:sz w:val="24"/>
          <w:szCs w:val="24"/>
        </w:rPr>
        <w:t>დაცვის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 </w:t>
      </w:r>
      <w:proofErr w:type="spellStart"/>
      <w:r w:rsidRPr="00E623CE">
        <w:rPr>
          <w:rFonts w:ascii="Sylfaen" w:hAnsi="Sylfaen" w:cs="Sylfaen"/>
          <w:b/>
          <w:sz w:val="24"/>
          <w:szCs w:val="24"/>
        </w:rPr>
        <w:t>სამინისტრო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(</w:t>
      </w:r>
      <w:proofErr w:type="spellStart"/>
      <w:r w:rsidRPr="00E623CE">
        <w:rPr>
          <w:rFonts w:ascii="AcadNusx" w:hAnsi="AcadNusx"/>
          <w:b/>
          <w:sz w:val="24"/>
          <w:szCs w:val="24"/>
        </w:rPr>
        <w:t>SemdgomSi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,,</w:t>
      </w:r>
      <w:proofErr w:type="spellStart"/>
      <w:r w:rsidRPr="00E623CE">
        <w:rPr>
          <w:rFonts w:ascii="AcadNusx" w:hAnsi="AcadNusx"/>
          <w:b/>
          <w:sz w:val="24"/>
          <w:szCs w:val="24"/>
        </w:rPr>
        <w:t>saministro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”), </w:t>
      </w:r>
      <w:proofErr w:type="spellStart"/>
      <w:r w:rsidRPr="00E623CE">
        <w:rPr>
          <w:rFonts w:ascii="AcadNusx" w:hAnsi="AcadNusx"/>
          <w:b/>
          <w:sz w:val="24"/>
          <w:szCs w:val="24"/>
        </w:rPr>
        <w:t>romelsac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warmoadgens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ministri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, </w:t>
      </w:r>
      <w:proofErr w:type="spellStart"/>
      <w:r w:rsidRPr="00E623CE">
        <w:rPr>
          <w:rFonts w:ascii="AcadNusx" w:hAnsi="AcadNusx"/>
          <w:b/>
          <w:sz w:val="24"/>
          <w:szCs w:val="24"/>
        </w:rPr>
        <w:t>batoni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daviT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sergienko</w:t>
      </w:r>
      <w:proofErr w:type="spellEnd"/>
      <w:r w:rsidRPr="00E623CE">
        <w:rPr>
          <w:rFonts w:ascii="AcadNusx" w:hAnsi="AcadNusx"/>
          <w:b/>
          <w:sz w:val="24"/>
          <w:szCs w:val="24"/>
        </w:rPr>
        <w:t>.</w:t>
      </w:r>
    </w:p>
    <w:p w:rsidR="00590F10" w:rsidRPr="00E623CE" w:rsidRDefault="00590F10" w:rsidP="00590F10">
      <w:pPr>
        <w:spacing w:line="360" w:lineRule="auto"/>
        <w:jc w:val="both"/>
        <w:rPr>
          <w:rFonts w:ascii="AcadNusx" w:hAnsi="AcadNusx"/>
          <w:b/>
          <w:sz w:val="24"/>
          <w:szCs w:val="24"/>
        </w:rPr>
      </w:pPr>
      <w:proofErr w:type="spellStart"/>
      <w:proofErr w:type="gramStart"/>
      <w:r w:rsidRPr="00E623CE">
        <w:rPr>
          <w:rFonts w:ascii="AcadNusx" w:hAnsi="AcadNusx"/>
          <w:b/>
          <w:sz w:val="24"/>
          <w:szCs w:val="24"/>
        </w:rPr>
        <w:t>vaRiarebT</w:t>
      </w:r>
      <w:proofErr w:type="spellEnd"/>
      <w:proofErr w:type="gram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ra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saqarTvelos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marTlmadidebeli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eklesiis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gansakuTrebul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rols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saqarTvelos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saxelmwifoebriobis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aRdgenaSi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, </w:t>
      </w:r>
      <w:proofErr w:type="spellStart"/>
      <w:r w:rsidRPr="00E623CE">
        <w:rPr>
          <w:rFonts w:ascii="AcadNusx" w:hAnsi="AcadNusx"/>
          <w:b/>
          <w:sz w:val="24"/>
          <w:szCs w:val="24"/>
        </w:rPr>
        <w:t>Cveni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mosaxleobis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janmrTelobis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, </w:t>
      </w:r>
      <w:proofErr w:type="spellStart"/>
      <w:r w:rsidRPr="00E623CE">
        <w:rPr>
          <w:rFonts w:ascii="AcadNusx" w:hAnsi="AcadNusx"/>
          <w:b/>
          <w:sz w:val="24"/>
          <w:szCs w:val="24"/>
        </w:rPr>
        <w:t>socialuri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da </w:t>
      </w:r>
      <w:proofErr w:type="spellStart"/>
      <w:r w:rsidRPr="00E623CE">
        <w:rPr>
          <w:rFonts w:ascii="AcadNusx" w:hAnsi="AcadNusx"/>
          <w:b/>
          <w:sz w:val="24"/>
          <w:szCs w:val="24"/>
        </w:rPr>
        <w:t>sulier-zneobrivi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mdgomareobis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gaumjobesebis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mizniT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gamovTqvamT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mzadyofnas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TanamSromlobis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b/>
          <w:sz w:val="24"/>
          <w:szCs w:val="24"/>
        </w:rPr>
        <w:t>Sesaxeb</w:t>
      </w:r>
      <w:proofErr w:type="spellEnd"/>
      <w:r w:rsidRPr="00E623CE">
        <w:rPr>
          <w:rFonts w:ascii="AcadNusx" w:hAnsi="AcadNusx"/>
          <w:b/>
          <w:sz w:val="24"/>
          <w:szCs w:val="24"/>
        </w:rPr>
        <w:t xml:space="preserve">.  </w:t>
      </w:r>
    </w:p>
    <w:p w:rsidR="00590F10" w:rsidRPr="00E623CE" w:rsidRDefault="00590F10" w:rsidP="00813948">
      <w:pPr>
        <w:spacing w:line="360" w:lineRule="auto"/>
        <w:jc w:val="both"/>
        <w:rPr>
          <w:rFonts w:ascii="AcadNusx" w:hAnsi="AcadNusx"/>
          <w:b/>
          <w:sz w:val="24"/>
          <w:szCs w:val="24"/>
        </w:rPr>
      </w:pPr>
    </w:p>
    <w:p w:rsidR="00224414" w:rsidRPr="00E623CE" w:rsidRDefault="00224414" w:rsidP="00813948">
      <w:pPr>
        <w:spacing w:line="360" w:lineRule="auto"/>
        <w:jc w:val="both"/>
        <w:rPr>
          <w:rFonts w:ascii="AcadNusx" w:hAnsi="AcadNusx"/>
          <w:b/>
          <w:sz w:val="24"/>
          <w:szCs w:val="24"/>
          <w:lang w:val="ka-GE"/>
        </w:rPr>
      </w:pPr>
      <w:r w:rsidRPr="00E623CE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E623CE">
        <w:rPr>
          <w:rFonts w:ascii="AcadNusx" w:hAnsi="AcadNusx"/>
          <w:b/>
          <w:sz w:val="24"/>
          <w:szCs w:val="24"/>
          <w:lang w:val="ka-GE"/>
        </w:rPr>
        <w:t xml:space="preserve"> 1.  </w:t>
      </w:r>
      <w:r w:rsidRPr="00E623CE">
        <w:rPr>
          <w:rFonts w:ascii="Sylfaen" w:hAnsi="Sylfaen" w:cs="Sylfaen"/>
          <w:b/>
          <w:sz w:val="24"/>
          <w:szCs w:val="24"/>
          <w:lang w:val="ka-GE"/>
        </w:rPr>
        <w:t>შეთანხმების</w:t>
      </w:r>
      <w:r w:rsidRPr="00E623CE">
        <w:rPr>
          <w:rFonts w:ascii="AcadNusx" w:hAnsi="AcadNusx"/>
          <w:b/>
          <w:sz w:val="24"/>
          <w:szCs w:val="24"/>
          <w:lang w:val="ka-GE"/>
        </w:rPr>
        <w:t xml:space="preserve">  </w:t>
      </w:r>
      <w:r w:rsidRPr="00E623CE">
        <w:rPr>
          <w:rFonts w:ascii="Sylfaen" w:hAnsi="Sylfaen" w:cs="Sylfaen"/>
          <w:b/>
          <w:sz w:val="24"/>
          <w:szCs w:val="24"/>
          <w:lang w:val="ka-GE"/>
        </w:rPr>
        <w:t>ზოგადი</w:t>
      </w:r>
      <w:r w:rsidRPr="00E623CE">
        <w:rPr>
          <w:rFonts w:ascii="AcadNusx" w:hAnsi="AcadNusx"/>
          <w:b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b/>
          <w:sz w:val="24"/>
          <w:szCs w:val="24"/>
          <w:lang w:val="ka-GE"/>
        </w:rPr>
        <w:t>პრინციპები</w:t>
      </w:r>
      <w:r w:rsidRPr="00E623CE">
        <w:rPr>
          <w:rFonts w:ascii="AcadNusx" w:hAnsi="AcadNusx"/>
          <w:b/>
          <w:sz w:val="24"/>
          <w:szCs w:val="24"/>
          <w:lang w:val="ka-GE"/>
        </w:rPr>
        <w:t xml:space="preserve">  </w:t>
      </w:r>
      <w:r w:rsidRPr="00E623CE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E623CE">
        <w:rPr>
          <w:rFonts w:ascii="AcadNusx" w:hAnsi="AcadNusx"/>
          <w:b/>
          <w:sz w:val="24"/>
          <w:szCs w:val="24"/>
          <w:lang w:val="ka-GE"/>
        </w:rPr>
        <w:t xml:space="preserve">  </w:t>
      </w:r>
      <w:r w:rsidRPr="00E623CE">
        <w:rPr>
          <w:rFonts w:ascii="Sylfaen" w:hAnsi="Sylfaen" w:cs="Sylfaen"/>
          <w:b/>
          <w:sz w:val="24"/>
          <w:szCs w:val="24"/>
          <w:lang w:val="ka-GE"/>
        </w:rPr>
        <w:t>საფუძველი</w:t>
      </w:r>
      <w:r w:rsidRPr="00E623CE">
        <w:rPr>
          <w:rFonts w:ascii="AcadNusx" w:hAnsi="AcadNusx"/>
          <w:b/>
          <w:sz w:val="24"/>
          <w:szCs w:val="24"/>
          <w:lang w:val="ka-GE"/>
        </w:rPr>
        <w:t xml:space="preserve"> </w:t>
      </w:r>
    </w:p>
    <w:p w:rsidR="00C53692" w:rsidRPr="00E623CE" w:rsidRDefault="0025497D" w:rsidP="0025497D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="AcadNusx" w:hAnsi="AcadNusx"/>
          <w:sz w:val="24"/>
          <w:szCs w:val="24"/>
          <w:lang w:val="ka-GE"/>
        </w:rPr>
      </w:pPr>
      <w:r w:rsidRPr="00E623CE">
        <w:rPr>
          <w:rFonts w:ascii="AcadNusx" w:hAnsi="AcadNusx"/>
          <w:sz w:val="24"/>
          <w:szCs w:val="24"/>
          <w:lang w:val="ka-GE"/>
        </w:rPr>
        <w:t>mxareebi</w:t>
      </w:r>
      <w:r w:rsidR="00636916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224414" w:rsidRPr="00E623CE">
        <w:rPr>
          <w:rFonts w:ascii="Sylfaen" w:hAnsi="Sylfaen" w:cs="Sylfaen"/>
          <w:sz w:val="24"/>
          <w:szCs w:val="24"/>
          <w:lang w:val="ka-GE"/>
        </w:rPr>
        <w:t>მზად</w:t>
      </w:r>
      <w:r w:rsidR="00224414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224414" w:rsidRPr="00E623CE">
        <w:rPr>
          <w:rFonts w:ascii="Sylfaen" w:hAnsi="Sylfaen" w:cs="Sylfaen"/>
          <w:sz w:val="24"/>
          <w:szCs w:val="24"/>
          <w:lang w:val="ka-GE"/>
        </w:rPr>
        <w:t>არიან</w:t>
      </w:r>
      <w:r w:rsidR="00224414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224414" w:rsidRPr="00E623CE">
        <w:rPr>
          <w:rFonts w:ascii="Sylfaen" w:hAnsi="Sylfaen" w:cs="Sylfaen"/>
          <w:sz w:val="24"/>
          <w:szCs w:val="24"/>
          <w:lang w:val="ka-GE"/>
        </w:rPr>
        <w:t>ურთიერთ</w:t>
      </w:r>
      <w:r w:rsidR="00224414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224414" w:rsidRPr="00E623CE">
        <w:rPr>
          <w:rFonts w:ascii="Sylfaen" w:hAnsi="Sylfaen" w:cs="Sylfaen"/>
          <w:sz w:val="24"/>
          <w:szCs w:val="24"/>
          <w:lang w:val="ka-GE"/>
        </w:rPr>
        <w:t>თანამშრომლობით</w:t>
      </w:r>
      <w:r w:rsidR="00224414" w:rsidRPr="00E623CE">
        <w:rPr>
          <w:rFonts w:ascii="AcadNusx" w:hAnsi="AcadNusx"/>
          <w:sz w:val="24"/>
          <w:szCs w:val="24"/>
          <w:lang w:val="ka-GE"/>
        </w:rPr>
        <w:t xml:space="preserve">  </w:t>
      </w:r>
      <w:r w:rsidR="00224414" w:rsidRPr="00E623CE">
        <w:rPr>
          <w:rFonts w:ascii="Sylfaen" w:hAnsi="Sylfaen" w:cs="Sylfaen"/>
          <w:sz w:val="24"/>
          <w:szCs w:val="24"/>
          <w:lang w:val="ka-GE"/>
        </w:rPr>
        <w:t>ხელი</w:t>
      </w:r>
      <w:r w:rsidR="00224414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224414" w:rsidRPr="00E623CE">
        <w:rPr>
          <w:rFonts w:ascii="Sylfaen" w:hAnsi="Sylfaen" w:cs="Sylfaen"/>
          <w:sz w:val="24"/>
          <w:szCs w:val="24"/>
          <w:lang w:val="ka-GE"/>
        </w:rPr>
        <w:t>შეუწყონ</w:t>
      </w:r>
      <w:r w:rsidR="00C53692" w:rsidRPr="00E623CE">
        <w:rPr>
          <w:rFonts w:ascii="AcadNusx" w:hAnsi="AcadNusx"/>
          <w:sz w:val="24"/>
          <w:szCs w:val="24"/>
          <w:lang w:val="ka-GE"/>
        </w:rPr>
        <w:t xml:space="preserve"> mosaxleobis sulieri mdgomareobis, </w:t>
      </w:r>
      <w:r w:rsidR="00224414" w:rsidRPr="00E623CE">
        <w:rPr>
          <w:rFonts w:ascii="Sylfaen" w:hAnsi="Sylfaen" w:cs="Sylfaen"/>
          <w:sz w:val="24"/>
          <w:szCs w:val="24"/>
          <w:lang w:val="ka-GE"/>
        </w:rPr>
        <w:t>ჯანმრთელობისა</w:t>
      </w:r>
      <w:r w:rsidR="00224414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224414" w:rsidRPr="00E623CE">
        <w:rPr>
          <w:rFonts w:ascii="Sylfaen" w:hAnsi="Sylfaen" w:cs="Sylfaen"/>
          <w:sz w:val="24"/>
          <w:szCs w:val="24"/>
          <w:lang w:val="ka-GE"/>
        </w:rPr>
        <w:t>და</w:t>
      </w:r>
      <w:r w:rsidR="00224414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224414" w:rsidRPr="00E623CE">
        <w:rPr>
          <w:rFonts w:ascii="Sylfaen" w:hAnsi="Sylfaen" w:cs="Sylfaen"/>
          <w:sz w:val="24"/>
          <w:szCs w:val="24"/>
          <w:lang w:val="ka-GE"/>
        </w:rPr>
        <w:t>სოციალური</w:t>
      </w:r>
      <w:r w:rsidR="00224414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224414" w:rsidRPr="00E623CE">
        <w:rPr>
          <w:rFonts w:ascii="Sylfaen" w:hAnsi="Sylfaen" w:cs="Sylfaen"/>
          <w:sz w:val="24"/>
          <w:szCs w:val="24"/>
          <w:lang w:val="ka-GE"/>
        </w:rPr>
        <w:t>დაცვის</w:t>
      </w:r>
      <w:r w:rsidR="00224414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224414" w:rsidRPr="00E623CE">
        <w:rPr>
          <w:rFonts w:ascii="Sylfaen" w:hAnsi="Sylfaen" w:cs="Sylfaen"/>
          <w:sz w:val="24"/>
          <w:szCs w:val="24"/>
          <w:lang w:val="ka-GE"/>
        </w:rPr>
        <w:t>სფეროს</w:t>
      </w:r>
      <w:r w:rsidR="00224414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C53692" w:rsidRPr="00E623CE">
        <w:rPr>
          <w:rFonts w:ascii="AcadNusx" w:hAnsi="AcadNusx"/>
          <w:sz w:val="24"/>
          <w:szCs w:val="24"/>
          <w:lang w:val="ka-GE"/>
        </w:rPr>
        <w:t>gaumjobesebas</w:t>
      </w:r>
      <w:r w:rsidRPr="00E623CE">
        <w:rPr>
          <w:rFonts w:ascii="AcadNusx" w:hAnsi="AcadNusx"/>
          <w:sz w:val="24"/>
          <w:szCs w:val="24"/>
          <w:lang w:val="ka-GE"/>
        </w:rPr>
        <w:t>;</w:t>
      </w:r>
    </w:p>
    <w:p w:rsidR="00C53692" w:rsidRPr="00E623CE" w:rsidRDefault="0025497D" w:rsidP="00813948">
      <w:pPr>
        <w:spacing w:line="360" w:lineRule="auto"/>
        <w:ind w:left="426"/>
        <w:jc w:val="both"/>
        <w:rPr>
          <w:rFonts w:ascii="AcadNusx" w:hAnsi="AcadNusx"/>
          <w:sz w:val="24"/>
          <w:szCs w:val="24"/>
          <w:lang w:val="ka-GE"/>
        </w:rPr>
      </w:pPr>
      <w:r w:rsidRPr="00E623CE">
        <w:rPr>
          <w:rFonts w:ascii="AcadNusx" w:hAnsi="AcadNusx"/>
          <w:sz w:val="24"/>
          <w:szCs w:val="24"/>
          <w:lang w:val="ka-GE"/>
        </w:rPr>
        <w:lastRenderedPageBreak/>
        <w:t xml:space="preserve">   </w:t>
      </w:r>
    </w:p>
    <w:p w:rsidR="00224414" w:rsidRPr="00E623CE" w:rsidRDefault="00224414" w:rsidP="00813948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="AcadNusx" w:hAnsi="AcadNusx"/>
          <w:sz w:val="24"/>
          <w:szCs w:val="24"/>
          <w:lang w:val="ka-GE"/>
        </w:rPr>
      </w:pPr>
      <w:r w:rsidRPr="00E623CE">
        <w:rPr>
          <w:rFonts w:ascii="Sylfaen" w:hAnsi="Sylfaen" w:cs="Sylfaen"/>
          <w:sz w:val="24"/>
          <w:szCs w:val="24"/>
          <w:lang w:val="ka-GE"/>
        </w:rPr>
        <w:t>ჯანსაღი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ცხოვრების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წესის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212300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212300" w:rsidRPr="00E623CE">
        <w:rPr>
          <w:rFonts w:ascii="Sylfaen" w:hAnsi="Sylfaen" w:cs="Sylfaen"/>
          <w:sz w:val="24"/>
          <w:szCs w:val="24"/>
          <w:lang w:val="ka-GE"/>
        </w:rPr>
        <w:t>პროპაგანდას</w:t>
      </w:r>
      <w:r w:rsidR="00212300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212300" w:rsidRPr="00E623CE">
        <w:rPr>
          <w:rFonts w:ascii="Sylfaen" w:hAnsi="Sylfaen" w:cs="Sylfaen"/>
          <w:sz w:val="24"/>
          <w:szCs w:val="24"/>
          <w:lang w:val="ka-GE"/>
        </w:rPr>
        <w:t>და</w:t>
      </w:r>
      <w:r w:rsidR="00212300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212300" w:rsidRPr="00E623CE">
        <w:rPr>
          <w:rFonts w:ascii="Sylfaen" w:hAnsi="Sylfaen" w:cs="Sylfaen"/>
          <w:sz w:val="24"/>
          <w:szCs w:val="24"/>
          <w:lang w:val="ka-GE"/>
        </w:rPr>
        <w:t>ცხოვრებაში</w:t>
      </w:r>
      <w:r w:rsidR="00212300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212300" w:rsidRPr="00E623CE">
        <w:rPr>
          <w:rFonts w:ascii="Sylfaen" w:hAnsi="Sylfaen" w:cs="Sylfaen"/>
          <w:sz w:val="24"/>
          <w:szCs w:val="24"/>
          <w:lang w:val="ka-GE"/>
        </w:rPr>
        <w:t>დანერგვას</w:t>
      </w:r>
      <w:r w:rsidR="00212300" w:rsidRPr="00E623CE">
        <w:rPr>
          <w:rFonts w:ascii="AcadNusx" w:hAnsi="AcadNusx"/>
          <w:sz w:val="24"/>
          <w:szCs w:val="24"/>
          <w:lang w:val="ka-GE"/>
        </w:rPr>
        <w:t>;</w:t>
      </w:r>
    </w:p>
    <w:p w:rsidR="00212300" w:rsidRPr="00E623CE" w:rsidRDefault="00212300" w:rsidP="00813948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="AcadNusx" w:hAnsi="AcadNusx"/>
          <w:sz w:val="24"/>
          <w:szCs w:val="24"/>
          <w:lang w:val="ka-GE"/>
        </w:rPr>
      </w:pPr>
      <w:r w:rsidRPr="00E623CE">
        <w:rPr>
          <w:rFonts w:ascii="Sylfaen" w:hAnsi="Sylfaen" w:cs="Sylfaen"/>
          <w:sz w:val="24"/>
          <w:szCs w:val="24"/>
          <w:lang w:val="ka-GE"/>
        </w:rPr>
        <w:t>ერთობლივი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ღონისძიებების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გატარება</w:t>
      </w:r>
      <w:r w:rsidR="004B1E65" w:rsidRPr="00E623CE">
        <w:rPr>
          <w:rFonts w:ascii="AcadNusx" w:hAnsi="AcadNusx"/>
          <w:sz w:val="24"/>
          <w:szCs w:val="24"/>
        </w:rPr>
        <w:t>s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ბავშვთა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ჯანმრთელობის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proofErr w:type="spellStart"/>
      <w:r w:rsidR="00C53692" w:rsidRPr="00E623CE">
        <w:rPr>
          <w:rFonts w:ascii="AcadNusx" w:hAnsi="AcadNusx"/>
          <w:sz w:val="24"/>
          <w:szCs w:val="24"/>
        </w:rPr>
        <w:t>mdgomareobis</w:t>
      </w:r>
      <w:proofErr w:type="spellEnd"/>
      <w:r w:rsidR="00C53692" w:rsidRPr="00E623CE">
        <w:rPr>
          <w:rFonts w:ascii="AcadNusx" w:hAnsi="AcadNusx"/>
          <w:sz w:val="24"/>
          <w:szCs w:val="24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გაუმჯობესებისა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სიკვდილიანობის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შემცირების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მიზნით</w:t>
      </w:r>
      <w:r w:rsidRPr="00E623CE">
        <w:rPr>
          <w:rFonts w:ascii="AcadNusx" w:hAnsi="AcadNusx"/>
          <w:sz w:val="24"/>
          <w:szCs w:val="24"/>
          <w:lang w:val="ka-GE"/>
        </w:rPr>
        <w:t xml:space="preserve">; </w:t>
      </w:r>
    </w:p>
    <w:p w:rsidR="00212300" w:rsidRPr="00E623CE" w:rsidRDefault="00212300" w:rsidP="00813948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="AcadNusx" w:hAnsi="AcadNusx"/>
          <w:sz w:val="24"/>
          <w:szCs w:val="24"/>
          <w:lang w:val="ka-GE"/>
        </w:rPr>
      </w:pPr>
      <w:r w:rsidRPr="00E623CE">
        <w:rPr>
          <w:rFonts w:ascii="Sylfaen" w:hAnsi="Sylfaen" w:cs="Sylfaen"/>
          <w:sz w:val="24"/>
          <w:szCs w:val="24"/>
          <w:lang w:val="ka-GE"/>
        </w:rPr>
        <w:t>მჭიდროდ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დასახლებულ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C53692" w:rsidRPr="00E623CE">
        <w:rPr>
          <w:rFonts w:ascii="Sylfaen" w:hAnsi="Sylfaen" w:cs="Sylfaen"/>
          <w:sz w:val="24"/>
          <w:szCs w:val="24"/>
          <w:lang w:val="ka-GE"/>
        </w:rPr>
        <w:t>პუნქტ</w:t>
      </w:r>
      <w:proofErr w:type="spellStart"/>
      <w:r w:rsidR="00C53692" w:rsidRPr="00E623CE">
        <w:rPr>
          <w:rFonts w:ascii="AcadNusx" w:hAnsi="AcadNusx"/>
          <w:sz w:val="24"/>
          <w:szCs w:val="24"/>
        </w:rPr>
        <w:t>ebSi</w:t>
      </w:r>
      <w:proofErr w:type="spellEnd"/>
      <w:r w:rsidRPr="00E623CE">
        <w:rPr>
          <w:rFonts w:ascii="AcadNusx" w:hAnsi="AcadNusx"/>
          <w:sz w:val="24"/>
          <w:szCs w:val="24"/>
          <w:lang w:val="ka-GE"/>
        </w:rPr>
        <w:t xml:space="preserve"> (</w:t>
      </w:r>
      <w:r w:rsidRPr="00E623CE">
        <w:rPr>
          <w:rFonts w:ascii="Sylfaen" w:hAnsi="Sylfaen" w:cs="Sylfaen"/>
          <w:sz w:val="24"/>
          <w:szCs w:val="24"/>
          <w:lang w:val="ka-GE"/>
        </w:rPr>
        <w:t>სოფლებში</w:t>
      </w:r>
      <w:r w:rsidRPr="00E623CE">
        <w:rPr>
          <w:rFonts w:ascii="AcadNusx" w:hAnsi="AcadNusx"/>
          <w:sz w:val="24"/>
          <w:szCs w:val="24"/>
          <w:lang w:val="ka-GE"/>
        </w:rPr>
        <w:t xml:space="preserve">, </w:t>
      </w:r>
      <w:r w:rsidRPr="00E623CE">
        <w:rPr>
          <w:rFonts w:ascii="Sylfaen" w:hAnsi="Sylfaen" w:cs="Sylfaen"/>
          <w:sz w:val="24"/>
          <w:szCs w:val="24"/>
          <w:lang w:val="ka-GE"/>
        </w:rPr>
        <w:t>რაიონულ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რეგიონულ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ცენტრებში</w:t>
      </w:r>
      <w:r w:rsidRPr="00E623CE">
        <w:rPr>
          <w:rFonts w:ascii="AcadNusx" w:hAnsi="AcadNusx"/>
          <w:sz w:val="24"/>
          <w:szCs w:val="24"/>
          <w:lang w:val="ka-GE"/>
        </w:rPr>
        <w:t xml:space="preserve"> ) </w:t>
      </w:r>
      <w:r w:rsidRPr="00E623CE">
        <w:rPr>
          <w:rFonts w:ascii="Sylfaen" w:hAnsi="Sylfaen" w:cs="Sylfaen"/>
          <w:sz w:val="24"/>
          <w:szCs w:val="24"/>
          <w:lang w:val="ka-GE"/>
        </w:rPr>
        <w:t>ორსულთა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ჩვილ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ბავშვთა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მშობლების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სახლების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მოწყობა</w:t>
      </w:r>
      <w:r w:rsidR="00C53692" w:rsidRPr="00E623CE">
        <w:rPr>
          <w:rFonts w:ascii="AcadNusx" w:hAnsi="AcadNusx"/>
          <w:sz w:val="24"/>
          <w:szCs w:val="24"/>
        </w:rPr>
        <w:t>s.</w:t>
      </w:r>
      <w:r w:rsidR="008538EC" w:rsidRPr="00E623CE">
        <w:rPr>
          <w:rFonts w:ascii="AcadNusx" w:hAnsi="AcadNusx"/>
          <w:sz w:val="24"/>
          <w:szCs w:val="24"/>
          <w:lang w:val="ka-GE"/>
        </w:rPr>
        <w:t xml:space="preserve"> </w:t>
      </w:r>
    </w:p>
    <w:p w:rsidR="00C53692" w:rsidRPr="00E623CE" w:rsidRDefault="00C53692" w:rsidP="00813948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="AcadNusx" w:hAnsi="AcadNusx"/>
          <w:sz w:val="24"/>
          <w:szCs w:val="24"/>
          <w:lang w:val="ka-GE"/>
        </w:rPr>
      </w:pPr>
      <w:r w:rsidRPr="00E623CE">
        <w:rPr>
          <w:rFonts w:ascii="AcadNusx" w:hAnsi="AcadNusx"/>
          <w:sz w:val="24"/>
          <w:szCs w:val="24"/>
          <w:lang w:val="ka-GE"/>
        </w:rPr>
        <w:t>socialuri dacvis sferoSi da samedicino dawesebulebebSi myof pirTa sulieri moTxovnilebebis daubrkolebeli dakmayofilebebisaTvis xelSewyoba</w:t>
      </w:r>
      <w:r w:rsidR="004B1E65" w:rsidRPr="00E623CE">
        <w:rPr>
          <w:rFonts w:ascii="AcadNusx" w:hAnsi="AcadNusx"/>
          <w:sz w:val="24"/>
          <w:szCs w:val="24"/>
          <w:lang w:val="ka-GE"/>
        </w:rPr>
        <w:t>s</w:t>
      </w:r>
      <w:r w:rsidRPr="00E623CE">
        <w:rPr>
          <w:rFonts w:ascii="AcadNusx" w:hAnsi="AcadNusx"/>
          <w:sz w:val="24"/>
          <w:szCs w:val="24"/>
          <w:lang w:val="ka-GE"/>
        </w:rPr>
        <w:t>.</w:t>
      </w:r>
    </w:p>
    <w:p w:rsidR="004A2F4D" w:rsidRPr="00E623CE" w:rsidRDefault="004A2F4D" w:rsidP="00813948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="AcadNusx" w:hAnsi="AcadNusx"/>
          <w:sz w:val="24"/>
          <w:szCs w:val="24"/>
          <w:lang w:val="ka-GE"/>
        </w:rPr>
      </w:pPr>
      <w:r w:rsidRPr="00E623CE">
        <w:rPr>
          <w:rFonts w:ascii="AcadNusx" w:hAnsi="AcadNusx"/>
          <w:sz w:val="24"/>
          <w:szCs w:val="24"/>
          <w:lang w:val="ka-GE"/>
        </w:rPr>
        <w:t>maTTvis samlocvelo oTaxebis mowyoba</w:t>
      </w:r>
      <w:r w:rsidR="004B1E65" w:rsidRPr="00E623CE">
        <w:rPr>
          <w:rFonts w:ascii="AcadNusx" w:hAnsi="AcadNusx"/>
          <w:sz w:val="24"/>
          <w:szCs w:val="24"/>
          <w:lang w:val="ka-GE"/>
        </w:rPr>
        <w:t>s</w:t>
      </w:r>
      <w:r w:rsidRPr="00E623CE">
        <w:rPr>
          <w:rFonts w:ascii="AcadNusx" w:hAnsi="AcadNusx"/>
          <w:sz w:val="24"/>
          <w:szCs w:val="24"/>
          <w:lang w:val="ka-GE"/>
        </w:rPr>
        <w:t xml:space="preserve"> da </w:t>
      </w:r>
      <w:r w:rsidR="004B1E65" w:rsidRPr="00E623CE">
        <w:rPr>
          <w:rFonts w:ascii="AcadNusx" w:hAnsi="AcadNusx"/>
          <w:sz w:val="24"/>
          <w:szCs w:val="24"/>
          <w:lang w:val="ka-GE"/>
        </w:rPr>
        <w:t xml:space="preserve">SesaZleblobis SemTxvevaSi </w:t>
      </w:r>
      <w:r w:rsidRPr="00E623CE">
        <w:rPr>
          <w:rFonts w:ascii="AcadNusx" w:hAnsi="AcadNusx"/>
          <w:sz w:val="24"/>
          <w:szCs w:val="24"/>
          <w:lang w:val="ka-GE"/>
        </w:rPr>
        <w:t>taZrebis mSeneblobis</w:t>
      </w:r>
      <w:r w:rsidR="0025497D" w:rsidRPr="00E623CE">
        <w:rPr>
          <w:rFonts w:ascii="AcadNusx" w:hAnsi="AcadNusx"/>
          <w:sz w:val="24"/>
          <w:szCs w:val="24"/>
          <w:lang w:val="ka-GE"/>
        </w:rPr>
        <w:t>Tvis</w:t>
      </w:r>
      <w:r w:rsidRPr="00E623CE">
        <w:rPr>
          <w:rFonts w:ascii="AcadNusx" w:hAnsi="AcadNusx"/>
          <w:sz w:val="24"/>
          <w:szCs w:val="24"/>
          <w:lang w:val="ka-GE"/>
        </w:rPr>
        <w:t xml:space="preserve"> mxardaWera</w:t>
      </w:r>
      <w:r w:rsidR="004B1E65" w:rsidRPr="00E623CE">
        <w:rPr>
          <w:rFonts w:ascii="AcadNusx" w:hAnsi="AcadNusx"/>
          <w:sz w:val="24"/>
          <w:szCs w:val="24"/>
          <w:lang w:val="ka-GE"/>
        </w:rPr>
        <w:t>s</w:t>
      </w:r>
      <w:r w:rsidRPr="00E623CE">
        <w:rPr>
          <w:rFonts w:ascii="AcadNusx" w:hAnsi="AcadNusx"/>
          <w:sz w:val="24"/>
          <w:szCs w:val="24"/>
          <w:lang w:val="ka-GE"/>
        </w:rPr>
        <w:t xml:space="preserve">. </w:t>
      </w:r>
    </w:p>
    <w:p w:rsidR="008538EC" w:rsidRPr="00E623CE" w:rsidRDefault="008538EC" w:rsidP="00813948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="AcadNusx" w:hAnsi="AcadNusx"/>
          <w:sz w:val="24"/>
          <w:szCs w:val="24"/>
          <w:lang w:val="ka-GE"/>
        </w:rPr>
      </w:pPr>
      <w:r w:rsidRPr="00E623CE">
        <w:rPr>
          <w:rFonts w:ascii="Sylfaen" w:hAnsi="Sylfaen" w:cs="Sylfaen"/>
          <w:sz w:val="24"/>
          <w:szCs w:val="24"/>
          <w:lang w:val="ka-GE"/>
        </w:rPr>
        <w:t>სოციალურად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დაუცველი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პრობლემური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ოჯახების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მქონე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ფეხმძიმე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ქალებისათვის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ოჯახურ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გარემოსთან</w:t>
      </w:r>
      <w:r w:rsidRPr="00E623CE">
        <w:rPr>
          <w:rFonts w:ascii="AcadNusx" w:hAnsi="AcadNusx"/>
          <w:sz w:val="24"/>
          <w:szCs w:val="24"/>
          <w:lang w:val="ka-GE"/>
        </w:rPr>
        <w:t xml:space="preserve">  </w:t>
      </w:r>
      <w:r w:rsidR="0025497D" w:rsidRPr="00E623CE">
        <w:rPr>
          <w:rFonts w:ascii="Sylfaen" w:hAnsi="Sylfaen" w:cs="Sylfaen"/>
          <w:sz w:val="24"/>
          <w:szCs w:val="24"/>
          <w:lang w:val="ka-GE"/>
        </w:rPr>
        <w:t>მიახლო</w:t>
      </w:r>
      <w:r w:rsidRPr="00E623CE">
        <w:rPr>
          <w:rFonts w:ascii="Sylfaen" w:hAnsi="Sylfaen" w:cs="Sylfaen"/>
          <w:sz w:val="24"/>
          <w:szCs w:val="24"/>
          <w:lang w:val="ka-GE"/>
        </w:rPr>
        <w:t>ებული</w:t>
      </w:r>
      <w:r w:rsidRPr="00E623CE">
        <w:rPr>
          <w:rFonts w:ascii="AcadNusx" w:hAnsi="AcadNusx"/>
          <w:sz w:val="24"/>
          <w:szCs w:val="24"/>
          <w:lang w:val="ka-GE"/>
        </w:rPr>
        <w:t xml:space="preserve">  </w:t>
      </w:r>
      <w:r w:rsidRPr="00E623CE">
        <w:rPr>
          <w:rFonts w:ascii="Sylfaen" w:hAnsi="Sylfaen" w:cs="Sylfaen"/>
          <w:sz w:val="24"/>
          <w:szCs w:val="24"/>
          <w:lang w:val="ka-GE"/>
        </w:rPr>
        <w:t>თავშესაფრების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მოწყობას</w:t>
      </w:r>
      <w:r w:rsidRPr="00E623CE">
        <w:rPr>
          <w:rFonts w:ascii="AcadNusx" w:hAnsi="AcadNusx"/>
          <w:sz w:val="24"/>
          <w:szCs w:val="24"/>
          <w:lang w:val="ka-GE"/>
        </w:rPr>
        <w:t>;</w:t>
      </w:r>
    </w:p>
    <w:p w:rsidR="004B1E65" w:rsidRPr="00E623CE" w:rsidRDefault="008538EC" w:rsidP="00813948">
      <w:pPr>
        <w:pStyle w:val="ListParagraph"/>
        <w:numPr>
          <w:ilvl w:val="2"/>
          <w:numId w:val="2"/>
        </w:numPr>
        <w:spacing w:line="360" w:lineRule="auto"/>
        <w:rPr>
          <w:rFonts w:ascii="AcadNusx" w:hAnsi="AcadNusx"/>
          <w:sz w:val="24"/>
          <w:szCs w:val="24"/>
          <w:lang w:val="ka-GE"/>
        </w:rPr>
      </w:pPr>
      <w:r w:rsidRPr="00E623CE">
        <w:rPr>
          <w:rFonts w:ascii="Sylfaen" w:hAnsi="Sylfaen" w:cs="Sylfaen"/>
          <w:sz w:val="24"/>
          <w:szCs w:val="24"/>
          <w:lang w:val="ka-GE"/>
        </w:rPr>
        <w:t>სოციალურად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დაუცველ</w:t>
      </w:r>
      <w:r w:rsidR="004A2F4D" w:rsidRPr="00E623CE">
        <w:rPr>
          <w:rFonts w:ascii="AcadNusx" w:hAnsi="AcadNusx"/>
          <w:sz w:val="24"/>
          <w:szCs w:val="24"/>
          <w:lang w:val="ka-GE"/>
        </w:rPr>
        <w:t>i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4B1E65" w:rsidRPr="00E623CE">
        <w:rPr>
          <w:rFonts w:ascii="AcadNusx" w:hAnsi="AcadNusx"/>
          <w:sz w:val="24"/>
          <w:szCs w:val="24"/>
          <w:lang w:val="ka-GE"/>
        </w:rPr>
        <w:t xml:space="preserve">da </w:t>
      </w:r>
      <w:r w:rsidRPr="00E623CE">
        <w:rPr>
          <w:rFonts w:ascii="Sylfaen" w:hAnsi="Sylfaen" w:cs="Sylfaen"/>
          <w:sz w:val="24"/>
          <w:szCs w:val="24"/>
          <w:lang w:val="ka-GE"/>
        </w:rPr>
        <w:t>შეზღუდული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შესაზლებლობის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4B1E65" w:rsidRPr="00E623CE">
        <w:rPr>
          <w:rFonts w:ascii="AcadNusx" w:hAnsi="AcadNusx"/>
          <w:sz w:val="24"/>
          <w:szCs w:val="24"/>
          <w:lang w:val="ka-GE"/>
        </w:rPr>
        <w:t>bavSvebisa da axalgazrdebis</w:t>
      </w:r>
      <w:r w:rsidR="004A2F4D" w:rsidRPr="00E623CE">
        <w:rPr>
          <w:rFonts w:ascii="AcadNusx" w:hAnsi="AcadNusx"/>
          <w:sz w:val="24"/>
          <w:szCs w:val="24"/>
          <w:lang w:val="ka-GE"/>
        </w:rPr>
        <w:t xml:space="preserve"> mdgomareobis gaumjobesebis</w:t>
      </w:r>
      <w:r w:rsidR="004B1E65" w:rsidRPr="00E623CE">
        <w:rPr>
          <w:rFonts w:ascii="AcadNusx" w:hAnsi="AcadNusx"/>
          <w:sz w:val="24"/>
          <w:szCs w:val="24"/>
          <w:lang w:val="ka-GE"/>
        </w:rPr>
        <w:t>aTvis</w:t>
      </w:r>
      <w:r w:rsidR="004A2F4D" w:rsidRPr="00E623CE">
        <w:rPr>
          <w:rFonts w:ascii="AcadNusx" w:hAnsi="AcadNusx"/>
          <w:sz w:val="24"/>
          <w:szCs w:val="24"/>
          <w:lang w:val="ka-GE"/>
        </w:rPr>
        <w:t xml:space="preserve"> zrunva</w:t>
      </w:r>
      <w:r w:rsidR="0025497D" w:rsidRPr="00E623CE">
        <w:rPr>
          <w:rFonts w:ascii="AcadNusx" w:hAnsi="AcadNusx"/>
          <w:sz w:val="24"/>
          <w:szCs w:val="24"/>
          <w:lang w:val="ka-GE"/>
        </w:rPr>
        <w:t>s</w:t>
      </w:r>
      <w:r w:rsidR="004A2F4D" w:rsidRPr="00E623CE">
        <w:rPr>
          <w:rFonts w:ascii="AcadNusx" w:hAnsi="AcadNusx"/>
          <w:sz w:val="24"/>
          <w:szCs w:val="24"/>
          <w:lang w:val="ka-GE"/>
        </w:rPr>
        <w:t xml:space="preserve"> da saTanado garemos Seqmna</w:t>
      </w:r>
      <w:r w:rsidR="0025497D" w:rsidRPr="00E623CE">
        <w:rPr>
          <w:rFonts w:ascii="AcadNusx" w:hAnsi="AcadNusx"/>
          <w:sz w:val="24"/>
          <w:szCs w:val="24"/>
          <w:lang w:val="ka-GE"/>
        </w:rPr>
        <w:t>s</w:t>
      </w:r>
      <w:r w:rsidR="004A2F4D" w:rsidRPr="00E623CE">
        <w:rPr>
          <w:rFonts w:ascii="AcadNusx" w:hAnsi="AcadNusx"/>
          <w:sz w:val="24"/>
          <w:szCs w:val="24"/>
          <w:lang w:val="ka-GE"/>
        </w:rPr>
        <w:t>.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</w:p>
    <w:p w:rsidR="004B1E65" w:rsidRPr="00E623CE" w:rsidRDefault="004B1E65" w:rsidP="004B1E65">
      <w:pPr>
        <w:pStyle w:val="ListParagraph"/>
        <w:numPr>
          <w:ilvl w:val="2"/>
          <w:numId w:val="2"/>
        </w:numPr>
        <w:spacing w:line="360" w:lineRule="auto"/>
        <w:ind w:left="0" w:firstLine="0"/>
        <w:rPr>
          <w:rFonts w:ascii="AcadNusx" w:hAnsi="AcadNusx"/>
          <w:sz w:val="24"/>
          <w:szCs w:val="24"/>
          <w:lang w:val="ka-GE"/>
        </w:rPr>
      </w:pPr>
      <w:r w:rsidRPr="00E623CE">
        <w:rPr>
          <w:rFonts w:ascii="AcadNusx" w:hAnsi="AcadNusx"/>
          <w:sz w:val="24"/>
          <w:szCs w:val="24"/>
          <w:lang w:val="ka-GE"/>
        </w:rPr>
        <w:t xml:space="preserve">invalid </w:t>
      </w:r>
      <w:r w:rsidR="004A2F4D" w:rsidRPr="00E623CE">
        <w:rPr>
          <w:rFonts w:ascii="AcadNusx" w:hAnsi="AcadNusx"/>
          <w:sz w:val="24"/>
          <w:szCs w:val="24"/>
          <w:lang w:val="ka-GE"/>
        </w:rPr>
        <w:t>bavSvTa mSoblebisaTvis sainformacio centrebis gaxsna</w:t>
      </w:r>
      <w:r w:rsidR="0025497D" w:rsidRPr="00E623CE">
        <w:rPr>
          <w:rFonts w:ascii="AcadNusx" w:hAnsi="AcadNusx"/>
          <w:sz w:val="24"/>
          <w:szCs w:val="24"/>
        </w:rPr>
        <w:t>s</w:t>
      </w:r>
      <w:r w:rsidR="004A2F4D" w:rsidRPr="00E623CE">
        <w:rPr>
          <w:rFonts w:ascii="AcadNusx" w:hAnsi="AcadNusx"/>
          <w:sz w:val="24"/>
          <w:szCs w:val="24"/>
          <w:lang w:val="ka-GE"/>
        </w:rPr>
        <w:t xml:space="preserve"> ama Tu im daavadebasTan mimarTebaSi swori m</w:t>
      </w:r>
      <w:r w:rsidRPr="00E623CE">
        <w:rPr>
          <w:rFonts w:ascii="AcadNusx" w:hAnsi="AcadNusx"/>
          <w:sz w:val="24"/>
          <w:szCs w:val="24"/>
          <w:lang w:val="ka-GE"/>
        </w:rPr>
        <w:t>idgome</w:t>
      </w:r>
      <w:r w:rsidR="004A2F4D" w:rsidRPr="00E623CE">
        <w:rPr>
          <w:rFonts w:ascii="AcadNusx" w:hAnsi="AcadNusx"/>
          <w:sz w:val="24"/>
          <w:szCs w:val="24"/>
          <w:lang w:val="ka-GE"/>
        </w:rPr>
        <w:t>bis gamosamuSaveblad.</w:t>
      </w:r>
      <w:r w:rsidR="00987CD9" w:rsidRPr="00E623CE">
        <w:rPr>
          <w:rFonts w:ascii="AcadNusx" w:hAnsi="AcadNusx"/>
          <w:sz w:val="24"/>
          <w:szCs w:val="24"/>
          <w:lang w:val="ka-GE"/>
        </w:rPr>
        <w:t xml:space="preserve"> </w:t>
      </w:r>
    </w:p>
    <w:p w:rsidR="004A2F4D" w:rsidRPr="00E623CE" w:rsidRDefault="00987CD9" w:rsidP="004B1E65">
      <w:pPr>
        <w:pStyle w:val="ListParagraph"/>
        <w:numPr>
          <w:ilvl w:val="2"/>
          <w:numId w:val="2"/>
        </w:numPr>
        <w:spacing w:line="360" w:lineRule="auto"/>
        <w:ind w:left="0" w:firstLine="0"/>
        <w:rPr>
          <w:rFonts w:ascii="AcadNusx" w:hAnsi="AcadNusx"/>
          <w:sz w:val="24"/>
          <w:szCs w:val="24"/>
          <w:lang w:val="ka-GE"/>
        </w:rPr>
      </w:pPr>
      <w:r w:rsidRPr="00E623CE">
        <w:rPr>
          <w:rFonts w:ascii="AcadNusx" w:hAnsi="AcadNusx"/>
          <w:sz w:val="24"/>
          <w:szCs w:val="24"/>
          <w:lang w:val="ka-GE"/>
        </w:rPr>
        <w:t>unarSezRuduli axalgazrd</w:t>
      </w:r>
      <w:r w:rsidR="0025497D" w:rsidRPr="00E623CE">
        <w:rPr>
          <w:rFonts w:ascii="AcadNusx" w:hAnsi="AcadNusx"/>
          <w:sz w:val="24"/>
          <w:szCs w:val="24"/>
          <w:lang w:val="ka-GE"/>
        </w:rPr>
        <w:t xml:space="preserve">ebisaTvis dRis centrebis </w:t>
      </w:r>
      <w:proofErr w:type="spellStart"/>
      <w:r w:rsidR="0025497D" w:rsidRPr="00E623CE">
        <w:rPr>
          <w:rFonts w:ascii="AcadNusx" w:hAnsi="AcadNusx"/>
          <w:sz w:val="24"/>
          <w:szCs w:val="24"/>
        </w:rPr>
        <w:t>gaxsnas</w:t>
      </w:r>
      <w:proofErr w:type="spellEnd"/>
      <w:r w:rsidRPr="00E623CE">
        <w:rPr>
          <w:rFonts w:ascii="AcadNusx" w:hAnsi="AcadNusx"/>
          <w:sz w:val="24"/>
          <w:szCs w:val="24"/>
          <w:lang w:val="ka-GE"/>
        </w:rPr>
        <w:t>.</w:t>
      </w:r>
    </w:p>
    <w:p w:rsidR="008538EC" w:rsidRPr="00E623CE" w:rsidRDefault="008538EC" w:rsidP="00813948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="AcadNusx" w:hAnsi="AcadNusx"/>
          <w:sz w:val="24"/>
          <w:szCs w:val="24"/>
          <w:lang w:val="ka-GE"/>
        </w:rPr>
      </w:pPr>
      <w:r w:rsidRPr="00E623CE">
        <w:rPr>
          <w:rFonts w:ascii="Sylfaen" w:hAnsi="Sylfaen" w:cs="Sylfaen"/>
          <w:sz w:val="24"/>
          <w:szCs w:val="24"/>
          <w:lang w:val="ka-GE"/>
        </w:rPr>
        <w:t>სოციალურად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4A2F4D" w:rsidRPr="00E623CE">
        <w:rPr>
          <w:rFonts w:ascii="Sylfaen" w:hAnsi="Sylfaen" w:cs="Sylfaen"/>
          <w:sz w:val="24"/>
          <w:szCs w:val="24"/>
          <w:lang w:val="ka-GE"/>
        </w:rPr>
        <w:t>დაუცველ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4A2F4D" w:rsidRPr="00E623CE">
        <w:rPr>
          <w:rFonts w:ascii="Sylfaen" w:hAnsi="Sylfaen" w:cs="Sylfaen"/>
          <w:sz w:val="24"/>
          <w:szCs w:val="24"/>
          <w:lang w:val="ka-GE"/>
        </w:rPr>
        <w:t>ხანდაზმულ</w:t>
      </w:r>
      <w:r w:rsidR="004A2F4D" w:rsidRPr="00E623CE">
        <w:rPr>
          <w:rFonts w:ascii="AcadNusx" w:hAnsi="AcadNusx"/>
          <w:sz w:val="24"/>
          <w:szCs w:val="24"/>
          <w:lang w:val="ka-GE"/>
        </w:rPr>
        <w:t>Ta</w:t>
      </w:r>
      <w:r w:rsidRPr="00E623CE">
        <w:rPr>
          <w:rFonts w:ascii="Sylfaen" w:hAnsi="Sylfaen" w:cs="Sylfaen"/>
          <w:sz w:val="24"/>
          <w:szCs w:val="24"/>
          <w:lang w:val="ka-GE"/>
        </w:rPr>
        <w:t>თვის</w:t>
      </w:r>
      <w:r w:rsidRPr="00E623CE">
        <w:rPr>
          <w:rFonts w:ascii="AcadNusx" w:hAnsi="AcadNusx"/>
          <w:sz w:val="24"/>
          <w:szCs w:val="24"/>
          <w:lang w:val="ka-GE"/>
        </w:rPr>
        <w:t xml:space="preserve">   </w:t>
      </w:r>
      <w:r w:rsidRPr="00E623CE">
        <w:rPr>
          <w:rFonts w:ascii="Sylfaen" w:hAnsi="Sylfaen" w:cs="Sylfaen"/>
          <w:sz w:val="24"/>
          <w:szCs w:val="24"/>
          <w:lang w:val="ka-GE"/>
        </w:rPr>
        <w:t>ოჯახურ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გარემოსთან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მიახლოებული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საცხოვრებელი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პირობების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შექმნას</w:t>
      </w:r>
      <w:r w:rsidRPr="00E623CE">
        <w:rPr>
          <w:rFonts w:ascii="AcadNusx" w:hAnsi="AcadNusx"/>
          <w:sz w:val="24"/>
          <w:szCs w:val="24"/>
          <w:lang w:val="ka-GE"/>
        </w:rPr>
        <w:t>;</w:t>
      </w:r>
      <w:r w:rsidR="00987CD9" w:rsidRPr="00E623CE">
        <w:rPr>
          <w:rFonts w:ascii="AcadNusx" w:hAnsi="AcadNusx"/>
          <w:sz w:val="24"/>
          <w:szCs w:val="24"/>
          <w:lang w:val="ka-GE"/>
        </w:rPr>
        <w:t xml:space="preserve"> hospisebis mowyobas.</w:t>
      </w:r>
    </w:p>
    <w:p w:rsidR="008538EC" w:rsidRPr="00E623CE" w:rsidRDefault="008538EC" w:rsidP="00813948">
      <w:pPr>
        <w:pStyle w:val="ListParagraph"/>
        <w:numPr>
          <w:ilvl w:val="2"/>
          <w:numId w:val="2"/>
        </w:numPr>
        <w:spacing w:line="360" w:lineRule="auto"/>
        <w:jc w:val="both"/>
        <w:rPr>
          <w:rFonts w:ascii="AcadNusx" w:hAnsi="AcadNusx"/>
          <w:sz w:val="24"/>
          <w:szCs w:val="24"/>
          <w:lang w:val="ka-GE"/>
        </w:rPr>
      </w:pPr>
      <w:r w:rsidRPr="00E623CE">
        <w:rPr>
          <w:rFonts w:ascii="Sylfaen" w:hAnsi="Sylfaen" w:cs="Sylfaen"/>
          <w:sz w:val="24"/>
          <w:szCs w:val="24"/>
          <w:lang w:val="ka-GE"/>
        </w:rPr>
        <w:t>საპატრიარქოსთან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არსებულ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ბავშვთა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სახლებში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ოჯახურ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გარემოსთან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მიახლოებული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საცხოვრებელი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პირობების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შექმნას</w:t>
      </w:r>
      <w:r w:rsidRPr="00E623CE">
        <w:rPr>
          <w:rFonts w:ascii="AcadNusx" w:hAnsi="AcadNusx"/>
          <w:sz w:val="24"/>
          <w:szCs w:val="24"/>
          <w:lang w:val="ka-GE"/>
        </w:rPr>
        <w:t xml:space="preserve"> (</w:t>
      </w:r>
      <w:r w:rsidRPr="00E623CE">
        <w:rPr>
          <w:rFonts w:ascii="Sylfaen" w:hAnsi="Sylfaen" w:cs="Sylfaen"/>
          <w:sz w:val="24"/>
          <w:szCs w:val="24"/>
          <w:lang w:val="ka-GE"/>
        </w:rPr>
        <w:t>გარდამავალი</w:t>
      </w:r>
      <w:r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ეტაპის</w:t>
      </w:r>
      <w:r w:rsidRPr="00E623CE">
        <w:rPr>
          <w:rFonts w:ascii="AcadNusx" w:hAnsi="AcadNusx"/>
          <w:sz w:val="24"/>
          <w:szCs w:val="24"/>
          <w:lang w:val="ka-GE"/>
        </w:rPr>
        <w:t xml:space="preserve">  </w:t>
      </w:r>
      <w:r w:rsidRPr="00E623CE">
        <w:rPr>
          <w:rFonts w:ascii="Sylfaen" w:hAnsi="Sylfaen" w:cs="Sylfaen"/>
          <w:sz w:val="24"/>
          <w:szCs w:val="24"/>
          <w:lang w:val="ka-GE"/>
        </w:rPr>
        <w:t>გათვალისწინებით</w:t>
      </w:r>
      <w:r w:rsidRPr="00E623CE">
        <w:rPr>
          <w:rFonts w:ascii="AcadNusx" w:hAnsi="AcadNusx"/>
          <w:sz w:val="24"/>
          <w:szCs w:val="24"/>
          <w:lang w:val="ka-GE"/>
        </w:rPr>
        <w:t>);</w:t>
      </w:r>
    </w:p>
    <w:p w:rsidR="00856F2A" w:rsidRPr="00E623CE" w:rsidRDefault="004B1E65" w:rsidP="00103EAD">
      <w:pPr>
        <w:pStyle w:val="ListParagraph"/>
        <w:spacing w:line="360" w:lineRule="auto"/>
        <w:ind w:left="0"/>
        <w:jc w:val="both"/>
        <w:rPr>
          <w:rFonts w:ascii="AcadNusx" w:hAnsi="AcadNusx"/>
          <w:sz w:val="24"/>
          <w:szCs w:val="24"/>
        </w:rPr>
      </w:pPr>
      <w:r w:rsidRPr="00E623CE">
        <w:rPr>
          <w:rFonts w:ascii="AcadNusx" w:hAnsi="AcadNusx"/>
          <w:sz w:val="24"/>
          <w:szCs w:val="24"/>
        </w:rPr>
        <w:t xml:space="preserve">1.1.13 </w:t>
      </w:r>
      <w:proofErr w:type="spellStart"/>
      <w:r w:rsidRPr="00E623CE">
        <w:rPr>
          <w:rFonts w:ascii="AcadNusx" w:hAnsi="AcadNusx"/>
          <w:sz w:val="24"/>
          <w:szCs w:val="24"/>
        </w:rPr>
        <w:t>bavSvTa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r w:rsidR="00856F2A" w:rsidRPr="00E623CE">
        <w:rPr>
          <w:rFonts w:ascii="Sylfaen" w:hAnsi="Sylfaen" w:cs="Sylfaen"/>
          <w:sz w:val="24"/>
          <w:szCs w:val="24"/>
          <w:lang w:val="ka-GE"/>
        </w:rPr>
        <w:t>სახლების</w:t>
      </w:r>
      <w:r w:rsidR="00856F2A" w:rsidRPr="00E623CE">
        <w:rPr>
          <w:rFonts w:ascii="AcadNusx" w:hAnsi="AcadNusx"/>
          <w:sz w:val="24"/>
          <w:szCs w:val="24"/>
          <w:lang w:val="ka-GE"/>
        </w:rPr>
        <w:t xml:space="preserve"> </w:t>
      </w:r>
      <w:proofErr w:type="gramStart"/>
      <w:r w:rsidR="00856F2A" w:rsidRPr="00E623CE">
        <w:rPr>
          <w:rFonts w:ascii="Sylfaen" w:hAnsi="Sylfaen" w:cs="Sylfaen"/>
          <w:sz w:val="24"/>
          <w:szCs w:val="24"/>
          <w:lang w:val="ka-GE"/>
        </w:rPr>
        <w:t>ბენეფიციარებისათვის</w:t>
      </w:r>
      <w:r w:rsidR="00856F2A" w:rsidRPr="00E623CE">
        <w:rPr>
          <w:rFonts w:ascii="AcadNusx" w:hAnsi="AcadNusx"/>
          <w:sz w:val="24"/>
          <w:szCs w:val="24"/>
          <w:lang w:val="ka-GE"/>
        </w:rPr>
        <w:t xml:space="preserve">  18</w:t>
      </w:r>
      <w:proofErr w:type="gramEnd"/>
      <w:r w:rsidR="00856F2A" w:rsidRPr="00E623CE">
        <w:rPr>
          <w:rFonts w:ascii="AcadNusx" w:hAnsi="AcadNusx"/>
          <w:sz w:val="24"/>
          <w:szCs w:val="24"/>
          <w:lang w:val="ka-GE"/>
        </w:rPr>
        <w:t xml:space="preserve">- 23 </w:t>
      </w:r>
      <w:proofErr w:type="spellStart"/>
      <w:r w:rsidR="00987CD9" w:rsidRPr="00E623CE">
        <w:rPr>
          <w:rFonts w:ascii="AcadNusx" w:hAnsi="AcadNusx"/>
          <w:sz w:val="24"/>
          <w:szCs w:val="24"/>
        </w:rPr>
        <w:t>wlis</w:t>
      </w:r>
      <w:proofErr w:type="spellEnd"/>
      <w:r w:rsidR="00856F2A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856F2A" w:rsidRPr="00E623CE">
        <w:rPr>
          <w:rFonts w:ascii="Sylfaen" w:hAnsi="Sylfaen" w:cs="Sylfaen"/>
          <w:sz w:val="24"/>
          <w:szCs w:val="24"/>
          <w:lang w:val="ka-GE"/>
        </w:rPr>
        <w:t>ასაკობრივ</w:t>
      </w:r>
      <w:r w:rsidR="00856F2A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856F2A" w:rsidRPr="00E623CE">
        <w:rPr>
          <w:rFonts w:ascii="Sylfaen" w:hAnsi="Sylfaen" w:cs="Sylfaen"/>
          <w:sz w:val="24"/>
          <w:szCs w:val="24"/>
          <w:lang w:val="ka-GE"/>
        </w:rPr>
        <w:t>პერიოდში</w:t>
      </w:r>
      <w:r w:rsidR="00856F2A" w:rsidRPr="00E623CE">
        <w:rPr>
          <w:rFonts w:ascii="AcadNusx" w:hAnsi="AcadNusx"/>
          <w:sz w:val="24"/>
          <w:szCs w:val="24"/>
          <w:lang w:val="ka-GE"/>
        </w:rPr>
        <w:t xml:space="preserve">   </w:t>
      </w:r>
      <w:r w:rsidR="00856F2A" w:rsidRPr="00E623CE">
        <w:rPr>
          <w:rFonts w:ascii="Sylfaen" w:hAnsi="Sylfaen" w:cs="Sylfaen"/>
          <w:sz w:val="24"/>
          <w:szCs w:val="24"/>
          <w:lang w:val="ka-GE"/>
        </w:rPr>
        <w:t>პროფესიული</w:t>
      </w:r>
      <w:r w:rsidR="00856F2A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856F2A" w:rsidRPr="00E623CE">
        <w:rPr>
          <w:rFonts w:ascii="Sylfaen" w:hAnsi="Sylfaen" w:cs="Sylfaen"/>
          <w:sz w:val="24"/>
          <w:szCs w:val="24"/>
          <w:lang w:val="ka-GE"/>
        </w:rPr>
        <w:t>განათლების</w:t>
      </w:r>
      <w:r w:rsidR="00856F2A" w:rsidRPr="00E623CE">
        <w:rPr>
          <w:rFonts w:ascii="AcadNusx" w:hAnsi="AcadNusx"/>
          <w:sz w:val="24"/>
          <w:szCs w:val="24"/>
          <w:lang w:val="ka-GE"/>
        </w:rPr>
        <w:t xml:space="preserve"> </w:t>
      </w:r>
      <w:proofErr w:type="spellStart"/>
      <w:r w:rsidR="0025497D" w:rsidRPr="00E623CE">
        <w:rPr>
          <w:rFonts w:ascii="AcadNusx" w:hAnsi="AcadNusx"/>
          <w:sz w:val="24"/>
          <w:szCs w:val="24"/>
        </w:rPr>
        <w:t>micemas</w:t>
      </w:r>
      <w:proofErr w:type="spellEnd"/>
      <w:r w:rsidR="00987CD9" w:rsidRPr="00E623CE">
        <w:rPr>
          <w:rFonts w:ascii="AcadNusx" w:hAnsi="AcadNusx"/>
          <w:sz w:val="24"/>
          <w:szCs w:val="24"/>
        </w:rPr>
        <w:t>.</w:t>
      </w:r>
      <w:r w:rsidR="00856F2A" w:rsidRPr="00E623CE">
        <w:rPr>
          <w:rFonts w:ascii="AcadNusx" w:hAnsi="AcadNusx"/>
          <w:sz w:val="24"/>
          <w:szCs w:val="24"/>
          <w:lang w:val="ka-GE"/>
        </w:rPr>
        <w:t xml:space="preserve"> </w:t>
      </w:r>
    </w:p>
    <w:p w:rsidR="004B1E65" w:rsidRPr="00E623CE" w:rsidRDefault="004B1E65" w:rsidP="004B1E65">
      <w:pPr>
        <w:pStyle w:val="ListParagraph"/>
        <w:spacing w:line="360" w:lineRule="auto"/>
        <w:ind w:left="1251"/>
        <w:jc w:val="both"/>
        <w:rPr>
          <w:rFonts w:ascii="AcadNusx" w:hAnsi="AcadNusx"/>
          <w:sz w:val="24"/>
          <w:szCs w:val="24"/>
        </w:rPr>
      </w:pPr>
    </w:p>
    <w:p w:rsidR="00A12702" w:rsidRPr="00E623CE" w:rsidRDefault="00A12702" w:rsidP="00A12702">
      <w:pPr>
        <w:spacing w:line="360" w:lineRule="auto"/>
        <w:jc w:val="both"/>
        <w:rPr>
          <w:rFonts w:ascii="AcadNusx" w:hAnsi="AcadNusx"/>
          <w:sz w:val="24"/>
          <w:szCs w:val="24"/>
        </w:rPr>
      </w:pPr>
      <w:r w:rsidRPr="00E623CE">
        <w:rPr>
          <w:rFonts w:ascii="AcadNusx" w:hAnsi="AcadNusx"/>
          <w:sz w:val="24"/>
          <w:szCs w:val="24"/>
        </w:rPr>
        <w:lastRenderedPageBreak/>
        <w:t>1.1.14</w:t>
      </w:r>
      <w:proofErr w:type="gramStart"/>
      <w:r w:rsidRPr="00E623CE">
        <w:rPr>
          <w:rFonts w:ascii="AcadNusx" w:hAnsi="AcadNusx"/>
          <w:sz w:val="24"/>
          <w:szCs w:val="24"/>
        </w:rPr>
        <w:t>.regionebSi</w:t>
      </w:r>
      <w:proofErr w:type="gram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sz w:val="24"/>
          <w:szCs w:val="24"/>
        </w:rPr>
        <w:t>samedicino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sz w:val="24"/>
          <w:szCs w:val="24"/>
        </w:rPr>
        <w:t>brigadebis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sz w:val="24"/>
          <w:szCs w:val="24"/>
        </w:rPr>
        <w:t>gagzavna</w:t>
      </w:r>
      <w:r w:rsidR="0025497D" w:rsidRPr="00E623CE">
        <w:rPr>
          <w:rFonts w:ascii="AcadNusx" w:hAnsi="AcadNusx"/>
          <w:sz w:val="24"/>
          <w:szCs w:val="24"/>
        </w:rPr>
        <w:t>s</w:t>
      </w:r>
      <w:proofErr w:type="spellEnd"/>
      <w:r w:rsidRPr="00E623CE">
        <w:rPr>
          <w:rFonts w:ascii="AcadNusx" w:hAnsi="AcadNusx"/>
          <w:sz w:val="24"/>
          <w:szCs w:val="24"/>
        </w:rPr>
        <w:t xml:space="preserve"> da </w:t>
      </w:r>
      <w:proofErr w:type="spellStart"/>
      <w:r w:rsidRPr="00E623CE">
        <w:rPr>
          <w:rFonts w:ascii="AcadNusx" w:hAnsi="AcadNusx"/>
          <w:sz w:val="24"/>
          <w:szCs w:val="24"/>
        </w:rPr>
        <w:t>mosaxleobis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sz w:val="24"/>
          <w:szCs w:val="24"/>
        </w:rPr>
        <w:t>ufaso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sz w:val="24"/>
          <w:szCs w:val="24"/>
        </w:rPr>
        <w:t>samedicino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sz w:val="24"/>
          <w:szCs w:val="24"/>
        </w:rPr>
        <w:t>momsaxureba</w:t>
      </w:r>
      <w:r w:rsidR="0025497D" w:rsidRPr="00E623CE">
        <w:rPr>
          <w:rFonts w:ascii="AcadNusx" w:hAnsi="AcadNusx"/>
          <w:sz w:val="24"/>
          <w:szCs w:val="24"/>
        </w:rPr>
        <w:t>s</w:t>
      </w:r>
      <w:proofErr w:type="spellEnd"/>
      <w:r w:rsidRPr="00E623CE">
        <w:rPr>
          <w:rFonts w:ascii="AcadNusx" w:hAnsi="AcadNusx"/>
          <w:sz w:val="24"/>
          <w:szCs w:val="24"/>
        </w:rPr>
        <w:t>.</w:t>
      </w:r>
    </w:p>
    <w:p w:rsidR="004B1E65" w:rsidRPr="00E623CE" w:rsidRDefault="00A12702" w:rsidP="00A12702">
      <w:pPr>
        <w:spacing w:line="360" w:lineRule="auto"/>
        <w:jc w:val="both"/>
        <w:rPr>
          <w:rFonts w:ascii="AcadNusx" w:hAnsi="AcadNusx"/>
          <w:sz w:val="24"/>
          <w:szCs w:val="24"/>
        </w:rPr>
      </w:pPr>
      <w:proofErr w:type="spellStart"/>
      <w:proofErr w:type="gramStart"/>
      <w:r w:rsidRPr="00E623CE">
        <w:rPr>
          <w:rFonts w:ascii="AcadNusx" w:hAnsi="AcadNusx"/>
          <w:sz w:val="24"/>
          <w:szCs w:val="24"/>
        </w:rPr>
        <w:t>ucxoeTSi</w:t>
      </w:r>
      <w:proofErr w:type="spellEnd"/>
      <w:proofErr w:type="gram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sz w:val="24"/>
          <w:szCs w:val="24"/>
        </w:rPr>
        <w:t>myof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sz w:val="24"/>
          <w:szCs w:val="24"/>
        </w:rPr>
        <w:t>qarTvelTa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sz w:val="24"/>
          <w:szCs w:val="24"/>
        </w:rPr>
        <w:t>kompaqturi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sz w:val="24"/>
          <w:szCs w:val="24"/>
        </w:rPr>
        <w:t>dasaxlebis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sz w:val="24"/>
          <w:szCs w:val="24"/>
        </w:rPr>
        <w:t>adgilebSi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sz w:val="24"/>
          <w:szCs w:val="24"/>
        </w:rPr>
        <w:t>pirveladi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sz w:val="24"/>
          <w:szCs w:val="24"/>
        </w:rPr>
        <w:t>samedicino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sz w:val="24"/>
          <w:szCs w:val="24"/>
        </w:rPr>
        <w:t>momsaxurebiT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sz w:val="24"/>
          <w:szCs w:val="24"/>
        </w:rPr>
        <w:t>uzrunvelyofa</w:t>
      </w:r>
      <w:r w:rsidR="0025497D" w:rsidRPr="00E623CE">
        <w:rPr>
          <w:rFonts w:ascii="AcadNusx" w:hAnsi="AcadNusx"/>
          <w:sz w:val="24"/>
          <w:szCs w:val="24"/>
        </w:rPr>
        <w:t>s</w:t>
      </w:r>
      <w:proofErr w:type="spellEnd"/>
      <w:r w:rsidRPr="00E623CE">
        <w:rPr>
          <w:rFonts w:ascii="AcadNusx" w:hAnsi="AcadNusx"/>
          <w:sz w:val="24"/>
          <w:szCs w:val="24"/>
        </w:rPr>
        <w:t>.</w:t>
      </w:r>
    </w:p>
    <w:p w:rsidR="00A12702" w:rsidRPr="00E623CE" w:rsidRDefault="00A12702" w:rsidP="00A12702">
      <w:pPr>
        <w:spacing w:line="360" w:lineRule="auto"/>
        <w:jc w:val="both"/>
        <w:rPr>
          <w:rFonts w:ascii="AcadNusx" w:hAnsi="AcadNusx"/>
          <w:sz w:val="24"/>
          <w:szCs w:val="24"/>
        </w:rPr>
      </w:pPr>
      <w:r w:rsidRPr="00E623CE">
        <w:rPr>
          <w:rFonts w:ascii="AcadNusx" w:hAnsi="AcadNusx"/>
          <w:sz w:val="24"/>
          <w:szCs w:val="24"/>
        </w:rPr>
        <w:t xml:space="preserve">    </w:t>
      </w:r>
      <w:proofErr w:type="gramStart"/>
      <w:r w:rsidRPr="00E623CE">
        <w:rPr>
          <w:rFonts w:ascii="AcadNusx" w:hAnsi="AcadNusx"/>
          <w:sz w:val="24"/>
          <w:szCs w:val="24"/>
        </w:rPr>
        <w:t>1.1.15.</w:t>
      </w:r>
      <w:r w:rsidRPr="00E623CE">
        <w:rPr>
          <w:rFonts w:ascii="Sylfaen" w:hAnsi="Sylfaen" w:cs="Sylfaen"/>
          <w:sz w:val="24"/>
          <w:szCs w:val="24"/>
        </w:rPr>
        <w:t>ჯანმრთელობის</w:t>
      </w:r>
      <w:r w:rsidRPr="00E623CE">
        <w:rPr>
          <w:rFonts w:ascii="AcadNusx" w:hAnsi="AcadNusx"/>
          <w:sz w:val="24"/>
          <w:szCs w:val="24"/>
        </w:rPr>
        <w:t xml:space="preserve">a </w:t>
      </w:r>
      <w:proofErr w:type="spellStart"/>
      <w:r w:rsidRPr="00E623CE">
        <w:rPr>
          <w:rFonts w:ascii="Sylfaen" w:hAnsi="Sylfaen" w:cs="Sylfaen"/>
          <w:sz w:val="24"/>
          <w:szCs w:val="24"/>
        </w:rPr>
        <w:t>და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სოციალური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დაცვის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სფეროში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ერთობლივი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პროგრამებისა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და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პროექტების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შექმნა</w:t>
      </w:r>
      <w:r w:rsidR="0025497D" w:rsidRPr="00E623CE">
        <w:rPr>
          <w:rFonts w:ascii="AcadNusx" w:hAnsi="AcadNusx" w:cs="Sylfaen"/>
          <w:sz w:val="24"/>
          <w:szCs w:val="24"/>
        </w:rPr>
        <w:t>s</w:t>
      </w:r>
      <w:proofErr w:type="spellEnd"/>
      <w:r w:rsidRPr="00E623CE">
        <w:rPr>
          <w:rFonts w:ascii="AcadNusx" w:hAnsi="AcadNusx"/>
          <w:sz w:val="24"/>
          <w:szCs w:val="24"/>
        </w:rPr>
        <w:t xml:space="preserve">,   </w:t>
      </w:r>
      <w:proofErr w:type="spellStart"/>
      <w:r w:rsidRPr="00E623CE">
        <w:rPr>
          <w:rFonts w:ascii="AcadNusx" w:hAnsi="AcadNusx"/>
          <w:sz w:val="24"/>
          <w:szCs w:val="24"/>
        </w:rPr>
        <w:t>wignebis</w:t>
      </w:r>
      <w:proofErr w:type="spellEnd"/>
      <w:r w:rsidRPr="00E623CE">
        <w:rPr>
          <w:rFonts w:ascii="AcadNusx" w:hAnsi="AcadNusx"/>
          <w:sz w:val="24"/>
          <w:szCs w:val="24"/>
        </w:rPr>
        <w:t xml:space="preserve"> da </w:t>
      </w:r>
      <w:proofErr w:type="spellStart"/>
      <w:r w:rsidRPr="00E623CE">
        <w:rPr>
          <w:rFonts w:ascii="AcadNusx" w:hAnsi="AcadNusx"/>
          <w:sz w:val="24"/>
          <w:szCs w:val="24"/>
        </w:rPr>
        <w:t>broSurebis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sz w:val="24"/>
          <w:szCs w:val="24"/>
        </w:rPr>
        <w:t>gamocema</w:t>
      </w:r>
      <w:r w:rsidR="0025497D" w:rsidRPr="00E623CE">
        <w:rPr>
          <w:rFonts w:ascii="AcadNusx" w:hAnsi="AcadNusx"/>
          <w:sz w:val="24"/>
          <w:szCs w:val="24"/>
        </w:rPr>
        <w:t>s</w:t>
      </w:r>
      <w:proofErr w:type="spellEnd"/>
      <w:r w:rsidR="0025497D" w:rsidRPr="00E623CE">
        <w:rPr>
          <w:rFonts w:ascii="AcadNusx" w:hAnsi="AcadNusx"/>
          <w:sz w:val="24"/>
          <w:szCs w:val="24"/>
        </w:rPr>
        <w:t>.</w:t>
      </w:r>
      <w:proofErr w:type="gramEnd"/>
      <w:r w:rsidRPr="00E623CE">
        <w:rPr>
          <w:rFonts w:ascii="AcadNusx" w:hAnsi="AcadNusx"/>
          <w:sz w:val="24"/>
          <w:szCs w:val="24"/>
        </w:rPr>
        <w:t xml:space="preserve"> </w:t>
      </w:r>
    </w:p>
    <w:p w:rsidR="00A12702" w:rsidRPr="00E623CE" w:rsidRDefault="00A12702" w:rsidP="00A12702">
      <w:pPr>
        <w:spacing w:line="360" w:lineRule="auto"/>
        <w:jc w:val="both"/>
        <w:rPr>
          <w:rFonts w:ascii="AcadNusx" w:hAnsi="AcadNusx"/>
          <w:sz w:val="24"/>
          <w:szCs w:val="24"/>
        </w:rPr>
      </w:pPr>
      <w:r w:rsidRPr="00E623CE">
        <w:rPr>
          <w:rFonts w:ascii="AcadNusx" w:hAnsi="AcadNusx"/>
          <w:sz w:val="24"/>
          <w:szCs w:val="24"/>
        </w:rPr>
        <w:t>1.1.16</w:t>
      </w:r>
      <w:proofErr w:type="gramStart"/>
      <w:r w:rsidRPr="00E623CE">
        <w:rPr>
          <w:rFonts w:ascii="AcadNusx" w:hAnsi="AcadNusx"/>
          <w:sz w:val="24"/>
          <w:szCs w:val="24"/>
        </w:rPr>
        <w:t xml:space="preserve">.  </w:t>
      </w:r>
      <w:proofErr w:type="spellStart"/>
      <w:r w:rsidRPr="00E623CE">
        <w:rPr>
          <w:rFonts w:ascii="Sylfaen" w:hAnsi="Sylfaen" w:cs="Sylfaen"/>
          <w:sz w:val="24"/>
          <w:szCs w:val="24"/>
        </w:rPr>
        <w:t>ერთობლივ</w:t>
      </w:r>
      <w:proofErr w:type="spellEnd"/>
      <w:proofErr w:type="gram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სემინარებ</w:t>
      </w:r>
      <w:r w:rsidR="0025497D" w:rsidRPr="00E623CE">
        <w:rPr>
          <w:rFonts w:ascii="AcadNusx" w:hAnsi="AcadNusx" w:cs="Sylfaen"/>
          <w:sz w:val="24"/>
          <w:szCs w:val="24"/>
        </w:rPr>
        <w:t>i</w:t>
      </w:r>
      <w:r w:rsidRPr="00E623CE">
        <w:rPr>
          <w:rFonts w:ascii="Sylfaen" w:hAnsi="Sylfaen" w:cs="Sylfaen"/>
          <w:sz w:val="24"/>
          <w:szCs w:val="24"/>
        </w:rPr>
        <w:t>სა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და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სამუშაო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შეხვედრებ</w:t>
      </w:r>
      <w:r w:rsidRPr="00E623CE">
        <w:rPr>
          <w:rFonts w:ascii="AcadNusx" w:hAnsi="AcadNusx"/>
          <w:sz w:val="24"/>
          <w:szCs w:val="24"/>
        </w:rPr>
        <w:t>i</w:t>
      </w:r>
      <w:r w:rsidRPr="00E623CE">
        <w:rPr>
          <w:rFonts w:ascii="Sylfaen" w:hAnsi="Sylfaen" w:cs="Sylfaen"/>
          <w:sz w:val="24"/>
          <w:szCs w:val="24"/>
        </w:rPr>
        <w:t>ს</w:t>
      </w:r>
      <w:proofErr w:type="spellEnd"/>
      <w:r w:rsidRPr="00E623CE">
        <w:rPr>
          <w:rFonts w:ascii="AcadNusx" w:hAnsi="AcadNusx"/>
          <w:sz w:val="24"/>
          <w:szCs w:val="24"/>
        </w:rPr>
        <w:t xml:space="preserve"> </w:t>
      </w:r>
      <w:proofErr w:type="spellStart"/>
      <w:r w:rsidRPr="00E623CE">
        <w:rPr>
          <w:rFonts w:ascii="AcadNusx" w:hAnsi="AcadNusx"/>
          <w:sz w:val="24"/>
          <w:szCs w:val="24"/>
        </w:rPr>
        <w:t>mowyoba</w:t>
      </w:r>
      <w:r w:rsidR="0025497D" w:rsidRPr="00E623CE">
        <w:rPr>
          <w:rFonts w:ascii="AcadNusx" w:hAnsi="AcadNusx"/>
          <w:sz w:val="24"/>
          <w:szCs w:val="24"/>
        </w:rPr>
        <w:t>s</w:t>
      </w:r>
      <w:proofErr w:type="spellEnd"/>
      <w:r w:rsidR="0025497D" w:rsidRPr="00E623CE">
        <w:rPr>
          <w:rFonts w:ascii="AcadNusx" w:hAnsi="AcadNusx"/>
          <w:sz w:val="24"/>
          <w:szCs w:val="24"/>
        </w:rPr>
        <w:t>.</w:t>
      </w:r>
    </w:p>
    <w:p w:rsidR="004B1E65" w:rsidRPr="00E623CE" w:rsidRDefault="004B1E65" w:rsidP="004B1E65">
      <w:pPr>
        <w:pStyle w:val="ListParagraph"/>
        <w:spacing w:line="360" w:lineRule="auto"/>
        <w:ind w:left="1251"/>
        <w:jc w:val="both"/>
        <w:rPr>
          <w:rFonts w:ascii="AcadNusx" w:hAnsi="AcadNusx"/>
          <w:sz w:val="24"/>
          <w:szCs w:val="24"/>
        </w:rPr>
      </w:pPr>
    </w:p>
    <w:p w:rsidR="00856F2A" w:rsidRPr="00E623CE" w:rsidRDefault="004B1E65" w:rsidP="00103EAD">
      <w:pPr>
        <w:pStyle w:val="ListParagraph"/>
        <w:spacing w:line="360" w:lineRule="auto"/>
        <w:ind w:left="0"/>
        <w:jc w:val="both"/>
        <w:rPr>
          <w:rFonts w:ascii="AcadNusx" w:hAnsi="AcadNusx"/>
          <w:sz w:val="24"/>
          <w:szCs w:val="24"/>
          <w:lang w:val="ka-GE"/>
        </w:rPr>
      </w:pPr>
      <w:r w:rsidRPr="00E623CE">
        <w:rPr>
          <w:rFonts w:ascii="AcadNusx" w:hAnsi="AcadNusx"/>
          <w:sz w:val="24"/>
          <w:szCs w:val="24"/>
        </w:rPr>
        <w:t>1.1.17.</w:t>
      </w:r>
      <w:r w:rsidR="00856F2A" w:rsidRPr="00E623CE">
        <w:rPr>
          <w:rFonts w:ascii="Sylfaen" w:hAnsi="Sylfaen" w:cs="Sylfaen"/>
          <w:sz w:val="24"/>
          <w:szCs w:val="24"/>
          <w:lang w:val="ka-GE"/>
        </w:rPr>
        <w:t>მემორანდუმით</w:t>
      </w:r>
      <w:r w:rsidR="00856F2A" w:rsidRPr="00E623CE">
        <w:rPr>
          <w:rFonts w:ascii="AcadNusx" w:hAnsi="AcadNusx"/>
          <w:sz w:val="24"/>
          <w:szCs w:val="24"/>
          <w:lang w:val="ka-GE"/>
        </w:rPr>
        <w:t xml:space="preserve"> </w:t>
      </w:r>
      <w:proofErr w:type="gramStart"/>
      <w:r w:rsidR="00856F2A" w:rsidRPr="00E623CE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="00856F2A" w:rsidRPr="00E623CE">
        <w:rPr>
          <w:rFonts w:ascii="AcadNusx" w:hAnsi="AcadNusx"/>
          <w:sz w:val="24"/>
          <w:szCs w:val="24"/>
          <w:lang w:val="ka-GE"/>
        </w:rPr>
        <w:t xml:space="preserve">  </w:t>
      </w:r>
      <w:r w:rsidR="00856F2A" w:rsidRPr="00E623CE">
        <w:rPr>
          <w:rFonts w:ascii="Sylfaen" w:hAnsi="Sylfaen" w:cs="Sylfaen"/>
          <w:sz w:val="24"/>
          <w:szCs w:val="24"/>
          <w:lang w:val="ka-GE"/>
        </w:rPr>
        <w:t>საკითხების</w:t>
      </w:r>
      <w:proofErr w:type="gramEnd"/>
      <w:r w:rsidR="00856F2A" w:rsidRPr="00E623CE">
        <w:rPr>
          <w:rFonts w:ascii="AcadNusx" w:hAnsi="AcadNusx"/>
          <w:sz w:val="24"/>
          <w:szCs w:val="24"/>
          <w:lang w:val="ka-GE"/>
        </w:rPr>
        <w:t xml:space="preserve">  </w:t>
      </w:r>
      <w:r w:rsidR="00856F2A" w:rsidRPr="00E623CE">
        <w:rPr>
          <w:rFonts w:ascii="Sylfaen" w:hAnsi="Sylfaen" w:cs="Sylfaen"/>
          <w:sz w:val="24"/>
          <w:szCs w:val="24"/>
          <w:lang w:val="ka-GE"/>
        </w:rPr>
        <w:t>განსახორციელებლად</w:t>
      </w:r>
      <w:r w:rsidR="00856F2A" w:rsidRPr="00E623CE">
        <w:rPr>
          <w:rFonts w:ascii="AcadNusx" w:hAnsi="AcadNusx"/>
          <w:sz w:val="24"/>
          <w:szCs w:val="24"/>
          <w:lang w:val="ka-GE"/>
        </w:rPr>
        <w:t xml:space="preserve">  </w:t>
      </w:r>
      <w:r w:rsidR="00856F2A" w:rsidRPr="00E623CE">
        <w:rPr>
          <w:rFonts w:ascii="Sylfaen" w:hAnsi="Sylfaen" w:cs="Sylfaen"/>
          <w:sz w:val="24"/>
          <w:szCs w:val="24"/>
          <w:lang w:val="ka-GE"/>
        </w:rPr>
        <w:t>ერთობლივი</w:t>
      </w:r>
      <w:r w:rsidR="00856F2A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856F2A" w:rsidRPr="00E623CE">
        <w:rPr>
          <w:rFonts w:ascii="Sylfaen" w:hAnsi="Sylfaen" w:cs="Sylfaen"/>
          <w:sz w:val="24"/>
          <w:szCs w:val="24"/>
          <w:lang w:val="ka-GE"/>
        </w:rPr>
        <w:t>კომისიის</w:t>
      </w:r>
      <w:r w:rsidR="00856F2A" w:rsidRPr="00E623CE">
        <w:rPr>
          <w:rFonts w:ascii="AcadNusx" w:hAnsi="AcadNusx"/>
          <w:sz w:val="24"/>
          <w:szCs w:val="24"/>
          <w:lang w:val="ka-GE"/>
        </w:rPr>
        <w:t xml:space="preserve"> </w:t>
      </w:r>
      <w:r w:rsidR="00856F2A" w:rsidRPr="00E623CE">
        <w:rPr>
          <w:rFonts w:ascii="Sylfaen" w:hAnsi="Sylfaen" w:cs="Sylfaen"/>
          <w:sz w:val="24"/>
          <w:szCs w:val="24"/>
          <w:lang w:val="ka-GE"/>
        </w:rPr>
        <w:t>შექმნა</w:t>
      </w:r>
      <w:r w:rsidR="0025497D" w:rsidRPr="00E623CE">
        <w:rPr>
          <w:rFonts w:ascii="AcadNusx" w:hAnsi="AcadNusx"/>
          <w:sz w:val="24"/>
          <w:szCs w:val="24"/>
        </w:rPr>
        <w:t>s</w:t>
      </w:r>
      <w:r w:rsidR="00856F2A" w:rsidRPr="00E623CE">
        <w:rPr>
          <w:rFonts w:ascii="AcadNusx" w:hAnsi="AcadNusx"/>
          <w:sz w:val="24"/>
          <w:szCs w:val="24"/>
          <w:lang w:val="ka-GE"/>
        </w:rPr>
        <w:t>.</w:t>
      </w:r>
    </w:p>
    <w:p w:rsidR="00856F2A" w:rsidRPr="00E623CE" w:rsidRDefault="00987CD9" w:rsidP="00813948">
      <w:pPr>
        <w:pStyle w:val="ListParagraph"/>
        <w:spacing w:line="360" w:lineRule="auto"/>
        <w:ind w:left="825"/>
        <w:jc w:val="both"/>
        <w:rPr>
          <w:rFonts w:ascii="AcadNusx" w:hAnsi="AcadNusx"/>
          <w:sz w:val="24"/>
          <w:szCs w:val="24"/>
        </w:rPr>
      </w:pPr>
      <w:r w:rsidRPr="00E623CE">
        <w:rPr>
          <w:rFonts w:ascii="AcadNusx" w:hAnsi="AcadNusx"/>
          <w:sz w:val="24"/>
          <w:szCs w:val="24"/>
        </w:rPr>
        <w:t xml:space="preserve"> </w:t>
      </w:r>
    </w:p>
    <w:p w:rsidR="00AC1203" w:rsidRPr="00E623CE" w:rsidRDefault="00AC1203" w:rsidP="00A12702">
      <w:pPr>
        <w:spacing w:line="360" w:lineRule="auto"/>
        <w:jc w:val="both"/>
        <w:rPr>
          <w:rFonts w:ascii="AcadNusx" w:hAnsi="AcadNusx" w:cs="Sylfaen"/>
          <w:b/>
          <w:sz w:val="24"/>
          <w:szCs w:val="24"/>
          <w:lang w:val="ka-GE"/>
        </w:rPr>
      </w:pPr>
      <w:r w:rsidRPr="00E623CE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="00A12702" w:rsidRPr="00E623C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="00A12702" w:rsidRPr="00E623CE">
        <w:rPr>
          <w:rFonts w:ascii="AcadNusx" w:hAnsi="AcadNusx" w:cs="Sylfaen"/>
          <w:b/>
          <w:sz w:val="24"/>
          <w:szCs w:val="24"/>
        </w:rPr>
        <w:t>2</w:t>
      </w:r>
      <w:r w:rsidRPr="00E623CE">
        <w:rPr>
          <w:rFonts w:ascii="AcadNusx" w:hAnsi="AcadNusx" w:cs="Sylfaen"/>
          <w:b/>
          <w:sz w:val="24"/>
          <w:szCs w:val="24"/>
          <w:lang w:val="ka-GE"/>
        </w:rPr>
        <w:t xml:space="preserve">. </w:t>
      </w:r>
      <w:r w:rsidRPr="00E623CE">
        <w:rPr>
          <w:rFonts w:ascii="Sylfaen" w:hAnsi="Sylfaen" w:cs="Sylfaen"/>
          <w:b/>
          <w:sz w:val="24"/>
          <w:szCs w:val="24"/>
          <w:lang w:val="ka-GE"/>
        </w:rPr>
        <w:t>მხარეთა</w:t>
      </w:r>
      <w:r w:rsidRPr="00E623CE">
        <w:rPr>
          <w:rFonts w:ascii="AcadNusx" w:hAnsi="AcadNusx" w:cs="Sylfaen"/>
          <w:b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b/>
          <w:sz w:val="24"/>
          <w:szCs w:val="24"/>
          <w:lang w:val="ka-GE"/>
        </w:rPr>
        <w:t>ვალდებულებები</w:t>
      </w:r>
    </w:p>
    <w:p w:rsidR="00F95B0A" w:rsidRPr="00E623CE" w:rsidRDefault="00F95B0A" w:rsidP="00F95B0A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</w:rPr>
      </w:pPr>
      <w:r w:rsidRPr="00E623CE">
        <w:rPr>
          <w:rFonts w:ascii="AcadNusx" w:hAnsi="AcadNusx" w:cs="Sylfaen"/>
          <w:sz w:val="24"/>
          <w:szCs w:val="24"/>
        </w:rPr>
        <w:t>2.1.2</w:t>
      </w:r>
      <w:proofErr w:type="gramStart"/>
      <w:r w:rsidRPr="00E623CE">
        <w:rPr>
          <w:rFonts w:ascii="AcadNusx" w:hAnsi="AcadNusx" w:cs="Sylfaen"/>
          <w:sz w:val="24"/>
          <w:szCs w:val="24"/>
        </w:rPr>
        <w:t xml:space="preserve">.  </w:t>
      </w:r>
      <w:proofErr w:type="spellStart"/>
      <w:r w:rsidRPr="00E623CE">
        <w:rPr>
          <w:rFonts w:ascii="Sylfaen" w:hAnsi="Sylfaen" w:cs="Sylfaen"/>
          <w:sz w:val="24"/>
          <w:szCs w:val="24"/>
        </w:rPr>
        <w:t>თითოეული</w:t>
      </w:r>
      <w:proofErr w:type="spellEnd"/>
      <w:proofErr w:type="gram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მხარე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იღებს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ვალდებულებას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მეორე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მხარეს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მიაწოდოს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 </w:t>
      </w:r>
      <w:proofErr w:type="spellStart"/>
      <w:r w:rsidRPr="00E623CE">
        <w:rPr>
          <w:rFonts w:ascii="Sylfaen" w:hAnsi="Sylfaen" w:cs="Sylfaen"/>
          <w:sz w:val="24"/>
          <w:szCs w:val="24"/>
        </w:rPr>
        <w:t>მისთვის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საინტერესო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ინფორმაცია</w:t>
      </w:r>
      <w:proofErr w:type="spellEnd"/>
      <w:r w:rsidRPr="00E623CE">
        <w:rPr>
          <w:rFonts w:ascii="AcadNusx" w:hAnsi="AcadNusx" w:cs="Sylfaen"/>
          <w:sz w:val="24"/>
          <w:szCs w:val="24"/>
        </w:rPr>
        <w:t>;</w:t>
      </w:r>
    </w:p>
    <w:p w:rsidR="00A12702" w:rsidRPr="00E623CE" w:rsidRDefault="00F95B0A" w:rsidP="00F95B0A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</w:rPr>
      </w:pPr>
      <w:r w:rsidRPr="00E623CE">
        <w:rPr>
          <w:rFonts w:ascii="AcadNusx" w:hAnsi="AcadNusx" w:cs="Sylfaen"/>
          <w:sz w:val="24"/>
          <w:szCs w:val="24"/>
        </w:rPr>
        <w:t>2.1.3</w:t>
      </w:r>
      <w:proofErr w:type="gramStart"/>
      <w:r w:rsidRPr="00E623CE">
        <w:rPr>
          <w:rFonts w:ascii="AcadNusx" w:hAnsi="AcadNusx" w:cs="Sylfaen"/>
          <w:sz w:val="24"/>
          <w:szCs w:val="24"/>
        </w:rPr>
        <w:t xml:space="preserve">.  </w:t>
      </w:r>
      <w:proofErr w:type="spellStart"/>
      <w:r w:rsidRPr="00E623CE">
        <w:rPr>
          <w:rFonts w:ascii="Sylfaen" w:hAnsi="Sylfaen" w:cs="Sylfaen"/>
          <w:sz w:val="24"/>
          <w:szCs w:val="24"/>
        </w:rPr>
        <w:t>თითოეული</w:t>
      </w:r>
      <w:proofErr w:type="spellEnd"/>
      <w:proofErr w:type="gram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მხარე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იღებს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ვალდებულებას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მოიწვიოს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მხარე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მის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მიერ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ორგანიზებულ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ღონისძიებაზე</w:t>
      </w:r>
      <w:proofErr w:type="spellEnd"/>
      <w:r w:rsidRPr="00E623CE">
        <w:rPr>
          <w:rFonts w:ascii="AcadNusx" w:hAnsi="AcadNusx" w:cs="Sylfaen"/>
          <w:sz w:val="24"/>
          <w:szCs w:val="24"/>
        </w:rPr>
        <w:t>,</w:t>
      </w:r>
      <w:r w:rsidR="0025497D"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შეიძლება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წარმოადგენდეს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მეორე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მხარის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ინტერესის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საგანს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და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რომელიც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ეხება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ამ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მემორანდუმით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გათვალისწინებულ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თანამშრომლობის</w:t>
      </w:r>
      <w:proofErr w:type="spellEnd"/>
      <w:r w:rsidRPr="00E623CE">
        <w:rPr>
          <w:rFonts w:ascii="AcadNusx" w:hAnsi="AcadNusx" w:cs="Sylfaen"/>
          <w:sz w:val="24"/>
          <w:szCs w:val="24"/>
        </w:rPr>
        <w:t xml:space="preserve"> </w:t>
      </w:r>
      <w:proofErr w:type="spellStart"/>
      <w:r w:rsidRPr="00E623CE">
        <w:rPr>
          <w:rFonts w:ascii="Sylfaen" w:hAnsi="Sylfaen" w:cs="Sylfaen"/>
          <w:sz w:val="24"/>
          <w:szCs w:val="24"/>
        </w:rPr>
        <w:t>სფეროს</w:t>
      </w:r>
      <w:proofErr w:type="spellEnd"/>
      <w:r w:rsidRPr="00E623CE">
        <w:rPr>
          <w:rFonts w:ascii="AcadNusx" w:hAnsi="AcadNusx" w:cs="Sylfaen"/>
          <w:sz w:val="24"/>
          <w:szCs w:val="24"/>
        </w:rPr>
        <w:t>;</w:t>
      </w:r>
    </w:p>
    <w:p w:rsidR="00F95B0A" w:rsidRPr="00E623CE" w:rsidRDefault="00F95B0A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</w:rPr>
      </w:pPr>
    </w:p>
    <w:p w:rsidR="00AC1203" w:rsidRPr="00E623CE" w:rsidRDefault="00AC1203" w:rsidP="00F95B0A">
      <w:pPr>
        <w:spacing w:line="360" w:lineRule="auto"/>
        <w:jc w:val="both"/>
        <w:rPr>
          <w:rFonts w:ascii="AcadNusx" w:hAnsi="AcadNusx" w:cs="Sylfaen"/>
          <w:sz w:val="24"/>
          <w:szCs w:val="24"/>
          <w:lang w:val="ka-GE"/>
        </w:rPr>
      </w:pPr>
      <w:r w:rsidRPr="00E623CE">
        <w:rPr>
          <w:rFonts w:ascii="AcadNusx" w:hAnsi="AcadNusx" w:cs="Sylfaen"/>
          <w:sz w:val="24"/>
          <w:szCs w:val="24"/>
          <w:lang w:val="ka-GE"/>
        </w:rPr>
        <w:t xml:space="preserve">3.1 </w:t>
      </w:r>
      <w:r w:rsidRPr="00E623CE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იღებს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ვალდებულებას</w:t>
      </w:r>
      <w:r w:rsidRPr="00E623CE">
        <w:rPr>
          <w:rFonts w:ascii="AcadNusx" w:hAnsi="AcadNusx" w:cs="Sylfaen"/>
          <w:sz w:val="24"/>
          <w:szCs w:val="24"/>
          <w:lang w:val="ka-GE"/>
        </w:rPr>
        <w:t>:</w:t>
      </w:r>
    </w:p>
    <w:p w:rsidR="00AC1203" w:rsidRPr="00E623CE" w:rsidRDefault="00AC1203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  <w:lang w:val="ka-GE"/>
        </w:rPr>
      </w:pPr>
      <w:r w:rsidRPr="00E623CE">
        <w:rPr>
          <w:rFonts w:ascii="AcadNusx" w:hAnsi="AcadNusx" w:cs="Sylfaen"/>
          <w:sz w:val="24"/>
          <w:szCs w:val="24"/>
          <w:lang w:val="ka-GE"/>
        </w:rPr>
        <w:t xml:space="preserve">3.1.1 </w:t>
      </w:r>
      <w:r w:rsidRPr="00E623CE">
        <w:rPr>
          <w:rFonts w:ascii="Sylfaen" w:hAnsi="Sylfaen" w:cs="Sylfaen"/>
          <w:sz w:val="24"/>
          <w:szCs w:val="24"/>
          <w:lang w:val="ka-GE"/>
        </w:rPr>
        <w:t>უზრუნველყოს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ეკლესიას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დაქვემდებარებულ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სააღმზრდელო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დაწესებულებებში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 </w:t>
      </w:r>
      <w:r w:rsidRPr="00E623CE">
        <w:rPr>
          <w:rFonts w:ascii="Sylfaen" w:hAnsi="Sylfaen" w:cs="Sylfaen"/>
          <w:sz w:val="24"/>
          <w:szCs w:val="24"/>
          <w:lang w:val="ka-GE"/>
        </w:rPr>
        <w:t>მყოფი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ობოლი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მზრუნველობამოკლებული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აღსაზრდელებისათვის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პროგრამებით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მომსახურებების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თანაბარი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ხელმისაწვდომობა</w:t>
      </w:r>
      <w:r w:rsidRPr="00E623CE">
        <w:rPr>
          <w:rFonts w:ascii="AcadNusx" w:hAnsi="AcadNusx" w:cs="Sylfaen"/>
          <w:sz w:val="24"/>
          <w:szCs w:val="24"/>
          <w:lang w:val="ka-GE"/>
        </w:rPr>
        <w:t>;</w:t>
      </w:r>
    </w:p>
    <w:p w:rsidR="00AC1203" w:rsidRPr="00E623CE" w:rsidRDefault="00AC1203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  <w:lang w:val="ka-GE"/>
        </w:rPr>
      </w:pPr>
      <w:r w:rsidRPr="00E623CE">
        <w:rPr>
          <w:rFonts w:ascii="AcadNusx" w:hAnsi="AcadNusx" w:cs="Sylfaen"/>
          <w:sz w:val="24"/>
          <w:szCs w:val="24"/>
          <w:lang w:val="ka-GE"/>
        </w:rPr>
        <w:lastRenderedPageBreak/>
        <w:t xml:space="preserve">3.1.2 </w:t>
      </w:r>
      <w:r w:rsidRPr="00E623CE">
        <w:rPr>
          <w:rFonts w:ascii="Sylfaen" w:hAnsi="Sylfaen" w:cs="Sylfaen"/>
          <w:sz w:val="24"/>
          <w:szCs w:val="24"/>
          <w:lang w:val="ka-GE"/>
        </w:rPr>
        <w:t>უზრუნველყოს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ბავშვ</w:t>
      </w:r>
      <w:proofErr w:type="spellStart"/>
      <w:r w:rsidR="0025497D" w:rsidRPr="00E623CE">
        <w:rPr>
          <w:rFonts w:ascii="AcadNusx" w:hAnsi="AcadNusx" w:cs="Sylfaen"/>
          <w:sz w:val="24"/>
          <w:szCs w:val="24"/>
        </w:rPr>
        <w:t>eb</w:t>
      </w:r>
      <w:proofErr w:type="spellEnd"/>
      <w:r w:rsidRPr="00E623CE">
        <w:rPr>
          <w:rFonts w:ascii="Sylfaen" w:hAnsi="Sylfaen" w:cs="Sylfaen"/>
          <w:sz w:val="24"/>
          <w:szCs w:val="24"/>
          <w:lang w:val="ka-GE"/>
        </w:rPr>
        <w:t>ზე</w:t>
      </w:r>
      <w:r w:rsidRPr="00E623CE">
        <w:rPr>
          <w:rFonts w:ascii="AcadNusx" w:hAnsi="AcadNusx" w:cs="Sylfaen"/>
          <w:sz w:val="24"/>
          <w:szCs w:val="24"/>
          <w:lang w:val="ka-GE"/>
        </w:rPr>
        <w:t>,</w:t>
      </w:r>
      <w:r w:rsidR="00813948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ხანდაზმულ</w:t>
      </w:r>
      <w:proofErr w:type="spellStart"/>
      <w:r w:rsidR="0025497D" w:rsidRPr="00E623CE">
        <w:rPr>
          <w:rFonts w:ascii="AcadNusx" w:hAnsi="AcadNusx" w:cs="Sylfaen"/>
          <w:sz w:val="24"/>
          <w:szCs w:val="24"/>
        </w:rPr>
        <w:t>eb</w:t>
      </w:r>
      <w:proofErr w:type="spellEnd"/>
      <w:r w:rsidRPr="00E623CE">
        <w:rPr>
          <w:rFonts w:ascii="Sylfaen" w:hAnsi="Sylfaen" w:cs="Sylfaen"/>
          <w:sz w:val="24"/>
          <w:szCs w:val="24"/>
          <w:lang w:val="ka-GE"/>
        </w:rPr>
        <w:t>ზე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შეზღუდული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შესაძლებლობის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 </w:t>
      </w:r>
      <w:r w:rsidRPr="00E623CE">
        <w:rPr>
          <w:rFonts w:ascii="Sylfaen" w:hAnsi="Sylfaen" w:cs="Sylfaen"/>
          <w:sz w:val="24"/>
          <w:szCs w:val="24"/>
          <w:lang w:val="ka-GE"/>
        </w:rPr>
        <w:t>მქონე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 </w:t>
      </w:r>
      <w:r w:rsidRPr="00E623CE">
        <w:rPr>
          <w:rFonts w:ascii="Sylfaen" w:hAnsi="Sylfaen" w:cs="Sylfaen"/>
          <w:sz w:val="24"/>
          <w:szCs w:val="24"/>
          <w:lang w:val="ka-GE"/>
        </w:rPr>
        <w:t>პირ</w:t>
      </w:r>
      <w:proofErr w:type="spellStart"/>
      <w:r w:rsidR="0025497D" w:rsidRPr="00E623CE">
        <w:rPr>
          <w:rFonts w:ascii="AcadNusx" w:hAnsi="AcadNusx" w:cs="Sylfaen"/>
          <w:sz w:val="24"/>
          <w:szCs w:val="24"/>
        </w:rPr>
        <w:t>eb</w:t>
      </w:r>
      <w:proofErr w:type="spellEnd"/>
      <w:r w:rsidRPr="00E623CE">
        <w:rPr>
          <w:rFonts w:ascii="Sylfaen" w:hAnsi="Sylfaen" w:cs="Sylfaen"/>
          <w:sz w:val="24"/>
          <w:szCs w:val="24"/>
          <w:lang w:val="ka-GE"/>
        </w:rPr>
        <w:t>ზე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ზრუნვის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სფეროში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რეფორმების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შემუშავებისა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განხორციელების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პროცესში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ეკლ</w:t>
      </w:r>
      <w:r w:rsidR="00813948" w:rsidRPr="00E623CE">
        <w:rPr>
          <w:rFonts w:ascii="AcadNusx" w:hAnsi="AcadNusx" w:cs="Sylfaen"/>
          <w:sz w:val="24"/>
          <w:szCs w:val="24"/>
          <w:lang w:val="ka-GE"/>
        </w:rPr>
        <w:t>e</w:t>
      </w:r>
      <w:r w:rsidRPr="00E623CE">
        <w:rPr>
          <w:rFonts w:ascii="Sylfaen" w:hAnsi="Sylfaen" w:cs="Sylfaen"/>
          <w:sz w:val="24"/>
          <w:szCs w:val="24"/>
          <w:lang w:val="ka-GE"/>
        </w:rPr>
        <w:t>სიის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 </w:t>
      </w:r>
      <w:r w:rsidRPr="00E623CE">
        <w:rPr>
          <w:rFonts w:ascii="Sylfaen" w:hAnsi="Sylfaen" w:cs="Sylfaen"/>
          <w:sz w:val="24"/>
          <w:szCs w:val="24"/>
          <w:lang w:val="ka-GE"/>
        </w:rPr>
        <w:t>ჩართულობა</w:t>
      </w:r>
      <w:r w:rsidRPr="00E623CE">
        <w:rPr>
          <w:rFonts w:ascii="AcadNusx" w:hAnsi="AcadNusx" w:cs="Sylfaen"/>
          <w:sz w:val="24"/>
          <w:szCs w:val="24"/>
          <w:lang w:val="ka-GE"/>
        </w:rPr>
        <w:t>;</w:t>
      </w:r>
    </w:p>
    <w:p w:rsidR="00AC1203" w:rsidRPr="00E623CE" w:rsidRDefault="00AC1203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  <w:lang w:val="ka-GE"/>
        </w:rPr>
      </w:pPr>
      <w:r w:rsidRPr="00E623CE">
        <w:rPr>
          <w:rFonts w:ascii="AcadNusx" w:hAnsi="AcadNusx" w:cs="Sylfaen"/>
          <w:sz w:val="24"/>
          <w:szCs w:val="24"/>
          <w:lang w:val="ka-GE"/>
        </w:rPr>
        <w:t xml:space="preserve">3.1.3 </w:t>
      </w:r>
      <w:r w:rsidRPr="00E623CE">
        <w:rPr>
          <w:rFonts w:ascii="Sylfaen" w:hAnsi="Sylfaen" w:cs="Sylfaen"/>
          <w:sz w:val="24"/>
          <w:szCs w:val="24"/>
          <w:lang w:val="ka-GE"/>
        </w:rPr>
        <w:t>უზრუნველყოს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უმწეო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ხანდაზმულებისა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შეზღუდული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შესაძლებლობის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813948" w:rsidRPr="00E623CE">
        <w:rPr>
          <w:rFonts w:ascii="Sylfaen" w:hAnsi="Sylfaen" w:cs="Sylfaen"/>
          <w:sz w:val="24"/>
          <w:szCs w:val="24"/>
          <w:lang w:val="ka-GE"/>
        </w:rPr>
        <w:t>პირებისა</w:t>
      </w:r>
      <w:r w:rsidR="00813948" w:rsidRPr="00E623CE">
        <w:rPr>
          <w:rFonts w:ascii="AcadNusx" w:hAnsi="AcadNusx" w:cs="Sylfaen"/>
          <w:sz w:val="24"/>
          <w:szCs w:val="24"/>
          <w:lang w:val="ka-GE"/>
        </w:rPr>
        <w:t>T</w:t>
      </w:r>
      <w:r w:rsidRPr="00E623CE">
        <w:rPr>
          <w:rFonts w:ascii="Sylfaen" w:hAnsi="Sylfaen" w:cs="Sylfaen"/>
          <w:sz w:val="24"/>
          <w:szCs w:val="24"/>
          <w:lang w:val="ka-GE"/>
        </w:rPr>
        <w:t>ვის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ეკლესიას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დაქვემდებარებული</w:t>
      </w:r>
      <w:r w:rsidR="00813948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დაწესებულებებში</w:t>
      </w:r>
      <w:r w:rsidR="00813948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813948" w:rsidRPr="00E623CE">
        <w:rPr>
          <w:rFonts w:ascii="Sylfaen" w:hAnsi="Sylfaen" w:cs="Sylfaen"/>
          <w:sz w:val="24"/>
          <w:szCs w:val="24"/>
          <w:lang w:val="ka-GE"/>
        </w:rPr>
        <w:t>სახელმწიფო</w:t>
      </w:r>
      <w:r w:rsidR="00813948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813948" w:rsidRPr="00E623CE">
        <w:rPr>
          <w:rFonts w:ascii="Sylfaen" w:hAnsi="Sylfaen" w:cs="Sylfaen"/>
          <w:sz w:val="24"/>
          <w:szCs w:val="24"/>
          <w:lang w:val="ka-GE"/>
        </w:rPr>
        <w:t>პროგრამების</w:t>
      </w:r>
      <w:r w:rsidR="00813948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813948" w:rsidRPr="00E623CE">
        <w:rPr>
          <w:rFonts w:ascii="Sylfaen" w:hAnsi="Sylfaen" w:cs="Sylfaen"/>
          <w:sz w:val="24"/>
          <w:szCs w:val="24"/>
          <w:lang w:val="ka-GE"/>
        </w:rPr>
        <w:t>ფარგლებში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თანაბარი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ხელმისაწვდომობა</w:t>
      </w:r>
      <w:r w:rsidRPr="00E623CE">
        <w:rPr>
          <w:rFonts w:ascii="AcadNusx" w:hAnsi="AcadNusx" w:cs="Sylfaen"/>
          <w:sz w:val="24"/>
          <w:szCs w:val="24"/>
          <w:lang w:val="ka-GE"/>
        </w:rPr>
        <w:t>;</w:t>
      </w:r>
    </w:p>
    <w:p w:rsidR="00AC1203" w:rsidRPr="00E623CE" w:rsidRDefault="00AC1203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  <w:lang w:val="ka-GE"/>
        </w:rPr>
      </w:pPr>
      <w:r w:rsidRPr="00E623CE">
        <w:rPr>
          <w:rFonts w:ascii="AcadNusx" w:hAnsi="AcadNusx" w:cs="Sylfaen"/>
          <w:sz w:val="24"/>
          <w:szCs w:val="24"/>
          <w:lang w:val="ka-GE"/>
        </w:rPr>
        <w:t xml:space="preserve">3.1.4 </w:t>
      </w:r>
      <w:r w:rsidRPr="00E623CE">
        <w:rPr>
          <w:rFonts w:ascii="Sylfaen" w:hAnsi="Sylfaen" w:cs="Sylfaen"/>
          <w:sz w:val="24"/>
          <w:szCs w:val="24"/>
          <w:lang w:val="ka-GE"/>
        </w:rPr>
        <w:t>უზრუნველყოს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ქვეყნის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სისტემაში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813948" w:rsidRPr="00E623CE">
        <w:rPr>
          <w:rFonts w:ascii="AcadNusx" w:hAnsi="AcadNusx" w:cs="Sylfaen"/>
          <w:sz w:val="24"/>
          <w:szCs w:val="24"/>
          <w:lang w:val="ka-GE"/>
        </w:rPr>
        <w:t xml:space="preserve">myof </w:t>
      </w:r>
      <w:r w:rsidRPr="00E623CE">
        <w:rPr>
          <w:rFonts w:ascii="Sylfaen" w:hAnsi="Sylfaen" w:cs="Sylfaen"/>
          <w:sz w:val="24"/>
          <w:szCs w:val="24"/>
          <w:lang w:val="ka-GE"/>
        </w:rPr>
        <w:t>პაციენტთა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რელიგიურ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მოთხოვნილებთა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დაკმაყოფილების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ხელშეწყობა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ჯანდაცვის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კაპელანის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სტრუქტურის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შექმნა</w:t>
      </w:r>
      <w:r w:rsidRPr="00E623CE">
        <w:rPr>
          <w:rFonts w:ascii="AcadNusx" w:hAnsi="AcadNusx" w:cs="Sylfaen"/>
          <w:sz w:val="24"/>
          <w:szCs w:val="24"/>
          <w:lang w:val="ka-GE"/>
        </w:rPr>
        <w:t>.</w:t>
      </w:r>
    </w:p>
    <w:p w:rsidR="004C2F8E" w:rsidRPr="00E623CE" w:rsidRDefault="004C2F8E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  <w:lang w:val="ka-GE"/>
        </w:rPr>
      </w:pPr>
    </w:p>
    <w:p w:rsidR="004C2F8E" w:rsidRPr="00E623CE" w:rsidRDefault="004C2F8E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  <w:lang w:val="ka-GE"/>
        </w:rPr>
      </w:pPr>
      <w:r w:rsidRPr="00E623CE">
        <w:rPr>
          <w:rFonts w:ascii="AcadNusx" w:hAnsi="AcadNusx" w:cs="Sylfaen"/>
          <w:sz w:val="24"/>
          <w:szCs w:val="24"/>
          <w:lang w:val="ka-GE"/>
        </w:rPr>
        <w:t xml:space="preserve">3.2 </w:t>
      </w:r>
      <w:r w:rsidRPr="00E623CE">
        <w:rPr>
          <w:rFonts w:ascii="Sylfaen" w:hAnsi="Sylfaen" w:cs="Sylfaen"/>
          <w:sz w:val="24"/>
          <w:szCs w:val="24"/>
          <w:lang w:val="ka-GE"/>
        </w:rPr>
        <w:t>ეკლესია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იღებს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ვალდებულებას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: </w:t>
      </w:r>
    </w:p>
    <w:p w:rsidR="004C2F8E" w:rsidRPr="00E623CE" w:rsidRDefault="004C2F8E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  <w:lang w:val="ka-GE"/>
        </w:rPr>
      </w:pPr>
      <w:r w:rsidRPr="00E623CE">
        <w:rPr>
          <w:rFonts w:ascii="AcadNusx" w:hAnsi="AcadNusx" w:cs="Sylfaen"/>
          <w:sz w:val="24"/>
          <w:szCs w:val="24"/>
          <w:lang w:val="ka-GE"/>
        </w:rPr>
        <w:t xml:space="preserve">3.2.1. </w:t>
      </w:r>
      <w:r w:rsidRPr="00E623CE">
        <w:rPr>
          <w:rFonts w:ascii="Sylfaen" w:hAnsi="Sylfaen" w:cs="Sylfaen"/>
          <w:sz w:val="24"/>
          <w:szCs w:val="24"/>
          <w:lang w:val="ka-GE"/>
        </w:rPr>
        <w:t>მოახდინოს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ეკლესიის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დაქვემდებარებაში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არსებული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საპატრონაჟო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დაწესებულებების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საქმიანობის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კანონმდებლობით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განსაზღვრულ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სალიცენზიო</w:t>
      </w:r>
      <w:r w:rsidRPr="00E623CE">
        <w:rPr>
          <w:rFonts w:ascii="AcadNusx" w:hAnsi="AcadNusx" w:cs="Sylfaen"/>
          <w:sz w:val="24"/>
          <w:szCs w:val="24"/>
          <w:lang w:val="ka-GE"/>
        </w:rPr>
        <w:t>/</w:t>
      </w:r>
      <w:r w:rsidRPr="00E623CE">
        <w:rPr>
          <w:rFonts w:ascii="Sylfaen" w:hAnsi="Sylfaen" w:cs="Sylfaen"/>
          <w:sz w:val="24"/>
          <w:szCs w:val="24"/>
          <w:lang w:val="ka-GE"/>
        </w:rPr>
        <w:t>სანებართვო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პირობებთან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შესაბამისობაში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მოყვანა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შესაბამისი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ლიცენზიის</w:t>
      </w:r>
      <w:r w:rsidRPr="00E623CE">
        <w:rPr>
          <w:rFonts w:ascii="AcadNusx" w:hAnsi="AcadNusx" w:cs="Sylfaen"/>
          <w:sz w:val="24"/>
          <w:szCs w:val="24"/>
          <w:lang w:val="ka-GE"/>
        </w:rPr>
        <w:t>/</w:t>
      </w:r>
      <w:r w:rsidRPr="00E623CE">
        <w:rPr>
          <w:rFonts w:ascii="Sylfaen" w:hAnsi="Sylfaen" w:cs="Sylfaen"/>
          <w:sz w:val="24"/>
          <w:szCs w:val="24"/>
          <w:lang w:val="ka-GE"/>
        </w:rPr>
        <w:t>ნებართვის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აღება</w:t>
      </w:r>
    </w:p>
    <w:p w:rsidR="004C2F8E" w:rsidRPr="00E623CE" w:rsidRDefault="004C2F8E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  <w:lang w:val="ka-GE"/>
        </w:rPr>
      </w:pPr>
      <w:r w:rsidRPr="00E623CE">
        <w:rPr>
          <w:rFonts w:ascii="AcadNusx" w:hAnsi="AcadNusx" w:cs="Sylfaen"/>
          <w:sz w:val="24"/>
          <w:szCs w:val="24"/>
          <w:lang w:val="ka-GE"/>
        </w:rPr>
        <w:t xml:space="preserve">3.2.2. </w:t>
      </w:r>
      <w:r w:rsidRPr="00E623CE">
        <w:rPr>
          <w:rFonts w:ascii="Sylfaen" w:hAnsi="Sylfaen" w:cs="Sylfaen"/>
          <w:sz w:val="24"/>
          <w:szCs w:val="24"/>
          <w:lang w:val="ka-GE"/>
        </w:rPr>
        <w:t>ეკლესიას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დაქვემდებარებულ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სააღმზრდელო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დაწესებულებების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 </w:t>
      </w:r>
      <w:r w:rsidRPr="00E623CE">
        <w:rPr>
          <w:rFonts w:ascii="Sylfaen" w:hAnsi="Sylfaen" w:cs="Sylfaen"/>
          <w:sz w:val="24"/>
          <w:szCs w:val="24"/>
          <w:lang w:val="ka-GE"/>
        </w:rPr>
        <w:t>აღსაზრდელთა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 </w:t>
      </w:r>
      <w:r w:rsidRPr="00E623CE">
        <w:rPr>
          <w:rFonts w:ascii="Sylfaen" w:hAnsi="Sylfaen" w:cs="Sylfaen"/>
          <w:sz w:val="24"/>
          <w:szCs w:val="24"/>
          <w:lang w:val="ka-GE"/>
        </w:rPr>
        <w:t>ბიოლოგიურ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ოჯახში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დაბრუნების</w:t>
      </w:r>
      <w:r w:rsidRPr="00E623CE">
        <w:rPr>
          <w:rFonts w:ascii="AcadNusx" w:hAnsi="AcadNusx" w:cs="Sylfaen"/>
          <w:sz w:val="24"/>
          <w:szCs w:val="24"/>
          <w:lang w:val="ka-GE"/>
        </w:rPr>
        <w:t>,</w:t>
      </w:r>
      <w:r w:rsidRPr="00E623CE">
        <w:rPr>
          <w:rFonts w:ascii="Sylfaen" w:hAnsi="Sylfaen" w:cs="Sylfaen"/>
          <w:sz w:val="24"/>
          <w:szCs w:val="24"/>
          <w:lang w:val="ka-GE"/>
        </w:rPr>
        <w:t>შვილად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აყვანის</w:t>
      </w:r>
      <w:r w:rsidRPr="00E623CE">
        <w:rPr>
          <w:rFonts w:ascii="AcadNusx" w:hAnsi="AcadNusx" w:cs="Sylfaen"/>
          <w:sz w:val="24"/>
          <w:szCs w:val="24"/>
          <w:lang w:val="ka-GE"/>
        </w:rPr>
        <w:t>,</w:t>
      </w:r>
      <w:r w:rsidRPr="00E623CE">
        <w:rPr>
          <w:rFonts w:ascii="Sylfaen" w:hAnsi="Sylfaen" w:cs="Sylfaen"/>
          <w:sz w:val="24"/>
          <w:szCs w:val="24"/>
          <w:lang w:val="ka-GE"/>
        </w:rPr>
        <w:t>მინდობით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არზრდის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ან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სხვა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სამზრუნველო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გადაყვანის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 </w:t>
      </w:r>
      <w:r w:rsidRPr="00E623CE">
        <w:rPr>
          <w:rFonts w:ascii="Sylfaen" w:hAnsi="Sylfaen" w:cs="Sylfaen"/>
          <w:sz w:val="24"/>
          <w:szCs w:val="24"/>
          <w:lang w:val="ka-GE"/>
        </w:rPr>
        <w:t>საკითხების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განხილვისას</w:t>
      </w:r>
      <w:r w:rsidRPr="00E623CE">
        <w:rPr>
          <w:rFonts w:ascii="AcadNusx" w:hAnsi="AcadNusx" w:cs="Sylfaen"/>
          <w:sz w:val="24"/>
          <w:szCs w:val="24"/>
          <w:lang w:val="ka-GE"/>
        </w:rPr>
        <w:t>,</w:t>
      </w:r>
      <w:r w:rsidRPr="00E623CE">
        <w:rPr>
          <w:rFonts w:ascii="Sylfaen" w:hAnsi="Sylfaen" w:cs="Sylfaen"/>
          <w:sz w:val="24"/>
          <w:szCs w:val="24"/>
          <w:lang w:val="ka-GE"/>
        </w:rPr>
        <w:t>მიიღოს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მომაწილეობა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მეურვეობისა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მზრუნველობის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ორგანოს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რეგიონულ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საბჭოების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მუშაობაში</w:t>
      </w:r>
      <w:r w:rsidR="00813948" w:rsidRPr="00E623CE">
        <w:rPr>
          <w:rFonts w:ascii="AcadNusx" w:hAnsi="AcadNusx" w:cs="Sylfaen"/>
          <w:sz w:val="24"/>
          <w:szCs w:val="24"/>
          <w:lang w:val="ka-GE"/>
        </w:rPr>
        <w:t>, sadac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საკითხებზე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გადაწყვეტილება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მიიღება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საბჭოს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წევრთა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813948" w:rsidRPr="00E623CE">
        <w:rPr>
          <w:rFonts w:ascii="Sylfaen" w:hAnsi="Sylfaen" w:cs="Sylfaen"/>
          <w:sz w:val="24"/>
          <w:szCs w:val="24"/>
          <w:lang w:val="ka-GE"/>
        </w:rPr>
        <w:t>ურთიერთშეთანხმები</w:t>
      </w:r>
      <w:r w:rsidR="00813948" w:rsidRPr="00E623CE">
        <w:rPr>
          <w:rFonts w:ascii="AcadNusx" w:hAnsi="AcadNusx" w:cs="Sylfaen"/>
          <w:sz w:val="24"/>
          <w:szCs w:val="24"/>
          <w:lang w:val="ka-GE"/>
        </w:rPr>
        <w:t>T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076DEE" w:rsidRPr="00E623CE">
        <w:rPr>
          <w:rFonts w:ascii="AcadNusx" w:hAnsi="AcadNusx" w:cs="Sylfaen"/>
          <w:sz w:val="24"/>
          <w:szCs w:val="24"/>
          <w:lang w:val="ka-GE"/>
        </w:rPr>
        <w:t>(</w:t>
      </w:r>
      <w:r w:rsidRPr="00E623CE">
        <w:rPr>
          <w:rFonts w:ascii="Sylfaen" w:hAnsi="Sylfaen" w:cs="Sylfaen"/>
          <w:sz w:val="24"/>
          <w:szCs w:val="24"/>
          <w:lang w:val="ka-GE"/>
        </w:rPr>
        <w:t>გადამწყვეტი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მნიშვნელობა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მიენიჭება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საპატრიარქოს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წარმომადგენლის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დასაბუთებულ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პოზიციას</w:t>
      </w:r>
      <w:r w:rsidR="00076DEE" w:rsidRPr="00E623CE">
        <w:rPr>
          <w:rFonts w:ascii="AcadNusx" w:hAnsi="AcadNusx" w:cs="Sylfaen"/>
          <w:sz w:val="24"/>
          <w:szCs w:val="24"/>
          <w:lang w:val="ka-GE"/>
        </w:rPr>
        <w:t>)</w:t>
      </w:r>
      <w:r w:rsidRPr="00E623CE">
        <w:rPr>
          <w:rFonts w:ascii="AcadNusx" w:hAnsi="AcadNusx" w:cs="Sylfaen"/>
          <w:sz w:val="24"/>
          <w:szCs w:val="24"/>
          <w:lang w:val="ka-GE"/>
        </w:rPr>
        <w:t>.</w:t>
      </w:r>
    </w:p>
    <w:p w:rsidR="004C2F8E" w:rsidRPr="00E623CE" w:rsidRDefault="00076DEE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b/>
          <w:sz w:val="24"/>
          <w:szCs w:val="24"/>
          <w:lang w:val="ka-GE"/>
        </w:rPr>
      </w:pPr>
      <w:r w:rsidRPr="00E623CE">
        <w:rPr>
          <w:rFonts w:ascii="AcadNusx" w:hAnsi="AcadNusx" w:cs="Sylfaen"/>
          <w:b/>
          <w:sz w:val="24"/>
          <w:szCs w:val="24"/>
          <w:lang w:val="ka-GE"/>
        </w:rPr>
        <w:t>aRniSnulis ganxorcielebis mizniT iqmneba erToblivi samuSao jgufi.</w:t>
      </w:r>
    </w:p>
    <w:p w:rsidR="005A1516" w:rsidRPr="00E623CE" w:rsidRDefault="005A1516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b/>
          <w:sz w:val="24"/>
          <w:szCs w:val="24"/>
        </w:rPr>
      </w:pPr>
    </w:p>
    <w:p w:rsidR="004C2F8E" w:rsidRPr="00E623CE" w:rsidRDefault="004C2F8E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  <w:lang w:val="ka-GE"/>
        </w:rPr>
      </w:pPr>
      <w:r w:rsidRPr="00E623CE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4. </w:t>
      </w:r>
      <w:r w:rsidRPr="00E623CE">
        <w:rPr>
          <w:rFonts w:ascii="Sylfaen" w:hAnsi="Sylfaen" w:cs="Sylfaen"/>
          <w:sz w:val="24"/>
          <w:szCs w:val="24"/>
          <w:lang w:val="ka-GE"/>
        </w:rPr>
        <w:t>შეთანხმების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ოფიციალური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გამოქვეყნება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და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ძალაში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sz w:val="24"/>
          <w:szCs w:val="24"/>
          <w:lang w:val="ka-GE"/>
        </w:rPr>
        <w:t>შესვლა</w:t>
      </w:r>
      <w:r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</w:p>
    <w:p w:rsidR="005A1516" w:rsidRPr="00E623CE" w:rsidRDefault="005A1516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</w:rPr>
      </w:pPr>
    </w:p>
    <w:p w:rsidR="005A1516" w:rsidRPr="00E623CE" w:rsidRDefault="005A1516" w:rsidP="005A1516">
      <w:pPr>
        <w:spacing w:line="360" w:lineRule="auto"/>
        <w:jc w:val="both"/>
        <w:rPr>
          <w:rFonts w:ascii="AcadNusx" w:hAnsi="AcadNusx" w:cs="Sylfaen"/>
          <w:sz w:val="24"/>
          <w:szCs w:val="24"/>
        </w:rPr>
      </w:pPr>
    </w:p>
    <w:p w:rsidR="004C2F8E" w:rsidRPr="00E623CE" w:rsidRDefault="005A1516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  <w:lang w:val="ka-GE"/>
        </w:rPr>
      </w:pPr>
      <w:r w:rsidRPr="00E623CE">
        <w:rPr>
          <w:rFonts w:ascii="AcadNusx" w:hAnsi="AcadNusx" w:cs="Sylfaen"/>
          <w:sz w:val="24"/>
          <w:szCs w:val="24"/>
        </w:rPr>
        <w:lastRenderedPageBreak/>
        <w:t xml:space="preserve">- </w:t>
      </w:r>
      <w:proofErr w:type="gramStart"/>
      <w:r w:rsidR="004C2F8E" w:rsidRPr="00E623CE">
        <w:rPr>
          <w:rFonts w:ascii="Sylfaen" w:hAnsi="Sylfaen" w:cs="Sylfaen"/>
          <w:sz w:val="24"/>
          <w:szCs w:val="24"/>
          <w:lang w:val="ka-GE"/>
        </w:rPr>
        <w:t>წინამდებარე</w:t>
      </w:r>
      <w:proofErr w:type="gramEnd"/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proofErr w:type="spellStart"/>
      <w:r w:rsidR="0025497D" w:rsidRPr="00E623CE">
        <w:rPr>
          <w:rFonts w:ascii="AcadNusx" w:hAnsi="AcadNusx" w:cs="Sylfaen"/>
          <w:sz w:val="24"/>
          <w:szCs w:val="24"/>
        </w:rPr>
        <w:t>memorandumi</w:t>
      </w:r>
      <w:proofErr w:type="spellEnd"/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ექვემდებარება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ოფიციალურ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გამოქვეყნებას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>;</w:t>
      </w:r>
    </w:p>
    <w:p w:rsidR="004C2F8E" w:rsidRPr="00E623CE" w:rsidRDefault="005A1516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  <w:lang w:val="ka-GE"/>
        </w:rPr>
      </w:pPr>
      <w:r w:rsidRPr="00E623CE">
        <w:rPr>
          <w:rFonts w:ascii="AcadNusx" w:hAnsi="AcadNusx" w:cs="Sylfaen"/>
          <w:sz w:val="24"/>
          <w:szCs w:val="24"/>
        </w:rPr>
        <w:t>-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proofErr w:type="gramStart"/>
      <w:r w:rsidR="004C2F8E" w:rsidRPr="00E623CE">
        <w:rPr>
          <w:rFonts w:ascii="Sylfaen" w:hAnsi="Sylfaen" w:cs="Sylfaen"/>
          <w:sz w:val="24"/>
          <w:szCs w:val="24"/>
          <w:lang w:val="ka-GE"/>
        </w:rPr>
        <w:t>ეკლესია</w:t>
      </w:r>
      <w:proofErr w:type="gramEnd"/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25497D" w:rsidRPr="00E623CE">
        <w:rPr>
          <w:rFonts w:ascii="AcadNusx" w:hAnsi="AcadNusx" w:cs="Sylfaen"/>
          <w:sz w:val="24"/>
          <w:szCs w:val="24"/>
        </w:rPr>
        <w:t xml:space="preserve">memorandums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აქვეყნებს</w:t>
      </w:r>
      <w:r w:rsidR="0025497D" w:rsidRPr="00E623CE">
        <w:rPr>
          <w:rFonts w:ascii="AcadNusx" w:hAnsi="AcadNusx" w:cs="Sylfaen"/>
          <w:sz w:val="24"/>
          <w:szCs w:val="24"/>
          <w:lang w:val="ka-GE"/>
        </w:rPr>
        <w:t xml:space="preserve"> ,,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საქართველოს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საპატრიარქოს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უწყებანში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>,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ხოლო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სამინისტრო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-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სამინისტროს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ოფიციალურ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ვებ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>-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გვერდზე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>;</w:t>
      </w:r>
    </w:p>
    <w:p w:rsidR="004C2F8E" w:rsidRPr="00E623CE" w:rsidRDefault="005A1516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  <w:lang w:val="ka-GE"/>
        </w:rPr>
      </w:pPr>
      <w:r w:rsidRPr="00E623CE">
        <w:rPr>
          <w:rFonts w:ascii="AcadNusx" w:hAnsi="AcadNusx" w:cs="Sylfaen"/>
          <w:sz w:val="24"/>
          <w:szCs w:val="24"/>
        </w:rPr>
        <w:t>-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  </w:t>
      </w:r>
      <w:proofErr w:type="gramStart"/>
      <w:r w:rsidR="004C2F8E" w:rsidRPr="00E623CE">
        <w:rPr>
          <w:rFonts w:ascii="Sylfaen" w:hAnsi="Sylfaen" w:cs="Sylfaen"/>
          <w:sz w:val="24"/>
          <w:szCs w:val="24"/>
          <w:lang w:val="ka-GE"/>
        </w:rPr>
        <w:t>შეთანხმება</w:t>
      </w:r>
      <w:proofErr w:type="gramEnd"/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 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ძალაშია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ხელმოწერისთანავე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>;</w:t>
      </w:r>
    </w:p>
    <w:p w:rsidR="004C2F8E" w:rsidRPr="00E623CE" w:rsidRDefault="005A1516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  <w:lang w:val="ka-GE"/>
        </w:rPr>
      </w:pPr>
      <w:r w:rsidRPr="00E623CE">
        <w:rPr>
          <w:rFonts w:ascii="AcadNusx" w:hAnsi="AcadNusx" w:cs="Sylfaen"/>
          <w:sz w:val="24"/>
          <w:szCs w:val="24"/>
        </w:rPr>
        <w:t>-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 </w:t>
      </w:r>
      <w:proofErr w:type="spellStart"/>
      <w:proofErr w:type="gramStart"/>
      <w:r w:rsidR="0025497D" w:rsidRPr="00E623CE">
        <w:rPr>
          <w:rFonts w:ascii="AcadNusx" w:hAnsi="AcadNusx" w:cs="Sylfaen"/>
          <w:sz w:val="24"/>
          <w:szCs w:val="24"/>
        </w:rPr>
        <w:t>masSi</w:t>
      </w:r>
      <w:proofErr w:type="spellEnd"/>
      <w:proofErr w:type="gramEnd"/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ცვლილებებისა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და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დამატებების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შეტანა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ხდება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მხარეთა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 xml:space="preserve"> </w:t>
      </w:r>
      <w:r w:rsidR="004C2F8E" w:rsidRPr="00E623CE">
        <w:rPr>
          <w:rFonts w:ascii="Sylfaen" w:hAnsi="Sylfaen" w:cs="Sylfaen"/>
          <w:sz w:val="24"/>
          <w:szCs w:val="24"/>
          <w:lang w:val="ka-GE"/>
        </w:rPr>
        <w:t>შეთანხმებით</w:t>
      </w:r>
      <w:r w:rsidR="004C2F8E" w:rsidRPr="00E623CE">
        <w:rPr>
          <w:rFonts w:ascii="AcadNusx" w:hAnsi="AcadNusx" w:cs="Sylfaen"/>
          <w:sz w:val="24"/>
          <w:szCs w:val="24"/>
          <w:lang w:val="ka-GE"/>
        </w:rPr>
        <w:t>.</w:t>
      </w:r>
    </w:p>
    <w:p w:rsidR="00A36BC7" w:rsidRPr="00E623CE" w:rsidRDefault="00A36BC7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sz w:val="24"/>
          <w:szCs w:val="24"/>
          <w:lang w:val="ka-GE"/>
        </w:rPr>
      </w:pPr>
    </w:p>
    <w:p w:rsidR="00A36BC7" w:rsidRPr="00E623CE" w:rsidRDefault="00A36BC7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i/>
          <w:sz w:val="24"/>
          <w:szCs w:val="24"/>
          <w:lang w:val="ka-GE"/>
        </w:rPr>
      </w:pPr>
      <w:r w:rsidRPr="00E623CE">
        <w:rPr>
          <w:rFonts w:ascii="Sylfaen" w:hAnsi="Sylfaen" w:cs="Sylfaen"/>
          <w:i/>
          <w:sz w:val="24"/>
          <w:szCs w:val="24"/>
          <w:lang w:val="ka-GE"/>
        </w:rPr>
        <w:t>უწმიდესი</w:t>
      </w:r>
      <w:r w:rsidRPr="00E623CE">
        <w:rPr>
          <w:rFonts w:ascii="AcadNusx" w:hAnsi="AcadNusx" w:cs="Sylfaen"/>
          <w:i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და</w:t>
      </w:r>
      <w:r w:rsidRPr="00E623CE">
        <w:rPr>
          <w:rFonts w:ascii="AcadNusx" w:hAnsi="AcadNusx" w:cs="Sylfaen"/>
          <w:i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უნეტარესი</w:t>
      </w:r>
      <w:r w:rsidRPr="00E623CE">
        <w:rPr>
          <w:rFonts w:ascii="AcadNusx" w:hAnsi="AcadNusx" w:cs="Sylfaen"/>
          <w:i/>
          <w:sz w:val="24"/>
          <w:szCs w:val="24"/>
          <w:lang w:val="ka-GE"/>
        </w:rPr>
        <w:t xml:space="preserve"> </w:t>
      </w:r>
    </w:p>
    <w:p w:rsidR="00A36BC7" w:rsidRPr="00E623CE" w:rsidRDefault="00A36BC7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i/>
          <w:sz w:val="24"/>
          <w:szCs w:val="24"/>
          <w:lang w:val="ka-GE"/>
        </w:rPr>
      </w:pPr>
      <w:r w:rsidRPr="00E623CE">
        <w:rPr>
          <w:rFonts w:ascii="Sylfaen" w:hAnsi="Sylfaen" w:cs="Sylfaen"/>
          <w:i/>
          <w:sz w:val="24"/>
          <w:szCs w:val="24"/>
          <w:lang w:val="ka-GE"/>
        </w:rPr>
        <w:t>სრულიად</w:t>
      </w:r>
      <w:r w:rsidRPr="00E623CE">
        <w:rPr>
          <w:rFonts w:ascii="AcadNusx" w:hAnsi="AcadNusx" w:cs="Sylfaen"/>
          <w:i/>
          <w:sz w:val="24"/>
          <w:szCs w:val="24"/>
          <w:lang w:val="ka-GE"/>
        </w:rPr>
        <w:t xml:space="preserve">  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საქართველოს</w:t>
      </w:r>
      <w:r w:rsidRPr="00E623CE">
        <w:rPr>
          <w:rFonts w:ascii="AcadNusx" w:hAnsi="AcadNusx" w:cs="Sylfaen"/>
          <w:i/>
          <w:sz w:val="24"/>
          <w:szCs w:val="24"/>
          <w:lang w:val="ka-GE"/>
        </w:rPr>
        <w:t xml:space="preserve">  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კათოლიკოს</w:t>
      </w:r>
      <w:r w:rsidRPr="00E623CE">
        <w:rPr>
          <w:rFonts w:ascii="AcadNusx" w:hAnsi="AcadNusx" w:cs="Sylfaen"/>
          <w:i/>
          <w:sz w:val="24"/>
          <w:szCs w:val="24"/>
          <w:lang w:val="ka-GE"/>
        </w:rPr>
        <w:t xml:space="preserve"> -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პატრიარქი</w:t>
      </w:r>
      <w:r w:rsidRPr="00E623CE">
        <w:rPr>
          <w:rFonts w:ascii="AcadNusx" w:hAnsi="AcadNusx" w:cs="Sylfaen"/>
          <w:i/>
          <w:sz w:val="24"/>
          <w:szCs w:val="24"/>
          <w:lang w:val="ka-GE"/>
        </w:rPr>
        <w:t xml:space="preserve">, </w:t>
      </w:r>
    </w:p>
    <w:p w:rsidR="00A36BC7" w:rsidRPr="00E623CE" w:rsidRDefault="00A36BC7" w:rsidP="00813948">
      <w:pPr>
        <w:pStyle w:val="ListParagraph"/>
        <w:spacing w:line="360" w:lineRule="auto"/>
        <w:ind w:left="825"/>
        <w:jc w:val="both"/>
        <w:rPr>
          <w:rFonts w:ascii="AcadNusx" w:hAnsi="AcadNusx" w:cs="Sylfaen"/>
          <w:i/>
          <w:sz w:val="24"/>
          <w:szCs w:val="24"/>
          <w:lang w:val="ka-GE"/>
        </w:rPr>
      </w:pPr>
      <w:r w:rsidRPr="00E623CE">
        <w:rPr>
          <w:rFonts w:ascii="Sylfaen" w:hAnsi="Sylfaen" w:cs="Sylfaen"/>
          <w:i/>
          <w:sz w:val="24"/>
          <w:szCs w:val="24"/>
          <w:lang w:val="ka-GE"/>
        </w:rPr>
        <w:t>მთავარეპისკოპოსი</w:t>
      </w:r>
      <w:r w:rsidRPr="00E623CE">
        <w:rPr>
          <w:rFonts w:ascii="AcadNusx" w:hAnsi="AcadNusx" w:cs="Sylfaen"/>
          <w:i/>
          <w:sz w:val="24"/>
          <w:szCs w:val="24"/>
          <w:lang w:val="ka-GE"/>
        </w:rPr>
        <w:t xml:space="preserve">  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მცხეთა</w:t>
      </w:r>
      <w:r w:rsidRPr="00E623CE">
        <w:rPr>
          <w:rFonts w:ascii="AcadNusx" w:hAnsi="AcadNusx" w:cs="Sylfaen"/>
          <w:i/>
          <w:sz w:val="24"/>
          <w:szCs w:val="24"/>
          <w:lang w:val="ka-GE"/>
        </w:rPr>
        <w:t>-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თბილისისა</w:t>
      </w:r>
      <w:r w:rsidRPr="00E623CE">
        <w:rPr>
          <w:rFonts w:ascii="AcadNusx" w:hAnsi="AcadNusx" w:cs="Sylfaen"/>
          <w:i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და</w:t>
      </w:r>
      <w:r w:rsidRPr="00E623CE">
        <w:rPr>
          <w:rFonts w:ascii="AcadNusx" w:hAnsi="AcadNusx" w:cs="Sylfaen"/>
          <w:i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მიტროპოლიტი</w:t>
      </w:r>
      <w:r w:rsidRPr="00E623CE">
        <w:rPr>
          <w:rFonts w:ascii="AcadNusx" w:hAnsi="AcadNusx" w:cs="Sylfaen"/>
          <w:i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ბიჭვინთისა</w:t>
      </w:r>
      <w:r w:rsidRPr="00E623CE">
        <w:rPr>
          <w:rFonts w:ascii="AcadNusx" w:hAnsi="AcadNusx" w:cs="Sylfaen"/>
          <w:i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და</w:t>
      </w:r>
      <w:r w:rsidRPr="00E623CE">
        <w:rPr>
          <w:rFonts w:ascii="AcadNusx" w:hAnsi="AcadNusx" w:cs="Sylfaen"/>
          <w:i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ცხუმ</w:t>
      </w:r>
      <w:r w:rsidRPr="00E623CE">
        <w:rPr>
          <w:rFonts w:ascii="AcadNusx" w:hAnsi="AcadNusx" w:cs="Sylfaen"/>
          <w:i/>
          <w:sz w:val="24"/>
          <w:szCs w:val="24"/>
          <w:lang w:val="ka-GE"/>
        </w:rPr>
        <w:t>-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აფხაზეთისა</w:t>
      </w:r>
      <w:r w:rsidRPr="00E623CE">
        <w:rPr>
          <w:rFonts w:ascii="AcadNusx" w:hAnsi="AcadNusx" w:cs="Sylfaen"/>
          <w:i/>
          <w:sz w:val="24"/>
          <w:szCs w:val="24"/>
          <w:lang w:val="ka-GE"/>
        </w:rPr>
        <w:t xml:space="preserve"> </w:t>
      </w:r>
    </w:p>
    <w:p w:rsidR="00A36BC7" w:rsidRPr="00E623CE" w:rsidRDefault="00A36BC7" w:rsidP="00813948">
      <w:pPr>
        <w:pStyle w:val="ListParagraph"/>
        <w:pBdr>
          <w:bottom w:val="single" w:sz="6" w:space="1" w:color="auto"/>
        </w:pBdr>
        <w:spacing w:line="360" w:lineRule="auto"/>
        <w:ind w:left="825"/>
        <w:jc w:val="both"/>
        <w:rPr>
          <w:rFonts w:ascii="AcadNusx" w:hAnsi="AcadNusx" w:cs="Sylfaen"/>
          <w:i/>
          <w:sz w:val="24"/>
          <w:szCs w:val="24"/>
        </w:rPr>
      </w:pPr>
      <w:r w:rsidRPr="00E623CE">
        <w:rPr>
          <w:rFonts w:ascii="Sylfaen" w:hAnsi="Sylfaen" w:cs="Sylfaen"/>
          <w:i/>
          <w:sz w:val="24"/>
          <w:szCs w:val="24"/>
          <w:lang w:val="ka-GE"/>
        </w:rPr>
        <w:t>ილია</w:t>
      </w:r>
      <w:r w:rsidRPr="00E623CE">
        <w:rPr>
          <w:rFonts w:ascii="AcadNusx" w:hAnsi="AcadNusx" w:cs="Sylfaen"/>
          <w:i/>
          <w:sz w:val="24"/>
          <w:szCs w:val="24"/>
          <w:lang w:val="ka-GE"/>
        </w:rPr>
        <w:t xml:space="preserve"> </w:t>
      </w:r>
      <w:r w:rsidRPr="00E623CE">
        <w:rPr>
          <w:rFonts w:ascii="AcadNusx" w:hAnsi="AcadNusx" w:cs="Sylfaen"/>
          <w:i/>
          <w:sz w:val="24"/>
          <w:szCs w:val="24"/>
        </w:rPr>
        <w:t>II</w:t>
      </w:r>
    </w:p>
    <w:p w:rsidR="00A36BC7" w:rsidRPr="00E623CE" w:rsidRDefault="00A36BC7" w:rsidP="00813948">
      <w:pPr>
        <w:pStyle w:val="ListParagraph"/>
        <w:spacing w:line="360" w:lineRule="auto"/>
        <w:ind w:left="825"/>
        <w:jc w:val="both"/>
        <w:rPr>
          <w:rFonts w:ascii="AcadNusx" w:hAnsi="AcadNusx"/>
          <w:i/>
          <w:sz w:val="24"/>
          <w:szCs w:val="24"/>
          <w:lang w:val="ka-GE"/>
        </w:rPr>
      </w:pPr>
      <w:r w:rsidRPr="00E623CE">
        <w:rPr>
          <w:rFonts w:ascii="Sylfaen" w:hAnsi="Sylfaen" w:cs="Sylfaen"/>
          <w:i/>
          <w:sz w:val="24"/>
          <w:szCs w:val="24"/>
          <w:lang w:val="ka-GE"/>
        </w:rPr>
        <w:t>საქართველოს</w:t>
      </w:r>
      <w:r w:rsidRPr="00E623CE">
        <w:rPr>
          <w:rFonts w:ascii="AcadNusx" w:hAnsi="AcadNusx"/>
          <w:i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შრომის</w:t>
      </w:r>
      <w:r w:rsidRPr="00E623CE">
        <w:rPr>
          <w:rFonts w:ascii="AcadNusx" w:hAnsi="AcadNusx"/>
          <w:i/>
          <w:sz w:val="24"/>
          <w:szCs w:val="24"/>
          <w:lang w:val="ka-GE"/>
        </w:rPr>
        <w:t>,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ჯანმრთელობისა</w:t>
      </w:r>
      <w:r w:rsidRPr="00E623CE">
        <w:rPr>
          <w:rFonts w:ascii="AcadNusx" w:hAnsi="AcadNusx"/>
          <w:i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და</w:t>
      </w:r>
      <w:r w:rsidRPr="00E623CE">
        <w:rPr>
          <w:rFonts w:ascii="AcadNusx" w:hAnsi="AcadNusx"/>
          <w:i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სოციალური</w:t>
      </w:r>
      <w:r w:rsidRPr="00E623CE">
        <w:rPr>
          <w:rFonts w:ascii="AcadNusx" w:hAnsi="AcadNusx"/>
          <w:i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დაცვის</w:t>
      </w:r>
      <w:r w:rsidRPr="00E623CE">
        <w:rPr>
          <w:rFonts w:ascii="AcadNusx" w:hAnsi="AcadNusx"/>
          <w:i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მინისტრი</w:t>
      </w:r>
      <w:r w:rsidRPr="00E623CE">
        <w:rPr>
          <w:rFonts w:ascii="AcadNusx" w:hAnsi="AcadNusx"/>
          <w:i/>
          <w:sz w:val="24"/>
          <w:szCs w:val="24"/>
          <w:lang w:val="ka-GE"/>
        </w:rPr>
        <w:t xml:space="preserve"> </w:t>
      </w:r>
    </w:p>
    <w:p w:rsidR="00A36BC7" w:rsidRPr="00E623CE" w:rsidRDefault="00A36BC7" w:rsidP="00813948">
      <w:pPr>
        <w:pStyle w:val="ListParagraph"/>
        <w:spacing w:line="360" w:lineRule="auto"/>
        <w:ind w:left="825"/>
        <w:jc w:val="both"/>
        <w:rPr>
          <w:rFonts w:ascii="AcadNusx" w:hAnsi="AcadNusx"/>
          <w:i/>
          <w:sz w:val="24"/>
          <w:szCs w:val="24"/>
          <w:lang w:val="ka-GE"/>
        </w:rPr>
      </w:pPr>
      <w:r w:rsidRPr="00E623CE">
        <w:rPr>
          <w:rFonts w:ascii="Sylfaen" w:hAnsi="Sylfaen" w:cs="Sylfaen"/>
          <w:i/>
          <w:sz w:val="24"/>
          <w:szCs w:val="24"/>
          <w:lang w:val="ka-GE"/>
        </w:rPr>
        <w:t>დავით</w:t>
      </w:r>
      <w:r w:rsidRPr="00E623CE">
        <w:rPr>
          <w:rFonts w:ascii="AcadNusx" w:hAnsi="AcadNusx"/>
          <w:i/>
          <w:sz w:val="24"/>
          <w:szCs w:val="24"/>
          <w:lang w:val="ka-GE"/>
        </w:rPr>
        <w:t xml:space="preserve"> 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სერგეენკო</w:t>
      </w:r>
      <w:r w:rsidRPr="00E623CE">
        <w:rPr>
          <w:rFonts w:ascii="AcadNusx" w:hAnsi="AcadNusx"/>
          <w:i/>
          <w:sz w:val="24"/>
          <w:szCs w:val="24"/>
          <w:lang w:val="ka-GE"/>
        </w:rPr>
        <w:t xml:space="preserve"> </w:t>
      </w:r>
    </w:p>
    <w:p w:rsidR="00A36BC7" w:rsidRPr="00E623CE" w:rsidRDefault="00A36BC7" w:rsidP="00813948">
      <w:pPr>
        <w:pStyle w:val="ListParagraph"/>
        <w:spacing w:line="360" w:lineRule="auto"/>
        <w:ind w:left="825"/>
        <w:jc w:val="both"/>
        <w:rPr>
          <w:rFonts w:ascii="AcadNusx" w:hAnsi="AcadNusx"/>
          <w:i/>
          <w:sz w:val="24"/>
          <w:szCs w:val="24"/>
          <w:lang w:val="ka-GE"/>
        </w:rPr>
      </w:pPr>
    </w:p>
    <w:p w:rsidR="00A36BC7" w:rsidRPr="00E623CE" w:rsidRDefault="00A36BC7" w:rsidP="00813948">
      <w:pPr>
        <w:pStyle w:val="ListParagraph"/>
        <w:pBdr>
          <w:top w:val="single" w:sz="6" w:space="1" w:color="auto"/>
          <w:bottom w:val="single" w:sz="6" w:space="1" w:color="auto"/>
        </w:pBdr>
        <w:spacing w:line="360" w:lineRule="auto"/>
        <w:ind w:left="825"/>
        <w:jc w:val="both"/>
        <w:rPr>
          <w:rFonts w:ascii="AcadNusx" w:hAnsi="AcadNusx"/>
          <w:i/>
          <w:sz w:val="24"/>
          <w:szCs w:val="24"/>
          <w:lang w:val="ka-GE"/>
        </w:rPr>
      </w:pPr>
    </w:p>
    <w:p w:rsidR="00224414" w:rsidRPr="00E623CE" w:rsidRDefault="00A36BC7" w:rsidP="00E623CE">
      <w:pPr>
        <w:pStyle w:val="ListParagraph"/>
        <w:spacing w:line="360" w:lineRule="auto"/>
        <w:ind w:left="825"/>
        <w:jc w:val="both"/>
        <w:rPr>
          <w:rFonts w:ascii="AcadNusx" w:hAnsi="AcadNusx"/>
          <w:i/>
          <w:sz w:val="24"/>
          <w:szCs w:val="24"/>
        </w:rPr>
      </w:pPr>
      <w:r w:rsidRPr="00E623CE">
        <w:rPr>
          <w:rFonts w:ascii="Sylfaen" w:hAnsi="Sylfaen" w:cs="Sylfaen"/>
          <w:i/>
          <w:sz w:val="24"/>
          <w:szCs w:val="24"/>
          <w:lang w:val="ka-GE"/>
        </w:rPr>
        <w:t>წელი</w:t>
      </w:r>
      <w:r w:rsidRPr="00E623CE">
        <w:rPr>
          <w:rFonts w:ascii="AcadNusx" w:hAnsi="AcadNusx"/>
          <w:i/>
          <w:sz w:val="24"/>
          <w:szCs w:val="24"/>
          <w:lang w:val="ka-GE"/>
        </w:rPr>
        <w:t xml:space="preserve">, 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რიცხვი</w:t>
      </w:r>
      <w:r w:rsidRPr="00E623CE">
        <w:rPr>
          <w:rFonts w:ascii="AcadNusx" w:hAnsi="AcadNusx"/>
          <w:i/>
          <w:sz w:val="24"/>
          <w:szCs w:val="24"/>
          <w:lang w:val="ka-GE"/>
        </w:rPr>
        <w:t xml:space="preserve"> ,</w:t>
      </w:r>
      <w:r w:rsidRPr="00E623CE">
        <w:rPr>
          <w:rFonts w:ascii="Sylfaen" w:hAnsi="Sylfaen" w:cs="Sylfaen"/>
          <w:i/>
          <w:sz w:val="24"/>
          <w:szCs w:val="24"/>
          <w:lang w:val="ka-GE"/>
        </w:rPr>
        <w:t>თვე</w:t>
      </w:r>
    </w:p>
    <w:p w:rsidR="00224414" w:rsidRPr="00E623CE" w:rsidRDefault="00224414" w:rsidP="00813948">
      <w:pPr>
        <w:spacing w:line="360" w:lineRule="auto"/>
        <w:rPr>
          <w:rFonts w:ascii="AcadNusx" w:hAnsi="AcadNusx"/>
          <w:sz w:val="24"/>
          <w:szCs w:val="24"/>
          <w:lang w:val="ka-GE"/>
        </w:rPr>
      </w:pPr>
    </w:p>
    <w:sectPr w:rsidR="00224414" w:rsidRPr="00E623CE" w:rsidSect="00987CD9">
      <w:pgSz w:w="12240" w:h="15840"/>
      <w:pgMar w:top="1134" w:right="900" w:bottom="144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A6118"/>
    <w:multiLevelType w:val="multilevel"/>
    <w:tmpl w:val="0D8865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3740B9E"/>
    <w:multiLevelType w:val="multilevel"/>
    <w:tmpl w:val="C554E328"/>
    <w:lvl w:ilvl="0">
      <w:start w:val="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05" w:hanging="1080"/>
      </w:pPr>
      <w:rPr>
        <w:rFonts w:hint="default"/>
      </w:rPr>
    </w:lvl>
    <w:lvl w:ilvl="2">
      <w:start w:val="14"/>
      <w:numFmt w:val="decimal"/>
      <w:lvlText w:val="%1.%2.%3"/>
      <w:lvlJc w:val="left"/>
      <w:pPr>
        <w:ind w:left="269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75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20" w:hanging="25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05" w:hanging="28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90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75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20" w:hanging="4320"/>
      </w:pPr>
      <w:rPr>
        <w:rFonts w:hint="default"/>
      </w:rPr>
    </w:lvl>
  </w:abstractNum>
  <w:abstractNum w:abstractNumId="2">
    <w:nsid w:val="771113FD"/>
    <w:multiLevelType w:val="multilevel"/>
    <w:tmpl w:val="05027BAA"/>
    <w:lvl w:ilvl="0">
      <w:start w:val="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5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24414"/>
    <w:rsid w:val="00076DEE"/>
    <w:rsid w:val="00103EAD"/>
    <w:rsid w:val="00212300"/>
    <w:rsid w:val="00224414"/>
    <w:rsid w:val="0025497D"/>
    <w:rsid w:val="004A2F4D"/>
    <w:rsid w:val="004B1E65"/>
    <w:rsid w:val="004C2F8E"/>
    <w:rsid w:val="00590F10"/>
    <w:rsid w:val="005A1516"/>
    <w:rsid w:val="00636916"/>
    <w:rsid w:val="00813948"/>
    <w:rsid w:val="008538EC"/>
    <w:rsid w:val="00856F2A"/>
    <w:rsid w:val="00987CD9"/>
    <w:rsid w:val="00A12702"/>
    <w:rsid w:val="00A36BC7"/>
    <w:rsid w:val="00AC1203"/>
    <w:rsid w:val="00BB1DEA"/>
    <w:rsid w:val="00C53692"/>
    <w:rsid w:val="00D416D9"/>
    <w:rsid w:val="00E623CE"/>
    <w:rsid w:val="00E833BF"/>
    <w:rsid w:val="00F9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D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4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335695-328A-4BC2-9DE9-D4BE000D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SASTUMRO</dc:creator>
  <cp:keywords/>
  <dc:description/>
  <cp:lastModifiedBy>Sopo Belkania</cp:lastModifiedBy>
  <cp:revision>18</cp:revision>
  <cp:lastPrinted>2017-03-24T08:22:00Z</cp:lastPrinted>
  <dcterms:created xsi:type="dcterms:W3CDTF">2017-03-24T18:40:00Z</dcterms:created>
  <dcterms:modified xsi:type="dcterms:W3CDTF">2017-03-24T09:47:00Z</dcterms:modified>
</cp:coreProperties>
</file>