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158" w:rsidRPr="000C4B25" w:rsidRDefault="00E91158" w:rsidP="00E133CF">
      <w:pPr>
        <w:pStyle w:val="Title"/>
        <w:rPr>
          <w:rFonts w:ascii="Sylfaen" w:hAnsi="Sylfaen" w:cs="Sylfaen"/>
          <w:color w:val="000000" w:themeColor="text1"/>
          <w:sz w:val="32"/>
          <w:szCs w:val="32"/>
          <w:lang w:val="ka-GE"/>
        </w:rPr>
      </w:pPr>
    </w:p>
    <w:p w:rsidR="00E91158" w:rsidRPr="006712FE" w:rsidRDefault="00E91158" w:rsidP="00CB3E95">
      <w:pPr>
        <w:pStyle w:val="Title"/>
        <w:jc w:val="right"/>
        <w:rPr>
          <w:rFonts w:ascii="Sylfaen" w:hAnsi="Sylfaen" w:cs="Sylfaen"/>
          <w:color w:val="000000" w:themeColor="text1"/>
          <w:sz w:val="32"/>
          <w:szCs w:val="32"/>
          <w:lang w:val="ka-GE"/>
        </w:rPr>
      </w:pPr>
    </w:p>
    <w:p w:rsidR="0048768D" w:rsidRPr="006712FE" w:rsidRDefault="0048768D" w:rsidP="0048768D">
      <w:pPr>
        <w:rPr>
          <w:rFonts w:ascii="Sylfaen" w:hAnsi="Sylfaen"/>
          <w:color w:val="000000" w:themeColor="text1"/>
          <w:lang w:val="ka-GE"/>
        </w:rPr>
      </w:pPr>
    </w:p>
    <w:p w:rsidR="00485946" w:rsidRPr="009735DD" w:rsidRDefault="00485946" w:rsidP="00485946">
      <w:pPr>
        <w:pStyle w:val="Title"/>
        <w:jc w:val="center"/>
        <w:rPr>
          <w:rFonts w:ascii="Sylfaen" w:hAnsi="Sylfaen" w:cs="Sylfaen"/>
          <w:b/>
          <w:color w:val="auto"/>
          <w:sz w:val="32"/>
          <w:szCs w:val="32"/>
          <w:lang w:val="ka-GE"/>
        </w:rPr>
      </w:pPr>
      <w:r w:rsidRPr="009735DD">
        <w:rPr>
          <w:rFonts w:ascii="Sylfaen" w:hAnsi="Sylfaen" w:cs="Sylfaen"/>
          <w:b/>
          <w:color w:val="auto"/>
          <w:sz w:val="32"/>
          <w:szCs w:val="32"/>
          <w:lang w:val="ka-GE"/>
        </w:rPr>
        <w:t>ჯანმრთელობის</w:t>
      </w:r>
      <w:r w:rsidRPr="009735DD">
        <w:rPr>
          <w:b/>
          <w:color w:val="auto"/>
          <w:sz w:val="32"/>
          <w:szCs w:val="32"/>
          <w:lang w:val="ka-GE"/>
        </w:rPr>
        <w:t xml:space="preserve"> </w:t>
      </w:r>
      <w:r w:rsidRPr="009735DD">
        <w:rPr>
          <w:rFonts w:ascii="Sylfaen" w:hAnsi="Sylfaen" w:cs="Sylfaen"/>
          <w:b/>
          <w:color w:val="auto"/>
          <w:sz w:val="32"/>
          <w:szCs w:val="32"/>
          <w:lang w:val="ka-GE"/>
        </w:rPr>
        <w:t>დაცვის</w:t>
      </w:r>
      <w:r w:rsidRPr="009735DD">
        <w:rPr>
          <w:b/>
          <w:color w:val="auto"/>
          <w:sz w:val="32"/>
          <w:szCs w:val="32"/>
          <w:lang w:val="ka-GE"/>
        </w:rPr>
        <w:t xml:space="preserve"> </w:t>
      </w:r>
      <w:r w:rsidRPr="009735DD">
        <w:rPr>
          <w:rFonts w:ascii="Sylfaen" w:hAnsi="Sylfaen" w:cs="Sylfaen"/>
          <w:b/>
          <w:color w:val="auto"/>
          <w:sz w:val="32"/>
          <w:szCs w:val="32"/>
          <w:lang w:val="ka-GE"/>
        </w:rPr>
        <w:t>ერთიანი</w:t>
      </w:r>
      <w:r w:rsidRPr="009735DD">
        <w:rPr>
          <w:b/>
          <w:color w:val="auto"/>
          <w:sz w:val="32"/>
          <w:szCs w:val="32"/>
          <w:lang w:val="ka-GE"/>
        </w:rPr>
        <w:t xml:space="preserve"> </w:t>
      </w:r>
      <w:r w:rsidRPr="009735DD">
        <w:rPr>
          <w:rFonts w:ascii="Sylfaen" w:hAnsi="Sylfaen" w:cs="Sylfaen"/>
          <w:b/>
          <w:color w:val="auto"/>
          <w:sz w:val="32"/>
          <w:szCs w:val="32"/>
          <w:lang w:val="ka-GE"/>
        </w:rPr>
        <w:t>საინფორმაციო</w:t>
      </w:r>
      <w:r w:rsidRPr="009735DD">
        <w:rPr>
          <w:b/>
          <w:color w:val="auto"/>
          <w:sz w:val="32"/>
          <w:szCs w:val="32"/>
          <w:lang w:val="ka-GE"/>
        </w:rPr>
        <w:t xml:space="preserve"> </w:t>
      </w:r>
      <w:r w:rsidRPr="009735DD">
        <w:rPr>
          <w:rFonts w:ascii="Sylfaen" w:hAnsi="Sylfaen" w:cs="Sylfaen"/>
          <w:b/>
          <w:color w:val="auto"/>
          <w:sz w:val="32"/>
          <w:szCs w:val="32"/>
          <w:lang w:val="ka-GE"/>
        </w:rPr>
        <w:t>სისტემის (ჯდესს)</w:t>
      </w:r>
      <w:r w:rsidRPr="009735DD">
        <w:rPr>
          <w:b/>
          <w:color w:val="auto"/>
          <w:sz w:val="32"/>
          <w:szCs w:val="32"/>
          <w:lang w:val="ka-GE"/>
        </w:rPr>
        <w:t xml:space="preserve">  </w:t>
      </w:r>
      <w:r w:rsidRPr="009735DD">
        <w:rPr>
          <w:rFonts w:ascii="Sylfaen" w:hAnsi="Sylfaen" w:cs="Sylfaen"/>
          <w:b/>
          <w:color w:val="auto"/>
          <w:sz w:val="32"/>
          <w:szCs w:val="32"/>
          <w:lang w:val="ka-GE"/>
        </w:rPr>
        <w:t>მდგრადობის</w:t>
      </w:r>
      <w:r w:rsidRPr="009735DD">
        <w:rPr>
          <w:b/>
          <w:color w:val="auto"/>
          <w:sz w:val="32"/>
          <w:szCs w:val="32"/>
          <w:lang w:val="ka-GE"/>
        </w:rPr>
        <w:t xml:space="preserve"> </w:t>
      </w:r>
      <w:r w:rsidRPr="009735DD">
        <w:rPr>
          <w:rFonts w:ascii="Sylfaen" w:hAnsi="Sylfaen" w:cs="Sylfaen"/>
          <w:b/>
          <w:color w:val="auto"/>
          <w:sz w:val="32"/>
          <w:szCs w:val="32"/>
          <w:lang w:val="ka-GE"/>
        </w:rPr>
        <w:t>უზრუნველყოფის საკითხები</w:t>
      </w:r>
    </w:p>
    <w:p w:rsidR="00E91158" w:rsidRPr="009735DD" w:rsidRDefault="00E91158" w:rsidP="004C4D93">
      <w:pPr>
        <w:jc w:val="both"/>
        <w:rPr>
          <w:rFonts w:ascii="Sylfaen" w:hAnsi="Sylfaen"/>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rPr>
          <w:rFonts w:ascii="Sylfaen" w:hAnsi="Sylfaen"/>
          <w:color w:val="auto"/>
          <w:sz w:val="36"/>
          <w:szCs w:val="36"/>
          <w:lang w:val="ka-GE"/>
        </w:rPr>
      </w:pP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79116D" w:rsidP="00E91158">
      <w:pPr>
        <w:spacing w:line="360" w:lineRule="auto"/>
        <w:contextualSpacing/>
        <w:jc w:val="center"/>
        <w:rPr>
          <w:rFonts w:ascii="Sylfaen" w:hAnsi="Sylfaen"/>
          <w:b/>
          <w:color w:val="auto"/>
          <w:lang w:val="ka-GE"/>
        </w:rPr>
      </w:pPr>
      <w:r w:rsidRPr="009735DD">
        <w:rPr>
          <w:rFonts w:ascii="Sylfaen" w:hAnsi="Sylfaen"/>
          <w:b/>
          <w:color w:val="auto"/>
          <w:lang w:val="ka-GE"/>
        </w:rPr>
        <w:t>მომზადებულია;</w:t>
      </w:r>
    </w:p>
    <w:p w:rsidR="00E91158" w:rsidRPr="009735DD" w:rsidRDefault="00E91158" w:rsidP="00E91158">
      <w:pPr>
        <w:spacing w:line="360" w:lineRule="auto"/>
        <w:contextualSpacing/>
        <w:jc w:val="center"/>
        <w:rPr>
          <w:rFonts w:ascii="Sylfaen" w:hAnsi="Sylfaen"/>
          <w:b/>
          <w:color w:val="auto"/>
          <w:lang w:val="ka-GE"/>
        </w:rPr>
      </w:pPr>
    </w:p>
    <w:p w:rsidR="00E91158" w:rsidRPr="009735DD" w:rsidRDefault="00E91158" w:rsidP="00E91158">
      <w:pPr>
        <w:spacing w:line="360" w:lineRule="auto"/>
        <w:contextualSpacing/>
        <w:jc w:val="center"/>
        <w:rPr>
          <w:rFonts w:ascii="Sylfaen" w:hAnsi="Sylfaen"/>
          <w:b/>
          <w:color w:val="auto"/>
          <w:lang w:val="ka-GE"/>
        </w:rPr>
      </w:pPr>
    </w:p>
    <w:p w:rsidR="0048768D" w:rsidRPr="009735DD" w:rsidRDefault="0048768D"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აშშ საერთაშორისო განვითარების სააგენტოს </w:t>
      </w:r>
    </w:p>
    <w:p w:rsidR="00E91158" w:rsidRPr="009735DD" w:rsidRDefault="008E7C69" w:rsidP="00E91158">
      <w:pPr>
        <w:spacing w:line="360" w:lineRule="auto"/>
        <w:contextualSpacing/>
        <w:jc w:val="center"/>
        <w:rPr>
          <w:rFonts w:ascii="Sylfaen" w:hAnsi="Sylfaen"/>
          <w:b/>
          <w:color w:val="auto"/>
          <w:lang w:val="ka-GE"/>
        </w:rPr>
      </w:pPr>
      <w:r w:rsidRPr="009735DD">
        <w:rPr>
          <w:rFonts w:ascii="Sylfaen" w:hAnsi="Sylfaen"/>
          <w:b/>
          <w:color w:val="auto"/>
          <w:lang w:val="ka-GE"/>
        </w:rPr>
        <w:t xml:space="preserve">ჯანდაცვის სისტემის განმტკიცების </w:t>
      </w:r>
      <w:r w:rsidR="0079116D" w:rsidRPr="009735DD">
        <w:rPr>
          <w:rFonts w:ascii="Sylfaen" w:hAnsi="Sylfaen"/>
          <w:b/>
          <w:color w:val="auto"/>
          <w:lang w:val="ka-GE"/>
        </w:rPr>
        <w:t xml:space="preserve">პროგრამის </w:t>
      </w:r>
      <w:r w:rsidR="00097ED2" w:rsidRPr="009735DD">
        <w:rPr>
          <w:rFonts w:ascii="Sylfaen" w:hAnsi="Sylfaen"/>
          <w:b/>
          <w:color w:val="auto"/>
          <w:lang w:val="ka-GE"/>
        </w:rPr>
        <w:t xml:space="preserve">მიერ, </w:t>
      </w:r>
      <w:r w:rsidR="0079116D" w:rsidRPr="009735DD">
        <w:rPr>
          <w:rFonts w:ascii="Sylfaen" w:hAnsi="Sylfaen"/>
          <w:b/>
          <w:color w:val="auto"/>
          <w:lang w:val="ka-GE"/>
        </w:rPr>
        <w:t>შრომის ჯანმრთელობისა და სოციალური დაცვის სამინისტროს</w:t>
      </w:r>
      <w:r w:rsidR="00097ED2" w:rsidRPr="009735DD">
        <w:rPr>
          <w:rFonts w:ascii="Sylfaen" w:hAnsi="Sylfaen"/>
          <w:b/>
          <w:color w:val="auto"/>
          <w:lang w:val="ka-GE"/>
        </w:rPr>
        <w:t xml:space="preserve">თან კონსულტაციების </w:t>
      </w:r>
      <w:r w:rsidR="0079116D" w:rsidRPr="009735DD">
        <w:rPr>
          <w:rFonts w:ascii="Sylfaen" w:hAnsi="Sylfaen"/>
          <w:b/>
          <w:color w:val="auto"/>
          <w:lang w:val="ka-GE"/>
        </w:rPr>
        <w:t>შედეგად</w:t>
      </w:r>
    </w:p>
    <w:p w:rsidR="00E91158" w:rsidRPr="009735DD" w:rsidRDefault="00E91158" w:rsidP="00E91158">
      <w:pPr>
        <w:spacing w:line="360" w:lineRule="auto"/>
        <w:contextualSpacing/>
        <w:jc w:val="center"/>
        <w:rPr>
          <w:rFonts w:ascii="Sylfaen" w:hAnsi="Sylfaen"/>
          <w:b/>
          <w:color w:val="auto"/>
          <w:lang w:val="ka-GE"/>
        </w:rPr>
      </w:pPr>
    </w:p>
    <w:p w:rsidR="00973D9F" w:rsidRPr="009735DD" w:rsidRDefault="00973D9F" w:rsidP="0048768D">
      <w:pPr>
        <w:contextualSpacing/>
        <w:jc w:val="center"/>
        <w:rPr>
          <w:rFonts w:ascii="Sylfaen" w:hAnsi="Sylfaen"/>
          <w:b/>
          <w:color w:val="auto"/>
          <w:lang w:val="ka-GE"/>
        </w:rPr>
      </w:pPr>
    </w:p>
    <w:p w:rsidR="0032776A" w:rsidRPr="009735DD" w:rsidRDefault="006D5C25" w:rsidP="0048768D">
      <w:pPr>
        <w:contextualSpacing/>
        <w:jc w:val="center"/>
        <w:rPr>
          <w:rFonts w:ascii="Sylfaen" w:hAnsi="Sylfaen"/>
          <w:b/>
          <w:color w:val="auto"/>
          <w:sz w:val="50"/>
          <w:szCs w:val="50"/>
          <w:vertAlign w:val="subscript"/>
        </w:rPr>
      </w:pPr>
      <w:r w:rsidRPr="009735DD">
        <w:rPr>
          <w:rFonts w:ascii="Sylfaen" w:hAnsi="Sylfaen"/>
          <w:b/>
          <w:color w:val="auto"/>
          <w:lang w:val="ka-GE"/>
        </w:rPr>
        <w:t>ოქტომბერი</w:t>
      </w:r>
      <w:r w:rsidR="0048768D" w:rsidRPr="009735DD">
        <w:rPr>
          <w:rFonts w:ascii="Sylfaen" w:hAnsi="Sylfaen"/>
          <w:b/>
          <w:color w:val="auto"/>
          <w:lang w:val="ka-GE"/>
        </w:rPr>
        <w:t xml:space="preserve">, </w:t>
      </w:r>
      <w:r w:rsidR="00E91158" w:rsidRPr="009735DD">
        <w:rPr>
          <w:rFonts w:ascii="Sylfaen" w:hAnsi="Sylfaen"/>
          <w:b/>
          <w:color w:val="auto"/>
          <w:sz w:val="50"/>
          <w:szCs w:val="50"/>
          <w:vertAlign w:val="subscript"/>
          <w:lang w:val="ka-GE"/>
        </w:rPr>
        <w:t>2014</w:t>
      </w:r>
      <w:r w:rsidR="00BF7392" w:rsidRPr="009735DD">
        <w:rPr>
          <w:rFonts w:ascii="Sylfaen" w:hAnsi="Sylfaen"/>
          <w:b/>
          <w:color w:val="auto"/>
          <w:sz w:val="50"/>
          <w:szCs w:val="50"/>
          <w:vertAlign w:val="subscript"/>
          <w:lang w:val="ka-GE"/>
        </w:rPr>
        <w:t xml:space="preserve"> </w:t>
      </w:r>
      <w:r w:rsidR="0048768D" w:rsidRPr="009735DD">
        <w:rPr>
          <w:rFonts w:ascii="Sylfaen" w:hAnsi="Sylfaen"/>
          <w:b/>
          <w:color w:val="auto"/>
          <w:sz w:val="50"/>
          <w:szCs w:val="50"/>
          <w:vertAlign w:val="subscript"/>
          <w:lang w:val="ka-GE"/>
        </w:rPr>
        <w:t>წ.</w:t>
      </w:r>
    </w:p>
    <w:p w:rsidR="00706C40" w:rsidRPr="009735DD" w:rsidRDefault="00706C40" w:rsidP="0048768D">
      <w:pPr>
        <w:contextualSpacing/>
        <w:jc w:val="center"/>
        <w:rPr>
          <w:rFonts w:ascii="Sylfaen" w:hAnsi="Sylfaen"/>
          <w:b/>
          <w:color w:val="auto"/>
        </w:rPr>
        <w:sectPr w:rsidR="00706C40" w:rsidRPr="009735DD" w:rsidSect="00FD7DC2">
          <w:headerReference w:type="default" r:id="rId8"/>
          <w:headerReference w:type="first" r:id="rId9"/>
          <w:pgSz w:w="12240" w:h="15840"/>
          <w:pgMar w:top="1440" w:right="1440" w:bottom="1440" w:left="1440" w:header="720" w:footer="720" w:gutter="0"/>
          <w:cols w:space="720"/>
          <w:titlePg/>
          <w:docGrid w:linePitch="381"/>
        </w:sectPr>
      </w:pPr>
    </w:p>
    <w:p w:rsidR="00BF7392" w:rsidRPr="009735DD" w:rsidRDefault="00BF7392" w:rsidP="00E91158">
      <w:pPr>
        <w:spacing w:line="360" w:lineRule="auto"/>
        <w:contextualSpacing/>
        <w:jc w:val="center"/>
        <w:rPr>
          <w:rFonts w:ascii="Sylfaen" w:hAnsi="Sylfaen"/>
          <w:b/>
          <w:color w:val="auto"/>
          <w:sz w:val="22"/>
          <w:szCs w:val="22"/>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line="360" w:lineRule="auto"/>
        <w:contextualSpacing/>
        <w:jc w:val="center"/>
        <w:rPr>
          <w:rFonts w:ascii="Sylfaen" w:hAnsi="Sylfaen"/>
          <w:b/>
          <w:color w:val="auto"/>
          <w:sz w:val="50"/>
          <w:szCs w:val="50"/>
          <w:vertAlign w:val="subscript"/>
          <w:lang w:val="ka-GE"/>
        </w:rPr>
      </w:pPr>
    </w:p>
    <w:p w:rsidR="0048768D" w:rsidRPr="009735DD" w:rsidRDefault="0048768D" w:rsidP="0032776A">
      <w:pPr>
        <w:spacing w:line="360" w:lineRule="auto"/>
        <w:contextualSpacing/>
        <w:jc w:val="center"/>
        <w:rPr>
          <w:rFonts w:ascii="Sylfaen" w:hAnsi="Sylfaen"/>
          <w:b/>
          <w:color w:val="auto"/>
          <w:sz w:val="50"/>
          <w:szCs w:val="50"/>
          <w:vertAlign w:val="subscript"/>
          <w:lang w:val="ka-GE"/>
        </w:rPr>
      </w:pPr>
    </w:p>
    <w:p w:rsidR="0032776A" w:rsidRPr="009735DD" w:rsidRDefault="0032776A"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AF1971" w:rsidRPr="009735DD" w:rsidRDefault="00AF1971"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rPr>
      </w:pPr>
    </w:p>
    <w:p w:rsidR="00643410" w:rsidRPr="009735DD" w:rsidRDefault="00643410"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48768D" w:rsidRPr="009735DD" w:rsidRDefault="0048768D" w:rsidP="0032776A">
      <w:pPr>
        <w:spacing w:after="0" w:line="240" w:lineRule="auto"/>
        <w:rPr>
          <w:rFonts w:ascii="Sylfaen" w:hAnsi="Sylfaen"/>
          <w:color w:val="auto"/>
          <w:sz w:val="22"/>
          <w:szCs w:val="22"/>
          <w:lang w:val="ka-GE"/>
        </w:rPr>
      </w:pPr>
    </w:p>
    <w:p w:rsidR="008352BC" w:rsidRPr="009735DD" w:rsidRDefault="008352BC" w:rsidP="0032776A">
      <w:pPr>
        <w:spacing w:after="0" w:line="240" w:lineRule="auto"/>
        <w:rPr>
          <w:rFonts w:ascii="Sylfaen" w:hAnsi="Sylfaen"/>
          <w:color w:val="auto"/>
          <w:sz w:val="22"/>
          <w:szCs w:val="22"/>
        </w:rPr>
      </w:pPr>
    </w:p>
    <w:p w:rsidR="0048768D" w:rsidRPr="009735DD" w:rsidRDefault="0048768D" w:rsidP="0032776A">
      <w:pPr>
        <w:spacing w:after="0" w:line="240" w:lineRule="auto"/>
        <w:rPr>
          <w:rFonts w:ascii="Sylfaen" w:hAnsi="Sylfaen"/>
          <w:color w:val="auto"/>
          <w:sz w:val="22"/>
          <w:szCs w:val="22"/>
          <w:lang w:val="ka-GE"/>
        </w:rPr>
      </w:pPr>
    </w:p>
    <w:p w:rsidR="0032776A" w:rsidRPr="009735DD" w:rsidRDefault="0032776A" w:rsidP="0032776A">
      <w:pPr>
        <w:spacing w:after="0" w:line="240" w:lineRule="auto"/>
        <w:rPr>
          <w:rFonts w:ascii="Sylfaen" w:hAnsi="Sylfaen"/>
          <w:color w:val="auto"/>
          <w:sz w:val="22"/>
          <w:szCs w:val="22"/>
          <w:lang w:val="ka-GE"/>
        </w:rPr>
      </w:pPr>
    </w:p>
    <w:p w:rsidR="0065293A" w:rsidRPr="009735DD" w:rsidRDefault="0032776A" w:rsidP="00643410">
      <w:pPr>
        <w:spacing w:after="0" w:line="240" w:lineRule="auto"/>
        <w:rPr>
          <w:rFonts w:ascii="Sylfaen" w:hAnsi="Sylfaen"/>
          <w:color w:val="auto"/>
          <w:sz w:val="22"/>
          <w:szCs w:val="22"/>
        </w:rPr>
      </w:pPr>
      <w:r w:rsidRPr="009735DD">
        <w:rPr>
          <w:rFonts w:ascii="Sylfaen" w:hAnsi="Sylfaen"/>
          <w:color w:val="auto"/>
          <w:sz w:val="22"/>
          <w:szCs w:val="22"/>
          <w:lang w:val="ka-GE"/>
        </w:rPr>
        <w:t xml:space="preserve">დოკუმენტში ასახული მოსაზრებები ეკუთვნის ავტორებს და შესაძლოა, არ ემთხვეოდეს ამერიკის შეერთებული შტატების საერთაშორისო განვითარების სააგენტოს </w:t>
      </w:r>
      <w:r w:rsidRPr="009735DD">
        <w:rPr>
          <w:rFonts w:ascii="Sylfaen" w:hAnsi="Sylfaen"/>
          <w:color w:val="auto"/>
          <w:sz w:val="22"/>
          <w:szCs w:val="22"/>
        </w:rPr>
        <w:t xml:space="preserve">(USAID) </w:t>
      </w:r>
      <w:r w:rsidR="00643410" w:rsidRPr="009735DD">
        <w:rPr>
          <w:rFonts w:ascii="Sylfaen" w:hAnsi="Sylfaen"/>
          <w:color w:val="auto"/>
          <w:sz w:val="22"/>
          <w:szCs w:val="22"/>
          <w:lang w:val="ka-GE"/>
        </w:rPr>
        <w:t>მოსაზრებე</w:t>
      </w:r>
      <w:r w:rsidR="00C614C1" w:rsidRPr="009735DD">
        <w:rPr>
          <w:rFonts w:ascii="Sylfaen" w:hAnsi="Sylfaen"/>
          <w:color w:val="auto"/>
          <w:sz w:val="22"/>
          <w:szCs w:val="22"/>
          <w:lang w:val="ka-GE"/>
        </w:rPr>
        <w:t>ბს</w:t>
      </w:r>
      <w:r w:rsidR="00CF0EB7" w:rsidRPr="009735DD">
        <w:rPr>
          <w:rFonts w:ascii="Sylfaen" w:hAnsi="Sylfaen"/>
          <w:color w:val="auto"/>
          <w:lang w:val="ka-GE"/>
        </w:rPr>
        <w:br w:type="page"/>
      </w:r>
      <w:r w:rsidR="008E4744" w:rsidRPr="009735DD">
        <w:rPr>
          <w:rFonts w:ascii="Sylfaen" w:hAnsi="Sylfaen"/>
          <w:color w:val="auto"/>
          <w:lang w:val="ka-GE"/>
        </w:rPr>
        <w:lastRenderedPageBreak/>
        <w:t>სარჩევი</w:t>
      </w:r>
    </w:p>
    <w:sdt>
      <w:sdtPr>
        <w:rPr>
          <w:rFonts w:asciiTheme="minorHAnsi" w:eastAsiaTheme="minorHAnsi" w:hAnsiTheme="minorHAnsi" w:cstheme="minorBidi"/>
          <w:b w:val="0"/>
          <w:bCs w:val="0"/>
          <w:color w:val="auto"/>
          <w:lang w:val="en-US" w:eastAsia="en-US"/>
        </w:rPr>
        <w:id w:val="27635862"/>
        <w:docPartObj>
          <w:docPartGallery w:val="Table of Contents"/>
          <w:docPartUnique/>
        </w:docPartObj>
      </w:sdtPr>
      <w:sdtContent>
        <w:p w:rsidR="00E91158" w:rsidRPr="009735DD" w:rsidRDefault="00E91158">
          <w:pPr>
            <w:pStyle w:val="TOCHeading"/>
            <w:rPr>
              <w:color w:val="auto"/>
            </w:rPr>
          </w:pPr>
        </w:p>
        <w:p w:rsidR="00667F72" w:rsidRPr="009735DD" w:rsidRDefault="00690468">
          <w:pPr>
            <w:pStyle w:val="TOC1"/>
            <w:tabs>
              <w:tab w:val="right" w:leader="dot" w:pos="9350"/>
            </w:tabs>
            <w:rPr>
              <w:rFonts w:eastAsiaTheme="minorEastAsia"/>
              <w:noProof/>
              <w:lang w:val="ka-GE" w:eastAsia="ka-GE"/>
            </w:rPr>
          </w:pPr>
          <w:r w:rsidRPr="009735DD">
            <w:fldChar w:fldCharType="begin"/>
          </w:r>
          <w:r w:rsidR="00E91158" w:rsidRPr="009735DD">
            <w:instrText xml:space="preserve"> TOC \o "1-3" \h \z \u </w:instrText>
          </w:r>
          <w:r w:rsidRPr="009735DD">
            <w:fldChar w:fldCharType="separate"/>
          </w:r>
          <w:hyperlink w:anchor="_Toc401861078" w:history="1">
            <w:r w:rsidR="00667F72" w:rsidRPr="009735DD">
              <w:rPr>
                <w:rStyle w:val="Hyperlink"/>
                <w:rFonts w:ascii="Sylfaen" w:hAnsi="Sylfaen" w:cs="Sylfaen"/>
                <w:noProof/>
                <w:color w:val="auto"/>
                <w:lang w:val="ka-GE"/>
              </w:rPr>
              <w:t>შესავალი</w:t>
            </w:r>
            <w:r w:rsidR="00667F72" w:rsidRPr="009735DD">
              <w:rPr>
                <w:noProof/>
                <w:webHidden/>
              </w:rPr>
              <w:tab/>
            </w:r>
            <w:r w:rsidR="00667F72" w:rsidRPr="009735DD">
              <w:rPr>
                <w:noProof/>
                <w:webHidden/>
              </w:rPr>
              <w:fldChar w:fldCharType="begin"/>
            </w:r>
            <w:r w:rsidR="00667F72" w:rsidRPr="009735DD">
              <w:rPr>
                <w:noProof/>
                <w:webHidden/>
              </w:rPr>
              <w:instrText xml:space="preserve"> PAGEREF _Toc401861078 \h </w:instrText>
            </w:r>
            <w:r w:rsidR="00667F72" w:rsidRPr="009735DD">
              <w:rPr>
                <w:noProof/>
                <w:webHidden/>
              </w:rPr>
            </w:r>
            <w:r w:rsidR="00667F72" w:rsidRPr="009735DD">
              <w:rPr>
                <w:noProof/>
                <w:webHidden/>
              </w:rPr>
              <w:fldChar w:fldCharType="separate"/>
            </w:r>
            <w:r w:rsidR="00667F72" w:rsidRPr="009735DD">
              <w:rPr>
                <w:noProof/>
                <w:webHidden/>
              </w:rPr>
              <w:t>4</w:t>
            </w:r>
            <w:r w:rsidR="00667F72"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79" w:history="1">
            <w:r w:rsidRPr="009735DD">
              <w:rPr>
                <w:rStyle w:val="Hyperlink"/>
                <w:rFonts w:ascii="Sylfaen" w:hAnsi="Sylfaen" w:cs="Sylfaen"/>
                <w:noProof/>
                <w:color w:val="auto"/>
                <w:lang w:val="ka-GE"/>
              </w:rPr>
              <w:t>დოკუმენტის მიზანი</w:t>
            </w:r>
            <w:r w:rsidRPr="009735DD">
              <w:rPr>
                <w:noProof/>
                <w:webHidden/>
              </w:rPr>
              <w:tab/>
            </w:r>
            <w:r w:rsidRPr="009735DD">
              <w:rPr>
                <w:noProof/>
                <w:webHidden/>
              </w:rPr>
              <w:fldChar w:fldCharType="begin"/>
            </w:r>
            <w:r w:rsidRPr="009735DD">
              <w:rPr>
                <w:noProof/>
                <w:webHidden/>
              </w:rPr>
              <w:instrText xml:space="preserve"> PAGEREF _Toc401861079 \h </w:instrText>
            </w:r>
            <w:r w:rsidRPr="009735DD">
              <w:rPr>
                <w:noProof/>
                <w:webHidden/>
              </w:rPr>
            </w:r>
            <w:r w:rsidRPr="009735DD">
              <w:rPr>
                <w:noProof/>
                <w:webHidden/>
              </w:rPr>
              <w:fldChar w:fldCharType="separate"/>
            </w:r>
            <w:r w:rsidRPr="009735DD">
              <w:rPr>
                <w:noProof/>
                <w:webHidden/>
              </w:rPr>
              <w:t>5</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0" w:history="1">
            <w:r w:rsidRPr="009735DD">
              <w:rPr>
                <w:rStyle w:val="Hyperlink"/>
                <w:rFonts w:ascii="Sylfaen" w:hAnsi="Sylfaen" w:cs="Sylfaen"/>
                <w:noProof/>
                <w:color w:val="auto"/>
                <w:lang w:val="ka-GE"/>
              </w:rPr>
              <w:t>ჭირდება თუ არა სისტემას მუდივი მეთვალყურება/მხარდაჭერა და რატომ?</w:t>
            </w:r>
            <w:r w:rsidRPr="009735DD">
              <w:rPr>
                <w:noProof/>
                <w:webHidden/>
              </w:rPr>
              <w:tab/>
            </w:r>
            <w:r w:rsidRPr="009735DD">
              <w:rPr>
                <w:noProof/>
                <w:webHidden/>
              </w:rPr>
              <w:fldChar w:fldCharType="begin"/>
            </w:r>
            <w:r w:rsidRPr="009735DD">
              <w:rPr>
                <w:noProof/>
                <w:webHidden/>
              </w:rPr>
              <w:instrText xml:space="preserve"> PAGEREF _Toc401861080 \h </w:instrText>
            </w:r>
            <w:r w:rsidRPr="009735DD">
              <w:rPr>
                <w:noProof/>
                <w:webHidden/>
              </w:rPr>
            </w:r>
            <w:r w:rsidRPr="009735DD">
              <w:rPr>
                <w:noProof/>
                <w:webHidden/>
              </w:rPr>
              <w:fldChar w:fldCharType="separate"/>
            </w:r>
            <w:r w:rsidRPr="009735DD">
              <w:rPr>
                <w:noProof/>
                <w:webHidden/>
              </w:rPr>
              <w:t>10</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1" w:history="1">
            <w:r w:rsidRPr="009735DD">
              <w:rPr>
                <w:rStyle w:val="Hyperlink"/>
                <w:rFonts w:ascii="Sylfaen" w:hAnsi="Sylfaen" w:cs="Sylfaen"/>
                <w:noProof/>
                <w:color w:val="auto"/>
                <w:lang w:val="ka-GE"/>
              </w:rPr>
              <w:t>გვაქვს თუ არა საკმარისი დრო სისტემის გადასაბარებლად?</w:t>
            </w:r>
            <w:r w:rsidRPr="009735DD">
              <w:rPr>
                <w:noProof/>
                <w:webHidden/>
              </w:rPr>
              <w:tab/>
            </w:r>
            <w:r w:rsidRPr="009735DD">
              <w:rPr>
                <w:noProof/>
                <w:webHidden/>
              </w:rPr>
              <w:fldChar w:fldCharType="begin"/>
            </w:r>
            <w:r w:rsidRPr="009735DD">
              <w:rPr>
                <w:noProof/>
                <w:webHidden/>
              </w:rPr>
              <w:instrText xml:space="preserve"> PAGEREF _Toc401861081 \h </w:instrText>
            </w:r>
            <w:r w:rsidRPr="009735DD">
              <w:rPr>
                <w:noProof/>
                <w:webHidden/>
              </w:rPr>
            </w:r>
            <w:r w:rsidRPr="009735DD">
              <w:rPr>
                <w:noProof/>
                <w:webHidden/>
              </w:rPr>
              <w:fldChar w:fldCharType="separate"/>
            </w:r>
            <w:r w:rsidRPr="009735DD">
              <w:rPr>
                <w:noProof/>
                <w:webHidden/>
              </w:rPr>
              <w:t>12</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2" w:history="1">
            <w:r w:rsidRPr="009735DD">
              <w:rPr>
                <w:rStyle w:val="Hyperlink"/>
                <w:rFonts w:ascii="Sylfaen" w:hAnsi="Sylfaen" w:cs="Sylfaen"/>
                <w:noProof/>
                <w:color w:val="auto"/>
                <w:lang w:val="ka-GE"/>
              </w:rPr>
              <w:t>რა გზები არსებობოს სისტემის მომავალი მართვისათვის</w:t>
            </w:r>
            <w:r w:rsidRPr="009735DD">
              <w:rPr>
                <w:noProof/>
                <w:webHidden/>
              </w:rPr>
              <w:tab/>
            </w:r>
            <w:r w:rsidRPr="009735DD">
              <w:rPr>
                <w:noProof/>
                <w:webHidden/>
              </w:rPr>
              <w:fldChar w:fldCharType="begin"/>
            </w:r>
            <w:r w:rsidRPr="009735DD">
              <w:rPr>
                <w:noProof/>
                <w:webHidden/>
              </w:rPr>
              <w:instrText xml:space="preserve"> PAGEREF _Toc401861082 \h </w:instrText>
            </w:r>
            <w:r w:rsidRPr="009735DD">
              <w:rPr>
                <w:noProof/>
                <w:webHidden/>
              </w:rPr>
            </w:r>
            <w:r w:rsidRPr="009735DD">
              <w:rPr>
                <w:noProof/>
                <w:webHidden/>
              </w:rPr>
              <w:fldChar w:fldCharType="separate"/>
            </w:r>
            <w:r w:rsidRPr="009735DD">
              <w:rPr>
                <w:noProof/>
                <w:webHidden/>
              </w:rPr>
              <w:t>12</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3" w:history="1">
            <w:r w:rsidRPr="009735DD">
              <w:rPr>
                <w:rStyle w:val="Hyperlink"/>
                <w:rFonts w:ascii="Sylfaen" w:hAnsi="Sylfaen" w:cs="Sylfaen"/>
                <w:noProof/>
                <w:color w:val="auto"/>
                <w:lang w:val="ka-GE"/>
              </w:rPr>
              <w:t>რა საკადრო რესურსებია საჭირო სისტემის შესანახად?</w:t>
            </w:r>
            <w:r w:rsidRPr="009735DD">
              <w:rPr>
                <w:noProof/>
                <w:webHidden/>
              </w:rPr>
              <w:tab/>
            </w:r>
            <w:r w:rsidRPr="009735DD">
              <w:rPr>
                <w:noProof/>
                <w:webHidden/>
              </w:rPr>
              <w:fldChar w:fldCharType="begin"/>
            </w:r>
            <w:r w:rsidRPr="009735DD">
              <w:rPr>
                <w:noProof/>
                <w:webHidden/>
              </w:rPr>
              <w:instrText xml:space="preserve"> PAGEREF _Toc401861083 \h </w:instrText>
            </w:r>
            <w:r w:rsidRPr="009735DD">
              <w:rPr>
                <w:noProof/>
                <w:webHidden/>
              </w:rPr>
            </w:r>
            <w:r w:rsidRPr="009735DD">
              <w:rPr>
                <w:noProof/>
                <w:webHidden/>
              </w:rPr>
              <w:fldChar w:fldCharType="separate"/>
            </w:r>
            <w:r w:rsidRPr="009735DD">
              <w:rPr>
                <w:noProof/>
                <w:webHidden/>
              </w:rPr>
              <w:t>13</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4" w:history="1">
            <w:r w:rsidRPr="009735DD">
              <w:rPr>
                <w:rStyle w:val="Hyperlink"/>
                <w:rFonts w:ascii="Sylfaen" w:hAnsi="Sylfaen" w:cs="Sylfaen"/>
                <w:noProof/>
                <w:color w:val="auto"/>
                <w:lang w:val="ka-GE"/>
              </w:rPr>
              <w:t>რა ფინანსური რესურსია საჭირო სისტემის შესანახად?</w:t>
            </w:r>
            <w:r w:rsidRPr="009735DD">
              <w:rPr>
                <w:noProof/>
                <w:webHidden/>
              </w:rPr>
              <w:tab/>
            </w:r>
            <w:r w:rsidRPr="009735DD">
              <w:rPr>
                <w:noProof/>
                <w:webHidden/>
              </w:rPr>
              <w:fldChar w:fldCharType="begin"/>
            </w:r>
            <w:r w:rsidRPr="009735DD">
              <w:rPr>
                <w:noProof/>
                <w:webHidden/>
              </w:rPr>
              <w:instrText xml:space="preserve"> PAGEREF _Toc401861084 \h </w:instrText>
            </w:r>
            <w:r w:rsidRPr="009735DD">
              <w:rPr>
                <w:noProof/>
                <w:webHidden/>
              </w:rPr>
            </w:r>
            <w:r w:rsidRPr="009735DD">
              <w:rPr>
                <w:noProof/>
                <w:webHidden/>
              </w:rPr>
              <w:fldChar w:fldCharType="separate"/>
            </w:r>
            <w:r w:rsidRPr="009735DD">
              <w:rPr>
                <w:noProof/>
                <w:webHidden/>
              </w:rPr>
              <w:t>14</w:t>
            </w:r>
            <w:r w:rsidRPr="009735DD">
              <w:rPr>
                <w:noProof/>
                <w:webHidden/>
              </w:rPr>
              <w:fldChar w:fldCharType="end"/>
            </w:r>
          </w:hyperlink>
        </w:p>
        <w:p w:rsidR="00667F72" w:rsidRPr="009735DD" w:rsidRDefault="00667F72">
          <w:pPr>
            <w:pStyle w:val="TOC1"/>
            <w:tabs>
              <w:tab w:val="right" w:leader="dot" w:pos="9350"/>
            </w:tabs>
            <w:rPr>
              <w:rFonts w:eastAsiaTheme="minorEastAsia"/>
              <w:noProof/>
              <w:lang w:val="ka-GE" w:eastAsia="ka-GE"/>
            </w:rPr>
          </w:pPr>
          <w:hyperlink w:anchor="_Toc401861085" w:history="1">
            <w:r w:rsidRPr="009735DD">
              <w:rPr>
                <w:rStyle w:val="Hyperlink"/>
                <w:rFonts w:ascii="Sylfaen" w:hAnsi="Sylfaen" w:cs="Sylfaen"/>
                <w:noProof/>
                <w:color w:val="auto"/>
                <w:lang w:val="ka-GE"/>
              </w:rPr>
              <w:t>გადაბარების გეგმა გრაფიკი და სხვადასხვა აქტივობები</w:t>
            </w:r>
            <w:r w:rsidRPr="009735DD">
              <w:rPr>
                <w:noProof/>
                <w:webHidden/>
              </w:rPr>
              <w:tab/>
            </w:r>
            <w:r w:rsidRPr="009735DD">
              <w:rPr>
                <w:noProof/>
                <w:webHidden/>
              </w:rPr>
              <w:fldChar w:fldCharType="begin"/>
            </w:r>
            <w:r w:rsidRPr="009735DD">
              <w:rPr>
                <w:noProof/>
                <w:webHidden/>
              </w:rPr>
              <w:instrText xml:space="preserve"> PAGEREF _Toc401861085 \h </w:instrText>
            </w:r>
            <w:r w:rsidRPr="009735DD">
              <w:rPr>
                <w:noProof/>
                <w:webHidden/>
              </w:rPr>
            </w:r>
            <w:r w:rsidRPr="009735DD">
              <w:rPr>
                <w:noProof/>
                <w:webHidden/>
              </w:rPr>
              <w:fldChar w:fldCharType="separate"/>
            </w:r>
            <w:r w:rsidRPr="009735DD">
              <w:rPr>
                <w:noProof/>
                <w:webHidden/>
              </w:rPr>
              <w:t>15</w:t>
            </w:r>
            <w:r w:rsidRPr="009735DD">
              <w:rPr>
                <w:noProof/>
                <w:webHidden/>
              </w:rPr>
              <w:fldChar w:fldCharType="end"/>
            </w:r>
          </w:hyperlink>
        </w:p>
        <w:p w:rsidR="00E91158" w:rsidRPr="009735DD" w:rsidRDefault="00690468">
          <w:pPr>
            <w:rPr>
              <w:color w:val="auto"/>
            </w:rPr>
          </w:pPr>
          <w:r w:rsidRPr="009735DD">
            <w:rPr>
              <w:color w:val="auto"/>
            </w:rPr>
            <w:fldChar w:fldCharType="end"/>
          </w:r>
        </w:p>
      </w:sdtContent>
    </w:sdt>
    <w:p w:rsidR="008E4744" w:rsidRPr="009735DD" w:rsidRDefault="008E4744" w:rsidP="004C4D93">
      <w:pPr>
        <w:jc w:val="both"/>
        <w:rPr>
          <w:rFonts w:ascii="Sylfaen" w:hAnsi="Sylfaen"/>
          <w:color w:val="auto"/>
          <w:lang w:val="ka-GE"/>
        </w:rPr>
      </w:pPr>
    </w:p>
    <w:p w:rsidR="00E91158" w:rsidRPr="009735DD" w:rsidRDefault="00E91158" w:rsidP="00E91158">
      <w:pPr>
        <w:pStyle w:val="Heading1"/>
        <w:rPr>
          <w:rFonts w:ascii="Sylfaen" w:hAnsi="Sylfaen" w:cs="Sylfaen"/>
          <w:color w:val="auto"/>
          <w:lang w:val="ka-GE"/>
        </w:rPr>
      </w:pPr>
    </w:p>
    <w:p w:rsidR="008E7C69" w:rsidRPr="009735DD" w:rsidRDefault="008E7C69" w:rsidP="008E7C69">
      <w:pPr>
        <w:rPr>
          <w:rFonts w:ascii="Sylfaen" w:hAnsi="Sylfaen"/>
          <w:color w:val="auto"/>
          <w:lang w:val="ka-GE"/>
        </w:rPr>
      </w:pPr>
    </w:p>
    <w:p w:rsidR="004E0A23" w:rsidRPr="009735DD" w:rsidRDefault="004E0A23">
      <w:pPr>
        <w:rPr>
          <w:rFonts w:ascii="Sylfaen" w:eastAsiaTheme="majorEastAsia" w:hAnsi="Sylfaen" w:cs="Sylfaen"/>
          <w:b/>
          <w:bCs/>
          <w:color w:val="auto"/>
        </w:rPr>
      </w:pPr>
      <w:r w:rsidRPr="009735DD">
        <w:rPr>
          <w:rFonts w:ascii="Sylfaen" w:hAnsi="Sylfaen" w:cs="Sylfaen"/>
          <w:color w:val="auto"/>
        </w:rPr>
        <w:br w:type="page"/>
      </w:r>
    </w:p>
    <w:p w:rsidR="000E43A7" w:rsidRPr="009735DD" w:rsidRDefault="000E43A7" w:rsidP="000E43A7">
      <w:pPr>
        <w:pStyle w:val="Heading1"/>
        <w:rPr>
          <w:color w:val="auto"/>
          <w:lang w:val="ka-GE"/>
        </w:rPr>
      </w:pPr>
      <w:bookmarkStart w:id="0" w:name="_Toc401861078"/>
      <w:r w:rsidRPr="009735DD">
        <w:rPr>
          <w:rFonts w:ascii="Sylfaen" w:hAnsi="Sylfaen" w:cs="Sylfaen"/>
          <w:color w:val="auto"/>
          <w:lang w:val="ka-GE"/>
        </w:rPr>
        <w:lastRenderedPageBreak/>
        <w:t>შესავალი</w:t>
      </w:r>
      <w:bookmarkEnd w:id="0"/>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შრომის, ჯანმრთელობისა და სოციალური დაცვის (შჯსდ) სამინისტროს თხოვნის საფუძველზე</w:t>
      </w:r>
      <w:r w:rsidR="006B7952" w:rsidRPr="009735DD">
        <w:rPr>
          <w:rFonts w:ascii="Sylfaen" w:hAnsi="Sylfaen"/>
          <w:color w:val="auto"/>
          <w:sz w:val="22"/>
          <w:szCs w:val="22"/>
        </w:rPr>
        <w:t>,</w:t>
      </w:r>
      <w:r w:rsidRPr="009735DD">
        <w:rPr>
          <w:rFonts w:ascii="Sylfaen" w:hAnsi="Sylfaen"/>
          <w:color w:val="auto"/>
          <w:sz w:val="22"/>
          <w:szCs w:val="22"/>
          <w:lang w:val="ka-GE"/>
        </w:rPr>
        <w:t xml:space="preserve"> ამერიკის საერთაშორისო განვითარების სააგენტოს ტექნიკური და ფინანსური მხარდაჭერით </w:t>
      </w:r>
      <w:r w:rsidRPr="009735DD">
        <w:rPr>
          <w:rFonts w:ascii="Sylfaen" w:hAnsi="Sylfaen"/>
          <w:color w:val="auto"/>
          <w:sz w:val="22"/>
          <w:szCs w:val="22"/>
        </w:rPr>
        <w:t>,,</w:t>
      </w:r>
      <w:r w:rsidRPr="009735DD">
        <w:rPr>
          <w:rFonts w:ascii="Sylfaen" w:hAnsi="Sylfaen"/>
          <w:color w:val="auto"/>
          <w:sz w:val="22"/>
          <w:szCs w:val="22"/>
          <w:lang w:val="ka-GE"/>
        </w:rPr>
        <w:t>ჯანდაცვის სისტემის განმტკიცების პროგრამა</w:t>
      </w:r>
      <w:r w:rsidRPr="009735DD">
        <w:rPr>
          <w:rFonts w:ascii="Sylfaen" w:hAnsi="Sylfaen"/>
          <w:color w:val="auto"/>
          <w:sz w:val="22"/>
          <w:szCs w:val="22"/>
        </w:rPr>
        <w:t>”</w:t>
      </w:r>
      <w:r w:rsidR="006B7952" w:rsidRPr="009735DD">
        <w:rPr>
          <w:rFonts w:ascii="Sylfaen" w:hAnsi="Sylfaen"/>
          <w:color w:val="auto"/>
          <w:sz w:val="22"/>
          <w:szCs w:val="22"/>
        </w:rPr>
        <w:t xml:space="preserve"> (</w:t>
      </w:r>
      <w:r w:rsidR="006B7952" w:rsidRPr="009735DD">
        <w:rPr>
          <w:rFonts w:ascii="Sylfaen" w:hAnsi="Sylfaen"/>
          <w:color w:val="auto"/>
          <w:sz w:val="22"/>
          <w:szCs w:val="22"/>
          <w:lang w:val="ka-GE"/>
        </w:rPr>
        <w:t>ჯსგპ)</w:t>
      </w:r>
      <w:r w:rsidRPr="009735DD">
        <w:rPr>
          <w:rFonts w:ascii="Sylfaen" w:hAnsi="Sylfaen"/>
          <w:color w:val="auto"/>
          <w:sz w:val="22"/>
          <w:szCs w:val="22"/>
          <w:lang w:val="ka-GE"/>
        </w:rPr>
        <w:t xml:space="preserve"> ქვეყანაში ახორციელებს ჯანმრთელობის დაცვის ერთიანი საინფორმაციო სისტემის შექმნას (ჯდესს). 2010 წლის მიწურულს, შჯსდ სამინისტროსთან ერთად შემუშავებულ იქნა საინფორმაციო სისტემის კონცეფცია, ხოლო 2011 წლის გაზაფხულზე შეიქმნა ერთიანი საინფორმაციო სისტემის პირველი მოდული. დღევანდელი მდგომარეობით შექმნილია </w:t>
      </w:r>
      <w:r w:rsidR="00CB3E95" w:rsidRPr="009735DD">
        <w:rPr>
          <w:rFonts w:ascii="Sylfaen" w:hAnsi="Sylfaen"/>
          <w:color w:val="auto"/>
          <w:sz w:val="22"/>
          <w:szCs w:val="22"/>
          <w:lang w:val="ka-GE"/>
        </w:rPr>
        <w:t>ოცდაათი</w:t>
      </w:r>
      <w:r w:rsidRPr="009735DD">
        <w:rPr>
          <w:rFonts w:ascii="Sylfaen" w:hAnsi="Sylfaen"/>
          <w:color w:val="auto"/>
          <w:sz w:val="22"/>
          <w:szCs w:val="22"/>
          <w:lang w:val="ka-GE"/>
        </w:rPr>
        <w:t xml:space="preserve"> სხვადასხვა მოდული, რომელ</w:t>
      </w:r>
      <w:r w:rsidR="00097ED2" w:rsidRPr="009735DD">
        <w:rPr>
          <w:rFonts w:ascii="Sylfaen" w:hAnsi="Sylfaen"/>
          <w:color w:val="auto"/>
          <w:sz w:val="22"/>
          <w:szCs w:val="22"/>
          <w:lang w:val="ka-GE"/>
        </w:rPr>
        <w:t>იც გამოიყენება სამინისტროს</w:t>
      </w:r>
      <w:r w:rsidR="00797103" w:rsidRPr="009735DD">
        <w:rPr>
          <w:rFonts w:ascii="Sylfaen" w:hAnsi="Sylfaen"/>
          <w:color w:val="auto"/>
          <w:sz w:val="22"/>
          <w:szCs w:val="22"/>
          <w:lang w:val="ka-GE"/>
        </w:rPr>
        <w:t>,</w:t>
      </w:r>
      <w:r w:rsidR="00097ED2"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მის დაქვემდებარებაში მყოფი</w:t>
      </w:r>
      <w:r w:rsidR="00097ED2" w:rsidRPr="009735DD">
        <w:rPr>
          <w:rFonts w:ascii="Sylfaen" w:hAnsi="Sylfaen"/>
          <w:color w:val="auto"/>
          <w:sz w:val="22"/>
          <w:szCs w:val="22"/>
          <w:lang w:val="ka-GE"/>
        </w:rPr>
        <w:t xml:space="preserve"> სააგენტოების და აგრეთვე სხვადასხვა უწყებების მიერ. </w:t>
      </w:r>
      <w:r w:rsidR="00797103" w:rsidRPr="009735DD">
        <w:rPr>
          <w:rFonts w:ascii="Sylfaen" w:hAnsi="Sylfaen"/>
          <w:color w:val="auto"/>
          <w:sz w:val="22"/>
          <w:szCs w:val="22"/>
          <w:lang w:val="ka-GE"/>
        </w:rPr>
        <w:t xml:space="preserve">ჯდესს </w:t>
      </w:r>
      <w:r w:rsidRPr="009735DD">
        <w:rPr>
          <w:rFonts w:ascii="Sylfaen" w:hAnsi="Sylfaen"/>
          <w:color w:val="auto"/>
          <w:sz w:val="22"/>
          <w:szCs w:val="22"/>
          <w:lang w:val="ka-GE"/>
        </w:rPr>
        <w:t xml:space="preserve">კრიტიკულად მნიშვნელოვანია სამინისტროს სხვადასხვა </w:t>
      </w:r>
      <w:r w:rsidR="00797103" w:rsidRPr="009735DD">
        <w:rPr>
          <w:rFonts w:ascii="Sylfaen" w:hAnsi="Sylfaen"/>
          <w:color w:val="auto"/>
          <w:sz w:val="22"/>
          <w:szCs w:val="22"/>
          <w:lang w:val="ka-GE"/>
        </w:rPr>
        <w:t xml:space="preserve">სამსახურის/დეპარტამენტის </w:t>
      </w:r>
      <w:r w:rsidRPr="009735DD">
        <w:rPr>
          <w:rFonts w:ascii="Sylfaen" w:hAnsi="Sylfaen"/>
          <w:color w:val="auto"/>
          <w:sz w:val="22"/>
          <w:szCs w:val="22"/>
          <w:lang w:val="ka-GE"/>
        </w:rPr>
        <w:t>გამართულად მუშაობისათვის</w:t>
      </w:r>
      <w:r w:rsidR="00797103" w:rsidRPr="009735DD">
        <w:rPr>
          <w:rFonts w:ascii="Sylfaen" w:hAnsi="Sylfaen"/>
          <w:color w:val="auto"/>
          <w:sz w:val="22"/>
          <w:szCs w:val="22"/>
          <w:lang w:val="ka-GE"/>
        </w:rPr>
        <w:t>.</w:t>
      </w:r>
      <w:r w:rsidRPr="009735DD">
        <w:rPr>
          <w:rFonts w:ascii="Sylfaen" w:hAnsi="Sylfaen"/>
          <w:color w:val="auto"/>
          <w:sz w:val="22"/>
          <w:szCs w:val="22"/>
          <w:lang w:val="ka-GE"/>
        </w:rPr>
        <w:t xml:space="preserve"> </w:t>
      </w:r>
      <w:r w:rsidR="00797103" w:rsidRPr="009735DD">
        <w:rPr>
          <w:rFonts w:ascii="Sylfaen" w:hAnsi="Sylfaen"/>
          <w:color w:val="auto"/>
          <w:sz w:val="22"/>
          <w:szCs w:val="22"/>
          <w:lang w:val="ka-GE"/>
        </w:rPr>
        <w:t xml:space="preserve">მოდულების უდიდეს ნაწილი ფართოდ გამოიყენება მთელი ქვეყნის მასშტაბით და მასში </w:t>
      </w:r>
      <w:r w:rsidR="006B7952" w:rsidRPr="009735DD">
        <w:rPr>
          <w:rFonts w:ascii="Sylfaen" w:hAnsi="Sylfaen"/>
          <w:color w:val="auto"/>
          <w:sz w:val="22"/>
          <w:szCs w:val="22"/>
          <w:lang w:val="ka-GE"/>
        </w:rPr>
        <w:t xml:space="preserve">თითქმის სრულად </w:t>
      </w:r>
      <w:r w:rsidR="00797103" w:rsidRPr="009735DD">
        <w:rPr>
          <w:rFonts w:ascii="Sylfaen" w:hAnsi="Sylfaen"/>
          <w:color w:val="auto"/>
          <w:sz w:val="22"/>
          <w:szCs w:val="22"/>
          <w:lang w:val="ka-GE"/>
        </w:rPr>
        <w:t xml:space="preserve">ჩართულია </w:t>
      </w:r>
      <w:r w:rsidR="006B7952" w:rsidRPr="009735DD">
        <w:rPr>
          <w:rFonts w:ascii="Sylfaen" w:hAnsi="Sylfaen"/>
          <w:color w:val="auto"/>
          <w:sz w:val="22"/>
          <w:szCs w:val="22"/>
          <w:lang w:val="ka-GE"/>
        </w:rPr>
        <w:t xml:space="preserve">ყველა </w:t>
      </w:r>
      <w:r w:rsidR="00797103" w:rsidRPr="009735DD">
        <w:rPr>
          <w:rFonts w:ascii="Sylfaen" w:hAnsi="Sylfaen"/>
          <w:color w:val="auto"/>
          <w:sz w:val="22"/>
          <w:szCs w:val="22"/>
          <w:lang w:val="ka-GE"/>
        </w:rPr>
        <w:t>სამედიცინო დაწესებულებებ</w:t>
      </w:r>
      <w:r w:rsidR="006B7952" w:rsidRPr="009735DD">
        <w:rPr>
          <w:rFonts w:ascii="Sylfaen" w:hAnsi="Sylfaen"/>
          <w:color w:val="auto"/>
          <w:sz w:val="22"/>
          <w:szCs w:val="22"/>
          <w:lang w:val="ka-GE"/>
        </w:rPr>
        <w:t>ა</w:t>
      </w:r>
      <w:r w:rsidR="00797103" w:rsidRPr="009735DD">
        <w:rPr>
          <w:rFonts w:ascii="Sylfaen" w:hAnsi="Sylfaen"/>
          <w:color w:val="auto"/>
          <w:sz w:val="22"/>
          <w:szCs w:val="22"/>
          <w:lang w:val="ka-GE"/>
        </w:rPr>
        <w:t xml:space="preserve">.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სისტემა მოიაზრება ერთიანი ელექტრონული მთავრობის განუყოფელ ნაწილად</w:t>
      </w:r>
      <w:r w:rsidR="006B7952" w:rsidRPr="009735DD">
        <w:rPr>
          <w:rFonts w:ascii="Sylfaen" w:hAnsi="Sylfaen"/>
          <w:color w:val="auto"/>
          <w:sz w:val="22"/>
          <w:szCs w:val="22"/>
          <w:lang w:val="ka-GE"/>
        </w:rPr>
        <w:t xml:space="preserve">, რისთვისაც </w:t>
      </w:r>
      <w:r w:rsidRPr="009735DD">
        <w:rPr>
          <w:rFonts w:ascii="Sylfaen" w:hAnsi="Sylfaen"/>
          <w:color w:val="auto"/>
          <w:sz w:val="22"/>
          <w:szCs w:val="22"/>
          <w:lang w:val="ka-GE"/>
        </w:rPr>
        <w:t>შჯსდ სამინისტროსთან ერთად სისტემის შექმნამდე წინასწარ მოხდა  ტექნოლოგიების და პლატფორმების შერჩევა ჯდესს-ს შესაქმნელად, რაც შესაბამისობაშია ელექტრონული მთავრობის მოთხოვნებთან. ჯდესს-ს საფუძვლად უდევს სერვისებზე ორიენტირებული არქიტექტურა, რაც უზრუნველყოფს ინფორმაციის მარტივად მიმოცვლას</w:t>
      </w:r>
      <w:r w:rsidR="00797103" w:rsidRPr="009735DD">
        <w:rPr>
          <w:rFonts w:ascii="Sylfaen" w:hAnsi="Sylfaen"/>
          <w:color w:val="auto"/>
          <w:sz w:val="22"/>
          <w:szCs w:val="22"/>
          <w:lang w:val="ka-GE"/>
        </w:rPr>
        <w:t xml:space="preserve"> რეალურ დროში</w:t>
      </w:r>
      <w:r w:rsidRPr="009735DD">
        <w:rPr>
          <w:rFonts w:ascii="Sylfaen" w:hAnsi="Sylfaen"/>
          <w:color w:val="auto"/>
          <w:sz w:val="22"/>
          <w:szCs w:val="22"/>
          <w:lang w:val="ka-GE"/>
        </w:rPr>
        <w:t>, როგორც ჯანდაცვის სამინისტროს შიგნით, ასევე სამინისტროს გარეთ სხვადასხვა უწყებებთან და სისტემებთან.</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ერთიანი საინფორმაციო სისტემის საშუალებით ხდება სექტორის ისეთი მნიშვნელოვანი მიმდინარეობების მართვა, როგორიცაა: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ჯანმრთელობის დაცვის სახელმწიფო პროგრამების ადმინისტრირება და ანგარიშგება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დაწესებულებების</w:t>
      </w:r>
      <w:r w:rsidR="00D461CF" w:rsidRPr="009735DD">
        <w:rPr>
          <w:rFonts w:ascii="Sylfaen" w:hAnsi="Sylfaen"/>
          <w:color w:val="auto"/>
          <w:sz w:val="22"/>
          <w:szCs w:val="22"/>
          <w:lang w:val="ka-GE"/>
        </w:rPr>
        <w:t xml:space="preserve"> ლიცენზირება და პერსონალის სერთიფიცირება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სამედიცინო მედიაცია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ქვეყანაში ფარმაცევტული პროდუქტების რეგისტრაცია</w:t>
      </w:r>
    </w:p>
    <w:p w:rsidR="000E43A7" w:rsidRPr="009735DD" w:rsidRDefault="000E43A7" w:rsidP="00D461CF">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იმუნიზაციის პროცესის ადმინისტრირება </w:t>
      </w:r>
      <w:r w:rsidRPr="009735DD">
        <w:rPr>
          <w:rFonts w:ascii="Sylfaen" w:hAnsi="Sylfaen" w:cs="Sylfaen"/>
          <w:color w:val="auto"/>
          <w:sz w:val="22"/>
          <w:szCs w:val="22"/>
          <w:lang w:val="ka-GE"/>
        </w:rPr>
        <w:t>და</w:t>
      </w:r>
      <w:r w:rsidRPr="009735DD">
        <w:rPr>
          <w:rFonts w:ascii="Sylfaen" w:hAnsi="Sylfaen"/>
          <w:color w:val="auto"/>
          <w:sz w:val="22"/>
          <w:szCs w:val="22"/>
          <w:lang w:val="ka-GE"/>
        </w:rPr>
        <w:t xml:space="preserve"> დამატებით კიდევ სხვა ბიზნეს პროცესების მართვა, რომლის დეტალური ჩამონათვალი შეგიძლიათ იხილოთ</w:t>
      </w:r>
      <w:r w:rsidR="00797103" w:rsidRPr="009735DD">
        <w:rPr>
          <w:rFonts w:ascii="Sylfaen" w:hAnsi="Sylfaen"/>
          <w:color w:val="auto"/>
          <w:sz w:val="22"/>
          <w:szCs w:val="22"/>
          <w:lang w:val="ka-GE"/>
        </w:rPr>
        <w:t xml:space="preserve"> დანართი </w:t>
      </w:r>
      <w:r w:rsidRPr="009735DD">
        <w:rPr>
          <w:rFonts w:ascii="Sylfaen" w:hAnsi="Sylfaen"/>
          <w:color w:val="auto"/>
          <w:sz w:val="22"/>
          <w:szCs w:val="22"/>
          <w:lang w:val="ka-GE"/>
        </w:rPr>
        <w:t>#1-ის სახით</w:t>
      </w:r>
    </w:p>
    <w:p w:rsidR="000E43A7" w:rsidRPr="009735DD" w:rsidRDefault="000E43A7" w:rsidP="000E43A7">
      <w:pPr>
        <w:jc w:val="both"/>
        <w:rPr>
          <w:rFonts w:ascii="Sylfaen" w:hAnsi="Sylfaen"/>
          <w:b/>
          <w:color w:val="auto"/>
          <w:sz w:val="22"/>
          <w:szCs w:val="22"/>
        </w:rPr>
      </w:pPr>
      <w:r w:rsidRPr="009735DD">
        <w:rPr>
          <w:rFonts w:ascii="Sylfaen" w:hAnsi="Sylfaen"/>
          <w:b/>
          <w:color w:val="auto"/>
          <w:sz w:val="22"/>
          <w:szCs w:val="22"/>
          <w:lang w:val="ka-GE"/>
        </w:rPr>
        <w:t xml:space="preserve">მიმდინარეობს სამუშაოები, რათა </w:t>
      </w:r>
      <w:r w:rsidR="00797103" w:rsidRPr="009735DD">
        <w:rPr>
          <w:rFonts w:ascii="Sylfaen" w:hAnsi="Sylfaen"/>
          <w:b/>
          <w:color w:val="auto"/>
          <w:sz w:val="22"/>
          <w:szCs w:val="22"/>
          <w:lang w:val="ka-GE"/>
        </w:rPr>
        <w:t xml:space="preserve">სისტემის გამოყენება მოხდეს ჯანდაცვის სამინისტროს </w:t>
      </w:r>
      <w:r w:rsidR="00D461CF" w:rsidRPr="009735DD">
        <w:rPr>
          <w:rFonts w:ascii="Sylfaen" w:hAnsi="Sylfaen"/>
          <w:b/>
          <w:color w:val="auto"/>
          <w:sz w:val="22"/>
          <w:szCs w:val="22"/>
          <w:lang w:val="ka-GE"/>
        </w:rPr>
        <w:t>ფარგლებს</w:t>
      </w:r>
      <w:r w:rsidR="00797103" w:rsidRPr="009735DD">
        <w:rPr>
          <w:rFonts w:ascii="Sylfaen" w:hAnsi="Sylfaen"/>
          <w:b/>
          <w:color w:val="auto"/>
          <w:sz w:val="22"/>
          <w:szCs w:val="22"/>
          <w:lang w:val="ka-GE"/>
        </w:rPr>
        <w:t xml:space="preserve"> გარეთ. </w:t>
      </w:r>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ჯდესს მნიშვნელობის გათვალისწინებით, საქართველოს ჯანმრთელობის დაცვის სისტემაში და იმ გარემოების გათვალისწინებით, რომ ჯანდაცვის სისტემის განმტკიცების პროგრამა დასასრულს უახლოვდება, აუცილებელია დაიგეგმოს ნაბიჯები ჯდესს მართვისათვის მომავალში.</w:t>
      </w:r>
    </w:p>
    <w:p w:rsidR="000E43A7" w:rsidRPr="009735DD" w:rsidRDefault="000E43A7" w:rsidP="000E43A7">
      <w:pPr>
        <w:pStyle w:val="Heading1"/>
        <w:rPr>
          <w:rFonts w:ascii="Sylfaen" w:hAnsi="Sylfaen" w:cs="Sylfaen"/>
          <w:color w:val="auto"/>
          <w:lang w:val="ka-GE"/>
        </w:rPr>
      </w:pPr>
      <w:bookmarkStart w:id="1" w:name="_Toc401861079"/>
      <w:r w:rsidRPr="009735DD">
        <w:rPr>
          <w:rFonts w:ascii="Sylfaen" w:hAnsi="Sylfaen" w:cs="Sylfaen"/>
          <w:color w:val="auto"/>
          <w:lang w:val="ka-GE"/>
        </w:rPr>
        <w:lastRenderedPageBreak/>
        <w:t>დოკუმენტის მიზანი</w:t>
      </w:r>
      <w:bookmarkEnd w:id="1"/>
    </w:p>
    <w:p w:rsidR="000E43A7" w:rsidRPr="009735DD" w:rsidRDefault="000E43A7" w:rsidP="000E43A7">
      <w:pPr>
        <w:jc w:val="both"/>
        <w:rPr>
          <w:rFonts w:ascii="Sylfaen" w:hAnsi="Sylfaen"/>
          <w:color w:val="auto"/>
          <w:sz w:val="22"/>
          <w:szCs w:val="22"/>
          <w:lang w:val="ka-GE"/>
        </w:rPr>
      </w:pPr>
      <w:r w:rsidRPr="009735DD">
        <w:rPr>
          <w:rFonts w:ascii="Sylfaen" w:hAnsi="Sylfaen"/>
          <w:color w:val="auto"/>
          <w:sz w:val="22"/>
          <w:szCs w:val="22"/>
          <w:lang w:val="ka-GE"/>
        </w:rPr>
        <w:t xml:space="preserve">დოკუმენტის მიზანს წარმოადგენს შჯსდ სამინისტროს მესვეურებს მიაწოდოს  </w:t>
      </w:r>
      <w:r w:rsidR="006B7952" w:rsidRPr="009735DD">
        <w:rPr>
          <w:rFonts w:ascii="Sylfaen" w:hAnsi="Sylfaen"/>
          <w:color w:val="auto"/>
          <w:sz w:val="22"/>
          <w:szCs w:val="22"/>
          <w:lang w:val="ka-GE"/>
        </w:rPr>
        <w:t xml:space="preserve">შემდეგი </w:t>
      </w:r>
      <w:r w:rsidRPr="009735DD">
        <w:rPr>
          <w:rFonts w:ascii="Sylfaen" w:hAnsi="Sylfaen"/>
          <w:color w:val="auto"/>
          <w:sz w:val="22"/>
          <w:szCs w:val="22"/>
          <w:lang w:val="ka-GE"/>
        </w:rPr>
        <w:t>ინფორმაცია:</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წინაპირობები ჯდესს მართვაში გადაცემისათვის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რამდენად გამოყენებადი და მნიშვნელოვანია ჯდესს სამინისტროს</w:t>
      </w:r>
      <w:r w:rsidR="00797103" w:rsidRPr="009735DD">
        <w:rPr>
          <w:rFonts w:ascii="Sylfaen" w:hAnsi="Sylfaen"/>
          <w:color w:val="auto"/>
          <w:sz w:val="22"/>
          <w:szCs w:val="22"/>
          <w:lang w:val="ka-GE"/>
        </w:rPr>
        <w:t xml:space="preserve">ათვის და მთელი ქვეყნისათის. </w:t>
      </w:r>
    </w:p>
    <w:p w:rsidR="000E43A7" w:rsidRPr="009735DD" w:rsidRDefault="000E43A7" w:rsidP="000E43A7">
      <w:pPr>
        <w:pStyle w:val="ListParagraph"/>
        <w:numPr>
          <w:ilvl w:val="0"/>
          <w:numId w:val="1"/>
        </w:numPr>
        <w:jc w:val="both"/>
        <w:rPr>
          <w:rFonts w:ascii="Sylfaen" w:hAnsi="Sylfaen"/>
          <w:color w:val="auto"/>
          <w:sz w:val="22"/>
          <w:szCs w:val="22"/>
          <w:lang w:val="ka-GE"/>
        </w:rPr>
      </w:pPr>
      <w:r w:rsidRPr="009735DD">
        <w:rPr>
          <w:rFonts w:ascii="Sylfaen" w:hAnsi="Sylfaen"/>
          <w:color w:val="auto"/>
          <w:sz w:val="22"/>
          <w:szCs w:val="22"/>
          <w:lang w:val="ka-GE"/>
        </w:rPr>
        <w:t xml:space="preserve">განსახილველად მიაწოდოს პოტენციური სცენარები ჯდესს-ის მომავალში შეუფეხებელი ფუნქციონირებისათვის (მას შემდეგ, რაც ,,ჯანდაცვის სისტემის განმტკიცების პროგრამა” დასრულდება), რათა სამინისტროს მიერ მოხდეს შესაბამისი გადაწყვეტილებების მიღება </w:t>
      </w:r>
      <w:r w:rsidRPr="009735DD">
        <w:rPr>
          <w:rFonts w:ascii="Sylfaen" w:hAnsi="Sylfaen" w:cs="Sylfaen"/>
          <w:color w:val="auto"/>
          <w:sz w:val="22"/>
          <w:szCs w:val="22"/>
        </w:rPr>
        <w:t>ჯანმრთელობის</w:t>
      </w:r>
      <w:r w:rsidRPr="009735DD">
        <w:rPr>
          <w:color w:val="auto"/>
          <w:sz w:val="22"/>
          <w:szCs w:val="22"/>
        </w:rPr>
        <w:t xml:space="preserve"> </w:t>
      </w:r>
      <w:r w:rsidRPr="009735DD">
        <w:rPr>
          <w:rFonts w:ascii="Sylfaen" w:hAnsi="Sylfaen" w:cs="Sylfaen"/>
          <w:color w:val="auto"/>
          <w:sz w:val="22"/>
          <w:szCs w:val="22"/>
        </w:rPr>
        <w:t>დაცვის</w:t>
      </w:r>
      <w:r w:rsidRPr="009735DD">
        <w:rPr>
          <w:color w:val="auto"/>
          <w:sz w:val="22"/>
          <w:szCs w:val="22"/>
        </w:rPr>
        <w:t xml:space="preserve"> </w:t>
      </w:r>
      <w:r w:rsidRPr="009735DD">
        <w:rPr>
          <w:rFonts w:ascii="Sylfaen" w:hAnsi="Sylfaen" w:cs="Sylfaen"/>
          <w:color w:val="auto"/>
          <w:sz w:val="22"/>
          <w:szCs w:val="22"/>
        </w:rPr>
        <w:t>ერთიანი</w:t>
      </w:r>
      <w:r w:rsidRPr="009735DD">
        <w:rPr>
          <w:rFonts w:ascii="Sylfaen" w:hAnsi="Sylfaen"/>
          <w:color w:val="auto"/>
          <w:sz w:val="22"/>
          <w:szCs w:val="22"/>
          <w:lang w:val="ka-GE"/>
        </w:rPr>
        <w:t xml:space="preserve"> საინფორმაციო სისტემის მდგრადობის უზრუნველსაყოფად.</w:t>
      </w:r>
    </w:p>
    <w:p w:rsidR="000E43A7" w:rsidRPr="009735DD" w:rsidRDefault="000E43A7" w:rsidP="000E43A7">
      <w:pPr>
        <w:rPr>
          <w:rFonts w:ascii="Sylfaen" w:hAnsi="Sylfaen"/>
          <w:color w:val="auto"/>
          <w:lang w:val="ka-GE"/>
        </w:rPr>
      </w:pPr>
    </w:p>
    <w:p w:rsidR="0079116D" w:rsidRPr="009735DD" w:rsidRDefault="0079116D" w:rsidP="008E7C69">
      <w:pPr>
        <w:pStyle w:val="Heading1"/>
        <w:rPr>
          <w:rFonts w:ascii="Sylfaen" w:hAnsi="Sylfaen" w:cs="Sylfaen"/>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rPr>
          <w:color w:val="auto"/>
          <w:lang w:val="ka-GE"/>
        </w:rPr>
      </w:pPr>
    </w:p>
    <w:p w:rsidR="0079116D" w:rsidRPr="009735DD" w:rsidRDefault="0079116D" w:rsidP="0079116D">
      <w:pPr>
        <w:tabs>
          <w:tab w:val="left" w:pos="6639"/>
        </w:tabs>
        <w:rPr>
          <w:color w:val="auto"/>
          <w:lang w:val="ka-GE"/>
        </w:rPr>
      </w:pPr>
      <w:r w:rsidRPr="009735DD">
        <w:rPr>
          <w:color w:val="auto"/>
          <w:lang w:val="ka-GE"/>
        </w:rPr>
        <w:tab/>
      </w:r>
    </w:p>
    <w:p w:rsidR="00797103" w:rsidRPr="009735DD" w:rsidRDefault="0079116D" w:rsidP="0079116D">
      <w:pPr>
        <w:tabs>
          <w:tab w:val="left" w:pos="6639"/>
        </w:tabs>
        <w:rPr>
          <w:color w:val="auto"/>
          <w:lang w:val="ka-GE"/>
        </w:rPr>
      </w:pPr>
      <w:r w:rsidRPr="009735DD">
        <w:rPr>
          <w:color w:val="auto"/>
          <w:lang w:val="ka-GE"/>
        </w:rPr>
        <w:tab/>
      </w:r>
    </w:p>
    <w:p w:rsidR="00797103" w:rsidRPr="009735DD" w:rsidRDefault="00797103" w:rsidP="00797103">
      <w:pPr>
        <w:rPr>
          <w:color w:val="auto"/>
          <w:lang w:val="ka-GE"/>
        </w:rPr>
      </w:pPr>
    </w:p>
    <w:p w:rsidR="00797103" w:rsidRPr="009735DD" w:rsidRDefault="00797103" w:rsidP="00797103">
      <w:pPr>
        <w:rPr>
          <w:color w:val="auto"/>
          <w:lang w:val="ka-GE"/>
        </w:rPr>
      </w:pPr>
    </w:p>
    <w:p w:rsidR="00797103" w:rsidRPr="009735DD" w:rsidRDefault="00797103" w:rsidP="00797103">
      <w:pPr>
        <w:tabs>
          <w:tab w:val="left" w:pos="1428"/>
        </w:tabs>
        <w:rPr>
          <w:color w:val="auto"/>
          <w:lang w:val="ka-GE"/>
        </w:rPr>
      </w:pPr>
      <w:r w:rsidRPr="009735DD">
        <w:rPr>
          <w:color w:val="auto"/>
          <w:lang w:val="ka-GE"/>
        </w:rPr>
        <w:tab/>
      </w:r>
    </w:p>
    <w:p w:rsidR="0079116D" w:rsidRPr="009735DD" w:rsidRDefault="00797103" w:rsidP="00797103">
      <w:pPr>
        <w:tabs>
          <w:tab w:val="left" w:pos="1428"/>
        </w:tabs>
        <w:rPr>
          <w:color w:val="auto"/>
          <w:lang w:val="ka-GE"/>
        </w:rPr>
        <w:sectPr w:rsidR="0079116D" w:rsidRPr="009735DD" w:rsidSect="001E0D68">
          <w:headerReference w:type="first" r:id="rId10"/>
          <w:pgSz w:w="12240" w:h="15840"/>
          <w:pgMar w:top="1440" w:right="1440" w:bottom="1440" w:left="1440" w:header="720" w:footer="720" w:gutter="0"/>
          <w:cols w:space="720"/>
          <w:titlePg/>
          <w:docGrid w:linePitch="381"/>
        </w:sectPr>
      </w:pPr>
      <w:r w:rsidRPr="009735DD">
        <w:rPr>
          <w:color w:val="auto"/>
          <w:lang w:val="ka-GE"/>
        </w:rPr>
        <w:tab/>
      </w:r>
    </w:p>
    <w:p w:rsidR="00B33C91" w:rsidRPr="009735DD" w:rsidRDefault="00797103" w:rsidP="00667F72">
      <w:pPr>
        <w:jc w:val="both"/>
        <w:rPr>
          <w:rFonts w:ascii="Sylfaen" w:hAnsi="Sylfaen" w:cs="Sylfaen"/>
          <w:color w:val="auto"/>
          <w:sz w:val="22"/>
          <w:szCs w:val="22"/>
          <w:lang w:val="ka-GE"/>
        </w:rPr>
      </w:pPr>
      <w:r w:rsidRPr="009735DD">
        <w:rPr>
          <w:rFonts w:ascii="Sylfaen" w:eastAsiaTheme="majorEastAsia" w:hAnsi="Sylfaen" w:cs="Sylfaen"/>
          <w:b/>
          <w:bCs/>
          <w:color w:val="auto"/>
          <w:lang w:val="ka-GE"/>
        </w:rPr>
        <w:lastRenderedPageBreak/>
        <w:t>დანართი #1</w:t>
      </w:r>
      <w:r w:rsidRPr="009735DD">
        <w:rPr>
          <w:rFonts w:ascii="Sylfaen" w:hAnsi="Sylfaen" w:cs="Sylfaen"/>
          <w:color w:val="auto"/>
          <w:sz w:val="22"/>
          <w:szCs w:val="22"/>
          <w:lang w:val="ka-GE"/>
        </w:rPr>
        <w:t xml:space="preserve"> </w:t>
      </w:r>
      <w:r w:rsidRPr="009735DD">
        <w:rPr>
          <w:rFonts w:ascii="Sylfaen" w:eastAsiaTheme="majorEastAsia" w:hAnsi="Sylfaen" w:cs="Sylfaen"/>
          <w:b/>
          <w:bCs/>
          <w:color w:val="auto"/>
          <w:lang w:val="ka-GE"/>
        </w:rPr>
        <w:t xml:space="preserve">- </w:t>
      </w:r>
      <w:r w:rsidR="00B33C91" w:rsidRPr="009735DD">
        <w:rPr>
          <w:rFonts w:ascii="Sylfaen" w:eastAsiaTheme="majorEastAsia" w:hAnsi="Sylfaen" w:cs="Sylfaen"/>
          <w:b/>
          <w:bCs/>
          <w:color w:val="auto"/>
          <w:lang w:val="ka-GE"/>
        </w:rPr>
        <w:t>მოდულების ჩამონათვალი და პროგრამით</w:t>
      </w:r>
      <w:r w:rsidR="006D5C25" w:rsidRPr="009735DD">
        <w:rPr>
          <w:rFonts w:ascii="Sylfaen" w:eastAsiaTheme="majorEastAsia" w:hAnsi="Sylfaen" w:cs="Sylfaen"/>
          <w:b/>
          <w:bCs/>
          <w:color w:val="auto"/>
          <w:lang w:val="ka-GE"/>
        </w:rPr>
        <w:t xml:space="preserve"> მოსარგებლე</w:t>
      </w:r>
      <w:r w:rsidR="00975538" w:rsidRPr="009735DD">
        <w:rPr>
          <w:rFonts w:ascii="Sylfaen" w:eastAsiaTheme="majorEastAsia" w:hAnsi="Sylfaen" w:cs="Sylfaen"/>
          <w:b/>
          <w:bCs/>
          <w:color w:val="auto"/>
          <w:lang w:val="ka-GE"/>
        </w:rPr>
        <w:t xml:space="preserve"> მხარეები</w:t>
      </w:r>
      <w:r w:rsidR="00B33C91" w:rsidRPr="009735DD">
        <w:rPr>
          <w:rFonts w:ascii="Sylfaen" w:hAnsi="Sylfaen" w:cs="Sylfaen"/>
          <w:color w:val="auto"/>
          <w:sz w:val="22"/>
          <w:szCs w:val="22"/>
          <w:lang w:val="ka-GE"/>
        </w:rPr>
        <w:t xml:space="preserve"> </w:t>
      </w:r>
      <w:r w:rsidRPr="009735DD">
        <w:rPr>
          <w:rFonts w:ascii="Sylfaen" w:hAnsi="Sylfaen" w:cs="Sylfaen"/>
          <w:color w:val="auto"/>
          <w:sz w:val="22"/>
          <w:szCs w:val="22"/>
          <w:lang w:val="ka-GE"/>
        </w:rPr>
        <w:t xml:space="preserve">- </w:t>
      </w:r>
      <w:r w:rsidR="0079116D" w:rsidRPr="009735DD">
        <w:rPr>
          <w:rFonts w:ascii="Sylfaen" w:hAnsi="Sylfaen"/>
          <w:color w:val="auto"/>
          <w:sz w:val="22"/>
          <w:szCs w:val="22"/>
          <w:lang w:val="ka-GE"/>
        </w:rPr>
        <w:t>მონაცემები 2014 წლის 22 ოქტომბრის მდგომარეობით</w:t>
      </w:r>
    </w:p>
    <w:tbl>
      <w:tblPr>
        <w:tblStyle w:val="TableGrid"/>
        <w:tblW w:w="13176" w:type="dxa"/>
        <w:tblLayout w:type="fixed"/>
        <w:tblLook w:val="04A0" w:firstRow="1" w:lastRow="0" w:firstColumn="1" w:lastColumn="0" w:noHBand="0" w:noVBand="1"/>
      </w:tblPr>
      <w:tblGrid>
        <w:gridCol w:w="532"/>
        <w:gridCol w:w="3007"/>
        <w:gridCol w:w="1689"/>
        <w:gridCol w:w="460"/>
        <w:gridCol w:w="460"/>
        <w:gridCol w:w="460"/>
        <w:gridCol w:w="460"/>
        <w:gridCol w:w="695"/>
        <w:gridCol w:w="879"/>
        <w:gridCol w:w="538"/>
        <w:gridCol w:w="851"/>
        <w:gridCol w:w="567"/>
        <w:gridCol w:w="2578"/>
      </w:tblGrid>
      <w:tr w:rsidR="0079116D" w:rsidRPr="009735DD" w:rsidTr="00D461CF">
        <w:trPr>
          <w:trHeight w:val="840"/>
        </w:trPr>
        <w:tc>
          <w:tcPr>
            <w:tcW w:w="532" w:type="dxa"/>
            <w:vMerge w:val="restart"/>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N</w:t>
            </w:r>
          </w:p>
        </w:tc>
        <w:tc>
          <w:tcPr>
            <w:tcW w:w="3007"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მოდულის დასახელება</w:t>
            </w:r>
          </w:p>
        </w:tc>
        <w:tc>
          <w:tcPr>
            <w:tcW w:w="1689"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სტატუსი</w:t>
            </w:r>
          </w:p>
        </w:tc>
        <w:tc>
          <w:tcPr>
            <w:tcW w:w="5370" w:type="dxa"/>
            <w:gridSpan w:val="9"/>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მხარეები</w:t>
            </w:r>
          </w:p>
        </w:tc>
        <w:tc>
          <w:tcPr>
            <w:tcW w:w="2578" w:type="dxa"/>
            <w:vMerge w:val="restart"/>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კომენტარი</w:t>
            </w:r>
          </w:p>
        </w:tc>
      </w:tr>
      <w:tr w:rsidR="0079116D" w:rsidRPr="009735DD" w:rsidTr="00D461CF">
        <w:trPr>
          <w:trHeight w:val="1950"/>
        </w:trPr>
        <w:tc>
          <w:tcPr>
            <w:tcW w:w="532" w:type="dxa"/>
            <w:vMerge/>
            <w:vAlign w:val="center"/>
            <w:hideMark/>
          </w:tcPr>
          <w:p w:rsidR="0079116D" w:rsidRPr="009735DD" w:rsidRDefault="0079116D">
            <w:pPr>
              <w:rPr>
                <w:rFonts w:ascii="Sylfaen" w:hAnsi="Sylfaen"/>
                <w:b/>
                <w:bCs/>
                <w:sz w:val="18"/>
                <w:szCs w:val="18"/>
              </w:rPr>
            </w:pPr>
          </w:p>
        </w:tc>
        <w:tc>
          <w:tcPr>
            <w:tcW w:w="3007" w:type="dxa"/>
            <w:vMerge/>
            <w:vAlign w:val="center"/>
            <w:hideMark/>
          </w:tcPr>
          <w:p w:rsidR="0079116D" w:rsidRPr="009735DD" w:rsidRDefault="0079116D">
            <w:pPr>
              <w:rPr>
                <w:rFonts w:ascii="Sylfaen" w:hAnsi="Sylfaen"/>
                <w:b/>
                <w:bCs/>
                <w:sz w:val="18"/>
                <w:szCs w:val="18"/>
              </w:rPr>
            </w:pPr>
          </w:p>
        </w:tc>
        <w:tc>
          <w:tcPr>
            <w:tcW w:w="1689" w:type="dxa"/>
            <w:vMerge/>
            <w:vAlign w:val="center"/>
            <w:hideMark/>
          </w:tcPr>
          <w:p w:rsidR="0079116D" w:rsidRPr="009735DD" w:rsidRDefault="0079116D">
            <w:pPr>
              <w:rPr>
                <w:rFonts w:ascii="Sylfaen" w:hAnsi="Sylfaen"/>
                <w:b/>
                <w:bCs/>
                <w:sz w:val="18"/>
                <w:szCs w:val="18"/>
              </w:rPr>
            </w:pP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შჯსდს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სმს</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დკსჯეც</w:t>
            </w:r>
          </w:p>
        </w:tc>
        <w:tc>
          <w:tcPr>
            <w:tcW w:w="460"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მედიაციის სამსახური</w:t>
            </w:r>
          </w:p>
        </w:tc>
        <w:tc>
          <w:tcPr>
            <w:tcW w:w="695"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აჭარის ჯანდაცვის სამინისტრო</w:t>
            </w:r>
          </w:p>
        </w:tc>
        <w:tc>
          <w:tcPr>
            <w:tcW w:w="879" w:type="dxa"/>
            <w:textDirection w:val="btLr"/>
            <w:vAlign w:val="center"/>
            <w:hideMark/>
          </w:tcPr>
          <w:p w:rsidR="0079116D" w:rsidRPr="009735DD" w:rsidRDefault="0079116D" w:rsidP="00D461CF">
            <w:pPr>
              <w:jc w:val="center"/>
              <w:rPr>
                <w:rFonts w:ascii="Sylfaen" w:hAnsi="Sylfaen"/>
                <w:b/>
                <w:bCs/>
                <w:sz w:val="18"/>
                <w:szCs w:val="18"/>
              </w:rPr>
            </w:pPr>
            <w:proofErr w:type="gramStart"/>
            <w:r w:rsidRPr="009735DD">
              <w:rPr>
                <w:rFonts w:ascii="Sylfaen" w:hAnsi="Sylfaen"/>
                <w:b/>
                <w:bCs/>
                <w:sz w:val="18"/>
                <w:szCs w:val="18"/>
              </w:rPr>
              <w:t>სამედ</w:t>
            </w:r>
            <w:proofErr w:type="gramEnd"/>
            <w:r w:rsidR="00D461CF" w:rsidRPr="009735DD">
              <w:rPr>
                <w:rFonts w:ascii="Sylfaen" w:hAnsi="Sylfaen"/>
                <w:b/>
                <w:bCs/>
                <w:sz w:val="18"/>
                <w:szCs w:val="18"/>
                <w:lang w:val="ka-GE"/>
              </w:rPr>
              <w:t>.</w:t>
            </w:r>
            <w:r w:rsidRPr="009735DD">
              <w:rPr>
                <w:rFonts w:ascii="Sylfaen" w:hAnsi="Sylfaen"/>
                <w:b/>
                <w:bCs/>
                <w:sz w:val="18"/>
                <w:szCs w:val="18"/>
              </w:rPr>
              <w:t xml:space="preserve"> </w:t>
            </w:r>
            <w:proofErr w:type="gramStart"/>
            <w:r w:rsidRPr="009735DD">
              <w:rPr>
                <w:rFonts w:ascii="Sylfaen" w:hAnsi="Sylfaen"/>
                <w:b/>
                <w:bCs/>
                <w:sz w:val="18"/>
                <w:szCs w:val="18"/>
              </w:rPr>
              <w:t>საქმიანობის</w:t>
            </w:r>
            <w:proofErr w:type="gramEnd"/>
            <w:r w:rsidRPr="009735DD">
              <w:rPr>
                <w:rFonts w:ascii="Sylfaen" w:hAnsi="Sylfaen"/>
                <w:b/>
                <w:bCs/>
                <w:sz w:val="18"/>
                <w:szCs w:val="18"/>
              </w:rPr>
              <w:t xml:space="preserve"> სახ. რეგულირების სააგენტო</w:t>
            </w:r>
          </w:p>
        </w:tc>
        <w:tc>
          <w:tcPr>
            <w:tcW w:w="538"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თბილისის მერია</w:t>
            </w:r>
          </w:p>
        </w:tc>
        <w:tc>
          <w:tcPr>
            <w:tcW w:w="851"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სასჯელაღსრულებისა და პრობაციის სამინისტრო</w:t>
            </w:r>
          </w:p>
        </w:tc>
        <w:tc>
          <w:tcPr>
            <w:tcW w:w="567" w:type="dxa"/>
            <w:textDirection w:val="btLr"/>
            <w:vAlign w:val="center"/>
            <w:hideMark/>
          </w:tcPr>
          <w:p w:rsidR="0079116D" w:rsidRPr="009735DD" w:rsidRDefault="0079116D" w:rsidP="0079116D">
            <w:pPr>
              <w:jc w:val="center"/>
              <w:rPr>
                <w:rFonts w:ascii="Sylfaen" w:hAnsi="Sylfaen"/>
                <w:b/>
                <w:bCs/>
                <w:sz w:val="18"/>
                <w:szCs w:val="18"/>
              </w:rPr>
            </w:pPr>
            <w:r w:rsidRPr="009735DD">
              <w:rPr>
                <w:rFonts w:ascii="Sylfaen" w:hAnsi="Sylfaen"/>
                <w:b/>
                <w:bCs/>
                <w:sz w:val="18"/>
                <w:szCs w:val="18"/>
              </w:rPr>
              <w:t>ნარკომანიის ცენტრი</w:t>
            </w:r>
          </w:p>
        </w:tc>
        <w:tc>
          <w:tcPr>
            <w:tcW w:w="2578" w:type="dxa"/>
            <w:vMerge/>
            <w:vAlign w:val="center"/>
            <w:hideMark/>
          </w:tcPr>
          <w:p w:rsidR="0079116D" w:rsidRPr="009735DD" w:rsidRDefault="0079116D">
            <w:pPr>
              <w:rPr>
                <w:rFonts w:ascii="Sylfaen" w:hAnsi="Sylfaen"/>
                <w:b/>
                <w:bCs/>
                <w:sz w:val="18"/>
                <w:szCs w:val="18"/>
              </w:rPr>
            </w:pPr>
          </w:p>
        </w:tc>
      </w:tr>
      <w:tr w:rsidR="0079116D" w:rsidRPr="009735DD" w:rsidTr="00D461CF">
        <w:trPr>
          <w:trHeight w:val="3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1</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მიმართვების ადმინისტრირების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184,822</w:t>
            </w:r>
            <w:r w:rsidRPr="009735DD">
              <w:rPr>
                <w:rFonts w:ascii="Sylfaen" w:hAnsi="Sylfaen"/>
                <w:sz w:val="18"/>
                <w:szCs w:val="18"/>
              </w:rPr>
              <w:t xml:space="preserve"> მიმართვა</w:t>
            </w:r>
          </w:p>
        </w:tc>
      </w:tr>
      <w:tr w:rsidR="0079116D" w:rsidRPr="009735DD" w:rsidTr="00D461CF">
        <w:trPr>
          <w:trHeight w:val="39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2</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შემთხვევების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1,063,317</w:t>
            </w:r>
            <w:r w:rsidRPr="009735DD">
              <w:rPr>
                <w:rFonts w:ascii="Sylfaen" w:hAnsi="Sylfaen"/>
                <w:sz w:val="18"/>
                <w:szCs w:val="18"/>
              </w:rPr>
              <w:t xml:space="preserve"> შემთხვევა (1/05/2011-21/10/2014)</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3</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 xml:space="preserve">ელექტრონული ანგარიშგების მოდული სამედიცინო დაწესებულებებისთვის </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37,206</w:t>
            </w:r>
            <w:r w:rsidRPr="009735DD">
              <w:rPr>
                <w:rFonts w:ascii="Sylfaen" w:hAnsi="Sylfaen"/>
                <w:sz w:val="18"/>
                <w:szCs w:val="18"/>
              </w:rPr>
              <w:t xml:space="preserve"> გადმოგზავნილი შესრულებები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4</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ელექტრონული ანგარიშგების მოდული სადაზღვევო კომპანიებისთვის</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5</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ჯანმრთელობის დაცვის პროგრამების ფინანსური მართვის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 xml:space="preserve">289,142,147 </w:t>
            </w:r>
            <w:r w:rsidRPr="009735DD">
              <w:rPr>
                <w:rFonts w:ascii="Sylfaen" w:hAnsi="Sylfaen"/>
                <w:sz w:val="18"/>
                <w:szCs w:val="18"/>
              </w:rPr>
              <w:t>გადარიცხული თანხა</w:t>
            </w:r>
          </w:p>
        </w:tc>
      </w:tr>
      <w:tr w:rsidR="0079116D" w:rsidRPr="009735DD" w:rsidTr="00D461CF">
        <w:trPr>
          <w:trHeight w:val="307"/>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6</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საინფორმაციო პორტალი (Cloud)</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79116D" w:rsidRPr="009735DD" w:rsidRDefault="004120B9"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79116D" w:rsidRPr="009735DD" w:rsidRDefault="0079116D" w:rsidP="0079116D">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b/>
                <w:bCs/>
                <w:sz w:val="18"/>
                <w:szCs w:val="18"/>
              </w:rPr>
              <w:t>1763</w:t>
            </w:r>
            <w:r w:rsidRPr="009735DD">
              <w:rPr>
                <w:rFonts w:ascii="Sylfaen" w:hAnsi="Sylfaen"/>
                <w:sz w:val="18"/>
                <w:szCs w:val="18"/>
              </w:rPr>
              <w:t xml:space="preserve"> დაწესებულება; </w:t>
            </w:r>
            <w:r w:rsidRPr="009735DD">
              <w:rPr>
                <w:rFonts w:ascii="Sylfaen" w:hAnsi="Sylfaen"/>
                <w:b/>
                <w:bCs/>
                <w:sz w:val="18"/>
                <w:szCs w:val="18"/>
              </w:rPr>
              <w:t>494,842</w:t>
            </w:r>
            <w:r w:rsidRPr="009735DD">
              <w:rPr>
                <w:rFonts w:ascii="Sylfaen" w:hAnsi="Sylfaen"/>
                <w:sz w:val="18"/>
                <w:szCs w:val="18"/>
              </w:rPr>
              <w:t xml:space="preserve"> ატვირთული ფასი</w:t>
            </w:r>
          </w:p>
        </w:tc>
      </w:tr>
      <w:tr w:rsidR="0079116D" w:rsidRPr="009735DD" w:rsidTr="00D461CF">
        <w:trPr>
          <w:trHeight w:val="600"/>
        </w:trPr>
        <w:tc>
          <w:tcPr>
            <w:tcW w:w="532" w:type="dxa"/>
            <w:vAlign w:val="center"/>
            <w:hideMark/>
          </w:tcPr>
          <w:p w:rsidR="0079116D" w:rsidRPr="009735DD" w:rsidRDefault="0079116D" w:rsidP="0079116D">
            <w:pPr>
              <w:rPr>
                <w:rFonts w:ascii="Sylfaen" w:hAnsi="Sylfaen"/>
                <w:b/>
                <w:bCs/>
                <w:sz w:val="18"/>
                <w:szCs w:val="18"/>
              </w:rPr>
            </w:pPr>
            <w:r w:rsidRPr="009735DD">
              <w:rPr>
                <w:rFonts w:ascii="Sylfaen" w:hAnsi="Sylfaen"/>
                <w:b/>
                <w:bCs/>
                <w:sz w:val="18"/>
                <w:szCs w:val="18"/>
              </w:rPr>
              <w:t>7</w:t>
            </w:r>
          </w:p>
        </w:tc>
        <w:tc>
          <w:tcPr>
            <w:tcW w:w="3007" w:type="dxa"/>
            <w:vAlign w:val="center"/>
            <w:hideMark/>
          </w:tcPr>
          <w:p w:rsidR="0079116D" w:rsidRPr="009735DD" w:rsidRDefault="0079116D">
            <w:pPr>
              <w:rPr>
                <w:rFonts w:ascii="Sylfaen" w:hAnsi="Sylfaen"/>
                <w:sz w:val="18"/>
                <w:szCs w:val="18"/>
              </w:rPr>
            </w:pPr>
            <w:r w:rsidRPr="009735DD">
              <w:rPr>
                <w:rFonts w:ascii="Sylfaen" w:hAnsi="Sylfaen"/>
                <w:sz w:val="18"/>
                <w:szCs w:val="18"/>
              </w:rPr>
              <w:t>სამედიცინო სერვისებით  მოსარგებლეთა რეგისტრაციის მოდული</w:t>
            </w:r>
          </w:p>
        </w:tc>
        <w:tc>
          <w:tcPr>
            <w:tcW w:w="1689"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460" w:type="dxa"/>
            <w:vAlign w:val="center"/>
            <w:hideMark/>
          </w:tcPr>
          <w:p w:rsidR="0079116D" w:rsidRPr="009735DD" w:rsidRDefault="0079116D" w:rsidP="0079116D">
            <w:pPr>
              <w:jc w:val="center"/>
              <w:rPr>
                <w:rFonts w:ascii="Sylfaen" w:hAnsi="Sylfaen"/>
                <w:b/>
                <w:bCs/>
                <w:sz w:val="16"/>
                <w:szCs w:val="16"/>
              </w:rPr>
            </w:pPr>
          </w:p>
        </w:tc>
        <w:tc>
          <w:tcPr>
            <w:tcW w:w="695" w:type="dxa"/>
            <w:vAlign w:val="center"/>
            <w:hideMark/>
          </w:tcPr>
          <w:p w:rsidR="0079116D" w:rsidRPr="009735DD" w:rsidRDefault="0079116D" w:rsidP="0079116D">
            <w:pPr>
              <w:jc w:val="center"/>
              <w:rPr>
                <w:rFonts w:ascii="Sylfaen" w:hAnsi="Sylfaen"/>
                <w:b/>
                <w:bCs/>
                <w:sz w:val="16"/>
                <w:szCs w:val="16"/>
              </w:rPr>
            </w:pPr>
          </w:p>
        </w:tc>
        <w:tc>
          <w:tcPr>
            <w:tcW w:w="879" w:type="dxa"/>
            <w:vAlign w:val="center"/>
            <w:hideMark/>
          </w:tcPr>
          <w:p w:rsidR="0079116D" w:rsidRPr="009735DD" w:rsidRDefault="0079116D" w:rsidP="0079116D">
            <w:pPr>
              <w:jc w:val="center"/>
              <w:rPr>
                <w:rFonts w:ascii="Sylfaen" w:hAnsi="Sylfaen"/>
                <w:b/>
                <w:bCs/>
                <w:sz w:val="16"/>
                <w:szCs w:val="16"/>
              </w:rPr>
            </w:pPr>
          </w:p>
        </w:tc>
        <w:tc>
          <w:tcPr>
            <w:tcW w:w="538" w:type="dxa"/>
            <w:vAlign w:val="center"/>
            <w:hideMark/>
          </w:tcPr>
          <w:p w:rsidR="0079116D" w:rsidRPr="009735DD" w:rsidRDefault="0079116D" w:rsidP="0079116D">
            <w:pPr>
              <w:jc w:val="center"/>
              <w:rPr>
                <w:rFonts w:ascii="Sylfaen" w:hAnsi="Sylfaen"/>
                <w:b/>
                <w:bCs/>
                <w:sz w:val="16"/>
                <w:szCs w:val="16"/>
              </w:rPr>
            </w:pPr>
          </w:p>
        </w:tc>
        <w:tc>
          <w:tcPr>
            <w:tcW w:w="851" w:type="dxa"/>
            <w:vAlign w:val="center"/>
            <w:hideMark/>
          </w:tcPr>
          <w:p w:rsidR="0079116D" w:rsidRPr="009735DD" w:rsidRDefault="0079116D" w:rsidP="0079116D">
            <w:pPr>
              <w:jc w:val="center"/>
              <w:rPr>
                <w:rFonts w:ascii="Sylfaen" w:hAnsi="Sylfaen"/>
                <w:b/>
                <w:bCs/>
                <w:sz w:val="16"/>
                <w:szCs w:val="16"/>
              </w:rPr>
            </w:pPr>
          </w:p>
        </w:tc>
        <w:tc>
          <w:tcPr>
            <w:tcW w:w="567" w:type="dxa"/>
            <w:vAlign w:val="center"/>
            <w:hideMark/>
          </w:tcPr>
          <w:p w:rsidR="0079116D" w:rsidRPr="009735DD" w:rsidRDefault="0079116D" w:rsidP="0079116D">
            <w:pPr>
              <w:jc w:val="center"/>
              <w:rPr>
                <w:rFonts w:ascii="Sylfaen" w:hAnsi="Sylfaen"/>
                <w:b/>
                <w:bCs/>
                <w:sz w:val="16"/>
                <w:szCs w:val="16"/>
              </w:rPr>
            </w:pPr>
          </w:p>
        </w:tc>
        <w:tc>
          <w:tcPr>
            <w:tcW w:w="2578" w:type="dxa"/>
            <w:vAlign w:val="center"/>
            <w:hideMark/>
          </w:tcPr>
          <w:p w:rsidR="0079116D" w:rsidRPr="009735DD" w:rsidRDefault="0079116D" w:rsidP="0079116D">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w:t>
            </w:r>
            <w:r w:rsidRPr="009735DD">
              <w:rPr>
                <w:rFonts w:ascii="Sylfaen" w:hAnsi="Sylfaen"/>
                <w:sz w:val="18"/>
                <w:szCs w:val="18"/>
              </w:rPr>
              <w:t xml:space="preserve"> საბაზისო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1,654,283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7.2</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მიზნობრივი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527,595</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7.3</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lang w:val="ka-GE"/>
              </w:rPr>
              <w:t xml:space="preserve">საყოველთაო - </w:t>
            </w:r>
            <w:r w:rsidRPr="009735DD">
              <w:rPr>
                <w:rFonts w:ascii="Sylfaen" w:hAnsi="Sylfaen"/>
                <w:sz w:val="18"/>
                <w:szCs w:val="18"/>
              </w:rPr>
              <w:t>ასაკობრივი ჯგუფები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596,029</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7.4</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საყოველთაო - ვეტერანები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20,848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7.5</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 </w:t>
            </w:r>
            <w:r w:rsidRPr="009735DD">
              <w:rPr>
                <w:rFonts w:ascii="Sylfaen" w:hAnsi="Sylfaen"/>
                <w:sz w:val="18"/>
                <w:szCs w:val="18"/>
                <w:lang w:val="ka-GE"/>
              </w:rPr>
              <w:t xml:space="preserve">- </w:t>
            </w:r>
            <w:r w:rsidRPr="009735DD">
              <w:rPr>
                <w:rFonts w:ascii="Sylfaen" w:hAnsi="Sylfaen"/>
                <w:sz w:val="18"/>
                <w:szCs w:val="18"/>
              </w:rPr>
              <w:t>მინიმალური პაკეტი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15,347</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ფსიქიატრია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32,741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7.7</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დიაბეტის მართვა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708</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7.8</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აივ-ინფექცია / შიდსი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971</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7.9</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ნარკომანია</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1,890</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7.10</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ზოგადი ამბულატორია</w:t>
            </w:r>
          </w:p>
        </w:tc>
        <w:tc>
          <w:tcPr>
            <w:tcW w:w="1689" w:type="dxa"/>
            <w:vAlign w:val="center"/>
          </w:tcPr>
          <w:p w:rsidR="00D461CF" w:rsidRPr="009735DD" w:rsidRDefault="00D461CF" w:rsidP="00D461CF">
            <w:pPr>
              <w:rPr>
                <w:rFonts w:ascii="Sylfaen" w:hAnsi="Sylfaen"/>
                <w:sz w:val="18"/>
                <w:szCs w:val="18"/>
                <w:lang w:val="ka-GE"/>
              </w:rPr>
            </w:pPr>
            <w:r w:rsidRPr="009735DD">
              <w:rPr>
                <w:rFonts w:ascii="Sylfaen" w:hAnsi="Sylfaen"/>
                <w:sz w:val="18"/>
                <w:szCs w:val="18"/>
                <w:lang w:val="ka-GE"/>
              </w:rPr>
              <w:t>შეჩერებულია</w:t>
            </w:r>
          </w:p>
        </w:tc>
        <w:tc>
          <w:tcPr>
            <w:tcW w:w="460" w:type="dxa"/>
            <w:vAlign w:val="center"/>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25,592</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tcPr>
          <w:p w:rsidR="00D461CF" w:rsidRPr="009735DD" w:rsidRDefault="00D461CF" w:rsidP="00D461CF">
            <w:pPr>
              <w:rPr>
                <w:rFonts w:ascii="Sylfaen" w:hAnsi="Sylfaen"/>
                <w:b/>
                <w:bCs/>
                <w:sz w:val="18"/>
                <w:szCs w:val="18"/>
              </w:rPr>
            </w:pPr>
            <w:r w:rsidRPr="009735DD">
              <w:rPr>
                <w:rFonts w:ascii="Sylfaen" w:hAnsi="Sylfaen"/>
                <w:b/>
                <w:bCs/>
                <w:sz w:val="18"/>
                <w:szCs w:val="18"/>
              </w:rPr>
              <w:t>7.11</w:t>
            </w:r>
          </w:p>
        </w:tc>
        <w:tc>
          <w:tcPr>
            <w:tcW w:w="3007"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სოფლის ექიმი</w:t>
            </w:r>
          </w:p>
        </w:tc>
        <w:tc>
          <w:tcPr>
            <w:tcW w:w="1689" w:type="dxa"/>
            <w:vAlign w:val="center"/>
          </w:tcPr>
          <w:p w:rsidR="00D461CF" w:rsidRPr="009735DD" w:rsidRDefault="00D461CF" w:rsidP="00D461CF">
            <w:pPr>
              <w:rPr>
                <w:rFonts w:ascii="Sylfaen" w:hAnsi="Sylfaen"/>
                <w:sz w:val="18"/>
                <w:szCs w:val="18"/>
              </w:rPr>
            </w:pPr>
            <w:r w:rsidRPr="009735DD">
              <w:rPr>
                <w:rFonts w:ascii="Sylfaen" w:hAnsi="Sylfaen"/>
                <w:sz w:val="18"/>
                <w:szCs w:val="18"/>
              </w:rPr>
              <w:t>შეჩერებულია</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tcPr>
          <w:p w:rsidR="00D461CF" w:rsidRPr="009735DD" w:rsidRDefault="00D461CF" w:rsidP="00D461CF">
            <w:pPr>
              <w:jc w:val="center"/>
              <w:rPr>
                <w:rFonts w:ascii="Sylfaen" w:hAnsi="Sylfaen"/>
                <w:b/>
                <w:bCs/>
                <w:sz w:val="16"/>
                <w:szCs w:val="16"/>
              </w:rPr>
            </w:pPr>
          </w:p>
        </w:tc>
        <w:tc>
          <w:tcPr>
            <w:tcW w:w="460" w:type="dxa"/>
            <w:vAlign w:val="center"/>
          </w:tcPr>
          <w:p w:rsidR="00D461CF" w:rsidRPr="009735DD" w:rsidRDefault="00D461CF" w:rsidP="00D461CF">
            <w:pPr>
              <w:jc w:val="center"/>
              <w:rPr>
                <w:rFonts w:ascii="Sylfaen" w:hAnsi="Sylfaen"/>
                <w:b/>
                <w:bCs/>
                <w:sz w:val="16"/>
                <w:szCs w:val="16"/>
              </w:rPr>
            </w:pPr>
          </w:p>
        </w:tc>
        <w:tc>
          <w:tcPr>
            <w:tcW w:w="695" w:type="dxa"/>
            <w:vAlign w:val="center"/>
          </w:tcPr>
          <w:p w:rsidR="00D461CF" w:rsidRPr="009735DD" w:rsidRDefault="00D461CF" w:rsidP="00D461CF">
            <w:pPr>
              <w:jc w:val="center"/>
              <w:rPr>
                <w:rFonts w:ascii="Sylfaen" w:hAnsi="Sylfaen"/>
                <w:b/>
                <w:bCs/>
                <w:sz w:val="16"/>
                <w:szCs w:val="16"/>
              </w:rPr>
            </w:pPr>
          </w:p>
        </w:tc>
        <w:tc>
          <w:tcPr>
            <w:tcW w:w="879" w:type="dxa"/>
            <w:vAlign w:val="center"/>
          </w:tcPr>
          <w:p w:rsidR="00D461CF" w:rsidRPr="009735DD" w:rsidRDefault="00D461CF" w:rsidP="00D461CF">
            <w:pPr>
              <w:jc w:val="center"/>
              <w:rPr>
                <w:rFonts w:ascii="Sylfaen" w:hAnsi="Sylfaen"/>
                <w:b/>
                <w:bCs/>
                <w:sz w:val="16"/>
                <w:szCs w:val="16"/>
              </w:rPr>
            </w:pPr>
          </w:p>
        </w:tc>
        <w:tc>
          <w:tcPr>
            <w:tcW w:w="538" w:type="dxa"/>
            <w:vAlign w:val="center"/>
          </w:tcPr>
          <w:p w:rsidR="00D461CF" w:rsidRPr="009735DD" w:rsidRDefault="00D461CF" w:rsidP="00D461CF">
            <w:pPr>
              <w:jc w:val="center"/>
              <w:rPr>
                <w:rFonts w:ascii="Sylfaen" w:hAnsi="Sylfaen"/>
                <w:b/>
                <w:bCs/>
                <w:sz w:val="16"/>
                <w:szCs w:val="16"/>
              </w:rPr>
            </w:pPr>
          </w:p>
        </w:tc>
        <w:tc>
          <w:tcPr>
            <w:tcW w:w="851" w:type="dxa"/>
            <w:vAlign w:val="center"/>
          </w:tcPr>
          <w:p w:rsidR="00D461CF" w:rsidRPr="009735DD" w:rsidRDefault="00D461CF" w:rsidP="00D461CF">
            <w:pPr>
              <w:jc w:val="center"/>
              <w:rPr>
                <w:rFonts w:ascii="Sylfaen" w:hAnsi="Sylfaen"/>
                <w:b/>
                <w:bCs/>
                <w:sz w:val="16"/>
                <w:szCs w:val="16"/>
              </w:rPr>
            </w:pPr>
          </w:p>
        </w:tc>
        <w:tc>
          <w:tcPr>
            <w:tcW w:w="567" w:type="dxa"/>
            <w:vAlign w:val="center"/>
          </w:tcPr>
          <w:p w:rsidR="00D461CF" w:rsidRPr="009735DD" w:rsidRDefault="00D461CF" w:rsidP="00D461CF">
            <w:pPr>
              <w:jc w:val="center"/>
              <w:rPr>
                <w:rFonts w:ascii="Sylfaen" w:hAnsi="Sylfaen"/>
                <w:b/>
                <w:bCs/>
                <w:sz w:val="16"/>
                <w:szCs w:val="16"/>
              </w:rPr>
            </w:pPr>
          </w:p>
        </w:tc>
        <w:tc>
          <w:tcPr>
            <w:tcW w:w="2578" w:type="dxa"/>
            <w:vAlign w:val="center"/>
          </w:tcPr>
          <w:p w:rsidR="00D461CF" w:rsidRPr="009735DD" w:rsidRDefault="00D461CF" w:rsidP="00D461CF">
            <w:pPr>
              <w:rPr>
                <w:rFonts w:ascii="Sylfaen" w:hAnsi="Sylfaen"/>
                <w:sz w:val="18"/>
                <w:szCs w:val="18"/>
              </w:rPr>
            </w:pPr>
            <w:r w:rsidRPr="009735DD">
              <w:rPr>
                <w:rFonts w:ascii="Sylfaen" w:hAnsi="Sylfaen"/>
                <w:b/>
                <w:bCs/>
                <w:sz w:val="18"/>
                <w:szCs w:val="18"/>
              </w:rPr>
              <w:t>1,259,283</w:t>
            </w:r>
            <w:r w:rsidRPr="009735DD">
              <w:rPr>
                <w:rFonts w:ascii="Sylfaen" w:hAnsi="Sylfaen"/>
                <w:sz w:val="18"/>
                <w:szCs w:val="18"/>
              </w:rPr>
              <w:t xml:space="preserve"> ბენეფიციარი</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8</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დიალიზის მართვა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3073</w:t>
            </w:r>
            <w:r w:rsidRPr="009735DD">
              <w:rPr>
                <w:rFonts w:ascii="Sylfaen" w:hAnsi="Sylfaen"/>
                <w:sz w:val="18"/>
                <w:szCs w:val="18"/>
              </w:rPr>
              <w:t xml:space="preserve"> ბენეფიციარი</w:t>
            </w:r>
          </w:p>
        </w:tc>
      </w:tr>
      <w:tr w:rsidR="00D461CF" w:rsidRPr="009735DD" w:rsidTr="00D461CF">
        <w:trPr>
          <w:trHeight w:val="385"/>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9</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მედიკამენტების ადმინისტრირების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48,137</w:t>
            </w:r>
            <w:r w:rsidRPr="009735DD">
              <w:rPr>
                <w:rFonts w:ascii="Sylfaen" w:hAnsi="Sylfaen"/>
                <w:sz w:val="18"/>
                <w:szCs w:val="18"/>
              </w:rPr>
              <w:t xml:space="preserve"> რეცეპტი </w:t>
            </w:r>
          </w:p>
        </w:tc>
      </w:tr>
      <w:tr w:rsidR="00D461CF" w:rsidRPr="009735DD" w:rsidTr="00D461CF">
        <w:trPr>
          <w:trHeight w:val="1753"/>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10</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ლიმიტების მართვის ბაზა (Medical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პიროვნებების წლიური და/ან შემთხვევის ფარგლებში ანაზღაურებადი მაქსიმალური თანხის კონტროლი განმახორციელებლის მხრიდან</w:t>
            </w:r>
          </w:p>
        </w:tc>
      </w:tr>
      <w:tr w:rsidR="00D461CF" w:rsidRPr="009735DD" w:rsidTr="00D461CF">
        <w:trPr>
          <w:trHeight w:val="82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Messaging</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მოდულებს შორის ინფორმაციის მიმოცვლის შუალედური სერვისი</w:t>
            </w:r>
          </w:p>
        </w:tc>
      </w:tr>
      <w:tr w:rsidR="00D461CF" w:rsidRPr="009735DD" w:rsidTr="00D461CF">
        <w:trPr>
          <w:trHeight w:val="996"/>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12</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Log Data</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ბაზა რომელშიც აღირიცხება მომხმარებლების მხრიდან განხორციელებული ნებისმიერი მოქმედება</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13</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დაზღვეულთა მონაცემთა ბაზა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14</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კლასიფიკატორები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667F72" w:rsidP="00D461CF">
            <w:pPr>
              <w:jc w:val="center"/>
              <w:rPr>
                <w:rFonts w:ascii="Sylfaen" w:hAnsi="Sylfaen"/>
                <w:b/>
                <w:bCs/>
                <w:sz w:val="16"/>
                <w:szCs w:val="16"/>
              </w:rPr>
            </w:pPr>
            <w:r w:rsidRPr="009735DD">
              <w:rPr>
                <w:rFonts w:ascii="Sylfaen" w:hAnsi="Sylfaen"/>
                <w:b/>
                <w:bCs/>
                <w:sz w:val="16"/>
                <w:szCs w:val="16"/>
              </w:rPr>
              <w:t>X</w:t>
            </w:r>
          </w:p>
        </w:tc>
        <w:tc>
          <w:tcPr>
            <w:tcW w:w="879"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538"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w:t>
            </w:r>
          </w:p>
        </w:tc>
      </w:tr>
      <w:tr w:rsidR="00D461CF" w:rsidRPr="009735DD" w:rsidTr="00D461CF">
        <w:trPr>
          <w:trHeight w:val="6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15</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იმუნიზაცია / ვაქცინაცია</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3,069,364</w:t>
            </w:r>
            <w:r w:rsidRPr="009735DD">
              <w:rPr>
                <w:rFonts w:ascii="Sylfaen" w:hAnsi="Sylfaen"/>
                <w:sz w:val="18"/>
                <w:szCs w:val="18"/>
              </w:rPr>
              <w:t xml:space="preserve"> - აცრა</w:t>
            </w:r>
            <w:r w:rsidRPr="009735DD">
              <w:rPr>
                <w:rFonts w:ascii="Sylfaen" w:hAnsi="Sylfaen"/>
                <w:b/>
                <w:bCs/>
                <w:sz w:val="18"/>
                <w:szCs w:val="18"/>
              </w:rPr>
              <w:t>;</w:t>
            </w:r>
            <w:r w:rsidRPr="009735DD">
              <w:rPr>
                <w:rFonts w:ascii="Sylfaen" w:hAnsi="Sylfaen"/>
                <w:sz w:val="18"/>
                <w:szCs w:val="18"/>
              </w:rPr>
              <w:t xml:space="preserve"> </w:t>
            </w:r>
            <w:r w:rsidRPr="009735DD">
              <w:rPr>
                <w:rFonts w:ascii="Sylfaen" w:hAnsi="Sylfaen"/>
                <w:b/>
                <w:bCs/>
                <w:sz w:val="18"/>
                <w:szCs w:val="18"/>
              </w:rPr>
              <w:t>620,693</w:t>
            </w:r>
            <w:r w:rsidRPr="009735DD">
              <w:rPr>
                <w:rFonts w:ascii="Sylfaen" w:hAnsi="Sylfaen"/>
                <w:sz w:val="18"/>
                <w:szCs w:val="18"/>
              </w:rPr>
              <w:t xml:space="preserve"> - ბენეფიციარი</w:t>
            </w:r>
          </w:p>
        </w:tc>
      </w:tr>
      <w:tr w:rsidR="009735DD" w:rsidRPr="009735DD" w:rsidTr="004120B9">
        <w:trPr>
          <w:trHeight w:val="488"/>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t>16</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მარაგების მართვის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4120B9" w:rsidP="00D461CF">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D461CF">
            <w:pPr>
              <w:jc w:val="center"/>
              <w:rPr>
                <w:rFonts w:ascii="Sylfaen" w:hAnsi="Sylfaen"/>
                <w:b/>
                <w:bCs/>
                <w:sz w:val="16"/>
                <w:szCs w:val="16"/>
              </w:rPr>
            </w:pP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w:t>
            </w: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ტრანზაქციების რაოდენობა:  7 000 </w:t>
            </w:r>
          </w:p>
        </w:tc>
      </w:tr>
      <w:tr w:rsidR="009735DD" w:rsidRPr="009735DD" w:rsidTr="004120B9">
        <w:trPr>
          <w:trHeight w:val="300"/>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17</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სამედიცინო მედიაციის მოდული</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p>
        </w:tc>
        <w:tc>
          <w:tcPr>
            <w:tcW w:w="460" w:type="dxa"/>
            <w:vAlign w:val="center"/>
            <w:hideMark/>
          </w:tcPr>
          <w:p w:rsidR="00D461CF" w:rsidRPr="009735DD" w:rsidRDefault="00D461CF" w:rsidP="00D461CF">
            <w:pPr>
              <w:jc w:val="center"/>
              <w:rPr>
                <w:rFonts w:ascii="Sylfaen" w:hAnsi="Sylfaen"/>
                <w:b/>
                <w:bCs/>
                <w:sz w:val="16"/>
                <w:szCs w:val="16"/>
              </w:rPr>
            </w:pPr>
            <w:r w:rsidRPr="009735DD">
              <w:rPr>
                <w:rFonts w:ascii="Sylfaen" w:hAnsi="Sylfaen"/>
                <w:b/>
                <w:bCs/>
                <w:sz w:val="16"/>
                <w:szCs w:val="16"/>
              </w:rPr>
              <w:t>x</w:t>
            </w:r>
          </w:p>
        </w:tc>
        <w:tc>
          <w:tcPr>
            <w:tcW w:w="695" w:type="dxa"/>
            <w:vAlign w:val="center"/>
            <w:hideMark/>
          </w:tcPr>
          <w:p w:rsidR="00D461CF" w:rsidRPr="009735DD" w:rsidRDefault="00D461CF" w:rsidP="00D461CF">
            <w:pPr>
              <w:jc w:val="center"/>
              <w:rPr>
                <w:rFonts w:ascii="Sylfaen" w:hAnsi="Sylfaen"/>
                <w:b/>
                <w:bCs/>
                <w:sz w:val="16"/>
                <w:szCs w:val="16"/>
              </w:rPr>
            </w:pPr>
          </w:p>
        </w:tc>
        <w:tc>
          <w:tcPr>
            <w:tcW w:w="879" w:type="dxa"/>
            <w:vAlign w:val="center"/>
            <w:hideMark/>
          </w:tcPr>
          <w:p w:rsidR="00D461CF" w:rsidRPr="009735DD" w:rsidRDefault="00D461CF" w:rsidP="00D461CF">
            <w:pPr>
              <w:jc w:val="center"/>
              <w:rPr>
                <w:rFonts w:ascii="Sylfaen" w:hAnsi="Sylfaen"/>
                <w:b/>
                <w:bCs/>
                <w:sz w:val="16"/>
                <w:szCs w:val="16"/>
              </w:rPr>
            </w:pPr>
          </w:p>
        </w:tc>
        <w:tc>
          <w:tcPr>
            <w:tcW w:w="538" w:type="dxa"/>
            <w:vAlign w:val="center"/>
            <w:hideMark/>
          </w:tcPr>
          <w:p w:rsidR="00D461CF" w:rsidRPr="009735DD" w:rsidRDefault="00D461CF" w:rsidP="00D461CF">
            <w:pPr>
              <w:jc w:val="center"/>
              <w:rPr>
                <w:rFonts w:ascii="Sylfaen" w:hAnsi="Sylfaen"/>
                <w:b/>
                <w:bCs/>
                <w:sz w:val="16"/>
                <w:szCs w:val="16"/>
              </w:rPr>
            </w:pPr>
          </w:p>
        </w:tc>
        <w:tc>
          <w:tcPr>
            <w:tcW w:w="851" w:type="dxa"/>
            <w:vAlign w:val="center"/>
            <w:hideMark/>
          </w:tcPr>
          <w:p w:rsidR="00D461CF" w:rsidRPr="009735DD" w:rsidRDefault="00D461CF" w:rsidP="00D461CF">
            <w:pPr>
              <w:jc w:val="center"/>
              <w:rPr>
                <w:rFonts w:ascii="Sylfaen" w:hAnsi="Sylfaen"/>
                <w:b/>
                <w:bCs/>
                <w:sz w:val="16"/>
                <w:szCs w:val="16"/>
              </w:rPr>
            </w:pPr>
          </w:p>
        </w:tc>
        <w:tc>
          <w:tcPr>
            <w:tcW w:w="567" w:type="dxa"/>
            <w:vAlign w:val="center"/>
            <w:hideMark/>
          </w:tcPr>
          <w:p w:rsidR="00D461CF" w:rsidRPr="009735DD" w:rsidRDefault="00D461CF" w:rsidP="00D461CF">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b/>
                <w:bCs/>
                <w:sz w:val="18"/>
                <w:szCs w:val="18"/>
              </w:rPr>
              <w:t>23,239</w:t>
            </w:r>
            <w:r w:rsidRPr="009735DD">
              <w:rPr>
                <w:rFonts w:ascii="Sylfaen" w:hAnsi="Sylfaen"/>
                <w:sz w:val="18"/>
                <w:szCs w:val="18"/>
              </w:rPr>
              <w:t xml:space="preserve"> განაცხადი</w:t>
            </w:r>
          </w:p>
        </w:tc>
      </w:tr>
      <w:tr w:rsidR="009735DD" w:rsidRPr="009735DD" w:rsidTr="004120B9">
        <w:trPr>
          <w:trHeight w:val="38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პერსონალის სერტიფიცირება და აკრედიტაციის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40,325</w:t>
            </w:r>
            <w:r w:rsidRPr="009735DD">
              <w:rPr>
                <w:rFonts w:ascii="Sylfaen" w:hAnsi="Sylfaen"/>
                <w:sz w:val="18"/>
                <w:szCs w:val="18"/>
              </w:rPr>
              <w:t xml:space="preserve"> სამედიცინო პერსონალი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19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სამედიცინო დაწესებულებების ლიცენზირებისა და ნებართვების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1,575</w:t>
            </w:r>
            <w:r w:rsidRPr="009735DD">
              <w:rPr>
                <w:rFonts w:ascii="Sylfaen" w:hAnsi="Sylfaen"/>
                <w:sz w:val="18"/>
                <w:szCs w:val="18"/>
              </w:rPr>
              <w:t xml:space="preserve"> სამედიცინო დაწესებულება</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ფარმაცევტული პროდუქტების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10,779</w:t>
            </w:r>
            <w:r w:rsidRPr="009735DD">
              <w:rPr>
                <w:rFonts w:ascii="Sylfaen" w:hAnsi="Sylfaen"/>
                <w:sz w:val="18"/>
                <w:szCs w:val="18"/>
              </w:rPr>
              <w:t xml:space="preserve"> ფარმაცევტული პროდუქტი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21</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ფარმაცევტული და სააფთიაქო დაწესებულებების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460" w:type="dxa"/>
            <w:vAlign w:val="center"/>
            <w:hideMark/>
          </w:tcPr>
          <w:p w:rsidR="004120B9" w:rsidRPr="009735DD" w:rsidRDefault="004120B9" w:rsidP="004120B9">
            <w:pPr>
              <w:jc w:val="center"/>
              <w:rPr>
                <w:rFonts w:ascii="Sylfaen" w:hAnsi="Sylfaen"/>
                <w:b/>
                <w:bCs/>
                <w:sz w:val="16"/>
                <w:szCs w:val="16"/>
              </w:rPr>
            </w:pPr>
          </w:p>
        </w:tc>
        <w:tc>
          <w:tcPr>
            <w:tcW w:w="695" w:type="dxa"/>
            <w:vAlign w:val="center"/>
            <w:hideMark/>
          </w:tcPr>
          <w:p w:rsidR="004120B9" w:rsidRPr="009735DD" w:rsidRDefault="004120B9" w:rsidP="004120B9">
            <w:pPr>
              <w:jc w:val="center"/>
              <w:rPr>
                <w:rFonts w:ascii="Sylfaen" w:hAnsi="Sylfaen"/>
                <w:b/>
                <w:bCs/>
                <w:sz w:val="16"/>
                <w:szCs w:val="16"/>
              </w:rPr>
            </w:pP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4120B9">
            <w:pPr>
              <w:jc w:val="center"/>
              <w:rPr>
                <w:rFonts w:ascii="Sylfaen" w:hAnsi="Sylfaen"/>
                <w:b/>
                <w:bCs/>
                <w:sz w:val="16"/>
                <w:szCs w:val="16"/>
              </w:rPr>
            </w:pPr>
          </w:p>
        </w:tc>
        <w:tc>
          <w:tcPr>
            <w:tcW w:w="851" w:type="dxa"/>
            <w:vAlign w:val="center"/>
            <w:hideMark/>
          </w:tcPr>
          <w:p w:rsidR="004120B9" w:rsidRPr="009735DD" w:rsidRDefault="004120B9" w:rsidP="004120B9">
            <w:pPr>
              <w:jc w:val="center"/>
              <w:rPr>
                <w:rFonts w:ascii="Sylfaen" w:hAnsi="Sylfaen"/>
                <w:b/>
                <w:bCs/>
                <w:sz w:val="16"/>
                <w:szCs w:val="16"/>
              </w:rPr>
            </w:pPr>
          </w:p>
        </w:tc>
        <w:tc>
          <w:tcPr>
            <w:tcW w:w="567" w:type="dxa"/>
            <w:vAlign w:val="center"/>
            <w:hideMark/>
          </w:tcPr>
          <w:p w:rsidR="004120B9" w:rsidRPr="009735DD" w:rsidRDefault="004120B9" w:rsidP="004120B9">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4,170</w:t>
            </w:r>
            <w:r w:rsidRPr="009735DD">
              <w:rPr>
                <w:rFonts w:ascii="Sylfaen" w:hAnsi="Sylfaen"/>
                <w:sz w:val="18"/>
                <w:szCs w:val="18"/>
              </w:rPr>
              <w:t xml:space="preserve"> ფარმაცევტული დაწესებულება</w:t>
            </w:r>
          </w:p>
        </w:tc>
      </w:tr>
      <w:tr w:rsidR="009735DD" w:rsidRPr="009735DD" w:rsidTr="004120B9">
        <w:trPr>
          <w:trHeight w:val="9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22</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ჯანმრთელობის დაცვის ერთიანი საინფორმაციო  სისტემის პორტალი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pPr>
            <w:r w:rsidRPr="009735DD">
              <w:rPr>
                <w:rFonts w:ascii="Sylfaen" w:hAnsi="Sylfaen"/>
                <w:b/>
                <w:bCs/>
                <w:sz w:val="16"/>
                <w:szCs w:val="16"/>
              </w:rPr>
              <w:t>x</w:t>
            </w:r>
          </w:p>
        </w:tc>
        <w:tc>
          <w:tcPr>
            <w:tcW w:w="851" w:type="dxa"/>
            <w:vAlign w:val="center"/>
            <w:hideMark/>
          </w:tcPr>
          <w:p w:rsidR="004120B9" w:rsidRPr="009735DD" w:rsidRDefault="004120B9" w:rsidP="00667F72">
            <w:pPr>
              <w:jc w:val="center"/>
            </w:pPr>
            <w:r w:rsidRPr="009735DD">
              <w:rPr>
                <w:rFonts w:ascii="Sylfaen" w:hAnsi="Sylfaen"/>
                <w:b/>
                <w:bCs/>
                <w:sz w:val="16"/>
                <w:szCs w:val="16"/>
              </w:rPr>
              <w:t>x</w:t>
            </w:r>
          </w:p>
        </w:tc>
        <w:tc>
          <w:tcPr>
            <w:tcW w:w="567" w:type="dxa"/>
            <w:vAlign w:val="center"/>
            <w:hideMark/>
          </w:tcPr>
          <w:p w:rsidR="004120B9" w:rsidRPr="009735DD" w:rsidRDefault="004120B9" w:rsidP="00667F72">
            <w:pPr>
              <w:jc w:val="cente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პორტალი სადაც განთავსებულია ყველა HMIS მოდული</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23</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სასწრაფოების პორტალი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111</w:t>
            </w:r>
            <w:r w:rsidRPr="009735DD">
              <w:rPr>
                <w:rFonts w:ascii="Sylfaen" w:hAnsi="Sylfaen"/>
                <w:sz w:val="18"/>
                <w:szCs w:val="18"/>
              </w:rPr>
              <w:t xml:space="preserve"> სასწრაფო სამედიცინო დახმარება</w:t>
            </w:r>
          </w:p>
        </w:tc>
      </w:tr>
      <w:tr w:rsidR="009735DD" w:rsidRPr="009735DD" w:rsidTr="004120B9">
        <w:trPr>
          <w:trHeight w:val="587"/>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24</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ჰოსპიტალ</w:t>
            </w:r>
            <w:r w:rsidRPr="009735DD">
              <w:rPr>
                <w:rFonts w:ascii="Sylfaen" w:hAnsi="Sylfaen"/>
                <w:sz w:val="18"/>
                <w:szCs w:val="18"/>
                <w:lang w:val="ka-GE"/>
              </w:rPr>
              <w:t>ების</w:t>
            </w:r>
            <w:r w:rsidRPr="009735DD">
              <w:rPr>
                <w:rFonts w:ascii="Sylfaen" w:hAnsi="Sylfaen"/>
                <w:sz w:val="18"/>
                <w:szCs w:val="18"/>
              </w:rPr>
              <w:t xml:space="preserve"> რეგიონალიზაციის გეგმა</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lang w:val="ka-GE"/>
              </w:rPr>
            </w:pPr>
            <w:r w:rsidRPr="009735DD">
              <w:rPr>
                <w:rFonts w:ascii="Sylfaen" w:hAnsi="Sylfaen"/>
                <w:sz w:val="18"/>
                <w:szCs w:val="18"/>
              </w:rPr>
              <w:t xml:space="preserve">განხორციელდა ჯანდაცვის დეპარტამენტის თხოვნით </w:t>
            </w:r>
            <w:r w:rsidR="0041140E" w:rsidRPr="009735DD">
              <w:rPr>
                <w:rFonts w:ascii="Sylfaen" w:hAnsi="Sylfaen"/>
                <w:sz w:val="18"/>
                <w:szCs w:val="18"/>
                <w:lang w:val="ka-GE"/>
              </w:rPr>
              <w:t>(</w:t>
            </w:r>
            <w:r w:rsidR="0041140E" w:rsidRPr="009735DD">
              <w:rPr>
                <w:rFonts w:ascii="Sylfaen" w:hAnsi="Sylfaen"/>
                <w:sz w:val="18"/>
                <w:szCs w:val="18"/>
              </w:rPr>
              <w:t>JSI</w:t>
            </w:r>
            <w:r w:rsidR="0041140E" w:rsidRPr="009735DD">
              <w:rPr>
                <w:rFonts w:ascii="Sylfaen" w:hAnsi="Sylfaen"/>
                <w:sz w:val="18"/>
                <w:szCs w:val="18"/>
                <w:lang w:val="ka-GE"/>
              </w:rPr>
              <w:t>)</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25</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ინფექციურ დაავადებათა მონიტორინგი და მართვა (ტუბი)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პილოტის რეჟიმშია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46,346</w:t>
            </w:r>
            <w:r w:rsidRPr="009735DD">
              <w:rPr>
                <w:rFonts w:ascii="Sylfaen" w:hAnsi="Sylfaen"/>
                <w:sz w:val="18"/>
                <w:szCs w:val="18"/>
              </w:rPr>
              <w:t xml:space="preserve"> ბენეფიციარი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26</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ანალიტიკური ინსტრუმენტები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6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27</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მომხმარებელთა მართვის მოდული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b/>
                <w:bCs/>
                <w:sz w:val="18"/>
                <w:szCs w:val="18"/>
              </w:rPr>
              <w:t>8,572</w:t>
            </w:r>
            <w:r w:rsidRPr="009735DD">
              <w:rPr>
                <w:rFonts w:ascii="Sylfaen" w:hAnsi="Sylfaen"/>
                <w:sz w:val="18"/>
                <w:szCs w:val="18"/>
              </w:rPr>
              <w:t xml:space="preserve"> მომხმარებელი და 23 000 როლი</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28</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დაბადება / გარდაცვალების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300"/>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29</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ნარკომანიის მოდული</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მიმდინარეობს მუშაობა</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460" w:type="dxa"/>
            <w:vAlign w:val="center"/>
            <w:hideMark/>
          </w:tcPr>
          <w:p w:rsidR="004120B9" w:rsidRPr="009735DD" w:rsidRDefault="004120B9" w:rsidP="00667F72">
            <w:pPr>
              <w:jc w:val="center"/>
              <w:rPr>
                <w:rFonts w:ascii="Sylfaen" w:hAnsi="Sylfaen"/>
                <w:b/>
                <w:bCs/>
                <w:sz w:val="16"/>
                <w:szCs w:val="16"/>
              </w:rPr>
            </w:pPr>
          </w:p>
        </w:tc>
        <w:tc>
          <w:tcPr>
            <w:tcW w:w="695" w:type="dxa"/>
            <w:vAlign w:val="center"/>
            <w:hideMark/>
          </w:tcPr>
          <w:p w:rsidR="004120B9" w:rsidRPr="009735DD" w:rsidRDefault="004120B9" w:rsidP="00667F72">
            <w:pPr>
              <w:jc w:val="center"/>
              <w:rPr>
                <w:rFonts w:ascii="Sylfaen" w:hAnsi="Sylfaen"/>
                <w:b/>
                <w:bCs/>
                <w:sz w:val="16"/>
                <w:szCs w:val="16"/>
              </w:rPr>
            </w:pPr>
          </w:p>
        </w:tc>
        <w:tc>
          <w:tcPr>
            <w:tcW w:w="879" w:type="dxa"/>
            <w:vAlign w:val="center"/>
            <w:hideMark/>
          </w:tcPr>
          <w:p w:rsidR="004120B9" w:rsidRPr="009735DD" w:rsidRDefault="004120B9" w:rsidP="00667F72">
            <w:pPr>
              <w:jc w:val="center"/>
              <w:rPr>
                <w:rFonts w:ascii="Sylfaen" w:hAnsi="Sylfaen"/>
                <w:b/>
                <w:bCs/>
                <w:sz w:val="16"/>
                <w:szCs w:val="16"/>
              </w:rPr>
            </w:pPr>
          </w:p>
        </w:tc>
        <w:tc>
          <w:tcPr>
            <w:tcW w:w="538" w:type="dxa"/>
            <w:vAlign w:val="center"/>
            <w:hideMark/>
          </w:tcPr>
          <w:p w:rsidR="004120B9" w:rsidRPr="009735DD" w:rsidRDefault="004120B9" w:rsidP="00667F72">
            <w:pPr>
              <w:jc w:val="center"/>
              <w:rPr>
                <w:rFonts w:ascii="Sylfaen" w:hAnsi="Sylfaen"/>
                <w:b/>
                <w:bCs/>
                <w:sz w:val="16"/>
                <w:szCs w:val="16"/>
              </w:rPr>
            </w:pPr>
          </w:p>
        </w:tc>
        <w:tc>
          <w:tcPr>
            <w:tcW w:w="851" w:type="dxa"/>
            <w:vAlign w:val="center"/>
            <w:hideMark/>
          </w:tcPr>
          <w:p w:rsidR="004120B9" w:rsidRPr="009735DD" w:rsidRDefault="004120B9" w:rsidP="00667F72">
            <w:pPr>
              <w:jc w:val="center"/>
              <w:rPr>
                <w:rFonts w:ascii="Sylfaen" w:hAnsi="Sylfaen"/>
                <w:b/>
                <w:bCs/>
                <w:sz w:val="16"/>
                <w:szCs w:val="16"/>
              </w:rPr>
            </w:pP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w:t>
            </w:r>
          </w:p>
        </w:tc>
      </w:tr>
      <w:tr w:rsidR="009735DD" w:rsidRPr="009735DD" w:rsidTr="004120B9">
        <w:trPr>
          <w:trHeight w:val="1215"/>
        </w:trPr>
        <w:tc>
          <w:tcPr>
            <w:tcW w:w="532" w:type="dxa"/>
            <w:vAlign w:val="center"/>
            <w:hideMark/>
          </w:tcPr>
          <w:p w:rsidR="004120B9" w:rsidRPr="009735DD" w:rsidRDefault="004120B9" w:rsidP="004120B9">
            <w:pPr>
              <w:rPr>
                <w:rFonts w:ascii="Sylfaen" w:hAnsi="Sylfaen"/>
                <w:b/>
                <w:bCs/>
                <w:sz w:val="18"/>
                <w:szCs w:val="18"/>
              </w:rPr>
            </w:pPr>
            <w:r w:rsidRPr="009735DD">
              <w:rPr>
                <w:rFonts w:ascii="Sylfaen" w:hAnsi="Sylfaen"/>
                <w:b/>
                <w:bCs/>
                <w:sz w:val="18"/>
                <w:szCs w:val="18"/>
              </w:rPr>
              <w:t>30</w:t>
            </w:r>
          </w:p>
        </w:tc>
        <w:tc>
          <w:tcPr>
            <w:tcW w:w="3007"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Common Data </w:t>
            </w:r>
          </w:p>
        </w:tc>
        <w:tc>
          <w:tcPr>
            <w:tcW w:w="1689"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460" w:type="dxa"/>
            <w:vAlign w:val="center"/>
            <w:hideMark/>
          </w:tcPr>
          <w:p w:rsidR="004120B9" w:rsidRPr="009735DD" w:rsidRDefault="004120B9" w:rsidP="00667F72">
            <w:pPr>
              <w:jc w:val="center"/>
            </w:pPr>
            <w:r w:rsidRPr="009735DD">
              <w:rPr>
                <w:rFonts w:ascii="Sylfaen" w:hAnsi="Sylfaen"/>
                <w:b/>
                <w:bCs/>
                <w:sz w:val="16"/>
                <w:szCs w:val="16"/>
              </w:rPr>
              <w:t>x</w:t>
            </w:r>
          </w:p>
        </w:tc>
        <w:tc>
          <w:tcPr>
            <w:tcW w:w="695" w:type="dxa"/>
            <w:vAlign w:val="center"/>
            <w:hideMark/>
          </w:tcPr>
          <w:p w:rsidR="004120B9" w:rsidRPr="009735DD" w:rsidRDefault="0041140E" w:rsidP="00667F72">
            <w:pPr>
              <w:jc w:val="center"/>
            </w:pPr>
            <w:r w:rsidRPr="009735DD">
              <w:rPr>
                <w:rFonts w:ascii="Sylfaen" w:hAnsi="Sylfaen"/>
                <w:b/>
                <w:bCs/>
                <w:sz w:val="16"/>
                <w:szCs w:val="16"/>
              </w:rPr>
              <w:t>x</w:t>
            </w:r>
          </w:p>
        </w:tc>
        <w:tc>
          <w:tcPr>
            <w:tcW w:w="879" w:type="dxa"/>
            <w:vAlign w:val="center"/>
            <w:hideMark/>
          </w:tcPr>
          <w:p w:rsidR="004120B9" w:rsidRPr="009735DD" w:rsidRDefault="004120B9" w:rsidP="00667F72">
            <w:pPr>
              <w:jc w:val="center"/>
            </w:pPr>
            <w:r w:rsidRPr="009735DD">
              <w:rPr>
                <w:rFonts w:ascii="Sylfaen" w:hAnsi="Sylfaen"/>
                <w:b/>
                <w:bCs/>
                <w:sz w:val="16"/>
                <w:szCs w:val="16"/>
              </w:rPr>
              <w:t>x</w:t>
            </w:r>
          </w:p>
        </w:tc>
        <w:tc>
          <w:tcPr>
            <w:tcW w:w="538"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851"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567" w:type="dxa"/>
            <w:vAlign w:val="center"/>
            <w:hideMark/>
          </w:tcPr>
          <w:p w:rsidR="004120B9" w:rsidRPr="009735DD" w:rsidRDefault="004120B9" w:rsidP="00667F72">
            <w:pPr>
              <w:jc w:val="center"/>
              <w:rPr>
                <w:rFonts w:ascii="Sylfaen" w:hAnsi="Sylfaen"/>
                <w:b/>
                <w:bCs/>
                <w:sz w:val="16"/>
                <w:szCs w:val="16"/>
              </w:rPr>
            </w:pPr>
            <w:r w:rsidRPr="009735DD">
              <w:rPr>
                <w:rFonts w:ascii="Sylfaen" w:hAnsi="Sylfaen"/>
                <w:b/>
                <w:bCs/>
                <w:sz w:val="16"/>
                <w:szCs w:val="16"/>
              </w:rPr>
              <w:t>x</w:t>
            </w:r>
          </w:p>
        </w:tc>
        <w:tc>
          <w:tcPr>
            <w:tcW w:w="2578" w:type="dxa"/>
            <w:vAlign w:val="center"/>
            <w:hideMark/>
          </w:tcPr>
          <w:p w:rsidR="004120B9" w:rsidRPr="009735DD" w:rsidRDefault="004120B9" w:rsidP="004120B9">
            <w:pPr>
              <w:rPr>
                <w:rFonts w:ascii="Sylfaen" w:hAnsi="Sylfaen"/>
                <w:sz w:val="18"/>
                <w:szCs w:val="18"/>
              </w:rPr>
            </w:pPr>
            <w:r w:rsidRPr="009735DD">
              <w:rPr>
                <w:rFonts w:ascii="Sylfaen" w:hAnsi="Sylfaen"/>
                <w:sz w:val="18"/>
                <w:szCs w:val="18"/>
              </w:rPr>
              <w:t xml:space="preserve">მოდული რომელშიც თავმოყრილია ყველა მონაცმი, რომლებიც საერთოა HMIS მოდულებისთვის </w:t>
            </w:r>
          </w:p>
        </w:tc>
      </w:tr>
      <w:tr w:rsidR="009735DD" w:rsidRPr="009735DD" w:rsidTr="004120B9">
        <w:trPr>
          <w:trHeight w:val="799"/>
        </w:trPr>
        <w:tc>
          <w:tcPr>
            <w:tcW w:w="532" w:type="dxa"/>
            <w:vAlign w:val="center"/>
            <w:hideMark/>
          </w:tcPr>
          <w:p w:rsidR="00D461CF" w:rsidRPr="009735DD" w:rsidRDefault="00D461CF" w:rsidP="00D461CF">
            <w:pPr>
              <w:rPr>
                <w:rFonts w:ascii="Sylfaen" w:hAnsi="Sylfaen"/>
                <w:b/>
                <w:bCs/>
                <w:sz w:val="18"/>
                <w:szCs w:val="18"/>
              </w:rPr>
            </w:pPr>
            <w:r w:rsidRPr="009735DD">
              <w:rPr>
                <w:rFonts w:ascii="Sylfaen" w:hAnsi="Sylfaen"/>
                <w:b/>
                <w:bCs/>
                <w:sz w:val="18"/>
                <w:szCs w:val="18"/>
              </w:rPr>
              <w:lastRenderedPageBreak/>
              <w:t>31</w:t>
            </w:r>
          </w:p>
        </w:tc>
        <w:tc>
          <w:tcPr>
            <w:tcW w:w="3007"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 xml:space="preserve">საყოველთაოს ანალიტიკური ბაზები </w:t>
            </w:r>
          </w:p>
        </w:tc>
        <w:tc>
          <w:tcPr>
            <w:tcW w:w="1689"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ფუნქციონირებს</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r w:rsidRPr="009735DD">
              <w:rPr>
                <w:rFonts w:ascii="Sylfaen" w:hAnsi="Sylfaen"/>
                <w:b/>
                <w:bCs/>
                <w:sz w:val="16"/>
                <w:szCs w:val="16"/>
              </w:rPr>
              <w:t>x</w:t>
            </w:r>
          </w:p>
        </w:tc>
        <w:tc>
          <w:tcPr>
            <w:tcW w:w="460" w:type="dxa"/>
            <w:vAlign w:val="center"/>
            <w:hideMark/>
          </w:tcPr>
          <w:p w:rsidR="00D461CF" w:rsidRPr="009735DD" w:rsidRDefault="00D461CF" w:rsidP="00667F72">
            <w:pPr>
              <w:jc w:val="center"/>
              <w:rPr>
                <w:rFonts w:ascii="Sylfaen" w:hAnsi="Sylfaen"/>
                <w:b/>
                <w:bCs/>
                <w:sz w:val="16"/>
                <w:szCs w:val="16"/>
              </w:rPr>
            </w:pPr>
          </w:p>
        </w:tc>
        <w:tc>
          <w:tcPr>
            <w:tcW w:w="460" w:type="dxa"/>
            <w:vAlign w:val="center"/>
            <w:hideMark/>
          </w:tcPr>
          <w:p w:rsidR="00D461CF" w:rsidRPr="009735DD" w:rsidRDefault="00D461CF" w:rsidP="00667F72">
            <w:pPr>
              <w:jc w:val="center"/>
              <w:rPr>
                <w:rFonts w:ascii="Sylfaen" w:hAnsi="Sylfaen"/>
                <w:b/>
                <w:bCs/>
                <w:sz w:val="16"/>
                <w:szCs w:val="16"/>
              </w:rPr>
            </w:pPr>
          </w:p>
        </w:tc>
        <w:tc>
          <w:tcPr>
            <w:tcW w:w="695" w:type="dxa"/>
            <w:vAlign w:val="center"/>
            <w:hideMark/>
          </w:tcPr>
          <w:p w:rsidR="00D461CF" w:rsidRPr="009735DD" w:rsidRDefault="00D461CF" w:rsidP="00667F72">
            <w:pPr>
              <w:jc w:val="center"/>
              <w:rPr>
                <w:rFonts w:ascii="Sylfaen" w:hAnsi="Sylfaen"/>
                <w:b/>
                <w:bCs/>
                <w:sz w:val="16"/>
                <w:szCs w:val="16"/>
              </w:rPr>
            </w:pPr>
          </w:p>
        </w:tc>
        <w:tc>
          <w:tcPr>
            <w:tcW w:w="879" w:type="dxa"/>
            <w:vAlign w:val="center"/>
            <w:hideMark/>
          </w:tcPr>
          <w:p w:rsidR="00D461CF" w:rsidRPr="009735DD" w:rsidRDefault="00D461CF" w:rsidP="00667F72">
            <w:pPr>
              <w:jc w:val="center"/>
              <w:rPr>
                <w:rFonts w:ascii="Sylfaen" w:hAnsi="Sylfaen"/>
                <w:b/>
                <w:bCs/>
                <w:sz w:val="16"/>
                <w:szCs w:val="16"/>
              </w:rPr>
            </w:pPr>
          </w:p>
        </w:tc>
        <w:tc>
          <w:tcPr>
            <w:tcW w:w="538" w:type="dxa"/>
            <w:vAlign w:val="center"/>
            <w:hideMark/>
          </w:tcPr>
          <w:p w:rsidR="00D461CF" w:rsidRPr="009735DD" w:rsidRDefault="00D461CF" w:rsidP="00667F72">
            <w:pPr>
              <w:jc w:val="center"/>
              <w:rPr>
                <w:rFonts w:ascii="Sylfaen" w:hAnsi="Sylfaen"/>
                <w:b/>
                <w:bCs/>
                <w:sz w:val="16"/>
                <w:szCs w:val="16"/>
              </w:rPr>
            </w:pPr>
          </w:p>
        </w:tc>
        <w:tc>
          <w:tcPr>
            <w:tcW w:w="851" w:type="dxa"/>
            <w:vAlign w:val="center"/>
            <w:hideMark/>
          </w:tcPr>
          <w:p w:rsidR="00D461CF" w:rsidRPr="009735DD" w:rsidRDefault="00D461CF" w:rsidP="00667F72">
            <w:pPr>
              <w:jc w:val="center"/>
              <w:rPr>
                <w:rFonts w:ascii="Sylfaen" w:hAnsi="Sylfaen"/>
                <w:b/>
                <w:bCs/>
                <w:sz w:val="16"/>
                <w:szCs w:val="16"/>
              </w:rPr>
            </w:pPr>
          </w:p>
        </w:tc>
        <w:tc>
          <w:tcPr>
            <w:tcW w:w="567" w:type="dxa"/>
            <w:vAlign w:val="center"/>
            <w:hideMark/>
          </w:tcPr>
          <w:p w:rsidR="00D461CF" w:rsidRPr="009735DD" w:rsidRDefault="00D461CF" w:rsidP="00667F72">
            <w:pPr>
              <w:jc w:val="center"/>
              <w:rPr>
                <w:rFonts w:ascii="Sylfaen" w:hAnsi="Sylfaen"/>
                <w:b/>
                <w:bCs/>
                <w:sz w:val="16"/>
                <w:szCs w:val="16"/>
              </w:rPr>
            </w:pPr>
          </w:p>
        </w:tc>
        <w:tc>
          <w:tcPr>
            <w:tcW w:w="2578" w:type="dxa"/>
            <w:vAlign w:val="center"/>
            <w:hideMark/>
          </w:tcPr>
          <w:p w:rsidR="00D461CF" w:rsidRPr="009735DD" w:rsidRDefault="00D461CF" w:rsidP="00D461CF">
            <w:pPr>
              <w:rPr>
                <w:rFonts w:ascii="Sylfaen" w:hAnsi="Sylfaen"/>
                <w:sz w:val="18"/>
                <w:szCs w:val="18"/>
              </w:rPr>
            </w:pPr>
            <w:r w:rsidRPr="009735DD">
              <w:rPr>
                <w:rFonts w:ascii="Sylfaen" w:hAnsi="Sylfaen"/>
                <w:sz w:val="18"/>
                <w:szCs w:val="18"/>
              </w:rPr>
              <w:t>ანალიტიკური ბაზა სხვადასხვა სტატისტიკების ამოსაღებად</w:t>
            </w:r>
          </w:p>
        </w:tc>
      </w:tr>
    </w:tbl>
    <w:p w:rsidR="0079116D" w:rsidRPr="009735DD" w:rsidRDefault="0079116D" w:rsidP="00B33C91">
      <w:pPr>
        <w:rPr>
          <w:rFonts w:ascii="Sylfaen" w:hAnsi="Sylfaen"/>
          <w:color w:val="auto"/>
          <w:lang w:val="ka-GE"/>
        </w:rPr>
        <w:sectPr w:rsidR="0079116D" w:rsidRPr="009735DD" w:rsidSect="0079116D">
          <w:pgSz w:w="15840" w:h="12240" w:orient="landscape"/>
          <w:pgMar w:top="1440" w:right="1440" w:bottom="1440" w:left="1440" w:header="720" w:footer="720" w:gutter="0"/>
          <w:cols w:space="720"/>
          <w:titlePg/>
          <w:docGrid w:linePitch="381"/>
        </w:sectPr>
      </w:pPr>
    </w:p>
    <w:p w:rsidR="0079116D" w:rsidRPr="009735DD" w:rsidRDefault="0079116D" w:rsidP="00B33C91">
      <w:pPr>
        <w:rPr>
          <w:rFonts w:ascii="Sylfaen" w:hAnsi="Sylfaen"/>
          <w:color w:val="auto"/>
          <w:lang w:val="ka-GE"/>
        </w:rPr>
      </w:pPr>
    </w:p>
    <w:p w:rsidR="00745F7F" w:rsidRPr="009735DD" w:rsidRDefault="00745F7F" w:rsidP="00667F72">
      <w:pPr>
        <w:pStyle w:val="Heading1"/>
        <w:rPr>
          <w:rFonts w:ascii="Sylfaen" w:hAnsi="Sylfaen" w:cs="Sylfaen"/>
          <w:color w:val="auto"/>
          <w:lang w:val="ka-GE"/>
        </w:rPr>
      </w:pPr>
      <w:bookmarkStart w:id="2" w:name="_Toc401861080"/>
      <w:r w:rsidRPr="009735DD">
        <w:rPr>
          <w:rFonts w:ascii="Sylfaen" w:hAnsi="Sylfaen" w:cs="Sylfaen"/>
          <w:color w:val="auto"/>
          <w:lang w:val="ka-GE"/>
        </w:rPr>
        <w:t xml:space="preserve">ჭირდება </w:t>
      </w:r>
      <w:r w:rsidR="006B7952" w:rsidRPr="009735DD">
        <w:rPr>
          <w:rFonts w:ascii="Sylfaen" w:hAnsi="Sylfaen" w:cs="Sylfaen"/>
          <w:color w:val="auto"/>
          <w:lang w:val="ka-GE"/>
        </w:rPr>
        <w:t xml:space="preserve">თუ არა </w:t>
      </w:r>
      <w:r w:rsidRPr="009735DD">
        <w:rPr>
          <w:rFonts w:ascii="Sylfaen" w:hAnsi="Sylfaen" w:cs="Sylfaen"/>
          <w:color w:val="auto"/>
          <w:lang w:val="ka-GE"/>
        </w:rPr>
        <w:t>სისტემ</w:t>
      </w:r>
      <w:r w:rsidR="006B7952" w:rsidRPr="009735DD">
        <w:rPr>
          <w:rFonts w:ascii="Sylfaen" w:hAnsi="Sylfaen" w:cs="Sylfaen"/>
          <w:color w:val="auto"/>
          <w:lang w:val="ka-GE"/>
        </w:rPr>
        <w:t xml:space="preserve">ას მუდივი მეთვალყურება/მხარდაჭერა და </w:t>
      </w:r>
      <w:r w:rsidRPr="009735DD">
        <w:rPr>
          <w:rFonts w:ascii="Sylfaen" w:hAnsi="Sylfaen" w:cs="Sylfaen"/>
          <w:color w:val="auto"/>
          <w:lang w:val="ka-GE"/>
        </w:rPr>
        <w:t>რატომ?</w:t>
      </w:r>
      <w:bookmarkEnd w:id="2"/>
    </w:p>
    <w:p w:rsidR="00D15A40" w:rsidRPr="009735DD" w:rsidRDefault="00D15A40"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დოკუმენტის დასაწყისში ავღნიშნეთ, სისტემა შექმნილია სერვისებზე ორიენტირებული არქიტექტურით, რაც ავტომატურად ნიშნავს, რომ ტრანზაქციების უდიდესი ნაწილი ხდება რეალურ დროში, რისთვისაც ის იყენებს სხვადასხვა, ე.წ., ვებ-სერვისებს როგორც სამინისტროს შიგნით, ასევე გარე უწყებებთან და სისტემებთან ინფორმაციის მიმოცვლისათვის. </w:t>
      </w:r>
      <w:r w:rsidR="009D0EA7" w:rsidRPr="009735DD">
        <w:rPr>
          <w:rFonts w:ascii="Sylfaen" w:hAnsi="Sylfaen"/>
          <w:color w:val="auto"/>
          <w:sz w:val="22"/>
          <w:szCs w:val="22"/>
          <w:lang w:val="ka-GE"/>
        </w:rPr>
        <w:t>თუ დავაკვირდებით დანართი #1 ს, ნათლად შეგვიძლია წარმოვიდგინოთ თუ ინფორმაციის რა ნაკადებზე</w:t>
      </w:r>
      <w:r w:rsidR="006B7952" w:rsidRPr="009735DD">
        <w:rPr>
          <w:rFonts w:ascii="Sylfaen" w:hAnsi="Sylfaen"/>
          <w:color w:val="auto"/>
          <w:sz w:val="22"/>
          <w:szCs w:val="22"/>
          <w:lang w:val="ka-GE"/>
        </w:rPr>
        <w:t xml:space="preserve"> და მოცულობაზეა</w:t>
      </w:r>
      <w:r w:rsidR="009D0EA7" w:rsidRPr="009735DD">
        <w:rPr>
          <w:rFonts w:ascii="Sylfaen" w:hAnsi="Sylfaen"/>
          <w:color w:val="auto"/>
          <w:sz w:val="22"/>
          <w:szCs w:val="22"/>
          <w:lang w:val="ka-GE"/>
        </w:rPr>
        <w:t xml:space="preserve"> საუბარი</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არის საშუალოდ რვა ათასი უნიკალური მომხმარებელი და ოცდასამი ათასზე მეტი როლი. უახლოეს მომავალში კვლავ მოხდება მომხმარებელთა რაოდენობის ზრდა ჯანმრთელობის დაცვის ერთიანი საინფორმაციო სისტემის გამოყენების გაფართოების პარალელურად. </w:t>
      </w:r>
    </w:p>
    <w:p w:rsidR="00D15A40" w:rsidRPr="009735DD" w:rsidRDefault="00D15A40" w:rsidP="009D0EA7">
      <w:pPr>
        <w:jc w:val="both"/>
        <w:rPr>
          <w:rFonts w:ascii="Sylfaen" w:hAnsi="Sylfaen"/>
          <w:color w:val="auto"/>
          <w:sz w:val="22"/>
          <w:szCs w:val="22"/>
          <w:lang w:val="ka-GE"/>
        </w:rPr>
      </w:pPr>
      <w:r w:rsidRPr="009735DD">
        <w:rPr>
          <w:rFonts w:ascii="Sylfaen" w:hAnsi="Sylfaen" w:cs="Sylfaen"/>
          <w:color w:val="auto"/>
          <w:sz w:val="22"/>
          <w:szCs w:val="22"/>
          <w:lang w:val="ka-GE"/>
        </w:rPr>
        <w:t>აღსანიშნავია</w:t>
      </w:r>
      <w:r w:rsidRPr="009735DD">
        <w:rPr>
          <w:rFonts w:ascii="Sylfaen" w:hAnsi="Sylfaen"/>
          <w:color w:val="auto"/>
          <w:sz w:val="22"/>
          <w:szCs w:val="22"/>
          <w:lang w:val="ka-GE"/>
        </w:rPr>
        <w:t xml:space="preserve"> ის გარემოება, რომ სახელმწიფო უწყებების ვებ-გვერდებს  შორის, ჯანმრთელობის დაცვის ერთიანი საინფორმაციო სისტემის ვიზიტორების რიცხვი დღითიდღე იზრდება და ხშირად მეორე ადგილს იკავებს ქვეყანაში  (პირველ ადგილზეა შემოსავლების სამსახური). </w:t>
      </w:r>
      <w:r w:rsidR="003856BF" w:rsidRPr="009735DD">
        <w:rPr>
          <w:rFonts w:ascii="Sylfaen" w:hAnsi="Sylfaen"/>
          <w:color w:val="auto"/>
          <w:sz w:val="22"/>
          <w:szCs w:val="22"/>
          <w:lang w:val="ka-GE"/>
        </w:rPr>
        <w:t>სისტემასთ</w:t>
      </w:r>
      <w:r w:rsidRPr="009735DD">
        <w:rPr>
          <w:rFonts w:ascii="Sylfaen" w:hAnsi="Sylfaen"/>
          <w:color w:val="auto"/>
          <w:sz w:val="22"/>
          <w:szCs w:val="22"/>
          <w:lang w:val="ka-GE"/>
        </w:rPr>
        <w:t>ან მიმართვების საერთო რაოდენობა კვირაში არის საშუალოდ 50 000</w:t>
      </w:r>
      <w:r w:rsidRPr="009735DD">
        <w:rPr>
          <w:rFonts w:ascii="Sylfaen" w:hAnsi="Sylfaen"/>
          <w:color w:val="auto"/>
          <w:sz w:val="22"/>
          <w:szCs w:val="22"/>
        </w:rPr>
        <w:t xml:space="preserve"> ზე მეტი</w:t>
      </w:r>
      <w:r w:rsidRPr="009735DD">
        <w:rPr>
          <w:rFonts w:ascii="Sylfaen" w:hAnsi="Sylfaen"/>
          <w:color w:val="auto"/>
          <w:sz w:val="22"/>
          <w:szCs w:val="22"/>
          <w:lang w:val="ka-GE"/>
        </w:rPr>
        <w:t xml:space="preserve"> და ეს რიცხვი მზარდია</w:t>
      </w:r>
    </w:p>
    <w:p w:rsidR="00D15A40" w:rsidRPr="009735DD" w:rsidRDefault="00D15A40" w:rsidP="009D0EA7">
      <w:pPr>
        <w:jc w:val="both"/>
        <w:rPr>
          <w:rFonts w:ascii="Sylfaen" w:hAnsi="Sylfaen"/>
          <w:b/>
          <w:color w:val="auto"/>
          <w:sz w:val="22"/>
          <w:szCs w:val="22"/>
          <w:lang w:val="ka-GE"/>
        </w:rPr>
      </w:pPr>
      <w:r w:rsidRPr="009735DD">
        <w:rPr>
          <w:rFonts w:ascii="Sylfaen" w:hAnsi="Sylfaen" w:cs="Sylfaen"/>
          <w:color w:val="auto"/>
          <w:sz w:val="22"/>
          <w:szCs w:val="22"/>
          <w:lang w:val="ka-GE"/>
        </w:rPr>
        <w:t>ჯანმრთელობის</w:t>
      </w:r>
      <w:r w:rsidRPr="009735DD">
        <w:rPr>
          <w:rFonts w:ascii="Sylfaen" w:hAnsi="Sylfaen"/>
          <w:color w:val="auto"/>
          <w:sz w:val="22"/>
          <w:szCs w:val="22"/>
          <w:lang w:val="ka-GE"/>
        </w:rPr>
        <w:t xml:space="preserve"> დაცვის ერთიან საინფორმაციო სისტემაში ყოველთვიურად საშუალოდ იქმნება ათეულობით მილიონი ჩანაწერი (იგულისხმება სტრიქონი). ყოველივე ეს მიუთითებს იმ გარემოებაზე, რომ მისი გამოყენება აქტიურად ხდება და მასში აკუმულირებულია დიდი რაოდენობის ინფორმაცია დაწყებული სამედიცინო დაწესებულებაში პაციენტის პირველი კონტაქტიდან და დასრულებული სახელმწიფოს მიერ ფინანსური ანგარიშგებით.</w:t>
      </w:r>
      <w:r w:rsidRPr="009735DD">
        <w:rPr>
          <w:rFonts w:ascii="Sylfaen" w:hAnsi="Sylfaen"/>
          <w:b/>
          <w:color w:val="auto"/>
          <w:sz w:val="22"/>
          <w:szCs w:val="22"/>
          <w:lang w:val="ka-GE"/>
        </w:rPr>
        <w:t xml:space="preserve"> </w:t>
      </w:r>
    </w:p>
    <w:p w:rsidR="00D15A40" w:rsidRPr="009735DD" w:rsidRDefault="00D15A40" w:rsidP="00667F72">
      <w:pPr>
        <w:jc w:val="both"/>
        <w:rPr>
          <w:rFonts w:ascii="Sylfaen" w:hAnsi="Sylfaen"/>
          <w:color w:val="auto"/>
          <w:sz w:val="22"/>
          <w:szCs w:val="22"/>
          <w:lang w:val="ka-GE"/>
        </w:rPr>
      </w:pPr>
      <w:r w:rsidRPr="009735DD">
        <w:rPr>
          <w:rFonts w:ascii="Sylfaen" w:hAnsi="Sylfaen"/>
          <w:color w:val="auto"/>
          <w:sz w:val="22"/>
          <w:szCs w:val="22"/>
          <w:lang w:val="ka-GE"/>
        </w:rPr>
        <w:t>ყოველივე ზემოაღნიშნულიდან გამომდინარე, საჭიროა არსებობდეს ადამიანური რესურსი, რომელიც პრობლემის დადგომის შემთხვევაში მყისიერად მოახდენს მის იდენტიფიცირებასა და მოგვარებას, რათა უზრუნველყოფილ იქნას ჯანმრთელობის დაცვის ერთიან საინფორმაციო სისტემაში მომხმარებლების შეუფერხებელი მუშაობა, რაც საბოლოო ჯამში აისახება პაციენტებისათვის შეუფერხებელი სამედიცინო მომსახურების მიწოდებაზე.</w:t>
      </w:r>
    </w:p>
    <w:p w:rsidR="00386EAC" w:rsidRPr="009735DD" w:rsidRDefault="00386EAC" w:rsidP="00732181">
      <w:pPr>
        <w:jc w:val="both"/>
        <w:rPr>
          <w:rFonts w:ascii="Sylfaen" w:hAnsi="Sylfaen"/>
          <w:color w:val="auto"/>
          <w:sz w:val="22"/>
          <w:szCs w:val="22"/>
          <w:lang w:val="ka-GE"/>
        </w:rPr>
      </w:pPr>
    </w:p>
    <w:p w:rsidR="005B7E28" w:rsidRPr="009735DD" w:rsidRDefault="00D15A40" w:rsidP="00732181">
      <w:pPr>
        <w:jc w:val="both"/>
        <w:rPr>
          <w:rFonts w:ascii="Sylfaen" w:hAnsi="Sylfaen"/>
          <w:color w:val="auto"/>
          <w:sz w:val="22"/>
          <w:szCs w:val="22"/>
          <w:lang w:val="ka-GE"/>
        </w:rPr>
      </w:pPr>
      <w:r w:rsidRPr="009735DD">
        <w:rPr>
          <w:rFonts w:ascii="Sylfaen" w:hAnsi="Sylfaen"/>
          <w:color w:val="auto"/>
          <w:sz w:val="22"/>
          <w:szCs w:val="22"/>
          <w:lang w:val="ka-GE"/>
        </w:rPr>
        <w:t>დღევანდელი</w:t>
      </w:r>
      <w:r w:rsidR="00D126DD"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მდგომარეობით შეიძლება ითქვას, რომ </w:t>
      </w:r>
      <w:r w:rsidR="00FF2C65" w:rsidRPr="009735DD">
        <w:rPr>
          <w:rFonts w:ascii="Sylfaen" w:hAnsi="Sylfaen"/>
          <w:color w:val="auto"/>
          <w:sz w:val="22"/>
          <w:szCs w:val="22"/>
          <w:lang w:val="ka-GE"/>
        </w:rPr>
        <w:t>ჯანმრთელობის დაცვის ერთიანი საინფორმაციო სისტემაში</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გათვალისწინებულია ყველა საჭირო პირობა, რათა შეუფერხებლად მოხდეს </w:t>
      </w:r>
      <w:r w:rsidR="003A0885" w:rsidRPr="009735DD">
        <w:rPr>
          <w:rFonts w:ascii="Sylfaen" w:hAnsi="Sylfaen"/>
          <w:color w:val="auto"/>
          <w:sz w:val="22"/>
          <w:szCs w:val="22"/>
          <w:lang w:val="ka-GE"/>
        </w:rPr>
        <w:t xml:space="preserve">სხვადასხვა ბიზნეს </w:t>
      </w:r>
      <w:r w:rsidR="004C4D93" w:rsidRPr="009735DD">
        <w:rPr>
          <w:rFonts w:ascii="Sylfaen" w:hAnsi="Sylfaen"/>
          <w:color w:val="auto"/>
          <w:sz w:val="22"/>
          <w:szCs w:val="22"/>
          <w:lang w:val="ka-GE"/>
        </w:rPr>
        <w:t>პროცესი</w:t>
      </w:r>
      <w:r w:rsidR="00630AB3" w:rsidRPr="009735DD">
        <w:rPr>
          <w:rFonts w:ascii="Sylfaen" w:hAnsi="Sylfaen"/>
          <w:color w:val="auto"/>
          <w:sz w:val="22"/>
          <w:szCs w:val="22"/>
          <w:lang w:val="ka-GE"/>
        </w:rPr>
        <w:t>ს მართვა</w:t>
      </w:r>
      <w:r w:rsidR="003A0885"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რაც სამინისტროს</w:t>
      </w:r>
      <w:r w:rsidR="00386EAC" w:rsidRPr="009735DD">
        <w:rPr>
          <w:rFonts w:ascii="Sylfaen" w:hAnsi="Sylfaen"/>
          <w:color w:val="auto"/>
          <w:sz w:val="22"/>
          <w:szCs w:val="22"/>
          <w:lang w:val="ka-GE"/>
        </w:rPr>
        <w:t>,</w:t>
      </w:r>
      <w:r w:rsidR="00D126DD" w:rsidRPr="009735DD">
        <w:rPr>
          <w:rFonts w:ascii="Sylfaen" w:hAnsi="Sylfaen"/>
          <w:color w:val="auto"/>
          <w:sz w:val="22"/>
          <w:szCs w:val="22"/>
          <w:lang w:val="ka-GE"/>
        </w:rPr>
        <w:t xml:space="preserve"> მისი სააგენტოების</w:t>
      </w:r>
      <w:r w:rsidR="00386EAC" w:rsidRPr="009735DD">
        <w:rPr>
          <w:rFonts w:ascii="Sylfaen" w:hAnsi="Sylfaen"/>
          <w:color w:val="auto"/>
          <w:sz w:val="22"/>
          <w:szCs w:val="22"/>
          <w:lang w:val="ka-GE"/>
        </w:rPr>
        <w:t xml:space="preserve"> ან სხვადასხვა მომხმარებლების</w:t>
      </w:r>
      <w:r w:rsidR="00D126DD" w:rsidRPr="009735DD">
        <w:rPr>
          <w:rFonts w:ascii="Sylfaen" w:hAnsi="Sylfaen"/>
          <w:color w:val="auto"/>
          <w:sz w:val="22"/>
          <w:szCs w:val="22"/>
          <w:lang w:val="ka-GE"/>
        </w:rPr>
        <w:t xml:space="preserve"> წინაშე დგას</w:t>
      </w:r>
      <w:r w:rsidR="008D77A5" w:rsidRPr="009735DD">
        <w:rPr>
          <w:rFonts w:ascii="Sylfaen" w:hAnsi="Sylfaen"/>
          <w:color w:val="auto"/>
          <w:sz w:val="22"/>
          <w:szCs w:val="22"/>
          <w:lang w:val="ka-GE"/>
        </w:rPr>
        <w:t>.</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თუმცა</w:t>
      </w:r>
      <w:r w:rsidR="008D77A5" w:rsidRPr="009735DD">
        <w:rPr>
          <w:rFonts w:ascii="Sylfaen" w:hAnsi="Sylfaen"/>
          <w:color w:val="auto"/>
          <w:sz w:val="22"/>
          <w:szCs w:val="22"/>
          <w:lang w:val="ka-GE"/>
        </w:rPr>
        <w:t>,</w:t>
      </w:r>
      <w:r w:rsidR="00630AB3" w:rsidRPr="009735DD">
        <w:rPr>
          <w:rFonts w:ascii="Sylfaen" w:hAnsi="Sylfaen"/>
          <w:color w:val="auto"/>
          <w:sz w:val="22"/>
          <w:szCs w:val="22"/>
          <w:lang w:val="ka-GE"/>
        </w:rPr>
        <w:t xml:space="preserve"> მიუხედავად ამისა, </w:t>
      </w:r>
      <w:r w:rsidR="00B65EEF" w:rsidRPr="009735DD">
        <w:rPr>
          <w:rFonts w:ascii="Sylfaen" w:hAnsi="Sylfaen"/>
          <w:color w:val="auto"/>
          <w:sz w:val="22"/>
          <w:szCs w:val="22"/>
          <w:lang w:val="ka-GE"/>
        </w:rPr>
        <w:t>მუდმივად არის</w:t>
      </w:r>
      <w:r w:rsidR="00630AB3" w:rsidRPr="009735DD">
        <w:rPr>
          <w:rFonts w:ascii="Sylfaen" w:hAnsi="Sylfaen"/>
          <w:color w:val="auto"/>
          <w:sz w:val="22"/>
          <w:szCs w:val="22"/>
          <w:lang w:val="ka-GE"/>
        </w:rPr>
        <w:t xml:space="preserve"> ან </w:t>
      </w:r>
      <w:r w:rsidR="00630AB3" w:rsidRPr="009735DD">
        <w:rPr>
          <w:rFonts w:ascii="Sylfaen" w:hAnsi="Sylfaen"/>
          <w:color w:val="auto"/>
          <w:sz w:val="22"/>
          <w:szCs w:val="22"/>
          <w:lang w:val="ka-GE"/>
        </w:rPr>
        <w:lastRenderedPageBreak/>
        <w:t>იქნება</w:t>
      </w:r>
      <w:r w:rsidR="00B65EEF" w:rsidRPr="009735DD">
        <w:rPr>
          <w:rFonts w:ascii="Sylfaen" w:hAnsi="Sylfaen"/>
          <w:color w:val="auto"/>
          <w:sz w:val="22"/>
          <w:szCs w:val="22"/>
          <w:lang w:val="ka-GE"/>
        </w:rPr>
        <w:t xml:space="preserve"> </w:t>
      </w:r>
      <w:r w:rsidR="00FF2C65" w:rsidRPr="009735DD">
        <w:rPr>
          <w:rFonts w:ascii="Sylfaen" w:hAnsi="Sylfaen"/>
          <w:color w:val="auto"/>
          <w:sz w:val="22"/>
          <w:szCs w:val="22"/>
          <w:lang w:val="ka-GE"/>
        </w:rPr>
        <w:t xml:space="preserve">ჯანმრთელობის დაცვის ერთიან საინფორმაციო სისტემაში </w:t>
      </w:r>
      <w:r w:rsidR="00DC0EE4" w:rsidRPr="009735DD">
        <w:rPr>
          <w:rFonts w:ascii="Sylfaen" w:hAnsi="Sylfaen"/>
          <w:color w:val="auto"/>
          <w:sz w:val="22"/>
          <w:szCs w:val="22"/>
          <w:lang w:val="ka-GE"/>
        </w:rPr>
        <w:t xml:space="preserve">ცვლილებების შეტანის </w:t>
      </w:r>
      <w:r w:rsidR="00B65EEF" w:rsidRPr="009735DD">
        <w:rPr>
          <w:rFonts w:ascii="Sylfaen" w:hAnsi="Sylfaen"/>
          <w:color w:val="auto"/>
          <w:sz w:val="22"/>
          <w:szCs w:val="22"/>
          <w:lang w:val="ka-GE"/>
        </w:rPr>
        <w:t>საჭირო</w:t>
      </w:r>
      <w:r w:rsidR="00630AB3" w:rsidRPr="009735DD">
        <w:rPr>
          <w:rFonts w:ascii="Sylfaen" w:hAnsi="Sylfaen"/>
          <w:color w:val="auto"/>
          <w:sz w:val="22"/>
          <w:szCs w:val="22"/>
          <w:lang w:val="ka-GE"/>
        </w:rPr>
        <w:t>ება</w:t>
      </w:r>
      <w:r w:rsidR="00B65EEF"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სახელმწიფო პოლიტიკის </w:t>
      </w:r>
      <w:r w:rsidR="00B65EEF" w:rsidRPr="009735DD">
        <w:rPr>
          <w:rFonts w:ascii="Sylfaen" w:hAnsi="Sylfaen"/>
          <w:color w:val="auto"/>
          <w:sz w:val="22"/>
          <w:szCs w:val="22"/>
          <w:lang w:val="ka-GE"/>
        </w:rPr>
        <w:t>მოთხოვნების</w:t>
      </w:r>
      <w:r w:rsidR="003A0885" w:rsidRPr="009735DD">
        <w:rPr>
          <w:rFonts w:ascii="Sylfaen" w:hAnsi="Sylfaen"/>
          <w:color w:val="auto"/>
          <w:sz w:val="22"/>
          <w:szCs w:val="22"/>
          <w:lang w:val="ka-GE"/>
        </w:rPr>
        <w:t xml:space="preserve"> </w:t>
      </w:r>
      <w:r w:rsidR="00630AB3" w:rsidRPr="009735DD">
        <w:rPr>
          <w:rFonts w:ascii="Sylfaen" w:hAnsi="Sylfaen"/>
          <w:color w:val="auto"/>
          <w:sz w:val="22"/>
          <w:szCs w:val="22"/>
          <w:lang w:val="ka-GE"/>
        </w:rPr>
        <w:t xml:space="preserve">ან ცვლილებების </w:t>
      </w:r>
      <w:r w:rsidR="003A0885" w:rsidRPr="009735DD">
        <w:rPr>
          <w:rFonts w:ascii="Sylfaen" w:hAnsi="Sylfaen"/>
          <w:color w:val="auto"/>
          <w:sz w:val="22"/>
          <w:szCs w:val="22"/>
          <w:lang w:val="ka-GE"/>
        </w:rPr>
        <w:t xml:space="preserve">შესაბამისად. </w:t>
      </w:r>
      <w:r w:rsidR="00FF2C65" w:rsidRPr="009735DD">
        <w:rPr>
          <w:rFonts w:ascii="Sylfaen" w:hAnsi="Sylfaen"/>
          <w:color w:val="auto"/>
          <w:sz w:val="22"/>
          <w:szCs w:val="22"/>
          <w:lang w:val="ka-GE"/>
        </w:rPr>
        <w:t>ჯდესს</w:t>
      </w:r>
      <w:r w:rsidR="003A0885" w:rsidRPr="009735DD">
        <w:rPr>
          <w:rFonts w:ascii="Sylfaen" w:hAnsi="Sylfaen"/>
          <w:color w:val="auto"/>
          <w:sz w:val="22"/>
          <w:szCs w:val="22"/>
          <w:lang w:val="ka-GE"/>
        </w:rPr>
        <w:t xml:space="preserve"> მაქსიმალურად მოქნილია იმისათვის, რომ მსგავსი ცვლილებები უპრობლემოდ განხორციელდეს, თუმცა </w:t>
      </w:r>
      <w:r w:rsidR="00630AB3" w:rsidRPr="009735DD">
        <w:rPr>
          <w:rFonts w:ascii="Sylfaen" w:hAnsi="Sylfaen"/>
          <w:color w:val="auto"/>
          <w:sz w:val="22"/>
          <w:szCs w:val="22"/>
          <w:lang w:val="ka-GE"/>
        </w:rPr>
        <w:t xml:space="preserve">ამისათვის </w:t>
      </w:r>
      <w:r w:rsidR="003A0885" w:rsidRPr="009735DD">
        <w:rPr>
          <w:rFonts w:ascii="Sylfaen" w:hAnsi="Sylfaen"/>
          <w:color w:val="auto"/>
          <w:sz w:val="22"/>
          <w:szCs w:val="22"/>
          <w:lang w:val="ka-GE"/>
        </w:rPr>
        <w:t xml:space="preserve">საჭიროა შესაბამისი კვალიფიკაციის </w:t>
      </w:r>
      <w:r w:rsidR="00DC0EE4" w:rsidRPr="009735DD">
        <w:rPr>
          <w:rFonts w:ascii="Sylfaen" w:hAnsi="Sylfaen"/>
          <w:color w:val="auto"/>
          <w:sz w:val="22"/>
          <w:szCs w:val="22"/>
          <w:lang w:val="ka-GE"/>
        </w:rPr>
        <w:t>ადამიან</w:t>
      </w:r>
      <w:r w:rsidR="003A0885" w:rsidRPr="009735DD">
        <w:rPr>
          <w:rFonts w:ascii="Sylfaen" w:hAnsi="Sylfaen"/>
          <w:color w:val="auto"/>
          <w:sz w:val="22"/>
          <w:szCs w:val="22"/>
          <w:lang w:val="ka-GE"/>
        </w:rPr>
        <w:t>ები ან ადამიანთა ჯგუფი სამინისტროს შიგნით ან მის გარეთ</w:t>
      </w:r>
      <w:r w:rsidR="00520B8A" w:rsidRPr="009735DD">
        <w:rPr>
          <w:rFonts w:ascii="Sylfaen" w:hAnsi="Sylfaen"/>
          <w:color w:val="auto"/>
          <w:sz w:val="22"/>
          <w:szCs w:val="22"/>
          <w:lang w:val="ka-GE"/>
        </w:rPr>
        <w:t xml:space="preserve"> </w:t>
      </w:r>
      <w:r w:rsidR="003A0885" w:rsidRPr="009735DD">
        <w:rPr>
          <w:rFonts w:ascii="Sylfaen" w:hAnsi="Sylfaen"/>
          <w:color w:val="auto"/>
          <w:sz w:val="22"/>
          <w:szCs w:val="22"/>
          <w:lang w:val="ka-GE"/>
        </w:rPr>
        <w:t xml:space="preserve">(შესაძლებელი კომბინირებული ვარიანტიც), რათა </w:t>
      </w:r>
      <w:r w:rsidR="00630AB3" w:rsidRPr="009735DD">
        <w:rPr>
          <w:rFonts w:ascii="Sylfaen" w:hAnsi="Sylfaen"/>
          <w:color w:val="auto"/>
          <w:sz w:val="22"/>
          <w:szCs w:val="22"/>
          <w:lang w:val="ka-GE"/>
        </w:rPr>
        <w:t xml:space="preserve">დროულად და მაღალპროფესიონალურ დონეზე მოხდეს </w:t>
      </w:r>
      <w:r w:rsidR="003A0885" w:rsidRPr="009735DD">
        <w:rPr>
          <w:rFonts w:ascii="Sylfaen" w:hAnsi="Sylfaen"/>
          <w:color w:val="auto"/>
          <w:sz w:val="22"/>
          <w:szCs w:val="22"/>
          <w:lang w:val="ka-GE"/>
        </w:rPr>
        <w:t>სათანადო ცვლილებები, რ</w:t>
      </w:r>
      <w:r w:rsidR="00520B8A" w:rsidRPr="009735DD">
        <w:rPr>
          <w:rFonts w:ascii="Sylfaen" w:hAnsi="Sylfaen"/>
          <w:color w:val="auto"/>
          <w:sz w:val="22"/>
          <w:szCs w:val="22"/>
          <w:lang w:val="ka-GE"/>
        </w:rPr>
        <w:t>ომ</w:t>
      </w:r>
      <w:r w:rsidR="003A0885" w:rsidRPr="009735DD">
        <w:rPr>
          <w:rFonts w:ascii="Sylfaen" w:hAnsi="Sylfaen"/>
          <w:color w:val="auto"/>
          <w:sz w:val="22"/>
          <w:szCs w:val="22"/>
          <w:lang w:val="ka-GE"/>
        </w:rPr>
        <w:t xml:space="preserve"> უპასუხოდ არ დარჩეს სხვადასხვა გამოწვევები, რაც ქვე</w:t>
      </w:r>
      <w:r w:rsidR="00630AB3" w:rsidRPr="009735DD">
        <w:rPr>
          <w:rFonts w:ascii="Sylfaen" w:hAnsi="Sylfaen"/>
          <w:color w:val="auto"/>
          <w:sz w:val="22"/>
          <w:szCs w:val="22"/>
          <w:lang w:val="ka-GE"/>
        </w:rPr>
        <w:t>ყ</w:t>
      </w:r>
      <w:r w:rsidR="003A0885" w:rsidRPr="009735DD">
        <w:rPr>
          <w:rFonts w:ascii="Sylfaen" w:hAnsi="Sylfaen"/>
          <w:color w:val="auto"/>
          <w:sz w:val="22"/>
          <w:szCs w:val="22"/>
          <w:lang w:val="ka-GE"/>
        </w:rPr>
        <w:t>ნის ჯანდაცვის</w:t>
      </w:r>
      <w:r w:rsidR="00630AB3" w:rsidRPr="009735DD">
        <w:rPr>
          <w:rFonts w:ascii="Sylfaen" w:hAnsi="Sylfaen"/>
          <w:color w:val="auto"/>
          <w:sz w:val="22"/>
          <w:szCs w:val="22"/>
          <w:lang w:val="ka-GE"/>
        </w:rPr>
        <w:t xml:space="preserve"> სისტემის</w:t>
      </w:r>
      <w:r w:rsidR="003A0885" w:rsidRPr="009735DD">
        <w:rPr>
          <w:rFonts w:ascii="Sylfaen" w:hAnsi="Sylfaen"/>
          <w:color w:val="auto"/>
          <w:sz w:val="22"/>
          <w:szCs w:val="22"/>
          <w:lang w:val="ka-GE"/>
        </w:rPr>
        <w:t xml:space="preserve"> და სახელმწიფო პოლიტიკის წინაშე </w:t>
      </w:r>
      <w:r w:rsidR="00630AB3" w:rsidRPr="009735DD">
        <w:rPr>
          <w:rFonts w:ascii="Sylfaen" w:hAnsi="Sylfaen"/>
          <w:color w:val="auto"/>
          <w:sz w:val="22"/>
          <w:szCs w:val="22"/>
          <w:lang w:val="ka-GE"/>
        </w:rPr>
        <w:t>დადგება</w:t>
      </w:r>
      <w:r w:rsidR="00D126DD" w:rsidRPr="009735DD">
        <w:rPr>
          <w:rFonts w:ascii="Sylfaen" w:hAnsi="Sylfaen"/>
          <w:color w:val="auto"/>
          <w:sz w:val="22"/>
          <w:szCs w:val="22"/>
          <w:lang w:val="ka-GE"/>
        </w:rPr>
        <w:t xml:space="preserve"> მომავალში</w:t>
      </w:r>
      <w:r w:rsidR="003A0885" w:rsidRPr="009735DD">
        <w:rPr>
          <w:rFonts w:ascii="Sylfaen" w:hAnsi="Sylfaen"/>
          <w:color w:val="auto"/>
          <w:sz w:val="22"/>
          <w:szCs w:val="22"/>
          <w:lang w:val="ka-GE"/>
        </w:rPr>
        <w:t>.</w:t>
      </w:r>
      <w:r w:rsidR="005B7E28" w:rsidRPr="009735DD">
        <w:rPr>
          <w:rFonts w:ascii="Sylfaen" w:hAnsi="Sylfaen"/>
          <w:color w:val="auto"/>
          <w:sz w:val="22"/>
          <w:szCs w:val="22"/>
          <w:lang w:val="ka-GE"/>
        </w:rPr>
        <w:t xml:space="preserve"> </w:t>
      </w:r>
    </w:p>
    <w:p w:rsidR="003A0885" w:rsidRPr="009735DD" w:rsidRDefault="005B7E28" w:rsidP="00732181">
      <w:pPr>
        <w:jc w:val="both"/>
        <w:rPr>
          <w:rFonts w:ascii="Sylfaen" w:hAnsi="Sylfaen"/>
          <w:color w:val="auto"/>
          <w:sz w:val="22"/>
          <w:szCs w:val="22"/>
          <w:lang w:val="ka-GE"/>
        </w:rPr>
      </w:pPr>
      <w:r w:rsidRPr="009735DD">
        <w:rPr>
          <w:rFonts w:ascii="Sylfaen" w:hAnsi="Sylfaen"/>
          <w:color w:val="auto"/>
          <w:sz w:val="22"/>
          <w:szCs w:val="22"/>
          <w:lang w:val="ka-GE"/>
        </w:rPr>
        <w:t>სასურველია, რომ სისტემას ქონდეს 24/7 მხარდაჭერა, ვინაიდან სისტემაზე მუშაობა სამედიცინო დაწესებულებების მხრიდან განუწყვეტლად მიმდინარეობს, სამუშაო პროცესიდან გამომდინარე.</w:t>
      </w:r>
    </w:p>
    <w:p w:rsidR="004A16C5" w:rsidRPr="009735DD" w:rsidRDefault="00732181" w:rsidP="00667F72">
      <w:pPr>
        <w:jc w:val="both"/>
        <w:rPr>
          <w:rFonts w:ascii="Sylfaen" w:hAnsi="Sylfaen"/>
          <w:color w:val="auto"/>
          <w:sz w:val="22"/>
          <w:szCs w:val="22"/>
          <w:lang w:val="ka-GE"/>
        </w:rPr>
      </w:pPr>
      <w:r w:rsidRPr="009735DD">
        <w:rPr>
          <w:rFonts w:ascii="Sylfaen" w:hAnsi="Sylfaen"/>
          <w:color w:val="auto"/>
          <w:sz w:val="22"/>
          <w:szCs w:val="22"/>
          <w:lang w:val="ka-GE"/>
        </w:rPr>
        <w:tab/>
      </w:r>
    </w:p>
    <w:p w:rsidR="001F6FAD" w:rsidRPr="009735DD" w:rsidRDefault="00D126DD" w:rsidP="00732181">
      <w:pPr>
        <w:jc w:val="both"/>
        <w:rPr>
          <w:rFonts w:ascii="Sylfaen" w:hAnsi="Sylfaen"/>
          <w:color w:val="auto"/>
          <w:sz w:val="22"/>
          <w:szCs w:val="22"/>
          <w:lang w:val="ka-GE"/>
        </w:rPr>
      </w:pPr>
      <w:r w:rsidRPr="009735DD">
        <w:rPr>
          <w:rFonts w:ascii="Sylfaen" w:hAnsi="Sylfaen"/>
          <w:color w:val="auto"/>
          <w:sz w:val="22"/>
          <w:szCs w:val="22"/>
          <w:lang w:val="ka-GE"/>
        </w:rPr>
        <w:t xml:space="preserve">დღევანდელი </w:t>
      </w:r>
      <w:r w:rsidR="001F6FAD" w:rsidRPr="009735DD">
        <w:rPr>
          <w:rFonts w:ascii="Sylfaen" w:hAnsi="Sylfaen"/>
          <w:color w:val="auto"/>
          <w:sz w:val="22"/>
          <w:szCs w:val="22"/>
          <w:lang w:val="ka-GE"/>
        </w:rPr>
        <w:t>გადმოსახედიდან</w:t>
      </w:r>
      <w:r w:rsidR="00C3550B" w:rsidRPr="009735DD">
        <w:rPr>
          <w:rFonts w:ascii="Sylfaen" w:hAnsi="Sylfaen"/>
          <w:color w:val="auto"/>
          <w:sz w:val="22"/>
          <w:szCs w:val="22"/>
          <w:lang w:val="ka-GE"/>
        </w:rPr>
        <w:t>,</w:t>
      </w:r>
      <w:r w:rsidR="001F6FAD" w:rsidRPr="009735DD">
        <w:rPr>
          <w:rFonts w:ascii="Sylfaen" w:hAnsi="Sylfaen"/>
          <w:color w:val="auto"/>
          <w:sz w:val="22"/>
          <w:szCs w:val="22"/>
          <w:lang w:val="ka-GE"/>
        </w:rPr>
        <w:t xml:space="preserve"> </w:t>
      </w:r>
      <w:r w:rsidR="00520B8A" w:rsidRPr="009735DD">
        <w:rPr>
          <w:rFonts w:ascii="Sylfaen" w:hAnsi="Sylfaen"/>
          <w:color w:val="auto"/>
          <w:sz w:val="22"/>
          <w:szCs w:val="22"/>
          <w:lang w:val="ka-GE"/>
        </w:rPr>
        <w:t xml:space="preserve">შესაძლოა </w:t>
      </w:r>
      <w:r w:rsidRPr="009735DD">
        <w:rPr>
          <w:rFonts w:ascii="Sylfaen" w:hAnsi="Sylfaen"/>
          <w:color w:val="auto"/>
          <w:sz w:val="22"/>
          <w:szCs w:val="22"/>
          <w:lang w:val="ka-GE"/>
        </w:rPr>
        <w:t xml:space="preserve">ახლო მომავალში </w:t>
      </w:r>
      <w:r w:rsidR="00520B8A" w:rsidRPr="009735DD">
        <w:rPr>
          <w:rFonts w:ascii="Sylfaen" w:hAnsi="Sylfaen"/>
          <w:color w:val="auto"/>
          <w:sz w:val="22"/>
          <w:szCs w:val="22"/>
          <w:lang w:val="ka-GE"/>
        </w:rPr>
        <w:t xml:space="preserve">დღის წესრიგში </w:t>
      </w:r>
      <w:r w:rsidR="001F6FAD" w:rsidRPr="009735DD">
        <w:rPr>
          <w:rFonts w:ascii="Sylfaen" w:hAnsi="Sylfaen"/>
          <w:color w:val="auto"/>
          <w:sz w:val="22"/>
          <w:szCs w:val="22"/>
          <w:lang w:val="ka-GE"/>
        </w:rPr>
        <w:t>დადგეს შემდეგი ამოცანების რეალიზების საჭიროება</w:t>
      </w:r>
      <w:r w:rsidR="00C3550B" w:rsidRPr="009735DD">
        <w:rPr>
          <w:rFonts w:ascii="Sylfaen" w:hAnsi="Sylfaen"/>
          <w:color w:val="auto"/>
          <w:sz w:val="22"/>
          <w:szCs w:val="22"/>
          <w:lang w:val="ka-GE"/>
        </w:rPr>
        <w:t>:</w:t>
      </w:r>
    </w:p>
    <w:p w:rsidR="001F6FAD"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სოციალურ საინფორმაციო სისტემასთან ინტეგრაცი</w:t>
      </w:r>
      <w:r w:rsidR="001F6FAD" w:rsidRPr="009735DD">
        <w:rPr>
          <w:rFonts w:ascii="Sylfaen" w:hAnsi="Sylfaen"/>
          <w:color w:val="auto"/>
          <w:sz w:val="22"/>
          <w:szCs w:val="22"/>
          <w:lang w:val="ka-GE"/>
        </w:rPr>
        <w:t>ა</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 სამედიცინო ჩანაწერებთან ინტეგრაცია</w:t>
      </w:r>
      <w:r w:rsidRPr="009735DD">
        <w:rPr>
          <w:rFonts w:ascii="Sylfaen" w:hAnsi="Sylfaen"/>
          <w:color w:val="auto"/>
          <w:sz w:val="22"/>
          <w:szCs w:val="22"/>
        </w:rPr>
        <w:t xml:space="preserve"> </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ელექტრონული რეცეპტის მოდიფიცირება და მისი განვრცობა ქვეყნის მასშტაბით</w:t>
      </w:r>
    </w:p>
    <w:p w:rsidR="008E23F1" w:rsidRPr="009735DD" w:rsidRDefault="008E23F1"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 xml:space="preserve">სამედიცინო დაწესებულებების ჩართვა მიმართვების ადმინისტრირების მოდულში </w:t>
      </w:r>
    </w:p>
    <w:p w:rsidR="001F6FAD" w:rsidRPr="009735DD" w:rsidRDefault="001F6FAD"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მოქალაქეთა</w:t>
      </w:r>
      <w:r w:rsidR="00D126DD" w:rsidRPr="009735DD">
        <w:rPr>
          <w:rFonts w:ascii="Sylfaen" w:hAnsi="Sylfaen"/>
          <w:color w:val="auto"/>
          <w:sz w:val="22"/>
          <w:szCs w:val="22"/>
          <w:lang w:val="ka-GE"/>
        </w:rPr>
        <w:t>თვის</w:t>
      </w:r>
      <w:r w:rsidRPr="009735DD">
        <w:rPr>
          <w:rFonts w:ascii="Sylfaen" w:hAnsi="Sylfaen"/>
          <w:color w:val="auto"/>
          <w:sz w:val="22"/>
          <w:szCs w:val="22"/>
          <w:lang w:val="ka-GE"/>
        </w:rPr>
        <w:t xml:space="preserve"> მოქნილი </w:t>
      </w:r>
      <w:r w:rsidR="00D126DD" w:rsidRPr="009735DD">
        <w:rPr>
          <w:rFonts w:ascii="Sylfaen" w:hAnsi="Sylfaen"/>
          <w:color w:val="auto"/>
          <w:sz w:val="22"/>
          <w:szCs w:val="22"/>
          <w:lang w:val="ka-GE"/>
        </w:rPr>
        <w:t xml:space="preserve">საძიებო </w:t>
      </w:r>
      <w:r w:rsidRPr="009735DD">
        <w:rPr>
          <w:rFonts w:ascii="Sylfaen" w:hAnsi="Sylfaen"/>
          <w:color w:val="auto"/>
          <w:sz w:val="22"/>
          <w:szCs w:val="22"/>
          <w:lang w:val="ka-GE"/>
        </w:rPr>
        <w:t xml:space="preserve">პორტალის </w:t>
      </w:r>
      <w:r w:rsidR="00D126DD" w:rsidRPr="009735DD">
        <w:rPr>
          <w:rFonts w:ascii="Sylfaen" w:hAnsi="Sylfaen"/>
          <w:color w:val="auto"/>
          <w:sz w:val="22"/>
          <w:szCs w:val="22"/>
          <w:lang w:val="ka-GE"/>
        </w:rPr>
        <w:t>შექმნა</w:t>
      </w:r>
    </w:p>
    <w:p w:rsidR="00A70A64" w:rsidRPr="009735DD" w:rsidRDefault="00A70A64" w:rsidP="00732181">
      <w:pPr>
        <w:pStyle w:val="ListParagraph"/>
        <w:numPr>
          <w:ilvl w:val="0"/>
          <w:numId w:val="1"/>
        </w:numPr>
        <w:jc w:val="both"/>
        <w:rPr>
          <w:rFonts w:ascii="Sylfaen" w:hAnsi="Sylfaen"/>
          <w:color w:val="auto"/>
          <w:sz w:val="22"/>
          <w:szCs w:val="22"/>
        </w:rPr>
      </w:pPr>
      <w:r w:rsidRPr="009735DD">
        <w:rPr>
          <w:rFonts w:ascii="Sylfaen" w:hAnsi="Sylfaen"/>
          <w:color w:val="auto"/>
          <w:sz w:val="22"/>
          <w:szCs w:val="22"/>
          <w:lang w:val="ka-GE"/>
        </w:rPr>
        <w:t>საყოველთაო ჯანდაცვის პროგრამაში ცვლილებებისა და დამატებების შესაბამისად</w:t>
      </w:r>
      <w:r w:rsidR="00185555" w:rsidRPr="009735DD">
        <w:rPr>
          <w:rFonts w:ascii="Sylfaen" w:hAnsi="Sylfaen"/>
          <w:color w:val="auto"/>
          <w:sz w:val="22"/>
          <w:szCs w:val="22"/>
        </w:rPr>
        <w:t>,</w:t>
      </w:r>
      <w:r w:rsidRPr="009735DD">
        <w:rPr>
          <w:rFonts w:ascii="Sylfaen" w:hAnsi="Sylfaen"/>
          <w:color w:val="auto"/>
          <w:sz w:val="22"/>
          <w:szCs w:val="22"/>
          <w:lang w:val="ka-GE"/>
        </w:rPr>
        <w:t xml:space="preserve"> ელექტრონულ მოდულებში სათანადო პრინციპული ცვლილებების განხორციელება</w:t>
      </w:r>
    </w:p>
    <w:p w:rsidR="00D15A40" w:rsidRPr="009735DD" w:rsidRDefault="00D126DD" w:rsidP="00D15A40">
      <w:pPr>
        <w:jc w:val="both"/>
        <w:rPr>
          <w:rFonts w:ascii="Sylfaen" w:hAnsi="Sylfaen"/>
          <w:color w:val="auto"/>
          <w:sz w:val="22"/>
          <w:szCs w:val="22"/>
          <w:lang w:val="ka-GE"/>
        </w:rPr>
      </w:pPr>
      <w:r w:rsidRPr="009735DD">
        <w:rPr>
          <w:rFonts w:ascii="Sylfaen" w:hAnsi="Sylfaen" w:cs="Sylfaen"/>
          <w:color w:val="auto"/>
          <w:sz w:val="22"/>
          <w:szCs w:val="22"/>
          <w:lang w:val="ka-GE"/>
        </w:rPr>
        <w:t xml:space="preserve">შესაძლოა </w:t>
      </w:r>
      <w:r w:rsidR="00520B8A" w:rsidRPr="009735DD">
        <w:rPr>
          <w:rFonts w:ascii="Sylfaen" w:hAnsi="Sylfaen" w:cs="Sylfaen"/>
          <w:color w:val="auto"/>
          <w:sz w:val="22"/>
          <w:szCs w:val="22"/>
          <w:lang w:val="ka-GE"/>
        </w:rPr>
        <w:t xml:space="preserve">ახლო მომავალში წამოიჭრას </w:t>
      </w:r>
      <w:r w:rsidRPr="009735DD">
        <w:rPr>
          <w:rFonts w:ascii="Sylfaen" w:hAnsi="Sylfaen" w:cs="Sylfaen"/>
          <w:color w:val="auto"/>
          <w:sz w:val="22"/>
          <w:szCs w:val="22"/>
          <w:lang w:val="ka-GE"/>
        </w:rPr>
        <w:t xml:space="preserve">კიდევ უამრავი სხვა </w:t>
      </w:r>
      <w:r w:rsidR="004C4D93" w:rsidRPr="009735DD">
        <w:rPr>
          <w:rFonts w:ascii="Sylfaen" w:hAnsi="Sylfaen"/>
          <w:color w:val="auto"/>
          <w:sz w:val="22"/>
          <w:szCs w:val="22"/>
          <w:lang w:val="ka-GE"/>
        </w:rPr>
        <w:t>საკითხი, რომელიც</w:t>
      </w:r>
      <w:r w:rsidRPr="009735DD">
        <w:rPr>
          <w:rFonts w:ascii="Sylfaen" w:hAnsi="Sylfaen"/>
          <w:color w:val="auto"/>
          <w:sz w:val="22"/>
          <w:szCs w:val="22"/>
          <w:lang w:val="ka-GE"/>
        </w:rPr>
        <w:t xml:space="preserve"> აღნიშნული გადმოსახედიდან უცნობია</w:t>
      </w:r>
      <w:r w:rsidR="00520B8A" w:rsidRPr="009735DD">
        <w:rPr>
          <w:rFonts w:ascii="Sylfaen" w:hAnsi="Sylfaen"/>
          <w:color w:val="auto"/>
          <w:sz w:val="22"/>
          <w:szCs w:val="22"/>
          <w:lang w:val="ka-GE"/>
        </w:rPr>
        <w:t>.</w:t>
      </w:r>
    </w:p>
    <w:p w:rsidR="00386EAC" w:rsidRPr="009735DD" w:rsidRDefault="00386EAC" w:rsidP="00D15A40">
      <w:pPr>
        <w:jc w:val="both"/>
        <w:rPr>
          <w:rFonts w:ascii="Sylfaen" w:hAnsi="Sylfaen"/>
          <w:color w:val="auto"/>
          <w:sz w:val="22"/>
          <w:szCs w:val="22"/>
          <w:lang w:val="ka-GE"/>
        </w:rPr>
      </w:pPr>
      <w:r w:rsidRPr="009735DD">
        <w:rPr>
          <w:rFonts w:ascii="Sylfaen" w:hAnsi="Sylfaen"/>
          <w:color w:val="auto"/>
          <w:sz w:val="22"/>
          <w:szCs w:val="22"/>
          <w:lang w:val="ka-GE"/>
        </w:rPr>
        <w:t xml:space="preserve">გასათვალისწინებელია აგრეთვე ისტორიული გამოცდილება, როდესაც ქვეყანაში </w:t>
      </w:r>
      <w:r w:rsidR="005B7E28" w:rsidRPr="009735DD">
        <w:rPr>
          <w:rFonts w:ascii="Sylfaen" w:hAnsi="Sylfaen"/>
          <w:color w:val="auto"/>
          <w:sz w:val="22"/>
          <w:szCs w:val="22"/>
          <w:lang w:val="ka-GE"/>
        </w:rPr>
        <w:t>იქ</w:t>
      </w:r>
      <w:r w:rsidRPr="009735DD">
        <w:rPr>
          <w:rFonts w:ascii="Sylfaen" w:hAnsi="Sylfaen"/>
          <w:color w:val="auto"/>
          <w:sz w:val="22"/>
          <w:szCs w:val="22"/>
          <w:lang w:val="ka-GE"/>
        </w:rPr>
        <w:t>მნებოდა სხვადასხვა ელექტრონული პროდუქტები, მაგრამ იმის გამო, რომ შესაბამისი ყურადღება არ ეთმობოდა ან საერთოდ არ არსებობდა შესაბამისი ტექნიკური კადრებით უზრუნველყოფა, სისტემების უდიდესი ნაწილი მორალურად და ტექნიკურად დაძველდა და მისი გამოყენება დღევანდელი მდგომარეობით ნაწილობრივ ან სრულად გამოუსადეგარია. ხოლო რიგი პროდუქტების გამოყენება კი საერთოდ ვერ მოხრხდა იმის გამო, რომ სათანადო ადამიანური რესურსების განვითარება არ მოხდა ქვეყანაში</w:t>
      </w:r>
      <w:r w:rsidR="003856BF" w:rsidRPr="009735DD">
        <w:rPr>
          <w:rFonts w:ascii="Sylfaen" w:hAnsi="Sylfaen"/>
          <w:color w:val="auto"/>
          <w:sz w:val="22"/>
          <w:szCs w:val="22"/>
          <w:lang w:val="ka-GE"/>
        </w:rPr>
        <w:t>, რომლებიც მხარს დაუჭერდნენ ამა თუ იმ ახალი სისტემის ფუნქციონირებას</w:t>
      </w:r>
    </w:p>
    <w:p w:rsidR="00404B26" w:rsidRPr="009735DD" w:rsidRDefault="00404B26" w:rsidP="00667F72">
      <w:pPr>
        <w:pStyle w:val="Heading1"/>
        <w:rPr>
          <w:rFonts w:ascii="Sylfaen" w:hAnsi="Sylfaen" w:cs="Sylfaen"/>
          <w:color w:val="auto"/>
          <w:lang w:val="ka-GE"/>
        </w:rPr>
      </w:pPr>
      <w:bookmarkStart w:id="3" w:name="_Toc401861081"/>
      <w:r w:rsidRPr="009735DD">
        <w:rPr>
          <w:rFonts w:ascii="Sylfaen" w:hAnsi="Sylfaen" w:cs="Sylfaen"/>
          <w:color w:val="auto"/>
          <w:lang w:val="ka-GE"/>
        </w:rPr>
        <w:lastRenderedPageBreak/>
        <w:t xml:space="preserve">გვაქვს თუ არა საკმარისი დრო სისტემის </w:t>
      </w:r>
      <w:r w:rsidR="003856BF" w:rsidRPr="009735DD">
        <w:rPr>
          <w:rFonts w:ascii="Sylfaen" w:hAnsi="Sylfaen" w:cs="Sylfaen"/>
          <w:color w:val="auto"/>
          <w:lang w:val="ka-GE"/>
        </w:rPr>
        <w:t>გადასაბარებლ</w:t>
      </w:r>
      <w:r w:rsidRPr="009735DD">
        <w:rPr>
          <w:rFonts w:ascii="Sylfaen" w:hAnsi="Sylfaen" w:cs="Sylfaen"/>
          <w:color w:val="auto"/>
          <w:lang w:val="ka-GE"/>
        </w:rPr>
        <w:t>ად?</w:t>
      </w:r>
      <w:bookmarkEnd w:id="3"/>
      <w:r w:rsidRPr="009735DD">
        <w:rPr>
          <w:rFonts w:ascii="Sylfaen" w:hAnsi="Sylfaen" w:cs="Sylfaen"/>
          <w:color w:val="auto"/>
          <w:lang w:val="ka-GE"/>
        </w:rPr>
        <w:t xml:space="preserve"> </w:t>
      </w:r>
    </w:p>
    <w:p w:rsidR="00404B26" w:rsidRPr="009735DD" w:rsidRDefault="00404B26" w:rsidP="00404B26">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დოკუმენტის დასაწყისში აღინიშნა, ჯსგპ დაიყო 2009 წლის სექტემბერში და სრულდება 2015 წლის სექტემბრის ბოლოს, რაც ავტომატურად ნიშნავს, რომ პროექტის არსებობის ბოლო დღემდე მხოლოდ პროექტის ადმინისტრაციული პერსონალი დარჩება სამუშო ადგილებზე, ხოლო ყველა სხვა ტექნიკური კვლიფიკაციის მქონე ადამიანი 2 თვით ადრე </w:t>
      </w:r>
      <w:r w:rsidR="003856BF" w:rsidRPr="009735DD">
        <w:rPr>
          <w:rFonts w:ascii="Sylfaen" w:hAnsi="Sylfaen"/>
          <w:color w:val="auto"/>
          <w:sz w:val="22"/>
          <w:szCs w:val="22"/>
          <w:lang w:val="ka-GE"/>
        </w:rPr>
        <w:t>უნდა დატოვო</w:t>
      </w:r>
      <w:r w:rsidRPr="009735DD">
        <w:rPr>
          <w:rFonts w:ascii="Sylfaen" w:hAnsi="Sylfaen"/>
          <w:color w:val="auto"/>
          <w:sz w:val="22"/>
          <w:szCs w:val="22"/>
          <w:lang w:val="ka-GE"/>
        </w:rPr>
        <w:t xml:space="preserve">ს </w:t>
      </w:r>
      <w:r w:rsidR="003856BF" w:rsidRPr="009735DD">
        <w:rPr>
          <w:rFonts w:ascii="Sylfaen" w:hAnsi="Sylfaen"/>
          <w:color w:val="auto"/>
          <w:sz w:val="22"/>
          <w:szCs w:val="22"/>
          <w:lang w:val="ka-GE"/>
        </w:rPr>
        <w:t>პროექტი</w:t>
      </w:r>
      <w:r w:rsidRPr="009735DD">
        <w:rPr>
          <w:rFonts w:ascii="Sylfaen" w:hAnsi="Sylfaen"/>
          <w:color w:val="auto"/>
          <w:sz w:val="22"/>
          <w:szCs w:val="22"/>
          <w:lang w:val="ka-GE"/>
        </w:rPr>
        <w:t xml:space="preserve">. გამომდინარე აქედან პროექტის გადასაბარებლად დარჩენილია 9 თვე (ნოემბერი - ივლისის ბოლო) რაც ჩვენი გათვლით სავსებით საკმარისია პროექტის გადასაბარებლად სრულფასოვნად გადასაბარებლად, თუ თანმიმდევრულად, შემუშავებული გეგმის მიხედვით მოხდა ყველა საჭირო აქტივობის განხორციელება. იხილეთ </w:t>
      </w:r>
      <w:r w:rsidR="003856BF" w:rsidRPr="009735DD">
        <w:rPr>
          <w:rFonts w:ascii="Sylfaen" w:hAnsi="Sylfaen"/>
          <w:color w:val="auto"/>
          <w:sz w:val="22"/>
          <w:szCs w:val="22"/>
          <w:lang w:val="ka-GE"/>
        </w:rPr>
        <w:t>ცხრილი</w:t>
      </w:r>
      <w:r w:rsidRPr="009735DD">
        <w:rPr>
          <w:rFonts w:ascii="Sylfaen" w:hAnsi="Sylfaen"/>
          <w:color w:val="auto"/>
          <w:sz w:val="22"/>
          <w:szCs w:val="22"/>
          <w:lang w:val="ka-GE"/>
        </w:rPr>
        <w:t xml:space="preserve"> #</w:t>
      </w:r>
      <w:r w:rsidR="003856BF" w:rsidRPr="009735DD">
        <w:rPr>
          <w:rFonts w:ascii="Sylfaen" w:hAnsi="Sylfaen"/>
          <w:color w:val="auto"/>
          <w:sz w:val="22"/>
          <w:szCs w:val="22"/>
          <w:lang w:val="ka-GE"/>
        </w:rPr>
        <w:t>3</w:t>
      </w:r>
    </w:p>
    <w:p w:rsidR="00D95D0D" w:rsidRPr="009735DD" w:rsidRDefault="00D95D0D" w:rsidP="004C4D93">
      <w:pPr>
        <w:jc w:val="both"/>
        <w:rPr>
          <w:rFonts w:ascii="Sylfaen" w:hAnsi="Sylfaen"/>
          <w:color w:val="auto"/>
          <w:sz w:val="22"/>
          <w:szCs w:val="22"/>
          <w:lang w:val="ka-GE"/>
        </w:rPr>
      </w:pPr>
    </w:p>
    <w:p w:rsidR="004C4D93" w:rsidRPr="009735DD" w:rsidRDefault="00404B26" w:rsidP="004E0A23">
      <w:pPr>
        <w:pStyle w:val="Heading1"/>
        <w:rPr>
          <w:rFonts w:ascii="Sylfaen" w:hAnsi="Sylfaen" w:cs="Sylfaen"/>
          <w:color w:val="auto"/>
          <w:lang w:val="ka-GE"/>
        </w:rPr>
      </w:pPr>
      <w:bookmarkStart w:id="4" w:name="_Toc401861082"/>
      <w:r w:rsidRPr="009735DD">
        <w:rPr>
          <w:rFonts w:ascii="Sylfaen" w:hAnsi="Sylfaen" w:cs="Sylfaen"/>
          <w:color w:val="auto"/>
          <w:lang w:val="ka-GE"/>
        </w:rPr>
        <w:t xml:space="preserve">რა გზები არსებობოს </w:t>
      </w:r>
      <w:r w:rsidR="004C4D93" w:rsidRPr="009735DD">
        <w:rPr>
          <w:rFonts w:ascii="Sylfaen" w:hAnsi="Sylfaen" w:cs="Sylfaen"/>
          <w:color w:val="auto"/>
          <w:lang w:val="ka-GE"/>
        </w:rPr>
        <w:t xml:space="preserve">სისტემის </w:t>
      </w:r>
      <w:r w:rsidRPr="009735DD">
        <w:rPr>
          <w:rFonts w:ascii="Sylfaen" w:hAnsi="Sylfaen" w:cs="Sylfaen"/>
          <w:color w:val="auto"/>
          <w:lang w:val="ka-GE"/>
        </w:rPr>
        <w:t xml:space="preserve">მომავალი </w:t>
      </w:r>
      <w:r w:rsidR="004C4D93" w:rsidRPr="009735DD">
        <w:rPr>
          <w:rFonts w:ascii="Sylfaen" w:hAnsi="Sylfaen" w:cs="Sylfaen"/>
          <w:color w:val="auto"/>
          <w:lang w:val="ka-GE"/>
        </w:rPr>
        <w:t>მართვის</w:t>
      </w:r>
      <w:r w:rsidRPr="009735DD">
        <w:rPr>
          <w:rFonts w:ascii="Sylfaen" w:hAnsi="Sylfaen" w:cs="Sylfaen"/>
          <w:color w:val="auto"/>
          <w:lang w:val="ka-GE"/>
        </w:rPr>
        <w:t>ათვის</w:t>
      </w:r>
      <w:bookmarkEnd w:id="4"/>
    </w:p>
    <w:p w:rsidR="001F6FAD" w:rsidRPr="009735DD" w:rsidRDefault="00F172B7"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მოსაზრებით,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1F6FAD" w:rsidRPr="009735DD">
        <w:rPr>
          <w:rFonts w:ascii="Sylfaen" w:hAnsi="Sylfaen"/>
          <w:color w:val="auto"/>
          <w:sz w:val="22"/>
          <w:szCs w:val="22"/>
          <w:lang w:val="ka-GE"/>
        </w:rPr>
        <w:t xml:space="preserve"> </w:t>
      </w:r>
      <w:r w:rsidR="002E33E5" w:rsidRPr="009735DD">
        <w:rPr>
          <w:rFonts w:ascii="Sylfaen" w:hAnsi="Sylfaen"/>
          <w:color w:val="auto"/>
          <w:sz w:val="22"/>
          <w:szCs w:val="22"/>
          <w:lang w:val="ka-GE"/>
        </w:rPr>
        <w:t xml:space="preserve">მდგრადობის უზრუნველსაყოფად და მომავალში მისი შეუფერხებელი ფუნქციონირებისათვის </w:t>
      </w:r>
      <w:r w:rsidR="001F6FAD" w:rsidRPr="009735DD">
        <w:rPr>
          <w:rFonts w:ascii="Sylfaen" w:hAnsi="Sylfaen"/>
          <w:color w:val="auto"/>
          <w:sz w:val="22"/>
          <w:szCs w:val="22"/>
          <w:lang w:val="ka-GE"/>
        </w:rPr>
        <w:t xml:space="preserve">არსებობს </w:t>
      </w:r>
      <w:r w:rsidR="003856BF" w:rsidRPr="009735DD">
        <w:rPr>
          <w:rFonts w:ascii="Sylfaen" w:hAnsi="Sylfaen"/>
          <w:color w:val="auto"/>
          <w:sz w:val="22"/>
          <w:szCs w:val="22"/>
          <w:lang w:val="ka-GE"/>
        </w:rPr>
        <w:t xml:space="preserve">სისტემის გადაბარების </w:t>
      </w:r>
      <w:r w:rsidR="001F6FAD" w:rsidRPr="009735DD">
        <w:rPr>
          <w:rFonts w:ascii="Sylfaen" w:hAnsi="Sylfaen"/>
          <w:color w:val="auto"/>
          <w:sz w:val="22"/>
          <w:szCs w:val="22"/>
          <w:lang w:val="ka-GE"/>
        </w:rPr>
        <w:t>შემდეგი სცენარები</w:t>
      </w:r>
      <w:r w:rsidRPr="009735DD">
        <w:rPr>
          <w:rFonts w:ascii="Sylfaen" w:hAnsi="Sylfaen"/>
          <w:color w:val="auto"/>
          <w:sz w:val="22"/>
          <w:szCs w:val="22"/>
          <w:lang w:val="ka-GE"/>
        </w:rPr>
        <w:t>:</w:t>
      </w:r>
    </w:p>
    <w:p w:rsidR="00C73C23" w:rsidRPr="009735DD" w:rsidRDefault="00C73C23" w:rsidP="004C4D93">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1</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მართვისათვის მომსახურების შესყიდვა შჯსდს მიერ </w:t>
      </w:r>
    </w:p>
    <w:p w:rsidR="00C73C23" w:rsidRPr="009735DD" w:rsidRDefault="00C73C23"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ახდენს სახელმწიფო სახსრების მობილიზებას და </w:t>
      </w:r>
      <w:r w:rsidR="002E33E5" w:rsidRPr="009735DD">
        <w:rPr>
          <w:rFonts w:ascii="Sylfaen" w:hAnsi="Sylfaen"/>
          <w:color w:val="auto"/>
          <w:sz w:val="22"/>
          <w:szCs w:val="22"/>
          <w:lang w:val="ka-GE"/>
        </w:rPr>
        <w:t xml:space="preserve">განსაზღვრავს </w:t>
      </w:r>
      <w:r w:rsidRPr="009735DD">
        <w:rPr>
          <w:rFonts w:ascii="Sylfaen" w:hAnsi="Sylfaen"/>
          <w:color w:val="auto"/>
          <w:sz w:val="22"/>
          <w:szCs w:val="22"/>
          <w:lang w:val="ka-GE"/>
        </w:rPr>
        <w:t>შესაბამის მექანიზმს, რათა მოახდინოს მომსახურების შესყიდვა</w:t>
      </w:r>
      <w:r w:rsidR="002E33E5" w:rsidRPr="009735DD">
        <w:rPr>
          <w:rFonts w:ascii="Sylfaen" w:hAnsi="Sylfaen"/>
          <w:color w:val="auto"/>
          <w:sz w:val="22"/>
          <w:szCs w:val="22"/>
          <w:lang w:val="ka-GE"/>
        </w:rPr>
        <w:t xml:space="preserve"> </w:t>
      </w:r>
    </w:p>
    <w:p w:rsidR="0079116D" w:rsidRPr="009735DD" w:rsidRDefault="0079116D" w:rsidP="008D3FF8">
      <w:pPr>
        <w:numPr>
          <w:ilvl w:val="0"/>
          <w:numId w:val="3"/>
        </w:numPr>
        <w:jc w:val="both"/>
        <w:rPr>
          <w:rFonts w:ascii="Sylfaen" w:hAnsi="Sylfaen"/>
          <w:color w:val="auto"/>
          <w:sz w:val="22"/>
          <w:szCs w:val="22"/>
        </w:rPr>
      </w:pPr>
      <w:r w:rsidRPr="009735DD">
        <w:rPr>
          <w:rFonts w:ascii="Sylfaen" w:hAnsi="Sylfaen"/>
          <w:color w:val="auto"/>
          <w:sz w:val="22"/>
          <w:szCs w:val="22"/>
          <w:lang w:val="ka-GE"/>
        </w:rPr>
        <w:t xml:space="preserve">აღნიშნული სცენარის დროს მნიშნვნელოვანია გავითვალისწინოთ შემდეგი გარემოებები; როგორც ვხედავთ სისტემის გამოყენება ხდება სხვადასხვა მხარეების მიერ და შესაძლებელია ერთობლივად მოხდეს სისტემის დაფინანსება, </w:t>
      </w:r>
      <w:r w:rsidR="003856BF" w:rsidRPr="009735DD">
        <w:rPr>
          <w:rFonts w:ascii="Sylfaen" w:hAnsi="Sylfaen"/>
          <w:color w:val="auto"/>
          <w:sz w:val="22"/>
          <w:szCs w:val="22"/>
          <w:lang w:val="ka-GE"/>
        </w:rPr>
        <w:t xml:space="preserve">სხვადასხვა მხარის მიერ </w:t>
      </w:r>
      <w:r w:rsidRPr="009735DD">
        <w:rPr>
          <w:rFonts w:ascii="Sylfaen" w:hAnsi="Sylfaen"/>
          <w:color w:val="auto"/>
          <w:sz w:val="22"/>
          <w:szCs w:val="22"/>
          <w:lang w:val="ka-GE"/>
        </w:rPr>
        <w:t xml:space="preserve">თუმცა ამ შემთხვევაში საჭიროა </w:t>
      </w:r>
      <w:r w:rsidR="00404B26" w:rsidRPr="009735DD">
        <w:rPr>
          <w:rFonts w:ascii="Sylfaen" w:hAnsi="Sylfaen"/>
          <w:color w:val="auto"/>
          <w:sz w:val="22"/>
          <w:szCs w:val="22"/>
          <w:lang w:val="ka-GE"/>
        </w:rPr>
        <w:t>შესაბამისი სამთავრობო დადგენილება რათა</w:t>
      </w:r>
      <w:r w:rsidRPr="009735DD">
        <w:rPr>
          <w:rFonts w:ascii="Sylfaen" w:hAnsi="Sylfaen"/>
          <w:color w:val="auto"/>
          <w:sz w:val="22"/>
          <w:szCs w:val="22"/>
          <w:lang w:val="ka-GE"/>
        </w:rPr>
        <w:t xml:space="preserve"> მოხდეს თანხების კონსოლიდირება</w:t>
      </w:r>
      <w:r w:rsidR="00404B26" w:rsidRPr="009735DD">
        <w:rPr>
          <w:rFonts w:ascii="Sylfaen" w:hAnsi="Sylfaen"/>
          <w:color w:val="auto"/>
          <w:sz w:val="22"/>
          <w:szCs w:val="22"/>
          <w:lang w:val="ka-GE"/>
        </w:rPr>
        <w:t xml:space="preserve"> სხვადასხვა წყაორებიდან, რაც საბოლოო ჯამში მნიშვნელოვნად გაუიაფებს შჯსდს -ს სისტემის მართვას</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გადასახდელ</w:t>
      </w:r>
      <w:r w:rsidRPr="009735DD">
        <w:rPr>
          <w:rFonts w:ascii="Sylfaen" w:hAnsi="Sylfaen"/>
          <w:color w:val="auto"/>
          <w:sz w:val="22"/>
          <w:szCs w:val="22"/>
          <w:lang w:val="ka-GE"/>
        </w:rPr>
        <w:t xml:space="preserve"> </w:t>
      </w:r>
      <w:r w:rsidR="00404B26" w:rsidRPr="009735DD">
        <w:rPr>
          <w:rFonts w:ascii="Sylfaen" w:hAnsi="Sylfaen"/>
          <w:color w:val="auto"/>
          <w:sz w:val="22"/>
          <w:szCs w:val="22"/>
          <w:lang w:val="ka-GE"/>
        </w:rPr>
        <w:t xml:space="preserve">თანხების განაწილება უწყებებს შორის ვფიქრობთ, რომ არც ისე რთული იქნება, თუ გადაწყვეტილება ამ სცენარის სასარგებლოდ იქნება გაკეთებული. </w:t>
      </w:r>
    </w:p>
    <w:p w:rsidR="007C4930" w:rsidRPr="009735DD" w:rsidRDefault="001F6FAD" w:rsidP="007C4930">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0079116D" w:rsidRPr="009735DD">
        <w:rPr>
          <w:rFonts w:ascii="Sylfaen" w:hAnsi="Sylfaen"/>
          <w:color w:val="auto"/>
          <w:sz w:val="22"/>
          <w:szCs w:val="22"/>
          <w:u w:val="single"/>
          <w:lang w:val="ka-GE"/>
        </w:rPr>
        <w:t>2</w:t>
      </w:r>
      <w:r w:rsidR="007C4930" w:rsidRPr="009735DD">
        <w:rPr>
          <w:rFonts w:ascii="Sylfaen" w:hAnsi="Sylfaen"/>
          <w:color w:val="auto"/>
          <w:sz w:val="22"/>
          <w:szCs w:val="22"/>
          <w:u w:val="single"/>
          <w:lang w:val="ka-GE"/>
        </w:rPr>
        <w:t xml:space="preserve"> </w:t>
      </w:r>
      <w:r w:rsidR="004D1130" w:rsidRPr="009735DD">
        <w:rPr>
          <w:rFonts w:ascii="Sylfaen" w:hAnsi="Sylfaen"/>
          <w:color w:val="auto"/>
          <w:sz w:val="22"/>
          <w:szCs w:val="22"/>
          <w:u w:val="single"/>
          <w:lang w:val="ka-GE"/>
        </w:rPr>
        <w:t xml:space="preserve">ჯდესს მართვა შჯსდს მიერ </w:t>
      </w:r>
    </w:p>
    <w:p w:rsidR="0079116D" w:rsidRPr="009735DD" w:rsidRDefault="008E23F1"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შიდა საკადრო რესურსების </w:t>
      </w:r>
      <w:r w:rsidR="00774992" w:rsidRPr="009735DD">
        <w:rPr>
          <w:rFonts w:ascii="Sylfaen" w:hAnsi="Sylfaen"/>
          <w:color w:val="auto"/>
          <w:sz w:val="22"/>
          <w:szCs w:val="22"/>
          <w:lang w:val="ka-GE"/>
        </w:rPr>
        <w:t>გადამზადებას/აყვანას</w:t>
      </w:r>
      <w:r w:rsidR="00662B6E" w:rsidRPr="009735DD">
        <w:rPr>
          <w:rFonts w:ascii="Sylfaen" w:hAnsi="Sylfaen"/>
          <w:color w:val="auto"/>
          <w:sz w:val="22"/>
          <w:szCs w:val="22"/>
          <w:lang w:val="ka-GE"/>
        </w:rPr>
        <w:t>,</w:t>
      </w:r>
      <w:r w:rsidR="00774992" w:rsidRPr="009735DD">
        <w:rPr>
          <w:rFonts w:ascii="Sylfaen" w:hAnsi="Sylfaen"/>
          <w:color w:val="auto"/>
          <w:sz w:val="22"/>
          <w:szCs w:val="22"/>
          <w:lang w:val="ka-GE"/>
        </w:rPr>
        <w:t xml:space="preserve"> </w:t>
      </w:r>
      <w:r w:rsidRPr="009735DD">
        <w:rPr>
          <w:rFonts w:ascii="Sylfaen" w:hAnsi="Sylfaen"/>
          <w:color w:val="auto"/>
          <w:sz w:val="22"/>
          <w:szCs w:val="22"/>
          <w:lang w:val="ka-GE"/>
        </w:rPr>
        <w:t xml:space="preserve">რათა გადაიბაროს </w:t>
      </w:r>
      <w:r w:rsidR="007C4930" w:rsidRPr="009735DD">
        <w:rPr>
          <w:rFonts w:ascii="Sylfaen" w:hAnsi="Sylfaen"/>
          <w:color w:val="auto"/>
          <w:sz w:val="22"/>
          <w:szCs w:val="22"/>
          <w:lang w:val="ka-GE"/>
        </w:rPr>
        <w:t xml:space="preserve">ჯანდაცვის სისტემის განმტკიცების პროგრამის </w:t>
      </w:r>
      <w:r w:rsidRPr="009735DD">
        <w:rPr>
          <w:rFonts w:ascii="Sylfaen" w:hAnsi="Sylfaen"/>
          <w:color w:val="auto"/>
          <w:sz w:val="22"/>
          <w:szCs w:val="22"/>
          <w:lang w:val="ka-GE"/>
        </w:rPr>
        <w:t xml:space="preserve">ფარგლებში შექმნილი </w:t>
      </w:r>
      <w:r w:rsidR="004D1130" w:rsidRPr="009735DD">
        <w:rPr>
          <w:rFonts w:ascii="Sylfaen" w:hAnsi="Sylfaen"/>
          <w:color w:val="auto"/>
          <w:sz w:val="22"/>
          <w:szCs w:val="22"/>
          <w:lang w:val="ka-GE"/>
        </w:rPr>
        <w:t xml:space="preserve">სხვადასხვა </w:t>
      </w:r>
      <w:r w:rsidRPr="009735DD">
        <w:rPr>
          <w:rFonts w:ascii="Sylfaen" w:hAnsi="Sylfaen"/>
          <w:color w:val="auto"/>
          <w:sz w:val="22"/>
          <w:szCs w:val="22"/>
          <w:lang w:val="ka-GE"/>
        </w:rPr>
        <w:t>პროდუქტები</w:t>
      </w:r>
      <w:r w:rsidR="00B55B1E" w:rsidRPr="009735DD">
        <w:rPr>
          <w:rFonts w:ascii="Sylfaen" w:hAnsi="Sylfaen"/>
          <w:color w:val="auto"/>
          <w:sz w:val="22"/>
          <w:szCs w:val="22"/>
          <w:lang w:val="ka-GE"/>
        </w:rPr>
        <w:t xml:space="preserve">, რისთვისაც </w:t>
      </w:r>
      <w:r w:rsidR="001C7A01" w:rsidRPr="009735DD">
        <w:rPr>
          <w:rFonts w:ascii="Sylfaen" w:hAnsi="Sylfaen"/>
          <w:color w:val="auto"/>
          <w:sz w:val="22"/>
          <w:szCs w:val="22"/>
          <w:lang w:val="ka-GE"/>
        </w:rPr>
        <w:t xml:space="preserve"> სამინისტროში იქმნება </w:t>
      </w:r>
      <w:r w:rsidR="003856BF" w:rsidRPr="009735DD">
        <w:rPr>
          <w:rFonts w:ascii="Sylfaen" w:hAnsi="Sylfaen"/>
          <w:color w:val="auto"/>
          <w:sz w:val="22"/>
          <w:szCs w:val="22"/>
          <w:lang w:val="ka-GE"/>
        </w:rPr>
        <w:t xml:space="preserve">შესაბამისი </w:t>
      </w:r>
      <w:r w:rsidR="001C7A01" w:rsidRPr="009735DD">
        <w:rPr>
          <w:rFonts w:ascii="Sylfaen" w:hAnsi="Sylfaen"/>
          <w:color w:val="auto"/>
          <w:sz w:val="22"/>
          <w:szCs w:val="22"/>
          <w:lang w:val="ka-GE"/>
        </w:rPr>
        <w:t xml:space="preserve">დეპარტამენტი ან </w:t>
      </w:r>
      <w:r w:rsidR="001C7A01" w:rsidRPr="009735DD">
        <w:rPr>
          <w:rFonts w:ascii="Sylfaen" w:hAnsi="Sylfaen"/>
          <w:color w:val="auto"/>
          <w:sz w:val="22"/>
          <w:szCs w:val="22"/>
        </w:rPr>
        <w:t xml:space="preserve">IT </w:t>
      </w:r>
      <w:r w:rsidR="001C7A01" w:rsidRPr="009735DD">
        <w:rPr>
          <w:rFonts w:ascii="Sylfaen" w:hAnsi="Sylfaen"/>
          <w:color w:val="auto"/>
          <w:sz w:val="22"/>
          <w:szCs w:val="22"/>
          <w:lang w:val="ka-GE"/>
        </w:rPr>
        <w:t>დეპატამენტს ემატება თანამშრომლები, რომლებიც მართავენ სისტემას</w:t>
      </w:r>
      <w:r w:rsidR="00404B26" w:rsidRPr="009735DD">
        <w:rPr>
          <w:rFonts w:ascii="Sylfaen" w:hAnsi="Sylfaen"/>
          <w:color w:val="auto"/>
          <w:sz w:val="22"/>
          <w:szCs w:val="22"/>
          <w:lang w:val="ka-GE"/>
        </w:rPr>
        <w:t xml:space="preserve">. აღნიშნული სცენარი რეალურად იმუშავებს, თუ სამინისტრო გამონახავს მექანიზს, რათა სისტემაზე მომუშავე ადამიანებს დაუნიშნოს შესაბამის ანაზღაურება </w:t>
      </w:r>
      <w:r w:rsidR="00404B26" w:rsidRPr="009735DD">
        <w:rPr>
          <w:rFonts w:ascii="Sylfaen" w:hAnsi="Sylfaen"/>
          <w:color w:val="auto"/>
          <w:sz w:val="22"/>
          <w:szCs w:val="22"/>
          <w:lang w:val="ka-GE"/>
        </w:rPr>
        <w:lastRenderedPageBreak/>
        <w:t xml:space="preserve">და არ მოხდეს კადრების გადინება. </w:t>
      </w:r>
      <w:r w:rsidR="00916591" w:rsidRPr="009735DD">
        <w:rPr>
          <w:rFonts w:ascii="Sylfaen" w:hAnsi="Sylfaen"/>
          <w:color w:val="auto"/>
          <w:sz w:val="22"/>
          <w:szCs w:val="22"/>
          <w:lang w:val="ka-GE"/>
        </w:rPr>
        <w:t>აღნიშნულ</w:t>
      </w:r>
      <w:r w:rsidR="00404B26" w:rsidRPr="009735DD">
        <w:rPr>
          <w:rFonts w:ascii="Sylfaen" w:hAnsi="Sylfaen"/>
          <w:color w:val="auto"/>
          <w:sz w:val="22"/>
          <w:szCs w:val="22"/>
          <w:lang w:val="ka-GE"/>
        </w:rPr>
        <w:t xml:space="preserve"> სცენარ</w:t>
      </w:r>
      <w:r w:rsidR="00916591" w:rsidRPr="009735DD">
        <w:rPr>
          <w:rFonts w:ascii="Sylfaen" w:hAnsi="Sylfaen"/>
          <w:color w:val="auto"/>
          <w:sz w:val="22"/>
          <w:szCs w:val="22"/>
          <w:lang w:val="ka-GE"/>
        </w:rPr>
        <w:t>შ</w:t>
      </w:r>
      <w:r w:rsidR="00404B26" w:rsidRPr="009735DD">
        <w:rPr>
          <w:rFonts w:ascii="Sylfaen" w:hAnsi="Sylfaen"/>
          <w:color w:val="auto"/>
          <w:sz w:val="22"/>
          <w:szCs w:val="22"/>
          <w:lang w:val="ka-GE"/>
        </w:rPr>
        <w:t>ი საკმაოდ შრომატევადი პროცესია, კადრების მომზადების კუთხით</w:t>
      </w:r>
      <w:r w:rsidR="00916591" w:rsidRPr="009735DD">
        <w:rPr>
          <w:rFonts w:ascii="Sylfaen" w:hAnsi="Sylfaen"/>
          <w:color w:val="auto"/>
          <w:sz w:val="22"/>
          <w:szCs w:val="22"/>
          <w:lang w:val="ka-GE"/>
        </w:rPr>
        <w:t>.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r w:rsidR="00916591" w:rsidRPr="009735DD">
        <w:rPr>
          <w:rFonts w:ascii="Sylfaen" w:hAnsi="Sylfaen"/>
          <w:color w:val="auto"/>
          <w:sz w:val="22"/>
          <w:szCs w:val="22"/>
          <w:lang w:val="ka-GE"/>
        </w:rPr>
        <w:t xml:space="preserve"> </w:t>
      </w:r>
    </w:p>
    <w:p w:rsidR="00B55B1E" w:rsidRPr="009735DD" w:rsidRDefault="00B55B1E" w:rsidP="00B55B1E">
      <w:pPr>
        <w:jc w:val="both"/>
        <w:rPr>
          <w:rFonts w:ascii="Sylfaen" w:hAnsi="Sylfaen"/>
          <w:color w:val="auto"/>
          <w:sz w:val="22"/>
          <w:szCs w:val="22"/>
        </w:rPr>
      </w:pPr>
      <w:r w:rsidRPr="009735DD">
        <w:rPr>
          <w:rFonts w:ascii="Sylfaen" w:hAnsi="Sylfaen"/>
          <w:bCs/>
          <w:color w:val="auto"/>
          <w:sz w:val="22"/>
          <w:szCs w:val="22"/>
          <w:u w:val="single"/>
          <w:lang w:val="ka-GE"/>
        </w:rPr>
        <w:t xml:space="preserve">სცენარი </w:t>
      </w:r>
      <w:r w:rsidRPr="009735DD">
        <w:rPr>
          <w:rFonts w:ascii="Sylfaen" w:hAnsi="Sylfaen"/>
          <w:color w:val="auto"/>
          <w:sz w:val="22"/>
          <w:szCs w:val="22"/>
          <w:u w:val="single"/>
          <w:lang w:val="ka-GE"/>
        </w:rPr>
        <w:t xml:space="preserve">3 ჯდესს მართვა შჯსდს მიერ </w:t>
      </w:r>
    </w:p>
    <w:p w:rsidR="00620659" w:rsidRPr="00620659" w:rsidRDefault="00B55B1E"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 xml:space="preserve">სამინისტრო უზრუნველყოფს </w:t>
      </w:r>
      <w:r w:rsidR="002475A3">
        <w:rPr>
          <w:rFonts w:ascii="Sylfaen" w:hAnsi="Sylfaen"/>
          <w:color w:val="auto"/>
          <w:sz w:val="22"/>
          <w:szCs w:val="22"/>
          <w:lang w:val="ka-GE"/>
        </w:rPr>
        <w:t>ს</w:t>
      </w:r>
      <w:r w:rsidRPr="009735DD">
        <w:rPr>
          <w:rFonts w:ascii="Sylfaen" w:hAnsi="Sylfaen"/>
          <w:color w:val="auto"/>
          <w:sz w:val="22"/>
          <w:szCs w:val="22"/>
          <w:lang w:val="ka-GE"/>
        </w:rPr>
        <w:t>სიპ ის შექმნა</w:t>
      </w:r>
      <w:r w:rsidR="00404B26" w:rsidRPr="009735DD">
        <w:rPr>
          <w:rFonts w:ascii="Sylfaen" w:hAnsi="Sylfaen"/>
          <w:color w:val="auto"/>
          <w:sz w:val="22"/>
          <w:szCs w:val="22"/>
          <w:lang w:val="ka-GE"/>
        </w:rPr>
        <w:t>ს</w:t>
      </w:r>
      <w:r w:rsidRPr="009735DD">
        <w:rPr>
          <w:rFonts w:ascii="Sylfaen" w:hAnsi="Sylfaen"/>
          <w:color w:val="auto"/>
          <w:sz w:val="22"/>
          <w:szCs w:val="22"/>
          <w:lang w:val="ka-GE"/>
        </w:rPr>
        <w:t>, რომელ</w:t>
      </w:r>
      <w:r w:rsidR="00404B26" w:rsidRPr="009735DD">
        <w:rPr>
          <w:rFonts w:ascii="Sylfaen" w:hAnsi="Sylfaen"/>
          <w:color w:val="auto"/>
          <w:sz w:val="22"/>
          <w:szCs w:val="22"/>
          <w:lang w:val="ka-GE"/>
        </w:rPr>
        <w:t>მაც პირველ რიგში უნდა გაწყვიტოს კადრების ანაზღაურების საკითები</w:t>
      </w:r>
      <w:r w:rsidR="00916591" w:rsidRPr="009735DD">
        <w:rPr>
          <w:rFonts w:ascii="Sylfaen" w:hAnsi="Sylfaen"/>
          <w:color w:val="auto"/>
          <w:sz w:val="22"/>
          <w:szCs w:val="22"/>
          <w:lang w:val="ka-GE"/>
        </w:rPr>
        <w:t xml:space="preserve">. აღნიშნულ სტრუქტურულ დანაყოფის უპირატესობა იქნება ის, რომ მას ექნება სრული იურიდიული უფლება </w:t>
      </w:r>
      <w:r w:rsidRPr="009735DD">
        <w:rPr>
          <w:rFonts w:ascii="Sylfaen" w:hAnsi="Sylfaen"/>
          <w:color w:val="auto"/>
          <w:sz w:val="22"/>
          <w:szCs w:val="22"/>
          <w:lang w:val="ka-GE"/>
        </w:rPr>
        <w:t xml:space="preserve">მოიპოვოს სხვადასხვა დაფინანსება, </w:t>
      </w:r>
      <w:r w:rsidR="00B40895" w:rsidRPr="009735DD">
        <w:rPr>
          <w:rFonts w:ascii="Sylfaen" w:hAnsi="Sylfaen"/>
          <w:color w:val="auto"/>
          <w:sz w:val="22"/>
          <w:szCs w:val="22"/>
          <w:lang w:val="ka-GE"/>
        </w:rPr>
        <w:t xml:space="preserve">როგორც სამინისტროდან ასევე </w:t>
      </w:r>
      <w:r w:rsidRPr="009735DD">
        <w:rPr>
          <w:rFonts w:ascii="Sylfaen" w:hAnsi="Sylfaen"/>
          <w:color w:val="auto"/>
          <w:sz w:val="22"/>
          <w:szCs w:val="22"/>
          <w:lang w:val="ka-GE"/>
        </w:rPr>
        <w:t xml:space="preserve">სისტემაში ჩართული მხარეების </w:t>
      </w:r>
      <w:r w:rsidR="00B40895" w:rsidRPr="009735DD">
        <w:rPr>
          <w:rFonts w:ascii="Sylfaen" w:hAnsi="Sylfaen"/>
          <w:color w:val="auto"/>
          <w:sz w:val="22"/>
          <w:szCs w:val="22"/>
          <w:lang w:val="ka-GE"/>
        </w:rPr>
        <w:t xml:space="preserve">და </w:t>
      </w:r>
      <w:r w:rsidRPr="009735DD">
        <w:rPr>
          <w:rFonts w:ascii="Sylfaen" w:hAnsi="Sylfaen"/>
          <w:color w:val="auto"/>
          <w:sz w:val="22"/>
          <w:szCs w:val="22"/>
          <w:lang w:val="ka-GE"/>
        </w:rPr>
        <w:t xml:space="preserve">დონორთა </w:t>
      </w:r>
      <w:r w:rsidR="00916591" w:rsidRPr="009735DD">
        <w:rPr>
          <w:rFonts w:ascii="Sylfaen" w:hAnsi="Sylfaen"/>
          <w:color w:val="auto"/>
          <w:sz w:val="22"/>
          <w:szCs w:val="22"/>
          <w:lang w:val="ka-GE"/>
        </w:rPr>
        <w:t xml:space="preserve">მიერ, თუმცა ამ </w:t>
      </w:r>
      <w:r w:rsidR="00131A25" w:rsidRPr="009735DD">
        <w:rPr>
          <w:rFonts w:ascii="Sylfaen" w:hAnsi="Sylfaen"/>
          <w:color w:val="auto"/>
          <w:sz w:val="22"/>
          <w:szCs w:val="22"/>
          <w:lang w:val="ka-GE"/>
        </w:rPr>
        <w:t>შემთხვევაშ</w:t>
      </w:r>
      <w:r w:rsidR="00916591" w:rsidRPr="009735DD">
        <w:rPr>
          <w:rFonts w:ascii="Sylfaen" w:hAnsi="Sylfaen"/>
          <w:color w:val="auto"/>
          <w:sz w:val="22"/>
          <w:szCs w:val="22"/>
          <w:lang w:val="ka-GE"/>
        </w:rPr>
        <w:t>ი გასათვალისწინებელია სხვადასხვა ადმინისტრაციული ხარჯები, რაც მსგავსი ორგანიზაციის შექმნასთან და</w:t>
      </w:r>
      <w:r w:rsidR="00131A25" w:rsidRPr="009735DD">
        <w:rPr>
          <w:rFonts w:ascii="Sylfaen" w:hAnsi="Sylfaen"/>
          <w:color w:val="auto"/>
          <w:sz w:val="22"/>
          <w:szCs w:val="22"/>
          <w:lang w:val="ka-GE"/>
        </w:rPr>
        <w:t xml:space="preserve"> მის ფუნქციონირებასთან არის დაკავშირებული. </w:t>
      </w:r>
    </w:p>
    <w:p w:rsidR="00B55B1E" w:rsidRPr="009735DD" w:rsidRDefault="00131A25" w:rsidP="008D3FF8">
      <w:pPr>
        <w:numPr>
          <w:ilvl w:val="0"/>
          <w:numId w:val="2"/>
        </w:numPr>
        <w:jc w:val="both"/>
        <w:rPr>
          <w:rFonts w:ascii="Sylfaen" w:hAnsi="Sylfaen"/>
          <w:color w:val="auto"/>
          <w:sz w:val="22"/>
          <w:szCs w:val="22"/>
        </w:rPr>
      </w:pPr>
      <w:r w:rsidRPr="009735DD">
        <w:rPr>
          <w:rFonts w:ascii="Sylfaen" w:hAnsi="Sylfaen"/>
          <w:color w:val="auto"/>
          <w:sz w:val="22"/>
          <w:szCs w:val="22"/>
          <w:lang w:val="ka-GE"/>
        </w:rPr>
        <w:t>ისევე როგორც მეორე სცენარში, აღნიშნულ სცენარშიც საკმაოდ შრომატევადი პროცესია, კადრების მომზადების საკითხები, თუმცა როგორც მეორე სცენარში ავღნიშნეთ თუ იქნება უზრუნველყოფილი სათანადო ანაზღაურება, მაშინ შესაძლებელია ჯსგპ ში ჩართული თანამშრომლების დაკონტრაქტება</w:t>
      </w:r>
      <w:r w:rsidR="003856BF" w:rsidRPr="009735DD">
        <w:rPr>
          <w:rFonts w:ascii="Sylfaen" w:hAnsi="Sylfaen"/>
          <w:color w:val="auto"/>
          <w:sz w:val="22"/>
          <w:szCs w:val="22"/>
          <w:lang w:val="ka-GE"/>
        </w:rPr>
        <w:t>ც პროექტის დასრულებისთანავე</w:t>
      </w:r>
    </w:p>
    <w:p w:rsidR="001C7A01" w:rsidRPr="009735DD" w:rsidRDefault="001C7A01" w:rsidP="001C7A01">
      <w:pPr>
        <w:jc w:val="both"/>
        <w:rPr>
          <w:rFonts w:ascii="Sylfaen" w:hAnsi="Sylfaen"/>
          <w:b/>
          <w:color w:val="auto"/>
          <w:sz w:val="22"/>
          <w:szCs w:val="22"/>
          <w:lang w:val="ka-GE"/>
        </w:rPr>
      </w:pPr>
    </w:p>
    <w:p w:rsidR="00075A78" w:rsidRPr="009735DD" w:rsidRDefault="00131A25" w:rsidP="00667F72">
      <w:pPr>
        <w:pStyle w:val="Heading1"/>
        <w:rPr>
          <w:rFonts w:ascii="Sylfaen" w:hAnsi="Sylfaen" w:cs="Sylfaen"/>
          <w:color w:val="auto"/>
          <w:lang w:val="ka-GE"/>
        </w:rPr>
      </w:pPr>
      <w:bookmarkStart w:id="5" w:name="_Toc401861083"/>
      <w:r w:rsidRPr="009735DD">
        <w:rPr>
          <w:rFonts w:ascii="Sylfaen" w:hAnsi="Sylfaen" w:cs="Sylfaen"/>
          <w:color w:val="auto"/>
          <w:lang w:val="ka-GE"/>
        </w:rPr>
        <w:t xml:space="preserve">რა </w:t>
      </w:r>
      <w:r w:rsidR="00075A78" w:rsidRPr="009735DD">
        <w:rPr>
          <w:rFonts w:ascii="Sylfaen" w:hAnsi="Sylfaen" w:cs="Sylfaen"/>
          <w:color w:val="auto"/>
          <w:lang w:val="ka-GE"/>
        </w:rPr>
        <w:t>საკადრო რესურსები</w:t>
      </w:r>
      <w:r w:rsidRPr="009735DD">
        <w:rPr>
          <w:rFonts w:ascii="Sylfaen" w:hAnsi="Sylfaen" w:cs="Sylfaen"/>
          <w:color w:val="auto"/>
          <w:lang w:val="ka-GE"/>
        </w:rPr>
        <w:t>ა საჭირო სისტემის შესანახად?</w:t>
      </w:r>
      <w:bookmarkEnd w:id="5"/>
    </w:p>
    <w:p w:rsidR="00075A78" w:rsidRPr="009735DD" w:rsidRDefault="00075A78" w:rsidP="00075A78">
      <w:pPr>
        <w:jc w:val="both"/>
        <w:rPr>
          <w:rFonts w:ascii="Sylfaen" w:hAnsi="Sylfaen"/>
          <w:color w:val="auto"/>
          <w:sz w:val="22"/>
          <w:szCs w:val="22"/>
          <w:lang w:val="ka-GE"/>
        </w:rPr>
      </w:pPr>
      <w:r w:rsidRPr="009735DD">
        <w:rPr>
          <w:rFonts w:ascii="Sylfaen" w:hAnsi="Sylfaen"/>
          <w:color w:val="auto"/>
          <w:sz w:val="22"/>
          <w:szCs w:val="22"/>
          <w:lang w:val="ka-GE"/>
        </w:rPr>
        <w:t xml:space="preserve">მიუხედავად ნებისმიერი სცენარისა, ჩვენი შეფასებით სისტემის სამართავად საჭიროა </w:t>
      </w:r>
      <w:r w:rsidR="00131A25" w:rsidRPr="009735DD">
        <w:rPr>
          <w:rFonts w:ascii="Sylfaen" w:hAnsi="Sylfaen"/>
          <w:color w:val="auto"/>
          <w:sz w:val="22"/>
          <w:szCs w:val="22"/>
          <w:lang w:val="ka-GE"/>
        </w:rPr>
        <w:t xml:space="preserve">ერთი და იგივე რაოდენობის ტექნიკური </w:t>
      </w:r>
      <w:r w:rsidR="00816CAC" w:rsidRPr="009735DD">
        <w:rPr>
          <w:rFonts w:ascii="Sylfaen" w:hAnsi="Sylfaen"/>
          <w:color w:val="auto"/>
          <w:sz w:val="22"/>
          <w:szCs w:val="22"/>
          <w:lang w:val="ka-GE"/>
        </w:rPr>
        <w:t xml:space="preserve">ადამიანური </w:t>
      </w:r>
      <w:r w:rsidR="00131A25" w:rsidRPr="009735DD">
        <w:rPr>
          <w:rFonts w:ascii="Sylfaen" w:hAnsi="Sylfaen"/>
          <w:color w:val="auto"/>
          <w:sz w:val="22"/>
          <w:szCs w:val="22"/>
          <w:lang w:val="ka-GE"/>
        </w:rPr>
        <w:t xml:space="preserve">რესურსი. თუმცა </w:t>
      </w:r>
      <w:r w:rsidR="00816CAC" w:rsidRPr="009735DD">
        <w:rPr>
          <w:rFonts w:ascii="Sylfaen" w:hAnsi="Sylfaen"/>
          <w:color w:val="auto"/>
          <w:sz w:val="22"/>
          <w:szCs w:val="22"/>
          <w:lang w:val="ka-GE"/>
        </w:rPr>
        <w:t xml:space="preserve">ადმინისტრაციული დანახარჯების და სხვადასხვა გადასახადების კუთხით ღირებულება სხვადასხვაა, რომლის შედარებით ანალიზი მოცემულია </w:t>
      </w:r>
      <w:r w:rsidR="003856BF" w:rsidRPr="009735DD">
        <w:rPr>
          <w:rFonts w:ascii="Sylfaen" w:hAnsi="Sylfaen"/>
          <w:color w:val="auto"/>
          <w:sz w:val="22"/>
          <w:szCs w:val="22"/>
          <w:lang w:val="ka-GE"/>
        </w:rPr>
        <w:t>ცხრილი #2 ში</w:t>
      </w:r>
    </w:p>
    <w:p w:rsidR="00A0061C" w:rsidRPr="009735DD" w:rsidRDefault="00A0061C" w:rsidP="00A0061C">
      <w:pPr>
        <w:jc w:val="both"/>
        <w:rPr>
          <w:rFonts w:ascii="Sylfaen" w:hAnsi="Sylfaen"/>
          <w:color w:val="auto"/>
          <w:sz w:val="22"/>
          <w:szCs w:val="22"/>
          <w:lang w:val="ka-GE"/>
        </w:rPr>
      </w:pPr>
      <w:r w:rsidRPr="009735DD">
        <w:rPr>
          <w:rFonts w:ascii="Sylfaen" w:hAnsi="Sylfaen"/>
          <w:color w:val="auto"/>
          <w:sz w:val="22"/>
          <w:szCs w:val="22"/>
          <w:lang w:val="ka-GE"/>
        </w:rPr>
        <w:t xml:space="preserve">აღნიშნული საკადრო რესურსი განსაზღვრულია </w:t>
      </w:r>
      <w:r w:rsidR="003F20EC" w:rsidRPr="009735DD">
        <w:rPr>
          <w:rFonts w:ascii="Sylfaen" w:hAnsi="Sylfaen"/>
          <w:color w:val="auto"/>
          <w:sz w:val="22"/>
          <w:szCs w:val="22"/>
          <w:lang w:val="ka-GE"/>
        </w:rPr>
        <w:t xml:space="preserve">სისტემის მართვის </w:t>
      </w:r>
      <w:r w:rsidRPr="009735DD">
        <w:rPr>
          <w:rFonts w:ascii="Sylfaen" w:hAnsi="Sylfaen"/>
          <w:color w:val="auto"/>
          <w:sz w:val="22"/>
          <w:szCs w:val="22"/>
          <w:lang w:val="ka-GE"/>
        </w:rPr>
        <w:t>პროცესებზე დაკვირვების შედეგად</w:t>
      </w:r>
      <w:r w:rsidR="003F20EC" w:rsidRPr="009735DD">
        <w:rPr>
          <w:rFonts w:ascii="Sylfaen" w:hAnsi="Sylfaen"/>
          <w:color w:val="auto"/>
          <w:sz w:val="22"/>
          <w:szCs w:val="22"/>
          <w:lang w:val="ka-GE"/>
        </w:rPr>
        <w:t xml:space="preserve">. აღნინშნულმა გუნდმა უნდა შეძლოს, როგორც </w:t>
      </w:r>
      <w:r w:rsidR="003856BF" w:rsidRPr="009735DD">
        <w:rPr>
          <w:rFonts w:ascii="Sylfaen" w:hAnsi="Sylfaen"/>
          <w:color w:val="auto"/>
          <w:sz w:val="22"/>
          <w:szCs w:val="22"/>
          <w:lang w:val="ka-GE"/>
        </w:rPr>
        <w:t xml:space="preserve">სისტემის </w:t>
      </w:r>
      <w:r w:rsidR="003F20EC" w:rsidRPr="009735DD">
        <w:rPr>
          <w:rFonts w:ascii="Sylfaen" w:hAnsi="Sylfaen"/>
          <w:color w:val="auto"/>
          <w:sz w:val="22"/>
          <w:szCs w:val="22"/>
          <w:lang w:val="ka-GE"/>
        </w:rPr>
        <w:t>მიმდინარე მართვა</w:t>
      </w:r>
      <w:r w:rsidR="003856BF" w:rsidRPr="009735DD">
        <w:rPr>
          <w:rFonts w:ascii="Sylfaen" w:hAnsi="Sylfaen"/>
          <w:color w:val="auto"/>
          <w:sz w:val="22"/>
          <w:szCs w:val="22"/>
          <w:lang w:val="ka-GE"/>
        </w:rPr>
        <w:t>/მხარდაჭერა</w:t>
      </w:r>
      <w:r w:rsidR="003F20EC" w:rsidRPr="009735DD">
        <w:rPr>
          <w:rFonts w:ascii="Sylfaen" w:hAnsi="Sylfaen"/>
          <w:color w:val="auto"/>
          <w:sz w:val="22"/>
          <w:szCs w:val="22"/>
          <w:lang w:val="ka-GE"/>
        </w:rPr>
        <w:t xml:space="preserve"> ასევე</w:t>
      </w:r>
      <w:r w:rsidR="003856BF" w:rsidRPr="009735DD">
        <w:rPr>
          <w:rFonts w:ascii="Sylfaen" w:hAnsi="Sylfaen"/>
          <w:color w:val="auto"/>
          <w:sz w:val="22"/>
          <w:szCs w:val="22"/>
          <w:lang w:val="ka-GE"/>
        </w:rPr>
        <w:t xml:space="preserve"> სხვადასხვა</w:t>
      </w:r>
      <w:r w:rsidR="003F20EC" w:rsidRPr="009735DD">
        <w:rPr>
          <w:rFonts w:ascii="Sylfaen" w:hAnsi="Sylfaen"/>
          <w:color w:val="auto"/>
          <w:sz w:val="22"/>
          <w:szCs w:val="22"/>
          <w:lang w:val="ka-GE"/>
        </w:rPr>
        <w:t xml:space="preserve"> სათანადო ცვლილებების შეტანა სისტემაშ</w:t>
      </w:r>
      <w:r w:rsidR="003856BF" w:rsidRPr="009735DD">
        <w:rPr>
          <w:rFonts w:ascii="Sylfaen" w:hAnsi="Sylfaen"/>
          <w:color w:val="auto"/>
          <w:sz w:val="22"/>
          <w:szCs w:val="22"/>
          <w:lang w:val="ka-GE"/>
        </w:rPr>
        <w:t>ი</w:t>
      </w:r>
      <w:r w:rsidR="003F20EC" w:rsidRPr="009735DD">
        <w:rPr>
          <w:rFonts w:ascii="Sylfaen" w:hAnsi="Sylfaen"/>
          <w:color w:val="auto"/>
          <w:sz w:val="22"/>
          <w:szCs w:val="22"/>
          <w:lang w:val="ka-GE"/>
        </w:rPr>
        <w:t xml:space="preserve">. ჩვენი მოსაზღებით კადრების აღნიშნული რაოდენობა სავსებით საკმარისია სისტემის განსავრცობად ყველა იმ მხარეებისათვის, რომელიც მოცემულია დანართი #1 </w:t>
      </w:r>
      <w:r w:rsidR="003856BF" w:rsidRPr="009735DD">
        <w:rPr>
          <w:rFonts w:ascii="Sylfaen" w:hAnsi="Sylfaen"/>
          <w:color w:val="auto"/>
          <w:sz w:val="22"/>
          <w:szCs w:val="22"/>
          <w:lang w:val="ka-GE"/>
        </w:rPr>
        <w:t xml:space="preserve">ში, თუმცა არასაკმარისია სხვა სისტემებების ასამუშავებლად (როგორიცაა </w:t>
      </w:r>
      <w:r w:rsidR="003856BF" w:rsidRPr="009735DD">
        <w:rPr>
          <w:rFonts w:ascii="Sylfaen" w:hAnsi="Sylfaen"/>
          <w:color w:val="auto"/>
          <w:sz w:val="22"/>
          <w:szCs w:val="22"/>
        </w:rPr>
        <w:t xml:space="preserve">EMR, SIMS </w:t>
      </w:r>
      <w:r w:rsidR="003856BF" w:rsidRPr="009735DD">
        <w:rPr>
          <w:rFonts w:ascii="Sylfaen" w:hAnsi="Sylfaen"/>
          <w:color w:val="auto"/>
          <w:sz w:val="22"/>
          <w:szCs w:val="22"/>
          <w:lang w:val="ka-GE"/>
        </w:rPr>
        <w:t>..)</w:t>
      </w:r>
    </w:p>
    <w:p w:rsidR="003856BF" w:rsidRPr="009735DD" w:rsidRDefault="003856BF" w:rsidP="00A0061C">
      <w:pPr>
        <w:jc w:val="both"/>
        <w:rPr>
          <w:rFonts w:ascii="Sylfaen" w:hAnsi="Sylfaen"/>
          <w:b/>
          <w:color w:val="auto"/>
          <w:sz w:val="22"/>
          <w:szCs w:val="22"/>
          <w:lang w:val="ka-GE"/>
        </w:rPr>
      </w:pPr>
      <w:r w:rsidRPr="009735DD">
        <w:rPr>
          <w:rFonts w:ascii="Sylfaen" w:hAnsi="Sylfaen"/>
          <w:b/>
          <w:color w:val="auto"/>
          <w:sz w:val="22"/>
          <w:szCs w:val="22"/>
          <w:lang w:val="ka-GE"/>
        </w:rPr>
        <w:t>ცხრილი #1</w:t>
      </w:r>
    </w:p>
    <w:tbl>
      <w:tblPr>
        <w:tblStyle w:val="TableGrid"/>
        <w:tblW w:w="0" w:type="auto"/>
        <w:tblLook w:val="04A0" w:firstRow="1" w:lastRow="0" w:firstColumn="1" w:lastColumn="0" w:noHBand="0" w:noVBand="1"/>
      </w:tblPr>
      <w:tblGrid>
        <w:gridCol w:w="2148"/>
        <w:gridCol w:w="1622"/>
        <w:gridCol w:w="1860"/>
        <w:gridCol w:w="1860"/>
        <w:gridCol w:w="1860"/>
      </w:tblGrid>
      <w:tr w:rsidR="009735DD" w:rsidRPr="009735DD" w:rsidTr="009735DD">
        <w:tc>
          <w:tcPr>
            <w:tcW w:w="2148" w:type="dxa"/>
          </w:tcPr>
          <w:p w:rsidR="00A0061C" w:rsidRPr="009735DD" w:rsidRDefault="00A0061C" w:rsidP="00D461CF">
            <w:pPr>
              <w:jc w:val="both"/>
              <w:rPr>
                <w:rFonts w:ascii="Sylfaen" w:hAnsi="Sylfaen"/>
                <w:b/>
                <w:lang w:val="ka-GE"/>
              </w:rPr>
            </w:pPr>
            <w:r w:rsidRPr="009735DD">
              <w:rPr>
                <w:rFonts w:ascii="Sylfaen" w:hAnsi="Sylfaen"/>
                <w:b/>
                <w:lang w:val="ka-GE"/>
              </w:rPr>
              <w:t>პოზიცია</w:t>
            </w:r>
          </w:p>
        </w:tc>
        <w:tc>
          <w:tcPr>
            <w:tcW w:w="1622" w:type="dxa"/>
          </w:tcPr>
          <w:p w:rsidR="00A0061C" w:rsidRPr="009735DD" w:rsidRDefault="00A0061C" w:rsidP="00D461CF">
            <w:pPr>
              <w:jc w:val="center"/>
              <w:rPr>
                <w:rFonts w:ascii="Sylfaen" w:hAnsi="Sylfaen"/>
                <w:b/>
                <w:lang w:val="ka-GE"/>
              </w:rPr>
            </w:pPr>
            <w:r w:rsidRPr="009735DD">
              <w:rPr>
                <w:rFonts w:ascii="Sylfaen" w:hAnsi="Sylfaen"/>
                <w:b/>
                <w:lang w:val="ka-GE"/>
              </w:rPr>
              <w:t>რაოდენობა</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1</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2</w:t>
            </w:r>
          </w:p>
        </w:tc>
        <w:tc>
          <w:tcPr>
            <w:tcW w:w="1860" w:type="dxa"/>
          </w:tcPr>
          <w:p w:rsidR="00A0061C" w:rsidRPr="009735DD" w:rsidRDefault="00A0061C" w:rsidP="00D461CF">
            <w:pPr>
              <w:jc w:val="center"/>
              <w:rPr>
                <w:rFonts w:ascii="Sylfaen" w:hAnsi="Sylfaen"/>
                <w:b/>
                <w:lang w:val="ka-GE"/>
              </w:rPr>
            </w:pPr>
            <w:r w:rsidRPr="009735DD">
              <w:rPr>
                <w:rFonts w:ascii="Sylfaen" w:hAnsi="Sylfaen"/>
                <w:b/>
                <w:lang w:val="ka-GE"/>
              </w:rPr>
              <w:t>სცენარი 3</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პროექტის მენეჯერი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კი</w:t>
            </w:r>
          </w:p>
        </w:tc>
      </w:tr>
      <w:tr w:rsidR="009735DD" w:rsidRPr="009735DD" w:rsidTr="009735DD">
        <w:tc>
          <w:tcPr>
            <w:tcW w:w="2148" w:type="dxa"/>
          </w:tcPr>
          <w:p w:rsidR="00A0061C" w:rsidRPr="009735DD" w:rsidRDefault="0041140E" w:rsidP="0041140E">
            <w:pPr>
              <w:jc w:val="both"/>
              <w:rPr>
                <w:rFonts w:ascii="Sylfaen" w:hAnsi="Sylfaen"/>
                <w:sz w:val="20"/>
                <w:szCs w:val="20"/>
                <w:lang w:val="ka-GE"/>
              </w:rPr>
            </w:pPr>
            <w:r w:rsidRPr="009735DD">
              <w:rPr>
                <w:rFonts w:ascii="Sylfaen" w:hAnsi="Sylfaen"/>
                <w:sz w:val="20"/>
                <w:szCs w:val="20"/>
                <w:lang w:val="ka-GE"/>
              </w:rPr>
              <w:lastRenderedPageBreak/>
              <w:t>ბიზნეს ანალიტისკოხი/</w:t>
            </w:r>
            <w:r w:rsidR="00A0061C" w:rsidRPr="009735DD">
              <w:rPr>
                <w:rFonts w:ascii="Sylfaen" w:hAnsi="Sylfaen"/>
                <w:sz w:val="20"/>
                <w:szCs w:val="20"/>
                <w:lang w:val="ka-GE"/>
              </w:rPr>
              <w:t xml:space="preserve"> კოორდინატორი</w:t>
            </w:r>
          </w:p>
        </w:tc>
        <w:tc>
          <w:tcPr>
            <w:tcW w:w="1622" w:type="dxa"/>
            <w:vAlign w:val="center"/>
          </w:tcPr>
          <w:p w:rsidR="00A0061C" w:rsidRPr="009735DD" w:rsidRDefault="0041140E" w:rsidP="0041140E">
            <w:pPr>
              <w:jc w:val="center"/>
              <w:rPr>
                <w:rFonts w:ascii="Sylfaen" w:hAnsi="Sylfaen"/>
                <w:sz w:val="20"/>
                <w:szCs w:val="20"/>
                <w:lang w:val="ka-GE"/>
              </w:rPr>
            </w:pPr>
            <w:r w:rsidRPr="009735DD">
              <w:rPr>
                <w:rFonts w:ascii="Sylfaen" w:hAnsi="Sylfaen"/>
                <w:sz w:val="20"/>
                <w:szCs w:val="20"/>
                <w:lang w:val="ka-GE"/>
              </w:rPr>
              <w:t>3</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მთავარი 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დეველოპერი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8</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ბაზის ადმინისტრატორი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დიზაინერი</w:t>
            </w:r>
          </w:p>
        </w:tc>
        <w:tc>
          <w:tcPr>
            <w:tcW w:w="1622" w:type="dxa"/>
            <w:vAlign w:val="center"/>
          </w:tcPr>
          <w:p w:rsidR="00A0061C" w:rsidRPr="009735DD" w:rsidRDefault="00A0061C" w:rsidP="0041140E">
            <w:pPr>
              <w:jc w:val="center"/>
              <w:rPr>
                <w:rFonts w:ascii="Sylfaen" w:hAnsi="Sylfaen"/>
                <w:sz w:val="20"/>
                <w:szCs w:val="20"/>
                <w:lang w:val="ka-GE"/>
              </w:rPr>
            </w:pPr>
            <w:r w:rsidRPr="009735DD">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A0061C" w:rsidP="00D461CF">
            <w:pPr>
              <w:jc w:val="both"/>
              <w:rPr>
                <w:rFonts w:ascii="Sylfaen" w:hAnsi="Sylfaen"/>
                <w:sz w:val="20"/>
                <w:szCs w:val="20"/>
                <w:lang w:val="ka-GE"/>
              </w:rPr>
            </w:pPr>
            <w:r w:rsidRPr="009735DD">
              <w:rPr>
                <w:rFonts w:ascii="Sylfaen" w:hAnsi="Sylfaen"/>
                <w:sz w:val="20"/>
                <w:szCs w:val="20"/>
                <w:lang w:val="ka-GE"/>
              </w:rPr>
              <w:t>ტესტერი</w:t>
            </w:r>
          </w:p>
        </w:tc>
        <w:tc>
          <w:tcPr>
            <w:tcW w:w="1622" w:type="dxa"/>
            <w:vAlign w:val="center"/>
          </w:tcPr>
          <w:p w:rsidR="00A0061C" w:rsidRPr="009735DD" w:rsidRDefault="009735DD" w:rsidP="0041140E">
            <w:pPr>
              <w:jc w:val="center"/>
              <w:rPr>
                <w:rFonts w:ascii="Sylfaen" w:hAnsi="Sylfaen"/>
                <w:sz w:val="20"/>
                <w:szCs w:val="20"/>
                <w:lang w:val="ka-GE"/>
              </w:rPr>
            </w:pPr>
            <w:r>
              <w:rPr>
                <w:rFonts w:ascii="Sylfaen" w:hAnsi="Sylfaen"/>
                <w:sz w:val="20"/>
                <w:szCs w:val="20"/>
                <w:lang w:val="ka-GE"/>
              </w:rPr>
              <w:t>1</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c>
          <w:tcPr>
            <w:tcW w:w="1860" w:type="dxa"/>
            <w:vAlign w:val="center"/>
          </w:tcPr>
          <w:p w:rsidR="00A0061C" w:rsidRPr="009735DD" w:rsidRDefault="00A0061C" w:rsidP="0041140E">
            <w:pPr>
              <w:jc w:val="center"/>
            </w:pPr>
            <w:r w:rsidRPr="009735DD">
              <w:rPr>
                <w:rFonts w:ascii="Sylfaen" w:hAnsi="Sylfaen"/>
                <w:sz w:val="20"/>
                <w:szCs w:val="20"/>
                <w:lang w:val="ka-GE"/>
              </w:rPr>
              <w:t>კი</w:t>
            </w:r>
          </w:p>
        </w:tc>
      </w:tr>
      <w:tr w:rsidR="009735DD" w:rsidRPr="009735DD" w:rsidTr="009735DD">
        <w:tc>
          <w:tcPr>
            <w:tcW w:w="2148" w:type="dxa"/>
          </w:tcPr>
          <w:p w:rsidR="00A0061C" w:rsidRPr="009735DD" w:rsidRDefault="003F20EC" w:rsidP="00D461CF">
            <w:pPr>
              <w:jc w:val="both"/>
              <w:rPr>
                <w:rFonts w:ascii="Sylfaen" w:hAnsi="Sylfaen"/>
                <w:b/>
                <w:sz w:val="20"/>
                <w:szCs w:val="20"/>
                <w:lang w:val="ka-GE"/>
              </w:rPr>
            </w:pPr>
            <w:r w:rsidRPr="009735DD">
              <w:rPr>
                <w:rFonts w:ascii="Sylfaen" w:hAnsi="Sylfaen"/>
                <w:b/>
                <w:sz w:val="20"/>
                <w:szCs w:val="20"/>
                <w:lang w:val="ka-GE"/>
              </w:rPr>
              <w:t>სულ</w:t>
            </w:r>
          </w:p>
        </w:tc>
        <w:tc>
          <w:tcPr>
            <w:tcW w:w="1622" w:type="dxa"/>
            <w:vAlign w:val="center"/>
          </w:tcPr>
          <w:p w:rsidR="00A0061C" w:rsidRPr="009735DD" w:rsidRDefault="003F20EC" w:rsidP="0041140E">
            <w:pPr>
              <w:jc w:val="center"/>
              <w:rPr>
                <w:rFonts w:ascii="Sylfaen" w:hAnsi="Sylfaen"/>
                <w:b/>
                <w:sz w:val="20"/>
                <w:szCs w:val="20"/>
                <w:lang w:val="ka-GE"/>
              </w:rPr>
            </w:pPr>
            <w:r w:rsidRPr="009735DD">
              <w:rPr>
                <w:rFonts w:ascii="Sylfaen" w:hAnsi="Sylfaen"/>
                <w:b/>
                <w:sz w:val="20"/>
                <w:szCs w:val="20"/>
                <w:lang w:val="ka-GE"/>
              </w:rPr>
              <w:t>16</w:t>
            </w: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c>
          <w:tcPr>
            <w:tcW w:w="1860" w:type="dxa"/>
            <w:vAlign w:val="center"/>
          </w:tcPr>
          <w:p w:rsidR="00A0061C" w:rsidRPr="009735DD" w:rsidRDefault="00A0061C" w:rsidP="0041140E">
            <w:pPr>
              <w:jc w:val="center"/>
              <w:rPr>
                <w:rFonts w:ascii="Sylfaen" w:hAnsi="Sylfaen"/>
                <w:sz w:val="20"/>
                <w:szCs w:val="20"/>
                <w:lang w:val="ka-GE"/>
              </w:rPr>
            </w:pPr>
          </w:p>
        </w:tc>
      </w:tr>
    </w:tbl>
    <w:p w:rsidR="00A0061C" w:rsidRPr="009735DD" w:rsidRDefault="00A0061C" w:rsidP="00075A78">
      <w:pPr>
        <w:jc w:val="both"/>
        <w:rPr>
          <w:rFonts w:ascii="Sylfaen" w:hAnsi="Sylfaen"/>
          <w:color w:val="auto"/>
          <w:sz w:val="22"/>
          <w:szCs w:val="22"/>
          <w:lang w:val="ka-GE"/>
        </w:rPr>
      </w:pPr>
    </w:p>
    <w:p w:rsidR="00075A78" w:rsidRPr="009735DD" w:rsidRDefault="00A0061C" w:rsidP="00667F72">
      <w:pPr>
        <w:pStyle w:val="Heading1"/>
        <w:rPr>
          <w:rFonts w:ascii="Sylfaen" w:hAnsi="Sylfaen" w:cs="Sylfaen"/>
          <w:color w:val="auto"/>
          <w:lang w:val="ka-GE"/>
        </w:rPr>
      </w:pPr>
      <w:bookmarkStart w:id="6" w:name="_Toc401861084"/>
      <w:r w:rsidRPr="009735DD">
        <w:rPr>
          <w:rFonts w:ascii="Sylfaen" w:hAnsi="Sylfaen" w:cs="Sylfaen"/>
          <w:color w:val="auto"/>
          <w:lang w:val="ka-GE"/>
        </w:rPr>
        <w:t>რა ფინანსური რესურსია საჭირო სისტემის შესანახად?</w:t>
      </w:r>
      <w:bookmarkEnd w:id="6"/>
    </w:p>
    <w:p w:rsidR="003F20EC" w:rsidRPr="009735DD" w:rsidRDefault="003F20EC" w:rsidP="004C4D93">
      <w:pPr>
        <w:jc w:val="both"/>
        <w:rPr>
          <w:rFonts w:ascii="Sylfaen" w:hAnsi="Sylfaen"/>
          <w:color w:val="auto"/>
          <w:sz w:val="22"/>
          <w:szCs w:val="22"/>
          <w:lang w:val="ka-GE"/>
        </w:rPr>
      </w:pPr>
      <w:r w:rsidRPr="009735DD">
        <w:rPr>
          <w:rFonts w:ascii="Sylfaen" w:hAnsi="Sylfaen"/>
          <w:color w:val="auto"/>
          <w:sz w:val="22"/>
          <w:szCs w:val="22"/>
          <w:lang w:val="ka-GE"/>
        </w:rPr>
        <w:t>სხვადასხვა სცენარებით სისტემის შენახვისათვის გადაწყვეტილების მისაღებად</w:t>
      </w:r>
      <w:r w:rsidR="006700DB" w:rsidRPr="009735DD">
        <w:rPr>
          <w:rFonts w:ascii="Sylfaen" w:hAnsi="Sylfaen"/>
          <w:color w:val="auto"/>
          <w:sz w:val="22"/>
          <w:szCs w:val="22"/>
          <w:lang w:val="ka-GE"/>
        </w:rPr>
        <w:t>, საჭირო ფინანსური რესურსები</w:t>
      </w:r>
      <w:r w:rsidRPr="009735DD">
        <w:rPr>
          <w:rFonts w:ascii="Sylfaen" w:hAnsi="Sylfaen"/>
          <w:color w:val="auto"/>
          <w:sz w:val="22"/>
          <w:szCs w:val="22"/>
          <w:lang w:val="ka-GE"/>
        </w:rPr>
        <w:t xml:space="preserve"> დავყავით </w:t>
      </w:r>
      <w:r w:rsidR="006700DB" w:rsidRPr="009735DD">
        <w:rPr>
          <w:rFonts w:ascii="Sylfaen" w:hAnsi="Sylfaen"/>
          <w:color w:val="auto"/>
          <w:sz w:val="22"/>
          <w:szCs w:val="22"/>
          <w:lang w:val="ka-GE"/>
        </w:rPr>
        <w:t xml:space="preserve">რამოდენიმე კატეგორიად; </w:t>
      </w:r>
      <w:r w:rsidRPr="009735DD">
        <w:rPr>
          <w:rFonts w:ascii="Sylfaen" w:hAnsi="Sylfaen"/>
          <w:color w:val="auto"/>
          <w:sz w:val="22"/>
          <w:szCs w:val="22"/>
          <w:lang w:val="ka-GE"/>
        </w:rPr>
        <w:t xml:space="preserve"> ხელფასებად და სხვა ადმინისტრაციულ ხარჯებად</w:t>
      </w:r>
      <w:r w:rsidR="006700DB" w:rsidRPr="009735DD">
        <w:rPr>
          <w:rFonts w:ascii="Sylfaen" w:hAnsi="Sylfaen"/>
          <w:color w:val="auto"/>
          <w:sz w:val="22"/>
          <w:szCs w:val="22"/>
          <w:lang w:val="ka-GE"/>
        </w:rPr>
        <w:t xml:space="preserve"> და გადასახადებად</w:t>
      </w:r>
      <w:r w:rsidRPr="009735DD">
        <w:rPr>
          <w:rFonts w:ascii="Sylfaen" w:hAnsi="Sylfaen"/>
          <w:color w:val="auto"/>
          <w:sz w:val="22"/>
          <w:szCs w:val="22"/>
          <w:lang w:val="ka-GE"/>
        </w:rPr>
        <w:t xml:space="preserve">. აგრეთვე </w:t>
      </w:r>
      <w:r w:rsidR="006700DB" w:rsidRPr="009735DD">
        <w:rPr>
          <w:rFonts w:ascii="Sylfaen" w:hAnsi="Sylfaen"/>
          <w:color w:val="auto"/>
          <w:sz w:val="22"/>
          <w:szCs w:val="22"/>
          <w:lang w:val="ka-GE"/>
        </w:rPr>
        <w:t xml:space="preserve">გავაკეთეთ </w:t>
      </w:r>
      <w:r w:rsidRPr="009735DD">
        <w:rPr>
          <w:rFonts w:ascii="Sylfaen" w:hAnsi="Sylfaen"/>
          <w:color w:val="auto"/>
          <w:sz w:val="22"/>
          <w:szCs w:val="22"/>
          <w:lang w:val="ka-GE"/>
        </w:rPr>
        <w:t xml:space="preserve"> შედარებითი ანალიზი </w:t>
      </w:r>
      <w:r w:rsidR="003856BF" w:rsidRPr="009735DD">
        <w:rPr>
          <w:rFonts w:ascii="Sylfaen" w:hAnsi="Sylfaen"/>
          <w:color w:val="auto"/>
          <w:sz w:val="22"/>
          <w:szCs w:val="22"/>
          <w:lang w:val="ka-GE"/>
        </w:rPr>
        <w:t>ცხრილი #2 ის სახით</w:t>
      </w:r>
    </w:p>
    <w:p w:rsidR="00042CBA" w:rsidRPr="009735DD" w:rsidRDefault="00042CBA" w:rsidP="004C4D93">
      <w:pPr>
        <w:jc w:val="both"/>
        <w:rPr>
          <w:rFonts w:ascii="Sylfaen" w:hAnsi="Sylfaen"/>
          <w:color w:val="auto"/>
          <w:sz w:val="22"/>
          <w:szCs w:val="22"/>
          <w:lang w:val="ka-GE"/>
        </w:rPr>
      </w:pPr>
      <w:r w:rsidRPr="009735DD">
        <w:rPr>
          <w:rFonts w:ascii="Sylfaen" w:hAnsi="Sylfaen"/>
          <w:color w:val="auto"/>
          <w:sz w:val="22"/>
          <w:szCs w:val="22"/>
          <w:lang w:val="ka-GE"/>
        </w:rPr>
        <w:t>როგორც ცხრილ</w:t>
      </w:r>
      <w:r w:rsidR="003856BF" w:rsidRPr="009735DD">
        <w:rPr>
          <w:rFonts w:ascii="Sylfaen" w:hAnsi="Sylfaen"/>
          <w:color w:val="auto"/>
          <w:sz w:val="22"/>
          <w:szCs w:val="22"/>
          <w:lang w:val="ka-GE"/>
        </w:rPr>
        <w:t xml:space="preserve"> 1</w:t>
      </w:r>
      <w:r w:rsidRPr="009735DD">
        <w:rPr>
          <w:rFonts w:ascii="Sylfaen" w:hAnsi="Sylfaen"/>
          <w:color w:val="auto"/>
          <w:sz w:val="22"/>
          <w:szCs w:val="22"/>
          <w:lang w:val="ka-GE"/>
        </w:rPr>
        <w:t xml:space="preserve"> # შია მოცემული სისტემის შესანახად საჭიროა მინიმუმ </w:t>
      </w:r>
      <w:r w:rsidR="006700DB" w:rsidRPr="009735DD">
        <w:rPr>
          <w:rFonts w:ascii="Sylfaen" w:hAnsi="Sylfaen"/>
          <w:color w:val="auto"/>
          <w:sz w:val="22"/>
          <w:szCs w:val="22"/>
          <w:lang w:val="ka-GE"/>
        </w:rPr>
        <w:t xml:space="preserve">აღნიშნული რაოდენობის ადამინი შესაბამისი პოზიციების მიხედვით. </w:t>
      </w:r>
    </w:p>
    <w:p w:rsidR="003C5B88" w:rsidRPr="009735DD" w:rsidRDefault="00C3550B" w:rsidP="004C4D93">
      <w:pPr>
        <w:jc w:val="both"/>
        <w:rPr>
          <w:rFonts w:ascii="Sylfaen" w:hAnsi="Sylfaen"/>
          <w:color w:val="auto"/>
          <w:sz w:val="22"/>
          <w:szCs w:val="22"/>
          <w:lang w:val="ka-GE"/>
        </w:rPr>
      </w:pPr>
      <w:r w:rsidRPr="009735DD">
        <w:rPr>
          <w:rFonts w:ascii="Sylfaen" w:hAnsi="Sylfaen"/>
          <w:color w:val="auto"/>
          <w:sz w:val="22"/>
          <w:szCs w:val="22"/>
          <w:lang w:val="ka-GE"/>
        </w:rPr>
        <w:t xml:space="preserve">ჩვენი </w:t>
      </w:r>
      <w:r w:rsidR="006700DB" w:rsidRPr="009735DD">
        <w:rPr>
          <w:rFonts w:ascii="Sylfaen" w:hAnsi="Sylfaen"/>
          <w:color w:val="auto"/>
          <w:sz w:val="22"/>
          <w:szCs w:val="22"/>
          <w:lang w:val="ka-GE"/>
        </w:rPr>
        <w:t xml:space="preserve">სახელფასო გათვლა </w:t>
      </w:r>
      <w:r w:rsidR="003C5B88" w:rsidRPr="009735DD">
        <w:rPr>
          <w:rFonts w:ascii="Sylfaen" w:hAnsi="Sylfaen"/>
          <w:color w:val="auto"/>
          <w:sz w:val="22"/>
          <w:szCs w:val="22"/>
          <w:lang w:val="ka-GE"/>
        </w:rPr>
        <w:t xml:space="preserve">ეფუძნება შრომის ბაზარზე </w:t>
      </w:r>
      <w:r w:rsidR="00C41949" w:rsidRPr="009735DD">
        <w:rPr>
          <w:rFonts w:ascii="Sylfaen" w:hAnsi="Sylfaen"/>
          <w:color w:val="auto"/>
          <w:sz w:val="22"/>
          <w:szCs w:val="22"/>
          <w:lang w:val="ka-GE"/>
        </w:rPr>
        <w:t xml:space="preserve">სათანადო </w:t>
      </w:r>
      <w:r w:rsidR="003C5B88" w:rsidRPr="009735DD">
        <w:rPr>
          <w:rFonts w:ascii="Sylfaen" w:hAnsi="Sylfaen"/>
          <w:color w:val="auto"/>
          <w:sz w:val="22"/>
          <w:szCs w:val="22"/>
          <w:lang w:val="ka-GE"/>
        </w:rPr>
        <w:t>კვალიფიკაციის მქონე ადამიანებისგან მომსახურების შესყიდვას, ხოლო რაოდენობრივი მონაცემები</w:t>
      </w:r>
      <w:r w:rsidR="006700DB" w:rsidRPr="009735DD">
        <w:rPr>
          <w:rFonts w:ascii="Sylfaen" w:hAnsi="Sylfaen"/>
          <w:color w:val="auto"/>
          <w:sz w:val="22"/>
          <w:szCs w:val="22"/>
          <w:lang w:val="ka-GE"/>
        </w:rPr>
        <w:t xml:space="preserve"> როგორც ავღნიშნეთ</w:t>
      </w:r>
      <w:r w:rsidR="003C5B88" w:rsidRPr="009735DD">
        <w:rPr>
          <w:rFonts w:ascii="Sylfaen" w:hAnsi="Sylfaen"/>
          <w:color w:val="auto"/>
          <w:sz w:val="22"/>
          <w:szCs w:val="22"/>
          <w:lang w:val="ka-GE"/>
        </w:rPr>
        <w:t xml:space="preserve"> </w:t>
      </w:r>
      <w:r w:rsidR="0095040D" w:rsidRPr="009735DD">
        <w:rPr>
          <w:rFonts w:ascii="Sylfaen" w:hAnsi="Sylfaen"/>
          <w:color w:val="auto"/>
          <w:sz w:val="22"/>
          <w:szCs w:val="22"/>
          <w:lang w:val="ka-GE"/>
        </w:rPr>
        <w:t>ეფუძნება იმ რეალ</w:t>
      </w:r>
      <w:r w:rsidR="008C14C3" w:rsidRPr="009735DD">
        <w:rPr>
          <w:rFonts w:ascii="Sylfaen" w:hAnsi="Sylfaen"/>
          <w:color w:val="auto"/>
          <w:sz w:val="22"/>
          <w:szCs w:val="22"/>
          <w:lang w:val="ka-GE"/>
        </w:rPr>
        <w:t xml:space="preserve">ურ საჭიროებებს, </w:t>
      </w:r>
      <w:r w:rsidR="0095040D" w:rsidRPr="009735DD">
        <w:rPr>
          <w:rFonts w:ascii="Sylfaen" w:hAnsi="Sylfaen"/>
          <w:color w:val="auto"/>
          <w:sz w:val="22"/>
          <w:szCs w:val="22"/>
          <w:lang w:val="ka-GE"/>
        </w:rPr>
        <w:t xml:space="preserve">რაც </w:t>
      </w:r>
      <w:r w:rsidR="00D91713" w:rsidRPr="009735DD">
        <w:rPr>
          <w:rFonts w:ascii="Sylfaen" w:hAnsi="Sylfaen"/>
          <w:color w:val="auto"/>
          <w:sz w:val="22"/>
          <w:szCs w:val="22"/>
          <w:lang w:val="ka-GE"/>
        </w:rPr>
        <w:t>ჯანმრთელობის დაცვის ერთიანი საინფორმაციო სისტემის</w:t>
      </w:r>
      <w:r w:rsidR="0095040D" w:rsidRPr="009735DD">
        <w:rPr>
          <w:rFonts w:ascii="Sylfaen" w:hAnsi="Sylfaen"/>
          <w:color w:val="auto"/>
          <w:sz w:val="22"/>
          <w:szCs w:val="22"/>
          <w:lang w:val="ka-GE"/>
        </w:rPr>
        <w:t xml:space="preserve"> მართვისათვის </w:t>
      </w:r>
      <w:r w:rsidR="003C5B88" w:rsidRPr="009735DD">
        <w:rPr>
          <w:rFonts w:ascii="Sylfaen" w:hAnsi="Sylfaen"/>
          <w:color w:val="auto"/>
          <w:sz w:val="22"/>
          <w:szCs w:val="22"/>
          <w:lang w:val="ka-GE"/>
        </w:rPr>
        <w:t>არის საჭირო.</w:t>
      </w:r>
    </w:p>
    <w:p w:rsidR="00672EE5" w:rsidRPr="009735DD" w:rsidRDefault="00561253" w:rsidP="004C4D93">
      <w:pPr>
        <w:jc w:val="both"/>
        <w:rPr>
          <w:rFonts w:ascii="Sylfaen" w:hAnsi="Sylfaen"/>
          <w:color w:val="auto"/>
          <w:sz w:val="22"/>
          <w:szCs w:val="22"/>
          <w:lang w:val="ka-GE"/>
        </w:rPr>
      </w:pPr>
      <w:r w:rsidRPr="009735DD">
        <w:rPr>
          <w:rFonts w:ascii="Sylfaen" w:hAnsi="Sylfaen"/>
          <w:color w:val="auto"/>
          <w:sz w:val="22"/>
          <w:szCs w:val="22"/>
          <w:lang w:val="ka-GE"/>
        </w:rPr>
        <w:t>სამინისტრომ შესაძლოა გამოიყენოს</w:t>
      </w:r>
      <w:r w:rsidR="00C73C23" w:rsidRPr="009735DD">
        <w:rPr>
          <w:rFonts w:ascii="Sylfaen" w:hAnsi="Sylfaen"/>
          <w:color w:val="auto"/>
          <w:sz w:val="22"/>
          <w:szCs w:val="22"/>
          <w:lang w:val="ka-GE"/>
        </w:rPr>
        <w:t xml:space="preserve"> მხოლოდ საკადრო რესურსების რაოდენობრივი მონაცემები</w:t>
      </w:r>
      <w:r w:rsidR="00D02B1B" w:rsidRPr="009735DD">
        <w:rPr>
          <w:rFonts w:ascii="Sylfaen" w:hAnsi="Sylfaen"/>
          <w:color w:val="auto"/>
          <w:sz w:val="22"/>
          <w:szCs w:val="22"/>
          <w:lang w:val="ka-GE"/>
        </w:rPr>
        <w:t xml:space="preserve"> (ან შეცვალოს)</w:t>
      </w:r>
      <w:r w:rsidR="00C73C23" w:rsidRPr="009735DD">
        <w:rPr>
          <w:rFonts w:ascii="Sylfaen" w:hAnsi="Sylfaen"/>
          <w:color w:val="auto"/>
          <w:sz w:val="22"/>
          <w:szCs w:val="22"/>
          <w:lang w:val="ka-GE"/>
        </w:rPr>
        <w:t>, რაც მოცემული</w:t>
      </w:r>
      <w:r w:rsidRPr="009735DD">
        <w:rPr>
          <w:rFonts w:ascii="Sylfaen" w:hAnsi="Sylfaen"/>
          <w:color w:val="auto"/>
          <w:sz w:val="22"/>
          <w:szCs w:val="22"/>
          <w:lang w:val="ka-GE"/>
        </w:rPr>
        <w:t>ა</w:t>
      </w:r>
      <w:r w:rsidR="00C73C23" w:rsidRPr="009735DD">
        <w:rPr>
          <w:rFonts w:ascii="Sylfaen" w:hAnsi="Sylfaen"/>
          <w:color w:val="auto"/>
          <w:sz w:val="22"/>
          <w:szCs w:val="22"/>
          <w:lang w:val="ka-GE"/>
        </w:rPr>
        <w:t xml:space="preserve"> </w:t>
      </w:r>
      <w:r w:rsidR="00B0530B" w:rsidRPr="009735DD">
        <w:rPr>
          <w:rFonts w:ascii="Sylfaen" w:hAnsi="Sylfaen"/>
          <w:color w:val="auto"/>
          <w:sz w:val="22"/>
          <w:szCs w:val="22"/>
          <w:lang w:val="ka-GE"/>
        </w:rPr>
        <w:t>ცხრილი #1</w:t>
      </w:r>
      <w:r w:rsidRPr="009735DD">
        <w:rPr>
          <w:rFonts w:ascii="Sylfaen" w:hAnsi="Sylfaen"/>
          <w:color w:val="auto"/>
          <w:sz w:val="22"/>
          <w:szCs w:val="22"/>
          <w:lang w:val="ka-GE"/>
        </w:rPr>
        <w:t xml:space="preserve">-ში, </w:t>
      </w:r>
      <w:r w:rsidR="00C73C23" w:rsidRPr="009735DD">
        <w:rPr>
          <w:rFonts w:ascii="Sylfaen" w:hAnsi="Sylfaen"/>
          <w:color w:val="auto"/>
          <w:sz w:val="22"/>
          <w:szCs w:val="22"/>
          <w:lang w:val="ka-GE"/>
        </w:rPr>
        <w:t>და გაწეროს სავარაუდო ხელფასების მოცულობა</w:t>
      </w:r>
      <w:r w:rsidR="0002187F" w:rsidRPr="009735DD">
        <w:rPr>
          <w:rFonts w:ascii="Sylfaen" w:hAnsi="Sylfaen"/>
          <w:color w:val="auto"/>
          <w:sz w:val="22"/>
          <w:szCs w:val="22"/>
          <w:lang w:val="ka-GE"/>
        </w:rPr>
        <w:t xml:space="preserve">, როგორც საჭიროდ ჩათვლის </w:t>
      </w:r>
      <w:r w:rsidR="00672EE5" w:rsidRPr="009735DD">
        <w:rPr>
          <w:rFonts w:ascii="Sylfaen" w:hAnsi="Sylfaen"/>
          <w:color w:val="auto"/>
          <w:sz w:val="22"/>
          <w:szCs w:val="22"/>
          <w:lang w:val="ka-GE"/>
        </w:rPr>
        <w:t>თავად</w:t>
      </w:r>
      <w:r w:rsidR="00C73C23" w:rsidRPr="009735DD">
        <w:rPr>
          <w:rFonts w:ascii="Sylfaen" w:hAnsi="Sylfaen"/>
          <w:color w:val="auto"/>
          <w:sz w:val="22"/>
          <w:szCs w:val="22"/>
          <w:lang w:val="ka-GE"/>
        </w:rPr>
        <w:t xml:space="preserve">. თუმცა  მნიშვნელოვანია იმ გარემოების გათვალისწინება, რომ რაც უფრო </w:t>
      </w:r>
      <w:r w:rsidR="0002187F" w:rsidRPr="009735DD">
        <w:rPr>
          <w:rFonts w:ascii="Sylfaen" w:hAnsi="Sylfaen"/>
          <w:color w:val="auto"/>
          <w:sz w:val="22"/>
          <w:szCs w:val="22"/>
          <w:lang w:val="ka-GE"/>
        </w:rPr>
        <w:t>ნაკლები</w:t>
      </w:r>
      <w:r w:rsidR="00C73C23" w:rsidRPr="009735DD">
        <w:rPr>
          <w:rFonts w:ascii="Sylfaen" w:hAnsi="Sylfaen"/>
          <w:color w:val="auto"/>
          <w:sz w:val="22"/>
          <w:szCs w:val="22"/>
          <w:lang w:val="ka-GE"/>
        </w:rPr>
        <w:t xml:space="preserve"> იქნება</w:t>
      </w:r>
      <w:r w:rsidR="0002187F" w:rsidRPr="009735DD">
        <w:rPr>
          <w:rFonts w:ascii="Sylfaen" w:hAnsi="Sylfaen"/>
          <w:color w:val="auto"/>
          <w:sz w:val="22"/>
          <w:szCs w:val="22"/>
          <w:lang w:val="ka-GE"/>
        </w:rPr>
        <w:t xml:space="preserve"> მოცემულ სცენართან შედარებით</w:t>
      </w:r>
      <w:r w:rsidR="00C73C23" w:rsidRPr="009735DD">
        <w:rPr>
          <w:rFonts w:ascii="Sylfaen" w:hAnsi="Sylfaen"/>
          <w:color w:val="auto"/>
          <w:sz w:val="22"/>
          <w:szCs w:val="22"/>
          <w:lang w:val="ka-GE"/>
        </w:rPr>
        <w:t xml:space="preserve"> სახელფასო განაკვეთი</w:t>
      </w:r>
      <w:r w:rsidR="00672EE5" w:rsidRPr="009735DD">
        <w:rPr>
          <w:rFonts w:ascii="Sylfaen" w:hAnsi="Sylfaen"/>
          <w:color w:val="auto"/>
          <w:sz w:val="22"/>
          <w:szCs w:val="22"/>
          <w:lang w:val="ka-GE"/>
        </w:rPr>
        <w:t>,</w:t>
      </w:r>
      <w:r w:rsidR="00C73C23" w:rsidRPr="009735DD">
        <w:rPr>
          <w:rFonts w:ascii="Sylfaen" w:hAnsi="Sylfaen"/>
          <w:color w:val="auto"/>
          <w:sz w:val="22"/>
          <w:szCs w:val="22"/>
          <w:lang w:val="ka-GE"/>
        </w:rPr>
        <w:t xml:space="preserve"> მით უფრო </w:t>
      </w:r>
      <w:r w:rsidR="00672EE5" w:rsidRPr="009735DD">
        <w:rPr>
          <w:rFonts w:ascii="Sylfaen" w:hAnsi="Sylfaen"/>
          <w:color w:val="auto"/>
          <w:sz w:val="22"/>
          <w:szCs w:val="22"/>
          <w:lang w:val="ka-GE"/>
        </w:rPr>
        <w:t xml:space="preserve">იზრდება შანსები, რომ </w:t>
      </w:r>
      <w:r w:rsidR="00C73C23" w:rsidRPr="009735DD">
        <w:rPr>
          <w:rFonts w:ascii="Sylfaen" w:hAnsi="Sylfaen"/>
          <w:color w:val="auto"/>
          <w:sz w:val="22"/>
          <w:szCs w:val="22"/>
          <w:lang w:val="ka-GE"/>
        </w:rPr>
        <w:t xml:space="preserve">სწრაფად </w:t>
      </w:r>
      <w:r w:rsidR="00672EE5" w:rsidRPr="009735DD">
        <w:rPr>
          <w:rFonts w:ascii="Sylfaen" w:hAnsi="Sylfaen"/>
          <w:color w:val="auto"/>
          <w:sz w:val="22"/>
          <w:szCs w:val="22"/>
          <w:lang w:val="ka-GE"/>
        </w:rPr>
        <w:t xml:space="preserve">მოხდება  </w:t>
      </w:r>
      <w:r w:rsidR="00C73C23" w:rsidRPr="009735DD">
        <w:rPr>
          <w:rFonts w:ascii="Sylfaen" w:hAnsi="Sylfaen"/>
          <w:color w:val="auto"/>
          <w:sz w:val="22"/>
          <w:szCs w:val="22"/>
          <w:lang w:val="ka-GE"/>
        </w:rPr>
        <w:t xml:space="preserve">საკადრო რესურსები </w:t>
      </w:r>
      <w:r w:rsidRPr="009735DD">
        <w:rPr>
          <w:rFonts w:ascii="Sylfaen" w:hAnsi="Sylfaen"/>
          <w:color w:val="auto"/>
          <w:sz w:val="22"/>
          <w:szCs w:val="22"/>
          <w:lang w:val="ka-GE"/>
        </w:rPr>
        <w:t xml:space="preserve">გადინება </w:t>
      </w:r>
      <w:r w:rsidR="00C73C23" w:rsidRPr="009735DD">
        <w:rPr>
          <w:rFonts w:ascii="Sylfaen" w:hAnsi="Sylfaen"/>
          <w:color w:val="auto"/>
          <w:sz w:val="22"/>
          <w:szCs w:val="22"/>
          <w:lang w:val="ka-GE"/>
        </w:rPr>
        <w:t xml:space="preserve">სამინისტროდან. </w:t>
      </w:r>
    </w:p>
    <w:p w:rsidR="007D3ABE" w:rsidRPr="009735DD" w:rsidRDefault="00ED68CF" w:rsidP="007D3ABE">
      <w:pPr>
        <w:jc w:val="both"/>
        <w:rPr>
          <w:rFonts w:ascii="Sylfaen" w:hAnsi="Sylfaen"/>
          <w:b/>
          <w:color w:val="auto"/>
          <w:sz w:val="22"/>
          <w:szCs w:val="22"/>
          <w:lang w:val="ka-GE"/>
        </w:rPr>
      </w:pPr>
      <w:r w:rsidRPr="009735DD">
        <w:rPr>
          <w:rFonts w:ascii="Sylfaen" w:hAnsi="Sylfaen"/>
          <w:b/>
          <w:color w:val="auto"/>
          <w:sz w:val="22"/>
          <w:szCs w:val="22"/>
          <w:lang w:val="ka-GE"/>
        </w:rPr>
        <w:t>ცხრილი #</w:t>
      </w:r>
      <w:r w:rsidR="00B0530B" w:rsidRPr="009735DD">
        <w:rPr>
          <w:rFonts w:ascii="Sylfaen" w:hAnsi="Sylfaen"/>
          <w:b/>
          <w:color w:val="auto"/>
          <w:sz w:val="22"/>
          <w:szCs w:val="22"/>
          <w:lang w:val="ka-GE"/>
        </w:rPr>
        <w:t>2</w:t>
      </w:r>
    </w:p>
    <w:tbl>
      <w:tblPr>
        <w:tblStyle w:val="TableGrid"/>
        <w:tblW w:w="0" w:type="auto"/>
        <w:jc w:val="center"/>
        <w:tblLook w:val="04A0" w:firstRow="1" w:lastRow="0" w:firstColumn="1" w:lastColumn="0" w:noHBand="0" w:noVBand="1"/>
      </w:tblPr>
      <w:tblGrid>
        <w:gridCol w:w="2375"/>
        <w:gridCol w:w="2325"/>
        <w:gridCol w:w="2325"/>
        <w:gridCol w:w="2325"/>
      </w:tblGrid>
      <w:tr w:rsidR="00620659" w:rsidRPr="009735DD" w:rsidTr="00620659">
        <w:trPr>
          <w:jc w:val="center"/>
        </w:trPr>
        <w:tc>
          <w:tcPr>
            <w:tcW w:w="2394" w:type="dxa"/>
          </w:tcPr>
          <w:p w:rsidR="007D3ABE" w:rsidRPr="009735DD" w:rsidRDefault="007D3ABE" w:rsidP="00D461CF">
            <w:pPr>
              <w:jc w:val="both"/>
              <w:rPr>
                <w:rFonts w:ascii="Sylfaen" w:hAnsi="Sylfaen"/>
                <w:b/>
                <w:lang w:val="ka-GE"/>
              </w:rPr>
            </w:pP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1</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2</w:t>
            </w:r>
          </w:p>
        </w:tc>
        <w:tc>
          <w:tcPr>
            <w:tcW w:w="2394" w:type="dxa"/>
          </w:tcPr>
          <w:p w:rsidR="007D3ABE" w:rsidRPr="009735DD" w:rsidRDefault="007D3ABE" w:rsidP="00D461CF">
            <w:pPr>
              <w:jc w:val="center"/>
              <w:rPr>
                <w:rFonts w:ascii="Sylfaen" w:hAnsi="Sylfaen"/>
                <w:b/>
                <w:lang w:val="ka-GE"/>
              </w:rPr>
            </w:pPr>
            <w:r w:rsidRPr="009735DD">
              <w:rPr>
                <w:rFonts w:ascii="Sylfaen" w:hAnsi="Sylfaen"/>
                <w:b/>
                <w:lang w:val="ka-GE"/>
              </w:rPr>
              <w:t>სცენარი 3</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 xml:space="preserve">ხელფასები - </w:t>
            </w:r>
            <w:r w:rsidRPr="00620659">
              <w:rPr>
                <w:rFonts w:ascii="Sylfaen" w:hAnsi="Sylfaen"/>
                <w:b/>
                <w:sz w:val="20"/>
                <w:szCs w:val="20"/>
                <w:lang w:val="ka-GE"/>
              </w:rPr>
              <w:t>საშემოსავლო გადასახადის ჩათვლით</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c>
          <w:tcPr>
            <w:tcW w:w="2394" w:type="dxa"/>
            <w:vAlign w:val="center"/>
          </w:tcPr>
          <w:p w:rsidR="007D3ABE" w:rsidRPr="009735DD" w:rsidRDefault="00620659" w:rsidP="00620659">
            <w:pPr>
              <w:jc w:val="center"/>
              <w:rPr>
                <w:rFonts w:ascii="Sylfaen" w:hAnsi="Sylfaen"/>
                <w:sz w:val="20"/>
                <w:szCs w:val="20"/>
                <w:lang w:val="ka-GE"/>
              </w:rPr>
            </w:pPr>
            <w:r>
              <w:rPr>
                <w:rFonts w:ascii="Sylfaen" w:hAnsi="Sylfaen"/>
                <w:sz w:val="20"/>
                <w:szCs w:val="20"/>
                <w:lang w:val="ka-GE"/>
              </w:rPr>
              <w:t>600</w:t>
            </w:r>
            <w:r w:rsidR="00D02B1B" w:rsidRPr="009735DD">
              <w:rPr>
                <w:rFonts w:ascii="Sylfaen" w:hAnsi="Sylfaen"/>
                <w:sz w:val="20"/>
                <w:szCs w:val="20"/>
                <w:lang w:val="ka-GE"/>
              </w:rPr>
              <w:t xml:space="preserve"> 000 $</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t>ადმინისტრაციული ხარჯი ზედნადები</w:t>
            </w:r>
            <w:r w:rsidR="00EB1D6C" w:rsidRPr="009735DD">
              <w:rPr>
                <w:rFonts w:ascii="Sylfaen" w:hAnsi="Sylfaen"/>
                <w:sz w:val="20"/>
                <w:szCs w:val="20"/>
                <w:lang w:val="ka-GE"/>
              </w:rPr>
              <w:t xml:space="preserve"> </w:t>
            </w:r>
          </w:p>
        </w:tc>
        <w:tc>
          <w:tcPr>
            <w:tcW w:w="2394" w:type="dxa"/>
            <w:vAlign w:val="center"/>
          </w:tcPr>
          <w:p w:rsidR="007D3ABE" w:rsidRPr="009735DD" w:rsidRDefault="00EB1D6C" w:rsidP="00620659">
            <w:pPr>
              <w:jc w:val="center"/>
              <w:rPr>
                <w:rFonts w:ascii="Sylfaen" w:hAnsi="Sylfaen"/>
                <w:sz w:val="20"/>
                <w:szCs w:val="20"/>
                <w:lang w:val="ka-GE"/>
              </w:rPr>
            </w:pPr>
            <w:r w:rsidRPr="009735DD">
              <w:rPr>
                <w:rFonts w:ascii="Sylfaen" w:hAnsi="Sylfaen"/>
                <w:sz w:val="20"/>
                <w:szCs w:val="20"/>
                <w:lang w:val="ka-GE"/>
              </w:rPr>
              <w:t>100 000$</w:t>
            </w:r>
          </w:p>
        </w:tc>
        <w:tc>
          <w:tcPr>
            <w:tcW w:w="2394" w:type="dxa"/>
            <w:vAlign w:val="center"/>
          </w:tcPr>
          <w:p w:rsidR="007D3ABE" w:rsidRPr="00620659" w:rsidRDefault="00620659" w:rsidP="00620659">
            <w:pPr>
              <w:jc w:val="center"/>
              <w:rPr>
                <w:rFonts w:ascii="Sylfaen" w:hAnsi="Sylfaen"/>
                <w:sz w:val="20"/>
                <w:szCs w:val="20"/>
                <w:lang w:val="ka-GE"/>
              </w:rPr>
            </w:pPr>
            <w:r>
              <w:rPr>
                <w:rFonts w:ascii="Sylfaen" w:hAnsi="Sylfaen"/>
                <w:sz w:val="20"/>
                <w:szCs w:val="20"/>
                <w:lang w:val="ka-GE"/>
              </w:rPr>
              <w:t>25 000$</w:t>
            </w:r>
          </w:p>
        </w:tc>
        <w:tc>
          <w:tcPr>
            <w:tcW w:w="2394" w:type="dxa"/>
            <w:vAlign w:val="center"/>
          </w:tcPr>
          <w:p w:rsidR="007D3ABE" w:rsidRPr="009735DD" w:rsidRDefault="00620659" w:rsidP="00620659">
            <w:pPr>
              <w:jc w:val="center"/>
              <w:rPr>
                <w:rFonts w:ascii="Sylfaen" w:hAnsi="Sylfaen"/>
                <w:sz w:val="20"/>
                <w:szCs w:val="20"/>
              </w:rPr>
            </w:pPr>
            <w:r>
              <w:rPr>
                <w:rFonts w:ascii="Sylfaen" w:hAnsi="Sylfaen"/>
                <w:sz w:val="20"/>
                <w:szCs w:val="20"/>
              </w:rPr>
              <w:t>3</w:t>
            </w:r>
            <w:r w:rsidR="00EB1D6C" w:rsidRPr="009735DD">
              <w:rPr>
                <w:rFonts w:ascii="Sylfaen" w:hAnsi="Sylfaen"/>
                <w:sz w:val="20"/>
                <w:szCs w:val="20"/>
              </w:rPr>
              <w:t>00 000$</w:t>
            </w:r>
          </w:p>
        </w:tc>
      </w:tr>
      <w:tr w:rsidR="00620659" w:rsidRPr="009735DD" w:rsidTr="00620659">
        <w:trPr>
          <w:jc w:val="center"/>
        </w:trPr>
        <w:tc>
          <w:tcPr>
            <w:tcW w:w="2394" w:type="dxa"/>
          </w:tcPr>
          <w:p w:rsidR="007D3ABE" w:rsidRPr="009735DD" w:rsidRDefault="00D02B1B" w:rsidP="00D461CF">
            <w:pPr>
              <w:jc w:val="both"/>
              <w:rPr>
                <w:rFonts w:ascii="Sylfaen" w:hAnsi="Sylfaen"/>
                <w:sz w:val="20"/>
                <w:szCs w:val="20"/>
                <w:lang w:val="ka-GE"/>
              </w:rPr>
            </w:pPr>
            <w:r w:rsidRPr="009735DD">
              <w:rPr>
                <w:rFonts w:ascii="Sylfaen" w:hAnsi="Sylfaen"/>
                <w:sz w:val="20"/>
                <w:szCs w:val="20"/>
                <w:lang w:val="ka-GE"/>
              </w:rPr>
              <w:lastRenderedPageBreak/>
              <w:t>დამატებითი ღირებულების გადასახადი</w:t>
            </w:r>
          </w:p>
        </w:tc>
        <w:tc>
          <w:tcPr>
            <w:tcW w:w="2394" w:type="dxa"/>
            <w:vAlign w:val="center"/>
          </w:tcPr>
          <w:p w:rsidR="007D3ABE" w:rsidRPr="009735DD" w:rsidRDefault="00EB1D6C" w:rsidP="00620659">
            <w:pPr>
              <w:jc w:val="center"/>
              <w:rPr>
                <w:rFonts w:ascii="Sylfaen" w:hAnsi="Sylfaen"/>
                <w:sz w:val="20"/>
                <w:szCs w:val="20"/>
              </w:rPr>
            </w:pPr>
            <w:r w:rsidRPr="009735DD">
              <w:rPr>
                <w:rFonts w:ascii="Sylfaen" w:hAnsi="Sylfaen"/>
                <w:sz w:val="20"/>
                <w:szCs w:val="20"/>
              </w:rPr>
              <w:t>126 000$</w:t>
            </w:r>
          </w:p>
        </w:tc>
        <w:tc>
          <w:tcPr>
            <w:tcW w:w="2394" w:type="dxa"/>
            <w:vAlign w:val="center"/>
          </w:tcPr>
          <w:p w:rsidR="007D3ABE" w:rsidRPr="009735DD" w:rsidRDefault="007D3ABE" w:rsidP="00620659">
            <w:pPr>
              <w:jc w:val="center"/>
              <w:rPr>
                <w:rFonts w:ascii="Sylfaen" w:hAnsi="Sylfaen"/>
                <w:sz w:val="20"/>
                <w:szCs w:val="20"/>
                <w:lang w:val="ka-GE"/>
              </w:rPr>
            </w:pPr>
          </w:p>
        </w:tc>
        <w:tc>
          <w:tcPr>
            <w:tcW w:w="2394" w:type="dxa"/>
            <w:vAlign w:val="center"/>
          </w:tcPr>
          <w:p w:rsidR="007D3ABE" w:rsidRPr="009735DD" w:rsidRDefault="007D3ABE" w:rsidP="00620659">
            <w:pPr>
              <w:jc w:val="center"/>
              <w:rPr>
                <w:rFonts w:ascii="Sylfaen" w:hAnsi="Sylfaen"/>
                <w:sz w:val="20"/>
                <w:szCs w:val="20"/>
                <w:lang w:val="ka-GE"/>
              </w:rPr>
            </w:pPr>
          </w:p>
        </w:tc>
      </w:tr>
      <w:tr w:rsidR="00620659" w:rsidRPr="009735DD" w:rsidTr="00620659">
        <w:trPr>
          <w:jc w:val="center"/>
        </w:trPr>
        <w:tc>
          <w:tcPr>
            <w:tcW w:w="2394" w:type="dxa"/>
          </w:tcPr>
          <w:p w:rsidR="007D3ABE" w:rsidRPr="009735DD" w:rsidRDefault="00D02B1B" w:rsidP="00D461CF">
            <w:pPr>
              <w:jc w:val="both"/>
              <w:rPr>
                <w:rFonts w:ascii="Sylfaen" w:hAnsi="Sylfaen"/>
                <w:b/>
                <w:sz w:val="20"/>
                <w:szCs w:val="20"/>
                <w:lang w:val="ka-GE"/>
              </w:rPr>
            </w:pPr>
            <w:r w:rsidRPr="009735DD">
              <w:rPr>
                <w:rFonts w:ascii="Sylfaen" w:hAnsi="Sylfaen"/>
                <w:b/>
                <w:sz w:val="20"/>
                <w:szCs w:val="20"/>
                <w:lang w:val="ka-GE"/>
              </w:rPr>
              <w:t xml:space="preserve">სულ </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826 000$</w:t>
            </w:r>
          </w:p>
        </w:tc>
        <w:tc>
          <w:tcPr>
            <w:tcW w:w="2394" w:type="dxa"/>
            <w:vAlign w:val="center"/>
          </w:tcPr>
          <w:p w:rsidR="007D3ABE" w:rsidRPr="009735DD" w:rsidRDefault="00EB1D6C" w:rsidP="00620659">
            <w:pPr>
              <w:jc w:val="center"/>
              <w:rPr>
                <w:rFonts w:ascii="Sylfaen" w:hAnsi="Sylfaen"/>
                <w:b/>
                <w:sz w:val="20"/>
                <w:szCs w:val="20"/>
              </w:rPr>
            </w:pPr>
            <w:r w:rsidRPr="009735DD">
              <w:rPr>
                <w:rFonts w:ascii="Sylfaen" w:hAnsi="Sylfaen"/>
                <w:b/>
                <w:sz w:val="20"/>
                <w:szCs w:val="20"/>
              </w:rPr>
              <w:t>6</w:t>
            </w:r>
            <w:r w:rsidR="00620659">
              <w:rPr>
                <w:rFonts w:ascii="Sylfaen" w:hAnsi="Sylfaen"/>
                <w:b/>
                <w:sz w:val="20"/>
                <w:szCs w:val="20"/>
              </w:rPr>
              <w:t>25</w:t>
            </w:r>
            <w:r w:rsidRPr="009735DD">
              <w:rPr>
                <w:rFonts w:ascii="Sylfaen" w:hAnsi="Sylfaen"/>
                <w:b/>
                <w:sz w:val="20"/>
                <w:szCs w:val="20"/>
              </w:rPr>
              <w:t> 000$</w:t>
            </w:r>
          </w:p>
        </w:tc>
        <w:tc>
          <w:tcPr>
            <w:tcW w:w="2394" w:type="dxa"/>
            <w:vAlign w:val="center"/>
          </w:tcPr>
          <w:p w:rsidR="007D3ABE" w:rsidRPr="009735DD" w:rsidRDefault="00620659" w:rsidP="00620659">
            <w:pPr>
              <w:jc w:val="center"/>
              <w:rPr>
                <w:rFonts w:ascii="Sylfaen" w:hAnsi="Sylfaen"/>
                <w:b/>
                <w:sz w:val="20"/>
                <w:szCs w:val="20"/>
              </w:rPr>
            </w:pPr>
            <w:r>
              <w:rPr>
                <w:rFonts w:ascii="Sylfaen" w:hAnsi="Sylfaen"/>
                <w:b/>
                <w:sz w:val="20"/>
                <w:szCs w:val="20"/>
              </w:rPr>
              <w:t>9</w:t>
            </w:r>
            <w:r w:rsidR="00EB1D6C" w:rsidRPr="009735DD">
              <w:rPr>
                <w:rFonts w:ascii="Sylfaen" w:hAnsi="Sylfaen"/>
                <w:b/>
                <w:sz w:val="20"/>
                <w:szCs w:val="20"/>
              </w:rPr>
              <w:t>00 000$</w:t>
            </w:r>
          </w:p>
        </w:tc>
      </w:tr>
    </w:tbl>
    <w:p w:rsidR="00075A78" w:rsidRPr="009735DD" w:rsidRDefault="00075A78" w:rsidP="0079116D">
      <w:pPr>
        <w:jc w:val="both"/>
        <w:rPr>
          <w:rFonts w:ascii="Sylfaen" w:hAnsi="Sylfaen"/>
          <w:b/>
          <w:color w:val="auto"/>
          <w:sz w:val="22"/>
          <w:szCs w:val="22"/>
          <w:lang w:val="ka-GE"/>
        </w:rPr>
      </w:pPr>
    </w:p>
    <w:p w:rsidR="007D3ABE" w:rsidRPr="009735DD" w:rsidRDefault="00EB1D6C" w:rsidP="0079116D">
      <w:pPr>
        <w:jc w:val="both"/>
        <w:rPr>
          <w:rFonts w:ascii="Sylfaen" w:hAnsi="Sylfaen"/>
          <w:color w:val="auto"/>
          <w:sz w:val="22"/>
          <w:szCs w:val="22"/>
          <w:lang w:val="ka-GE"/>
        </w:rPr>
      </w:pPr>
      <w:r w:rsidRPr="009735DD">
        <w:rPr>
          <w:rFonts w:ascii="Sylfaen" w:hAnsi="Sylfaen"/>
          <w:color w:val="auto"/>
          <w:sz w:val="22"/>
          <w:szCs w:val="22"/>
          <w:lang w:val="ka-GE"/>
        </w:rPr>
        <w:t xml:space="preserve">როგორც ვხედავთ მეორე სცენარი (როდესაც სამინისტროს აყავს შესაბამისი კადრები) გამოდის ყველაზე იაფი, თუმცა ამ შემთხვევაში გასათვალისწინებელია ის გარემოება, რომ </w:t>
      </w:r>
      <w:r w:rsidR="00593544" w:rsidRPr="009735DD">
        <w:rPr>
          <w:rFonts w:ascii="Sylfaen" w:hAnsi="Sylfaen"/>
          <w:color w:val="auto"/>
          <w:sz w:val="22"/>
          <w:szCs w:val="22"/>
          <w:lang w:val="ka-GE"/>
        </w:rPr>
        <w:t xml:space="preserve">სამინისტროს გაუჭირდება მექანიზმის მოძიება რათა დააფინანსოს სხვა წყაროებიდან აღნიშნული ადამიანების ხელფასები (იხილეთ ცხრილი), მაშინ როდესაც პირველ და მეორე სცენარის შემთხვევაში რეალურია და </w:t>
      </w:r>
      <w:r w:rsidR="00B0530B" w:rsidRPr="009735DD">
        <w:rPr>
          <w:rFonts w:ascii="Sylfaen" w:hAnsi="Sylfaen"/>
          <w:color w:val="auto"/>
          <w:sz w:val="22"/>
          <w:szCs w:val="22"/>
          <w:lang w:val="ka-GE"/>
        </w:rPr>
        <w:t xml:space="preserve">სამინისტროს </w:t>
      </w:r>
      <w:r w:rsidR="00593544" w:rsidRPr="009735DD">
        <w:rPr>
          <w:rFonts w:ascii="Sylfaen" w:hAnsi="Sylfaen"/>
          <w:color w:val="auto"/>
          <w:sz w:val="22"/>
          <w:szCs w:val="22"/>
          <w:lang w:val="ka-GE"/>
        </w:rPr>
        <w:t>შეუმსუბუქებდა ფინანსურ ტვირთს</w:t>
      </w:r>
      <w:r w:rsidR="00B0530B" w:rsidRPr="009735DD">
        <w:rPr>
          <w:rFonts w:ascii="Sylfaen" w:hAnsi="Sylfaen"/>
          <w:color w:val="auto"/>
          <w:sz w:val="22"/>
          <w:szCs w:val="22"/>
          <w:lang w:val="ka-GE"/>
        </w:rPr>
        <w:t>, რაც საჭიროა სისტემის მართვისათვის</w:t>
      </w:r>
    </w:p>
    <w:p w:rsidR="00487DAD" w:rsidRDefault="00487DAD" w:rsidP="00667F72">
      <w:pPr>
        <w:pStyle w:val="Heading1"/>
        <w:rPr>
          <w:rFonts w:ascii="Sylfaen" w:hAnsi="Sylfaen" w:cs="Sylfaen"/>
          <w:color w:val="auto"/>
          <w:lang w:val="ka-GE"/>
        </w:rPr>
        <w:sectPr w:rsidR="00487DAD" w:rsidSect="001E0D68">
          <w:pgSz w:w="12240" w:h="15840"/>
          <w:pgMar w:top="1440" w:right="1440" w:bottom="1440" w:left="1440" w:header="720" w:footer="720" w:gutter="0"/>
          <w:cols w:space="720"/>
          <w:titlePg/>
          <w:docGrid w:linePitch="381"/>
        </w:sectPr>
      </w:pPr>
      <w:bookmarkStart w:id="7" w:name="_Toc401861085"/>
    </w:p>
    <w:p w:rsidR="0079116D" w:rsidRPr="009735DD" w:rsidRDefault="0079116D" w:rsidP="00667F72">
      <w:pPr>
        <w:pStyle w:val="Heading1"/>
        <w:rPr>
          <w:rFonts w:ascii="Sylfaen" w:hAnsi="Sylfaen" w:cs="Sylfaen"/>
          <w:color w:val="auto"/>
          <w:lang w:val="ka-GE"/>
        </w:rPr>
      </w:pPr>
      <w:r w:rsidRPr="009735DD">
        <w:rPr>
          <w:rFonts w:ascii="Sylfaen" w:hAnsi="Sylfaen" w:cs="Sylfaen"/>
          <w:color w:val="auto"/>
          <w:lang w:val="ka-GE"/>
        </w:rPr>
        <w:lastRenderedPageBreak/>
        <w:t>გადაბარების გეგმა გრაფიკი</w:t>
      </w:r>
      <w:r w:rsidR="00ED68CF" w:rsidRPr="009735DD">
        <w:rPr>
          <w:rFonts w:ascii="Sylfaen" w:hAnsi="Sylfaen" w:cs="Sylfaen"/>
          <w:color w:val="auto"/>
          <w:lang w:val="ka-GE"/>
        </w:rPr>
        <w:t xml:space="preserve"> და სხვადასხვა აქტივობები</w:t>
      </w:r>
      <w:bookmarkEnd w:id="7"/>
    </w:p>
    <w:p w:rsidR="00440DD1" w:rsidRPr="009735DD" w:rsidRDefault="00440DD1" w:rsidP="0079116D">
      <w:pPr>
        <w:jc w:val="both"/>
        <w:rPr>
          <w:rFonts w:ascii="Sylfaen" w:hAnsi="Sylfaen"/>
          <w:color w:val="auto"/>
          <w:sz w:val="22"/>
          <w:szCs w:val="22"/>
          <w:lang w:val="ka-GE"/>
        </w:rPr>
      </w:pPr>
      <w:r w:rsidRPr="009735DD">
        <w:rPr>
          <w:rFonts w:ascii="Sylfaen" w:hAnsi="Sylfaen"/>
          <w:color w:val="auto"/>
          <w:sz w:val="22"/>
          <w:szCs w:val="22"/>
          <w:lang w:val="ka-GE"/>
        </w:rPr>
        <w:t>ჩვენი შეფასებით</w:t>
      </w:r>
      <w:r w:rsidR="00487DAD">
        <w:rPr>
          <w:rFonts w:ascii="Sylfaen" w:hAnsi="Sylfaen"/>
          <w:color w:val="auto"/>
          <w:sz w:val="22"/>
          <w:szCs w:val="22"/>
          <w:lang w:val="ka-GE"/>
        </w:rPr>
        <w:t>, სისტემის გადასაბარებლად</w:t>
      </w:r>
      <w:r w:rsidRPr="009735DD">
        <w:rPr>
          <w:rFonts w:ascii="Sylfaen" w:hAnsi="Sylfaen"/>
          <w:color w:val="auto"/>
          <w:sz w:val="22"/>
          <w:szCs w:val="22"/>
          <w:lang w:val="ka-GE"/>
        </w:rPr>
        <w:t xml:space="preserve"> საჭიროა შემდეგი </w:t>
      </w:r>
      <w:r w:rsidR="00487DAD">
        <w:rPr>
          <w:rFonts w:ascii="Sylfaen" w:hAnsi="Sylfaen"/>
          <w:color w:val="auto"/>
          <w:sz w:val="22"/>
          <w:szCs w:val="22"/>
          <w:lang w:val="ka-GE"/>
        </w:rPr>
        <w:t xml:space="preserve">საკითხების მოგვარება და შემდეგი </w:t>
      </w:r>
      <w:r w:rsidRPr="009735DD">
        <w:rPr>
          <w:rFonts w:ascii="Sylfaen" w:hAnsi="Sylfaen"/>
          <w:color w:val="auto"/>
          <w:sz w:val="22"/>
          <w:szCs w:val="22"/>
          <w:lang w:val="ka-GE"/>
        </w:rPr>
        <w:t>ვადები</w:t>
      </w:r>
    </w:p>
    <w:p w:rsidR="00B0530B" w:rsidRPr="009735DD" w:rsidRDefault="00B0530B" w:rsidP="0079116D">
      <w:pPr>
        <w:jc w:val="both"/>
        <w:rPr>
          <w:rFonts w:ascii="Sylfaen" w:hAnsi="Sylfaen"/>
          <w:b/>
          <w:color w:val="auto"/>
        </w:rPr>
      </w:pPr>
      <w:r w:rsidRPr="009735DD">
        <w:rPr>
          <w:rFonts w:ascii="Sylfaen" w:hAnsi="Sylfaen"/>
          <w:b/>
          <w:color w:val="auto"/>
          <w:sz w:val="22"/>
          <w:szCs w:val="22"/>
          <w:lang w:val="ka-GE"/>
        </w:rPr>
        <w:t>ცხრილი #3</w:t>
      </w:r>
    </w:p>
    <w:tbl>
      <w:tblPr>
        <w:tblStyle w:val="TableGrid"/>
        <w:tblW w:w="5000" w:type="pct"/>
        <w:tblLook w:val="04A0" w:firstRow="1" w:lastRow="0" w:firstColumn="1" w:lastColumn="0" w:noHBand="0" w:noVBand="1"/>
      </w:tblPr>
      <w:tblGrid>
        <w:gridCol w:w="2384"/>
        <w:gridCol w:w="2419"/>
        <w:gridCol w:w="2359"/>
        <w:gridCol w:w="1287"/>
        <w:gridCol w:w="1287"/>
        <w:gridCol w:w="1287"/>
        <w:gridCol w:w="1927"/>
      </w:tblGrid>
      <w:tr w:rsidR="00BA2372" w:rsidRPr="009735DD" w:rsidTr="002475A3">
        <w:trPr>
          <w:trHeight w:val="359"/>
        </w:trPr>
        <w:tc>
          <w:tcPr>
            <w:tcW w:w="920"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აქტივობა</w:t>
            </w:r>
          </w:p>
        </w:tc>
        <w:tc>
          <w:tcPr>
            <w:tcW w:w="934"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პერიოდი/ვადები</w:t>
            </w:r>
          </w:p>
        </w:tc>
        <w:tc>
          <w:tcPr>
            <w:tcW w:w="911"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პასუხისმგებელი მხარე</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1</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2</w:t>
            </w:r>
          </w:p>
        </w:tc>
        <w:tc>
          <w:tcPr>
            <w:tcW w:w="497"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სცენარი 3</w:t>
            </w:r>
          </w:p>
        </w:tc>
        <w:tc>
          <w:tcPr>
            <w:tcW w:w="744" w:type="pct"/>
          </w:tcPr>
          <w:p w:rsidR="00487DAD" w:rsidRPr="009735DD" w:rsidRDefault="00487DAD" w:rsidP="0079116D">
            <w:pPr>
              <w:jc w:val="both"/>
              <w:rPr>
                <w:rFonts w:ascii="Sylfaen" w:hAnsi="Sylfaen"/>
                <w:b/>
                <w:sz w:val="18"/>
                <w:szCs w:val="18"/>
                <w:lang w:val="ka-GE"/>
              </w:rPr>
            </w:pPr>
            <w:r w:rsidRPr="009735DD">
              <w:rPr>
                <w:rFonts w:ascii="Sylfaen" w:hAnsi="Sylfaen"/>
                <w:b/>
                <w:sz w:val="18"/>
                <w:szCs w:val="18"/>
                <w:lang w:val="ka-GE"/>
              </w:rPr>
              <w:t>კომენტარი</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გადაწყვეტილება სცენარის ასარჩევად</w:t>
            </w:r>
          </w:p>
        </w:tc>
        <w:tc>
          <w:tcPr>
            <w:tcW w:w="934" w:type="pct"/>
            <w:vAlign w:val="center"/>
          </w:tcPr>
          <w:p w:rsidR="00B71268" w:rsidRPr="009735DD" w:rsidRDefault="00B71268" w:rsidP="00B71268">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გუდაურის შეხვედრა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პროცესის კოორდინატორის დანიშვნა სამინისტროს მხრიდან</w:t>
            </w:r>
          </w:p>
        </w:tc>
        <w:tc>
          <w:tcPr>
            <w:tcW w:w="934" w:type="pct"/>
            <w:vAlign w:val="center"/>
          </w:tcPr>
          <w:p w:rsidR="00B71268" w:rsidRPr="009735DD" w:rsidRDefault="00B71268" w:rsidP="00B71268">
            <w:pPr>
              <w:jc w:val="center"/>
              <w:rPr>
                <w:rFonts w:ascii="Sylfaen" w:hAnsi="Sylfaen"/>
                <w:sz w:val="18"/>
                <w:szCs w:val="18"/>
                <w:lang w:val="ka-GE"/>
              </w:rPr>
            </w:pPr>
            <w:r w:rsidRPr="009735DD">
              <w:rPr>
                <w:rFonts w:ascii="Sylfaen" w:hAnsi="Sylfaen"/>
                <w:sz w:val="18"/>
                <w:szCs w:val="18"/>
                <w:lang w:val="ka-GE"/>
              </w:rPr>
              <w:t>1-2</w:t>
            </w:r>
            <w:r>
              <w:rPr>
                <w:rFonts w:ascii="Sylfaen" w:hAnsi="Sylfaen"/>
                <w:sz w:val="18"/>
                <w:szCs w:val="18"/>
                <w:lang w:val="ka-GE"/>
              </w:rPr>
              <w:t xml:space="preserve"> ნოემბერი, 2014 წ</w:t>
            </w:r>
          </w:p>
        </w:tc>
        <w:tc>
          <w:tcPr>
            <w:tcW w:w="911" w:type="pct"/>
            <w:vAlign w:val="center"/>
          </w:tcPr>
          <w:p w:rsidR="00B71268" w:rsidRPr="00487DAD"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სასურველია აღნიშნული კანდიდატურა და გუდაურში წარმოადგინოს სამინისტრომ</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სამომხმარებლო დოკუმენტაციის მომზადება</w:t>
            </w:r>
          </w:p>
        </w:tc>
        <w:tc>
          <w:tcPr>
            <w:tcW w:w="934" w:type="pct"/>
            <w:vAlign w:val="center"/>
          </w:tcPr>
          <w:p w:rsidR="00B71268" w:rsidRPr="00487DAD" w:rsidRDefault="00B71268" w:rsidP="00B71268">
            <w:pPr>
              <w:rPr>
                <w:rFonts w:ascii="Sylfaen" w:hAnsi="Sylfaen"/>
                <w:sz w:val="18"/>
                <w:szCs w:val="18"/>
                <w:lang w:val="ka-GE"/>
              </w:rPr>
            </w:pPr>
            <w:r>
              <w:rPr>
                <w:rFonts w:ascii="Sylfaen" w:hAnsi="Sylfaen"/>
                <w:sz w:val="18"/>
                <w:szCs w:val="18"/>
                <w:lang w:val="ka-GE"/>
              </w:rPr>
              <w:t xml:space="preserve">ნოემბერი/დეკემბერი, 2014 </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restar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მოდულებში ცვლილებების პარალელურად, საჭირო გახდება დოკუმენტაციის განახლება</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ტექნიკური დოკუმენტაციის მომზადება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9735DD" w:rsidRDefault="00B71268" w:rsidP="00B71268">
            <w:pPr>
              <w:jc w:val="center"/>
              <w:rPr>
                <w:rFonts w:ascii="Sylfaen" w:hAnsi="Sylfaen"/>
                <w:sz w:val="18"/>
                <w:szCs w:val="18"/>
              </w:rPr>
            </w:pPr>
            <w:r w:rsidRPr="009735DD">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BA2372" w:rsidRDefault="00B71268" w:rsidP="00B71268">
            <w:pPr>
              <w:jc w:val="both"/>
              <w:rPr>
                <w:rFonts w:ascii="Sylfaen" w:hAnsi="Sylfaen"/>
                <w:sz w:val="18"/>
                <w:szCs w:val="18"/>
                <w:lang w:val="ka-GE"/>
              </w:rPr>
            </w:pPr>
            <w:r w:rsidRPr="009735DD">
              <w:rPr>
                <w:rFonts w:ascii="Sylfaen" w:hAnsi="Sylfaen"/>
                <w:sz w:val="18"/>
                <w:szCs w:val="18"/>
                <w:lang w:val="ka-GE"/>
              </w:rPr>
              <w:t xml:space="preserve">სახელფასო ანაზღაურების საკითხების </w:t>
            </w:r>
            <w:r>
              <w:rPr>
                <w:rFonts w:ascii="Sylfaen" w:hAnsi="Sylfaen"/>
                <w:sz w:val="18"/>
                <w:szCs w:val="18"/>
                <w:lang w:val="ka-GE"/>
              </w:rPr>
              <w:t>დარეგულირება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ს</w:t>
            </w:r>
            <w:r>
              <w:rPr>
                <w:rFonts w:ascii="Sylfaen" w:hAnsi="Sylfaen"/>
                <w:sz w:val="18"/>
                <w:szCs w:val="18"/>
                <w:lang w:val="ka-GE"/>
              </w:rPr>
              <w:t>ს</w:t>
            </w:r>
            <w:r w:rsidRPr="009735DD">
              <w:rPr>
                <w:rFonts w:ascii="Sylfaen" w:hAnsi="Sylfaen"/>
                <w:sz w:val="18"/>
                <w:szCs w:val="18"/>
                <w:lang w:val="ka-GE"/>
              </w:rPr>
              <w:t>იპ ის</w:t>
            </w:r>
            <w:r>
              <w:rPr>
                <w:rFonts w:ascii="Sylfaen" w:hAnsi="Sylfaen"/>
                <w:sz w:val="18"/>
                <w:szCs w:val="18"/>
                <w:lang w:val="ka-GE"/>
              </w:rPr>
              <w:t xml:space="preserve"> </w:t>
            </w:r>
            <w:r w:rsidRPr="009735DD">
              <w:rPr>
                <w:rFonts w:ascii="Sylfaen" w:hAnsi="Sylfaen"/>
                <w:sz w:val="18"/>
                <w:szCs w:val="18"/>
                <w:lang w:val="ka-GE"/>
              </w:rPr>
              <w:t>შექმნა</w:t>
            </w:r>
            <w:r>
              <w:rPr>
                <w:rFonts w:ascii="Sylfaen" w:hAnsi="Sylfaen"/>
                <w:sz w:val="18"/>
                <w:szCs w:val="18"/>
              </w:rPr>
              <w:t xml:space="preserve"> </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ხარჯების ბიუჯეტში გათვალისწინება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აუცილებელია აღნიშნული ხარჯები ეხლავე იქნას გათვალისწინებული ბიუჯეტში მიუხედავად ნებისმიერი სცენარისა</w:t>
            </w:r>
          </w:p>
        </w:tc>
      </w:tr>
      <w:tr w:rsidR="00B71268" w:rsidRPr="009735DD" w:rsidTr="00B71268">
        <w:trPr>
          <w:trHeight w:val="309"/>
        </w:trPr>
        <w:tc>
          <w:tcPr>
            <w:tcW w:w="920" w:type="pct"/>
            <w:vAlign w:val="center"/>
          </w:tcPr>
          <w:p w:rsidR="00B71268" w:rsidRDefault="00B71268" w:rsidP="00B71268">
            <w:pPr>
              <w:jc w:val="both"/>
              <w:rPr>
                <w:rFonts w:ascii="Sylfaen" w:hAnsi="Sylfaen"/>
                <w:sz w:val="18"/>
                <w:szCs w:val="18"/>
                <w:lang w:val="ka-GE"/>
              </w:rPr>
            </w:pPr>
            <w:r>
              <w:rPr>
                <w:rFonts w:ascii="Sylfaen" w:hAnsi="Sylfaen"/>
                <w:sz w:val="18"/>
                <w:szCs w:val="18"/>
                <w:lang w:val="ka-GE"/>
              </w:rPr>
              <w:lastRenderedPageBreak/>
              <w:t>მომსახურების შესყიდვების პროცედურები</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იანვარი/თებერვალი,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tc>
        <w:tc>
          <w:tcPr>
            <w:tcW w:w="497" w:type="pct"/>
            <w:vAlign w:val="center"/>
          </w:tcPr>
          <w:p w:rsidR="00B71268" w:rsidRDefault="00B71268" w:rsidP="00B71268"/>
        </w:tc>
        <w:tc>
          <w:tcPr>
            <w:tcW w:w="74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პირველი სცენარის არჩევის შემხვევაში</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 xml:space="preserve">სსიპ ის ან დეპატამენტის </w:t>
            </w:r>
            <w:r w:rsidRPr="009735DD">
              <w:rPr>
                <w:rFonts w:ascii="Sylfaen" w:hAnsi="Sylfaen"/>
                <w:sz w:val="18"/>
                <w:szCs w:val="18"/>
                <w:lang w:val="ka-GE"/>
              </w:rPr>
              <w:t>აღჭურვა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ნოემბერი/დეკემბერი, 2014</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აყვანა</w:t>
            </w:r>
          </w:p>
        </w:tc>
        <w:tc>
          <w:tcPr>
            <w:tcW w:w="934" w:type="pct"/>
            <w:vAlign w:val="center"/>
          </w:tcPr>
          <w:p w:rsidR="00B71268" w:rsidRPr="00BA2372" w:rsidRDefault="00B71268" w:rsidP="00B71268">
            <w:pPr>
              <w:jc w:val="center"/>
              <w:rPr>
                <w:rFonts w:ascii="Sylfaen" w:hAnsi="Sylfaen"/>
                <w:sz w:val="18"/>
                <w:szCs w:val="18"/>
                <w:lang w:val="ka-GE"/>
              </w:rPr>
            </w:pPr>
            <w:r>
              <w:rPr>
                <w:rFonts w:ascii="Sylfaen" w:hAnsi="Sylfaen"/>
                <w:sz w:val="18"/>
                <w:szCs w:val="18"/>
                <w:lang w:val="ka-GE"/>
              </w:rPr>
              <w:t xml:space="preserve">ნოემბერი, 2014 - იანვარი, 2015 </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MoLHSA</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Align w:val="center"/>
          </w:tcPr>
          <w:p w:rsidR="00B71268" w:rsidRPr="003F1C52" w:rsidRDefault="00B71268" w:rsidP="00B71268">
            <w:pPr>
              <w:jc w:val="center"/>
              <w:rPr>
                <w:rFonts w:ascii="Sylfaen" w:hAnsi="Sylfaen"/>
                <w:sz w:val="18"/>
                <w:szCs w:val="18"/>
                <w:lang w:val="ka-GE"/>
              </w:rPr>
            </w:pPr>
            <w:r>
              <w:rPr>
                <w:rFonts w:ascii="Sylfaen" w:hAnsi="Sylfaen"/>
                <w:sz w:val="18"/>
                <w:szCs w:val="18"/>
                <w:lang w:val="ka-GE"/>
              </w:rPr>
              <w:t xml:space="preserve">კადრების აყვანა შესაძლებელია განხორციელდეს ეტაპობრივად. ხოლო იმ შემთხვევაში თუ სახელფასო განაკვეთები გაიზრდება შესაძლებელი გახდება </w:t>
            </w:r>
            <w:r>
              <w:rPr>
                <w:rFonts w:ascii="Sylfaen" w:hAnsi="Sylfaen"/>
                <w:sz w:val="18"/>
                <w:szCs w:val="18"/>
              </w:rPr>
              <w:t xml:space="preserve">HSSP </w:t>
            </w:r>
            <w:r>
              <w:rPr>
                <w:rFonts w:ascii="Sylfaen" w:hAnsi="Sylfaen"/>
                <w:sz w:val="18"/>
                <w:szCs w:val="18"/>
                <w:lang w:val="ka-GE"/>
              </w:rPr>
              <w:t>ის პერსონალის დაქირავება, პროექტის მიწურულს</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კადრების მომზადება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დეკემბერი, 2014 - მაისი, 2015</w:t>
            </w:r>
          </w:p>
        </w:tc>
        <w:tc>
          <w:tcPr>
            <w:tcW w:w="911" w:type="pct"/>
            <w:vAlign w:val="center"/>
          </w:tcPr>
          <w:p w:rsidR="00B71268" w:rsidRPr="00BA2372" w:rsidRDefault="00B71268" w:rsidP="00B71268">
            <w:pPr>
              <w:jc w:val="center"/>
              <w:rPr>
                <w:rFonts w:ascii="Sylfaen" w:hAnsi="Sylfaen"/>
                <w:sz w:val="18"/>
                <w:szCs w:val="18"/>
                <w:lang w:val="ka-GE"/>
              </w:rPr>
            </w:pPr>
            <w:r w:rsidRPr="009735DD">
              <w:rPr>
                <w:rFonts w:ascii="Sylfaen" w:hAnsi="Sylfaen"/>
                <w:sz w:val="18"/>
                <w:szCs w:val="18"/>
              </w:rPr>
              <w:t>HSSP</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restart"/>
            <w:vAlign w:val="center"/>
          </w:tcPr>
          <w:p w:rsidR="00B71268" w:rsidRPr="00BA2372" w:rsidRDefault="00B71268" w:rsidP="00B71268">
            <w:pPr>
              <w:jc w:val="center"/>
              <w:rPr>
                <w:rFonts w:ascii="Sylfaen" w:hAnsi="Sylfaen"/>
                <w:sz w:val="18"/>
                <w:szCs w:val="18"/>
                <w:lang w:val="ka-GE"/>
              </w:rPr>
            </w:pPr>
            <w:r>
              <w:rPr>
                <w:rFonts w:ascii="Sylfaen" w:hAnsi="Sylfaen"/>
                <w:sz w:val="18"/>
                <w:szCs w:val="18"/>
              </w:rPr>
              <w:t>HSSP -</w:t>
            </w:r>
            <w:r>
              <w:rPr>
                <w:rFonts w:ascii="Sylfaen" w:hAnsi="Sylfaen"/>
                <w:sz w:val="18"/>
                <w:szCs w:val="18"/>
                <w:lang w:val="ka-GE"/>
              </w:rPr>
              <w:t xml:space="preserve"> </w:t>
            </w:r>
            <w:r>
              <w:rPr>
                <w:rFonts w:ascii="Sylfaen" w:hAnsi="Sylfaen"/>
                <w:sz w:val="18"/>
                <w:szCs w:val="18"/>
              </w:rPr>
              <w:t xml:space="preserve">სამინისტროდან გამოყოფილ </w:t>
            </w:r>
            <w:r>
              <w:rPr>
                <w:rFonts w:ascii="Sylfaen" w:hAnsi="Sylfaen"/>
                <w:sz w:val="18"/>
                <w:szCs w:val="18"/>
                <w:lang w:val="ka-GE"/>
              </w:rPr>
              <w:t>კოორდინატორთან შეთანხმებით</w:t>
            </w: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sidRPr="009735DD">
              <w:rPr>
                <w:rFonts w:ascii="Sylfaen" w:hAnsi="Sylfaen"/>
                <w:sz w:val="18"/>
                <w:szCs w:val="18"/>
                <w:lang w:val="ka-GE"/>
              </w:rPr>
              <w:t>ეტაპობრივი გადაბარება - შესაძლებელია მოდულებად</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იანვარი/მაისი, 2015</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275"/>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საპორტი</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bookmarkStart w:id="8" w:name="_GoBack"/>
            <w:bookmarkEnd w:id="8"/>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71268" w:rsidRPr="009735DD" w:rsidTr="00B71268">
        <w:trPr>
          <w:trHeight w:val="309"/>
        </w:trPr>
        <w:tc>
          <w:tcPr>
            <w:tcW w:w="920" w:type="pct"/>
            <w:vAlign w:val="center"/>
          </w:tcPr>
          <w:p w:rsidR="00B71268" w:rsidRPr="009735DD" w:rsidRDefault="00B71268" w:rsidP="00B71268">
            <w:pPr>
              <w:jc w:val="both"/>
              <w:rPr>
                <w:rFonts w:ascii="Sylfaen" w:hAnsi="Sylfaen"/>
                <w:sz w:val="18"/>
                <w:szCs w:val="18"/>
                <w:lang w:val="ka-GE"/>
              </w:rPr>
            </w:pPr>
            <w:r>
              <w:rPr>
                <w:rFonts w:ascii="Sylfaen" w:hAnsi="Sylfaen"/>
                <w:sz w:val="18"/>
                <w:szCs w:val="18"/>
                <w:lang w:val="ka-GE"/>
              </w:rPr>
              <w:t>სუპერვიზია</w:t>
            </w:r>
          </w:p>
        </w:tc>
        <w:tc>
          <w:tcPr>
            <w:tcW w:w="934" w:type="pct"/>
            <w:vAlign w:val="center"/>
          </w:tcPr>
          <w:p w:rsidR="00B71268" w:rsidRPr="009735DD" w:rsidRDefault="00B71268" w:rsidP="00B71268">
            <w:pPr>
              <w:jc w:val="center"/>
              <w:rPr>
                <w:rFonts w:ascii="Sylfaen" w:hAnsi="Sylfaen"/>
                <w:sz w:val="18"/>
                <w:szCs w:val="18"/>
                <w:lang w:val="ka-GE"/>
              </w:rPr>
            </w:pPr>
            <w:r>
              <w:rPr>
                <w:rFonts w:ascii="Sylfaen" w:hAnsi="Sylfaen"/>
                <w:sz w:val="18"/>
                <w:szCs w:val="18"/>
                <w:lang w:val="ka-GE"/>
              </w:rPr>
              <w:t>2015 წლის აგვისტომდე</w:t>
            </w:r>
          </w:p>
        </w:tc>
        <w:tc>
          <w:tcPr>
            <w:tcW w:w="911" w:type="pct"/>
            <w:vAlign w:val="center"/>
          </w:tcPr>
          <w:p w:rsidR="00B71268" w:rsidRPr="00BA2372" w:rsidRDefault="00B71268" w:rsidP="00B71268">
            <w:pPr>
              <w:jc w:val="center"/>
              <w:rPr>
                <w:rFonts w:ascii="Sylfaen" w:hAnsi="Sylfaen"/>
                <w:sz w:val="18"/>
                <w:szCs w:val="18"/>
              </w:rPr>
            </w:pPr>
            <w:r>
              <w:rPr>
                <w:rFonts w:ascii="Sylfaen" w:hAnsi="Sylfaen"/>
                <w:sz w:val="18"/>
                <w:szCs w:val="18"/>
              </w:rPr>
              <w:t>HSSP</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497" w:type="pct"/>
            <w:vAlign w:val="center"/>
          </w:tcPr>
          <w:p w:rsidR="00B71268" w:rsidRDefault="00B71268" w:rsidP="00B71268">
            <w:r w:rsidRPr="0003569E">
              <w:rPr>
                <w:rFonts w:ascii="Sylfaen" w:hAnsi="Sylfaen"/>
                <w:sz w:val="18"/>
                <w:szCs w:val="18"/>
                <w:lang w:val="ka-GE"/>
              </w:rPr>
              <w:t>ვრცელდება</w:t>
            </w:r>
          </w:p>
        </w:tc>
        <w:tc>
          <w:tcPr>
            <w:tcW w:w="744" w:type="pct"/>
            <w:vMerge/>
            <w:vAlign w:val="center"/>
          </w:tcPr>
          <w:p w:rsidR="00B71268" w:rsidRPr="009735DD" w:rsidRDefault="00B71268" w:rsidP="00B71268">
            <w:pPr>
              <w:jc w:val="center"/>
              <w:rPr>
                <w:rFonts w:ascii="Sylfaen" w:hAnsi="Sylfaen"/>
                <w:sz w:val="18"/>
                <w:szCs w:val="18"/>
                <w:lang w:val="ka-GE"/>
              </w:rPr>
            </w:pPr>
          </w:p>
        </w:tc>
      </w:tr>
      <w:tr w:rsidR="00BA2372" w:rsidRPr="009735DD" w:rsidTr="002475A3">
        <w:trPr>
          <w:trHeight w:val="323"/>
        </w:trPr>
        <w:tc>
          <w:tcPr>
            <w:tcW w:w="920" w:type="pct"/>
            <w:vAlign w:val="center"/>
          </w:tcPr>
          <w:p w:rsidR="00487DAD" w:rsidRPr="009735DD" w:rsidRDefault="00487DAD" w:rsidP="0079116D">
            <w:pPr>
              <w:jc w:val="both"/>
              <w:rPr>
                <w:rFonts w:ascii="Sylfaen" w:hAnsi="Sylfaen"/>
                <w:sz w:val="18"/>
                <w:szCs w:val="18"/>
                <w:lang w:val="ka-GE"/>
              </w:rPr>
            </w:pPr>
          </w:p>
        </w:tc>
        <w:tc>
          <w:tcPr>
            <w:tcW w:w="934" w:type="pct"/>
            <w:vAlign w:val="center"/>
          </w:tcPr>
          <w:p w:rsidR="00487DAD" w:rsidRPr="009735DD" w:rsidRDefault="00487DAD" w:rsidP="00B44EBF">
            <w:pPr>
              <w:jc w:val="center"/>
              <w:rPr>
                <w:rFonts w:ascii="Sylfaen" w:hAnsi="Sylfaen"/>
                <w:sz w:val="18"/>
                <w:szCs w:val="18"/>
                <w:lang w:val="ka-GE"/>
              </w:rPr>
            </w:pPr>
          </w:p>
        </w:tc>
        <w:tc>
          <w:tcPr>
            <w:tcW w:w="911"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497" w:type="pct"/>
            <w:vAlign w:val="center"/>
          </w:tcPr>
          <w:p w:rsidR="00487DAD" w:rsidRPr="009735DD" w:rsidRDefault="00487DAD" w:rsidP="00B44EBF">
            <w:pPr>
              <w:jc w:val="center"/>
              <w:rPr>
                <w:rFonts w:ascii="Sylfaen" w:hAnsi="Sylfaen"/>
                <w:sz w:val="18"/>
                <w:szCs w:val="18"/>
                <w:lang w:val="ka-GE"/>
              </w:rPr>
            </w:pPr>
          </w:p>
        </w:tc>
        <w:tc>
          <w:tcPr>
            <w:tcW w:w="744" w:type="pct"/>
            <w:vAlign w:val="center"/>
          </w:tcPr>
          <w:p w:rsidR="00487DAD" w:rsidRPr="009735DD" w:rsidRDefault="00487DAD" w:rsidP="00B44EBF">
            <w:pPr>
              <w:jc w:val="center"/>
              <w:rPr>
                <w:rFonts w:ascii="Sylfaen" w:hAnsi="Sylfaen"/>
                <w:sz w:val="18"/>
                <w:szCs w:val="18"/>
                <w:lang w:val="ka-GE"/>
              </w:rPr>
            </w:pPr>
          </w:p>
        </w:tc>
      </w:tr>
    </w:tbl>
    <w:p w:rsidR="008D7E91" w:rsidRPr="009735DD" w:rsidRDefault="008D7E91" w:rsidP="00234720">
      <w:pPr>
        <w:rPr>
          <w:rFonts w:ascii="Sylfaen" w:hAnsi="Sylfaen"/>
          <w:color w:val="auto"/>
          <w:sz w:val="16"/>
          <w:szCs w:val="16"/>
          <w:lang w:val="ka-GE"/>
        </w:rPr>
      </w:pPr>
    </w:p>
    <w:sectPr w:rsidR="008D7E91" w:rsidRPr="009735DD" w:rsidSect="00487DAD">
      <w:pgSz w:w="15840" w:h="12240" w:orient="landscape"/>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0CE" w:rsidRDefault="003340CE" w:rsidP="000A3037">
      <w:pPr>
        <w:spacing w:after="0" w:line="240" w:lineRule="auto"/>
      </w:pPr>
      <w:r>
        <w:separator/>
      </w:r>
    </w:p>
  </w:endnote>
  <w:endnote w:type="continuationSeparator" w:id="0">
    <w:p w:rsidR="003340CE" w:rsidRDefault="003340CE" w:rsidP="000A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0CE" w:rsidRDefault="003340CE" w:rsidP="000A3037">
      <w:pPr>
        <w:spacing w:after="0" w:line="240" w:lineRule="auto"/>
      </w:pPr>
      <w:r>
        <w:separator/>
      </w:r>
    </w:p>
  </w:footnote>
  <w:footnote w:type="continuationSeparator" w:id="0">
    <w:p w:rsidR="003340CE" w:rsidRDefault="003340CE" w:rsidP="000A3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CF" w:rsidRPr="003B489F" w:rsidRDefault="00D461CF" w:rsidP="008E7C69">
    <w:pPr>
      <w:jc w:val="right"/>
      <w:rPr>
        <w:rFonts w:ascii="Sylfaen" w:hAnsi="Sylfaen"/>
        <w:sz w:val="16"/>
        <w:szCs w:val="16"/>
        <w:lang w:val="ka-GE"/>
      </w:rPr>
    </w:pPr>
    <w:r>
      <w:rPr>
        <w:rFonts w:ascii="Sylfaen" w:hAnsi="Sylfaen"/>
        <w:sz w:val="16"/>
        <w:szCs w:val="16"/>
        <w:lang w:val="ka-GE"/>
      </w:rPr>
      <w:t xml:space="preserve">ჯანმრთელობის დაცვის </w:t>
    </w:r>
    <w:r w:rsidRPr="003B489F">
      <w:rPr>
        <w:rFonts w:ascii="Sylfaen" w:hAnsi="Sylfaen"/>
        <w:sz w:val="16"/>
        <w:szCs w:val="16"/>
        <w:lang w:val="ka-GE"/>
      </w:rPr>
      <w:t>ე</w:t>
    </w:r>
    <w:r>
      <w:rPr>
        <w:rFonts w:ascii="Sylfaen" w:hAnsi="Sylfaen"/>
        <w:sz w:val="16"/>
        <w:szCs w:val="16"/>
        <w:lang w:val="ka-GE"/>
      </w:rPr>
      <w:t>რთიანი საინფორმაციო სისტემის მ</w:t>
    </w:r>
    <w:r w:rsidRPr="003B489F">
      <w:rPr>
        <w:rFonts w:ascii="Sylfaen" w:hAnsi="Sylfaen"/>
        <w:sz w:val="16"/>
        <w:szCs w:val="16"/>
        <w:lang w:val="ka-GE"/>
      </w:rPr>
      <w:t>დგრადობის უზრუნველყოფის საკითხები</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CF" w:rsidRDefault="00D461CF">
    <w:pPr>
      <w:pStyle w:val="Header"/>
    </w:pPr>
    <w:r w:rsidRPr="00E133CF">
      <w:rPr>
        <w:noProof/>
        <w:lang w:val="ka-GE" w:eastAsia="ka-GE"/>
      </w:rPr>
      <w:drawing>
        <wp:inline distT="0" distB="0" distL="0" distR="0" wp14:anchorId="557B4958" wp14:editId="75B99433">
          <wp:extent cx="3657600" cy="438150"/>
          <wp:effectExtent l="0" t="0" r="0" b="0"/>
          <wp:docPr id="5" name="Picture 5" descr="hssp_log_0"/>
          <wp:cNvGraphicFramePr/>
          <a:graphic xmlns:a="http://schemas.openxmlformats.org/drawingml/2006/main">
            <a:graphicData uri="http://schemas.openxmlformats.org/drawingml/2006/picture">
              <pic:pic xmlns:pic="http://schemas.openxmlformats.org/drawingml/2006/picture">
                <pic:nvPicPr>
                  <pic:cNvPr id="6" name="Picture 5" descr="hssp_log_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62576" cy="438746"/>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1CF" w:rsidRDefault="00D46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167C2"/>
    <w:multiLevelType w:val="hybridMultilevel"/>
    <w:tmpl w:val="A6A0E050"/>
    <w:lvl w:ilvl="0" w:tplc="D86A1B5E">
      <w:start w:val="1"/>
      <w:numFmt w:val="bullet"/>
      <w:lvlText w:val="-"/>
      <w:lvlJc w:val="left"/>
      <w:pPr>
        <w:tabs>
          <w:tab w:val="num" w:pos="720"/>
        </w:tabs>
        <w:ind w:left="720" w:hanging="360"/>
      </w:pPr>
      <w:rPr>
        <w:rFonts w:ascii="Times New Roman" w:hAnsi="Times New Roman" w:hint="default"/>
      </w:rPr>
    </w:lvl>
    <w:lvl w:ilvl="1" w:tplc="6970599A">
      <w:start w:val="1"/>
      <w:numFmt w:val="bullet"/>
      <w:lvlText w:val="-"/>
      <w:lvlJc w:val="left"/>
      <w:pPr>
        <w:tabs>
          <w:tab w:val="num" w:pos="1440"/>
        </w:tabs>
        <w:ind w:left="1440" w:hanging="360"/>
      </w:pPr>
      <w:rPr>
        <w:rFonts w:ascii="Times New Roman" w:hAnsi="Times New Roman" w:hint="default"/>
      </w:rPr>
    </w:lvl>
    <w:lvl w:ilvl="2" w:tplc="BD0C2A98" w:tentative="1">
      <w:start w:val="1"/>
      <w:numFmt w:val="bullet"/>
      <w:lvlText w:val="-"/>
      <w:lvlJc w:val="left"/>
      <w:pPr>
        <w:tabs>
          <w:tab w:val="num" w:pos="2160"/>
        </w:tabs>
        <w:ind w:left="2160" w:hanging="360"/>
      </w:pPr>
      <w:rPr>
        <w:rFonts w:ascii="Times New Roman" w:hAnsi="Times New Roman" w:hint="default"/>
      </w:rPr>
    </w:lvl>
    <w:lvl w:ilvl="3" w:tplc="6060BBE6" w:tentative="1">
      <w:start w:val="1"/>
      <w:numFmt w:val="bullet"/>
      <w:lvlText w:val="-"/>
      <w:lvlJc w:val="left"/>
      <w:pPr>
        <w:tabs>
          <w:tab w:val="num" w:pos="2880"/>
        </w:tabs>
        <w:ind w:left="2880" w:hanging="360"/>
      </w:pPr>
      <w:rPr>
        <w:rFonts w:ascii="Times New Roman" w:hAnsi="Times New Roman" w:hint="default"/>
      </w:rPr>
    </w:lvl>
    <w:lvl w:ilvl="4" w:tplc="1CDC91DE" w:tentative="1">
      <w:start w:val="1"/>
      <w:numFmt w:val="bullet"/>
      <w:lvlText w:val="-"/>
      <w:lvlJc w:val="left"/>
      <w:pPr>
        <w:tabs>
          <w:tab w:val="num" w:pos="3600"/>
        </w:tabs>
        <w:ind w:left="3600" w:hanging="360"/>
      </w:pPr>
      <w:rPr>
        <w:rFonts w:ascii="Times New Roman" w:hAnsi="Times New Roman" w:hint="default"/>
      </w:rPr>
    </w:lvl>
    <w:lvl w:ilvl="5" w:tplc="63169E90" w:tentative="1">
      <w:start w:val="1"/>
      <w:numFmt w:val="bullet"/>
      <w:lvlText w:val="-"/>
      <w:lvlJc w:val="left"/>
      <w:pPr>
        <w:tabs>
          <w:tab w:val="num" w:pos="4320"/>
        </w:tabs>
        <w:ind w:left="4320" w:hanging="360"/>
      </w:pPr>
      <w:rPr>
        <w:rFonts w:ascii="Times New Roman" w:hAnsi="Times New Roman" w:hint="default"/>
      </w:rPr>
    </w:lvl>
    <w:lvl w:ilvl="6" w:tplc="AA0AE176" w:tentative="1">
      <w:start w:val="1"/>
      <w:numFmt w:val="bullet"/>
      <w:lvlText w:val="-"/>
      <w:lvlJc w:val="left"/>
      <w:pPr>
        <w:tabs>
          <w:tab w:val="num" w:pos="5040"/>
        </w:tabs>
        <w:ind w:left="5040" w:hanging="360"/>
      </w:pPr>
      <w:rPr>
        <w:rFonts w:ascii="Times New Roman" w:hAnsi="Times New Roman" w:hint="default"/>
      </w:rPr>
    </w:lvl>
    <w:lvl w:ilvl="7" w:tplc="10641DFC" w:tentative="1">
      <w:start w:val="1"/>
      <w:numFmt w:val="bullet"/>
      <w:lvlText w:val="-"/>
      <w:lvlJc w:val="left"/>
      <w:pPr>
        <w:tabs>
          <w:tab w:val="num" w:pos="5760"/>
        </w:tabs>
        <w:ind w:left="5760" w:hanging="360"/>
      </w:pPr>
      <w:rPr>
        <w:rFonts w:ascii="Times New Roman" w:hAnsi="Times New Roman" w:hint="default"/>
      </w:rPr>
    </w:lvl>
    <w:lvl w:ilvl="8" w:tplc="D1506D78" w:tentative="1">
      <w:start w:val="1"/>
      <w:numFmt w:val="bullet"/>
      <w:lvlText w:val="-"/>
      <w:lvlJc w:val="left"/>
      <w:pPr>
        <w:tabs>
          <w:tab w:val="num" w:pos="6480"/>
        </w:tabs>
        <w:ind w:left="6480" w:hanging="360"/>
      </w:pPr>
      <w:rPr>
        <w:rFonts w:ascii="Times New Roman" w:hAnsi="Times New Roman" w:hint="default"/>
      </w:rPr>
    </w:lvl>
  </w:abstractNum>
  <w:abstractNum w:abstractNumId="1">
    <w:nsid w:val="56327508"/>
    <w:multiLevelType w:val="hybridMultilevel"/>
    <w:tmpl w:val="B2A2A11E"/>
    <w:lvl w:ilvl="0" w:tplc="67908C9C">
      <w:numFmt w:val="bullet"/>
      <w:lvlText w:val="-"/>
      <w:lvlJc w:val="left"/>
      <w:pPr>
        <w:ind w:left="720" w:hanging="360"/>
      </w:pPr>
      <w:rPr>
        <w:rFonts w:ascii="Sylfaen" w:eastAsiaTheme="minorHAnsi" w:hAnsi="Sylfaen"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B0C4F"/>
    <w:multiLevelType w:val="hybridMultilevel"/>
    <w:tmpl w:val="B8786520"/>
    <w:lvl w:ilvl="0" w:tplc="E7B0E876">
      <w:start w:val="1"/>
      <w:numFmt w:val="bullet"/>
      <w:lvlText w:val="-"/>
      <w:lvlJc w:val="left"/>
      <w:pPr>
        <w:tabs>
          <w:tab w:val="num" w:pos="720"/>
        </w:tabs>
        <w:ind w:left="720" w:hanging="360"/>
      </w:pPr>
      <w:rPr>
        <w:rFonts w:ascii="Times New Roman" w:hAnsi="Times New Roman" w:hint="default"/>
      </w:rPr>
    </w:lvl>
    <w:lvl w:ilvl="1" w:tplc="AAB442B4" w:tentative="1">
      <w:start w:val="1"/>
      <w:numFmt w:val="bullet"/>
      <w:lvlText w:val="-"/>
      <w:lvlJc w:val="left"/>
      <w:pPr>
        <w:tabs>
          <w:tab w:val="num" w:pos="1440"/>
        </w:tabs>
        <w:ind w:left="1440" w:hanging="360"/>
      </w:pPr>
      <w:rPr>
        <w:rFonts w:ascii="Times New Roman" w:hAnsi="Times New Roman" w:hint="default"/>
      </w:rPr>
    </w:lvl>
    <w:lvl w:ilvl="2" w:tplc="7F3A540A" w:tentative="1">
      <w:start w:val="1"/>
      <w:numFmt w:val="bullet"/>
      <w:lvlText w:val="-"/>
      <w:lvlJc w:val="left"/>
      <w:pPr>
        <w:tabs>
          <w:tab w:val="num" w:pos="2160"/>
        </w:tabs>
        <w:ind w:left="2160" w:hanging="360"/>
      </w:pPr>
      <w:rPr>
        <w:rFonts w:ascii="Times New Roman" w:hAnsi="Times New Roman" w:hint="default"/>
      </w:rPr>
    </w:lvl>
    <w:lvl w:ilvl="3" w:tplc="605C3C36" w:tentative="1">
      <w:start w:val="1"/>
      <w:numFmt w:val="bullet"/>
      <w:lvlText w:val="-"/>
      <w:lvlJc w:val="left"/>
      <w:pPr>
        <w:tabs>
          <w:tab w:val="num" w:pos="2880"/>
        </w:tabs>
        <w:ind w:left="2880" w:hanging="360"/>
      </w:pPr>
      <w:rPr>
        <w:rFonts w:ascii="Times New Roman" w:hAnsi="Times New Roman" w:hint="default"/>
      </w:rPr>
    </w:lvl>
    <w:lvl w:ilvl="4" w:tplc="465CB294" w:tentative="1">
      <w:start w:val="1"/>
      <w:numFmt w:val="bullet"/>
      <w:lvlText w:val="-"/>
      <w:lvlJc w:val="left"/>
      <w:pPr>
        <w:tabs>
          <w:tab w:val="num" w:pos="3600"/>
        </w:tabs>
        <w:ind w:left="3600" w:hanging="360"/>
      </w:pPr>
      <w:rPr>
        <w:rFonts w:ascii="Times New Roman" w:hAnsi="Times New Roman" w:hint="default"/>
      </w:rPr>
    </w:lvl>
    <w:lvl w:ilvl="5" w:tplc="4EDC9D32" w:tentative="1">
      <w:start w:val="1"/>
      <w:numFmt w:val="bullet"/>
      <w:lvlText w:val="-"/>
      <w:lvlJc w:val="left"/>
      <w:pPr>
        <w:tabs>
          <w:tab w:val="num" w:pos="4320"/>
        </w:tabs>
        <w:ind w:left="4320" w:hanging="360"/>
      </w:pPr>
      <w:rPr>
        <w:rFonts w:ascii="Times New Roman" w:hAnsi="Times New Roman" w:hint="default"/>
      </w:rPr>
    </w:lvl>
    <w:lvl w:ilvl="6" w:tplc="2618F106" w:tentative="1">
      <w:start w:val="1"/>
      <w:numFmt w:val="bullet"/>
      <w:lvlText w:val="-"/>
      <w:lvlJc w:val="left"/>
      <w:pPr>
        <w:tabs>
          <w:tab w:val="num" w:pos="5040"/>
        </w:tabs>
        <w:ind w:left="5040" w:hanging="360"/>
      </w:pPr>
      <w:rPr>
        <w:rFonts w:ascii="Times New Roman" w:hAnsi="Times New Roman" w:hint="default"/>
      </w:rPr>
    </w:lvl>
    <w:lvl w:ilvl="7" w:tplc="3DFC81C8" w:tentative="1">
      <w:start w:val="1"/>
      <w:numFmt w:val="bullet"/>
      <w:lvlText w:val="-"/>
      <w:lvlJc w:val="left"/>
      <w:pPr>
        <w:tabs>
          <w:tab w:val="num" w:pos="5760"/>
        </w:tabs>
        <w:ind w:left="5760" w:hanging="360"/>
      </w:pPr>
      <w:rPr>
        <w:rFonts w:ascii="Times New Roman" w:hAnsi="Times New Roman" w:hint="default"/>
      </w:rPr>
    </w:lvl>
    <w:lvl w:ilvl="8" w:tplc="6BE0CD44"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proofState w:grammar="clean"/>
  <w:defaultTabStop w:val="720"/>
  <w:hyphenationZone w:val="141"/>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DE"/>
    <w:rsid w:val="00000FB7"/>
    <w:rsid w:val="00002759"/>
    <w:rsid w:val="0002187F"/>
    <w:rsid w:val="00032FA1"/>
    <w:rsid w:val="00042CBA"/>
    <w:rsid w:val="00075A78"/>
    <w:rsid w:val="00083E87"/>
    <w:rsid w:val="00097ED2"/>
    <w:rsid w:val="000A3037"/>
    <w:rsid w:val="000B0C75"/>
    <w:rsid w:val="000B1FAE"/>
    <w:rsid w:val="000C4B25"/>
    <w:rsid w:val="000D186F"/>
    <w:rsid w:val="000E43A7"/>
    <w:rsid w:val="000F29C9"/>
    <w:rsid w:val="001061B1"/>
    <w:rsid w:val="00114430"/>
    <w:rsid w:val="0012455F"/>
    <w:rsid w:val="00126597"/>
    <w:rsid w:val="00131A25"/>
    <w:rsid w:val="00145272"/>
    <w:rsid w:val="0015486F"/>
    <w:rsid w:val="00154D9A"/>
    <w:rsid w:val="00161E0E"/>
    <w:rsid w:val="00185555"/>
    <w:rsid w:val="0019396C"/>
    <w:rsid w:val="001A590B"/>
    <w:rsid w:val="001B3655"/>
    <w:rsid w:val="001C7A01"/>
    <w:rsid w:val="001E0D68"/>
    <w:rsid w:val="001F6FAD"/>
    <w:rsid w:val="00234720"/>
    <w:rsid w:val="002475A3"/>
    <w:rsid w:val="002A1D5B"/>
    <w:rsid w:val="002C6B33"/>
    <w:rsid w:val="002C7AB6"/>
    <w:rsid w:val="002E33E5"/>
    <w:rsid w:val="002F37E6"/>
    <w:rsid w:val="00300534"/>
    <w:rsid w:val="003058FD"/>
    <w:rsid w:val="00311933"/>
    <w:rsid w:val="0032776A"/>
    <w:rsid w:val="003340CE"/>
    <w:rsid w:val="00334485"/>
    <w:rsid w:val="00350681"/>
    <w:rsid w:val="00351574"/>
    <w:rsid w:val="00354F0E"/>
    <w:rsid w:val="003561E6"/>
    <w:rsid w:val="003841E6"/>
    <w:rsid w:val="003856BF"/>
    <w:rsid w:val="00386EAC"/>
    <w:rsid w:val="00391DB6"/>
    <w:rsid w:val="003A0885"/>
    <w:rsid w:val="003B489F"/>
    <w:rsid w:val="003C1E30"/>
    <w:rsid w:val="003C2212"/>
    <w:rsid w:val="003C5B88"/>
    <w:rsid w:val="003C708E"/>
    <w:rsid w:val="003E206D"/>
    <w:rsid w:val="003F1C52"/>
    <w:rsid w:val="003F20EC"/>
    <w:rsid w:val="003F3116"/>
    <w:rsid w:val="003F738E"/>
    <w:rsid w:val="00404B26"/>
    <w:rsid w:val="004070B2"/>
    <w:rsid w:val="0041140E"/>
    <w:rsid w:val="004120B9"/>
    <w:rsid w:val="00440DD1"/>
    <w:rsid w:val="00462024"/>
    <w:rsid w:val="00472E86"/>
    <w:rsid w:val="00485946"/>
    <w:rsid w:val="0048768D"/>
    <w:rsid w:val="00487DAD"/>
    <w:rsid w:val="004A16C5"/>
    <w:rsid w:val="004B503C"/>
    <w:rsid w:val="004C4D93"/>
    <w:rsid w:val="004C6567"/>
    <w:rsid w:val="004D1130"/>
    <w:rsid w:val="004E0A23"/>
    <w:rsid w:val="004E1C4B"/>
    <w:rsid w:val="004E64E1"/>
    <w:rsid w:val="004F45DE"/>
    <w:rsid w:val="00520B8A"/>
    <w:rsid w:val="00532A37"/>
    <w:rsid w:val="00540449"/>
    <w:rsid w:val="00546434"/>
    <w:rsid w:val="0055153D"/>
    <w:rsid w:val="00561253"/>
    <w:rsid w:val="00593544"/>
    <w:rsid w:val="005B1E8D"/>
    <w:rsid w:val="005B60BD"/>
    <w:rsid w:val="005B7E28"/>
    <w:rsid w:val="005C2886"/>
    <w:rsid w:val="005F6A12"/>
    <w:rsid w:val="00620659"/>
    <w:rsid w:val="00625291"/>
    <w:rsid w:val="00630AB3"/>
    <w:rsid w:val="0063283E"/>
    <w:rsid w:val="00633B57"/>
    <w:rsid w:val="00643410"/>
    <w:rsid w:val="00644869"/>
    <w:rsid w:val="0065293A"/>
    <w:rsid w:val="00654F85"/>
    <w:rsid w:val="00662B6E"/>
    <w:rsid w:val="00667F72"/>
    <w:rsid w:val="006700DB"/>
    <w:rsid w:val="006712FE"/>
    <w:rsid w:val="00672EE5"/>
    <w:rsid w:val="00690468"/>
    <w:rsid w:val="00694960"/>
    <w:rsid w:val="006A22E3"/>
    <w:rsid w:val="006B0A7A"/>
    <w:rsid w:val="006B2731"/>
    <w:rsid w:val="006B7952"/>
    <w:rsid w:val="006C1ECC"/>
    <w:rsid w:val="006D5C25"/>
    <w:rsid w:val="006D6349"/>
    <w:rsid w:val="006E7E4E"/>
    <w:rsid w:val="00706C40"/>
    <w:rsid w:val="00732181"/>
    <w:rsid w:val="00745F7F"/>
    <w:rsid w:val="00756E63"/>
    <w:rsid w:val="00774992"/>
    <w:rsid w:val="00782E9E"/>
    <w:rsid w:val="0079116D"/>
    <w:rsid w:val="00797103"/>
    <w:rsid w:val="007C4930"/>
    <w:rsid w:val="007C7A2E"/>
    <w:rsid w:val="007D266D"/>
    <w:rsid w:val="007D3ABE"/>
    <w:rsid w:val="007F356C"/>
    <w:rsid w:val="00804A73"/>
    <w:rsid w:val="00816CAC"/>
    <w:rsid w:val="00830E37"/>
    <w:rsid w:val="008352BC"/>
    <w:rsid w:val="00853989"/>
    <w:rsid w:val="00860FD4"/>
    <w:rsid w:val="00870650"/>
    <w:rsid w:val="00874CC1"/>
    <w:rsid w:val="00896EAA"/>
    <w:rsid w:val="008C14C3"/>
    <w:rsid w:val="008D3FF8"/>
    <w:rsid w:val="008D77A5"/>
    <w:rsid w:val="008D7E91"/>
    <w:rsid w:val="008E0DF2"/>
    <w:rsid w:val="008E23F1"/>
    <w:rsid w:val="008E4744"/>
    <w:rsid w:val="008E7C69"/>
    <w:rsid w:val="00916591"/>
    <w:rsid w:val="0092711B"/>
    <w:rsid w:val="00933740"/>
    <w:rsid w:val="00943666"/>
    <w:rsid w:val="0095040D"/>
    <w:rsid w:val="00955CE5"/>
    <w:rsid w:val="0095776C"/>
    <w:rsid w:val="0096029B"/>
    <w:rsid w:val="00963AAF"/>
    <w:rsid w:val="009735DD"/>
    <w:rsid w:val="00973D9F"/>
    <w:rsid w:val="00975538"/>
    <w:rsid w:val="009770F7"/>
    <w:rsid w:val="009833F7"/>
    <w:rsid w:val="00997455"/>
    <w:rsid w:val="009D0EA7"/>
    <w:rsid w:val="009D1B22"/>
    <w:rsid w:val="009D7090"/>
    <w:rsid w:val="009E379A"/>
    <w:rsid w:val="009E59AB"/>
    <w:rsid w:val="00A0061C"/>
    <w:rsid w:val="00A303E8"/>
    <w:rsid w:val="00A57A14"/>
    <w:rsid w:val="00A61627"/>
    <w:rsid w:val="00A70A64"/>
    <w:rsid w:val="00A840D2"/>
    <w:rsid w:val="00AA3DE3"/>
    <w:rsid w:val="00AA3F8A"/>
    <w:rsid w:val="00AD1F7C"/>
    <w:rsid w:val="00AE68B9"/>
    <w:rsid w:val="00AF1971"/>
    <w:rsid w:val="00B0530B"/>
    <w:rsid w:val="00B33C91"/>
    <w:rsid w:val="00B40895"/>
    <w:rsid w:val="00B417BF"/>
    <w:rsid w:val="00B44EBF"/>
    <w:rsid w:val="00B5427A"/>
    <w:rsid w:val="00B55B1E"/>
    <w:rsid w:val="00B604C5"/>
    <w:rsid w:val="00B659B6"/>
    <w:rsid w:val="00B65EEF"/>
    <w:rsid w:val="00B71268"/>
    <w:rsid w:val="00B74347"/>
    <w:rsid w:val="00B902CF"/>
    <w:rsid w:val="00B949BB"/>
    <w:rsid w:val="00BA2372"/>
    <w:rsid w:val="00BB0A71"/>
    <w:rsid w:val="00BF7392"/>
    <w:rsid w:val="00C07A29"/>
    <w:rsid w:val="00C3525A"/>
    <w:rsid w:val="00C3550B"/>
    <w:rsid w:val="00C41949"/>
    <w:rsid w:val="00C5088C"/>
    <w:rsid w:val="00C614C1"/>
    <w:rsid w:val="00C712CC"/>
    <w:rsid w:val="00C73908"/>
    <w:rsid w:val="00C73C23"/>
    <w:rsid w:val="00C76074"/>
    <w:rsid w:val="00C82CED"/>
    <w:rsid w:val="00CB3E95"/>
    <w:rsid w:val="00CB54F1"/>
    <w:rsid w:val="00CC0461"/>
    <w:rsid w:val="00CD6007"/>
    <w:rsid w:val="00CF0EB7"/>
    <w:rsid w:val="00CF739D"/>
    <w:rsid w:val="00D02B1B"/>
    <w:rsid w:val="00D126DD"/>
    <w:rsid w:val="00D15A40"/>
    <w:rsid w:val="00D173CD"/>
    <w:rsid w:val="00D354A8"/>
    <w:rsid w:val="00D461CF"/>
    <w:rsid w:val="00D91713"/>
    <w:rsid w:val="00D95D0D"/>
    <w:rsid w:val="00DB7380"/>
    <w:rsid w:val="00DC0EE4"/>
    <w:rsid w:val="00DE0E3D"/>
    <w:rsid w:val="00E133CF"/>
    <w:rsid w:val="00E47EE3"/>
    <w:rsid w:val="00E61EE4"/>
    <w:rsid w:val="00E7409E"/>
    <w:rsid w:val="00E8127C"/>
    <w:rsid w:val="00E91158"/>
    <w:rsid w:val="00E96A2A"/>
    <w:rsid w:val="00EA4480"/>
    <w:rsid w:val="00EA79C9"/>
    <w:rsid w:val="00EB0309"/>
    <w:rsid w:val="00EB1D6C"/>
    <w:rsid w:val="00ED68CF"/>
    <w:rsid w:val="00F0572D"/>
    <w:rsid w:val="00F172B7"/>
    <w:rsid w:val="00F27960"/>
    <w:rsid w:val="00F57AC9"/>
    <w:rsid w:val="00F63C89"/>
    <w:rsid w:val="00F70891"/>
    <w:rsid w:val="00F746D6"/>
    <w:rsid w:val="00FA19A0"/>
    <w:rsid w:val="00FD7DC2"/>
    <w:rsid w:val="00FE3A6F"/>
    <w:rsid w:val="00FF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B455EE-2CE6-4698-9F5F-28F46891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CE5"/>
  </w:style>
  <w:style w:type="paragraph" w:styleId="Heading1">
    <w:name w:val="heading 1"/>
    <w:basedOn w:val="Normal"/>
    <w:next w:val="Normal"/>
    <w:link w:val="Heading1Char"/>
    <w:uiPriority w:val="9"/>
    <w:qFormat/>
    <w:rsid w:val="004B503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4B50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27"/>
    <w:pPr>
      <w:ind w:left="720"/>
      <w:contextualSpacing/>
    </w:pPr>
  </w:style>
  <w:style w:type="character" w:customStyle="1" w:styleId="Heading1Char">
    <w:name w:val="Heading 1 Char"/>
    <w:basedOn w:val="DefaultParagraphFont"/>
    <w:link w:val="Heading1"/>
    <w:uiPriority w:val="9"/>
    <w:rsid w:val="004B503C"/>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4B503C"/>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B503C"/>
    <w:pPr>
      <w:spacing w:after="0" w:line="240" w:lineRule="auto"/>
    </w:pPr>
    <w:rPr>
      <w:rFonts w:ascii="Calibri" w:eastAsia="Calibri" w:hAnsi="Calibri" w:cs="Times New Roman"/>
      <w:color w:val="auto"/>
      <w:sz w:val="22"/>
      <w:szCs w:val="21"/>
    </w:rPr>
  </w:style>
  <w:style w:type="character" w:customStyle="1" w:styleId="PlainTextChar">
    <w:name w:val="Plain Text Char"/>
    <w:basedOn w:val="DefaultParagraphFont"/>
    <w:link w:val="PlainText"/>
    <w:uiPriority w:val="99"/>
    <w:rsid w:val="004B503C"/>
    <w:rPr>
      <w:rFonts w:ascii="Calibri" w:eastAsia="Calibri" w:hAnsi="Calibri" w:cs="Times New Roman"/>
      <w:color w:val="auto"/>
      <w:sz w:val="22"/>
      <w:szCs w:val="21"/>
    </w:rPr>
  </w:style>
  <w:style w:type="character" w:customStyle="1" w:styleId="CommentTextChar">
    <w:name w:val="Comment Text Char"/>
    <w:basedOn w:val="DefaultParagraphFont"/>
    <w:link w:val="CommentText"/>
    <w:uiPriority w:val="99"/>
    <w:rsid w:val="004B503C"/>
    <w:rPr>
      <w:color w:val="auto"/>
      <w:sz w:val="20"/>
      <w:szCs w:val="20"/>
    </w:rPr>
  </w:style>
  <w:style w:type="paragraph" w:styleId="CommentText">
    <w:name w:val="annotation text"/>
    <w:basedOn w:val="Normal"/>
    <w:link w:val="CommentTextChar"/>
    <w:uiPriority w:val="99"/>
    <w:unhideWhenUsed/>
    <w:rsid w:val="004B503C"/>
    <w:pPr>
      <w:spacing w:line="240" w:lineRule="auto"/>
    </w:pPr>
    <w:rPr>
      <w:color w:val="auto"/>
      <w:sz w:val="20"/>
      <w:szCs w:val="20"/>
    </w:rPr>
  </w:style>
  <w:style w:type="character" w:customStyle="1" w:styleId="CommentTextChar1">
    <w:name w:val="Comment Text Char1"/>
    <w:basedOn w:val="DefaultParagraphFont"/>
    <w:uiPriority w:val="99"/>
    <w:semiHidden/>
    <w:rsid w:val="004B503C"/>
    <w:rPr>
      <w:sz w:val="20"/>
      <w:szCs w:val="20"/>
    </w:rPr>
  </w:style>
  <w:style w:type="paragraph" w:styleId="BalloonText">
    <w:name w:val="Balloon Text"/>
    <w:basedOn w:val="Normal"/>
    <w:link w:val="BalloonTextChar"/>
    <w:uiPriority w:val="99"/>
    <w:semiHidden/>
    <w:unhideWhenUsed/>
    <w:rsid w:val="004B503C"/>
    <w:pPr>
      <w:spacing w:after="0" w:line="240" w:lineRule="auto"/>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4B503C"/>
    <w:rPr>
      <w:rFonts w:ascii="Tahoma" w:hAnsi="Tahoma" w:cs="Tahoma"/>
      <w:color w:val="auto"/>
      <w:sz w:val="16"/>
      <w:szCs w:val="16"/>
    </w:rPr>
  </w:style>
  <w:style w:type="paragraph" w:customStyle="1" w:styleId="saxexml">
    <w:name w:val="saxe_xml"/>
    <w:basedOn w:val="Normal"/>
    <w:uiPriority w:val="99"/>
    <w:rsid w:val="004B503C"/>
    <w:pPr>
      <w:autoSpaceDE w:val="0"/>
      <w:autoSpaceDN w:val="0"/>
      <w:adjustRightInd w:val="0"/>
      <w:spacing w:before="120" w:after="0" w:line="240" w:lineRule="auto"/>
      <w:ind w:firstLine="283"/>
      <w:jc w:val="center"/>
    </w:pPr>
    <w:rPr>
      <w:rFonts w:ascii="Sylfaen" w:hAnsi="Sylfaen" w:cs="Sylfaen"/>
      <w:b/>
      <w:bCs/>
      <w:color w:val="auto"/>
      <w:sz w:val="22"/>
      <w:szCs w:val="22"/>
    </w:rPr>
  </w:style>
  <w:style w:type="paragraph" w:customStyle="1" w:styleId="sataurixml">
    <w:name w:val="satauri_xml"/>
    <w:basedOn w:val="Normal"/>
    <w:uiPriority w:val="99"/>
    <w:rsid w:val="004B503C"/>
    <w:pPr>
      <w:autoSpaceDE w:val="0"/>
      <w:autoSpaceDN w:val="0"/>
      <w:adjustRightInd w:val="0"/>
      <w:spacing w:before="240" w:after="120" w:line="240" w:lineRule="auto"/>
      <w:ind w:firstLine="283"/>
      <w:jc w:val="center"/>
    </w:pPr>
    <w:rPr>
      <w:rFonts w:ascii="Sylfaen" w:hAnsi="Sylfaen" w:cs="Sylfaen"/>
      <w:b/>
      <w:bCs/>
      <w:color w:val="auto"/>
      <w:sz w:val="24"/>
      <w:szCs w:val="24"/>
    </w:rPr>
  </w:style>
  <w:style w:type="paragraph" w:customStyle="1" w:styleId="Normal0">
    <w:name w:val="[Normal]"/>
    <w:uiPriority w:val="99"/>
    <w:rsid w:val="004B503C"/>
    <w:pPr>
      <w:widowControl w:val="0"/>
      <w:autoSpaceDE w:val="0"/>
      <w:autoSpaceDN w:val="0"/>
      <w:adjustRightInd w:val="0"/>
      <w:spacing w:after="0" w:line="240" w:lineRule="auto"/>
    </w:pPr>
    <w:rPr>
      <w:rFonts w:ascii="Arial" w:hAnsi="Arial" w:cs="Arial"/>
      <w:color w:val="auto"/>
      <w:sz w:val="24"/>
      <w:szCs w:val="24"/>
    </w:rPr>
  </w:style>
  <w:style w:type="paragraph" w:customStyle="1" w:styleId="tarigixml">
    <w:name w:val="tarig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imgebixml">
    <w:name w:val="mimgebixml"/>
    <w:basedOn w:val="Normal"/>
    <w:rsid w:val="004B50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mmentSubjectChar">
    <w:name w:val="Comment Subject Char"/>
    <w:basedOn w:val="CommentTextChar"/>
    <w:link w:val="CommentSubject"/>
    <w:uiPriority w:val="99"/>
    <w:semiHidden/>
    <w:rsid w:val="004B503C"/>
    <w:rPr>
      <w:color w:val="auto"/>
      <w:sz w:val="20"/>
      <w:szCs w:val="20"/>
    </w:rPr>
  </w:style>
  <w:style w:type="paragraph" w:styleId="CommentSubject">
    <w:name w:val="annotation subject"/>
    <w:basedOn w:val="CommentText"/>
    <w:next w:val="CommentText"/>
    <w:link w:val="CommentSubjectChar"/>
    <w:uiPriority w:val="99"/>
    <w:semiHidden/>
    <w:unhideWhenUsed/>
    <w:rsid w:val="004B503C"/>
  </w:style>
  <w:style w:type="character" w:customStyle="1" w:styleId="CommentSubjectChar1">
    <w:name w:val="Comment Subject Char1"/>
    <w:basedOn w:val="CommentTextChar1"/>
    <w:uiPriority w:val="99"/>
    <w:semiHidden/>
    <w:rsid w:val="004B503C"/>
    <w:rPr>
      <w:b/>
      <w:bCs/>
      <w:sz w:val="20"/>
      <w:szCs w:val="20"/>
    </w:rPr>
  </w:style>
  <w:style w:type="paragraph" w:styleId="NoSpacing">
    <w:name w:val="No Spacing"/>
    <w:link w:val="NoSpacingChar"/>
    <w:uiPriority w:val="1"/>
    <w:qFormat/>
    <w:rsid w:val="004B503C"/>
    <w:pPr>
      <w:spacing w:after="0" w:line="240" w:lineRule="auto"/>
    </w:pPr>
    <w:rPr>
      <w:rFonts w:eastAsiaTheme="minorEastAsia"/>
      <w:color w:val="auto"/>
      <w:sz w:val="22"/>
      <w:szCs w:val="22"/>
      <w:lang w:val="ka-GE" w:eastAsia="ka-GE"/>
    </w:rPr>
  </w:style>
  <w:style w:type="character" w:customStyle="1" w:styleId="NoSpacingChar">
    <w:name w:val="No Spacing Char"/>
    <w:basedOn w:val="DefaultParagraphFont"/>
    <w:link w:val="NoSpacing"/>
    <w:uiPriority w:val="1"/>
    <w:rsid w:val="004B503C"/>
    <w:rPr>
      <w:rFonts w:eastAsiaTheme="minorEastAsia"/>
      <w:color w:val="auto"/>
      <w:sz w:val="22"/>
      <w:szCs w:val="22"/>
      <w:lang w:val="ka-GE" w:eastAsia="ka-GE"/>
    </w:rPr>
  </w:style>
  <w:style w:type="paragraph" w:styleId="TOCHeading">
    <w:name w:val="TOC Heading"/>
    <w:basedOn w:val="Heading1"/>
    <w:next w:val="Normal"/>
    <w:uiPriority w:val="39"/>
    <w:unhideWhenUsed/>
    <w:qFormat/>
    <w:rsid w:val="004B503C"/>
    <w:pPr>
      <w:outlineLvl w:val="9"/>
    </w:pPr>
    <w:rPr>
      <w:lang w:val="ka-GE" w:eastAsia="ka-GE"/>
    </w:rPr>
  </w:style>
  <w:style w:type="paragraph" w:styleId="TOC1">
    <w:name w:val="toc 1"/>
    <w:basedOn w:val="Normal"/>
    <w:next w:val="Normal"/>
    <w:autoRedefine/>
    <w:uiPriority w:val="39"/>
    <w:unhideWhenUsed/>
    <w:qFormat/>
    <w:rsid w:val="004B503C"/>
    <w:pPr>
      <w:spacing w:after="100"/>
    </w:pPr>
    <w:rPr>
      <w:color w:val="auto"/>
      <w:sz w:val="22"/>
      <w:szCs w:val="22"/>
    </w:rPr>
  </w:style>
  <w:style w:type="paragraph" w:styleId="TOC2">
    <w:name w:val="toc 2"/>
    <w:basedOn w:val="Normal"/>
    <w:next w:val="Normal"/>
    <w:autoRedefine/>
    <w:uiPriority w:val="39"/>
    <w:unhideWhenUsed/>
    <w:qFormat/>
    <w:rsid w:val="004B503C"/>
    <w:pPr>
      <w:spacing w:after="100"/>
      <w:ind w:left="220"/>
    </w:pPr>
    <w:rPr>
      <w:color w:val="auto"/>
      <w:sz w:val="22"/>
      <w:szCs w:val="22"/>
    </w:rPr>
  </w:style>
  <w:style w:type="paragraph" w:styleId="TOC3">
    <w:name w:val="toc 3"/>
    <w:basedOn w:val="Normal"/>
    <w:next w:val="Normal"/>
    <w:autoRedefine/>
    <w:uiPriority w:val="39"/>
    <w:unhideWhenUsed/>
    <w:qFormat/>
    <w:rsid w:val="004B503C"/>
    <w:pPr>
      <w:spacing w:after="100"/>
      <w:ind w:left="440"/>
    </w:pPr>
    <w:rPr>
      <w:color w:val="auto"/>
      <w:sz w:val="22"/>
      <w:szCs w:val="22"/>
    </w:rPr>
  </w:style>
  <w:style w:type="character" w:styleId="Hyperlink">
    <w:name w:val="Hyperlink"/>
    <w:basedOn w:val="DefaultParagraphFont"/>
    <w:uiPriority w:val="99"/>
    <w:unhideWhenUsed/>
    <w:rsid w:val="004B503C"/>
    <w:rPr>
      <w:color w:val="0000FF" w:themeColor="hyperlink"/>
      <w:u w:val="single"/>
    </w:rPr>
  </w:style>
  <w:style w:type="paragraph" w:styleId="Header">
    <w:name w:val="header"/>
    <w:basedOn w:val="Normal"/>
    <w:link w:val="HeaderChar"/>
    <w:uiPriority w:val="99"/>
    <w:unhideWhenUsed/>
    <w:rsid w:val="004B503C"/>
    <w:pPr>
      <w:tabs>
        <w:tab w:val="center" w:pos="4513"/>
        <w:tab w:val="right" w:pos="9026"/>
      </w:tabs>
      <w:spacing w:after="0" w:line="240" w:lineRule="auto"/>
    </w:pPr>
    <w:rPr>
      <w:color w:val="auto"/>
      <w:sz w:val="22"/>
      <w:szCs w:val="22"/>
    </w:rPr>
  </w:style>
  <w:style w:type="character" w:customStyle="1" w:styleId="HeaderChar">
    <w:name w:val="Header Char"/>
    <w:basedOn w:val="DefaultParagraphFont"/>
    <w:link w:val="Header"/>
    <w:uiPriority w:val="99"/>
    <w:rsid w:val="004B503C"/>
    <w:rPr>
      <w:color w:val="auto"/>
      <w:sz w:val="22"/>
      <w:szCs w:val="22"/>
    </w:rPr>
  </w:style>
  <w:style w:type="paragraph" w:styleId="Footer">
    <w:name w:val="footer"/>
    <w:basedOn w:val="Normal"/>
    <w:link w:val="FooterChar"/>
    <w:uiPriority w:val="99"/>
    <w:unhideWhenUsed/>
    <w:rsid w:val="004B503C"/>
    <w:pPr>
      <w:tabs>
        <w:tab w:val="center" w:pos="4513"/>
        <w:tab w:val="right" w:pos="9026"/>
      </w:tabs>
      <w:spacing w:after="0" w:line="240" w:lineRule="auto"/>
    </w:pPr>
    <w:rPr>
      <w:color w:val="auto"/>
      <w:sz w:val="22"/>
      <w:szCs w:val="22"/>
    </w:rPr>
  </w:style>
  <w:style w:type="character" w:customStyle="1" w:styleId="FooterChar">
    <w:name w:val="Footer Char"/>
    <w:basedOn w:val="DefaultParagraphFont"/>
    <w:link w:val="Footer"/>
    <w:uiPriority w:val="99"/>
    <w:rsid w:val="004B503C"/>
    <w:rPr>
      <w:color w:val="auto"/>
      <w:sz w:val="22"/>
      <w:szCs w:val="22"/>
    </w:rPr>
  </w:style>
  <w:style w:type="paragraph" w:styleId="FootnoteText">
    <w:name w:val="footnote text"/>
    <w:basedOn w:val="Normal"/>
    <w:link w:val="FootnoteTextChar"/>
    <w:uiPriority w:val="99"/>
    <w:semiHidden/>
    <w:unhideWhenUsed/>
    <w:rsid w:val="000A3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3037"/>
    <w:rPr>
      <w:sz w:val="20"/>
      <w:szCs w:val="20"/>
    </w:rPr>
  </w:style>
  <w:style w:type="character" w:styleId="FootnoteReference">
    <w:name w:val="footnote reference"/>
    <w:basedOn w:val="DefaultParagraphFont"/>
    <w:uiPriority w:val="99"/>
    <w:semiHidden/>
    <w:unhideWhenUsed/>
    <w:rsid w:val="000A3037"/>
    <w:rPr>
      <w:vertAlign w:val="superscript"/>
    </w:rPr>
  </w:style>
  <w:style w:type="paragraph" w:styleId="Title">
    <w:name w:val="Title"/>
    <w:basedOn w:val="Normal"/>
    <w:next w:val="Normal"/>
    <w:link w:val="TitleChar"/>
    <w:uiPriority w:val="10"/>
    <w:qFormat/>
    <w:rsid w:val="00AD1F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D1F7C"/>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E9115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C82CED"/>
    <w:rPr>
      <w:sz w:val="16"/>
      <w:szCs w:val="16"/>
    </w:rPr>
  </w:style>
  <w:style w:type="paragraph" w:styleId="Revision">
    <w:name w:val="Revision"/>
    <w:hidden/>
    <w:uiPriority w:val="99"/>
    <w:semiHidden/>
    <w:rsid w:val="00C41949"/>
    <w:pPr>
      <w:spacing w:after="0" w:line="240" w:lineRule="auto"/>
    </w:pPr>
  </w:style>
  <w:style w:type="character" w:customStyle="1" w:styleId="hps">
    <w:name w:val="hps"/>
    <w:basedOn w:val="DefaultParagraphFont"/>
    <w:rsid w:val="00A57A14"/>
  </w:style>
  <w:style w:type="numbering" w:customStyle="1" w:styleId="NoList1">
    <w:name w:val="No List1"/>
    <w:next w:val="NoList"/>
    <w:uiPriority w:val="99"/>
    <w:semiHidden/>
    <w:unhideWhenUsed/>
    <w:rsid w:val="006D6349"/>
  </w:style>
  <w:style w:type="table" w:styleId="TableGrid">
    <w:name w:val="Table Grid"/>
    <w:basedOn w:val="TableNormal"/>
    <w:uiPriority w:val="59"/>
    <w:rsid w:val="006D6349"/>
    <w:pPr>
      <w:spacing w:after="0" w:line="240" w:lineRule="auto"/>
    </w:pPr>
    <w:rPr>
      <w:color w:val="auto"/>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067">
      <w:bodyDiv w:val="1"/>
      <w:marLeft w:val="0"/>
      <w:marRight w:val="0"/>
      <w:marTop w:val="0"/>
      <w:marBottom w:val="0"/>
      <w:divBdr>
        <w:top w:val="none" w:sz="0" w:space="0" w:color="auto"/>
        <w:left w:val="none" w:sz="0" w:space="0" w:color="auto"/>
        <w:bottom w:val="none" w:sz="0" w:space="0" w:color="auto"/>
        <w:right w:val="none" w:sz="0" w:space="0" w:color="auto"/>
      </w:divBdr>
    </w:div>
    <w:div w:id="348146422">
      <w:bodyDiv w:val="1"/>
      <w:marLeft w:val="0"/>
      <w:marRight w:val="0"/>
      <w:marTop w:val="0"/>
      <w:marBottom w:val="0"/>
      <w:divBdr>
        <w:top w:val="none" w:sz="0" w:space="0" w:color="auto"/>
        <w:left w:val="none" w:sz="0" w:space="0" w:color="auto"/>
        <w:bottom w:val="none" w:sz="0" w:space="0" w:color="auto"/>
        <w:right w:val="none" w:sz="0" w:space="0" w:color="auto"/>
      </w:divBdr>
    </w:div>
    <w:div w:id="353387240">
      <w:bodyDiv w:val="1"/>
      <w:marLeft w:val="0"/>
      <w:marRight w:val="0"/>
      <w:marTop w:val="0"/>
      <w:marBottom w:val="0"/>
      <w:divBdr>
        <w:top w:val="none" w:sz="0" w:space="0" w:color="auto"/>
        <w:left w:val="none" w:sz="0" w:space="0" w:color="auto"/>
        <w:bottom w:val="none" w:sz="0" w:space="0" w:color="auto"/>
        <w:right w:val="none" w:sz="0" w:space="0" w:color="auto"/>
      </w:divBdr>
      <w:divsChild>
        <w:div w:id="1145469177">
          <w:marLeft w:val="446"/>
          <w:marRight w:val="0"/>
          <w:marTop w:val="0"/>
          <w:marBottom w:val="0"/>
          <w:divBdr>
            <w:top w:val="none" w:sz="0" w:space="0" w:color="auto"/>
            <w:left w:val="none" w:sz="0" w:space="0" w:color="auto"/>
            <w:bottom w:val="none" w:sz="0" w:space="0" w:color="auto"/>
            <w:right w:val="none" w:sz="0" w:space="0" w:color="auto"/>
          </w:divBdr>
        </w:div>
      </w:divsChild>
    </w:div>
    <w:div w:id="354699047">
      <w:bodyDiv w:val="1"/>
      <w:marLeft w:val="0"/>
      <w:marRight w:val="0"/>
      <w:marTop w:val="0"/>
      <w:marBottom w:val="0"/>
      <w:divBdr>
        <w:top w:val="none" w:sz="0" w:space="0" w:color="auto"/>
        <w:left w:val="none" w:sz="0" w:space="0" w:color="auto"/>
        <w:bottom w:val="none" w:sz="0" w:space="0" w:color="auto"/>
        <w:right w:val="none" w:sz="0" w:space="0" w:color="auto"/>
      </w:divBdr>
    </w:div>
    <w:div w:id="429812761">
      <w:bodyDiv w:val="1"/>
      <w:marLeft w:val="0"/>
      <w:marRight w:val="0"/>
      <w:marTop w:val="0"/>
      <w:marBottom w:val="0"/>
      <w:divBdr>
        <w:top w:val="none" w:sz="0" w:space="0" w:color="auto"/>
        <w:left w:val="none" w:sz="0" w:space="0" w:color="auto"/>
        <w:bottom w:val="none" w:sz="0" w:space="0" w:color="auto"/>
        <w:right w:val="none" w:sz="0" w:space="0" w:color="auto"/>
      </w:divBdr>
    </w:div>
    <w:div w:id="468207694">
      <w:bodyDiv w:val="1"/>
      <w:marLeft w:val="0"/>
      <w:marRight w:val="0"/>
      <w:marTop w:val="0"/>
      <w:marBottom w:val="0"/>
      <w:divBdr>
        <w:top w:val="none" w:sz="0" w:space="0" w:color="auto"/>
        <w:left w:val="none" w:sz="0" w:space="0" w:color="auto"/>
        <w:bottom w:val="none" w:sz="0" w:space="0" w:color="auto"/>
        <w:right w:val="none" w:sz="0" w:space="0" w:color="auto"/>
      </w:divBdr>
    </w:div>
    <w:div w:id="506790405">
      <w:bodyDiv w:val="1"/>
      <w:marLeft w:val="0"/>
      <w:marRight w:val="0"/>
      <w:marTop w:val="0"/>
      <w:marBottom w:val="0"/>
      <w:divBdr>
        <w:top w:val="none" w:sz="0" w:space="0" w:color="auto"/>
        <w:left w:val="none" w:sz="0" w:space="0" w:color="auto"/>
        <w:bottom w:val="none" w:sz="0" w:space="0" w:color="auto"/>
        <w:right w:val="none" w:sz="0" w:space="0" w:color="auto"/>
      </w:divBdr>
      <w:divsChild>
        <w:div w:id="1341086403">
          <w:marLeft w:val="446"/>
          <w:marRight w:val="0"/>
          <w:marTop w:val="0"/>
          <w:marBottom w:val="0"/>
          <w:divBdr>
            <w:top w:val="none" w:sz="0" w:space="0" w:color="auto"/>
            <w:left w:val="none" w:sz="0" w:space="0" w:color="auto"/>
            <w:bottom w:val="none" w:sz="0" w:space="0" w:color="auto"/>
            <w:right w:val="none" w:sz="0" w:space="0" w:color="auto"/>
          </w:divBdr>
        </w:div>
      </w:divsChild>
    </w:div>
    <w:div w:id="621889930">
      <w:bodyDiv w:val="1"/>
      <w:marLeft w:val="0"/>
      <w:marRight w:val="0"/>
      <w:marTop w:val="0"/>
      <w:marBottom w:val="0"/>
      <w:divBdr>
        <w:top w:val="none" w:sz="0" w:space="0" w:color="auto"/>
        <w:left w:val="none" w:sz="0" w:space="0" w:color="auto"/>
        <w:bottom w:val="none" w:sz="0" w:space="0" w:color="auto"/>
        <w:right w:val="none" w:sz="0" w:space="0" w:color="auto"/>
      </w:divBdr>
    </w:div>
    <w:div w:id="1039403669">
      <w:bodyDiv w:val="1"/>
      <w:marLeft w:val="0"/>
      <w:marRight w:val="0"/>
      <w:marTop w:val="0"/>
      <w:marBottom w:val="0"/>
      <w:divBdr>
        <w:top w:val="none" w:sz="0" w:space="0" w:color="auto"/>
        <w:left w:val="none" w:sz="0" w:space="0" w:color="auto"/>
        <w:bottom w:val="none" w:sz="0" w:space="0" w:color="auto"/>
        <w:right w:val="none" w:sz="0" w:space="0" w:color="auto"/>
      </w:divBdr>
    </w:div>
    <w:div w:id="1190752804">
      <w:bodyDiv w:val="1"/>
      <w:marLeft w:val="0"/>
      <w:marRight w:val="0"/>
      <w:marTop w:val="0"/>
      <w:marBottom w:val="0"/>
      <w:divBdr>
        <w:top w:val="none" w:sz="0" w:space="0" w:color="auto"/>
        <w:left w:val="none" w:sz="0" w:space="0" w:color="auto"/>
        <w:bottom w:val="none" w:sz="0" w:space="0" w:color="auto"/>
        <w:right w:val="none" w:sz="0" w:space="0" w:color="auto"/>
      </w:divBdr>
    </w:div>
    <w:div w:id="1204949714">
      <w:bodyDiv w:val="1"/>
      <w:marLeft w:val="0"/>
      <w:marRight w:val="0"/>
      <w:marTop w:val="0"/>
      <w:marBottom w:val="0"/>
      <w:divBdr>
        <w:top w:val="none" w:sz="0" w:space="0" w:color="auto"/>
        <w:left w:val="none" w:sz="0" w:space="0" w:color="auto"/>
        <w:bottom w:val="none" w:sz="0" w:space="0" w:color="auto"/>
        <w:right w:val="none" w:sz="0" w:space="0" w:color="auto"/>
      </w:divBdr>
    </w:div>
    <w:div w:id="1426656096">
      <w:bodyDiv w:val="1"/>
      <w:marLeft w:val="0"/>
      <w:marRight w:val="0"/>
      <w:marTop w:val="0"/>
      <w:marBottom w:val="0"/>
      <w:divBdr>
        <w:top w:val="none" w:sz="0" w:space="0" w:color="auto"/>
        <w:left w:val="none" w:sz="0" w:space="0" w:color="auto"/>
        <w:bottom w:val="none" w:sz="0" w:space="0" w:color="auto"/>
        <w:right w:val="none" w:sz="0" w:space="0" w:color="auto"/>
      </w:divBdr>
      <w:divsChild>
        <w:div w:id="309135056">
          <w:marLeft w:val="446"/>
          <w:marRight w:val="0"/>
          <w:marTop w:val="0"/>
          <w:marBottom w:val="0"/>
          <w:divBdr>
            <w:top w:val="none" w:sz="0" w:space="0" w:color="auto"/>
            <w:left w:val="none" w:sz="0" w:space="0" w:color="auto"/>
            <w:bottom w:val="none" w:sz="0" w:space="0" w:color="auto"/>
            <w:right w:val="none" w:sz="0" w:space="0" w:color="auto"/>
          </w:divBdr>
        </w:div>
      </w:divsChild>
    </w:div>
    <w:div w:id="1601647037">
      <w:bodyDiv w:val="1"/>
      <w:marLeft w:val="0"/>
      <w:marRight w:val="0"/>
      <w:marTop w:val="0"/>
      <w:marBottom w:val="0"/>
      <w:divBdr>
        <w:top w:val="none" w:sz="0" w:space="0" w:color="auto"/>
        <w:left w:val="none" w:sz="0" w:space="0" w:color="auto"/>
        <w:bottom w:val="none" w:sz="0" w:space="0" w:color="auto"/>
        <w:right w:val="none" w:sz="0" w:space="0" w:color="auto"/>
      </w:divBdr>
      <w:divsChild>
        <w:div w:id="1458600013">
          <w:marLeft w:val="446"/>
          <w:marRight w:val="0"/>
          <w:marTop w:val="0"/>
          <w:marBottom w:val="0"/>
          <w:divBdr>
            <w:top w:val="none" w:sz="0" w:space="0" w:color="auto"/>
            <w:left w:val="none" w:sz="0" w:space="0" w:color="auto"/>
            <w:bottom w:val="none" w:sz="0" w:space="0" w:color="auto"/>
            <w:right w:val="none" w:sz="0" w:space="0" w:color="auto"/>
          </w:divBdr>
        </w:div>
      </w:divsChild>
    </w:div>
    <w:div w:id="1680157554">
      <w:bodyDiv w:val="1"/>
      <w:marLeft w:val="0"/>
      <w:marRight w:val="0"/>
      <w:marTop w:val="0"/>
      <w:marBottom w:val="0"/>
      <w:divBdr>
        <w:top w:val="none" w:sz="0" w:space="0" w:color="auto"/>
        <w:left w:val="none" w:sz="0" w:space="0" w:color="auto"/>
        <w:bottom w:val="none" w:sz="0" w:space="0" w:color="auto"/>
        <w:right w:val="none" w:sz="0" w:space="0" w:color="auto"/>
      </w:divBdr>
      <w:divsChild>
        <w:div w:id="326398021">
          <w:marLeft w:val="547"/>
          <w:marRight w:val="0"/>
          <w:marTop w:val="86"/>
          <w:marBottom w:val="0"/>
          <w:divBdr>
            <w:top w:val="none" w:sz="0" w:space="0" w:color="auto"/>
            <w:left w:val="none" w:sz="0" w:space="0" w:color="auto"/>
            <w:bottom w:val="none" w:sz="0" w:space="0" w:color="auto"/>
            <w:right w:val="none" w:sz="0" w:space="0" w:color="auto"/>
          </w:divBdr>
        </w:div>
        <w:div w:id="337970182">
          <w:marLeft w:val="547"/>
          <w:marRight w:val="0"/>
          <w:marTop w:val="86"/>
          <w:marBottom w:val="0"/>
          <w:divBdr>
            <w:top w:val="none" w:sz="0" w:space="0" w:color="auto"/>
            <w:left w:val="none" w:sz="0" w:space="0" w:color="auto"/>
            <w:bottom w:val="none" w:sz="0" w:space="0" w:color="auto"/>
            <w:right w:val="none" w:sz="0" w:space="0" w:color="auto"/>
          </w:divBdr>
        </w:div>
        <w:div w:id="790130815">
          <w:marLeft w:val="547"/>
          <w:marRight w:val="0"/>
          <w:marTop w:val="86"/>
          <w:marBottom w:val="0"/>
          <w:divBdr>
            <w:top w:val="none" w:sz="0" w:space="0" w:color="auto"/>
            <w:left w:val="none" w:sz="0" w:space="0" w:color="auto"/>
            <w:bottom w:val="none" w:sz="0" w:space="0" w:color="auto"/>
            <w:right w:val="none" w:sz="0" w:space="0" w:color="auto"/>
          </w:divBdr>
        </w:div>
      </w:divsChild>
    </w:div>
    <w:div w:id="1951354679">
      <w:bodyDiv w:val="1"/>
      <w:marLeft w:val="0"/>
      <w:marRight w:val="0"/>
      <w:marTop w:val="0"/>
      <w:marBottom w:val="0"/>
      <w:divBdr>
        <w:top w:val="none" w:sz="0" w:space="0" w:color="auto"/>
        <w:left w:val="none" w:sz="0" w:space="0" w:color="auto"/>
        <w:bottom w:val="none" w:sz="0" w:space="0" w:color="auto"/>
        <w:right w:val="none" w:sz="0" w:space="0" w:color="auto"/>
      </w:divBdr>
    </w:div>
    <w:div w:id="1997225315">
      <w:bodyDiv w:val="1"/>
      <w:marLeft w:val="0"/>
      <w:marRight w:val="0"/>
      <w:marTop w:val="0"/>
      <w:marBottom w:val="0"/>
      <w:divBdr>
        <w:top w:val="none" w:sz="0" w:space="0" w:color="auto"/>
        <w:left w:val="none" w:sz="0" w:space="0" w:color="auto"/>
        <w:bottom w:val="none" w:sz="0" w:space="0" w:color="auto"/>
        <w:right w:val="none" w:sz="0" w:space="0" w:color="auto"/>
      </w:divBdr>
    </w:div>
    <w:div w:id="2036422581">
      <w:bodyDiv w:val="1"/>
      <w:marLeft w:val="0"/>
      <w:marRight w:val="0"/>
      <w:marTop w:val="0"/>
      <w:marBottom w:val="0"/>
      <w:divBdr>
        <w:top w:val="none" w:sz="0" w:space="0" w:color="auto"/>
        <w:left w:val="none" w:sz="0" w:space="0" w:color="auto"/>
        <w:bottom w:val="none" w:sz="0" w:space="0" w:color="auto"/>
        <w:right w:val="none" w:sz="0" w:space="0" w:color="auto"/>
      </w:divBdr>
    </w:div>
    <w:div w:id="2053965939">
      <w:bodyDiv w:val="1"/>
      <w:marLeft w:val="0"/>
      <w:marRight w:val="0"/>
      <w:marTop w:val="0"/>
      <w:marBottom w:val="0"/>
      <w:divBdr>
        <w:top w:val="none" w:sz="0" w:space="0" w:color="auto"/>
        <w:left w:val="none" w:sz="0" w:space="0" w:color="auto"/>
        <w:bottom w:val="none" w:sz="0" w:space="0" w:color="auto"/>
        <w:right w:val="none" w:sz="0" w:space="0" w:color="auto"/>
      </w:divBdr>
      <w:divsChild>
        <w:div w:id="151259430">
          <w:marLeft w:val="547"/>
          <w:marRight w:val="0"/>
          <w:marTop w:val="77"/>
          <w:marBottom w:val="0"/>
          <w:divBdr>
            <w:top w:val="none" w:sz="0" w:space="0" w:color="auto"/>
            <w:left w:val="none" w:sz="0" w:space="0" w:color="auto"/>
            <w:bottom w:val="none" w:sz="0" w:space="0" w:color="auto"/>
            <w:right w:val="none" w:sz="0" w:space="0" w:color="auto"/>
          </w:divBdr>
        </w:div>
        <w:div w:id="365564590">
          <w:marLeft w:val="547"/>
          <w:marRight w:val="0"/>
          <w:marTop w:val="0"/>
          <w:marBottom w:val="0"/>
          <w:divBdr>
            <w:top w:val="none" w:sz="0" w:space="0" w:color="auto"/>
            <w:left w:val="none" w:sz="0" w:space="0" w:color="auto"/>
            <w:bottom w:val="none" w:sz="0" w:space="0" w:color="auto"/>
            <w:right w:val="none" w:sz="0" w:space="0" w:color="auto"/>
          </w:divBdr>
        </w:div>
        <w:div w:id="561448975">
          <w:marLeft w:val="547"/>
          <w:marRight w:val="0"/>
          <w:marTop w:val="0"/>
          <w:marBottom w:val="0"/>
          <w:divBdr>
            <w:top w:val="none" w:sz="0" w:space="0" w:color="auto"/>
            <w:left w:val="none" w:sz="0" w:space="0" w:color="auto"/>
            <w:bottom w:val="none" w:sz="0" w:space="0" w:color="auto"/>
            <w:right w:val="none" w:sz="0" w:space="0" w:color="auto"/>
          </w:divBdr>
        </w:div>
        <w:div w:id="668675879">
          <w:marLeft w:val="547"/>
          <w:marRight w:val="0"/>
          <w:marTop w:val="0"/>
          <w:marBottom w:val="0"/>
          <w:divBdr>
            <w:top w:val="none" w:sz="0" w:space="0" w:color="auto"/>
            <w:left w:val="none" w:sz="0" w:space="0" w:color="auto"/>
            <w:bottom w:val="none" w:sz="0" w:space="0" w:color="auto"/>
            <w:right w:val="none" w:sz="0" w:space="0" w:color="auto"/>
          </w:divBdr>
        </w:div>
        <w:div w:id="835223004">
          <w:marLeft w:val="547"/>
          <w:marRight w:val="0"/>
          <w:marTop w:val="0"/>
          <w:marBottom w:val="0"/>
          <w:divBdr>
            <w:top w:val="none" w:sz="0" w:space="0" w:color="auto"/>
            <w:left w:val="none" w:sz="0" w:space="0" w:color="auto"/>
            <w:bottom w:val="none" w:sz="0" w:space="0" w:color="auto"/>
            <w:right w:val="none" w:sz="0" w:space="0" w:color="auto"/>
          </w:divBdr>
        </w:div>
        <w:div w:id="1207251925">
          <w:marLeft w:val="547"/>
          <w:marRight w:val="0"/>
          <w:marTop w:val="77"/>
          <w:marBottom w:val="0"/>
          <w:divBdr>
            <w:top w:val="none" w:sz="0" w:space="0" w:color="auto"/>
            <w:left w:val="none" w:sz="0" w:space="0" w:color="auto"/>
            <w:bottom w:val="none" w:sz="0" w:space="0" w:color="auto"/>
            <w:right w:val="none" w:sz="0" w:space="0" w:color="auto"/>
          </w:divBdr>
        </w:div>
        <w:div w:id="1826168939">
          <w:marLeft w:val="547"/>
          <w:marRight w:val="0"/>
          <w:marTop w:val="77"/>
          <w:marBottom w:val="0"/>
          <w:divBdr>
            <w:top w:val="none" w:sz="0" w:space="0" w:color="auto"/>
            <w:left w:val="none" w:sz="0" w:space="0" w:color="auto"/>
            <w:bottom w:val="none" w:sz="0" w:space="0" w:color="auto"/>
            <w:right w:val="none" w:sz="0" w:space="0" w:color="auto"/>
          </w:divBdr>
        </w:div>
        <w:div w:id="1986012003">
          <w:marLeft w:val="547"/>
          <w:marRight w:val="0"/>
          <w:marTop w:val="0"/>
          <w:marBottom w:val="0"/>
          <w:divBdr>
            <w:top w:val="none" w:sz="0" w:space="0" w:color="auto"/>
            <w:left w:val="none" w:sz="0" w:space="0" w:color="auto"/>
            <w:bottom w:val="none" w:sz="0" w:space="0" w:color="auto"/>
            <w:right w:val="none" w:sz="0" w:space="0" w:color="auto"/>
          </w:divBdr>
        </w:div>
      </w:divsChild>
    </w:div>
    <w:div w:id="208464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FF48B-93BF-41D4-BE56-3F32D39F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17</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20460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Aleko Turdziladze</dc:creator>
  <cp:keywords/>
  <dc:description/>
  <cp:lastModifiedBy>Alexander TURDZILADZE</cp:lastModifiedBy>
  <cp:revision>14</cp:revision>
  <cp:lastPrinted>2014-10-22T15:34:00Z</cp:lastPrinted>
  <dcterms:created xsi:type="dcterms:W3CDTF">2014-10-22T16:15:00Z</dcterms:created>
  <dcterms:modified xsi:type="dcterms:W3CDTF">2014-10-23T17:38:00Z</dcterms:modified>
</cp:coreProperties>
</file>