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1B" w:rsidRDefault="002D37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ამოცანა ინსენტივებზე</w:t>
      </w:r>
      <w:r w:rsidR="00F62929">
        <w:rPr>
          <w:rFonts w:ascii="Sylfaen" w:hAnsi="Sylfaen"/>
        </w:rPr>
        <w:t xml:space="preserve"> (Tub)</w:t>
      </w:r>
      <w:r>
        <w:rPr>
          <w:rFonts w:ascii="Sylfaen" w:hAnsi="Sylfaen"/>
          <w:lang w:val="ka-GE"/>
        </w:rPr>
        <w:t>:</w:t>
      </w:r>
    </w:p>
    <w:p w:rsidR="00DE2750" w:rsidRPr="00764D33" w:rsidRDefault="00DE2750" w:rsidP="002D37DF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764D33">
        <w:rPr>
          <w:rFonts w:ascii="Sylfaen" w:hAnsi="Sylfaen"/>
          <w:color w:val="FF0000"/>
          <w:lang w:val="ka-GE"/>
        </w:rPr>
        <w:t>მ/ჩ აქტის რეგისტრაციის სერვისს უნდა დაემატოს პარამეტრად პიროვნებების სია</w:t>
      </w:r>
      <w:r w:rsidR="00090DBE" w:rsidRPr="00764D33">
        <w:rPr>
          <w:rFonts w:ascii="Sylfaen" w:hAnsi="Sylfaen"/>
          <w:color w:val="FF0000"/>
          <w:lang w:val="ka-GE"/>
        </w:rPr>
        <w:t xml:space="preserve"> (პირადი #, თანხა)</w:t>
      </w:r>
      <w:r w:rsidRPr="00764D33">
        <w:rPr>
          <w:rFonts w:ascii="Sylfaen" w:hAnsi="Sylfaen"/>
          <w:color w:val="FF0000"/>
          <w:lang w:val="ka-GE"/>
        </w:rPr>
        <w:t>. სიის გადმოცემა უნდა იყოს სავალდებულო, თუ შესაბამისი ხელშეკრულების შესყიდვის ტიპი არის „ვირტუალური“.</w:t>
      </w:r>
      <w:r w:rsidR="002A2135" w:rsidRPr="00764D33">
        <w:rPr>
          <w:rFonts w:ascii="Sylfaen" w:hAnsi="Sylfaen"/>
          <w:color w:val="FF0000"/>
          <w:lang w:val="ka-GE"/>
        </w:rPr>
        <w:t xml:space="preserve"> აგრეთვე, უნდა იყოს ვალიდაცია, რომ შესაბამის საანგარიშგებო თვეში ხელშეკრულებაში აქტიური პიროვნებების სიაში იყოს ისინი, ვინც გადმოეცემა პარამეტრად.</w:t>
      </w:r>
      <w:r w:rsidR="000E06AC">
        <w:rPr>
          <w:rFonts w:ascii="Sylfaen" w:hAnsi="Sylfaen"/>
          <w:color w:val="FF0000"/>
          <w:lang w:val="ka-GE"/>
        </w:rPr>
        <w:t xml:space="preserve"> - </w:t>
      </w:r>
      <w:r w:rsidR="000E06AC" w:rsidRPr="000E06AC">
        <w:rPr>
          <w:rFonts w:ascii="Sylfaen" w:hAnsi="Sylfaen"/>
          <w:b/>
          <w:color w:val="FF0000"/>
          <w:lang w:val="ka-GE"/>
        </w:rPr>
        <w:t>ვაჟა</w:t>
      </w:r>
    </w:p>
    <w:p w:rsidR="007E67A8" w:rsidRDefault="007E67A8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არასახელფასო პაკეტების სიის გვერდზე ფილტრები:</w:t>
      </w:r>
    </w:p>
    <w:p w:rsidR="007E67A8" w:rsidRDefault="007E67A8" w:rsidP="007E67A8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</w:p>
    <w:p w:rsidR="00DC5ACE" w:rsidRPr="009C7A49" w:rsidRDefault="00DC5ACE" w:rsidP="001A1F34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დაემატოს არასახელფასო პაკეტის რეგისტრაციის გვერდი, რომელიც გაიხსნება მ/ჩ აქტების სიაში „არასახელფასო პაკეტის რეგისტრაციის“ ღილაკზე დაჭერისას. პარამეტრად უნდა გადაეცეს მ/ჩ აქტის </w:t>
      </w:r>
      <w:r>
        <w:rPr>
          <w:rFonts w:ascii="Sylfaen" w:hAnsi="Sylfaen"/>
        </w:rPr>
        <w:t>ID.</w:t>
      </w:r>
    </w:p>
    <w:p w:rsidR="00DC5ACE" w:rsidRDefault="00DC5ACE" w:rsidP="00DC5ACE">
      <w:pPr>
        <w:pStyle w:val="ListParagraph"/>
        <w:rPr>
          <w:rFonts w:ascii="Sylfaen" w:hAnsi="Sylfaen"/>
          <w:lang w:val="ka-GE"/>
        </w:rPr>
      </w:pPr>
    </w:p>
    <w:p w:rsidR="00DC5ACE" w:rsidRDefault="00DC5ACE" w:rsidP="00DC5AC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გვერდის ველები:</w:t>
      </w:r>
    </w:p>
    <w:p w:rsidR="00DC5ACE" w:rsidRPr="009C7A49" w:rsidRDefault="00DC5ACE" w:rsidP="00DC5ACE">
      <w:pPr>
        <w:pStyle w:val="ListParagraph"/>
        <w:numPr>
          <w:ilvl w:val="1"/>
          <w:numId w:val="2"/>
        </w:numPr>
      </w:pPr>
      <w:r>
        <w:t>Title</w:t>
      </w:r>
      <w:r>
        <w:rPr>
          <w:rFonts w:ascii="Sylfaen" w:hAnsi="Sylfaen"/>
          <w:lang w:val="ka-GE"/>
        </w:rPr>
        <w:t>-ში ეწეროს „არასახელფასო პაკეტის რეგისტრაცია (მიზნობრივი გრანტი)“</w:t>
      </w:r>
    </w:p>
    <w:p w:rsidR="00DC5ACE" w:rsidRPr="006A6492" w:rsidRDefault="00DC5ACE" w:rsidP="00DC5ACE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დასახელება - </w:t>
      </w:r>
      <w:r>
        <w:rPr>
          <w:rFonts w:ascii="Sylfaen" w:hAnsi="Sylfaen"/>
        </w:rPr>
        <w:t>TextBox</w:t>
      </w:r>
    </w:p>
    <w:p w:rsidR="00DC5ACE" w:rsidRPr="006A6492" w:rsidRDefault="00DC5ACE" w:rsidP="00DC5ACE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პაკეტის ნომერი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DC5ACE" w:rsidRPr="00BE7E5C" w:rsidRDefault="00DC5ACE" w:rsidP="00DC5ACE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პაკეტის სტატუსი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DC5ACE" w:rsidRPr="006A6492" w:rsidRDefault="00DC5ACE" w:rsidP="00DC5ACE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მ/ჩ აქტის #</w:t>
      </w:r>
      <w:r>
        <w:rPr>
          <w:rFonts w:ascii="Sylfaen" w:hAnsi="Sylfaen"/>
        </w:rPr>
        <w:t xml:space="preserve"> - Label (AcceptanceActNumber)</w:t>
      </w:r>
    </w:p>
    <w:p w:rsidR="00DC5ACE" w:rsidRPr="009C7A49" w:rsidRDefault="00DC5ACE" w:rsidP="00DC5ACE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ჯამური თანხა - </w:t>
      </w:r>
      <w:r>
        <w:rPr>
          <w:rFonts w:ascii="Sylfaen" w:hAnsi="Sylfaen"/>
        </w:rPr>
        <w:t>Label</w:t>
      </w:r>
    </w:p>
    <w:p w:rsidR="00DC5ACE" w:rsidRPr="000400D1" w:rsidRDefault="00DC5ACE" w:rsidP="00DC5ACE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წყარო - უნდა იყოს </w:t>
      </w:r>
      <w:r>
        <w:rPr>
          <w:rFonts w:ascii="Sylfaen" w:hAnsi="Sylfaen"/>
        </w:rPr>
        <w:t>ReadOnly Label</w:t>
      </w:r>
      <w:r>
        <w:rPr>
          <w:rFonts w:ascii="Sylfaen" w:hAnsi="Sylfaen"/>
          <w:lang w:val="ka-GE"/>
        </w:rPr>
        <w:t xml:space="preserve"> -ი და გვერდზე იყოს შერჩევის ღილაკი, რომელზეც გამოვა შემდეგი სახის </w:t>
      </w:r>
      <w:r>
        <w:rPr>
          <w:rFonts w:ascii="Sylfaen" w:hAnsi="Sylfaen"/>
        </w:rPr>
        <w:t>Popup</w:t>
      </w:r>
      <w:r>
        <w:rPr>
          <w:rFonts w:ascii="Sylfaen" w:hAnsi="Sylfaen"/>
          <w:lang w:val="ka-GE"/>
        </w:rPr>
        <w:t>-ი:</w:t>
      </w:r>
    </w:p>
    <w:p w:rsidR="00DC5ACE" w:rsidRDefault="00DC5ACE" w:rsidP="00DC5ACE">
      <w:pPr>
        <w:pStyle w:val="ListParagraph"/>
        <w:ind w:left="1440"/>
      </w:pPr>
      <w:r>
        <w:rPr>
          <w:noProof/>
        </w:rPr>
        <w:drawing>
          <wp:inline distT="0" distB="0" distL="0" distR="0" wp14:anchorId="5B2C316A" wp14:editId="49709BEE">
            <wp:extent cx="5943600" cy="2982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ACE" w:rsidRDefault="00DC5ACE" w:rsidP="00DC5ACE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 ცხრილში უნდა შეიძლებოდეს მხოლოდ ერთი სტრიქონის არჩევა.</w:t>
      </w:r>
    </w:p>
    <w:p w:rsidR="00DC5ACE" w:rsidRDefault="00DC5ACE" w:rsidP="00DC5ACE">
      <w:pPr>
        <w:pStyle w:val="ListParagraph"/>
        <w:ind w:left="1440"/>
        <w:rPr>
          <w:rFonts w:ascii="Sylfaen" w:hAnsi="Sylfaen"/>
          <w:lang w:val="ka-GE"/>
        </w:rPr>
      </w:pPr>
    </w:p>
    <w:p w:rsidR="00DC5ACE" w:rsidRDefault="00DC5ACE" w:rsidP="00DC5ACE">
      <w:pPr>
        <w:autoSpaceDE w:val="0"/>
        <w:autoSpaceDN w:val="0"/>
        <w:adjustRightInd w:val="0"/>
        <w:spacing w:after="0" w:line="240" w:lineRule="auto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შესავსებად უნდა გამოიძახო ხაზინის სერვისის </w:t>
      </w:r>
      <w:r w:rsidRPr="009028FD">
        <w:rPr>
          <w:rFonts w:ascii="Sylfaen" w:hAnsi="Sylfaen"/>
          <w:u w:val="single"/>
        </w:rPr>
        <w:t>GetPurposeGrant</w:t>
      </w:r>
      <w:r w:rsidRPr="000400D1">
        <w:rPr>
          <w:rFonts w:ascii="Sylfaen" w:hAnsi="Sylfaen"/>
          <w:lang w:val="ka-GE"/>
        </w:rPr>
        <w:t xml:space="preserve"> მეთოდი</w:t>
      </w:r>
      <w:r>
        <w:rPr>
          <w:rFonts w:ascii="Sylfaen" w:hAnsi="Sylfaen"/>
          <w:lang w:val="ka-GE"/>
        </w:rPr>
        <w:t xml:space="preserve">. ეკონ. მუხლების სია არის შემდეგ ცხრილში: </w:t>
      </w:r>
    </w:p>
    <w:p w:rsidR="00DC5ACE" w:rsidRDefault="00DC5ACE" w:rsidP="00DC5ACE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 -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 xml:space="preserve">) As </w:t>
      </w:r>
      <w:r>
        <w:rPr>
          <w:rFonts w:ascii="Sylfaen" w:hAnsi="Sylfaen" w:cs="Consolas"/>
          <w:color w:val="808080"/>
          <w:sz w:val="19"/>
          <w:szCs w:val="19"/>
          <w:lang w:val="ka-GE"/>
        </w:rPr>
        <w:t>[ეკონომიკური მუხლი]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</w:p>
    <w:p w:rsidR="00DC5ACE" w:rsidRDefault="00DC5ACE" w:rsidP="00DC5ACE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DC5ACE" w:rsidRDefault="00DC5ACE" w:rsidP="00DC5ACE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DateDeleted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DC5ACE" w:rsidRDefault="00DC5ACE" w:rsidP="00DC5ACE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 xml:space="preserve">TreasuryID = </w:t>
      </w:r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</w:p>
    <w:p w:rsidR="00DC5ACE" w:rsidRPr="000400D1" w:rsidRDefault="00DC5ACE" w:rsidP="00DC5ACE">
      <w:pPr>
        <w:pStyle w:val="ListParagraph"/>
        <w:ind w:left="1440"/>
        <w:rPr>
          <w:rFonts w:ascii="Sylfaen" w:hAnsi="Sylfaen"/>
        </w:rPr>
      </w:pPr>
    </w:p>
    <w:p w:rsidR="00DC5ACE" w:rsidRPr="007F5F99" w:rsidRDefault="00DC5ACE" w:rsidP="00DC5ACE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ეკონ. მუხლი - </w:t>
      </w:r>
      <w:r>
        <w:rPr>
          <w:rFonts w:ascii="Sylfaen" w:hAnsi="Sylfaen"/>
        </w:rPr>
        <w:t>Combo, რომელიც ივსება შემდეგნაირად:</w:t>
      </w:r>
    </w:p>
    <w:p w:rsidR="00DC5ACE" w:rsidRDefault="00DC5ACE" w:rsidP="00DC5ACE">
      <w:pPr>
        <w:pStyle w:val="ListParagraph"/>
        <w:ind w:left="1440"/>
        <w:rPr>
          <w:rFonts w:ascii="Sylfaen" w:hAnsi="Sylfaen"/>
        </w:rPr>
      </w:pPr>
    </w:p>
    <w:p w:rsidR="00DC5ACE" w:rsidRDefault="00DC5ACE" w:rsidP="00DC5ACE">
      <w:pPr>
        <w:pStyle w:val="ListParagraph"/>
        <w:ind w:left="1440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ჯერ უნდა ამოიღო </w:t>
      </w:r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r>
        <w:rPr>
          <w:rFonts w:ascii="Sylfaen" w:hAnsi="Sylfaen"/>
          <w:u w:val="single"/>
          <w:lang w:val="ka-GE"/>
        </w:rPr>
        <w:t>-ის შესაბამისი კოდი შემდეგნაირად:</w:t>
      </w:r>
    </w:p>
    <w:p w:rsidR="00DC5ACE" w:rsidRDefault="00DC5ACE" w:rsidP="00DC5ACE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</w:p>
    <w:p w:rsidR="00DC5ACE" w:rsidRDefault="00DC5ACE" w:rsidP="00DC5ACE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DC5ACE" w:rsidRDefault="00DC5ACE" w:rsidP="00DC5ACE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DateDeleted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DC5ACE" w:rsidRPr="007F5F99" w:rsidRDefault="00DC5ACE" w:rsidP="00DC5ACE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 xml:space="preserve">TreasuryID = </w:t>
      </w:r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</w:p>
    <w:p w:rsidR="00DC5ACE" w:rsidRDefault="00DC5ACE" w:rsidP="00DC5ACE">
      <w:pPr>
        <w:pStyle w:val="ListParagraph"/>
        <w:ind w:left="1440"/>
        <w:rPr>
          <w:rFonts w:ascii="Sylfaen" w:hAnsi="Sylfaen"/>
          <w:lang w:val="ka-GE"/>
        </w:rPr>
      </w:pPr>
    </w:p>
    <w:p w:rsidR="00DC5ACE" w:rsidRPr="007F5F99" w:rsidRDefault="00DC5ACE" w:rsidP="00DC5ACE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შემდეგ მოძებნილი კოდის მიხედვით უკვე უნდა ამოიღო სია</w:t>
      </w:r>
      <w:r>
        <w:rPr>
          <w:rFonts w:ascii="Sylfaen" w:hAnsi="Sylfaen"/>
        </w:rPr>
        <w:t xml:space="preserve"> Combo</w:t>
      </w:r>
      <w:r>
        <w:rPr>
          <w:rFonts w:ascii="Sylfaen" w:hAnsi="Sylfaen"/>
          <w:lang w:val="ka-GE"/>
        </w:rPr>
        <w:t>-სთვის:</w:t>
      </w:r>
    </w:p>
    <w:p w:rsidR="00DC5ACE" w:rsidRPr="007F5F99" w:rsidRDefault="00DC5ACE" w:rsidP="00DC5AC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Select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ID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(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 - '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Name</w:t>
      </w:r>
      <w:r w:rsidRPr="007F5F99">
        <w:rPr>
          <w:rFonts w:ascii="Consolas" w:hAnsi="Consolas" w:cs="Consolas"/>
          <w:color w:val="808080"/>
          <w:sz w:val="19"/>
          <w:szCs w:val="19"/>
        </w:rPr>
        <w:t>),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00FF"/>
          <w:sz w:val="19"/>
          <w:szCs w:val="19"/>
        </w:rPr>
        <w:t>From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dbo</w:t>
      </w:r>
      <w:r w:rsidRPr="007F5F99">
        <w:rPr>
          <w:rFonts w:ascii="Consolas" w:hAnsi="Consolas" w:cs="Consolas"/>
          <w:color w:val="808080"/>
          <w:sz w:val="19"/>
          <w:szCs w:val="19"/>
        </w:rPr>
        <w:t>.</w:t>
      </w:r>
      <w:r w:rsidRPr="007F5F99">
        <w:rPr>
          <w:rFonts w:ascii="Consolas" w:hAnsi="Consolas" w:cs="Consolas"/>
          <w:color w:val="008080"/>
          <w:sz w:val="19"/>
          <w:szCs w:val="19"/>
        </w:rPr>
        <w:t>BL_ExpenseEconomicClasses</w:t>
      </w:r>
    </w:p>
    <w:p w:rsidR="00DC5ACE" w:rsidRPr="007F5F99" w:rsidRDefault="00DC5ACE" w:rsidP="00DC5AC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Where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DC5ACE" w:rsidRPr="007F5F99" w:rsidRDefault="00DC5ACE" w:rsidP="00DC5AC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008080"/>
          <w:sz w:val="19"/>
          <w:szCs w:val="19"/>
        </w:rPr>
        <w:t>DateDeleted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Is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Null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DC5ACE" w:rsidRPr="007F5F99" w:rsidRDefault="00DC5ACE" w:rsidP="00DC5AC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Like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Sylfaen" w:hAnsi="Sylfaen" w:cs="Consolas"/>
          <w:color w:val="FF0000"/>
          <w:sz w:val="19"/>
          <w:szCs w:val="19"/>
          <w:lang w:val="ka-GE"/>
        </w:rPr>
        <w:t>მოძებნილი კოდი</w:t>
      </w:r>
      <w:r w:rsidRPr="007F5F99">
        <w:rPr>
          <w:rFonts w:ascii="Consolas" w:hAnsi="Consolas" w:cs="Consolas"/>
          <w:color w:val="FF0000"/>
          <w:sz w:val="19"/>
          <w:szCs w:val="19"/>
        </w:rPr>
        <w:t>%'</w:t>
      </w:r>
    </w:p>
    <w:p w:rsidR="00DC5ACE" w:rsidRPr="007F5F99" w:rsidRDefault="00DC5ACE" w:rsidP="00DC5AC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=</w:t>
      </w:r>
      <w:r w:rsidRPr="007F5F99">
        <w:rPr>
          <w:rFonts w:ascii="Consolas" w:hAnsi="Consolas" w:cs="Consolas"/>
          <w:sz w:val="19"/>
          <w:szCs w:val="19"/>
        </w:rPr>
        <w:t xml:space="preserve"> 1</w:t>
      </w:r>
    </w:p>
    <w:p w:rsidR="00DC5ACE" w:rsidRPr="007F5F99" w:rsidRDefault="00DC5ACE" w:rsidP="00DC5AC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Order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00FF"/>
          <w:sz w:val="19"/>
          <w:szCs w:val="19"/>
        </w:rPr>
        <w:t>By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</w:p>
    <w:p w:rsidR="00DC5ACE" w:rsidRPr="00917191" w:rsidRDefault="00DC5ACE" w:rsidP="00DC5ACE">
      <w:pPr>
        <w:pStyle w:val="ListParagraph"/>
        <w:ind w:left="1440"/>
      </w:pPr>
    </w:p>
    <w:p w:rsidR="00DC5ACE" w:rsidRPr="007F5F99" w:rsidRDefault="00DC5ACE" w:rsidP="00DC5ACE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ხარჯის ქვეტიპი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DC5ACE" w:rsidRDefault="00DC5ACE" w:rsidP="00DC5ACE">
      <w:pPr>
        <w:pStyle w:val="ListParagraph"/>
        <w:ind w:firstLine="720"/>
        <w:rPr>
          <w:rFonts w:ascii="Sylfaen" w:hAnsi="Sylfaen"/>
        </w:rPr>
      </w:pPr>
      <w:r w:rsidRPr="0003642B">
        <w:rPr>
          <w:rFonts w:ascii="Sylfaen" w:hAnsi="Sylfaen"/>
        </w:rPr>
        <w:t xml:space="preserve">Select * From dbo.BL_TreasuryExpenseSubTypes </w:t>
      </w:r>
    </w:p>
    <w:p w:rsidR="00DC5ACE" w:rsidRDefault="00DC5ACE" w:rsidP="00DC5ACE">
      <w:pPr>
        <w:pStyle w:val="ListParagraph"/>
        <w:ind w:left="1440"/>
        <w:rPr>
          <w:rFonts w:ascii="Sylfaen" w:hAnsi="Sylfaen"/>
          <w:lang w:val="ka-GE"/>
        </w:rPr>
      </w:pPr>
      <w:r w:rsidRPr="0003642B">
        <w:rPr>
          <w:rFonts w:ascii="Sylfaen" w:hAnsi="Sylfaen"/>
        </w:rPr>
        <w:t>Where DateDeleted Is Null And ExpenseClassID =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[ეკონ.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DC5ACE" w:rsidRPr="007F5F99" w:rsidRDefault="00DC5ACE" w:rsidP="00DC5ACE">
      <w:pPr>
        <w:pStyle w:val="ListParagraph"/>
        <w:ind w:left="1440"/>
        <w:rPr>
          <w:rFonts w:ascii="Sylfaen" w:hAnsi="Sylfaen"/>
          <w:lang w:val="ka-GE"/>
        </w:rPr>
      </w:pPr>
    </w:p>
    <w:p w:rsidR="00DC5ACE" w:rsidRPr="00502EB1" w:rsidRDefault="00DC5ACE" w:rsidP="00DC5ACE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მოთხოვნის დანიშნულება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DC5ACE" w:rsidRPr="00502EB1" w:rsidRDefault="00DC5ACE" w:rsidP="00DC5ACE">
      <w:pPr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იქნება:</w:t>
      </w:r>
    </w:p>
    <w:p w:rsidR="00DC5ACE" w:rsidRDefault="00DC5ACE" w:rsidP="00DC5ACE">
      <w:pPr>
        <w:pStyle w:val="ListParagraph"/>
        <w:ind w:left="1440"/>
        <w:rPr>
          <w:rFonts w:ascii="Sylfaen" w:hAnsi="Sylfaen"/>
        </w:rPr>
      </w:pPr>
      <w:r w:rsidRPr="0003642B">
        <w:rPr>
          <w:rFonts w:ascii="Sylfaen" w:hAnsi="Sylfaen"/>
          <w:lang w:val="ka-GE"/>
        </w:rPr>
        <w:t>Select * From dbo.BL_OrderPurposeTypes Where DateDeleted Is Null And EconomicClassID =</w:t>
      </w:r>
      <w:r>
        <w:rPr>
          <w:rFonts w:ascii="Sylfaen" w:hAnsi="Sylfaen"/>
          <w:lang w:val="ka-GE"/>
        </w:rPr>
        <w:t xml:space="preserve"> [ეკონ.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] And </w:t>
      </w:r>
      <w:r w:rsidRPr="00502EB1">
        <w:rPr>
          <w:rFonts w:ascii="Sylfaen" w:hAnsi="Sylfaen"/>
          <w:lang w:val="ka-GE"/>
        </w:rPr>
        <w:t>ExpenseSubTypeID</w:t>
      </w:r>
      <w:r>
        <w:rPr>
          <w:rFonts w:ascii="Sylfaen" w:hAnsi="Sylfaen"/>
        </w:rPr>
        <w:t xml:space="preserve"> Is Null</w:t>
      </w:r>
    </w:p>
    <w:p w:rsidR="00DC5ACE" w:rsidRDefault="00DC5ACE" w:rsidP="00DC5ACE">
      <w:pPr>
        <w:pStyle w:val="ListParagraph"/>
        <w:ind w:left="1440"/>
        <w:rPr>
          <w:rFonts w:ascii="Sylfaen" w:hAnsi="Sylfaen"/>
        </w:rPr>
      </w:pPr>
    </w:p>
    <w:p w:rsidR="00DC5ACE" w:rsidRPr="00502EB1" w:rsidRDefault="00DC5ACE" w:rsidP="00DC5ACE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არ იქნება:</w:t>
      </w:r>
    </w:p>
    <w:p w:rsidR="00DC5ACE" w:rsidRDefault="00DC5ACE" w:rsidP="00DC5ACE">
      <w:pPr>
        <w:pStyle w:val="ListParagraph"/>
        <w:ind w:left="1440"/>
      </w:pPr>
    </w:p>
    <w:p w:rsidR="00DC5ACE" w:rsidRPr="00502EB1" w:rsidRDefault="00DC5ACE" w:rsidP="00DC5ACE">
      <w:pPr>
        <w:pStyle w:val="ListParagraph"/>
        <w:ind w:left="1440"/>
        <w:rPr>
          <w:rFonts w:ascii="Sylfaen" w:hAnsi="Sylfaen"/>
          <w:lang w:val="ka-GE"/>
        </w:rPr>
      </w:pPr>
      <w:r w:rsidRPr="0003642B">
        <w:rPr>
          <w:rFonts w:ascii="Sylfaen" w:hAnsi="Sylfaen"/>
          <w:lang w:val="ka-GE"/>
        </w:rPr>
        <w:t>Select * From dbo.BL_OrderPurposeTypes Where DateDeleted Is Null And EconomicClassID =</w:t>
      </w:r>
      <w:r>
        <w:rPr>
          <w:rFonts w:ascii="Sylfaen" w:hAnsi="Sylfaen"/>
          <w:lang w:val="ka-GE"/>
        </w:rPr>
        <w:t xml:space="preserve"> [ეკონ.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] And </w:t>
      </w:r>
      <w:r w:rsidRPr="00502EB1">
        <w:rPr>
          <w:rFonts w:ascii="Sylfaen" w:hAnsi="Sylfaen"/>
          <w:lang w:val="ka-GE"/>
        </w:rPr>
        <w:t>ExpenseSubTypeID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= [შერჩეული ხარჯის ქვეტიპის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DC5ACE" w:rsidRPr="007F5F99" w:rsidRDefault="00DC5ACE" w:rsidP="00DC5ACE">
      <w:pPr>
        <w:pStyle w:val="ListParagraph"/>
        <w:ind w:left="1440"/>
      </w:pPr>
    </w:p>
    <w:p w:rsidR="00DC5ACE" w:rsidRPr="004B7392" w:rsidRDefault="00DC5ACE" w:rsidP="00DC5ACE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შენიშვნა</w:t>
      </w:r>
      <w:r>
        <w:rPr>
          <w:rFonts w:ascii="Sylfaen" w:hAnsi="Sylfaen"/>
        </w:rPr>
        <w:t xml:space="preserve"> - TextBox</w:t>
      </w:r>
      <w:r>
        <w:rPr>
          <w:rFonts w:ascii="Sylfaen" w:hAnsi="Sylfaen"/>
          <w:lang w:val="ka-GE"/>
        </w:rPr>
        <w:t>-ი, რომელიც სავალდებულოა შეივსოს, იმ შემთხვევაში თუ მოთხოვნის დანიშნულებაში არჩეულია „სხვა“ (</w:t>
      </w:r>
      <w:r w:rsidRPr="004B7392">
        <w:rPr>
          <w:rFonts w:ascii="Sylfaen" w:hAnsi="Sylfaen"/>
          <w:lang w:val="ka-GE"/>
        </w:rPr>
        <w:t>EconomicCode</w:t>
      </w:r>
      <w:r>
        <w:rPr>
          <w:rFonts w:ascii="Sylfaen" w:hAnsi="Sylfaen"/>
          <w:lang w:val="ka-GE"/>
        </w:rPr>
        <w:t xml:space="preserve"> == </w:t>
      </w:r>
      <w:r w:rsidR="00833D3A">
        <w:rPr>
          <w:rFonts w:ascii="Sylfaen" w:hAnsi="Sylfaen"/>
          <w:lang w:val="ka-GE"/>
        </w:rPr>
        <w:t>„</w:t>
      </w:r>
      <w:r w:rsidRPr="004B7392">
        <w:rPr>
          <w:rFonts w:ascii="Sylfaen" w:hAnsi="Sylfaen"/>
          <w:lang w:val="ka-GE"/>
        </w:rPr>
        <w:t>00</w:t>
      </w:r>
      <w:r w:rsidR="00833D3A">
        <w:rPr>
          <w:rFonts w:ascii="Sylfaen" w:hAnsi="Sylfaen"/>
          <w:lang w:val="ka-GE"/>
        </w:rPr>
        <w:t>“</w:t>
      </w:r>
      <w:r w:rsidRPr="004B7392">
        <w:rPr>
          <w:rFonts w:ascii="Sylfaen" w:hAnsi="Sylfaen"/>
          <w:lang w:val="ka-GE"/>
        </w:rPr>
        <w:t>)</w:t>
      </w:r>
    </w:p>
    <w:p w:rsidR="00DC5ACE" w:rsidRDefault="00DC5ACE" w:rsidP="00DC5ACE">
      <w:pPr>
        <w:ind w:left="1080"/>
        <w:rPr>
          <w:rFonts w:ascii="Sylfaen" w:hAnsi="Sylfaen"/>
          <w:lang w:val="ka-GE"/>
        </w:rPr>
      </w:pPr>
    </w:p>
    <w:p w:rsidR="00DC5ACE" w:rsidRDefault="00DC5ACE" w:rsidP="00DC5ACE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მონაცემების შენახვა უნდა მოხდეს ბაზაში  ცხრილში.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გვერდზე უნდა იყოს 3 ღილაკი:</w:t>
      </w:r>
    </w:p>
    <w:p w:rsidR="00DC5ACE" w:rsidRDefault="00DC5ACE" w:rsidP="00DC5AC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შენახვა</w:t>
      </w:r>
    </w:p>
    <w:p w:rsidR="00DC5ACE" w:rsidRDefault="00DC5ACE" w:rsidP="00DC5AC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ხაზინაში რეგისტრაცია</w:t>
      </w:r>
    </w:p>
    <w:p w:rsidR="00165D42" w:rsidRDefault="00165D42" w:rsidP="00165D42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ღილაკი არ გამოჩნდეს, სანამ არ შეინახება. აგრეთვე, თუ ხაზინაში უკვე დარეგისტრირებულია (</w:t>
      </w:r>
      <w:r>
        <w:rPr>
          <w:rFonts w:ascii="Sylfaen" w:hAnsi="Sylfaen"/>
        </w:rPr>
        <w:t>TreasuryID != null</w:t>
      </w:r>
      <w:r>
        <w:rPr>
          <w:rFonts w:ascii="Sylfaen" w:hAnsi="Sylfaen"/>
          <w:lang w:val="ka-GE"/>
        </w:rPr>
        <w:t>)</w:t>
      </w:r>
    </w:p>
    <w:p w:rsidR="00DC5ACE" w:rsidRPr="006A6492" w:rsidRDefault="00DC5ACE" w:rsidP="00DC5AC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უკან დაბრუნება (ზემოთ)</w:t>
      </w:r>
    </w:p>
    <w:p w:rsidR="00192A8C" w:rsidRDefault="00192A8C" w:rsidP="00192A8C">
      <w:pPr>
        <w:pStyle w:val="ListParagraph"/>
        <w:rPr>
          <w:rFonts w:ascii="Sylfaen" w:hAnsi="Sylfaen"/>
          <w:lang w:val="ka-GE"/>
        </w:rPr>
      </w:pPr>
    </w:p>
    <w:p w:rsidR="007E07D2" w:rsidRPr="00502EB1" w:rsidRDefault="007E07D2" w:rsidP="007E07D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დათვალიერების გვერდზე უნდა დაემატოს ყველა ველი, რაც რეგისტრაციის გვერდზეა და დამატებით მოცემულ პაკეტში შემავალი საგადახდო მოთხოვნების ცხრილი. მოთხოვნების ცხრილში უნდა გამოჩნდეს შემდეგი ველები:</w:t>
      </w:r>
    </w:p>
    <w:p w:rsidR="007E07D2" w:rsidRPr="007E07D2" w:rsidRDefault="007E07D2" w:rsidP="007E07D2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მოთხოვნის დათვალიერების ღილაკი</w:t>
      </w:r>
    </w:p>
    <w:p w:rsidR="007E07D2" w:rsidRPr="006A6492" w:rsidRDefault="007E07D2" w:rsidP="007E07D2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ს/მ #</w:t>
      </w:r>
    </w:p>
    <w:p w:rsidR="007E07D2" w:rsidRPr="00BE7E5C" w:rsidRDefault="007E07D2" w:rsidP="007E07D2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ს/მ # ხაზინაში</w:t>
      </w:r>
    </w:p>
    <w:p w:rsidR="007E07D2" w:rsidRPr="00BE7E5C" w:rsidRDefault="007E07D2" w:rsidP="007E07D2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თანხა</w:t>
      </w:r>
    </w:p>
    <w:p w:rsidR="007E07D2" w:rsidRPr="00BE7E5C" w:rsidRDefault="007E07D2" w:rsidP="007E07D2">
      <w:pPr>
        <w:pStyle w:val="ListParagraph"/>
        <w:numPr>
          <w:ilvl w:val="1"/>
          <w:numId w:val="1"/>
        </w:numPr>
      </w:pPr>
      <w:r>
        <w:rPr>
          <w:rFonts w:ascii="Sylfaen" w:hAnsi="Sylfaen"/>
          <w:lang w:val="ka-GE"/>
        </w:rPr>
        <w:t>მიმღების საიდენტ. კოდი</w:t>
      </w:r>
    </w:p>
    <w:p w:rsidR="007E07D2" w:rsidRPr="006B1179" w:rsidRDefault="007E07D2" w:rsidP="007E07D2">
      <w:pPr>
        <w:pStyle w:val="ListParagraph"/>
        <w:numPr>
          <w:ilvl w:val="1"/>
          <w:numId w:val="1"/>
        </w:numPr>
      </w:pPr>
      <w:r w:rsidRPr="00BE7E5C">
        <w:rPr>
          <w:rFonts w:ascii="Sylfaen" w:hAnsi="Sylfaen"/>
          <w:lang w:val="ka-GE"/>
        </w:rPr>
        <w:t>მიმღების დასახელება</w:t>
      </w:r>
    </w:p>
    <w:p w:rsidR="006B1179" w:rsidRDefault="006B1179" w:rsidP="006B1179">
      <w:pPr>
        <w:pStyle w:val="ListParagraph"/>
        <w:rPr>
          <w:rFonts w:ascii="Sylfaen" w:hAnsi="Sylfaen"/>
          <w:lang w:val="ka-GE"/>
        </w:rPr>
      </w:pPr>
    </w:p>
    <w:p w:rsidR="006B1179" w:rsidRDefault="006B1179" w:rsidP="006B117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მოთხოვნების ცხრილი შევსება:</w:t>
      </w:r>
    </w:p>
    <w:p w:rsidR="006B1179" w:rsidRDefault="006B1179" w:rsidP="006B603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B1179" w:rsidRDefault="006B1179" w:rsidP="006B603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8080"/>
          <w:sz w:val="19"/>
          <w:szCs w:val="19"/>
        </w:rPr>
        <w:t>OrderNumber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B1179" w:rsidRDefault="006B1179" w:rsidP="006B603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8080"/>
          <w:sz w:val="19"/>
          <w:szCs w:val="19"/>
        </w:rPr>
        <w:t>TreasuryNumber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B1179" w:rsidRDefault="006B1179" w:rsidP="006B603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BL_ReturnedPaymentOrders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DateDeleted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PaymentOrderID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B1179" w:rsidRDefault="006B1179" w:rsidP="006B603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8080"/>
          <w:sz w:val="19"/>
          <w:szCs w:val="19"/>
        </w:rPr>
        <w:t>ReceiverTax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B1179" w:rsidRDefault="006B1179" w:rsidP="006B603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8080"/>
          <w:sz w:val="19"/>
          <w:szCs w:val="19"/>
        </w:rPr>
        <w:t>ReceiverName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6B1179" w:rsidRDefault="006B1179" w:rsidP="006B603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8080"/>
          <w:sz w:val="19"/>
          <w:szCs w:val="19"/>
        </w:rPr>
        <w:t>ReceiverBankAccount</w:t>
      </w:r>
    </w:p>
    <w:p w:rsidR="006B1179" w:rsidRDefault="006B1179" w:rsidP="006B603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BL_PaymentOrder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</w:t>
      </w:r>
    </w:p>
    <w:p w:rsidR="006B1179" w:rsidRDefault="006B1179" w:rsidP="006B603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PackageID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</w:p>
    <w:p w:rsidR="006B1179" w:rsidRPr="006A07CE" w:rsidRDefault="006B1179" w:rsidP="006B1179">
      <w:pPr>
        <w:pStyle w:val="ListParagraph"/>
        <w:rPr>
          <w:rFonts w:ascii="Sylfaen" w:hAnsi="Sylfaen"/>
          <w:lang w:val="ka-GE"/>
        </w:rPr>
      </w:pPr>
    </w:p>
    <w:p w:rsidR="007E10E8" w:rsidRDefault="009701DA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არასახელფასო პაკეტების</w:t>
      </w:r>
      <w:r w:rsidR="00803E07">
        <w:rPr>
          <w:rFonts w:ascii="Sylfaen" w:hAnsi="Sylfaen"/>
          <w:lang w:val="ka-GE"/>
        </w:rPr>
        <w:t xml:space="preserve"> სიის გვერდზე დაემატოს ღილაკები:</w:t>
      </w:r>
    </w:p>
    <w:p w:rsidR="00803E07" w:rsidRDefault="0093411C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სტატუსების განახლება</w:t>
      </w:r>
    </w:p>
    <w:p w:rsidR="0093411C" w:rsidRDefault="00F93F08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პაკეტის წაშლა</w:t>
      </w:r>
    </w:p>
    <w:p w:rsidR="00F93F08" w:rsidRDefault="00F93F08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პაკეტის დამოწმება</w:t>
      </w:r>
    </w:p>
    <w:p w:rsidR="002B6E71" w:rsidRDefault="002B6E71" w:rsidP="006C24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საგადახდო მოთხოვნის დათვალიერება/რეგისტრაციის გვერდებს უნდა დაემატოს შემდეგი ველები</w:t>
      </w:r>
      <w:r w:rsidR="00B92443">
        <w:rPr>
          <w:rFonts w:ascii="Sylfaen" w:hAnsi="Sylfaen"/>
        </w:rPr>
        <w:t xml:space="preserve"> </w:t>
      </w:r>
      <w:r w:rsidR="00B92443" w:rsidRPr="00DE1938">
        <w:rPr>
          <w:rFonts w:ascii="Sylfaen" w:hAnsi="Sylfaen"/>
          <w:lang w:val="ka-GE"/>
        </w:rPr>
        <w:t>(</w:t>
      </w:r>
      <w:r w:rsidR="00B92443" w:rsidRPr="00DE1938">
        <w:rPr>
          <w:rFonts w:ascii="Sylfaen" w:hAnsi="Sylfaen"/>
          <w:b/>
          <w:color w:val="FF0000"/>
          <w:lang w:val="ka-GE"/>
        </w:rPr>
        <w:t>დეტალები კიდევ დაზუსტდება</w:t>
      </w:r>
      <w:r w:rsidR="00B92443" w:rsidRPr="00DE193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:</w:t>
      </w:r>
    </w:p>
    <w:p w:rsidR="002B6E71" w:rsidRDefault="002F630D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ტიპი</w:t>
      </w:r>
      <w:r w:rsidR="009C7333">
        <w:rPr>
          <w:rFonts w:ascii="Sylfaen" w:hAnsi="Sylfaen"/>
        </w:rPr>
        <w:t xml:space="preserve"> - </w:t>
      </w:r>
      <w:r w:rsidR="009C7333">
        <w:rPr>
          <w:rFonts w:ascii="Sylfaen" w:hAnsi="Sylfaen"/>
          <w:lang w:val="ka-GE"/>
        </w:rPr>
        <w:t xml:space="preserve">ახლა </w:t>
      </w:r>
      <w:r w:rsidR="009C7333">
        <w:rPr>
          <w:rFonts w:ascii="Sylfaen" w:hAnsi="Sylfaen"/>
        </w:rPr>
        <w:t>Hard</w:t>
      </w:r>
      <w:r w:rsidR="009C7333">
        <w:rPr>
          <w:rFonts w:ascii="Sylfaen" w:hAnsi="Sylfaen"/>
          <w:lang w:val="ka-GE"/>
        </w:rPr>
        <w:t>-ად ეთითება გადაგზავნის დროს</w:t>
      </w:r>
    </w:p>
    <w:p w:rsidR="002F630D" w:rsidRDefault="00715896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:rsidR="00715896" w:rsidRDefault="001F79F4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ეკონ. მუხლი</w:t>
      </w:r>
      <w:r w:rsidR="00096353">
        <w:rPr>
          <w:rFonts w:ascii="Sylfaen" w:hAnsi="Sylfaen"/>
          <w:lang w:val="ka-GE"/>
        </w:rPr>
        <w:t xml:space="preserve"> - ახლა განისაზღვრება ვალდებულებიდან</w:t>
      </w:r>
    </w:p>
    <w:p w:rsidR="001F79F4" w:rsidRDefault="000B629C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ხარჯის ქვეტიპი</w:t>
      </w:r>
    </w:p>
    <w:p w:rsidR="00D226A6" w:rsidRDefault="00D226A6" w:rsidP="00974A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პიროვნებების სიის იმპორტი ხელშეკრულებებში</w:t>
      </w:r>
    </w:p>
    <w:p w:rsidR="001D0182" w:rsidRDefault="001D0182" w:rsidP="00974A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ვალიდაციები:</w:t>
      </w:r>
    </w:p>
    <w:p w:rsidR="001D0182" w:rsidRDefault="001D0182" w:rsidP="001D018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გაუქმებული პაკეტის რედაქტირება არ უნდა შეიძლებოდეს</w:t>
      </w:r>
    </w:p>
    <w:p w:rsidR="001D0182" w:rsidRDefault="001D0182" w:rsidP="001D0182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ღილაკი არ ჩანდეს ცხრილში</w:t>
      </w:r>
    </w:p>
    <w:p w:rsidR="001D0182" w:rsidRDefault="001D0182" w:rsidP="00776C5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გვერდზე შესვლისას</w:t>
      </w:r>
      <w:r>
        <w:rPr>
          <w:rFonts w:ascii="Sylfaen" w:hAnsi="Sylfaen"/>
        </w:rPr>
        <w:t xml:space="preserve"> (URL</w:t>
      </w:r>
      <w:r>
        <w:rPr>
          <w:rFonts w:ascii="Sylfaen" w:hAnsi="Sylfaen"/>
          <w:lang w:val="ka-GE"/>
        </w:rPr>
        <w:t xml:space="preserve"> ხელით რომ მიუთითოს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გადავიდეს შეცდომის გვერდზე. მაგალითი: </w:t>
      </w:r>
      <w:hyperlink r:id="rId6" w:history="1">
        <w:r w:rsidR="00776C55" w:rsidRPr="008A051E">
          <w:rPr>
            <w:rStyle w:val="Hyperlink"/>
            <w:rFonts w:ascii="Sylfaen" w:hAnsi="Sylfaen"/>
            <w:lang w:val="ka-GE"/>
          </w:rPr>
          <w:t>http://localhost/Hmis.Billing.Web/Pages/Liability/Register.aspx?liabilityID=b3b2dc23-5dc5-4d60-9abd-80b63dbe4b50</w:t>
        </w:r>
      </w:hyperlink>
    </w:p>
    <w:p w:rsidR="00776C55" w:rsidRDefault="00776C55" w:rsidP="00776C5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ხაზინაში რეგისტრირებული (</w:t>
      </w:r>
      <w:r>
        <w:rPr>
          <w:rFonts w:ascii="Sylfaen" w:hAnsi="Sylfaen"/>
        </w:rPr>
        <w:t>TreasuryID != null</w:t>
      </w:r>
      <w:r>
        <w:rPr>
          <w:rFonts w:ascii="Sylfaen" w:hAnsi="Sylfaen"/>
          <w:lang w:val="ka-GE"/>
        </w:rPr>
        <w:t xml:space="preserve">) პაკეტის </w:t>
      </w:r>
      <w:r w:rsidR="00C05C87">
        <w:rPr>
          <w:rFonts w:ascii="Sylfaen" w:hAnsi="Sylfaen"/>
          <w:lang w:val="ka-GE"/>
        </w:rPr>
        <w:t>რედაქტირება</w:t>
      </w:r>
      <w:r>
        <w:rPr>
          <w:rFonts w:ascii="Sylfaen" w:hAnsi="Sylfaen"/>
          <w:lang w:val="ka-GE"/>
        </w:rPr>
        <w:t xml:space="preserve"> არ უნდა შეიძლებოდეს</w:t>
      </w:r>
    </w:p>
    <w:p w:rsidR="00C9216D" w:rsidRDefault="00C9216D" w:rsidP="00C9216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ღილაკი არ ჩანდეს ცხრილში</w:t>
      </w:r>
    </w:p>
    <w:p w:rsidR="00C9216D" w:rsidRDefault="00C9216D" w:rsidP="00C9216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გვერდზე შესვლისას</w:t>
      </w:r>
      <w:r>
        <w:rPr>
          <w:rFonts w:ascii="Sylfaen" w:hAnsi="Sylfaen"/>
        </w:rPr>
        <w:t xml:space="preserve"> (URL</w:t>
      </w:r>
      <w:r>
        <w:rPr>
          <w:rFonts w:ascii="Sylfaen" w:hAnsi="Sylfaen"/>
          <w:lang w:val="ka-GE"/>
        </w:rPr>
        <w:t xml:space="preserve"> ხელით რომ მიუთითოს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გადავიდეს შეცდომის გვერდზე. მაგალითი: </w:t>
      </w:r>
      <w:hyperlink r:id="rId7" w:history="1">
        <w:r w:rsidRPr="008A051E">
          <w:rPr>
            <w:rStyle w:val="Hyperlink"/>
            <w:rFonts w:ascii="Sylfaen" w:hAnsi="Sylfaen"/>
            <w:lang w:val="ka-GE"/>
          </w:rPr>
          <w:t>http://localhost/Hmis.Billing.Web/Pages/Liability/Register.aspx?liabilityID=b3b2dc23-5dc5-4d60-9abd-80b63dbe4b50</w:t>
        </w:r>
      </w:hyperlink>
    </w:p>
    <w:p w:rsidR="00977DD5" w:rsidRDefault="00454CF0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პაკეტის </w:t>
      </w:r>
      <w:r>
        <w:rPr>
          <w:rFonts w:ascii="Sylfaen" w:hAnsi="Sylfaen"/>
        </w:rPr>
        <w:t>Billing</w:t>
      </w:r>
      <w:r>
        <w:rPr>
          <w:rFonts w:ascii="Sylfaen" w:hAnsi="Sylfaen"/>
          <w:lang w:val="ka-GE"/>
        </w:rPr>
        <w:t xml:space="preserve">-ში </w:t>
      </w:r>
      <w:r w:rsidRPr="00454CF0">
        <w:rPr>
          <w:rFonts w:ascii="Sylfaen" w:hAnsi="Sylfaen"/>
          <w:lang w:val="ka-GE"/>
        </w:rPr>
        <w:t>რეგისტრაციისას ვალიდაცი</w:t>
      </w:r>
      <w:r w:rsidR="00977DD5">
        <w:rPr>
          <w:rFonts w:ascii="Sylfaen" w:hAnsi="Sylfaen"/>
          <w:lang w:val="ka-GE"/>
        </w:rPr>
        <w:t>ები:</w:t>
      </w:r>
    </w:p>
    <w:p w:rsidR="00C9216D" w:rsidRDefault="00454CF0" w:rsidP="00977DD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454CF0">
        <w:rPr>
          <w:rFonts w:ascii="Sylfaen" w:hAnsi="Sylfaen"/>
          <w:lang w:val="ka-GE"/>
        </w:rPr>
        <w:t>არ შეანახინოს თუ ყველა პიროვნების საბანკო რეკვიზიტის დადგენა ვერ მოხდება.</w:t>
      </w:r>
    </w:p>
    <w:p w:rsidR="00977DD5" w:rsidRDefault="00977DD5" w:rsidP="00977DD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 ველები: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პაკეტის სტატუსი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ეკონ. მუხლი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ხარჯის ქვეტიპი თუ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ჩანაწერი არის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დანიშნულება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შენიშვნა, თუ მოთხოვნის დანიშნულებაში მითითებულია სხვა</w:t>
      </w:r>
      <w:r w:rsidR="004A6FFF">
        <w:rPr>
          <w:rFonts w:ascii="Sylfaen" w:hAnsi="Sylfaen"/>
          <w:lang w:val="ka-GE"/>
        </w:rPr>
        <w:t xml:space="preserve"> </w:t>
      </w:r>
      <w:r w:rsidR="004A6FFF">
        <w:rPr>
          <w:rFonts w:ascii="Sylfaen" w:hAnsi="Sylfaen"/>
          <w:lang w:val="ka-GE"/>
        </w:rPr>
        <w:t>(</w:t>
      </w:r>
      <w:r w:rsidR="004A6FFF">
        <w:rPr>
          <w:rFonts w:ascii="Sylfaen" w:hAnsi="Sylfaen"/>
          <w:lang w:val="ka-GE"/>
        </w:rPr>
        <w:t xml:space="preserve">მოთხოვნის დანიშნულების </w:t>
      </w:r>
      <w:bookmarkStart w:id="0" w:name="_GoBack"/>
      <w:bookmarkEnd w:id="0"/>
      <w:r w:rsidR="004A6FFF">
        <w:rPr>
          <w:rFonts w:ascii="Sylfaen" w:hAnsi="Sylfaen"/>
          <w:lang w:val="ka-GE"/>
        </w:rPr>
        <w:t>OrderPurposeType.</w:t>
      </w:r>
      <w:r w:rsidR="004A6FFF" w:rsidRPr="004B7392">
        <w:rPr>
          <w:rFonts w:ascii="Sylfaen" w:hAnsi="Sylfaen"/>
          <w:lang w:val="ka-GE"/>
        </w:rPr>
        <w:t>EconomicCode</w:t>
      </w:r>
      <w:r w:rsidR="004A6FFF">
        <w:rPr>
          <w:rFonts w:ascii="Sylfaen" w:hAnsi="Sylfaen"/>
          <w:lang w:val="ka-GE"/>
        </w:rPr>
        <w:t xml:space="preserve"> == „</w:t>
      </w:r>
      <w:r w:rsidR="004A6FFF" w:rsidRPr="004B7392">
        <w:rPr>
          <w:rFonts w:ascii="Sylfaen" w:hAnsi="Sylfaen"/>
          <w:lang w:val="ka-GE"/>
        </w:rPr>
        <w:t>00</w:t>
      </w:r>
      <w:r w:rsidR="004A6FFF">
        <w:rPr>
          <w:rFonts w:ascii="Sylfaen" w:hAnsi="Sylfaen"/>
          <w:lang w:val="ka-GE"/>
        </w:rPr>
        <w:t>“</w:t>
      </w:r>
      <w:r w:rsidR="004A6FFF" w:rsidRPr="004B7392">
        <w:rPr>
          <w:rFonts w:ascii="Sylfaen" w:hAnsi="Sylfaen"/>
          <w:lang w:val="ka-GE"/>
        </w:rPr>
        <w:t>)</w:t>
      </w:r>
    </w:p>
    <w:p w:rsidR="00454CF0" w:rsidRDefault="00454CF0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</w:rPr>
      </w:pPr>
      <w:r>
        <w:rPr>
          <w:rFonts w:ascii="Sylfaen" w:hAnsi="Sylfaen"/>
        </w:rPr>
        <w:t>გასატესტი: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მ/ჩ აქტის დათვალიერების გვერდს უნდა დაემატოს პიროვნებების სია (პირადი #, სახელი, გვარი, თანხა), რომლებისთვისაც უნდა მოხდეს თანხის გადარიცხვა შესაბამისის თანხებით. სია უნდა გამოჩნდეს თუ შესაბამისი ხელშეკრულების შესყიდვის ტიპი არის „ვირტუალური“. - ვაჟა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ნავიგაციაში დაემატოს „არასახელფასო პაკეტები“ შესაბამის გვერდთან ერთად „რეესტრების“ ქვემოთ.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მ/ჩ აქტების სიაში უნდა დაემატოს არასახელფასო პაკეტის რეგისტრაციის ღილაკი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ხაზინაში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რეგისტრაცია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რეგისტრაციის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პროცესი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lastRenderedPageBreak/>
        <w:t>დასამატებელია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არასახელფასო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პაკეტების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სტატუსების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ცხრილი</w:t>
      </w:r>
      <w:r w:rsidRPr="00215DE9">
        <w:rPr>
          <w:lang w:val="ka-GE"/>
        </w:rPr>
        <w:t xml:space="preserve">. </w:t>
      </w:r>
      <w:r w:rsidRPr="00215DE9">
        <w:rPr>
          <w:rFonts w:ascii="Sylfaen" w:hAnsi="Sylfaen"/>
          <w:lang w:val="ka-GE"/>
        </w:rPr>
        <w:t>ჩამონათვალი</w:t>
      </w:r>
      <w:r w:rsidRPr="00215DE9">
        <w:rPr>
          <w:lang w:val="ka-GE"/>
        </w:rPr>
        <w:t>: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დასამოწმებელი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გასაგზავნი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გაგზავნილი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დამტკიცებული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გაუქმებული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სანამ პაკეტი არ დამტკიცდება ხაზინაში, პაკეტში შემავალი მოთხოვნები არ უნდა გამოჩნდეს საგადახდო მოთხოვნების სრულ სიაში (ნავიგაციის პანელში: საგადახდო მოთხოვნები, ხაზინა -&gt; საგადახდო მოთხოვნები). პაკეტის გარეშე მოთხოვნები გამოჩნდეს ისევე, როგორც აქამდე იყო.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BL_ExpenseEconomicClasses.IsLeaf ველის შევსება სწორი მონაცემებით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</w:p>
    <w:sectPr w:rsidR="00215DE9" w:rsidRPr="0021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84093"/>
    <w:multiLevelType w:val="hybridMultilevel"/>
    <w:tmpl w:val="B3962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A0FDF"/>
    <w:multiLevelType w:val="hybridMultilevel"/>
    <w:tmpl w:val="303EF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A0950"/>
    <w:multiLevelType w:val="hybridMultilevel"/>
    <w:tmpl w:val="8294CF32"/>
    <w:lvl w:ilvl="0" w:tplc="68529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EB2CE2"/>
    <w:multiLevelType w:val="hybridMultilevel"/>
    <w:tmpl w:val="3636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DF"/>
    <w:rsid w:val="000353E8"/>
    <w:rsid w:val="00090DBE"/>
    <w:rsid w:val="00096353"/>
    <w:rsid w:val="000B629C"/>
    <w:rsid w:val="000E06AC"/>
    <w:rsid w:val="000F11A6"/>
    <w:rsid w:val="001343CE"/>
    <w:rsid w:val="00165D42"/>
    <w:rsid w:val="00186A35"/>
    <w:rsid w:val="00192A8C"/>
    <w:rsid w:val="001A1F34"/>
    <w:rsid w:val="001B088E"/>
    <w:rsid w:val="001C15AA"/>
    <w:rsid w:val="001D0182"/>
    <w:rsid w:val="001D3C39"/>
    <w:rsid w:val="001F306F"/>
    <w:rsid w:val="001F79F4"/>
    <w:rsid w:val="00215DE9"/>
    <w:rsid w:val="002A2135"/>
    <w:rsid w:val="002B6E71"/>
    <w:rsid w:val="002D37DF"/>
    <w:rsid w:val="002F630D"/>
    <w:rsid w:val="003B266C"/>
    <w:rsid w:val="003B366E"/>
    <w:rsid w:val="003C45AD"/>
    <w:rsid w:val="00407982"/>
    <w:rsid w:val="00411A0C"/>
    <w:rsid w:val="00454CF0"/>
    <w:rsid w:val="004A132B"/>
    <w:rsid w:val="004A6FFF"/>
    <w:rsid w:val="004B7E4A"/>
    <w:rsid w:val="00531154"/>
    <w:rsid w:val="00532866"/>
    <w:rsid w:val="00591DF4"/>
    <w:rsid w:val="005E7FA2"/>
    <w:rsid w:val="00602189"/>
    <w:rsid w:val="006A07CE"/>
    <w:rsid w:val="006B1179"/>
    <w:rsid w:val="006B6036"/>
    <w:rsid w:val="006C24D5"/>
    <w:rsid w:val="007037B9"/>
    <w:rsid w:val="007062A6"/>
    <w:rsid w:val="00715896"/>
    <w:rsid w:val="00735B29"/>
    <w:rsid w:val="00764D33"/>
    <w:rsid w:val="00776C55"/>
    <w:rsid w:val="007C3BF5"/>
    <w:rsid w:val="007C7F9B"/>
    <w:rsid w:val="007E07D2"/>
    <w:rsid w:val="007E10E8"/>
    <w:rsid w:val="007E67A8"/>
    <w:rsid w:val="007F3531"/>
    <w:rsid w:val="00803E07"/>
    <w:rsid w:val="00833D3A"/>
    <w:rsid w:val="00860E20"/>
    <w:rsid w:val="0089351B"/>
    <w:rsid w:val="008A1C36"/>
    <w:rsid w:val="00924582"/>
    <w:rsid w:val="0093411C"/>
    <w:rsid w:val="00944808"/>
    <w:rsid w:val="00953576"/>
    <w:rsid w:val="009701DA"/>
    <w:rsid w:val="00974AA0"/>
    <w:rsid w:val="00977DD5"/>
    <w:rsid w:val="009C7333"/>
    <w:rsid w:val="00A23B72"/>
    <w:rsid w:val="00B92443"/>
    <w:rsid w:val="00BC7609"/>
    <w:rsid w:val="00C002BA"/>
    <w:rsid w:val="00C05C87"/>
    <w:rsid w:val="00C9216D"/>
    <w:rsid w:val="00D17E5A"/>
    <w:rsid w:val="00D201AF"/>
    <w:rsid w:val="00D226A6"/>
    <w:rsid w:val="00D52741"/>
    <w:rsid w:val="00D57F8A"/>
    <w:rsid w:val="00DC5ACE"/>
    <w:rsid w:val="00DD5223"/>
    <w:rsid w:val="00DE1938"/>
    <w:rsid w:val="00DE2750"/>
    <w:rsid w:val="00DF4D58"/>
    <w:rsid w:val="00E62764"/>
    <w:rsid w:val="00EA7D86"/>
    <w:rsid w:val="00ED54E6"/>
    <w:rsid w:val="00F6153B"/>
    <w:rsid w:val="00F62929"/>
    <w:rsid w:val="00F822D6"/>
    <w:rsid w:val="00F93F08"/>
    <w:rsid w:val="00FF059B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66CF-05F4-4F05-8777-6599183A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calhost/Hmis.Billing.Web/Pages/Liability/Register.aspx?liabilityID=b3b2dc23-5dc5-4d60-9abd-80b63dbe4b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/Hmis.Billing.Web/Pages/Liability/Register.aspx?liabilityID=b3b2dc23-5dc5-4d60-9abd-80b63dbe4b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 Rostiashvili</dc:creator>
  <cp:keywords/>
  <dc:description/>
  <cp:lastModifiedBy>Sergo Rostiashvili</cp:lastModifiedBy>
  <cp:revision>156</cp:revision>
  <dcterms:created xsi:type="dcterms:W3CDTF">2014-07-24T10:07:00Z</dcterms:created>
  <dcterms:modified xsi:type="dcterms:W3CDTF">2014-08-05T15:15:00Z</dcterms:modified>
</cp:coreProperties>
</file>