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6D" w:rsidRDefault="002A736D" w:rsidP="002A736D">
      <w:pPr>
        <w:pStyle w:val="Heading1"/>
        <w:spacing w:before="0" w:line="240" w:lineRule="auto"/>
        <w:jc w:val="right"/>
        <w:rPr>
          <w:rFonts w:ascii="Sylfaen" w:eastAsia="Sylfaen" w:hAnsi="Sylfaen"/>
          <w:color w:val="000000"/>
          <w:sz w:val="26"/>
          <w:szCs w:val="26"/>
          <w:lang w:val="ka-GE"/>
        </w:rPr>
      </w:pPr>
      <w:r>
        <w:rPr>
          <w:rFonts w:ascii="Sylfaen" w:eastAsia="Sylfaen" w:hAnsi="Sylfaen"/>
          <w:color w:val="000000"/>
          <w:sz w:val="26"/>
          <w:szCs w:val="26"/>
          <w:lang w:val="ka-GE"/>
        </w:rPr>
        <w:t>დანართი 1</w:t>
      </w:r>
    </w:p>
    <w:p w:rsidR="002A736D" w:rsidRPr="002A736D" w:rsidRDefault="002A736D" w:rsidP="002A736D">
      <w:pPr>
        <w:rPr>
          <w:rFonts w:ascii="Sylfaen" w:hAnsi="Sylfaen"/>
          <w:lang w:val="ka-GE"/>
        </w:rPr>
      </w:pPr>
    </w:p>
    <w:p w:rsidR="002433B4" w:rsidRPr="00A44A8E" w:rsidRDefault="002433B4" w:rsidP="002433B4">
      <w:pPr>
        <w:pStyle w:val="Heading1"/>
        <w:spacing w:before="0" w:line="240" w:lineRule="auto"/>
        <w:jc w:val="center"/>
        <w:rPr>
          <w:rFonts w:ascii="Sylfaen" w:hAnsi="Sylfaen"/>
          <w:b w:val="0"/>
          <w:color w:val="000000"/>
          <w:sz w:val="26"/>
          <w:szCs w:val="26"/>
          <w:lang w:val="ka-GE"/>
        </w:rPr>
      </w:pPr>
      <w:r w:rsidRPr="00A44A8E">
        <w:rPr>
          <w:rFonts w:ascii="Sylfaen" w:eastAsia="Sylfaen" w:hAnsi="Sylfaen"/>
          <w:color w:val="000000"/>
          <w:sz w:val="26"/>
          <w:szCs w:val="26"/>
          <w:lang w:val="ka-GE"/>
        </w:rPr>
        <w:t>სადაზღვევო კომპანიებისათვის სადაზღვევო ზარალების შესახებ</w:t>
      </w:r>
      <w:r w:rsidR="00AA1B40">
        <w:rPr>
          <w:rFonts w:ascii="Sylfaen" w:eastAsia="Sylfaen" w:hAnsi="Sylfaen"/>
          <w:color w:val="000000"/>
          <w:sz w:val="26"/>
          <w:szCs w:val="26"/>
        </w:rPr>
        <w:t xml:space="preserve"> </w:t>
      </w:r>
      <w:r w:rsidRPr="00A44A8E">
        <w:rPr>
          <w:rFonts w:ascii="Sylfaen" w:eastAsia="Sylfaen" w:hAnsi="Sylfaen"/>
          <w:color w:val="000000"/>
          <w:sz w:val="26"/>
          <w:szCs w:val="26"/>
          <w:lang w:val="ka-GE"/>
        </w:rPr>
        <w:t>ინფორმაციის ელექტრონული ანგარიშგების ფორმების შევსების წესი</w:t>
      </w:r>
    </w:p>
    <w:p w:rsidR="002433B4" w:rsidRDefault="002433B4" w:rsidP="002433B4">
      <w:pPr>
        <w:pStyle w:val="Heading1"/>
        <w:spacing w:before="0" w:line="240" w:lineRule="auto"/>
        <w:jc w:val="both"/>
        <w:rPr>
          <w:rFonts w:ascii="Sylfaen" w:hAnsi="Sylfaen" w:cs="Sylfaen"/>
          <w:color w:val="auto"/>
        </w:rPr>
      </w:pPr>
    </w:p>
    <w:p w:rsidR="002433B4" w:rsidRDefault="002433B4" w:rsidP="002433B4">
      <w:pPr>
        <w:pStyle w:val="Heading1"/>
        <w:spacing w:before="0" w:line="240" w:lineRule="auto"/>
        <w:jc w:val="both"/>
        <w:rPr>
          <w:rFonts w:ascii="Sylfaen" w:eastAsia="Calibri" w:hAnsi="Sylfaen"/>
          <w:b w:val="0"/>
          <w:bCs w:val="0"/>
          <w:color w:val="auto"/>
          <w:sz w:val="22"/>
          <w:szCs w:val="22"/>
        </w:rPr>
      </w:pPr>
      <w:r w:rsidRPr="0059799E">
        <w:rPr>
          <w:rFonts w:ascii="Sylfaen" w:eastAsia="Calibri" w:hAnsi="Sylfaen"/>
          <w:b w:val="0"/>
          <w:bCs w:val="0"/>
          <w:color w:val="auto"/>
          <w:sz w:val="22"/>
          <w:szCs w:val="22"/>
          <w:lang w:val="ka-GE"/>
        </w:rPr>
        <w:t xml:space="preserve">დოკუმენტში წარმოდგენილია სადაზღვევო კომპანიების მიერ ჯანმრთელობის დაზღვევის სახელმწიფო პროგრამის ბენეფიციართათვის გაწეული სამედიცინო მომსახურების დაფინანსების შესახებ სოციალური მომსახურების სააგენტოსადმი წარსადგენი სტატისტიკური </w:t>
      </w:r>
      <w:r>
        <w:rPr>
          <w:rFonts w:ascii="Sylfaen" w:eastAsia="Calibri" w:hAnsi="Sylfaen"/>
          <w:b w:val="0"/>
          <w:bCs w:val="0"/>
          <w:color w:val="auto"/>
          <w:sz w:val="22"/>
          <w:szCs w:val="22"/>
          <w:lang w:val="ka-GE"/>
        </w:rPr>
        <w:t>ფორმებში</w:t>
      </w:r>
      <w:r w:rsidRPr="0059799E">
        <w:rPr>
          <w:rFonts w:ascii="Sylfaen" w:eastAsia="Calibri" w:hAnsi="Sylfaen"/>
          <w:b w:val="0"/>
          <w:bCs w:val="0"/>
          <w:color w:val="auto"/>
          <w:sz w:val="22"/>
          <w:szCs w:val="22"/>
          <w:lang w:val="ka-GE"/>
        </w:rPr>
        <w:t xml:space="preserve"> შემავალი ტერმინების განმარტებები და მათი შევსების წესი.</w:t>
      </w:r>
    </w:p>
    <w:p w:rsidR="002433B4" w:rsidRDefault="002433B4" w:rsidP="002433B4">
      <w:pPr>
        <w:pStyle w:val="Heading1"/>
        <w:spacing w:before="0" w:line="240" w:lineRule="auto"/>
        <w:jc w:val="both"/>
        <w:rPr>
          <w:rFonts w:ascii="Sylfaen" w:hAnsi="Sylfaen" w:cs="Sylfaen"/>
          <w:color w:val="auto"/>
          <w:lang w:val="ka-GE"/>
        </w:rPr>
      </w:pPr>
    </w:p>
    <w:p w:rsidR="002433B4" w:rsidRPr="00D77302" w:rsidRDefault="002433B4" w:rsidP="002433B4">
      <w:pPr>
        <w:jc w:val="center"/>
        <w:rPr>
          <w:rFonts w:ascii="Sylfaen" w:hAnsi="Sylfaen"/>
          <w:b/>
          <w:sz w:val="24"/>
          <w:szCs w:val="24"/>
        </w:rPr>
      </w:pPr>
      <w:r w:rsidRPr="00D77302">
        <w:rPr>
          <w:rFonts w:ascii="Sylfaen" w:hAnsi="Sylfaen"/>
          <w:b/>
          <w:sz w:val="24"/>
          <w:szCs w:val="24"/>
          <w:lang w:val="ka-GE"/>
        </w:rPr>
        <w:t xml:space="preserve">თავი </w:t>
      </w:r>
      <w:r w:rsidRPr="00D77302">
        <w:rPr>
          <w:rFonts w:ascii="Sylfaen" w:hAnsi="Sylfaen"/>
          <w:b/>
          <w:sz w:val="24"/>
          <w:szCs w:val="24"/>
        </w:rPr>
        <w:t>I</w:t>
      </w:r>
    </w:p>
    <w:p w:rsidR="002433B4" w:rsidRDefault="002433B4" w:rsidP="002433B4">
      <w:pPr>
        <w:pStyle w:val="Heading1"/>
        <w:spacing w:before="0" w:line="240" w:lineRule="auto"/>
        <w:jc w:val="center"/>
        <w:rPr>
          <w:rFonts w:ascii="Sylfaen" w:hAnsi="Sylfaen" w:cs="Sylfaen"/>
          <w:color w:val="auto"/>
          <w:sz w:val="24"/>
          <w:szCs w:val="24"/>
        </w:rPr>
      </w:pPr>
      <w:r w:rsidRPr="0059799E">
        <w:rPr>
          <w:rFonts w:ascii="Sylfaen" w:hAnsi="Sylfaen" w:cs="Sylfaen"/>
          <w:color w:val="auto"/>
          <w:sz w:val="24"/>
          <w:szCs w:val="24"/>
          <w:lang w:val="ka-GE"/>
        </w:rPr>
        <w:t xml:space="preserve">ჯგუფი </w:t>
      </w:r>
      <w:r w:rsidRPr="0059799E">
        <w:rPr>
          <w:rFonts w:ascii="Sylfaen" w:hAnsi="Sylfaen" w:cs="Sylfaen"/>
          <w:color w:val="auto"/>
          <w:sz w:val="24"/>
          <w:szCs w:val="24"/>
        </w:rPr>
        <w:t>A</w:t>
      </w:r>
    </w:p>
    <w:p w:rsidR="002433B4" w:rsidRPr="00D77302" w:rsidRDefault="002433B4" w:rsidP="002433B4"/>
    <w:p w:rsidR="002433B4" w:rsidRPr="0059799E" w:rsidRDefault="002433B4" w:rsidP="00DF753E">
      <w:pPr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ამ ჯგუფში შემავალ ფორმებში აღიწერება სადაზღვევო პრეტენზიები, რომლებიც ეხება სამედიცინო მომსახურების ხარჯებს, გარდა მედიკამენტების შეძენაზე გაწეული ხარჯებისა.</w:t>
      </w:r>
    </w:p>
    <w:p w:rsidR="002433B4" w:rsidRPr="00A14603" w:rsidRDefault="002433B4" w:rsidP="00DF753E">
      <w:pPr>
        <w:pStyle w:val="Heading1"/>
        <w:spacing w:before="0" w:line="240" w:lineRule="auto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A14603">
        <w:rPr>
          <w:rFonts w:ascii="Sylfaen" w:hAnsi="Sylfaen" w:cs="Sylfaen"/>
          <w:color w:val="000000"/>
          <w:sz w:val="24"/>
          <w:szCs w:val="24"/>
          <w:lang w:val="ka-GE"/>
        </w:rPr>
        <w:t xml:space="preserve">ფორმა </w:t>
      </w:r>
      <w:r w:rsidRPr="00A14603">
        <w:rPr>
          <w:rFonts w:ascii="Sylfaen" w:hAnsi="Sylfaen" w:cs="Sylfaen"/>
          <w:color w:val="000000"/>
          <w:sz w:val="24"/>
          <w:szCs w:val="24"/>
        </w:rPr>
        <w:t>A</w:t>
      </w:r>
      <w:r w:rsidRPr="00A14603">
        <w:rPr>
          <w:rFonts w:ascii="Sylfaen" w:hAnsi="Sylfaen" w:cs="Sylfaen"/>
          <w:color w:val="000000"/>
          <w:sz w:val="24"/>
          <w:szCs w:val="24"/>
          <w:lang w:val="ka-GE"/>
        </w:rPr>
        <w:t>.1 – საანგარიშო თვის განმავლობაში ანაზღაურებული სამედიცინო მომსახურების ხარჯებისა და უარყოფილი პრეტენზიების სტატისტიკური ფორმა</w:t>
      </w:r>
    </w:p>
    <w:p w:rsidR="002433B4" w:rsidRPr="002B1B92" w:rsidRDefault="002433B4" w:rsidP="00DF753E">
      <w:pPr>
        <w:jc w:val="both"/>
        <w:rPr>
          <w:rFonts w:ascii="Sylfaen" w:hAnsi="Sylfaen"/>
          <w:sz w:val="4"/>
          <w:lang w:val="ka-GE"/>
        </w:rPr>
      </w:pPr>
    </w:p>
    <w:p w:rsidR="002433B4" w:rsidRPr="002B1B92" w:rsidRDefault="002433B4" w:rsidP="00DF753E">
      <w:pPr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b/>
          <w:lang w:val="ka-GE"/>
        </w:rPr>
        <w:t>ფორმის ჩაბარების პერიოდი:</w:t>
      </w:r>
      <w:r w:rsidR="00DF753E">
        <w:rPr>
          <w:rFonts w:ascii="Sylfaen" w:hAnsi="Sylfaen"/>
          <w:b/>
          <w:lang w:val="ka-GE"/>
        </w:rPr>
        <w:t xml:space="preserve"> </w:t>
      </w:r>
      <w:r w:rsidRPr="002B1B92">
        <w:rPr>
          <w:rFonts w:ascii="Sylfaen" w:hAnsi="Sylfaen"/>
          <w:lang w:val="ka-GE"/>
        </w:rPr>
        <w:t xml:space="preserve">საანგარიშო თვის დასრულებიდან </w:t>
      </w:r>
      <w:r w:rsidR="00025D0C">
        <w:rPr>
          <w:rFonts w:ascii="Sylfaen" w:hAnsi="Sylfaen"/>
        </w:rPr>
        <w:t>20</w:t>
      </w:r>
      <w:r w:rsidRPr="002B1B92">
        <w:rPr>
          <w:rFonts w:ascii="Sylfaen" w:hAnsi="Sylfaen"/>
          <w:lang w:val="ka-GE"/>
        </w:rPr>
        <w:t>კალენდარული დღე.</w:t>
      </w:r>
    </w:p>
    <w:p w:rsidR="002433B4" w:rsidRPr="002B1B92" w:rsidRDefault="002433B4" w:rsidP="00DF753E">
      <w:p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b/>
          <w:lang w:val="ka-GE"/>
        </w:rPr>
        <w:t>ფორმაში აღრიცხული ინფორმაციის შინაარსი:</w:t>
      </w:r>
      <w:r w:rsidR="00DF753E">
        <w:rPr>
          <w:rFonts w:ascii="Sylfaen" w:hAnsi="Sylfaen"/>
          <w:b/>
          <w:lang w:val="ka-GE"/>
        </w:rPr>
        <w:t xml:space="preserve"> </w:t>
      </w:r>
      <w:r w:rsidRPr="002B1B92">
        <w:rPr>
          <w:rFonts w:ascii="Sylfaen" w:hAnsi="Sylfaen"/>
          <w:lang w:val="ka-GE"/>
        </w:rPr>
        <w:t>ფორმის თითოეულ სტრიქონში წარმოდგენილია ისეთი სადაზღვევო პრეტენზიები, რომელთა დაკავშირებითაც მზღვეველის მიერ</w:t>
      </w:r>
      <w:r w:rsidR="00DF753E">
        <w:rPr>
          <w:rFonts w:ascii="Sylfaen" w:hAnsi="Sylfaen"/>
          <w:lang w:val="ka-GE"/>
        </w:rPr>
        <w:t xml:space="preserve"> </w:t>
      </w:r>
      <w:r w:rsidRPr="002B1B92">
        <w:rPr>
          <w:rFonts w:ascii="Sylfaen" w:hAnsi="Sylfaen"/>
          <w:lang w:val="ka-GE"/>
        </w:rPr>
        <w:t>მიღებულია დადებითი გადაწყვეტილება და საანგარიშო თვის განმავლობაში ანაზღაურებულია თანხა</w:t>
      </w:r>
      <w:r w:rsidRPr="002B1B92">
        <w:rPr>
          <w:rStyle w:val="FootnoteReference"/>
          <w:rFonts w:ascii="Sylfaen" w:hAnsi="Sylfaen"/>
          <w:lang w:val="ka-GE"/>
        </w:rPr>
        <w:footnoteReference w:id="1"/>
      </w:r>
      <w:r w:rsidR="00DF753E">
        <w:rPr>
          <w:rFonts w:ascii="Sylfaen" w:hAnsi="Sylfaen"/>
          <w:lang w:val="ka-GE"/>
        </w:rPr>
        <w:t xml:space="preserve">, ან </w:t>
      </w:r>
      <w:r w:rsidRPr="002B1B92">
        <w:rPr>
          <w:rFonts w:ascii="Sylfaen" w:hAnsi="Sylfaen"/>
          <w:lang w:val="ka-GE"/>
        </w:rPr>
        <w:t>საანგარიშო თვის განმავლობაში მიღებულია უარყოფითი გადაწყვეტილება.</w:t>
      </w:r>
    </w:p>
    <w:p w:rsidR="002433B4" w:rsidRPr="002B1B92" w:rsidRDefault="002433B4" w:rsidP="002433B4">
      <w:pPr>
        <w:spacing w:after="0"/>
        <w:jc w:val="both"/>
        <w:rPr>
          <w:rFonts w:ascii="Sylfaen" w:hAnsi="Sylfaen" w:cs="Sylfaen"/>
          <w:sz w:val="24"/>
          <w:szCs w:val="32"/>
          <w:lang w:val="ka-GE"/>
        </w:rPr>
      </w:pPr>
    </w:p>
    <w:p w:rsidR="002433B4" w:rsidRPr="0007335F" w:rsidRDefault="002433B4" w:rsidP="002433B4">
      <w:pPr>
        <w:jc w:val="both"/>
        <w:rPr>
          <w:b/>
          <w:sz w:val="24"/>
          <w:szCs w:val="24"/>
          <w:lang w:val="ka-GE"/>
        </w:rPr>
      </w:pPr>
      <w:r w:rsidRPr="0007335F">
        <w:rPr>
          <w:rFonts w:ascii="Sylfaen" w:hAnsi="Sylfaen" w:cs="Sylfaen"/>
          <w:b/>
          <w:sz w:val="24"/>
          <w:szCs w:val="24"/>
          <w:lang w:val="ka-GE"/>
        </w:rPr>
        <w:t>ფორმა</w:t>
      </w:r>
      <w:r w:rsidRPr="0007335F">
        <w:rPr>
          <w:b/>
          <w:sz w:val="24"/>
          <w:szCs w:val="24"/>
          <w:lang w:val="ka-GE"/>
        </w:rPr>
        <w:t>A.</w:t>
      </w:r>
      <w:r w:rsidRPr="0007335F">
        <w:rPr>
          <w:rFonts w:ascii="Sylfaen" w:hAnsi="Sylfaen"/>
          <w:b/>
          <w:sz w:val="24"/>
          <w:szCs w:val="24"/>
          <w:lang w:val="ka-GE"/>
        </w:rPr>
        <w:t>1</w:t>
      </w:r>
      <w:r w:rsidRPr="0007335F">
        <w:rPr>
          <w:b/>
          <w:sz w:val="24"/>
          <w:szCs w:val="24"/>
          <w:lang w:val="ka-GE"/>
        </w:rPr>
        <w:t>–</w:t>
      </w:r>
      <w:r w:rsidRPr="0007335F">
        <w:rPr>
          <w:rFonts w:ascii="Sylfaen" w:hAnsi="Sylfaen" w:cs="Sylfaen"/>
          <w:b/>
          <w:sz w:val="24"/>
          <w:szCs w:val="24"/>
          <w:lang w:val="ka-GE"/>
        </w:rPr>
        <w:t>ში</w:t>
      </w:r>
      <w:r w:rsidR="00DF753E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07335F">
        <w:rPr>
          <w:rFonts w:ascii="Sylfaen" w:hAnsi="Sylfaen" w:cs="Sylfaen"/>
          <w:b/>
          <w:sz w:val="24"/>
          <w:szCs w:val="24"/>
          <w:lang w:val="ka-GE"/>
        </w:rPr>
        <w:t>მოცემული</w:t>
      </w:r>
      <w:r w:rsidR="00DF753E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07335F">
        <w:rPr>
          <w:rFonts w:ascii="Sylfaen" w:hAnsi="Sylfaen" w:cs="Sylfaen"/>
          <w:b/>
          <w:sz w:val="24"/>
          <w:szCs w:val="24"/>
          <w:lang w:val="ka-GE"/>
        </w:rPr>
        <w:t>ტერმინების</w:t>
      </w:r>
      <w:r w:rsidRPr="0007335F">
        <w:rPr>
          <w:b/>
          <w:sz w:val="24"/>
          <w:szCs w:val="24"/>
          <w:lang w:val="ka-GE"/>
        </w:rPr>
        <w:t>/</w:t>
      </w:r>
      <w:r w:rsidRPr="0007335F">
        <w:rPr>
          <w:rFonts w:ascii="Sylfaen" w:hAnsi="Sylfaen" w:cs="Sylfaen"/>
          <w:b/>
          <w:sz w:val="24"/>
          <w:szCs w:val="24"/>
          <w:lang w:val="ka-GE"/>
        </w:rPr>
        <w:t>ცნებების</w:t>
      </w:r>
      <w:r w:rsidR="00DF753E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07335F">
        <w:rPr>
          <w:rFonts w:ascii="Sylfaen" w:hAnsi="Sylfaen" w:cs="Sylfaen"/>
          <w:b/>
          <w:sz w:val="24"/>
          <w:szCs w:val="24"/>
          <w:lang w:val="ka-GE"/>
        </w:rPr>
        <w:t>განმარტებები</w:t>
      </w:r>
      <w:r w:rsidR="00DF753E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07335F">
        <w:rPr>
          <w:rFonts w:ascii="Sylfaen" w:hAnsi="Sylfaen" w:cs="Sylfaen"/>
          <w:b/>
          <w:sz w:val="24"/>
          <w:szCs w:val="24"/>
          <w:lang w:val="ka-GE"/>
        </w:rPr>
        <w:t>და</w:t>
      </w:r>
      <w:r w:rsidR="00DF753E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07335F">
        <w:rPr>
          <w:rFonts w:ascii="Sylfaen" w:hAnsi="Sylfaen" w:cs="Sylfaen"/>
          <w:b/>
          <w:sz w:val="24"/>
          <w:szCs w:val="24"/>
          <w:lang w:val="ka-GE"/>
        </w:rPr>
        <w:t>შევსების</w:t>
      </w:r>
      <w:r w:rsidR="00DF753E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07335F">
        <w:rPr>
          <w:rFonts w:ascii="Sylfaen" w:hAnsi="Sylfaen" w:cs="Sylfaen"/>
          <w:b/>
          <w:sz w:val="24"/>
          <w:szCs w:val="24"/>
          <w:lang w:val="ka-GE"/>
        </w:rPr>
        <w:t>წესი</w:t>
      </w:r>
      <w:r w:rsidR="00DF753E">
        <w:rPr>
          <w:rFonts w:ascii="Sylfaen" w:hAnsi="Sylfaen" w:cs="Sylfaen"/>
          <w:b/>
          <w:sz w:val="24"/>
          <w:szCs w:val="24"/>
          <w:lang w:val="ka-GE"/>
        </w:rPr>
        <w:t>:</w:t>
      </w:r>
    </w:p>
    <w:p w:rsidR="002433B4" w:rsidRPr="00DF753E" w:rsidRDefault="002433B4" w:rsidP="00DF753E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რიგითი ნომერი</w:t>
      </w:r>
      <w:r w:rsidR="00DF753E">
        <w:rPr>
          <w:rFonts w:ascii="Sylfaen" w:hAnsi="Sylfaen"/>
          <w:b/>
          <w:lang w:val="ka-GE"/>
        </w:rPr>
        <w:t xml:space="preserve">: </w:t>
      </w:r>
      <w:r w:rsidRPr="00DF753E">
        <w:rPr>
          <w:rFonts w:ascii="Sylfaen" w:hAnsi="Sylfaen"/>
          <w:lang w:val="ka-GE"/>
        </w:rPr>
        <w:t>წარმოადგენს მოცემულ სტატისტიკურ ფორმაში წარმოდგენილი სადაზღვევო პრეტენზიის აღმწერი სტრიქონის რიგით ნომერს.</w:t>
      </w:r>
    </w:p>
    <w:p w:rsidR="002433B4" w:rsidRPr="002B1B92" w:rsidRDefault="00DF753E" w:rsidP="00DF753E">
      <w:pPr>
        <w:spacing w:after="0" w:line="240" w:lineRule="auto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2433B4" w:rsidRPr="002B1B92">
        <w:rPr>
          <w:rFonts w:ascii="Sylfaen" w:hAnsi="Sylfaen"/>
          <w:lang w:val="ka-GE"/>
        </w:rPr>
        <w:t>ყოველი ახალი საანგარიშო თვის ფორმაში გამოიყენება განახლებული ნუმერაცია.</w:t>
      </w:r>
    </w:p>
    <w:p w:rsidR="002433B4" w:rsidRPr="002B1B92" w:rsidRDefault="00DF753E" w:rsidP="00DF753E">
      <w:pPr>
        <w:spacing w:after="0" w:line="240" w:lineRule="auto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="002433B4" w:rsidRPr="002B1B92">
        <w:rPr>
          <w:rFonts w:ascii="Sylfaen" w:hAnsi="Sylfaen"/>
          <w:lang w:val="ka-GE"/>
        </w:rPr>
        <w:t>სტრიქონები უნდა დაინომროს არაბული ნუმერაციით, ყოველგვარი წერტილისა და ფრჩხილის გარეშე:</w:t>
      </w:r>
    </w:p>
    <w:p w:rsidR="002433B4" w:rsidRDefault="002433B4" w:rsidP="002433B4">
      <w:pPr>
        <w:spacing w:after="0" w:line="240" w:lineRule="auto"/>
        <w:ind w:left="1080"/>
        <w:jc w:val="both"/>
        <w:rPr>
          <w:rFonts w:ascii="Sylfaen" w:hAnsi="Sylfaen"/>
        </w:rPr>
      </w:pPr>
    </w:p>
    <w:p w:rsidR="00AA1B40" w:rsidRDefault="00AA1B40" w:rsidP="002433B4">
      <w:pPr>
        <w:spacing w:after="0" w:line="240" w:lineRule="auto"/>
        <w:ind w:left="1080"/>
        <w:jc w:val="both"/>
        <w:rPr>
          <w:rFonts w:ascii="Sylfaen" w:hAnsi="Sylfaen"/>
        </w:rPr>
      </w:pPr>
    </w:p>
    <w:p w:rsidR="00AA1B40" w:rsidRPr="00AA1B40" w:rsidRDefault="00AA1B40" w:rsidP="002433B4">
      <w:pPr>
        <w:spacing w:after="0" w:line="240" w:lineRule="auto"/>
        <w:ind w:left="1080"/>
        <w:jc w:val="both"/>
        <w:rPr>
          <w:rFonts w:ascii="Sylfaen" w:hAnsi="Sylfaen"/>
        </w:rPr>
      </w:pPr>
    </w:p>
    <w:tbl>
      <w:tblPr>
        <w:tblW w:w="4720" w:type="dxa"/>
        <w:tblInd w:w="1404" w:type="dxa"/>
        <w:tblLook w:val="04A0"/>
      </w:tblPr>
      <w:tblGrid>
        <w:gridCol w:w="760"/>
        <w:gridCol w:w="1980"/>
        <w:gridCol w:w="1980"/>
      </w:tblGrid>
      <w:tr w:rsidR="002433B4" w:rsidRPr="002B1B92" w:rsidTr="00DF753E">
        <w:trPr>
          <w:trHeight w:val="357"/>
        </w:trPr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hideMark/>
          </w:tcPr>
          <w:p w:rsidR="002433B4" w:rsidRDefault="002433B4" w:rsidP="002433B4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bCs/>
                <w:color w:val="000000"/>
                <w:sz w:val="20"/>
                <w:lang w:val="ka-GE"/>
              </w:rPr>
            </w:pPr>
          </w:p>
          <w:p w:rsidR="007E0663" w:rsidRPr="002B1B92" w:rsidRDefault="007E0663" w:rsidP="002433B4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lang w:val="ka-GE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 </w:t>
            </w:r>
          </w:p>
        </w:tc>
      </w:tr>
      <w:tr w:rsidR="002433B4" w:rsidRPr="002B1B92" w:rsidTr="002433B4">
        <w:trPr>
          <w:trHeight w:val="241"/>
        </w:trPr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16"/>
              </w:rPr>
            </w:pPr>
            <w:r w:rsidRPr="002B1B92">
              <w:rPr>
                <w:rFonts w:eastAsia="Times New Roman"/>
                <w:b/>
                <w:color w:val="000000"/>
                <w:sz w:val="16"/>
              </w:rPr>
              <w:t>1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b/>
                <w:color w:val="000000"/>
                <w:sz w:val="16"/>
                <w:lang w:val="ka-GE"/>
              </w:rPr>
            </w:pPr>
            <w:r w:rsidRPr="002B1B92">
              <w:rPr>
                <w:rFonts w:ascii="Sylfaen" w:eastAsia="Times New Roman" w:hAnsi="Sylfaen"/>
                <w:b/>
                <w:color w:val="000000"/>
                <w:sz w:val="16"/>
                <w:lang w:val="ka-GE"/>
              </w:rPr>
              <w:t>2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b/>
                <w:color w:val="000000"/>
                <w:sz w:val="16"/>
                <w:lang w:val="ka-GE"/>
              </w:rPr>
            </w:pPr>
            <w:r w:rsidRPr="002B1B92">
              <w:rPr>
                <w:rFonts w:ascii="Sylfaen" w:eastAsia="Times New Roman" w:hAnsi="Sylfaen"/>
                <w:b/>
                <w:color w:val="000000"/>
                <w:sz w:val="16"/>
                <w:lang w:val="ka-GE"/>
              </w:rPr>
              <w:t>3</w:t>
            </w:r>
          </w:p>
        </w:tc>
      </w:tr>
      <w:tr w:rsidR="002433B4" w:rsidRPr="002B1B92" w:rsidTr="002433B4">
        <w:trPr>
          <w:trHeight w:val="300"/>
        </w:trPr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 </w:t>
            </w:r>
          </w:p>
        </w:tc>
      </w:tr>
      <w:tr w:rsidR="002433B4" w:rsidRPr="002B1B92" w:rsidTr="002433B4">
        <w:trPr>
          <w:trHeight w:val="300"/>
        </w:trPr>
        <w:tc>
          <w:tcPr>
            <w:tcW w:w="7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 </w:t>
            </w:r>
          </w:p>
        </w:tc>
      </w:tr>
      <w:tr w:rsidR="002433B4" w:rsidRPr="002B1B92" w:rsidTr="002433B4">
        <w:trPr>
          <w:trHeight w:val="300"/>
        </w:trPr>
        <w:tc>
          <w:tcPr>
            <w:tcW w:w="7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 </w:t>
            </w:r>
          </w:p>
        </w:tc>
      </w:tr>
      <w:tr w:rsidR="002433B4" w:rsidRPr="002B1B92" w:rsidTr="002433B4">
        <w:trPr>
          <w:trHeight w:val="300"/>
        </w:trPr>
        <w:tc>
          <w:tcPr>
            <w:tcW w:w="7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….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 </w:t>
            </w:r>
          </w:p>
        </w:tc>
      </w:tr>
    </w:tbl>
    <w:p w:rsidR="002433B4" w:rsidRPr="002B1B92" w:rsidRDefault="002433B4" w:rsidP="002433B4">
      <w:pPr>
        <w:spacing w:after="0" w:line="240" w:lineRule="auto"/>
        <w:ind w:left="1080"/>
        <w:jc w:val="both"/>
        <w:rPr>
          <w:rFonts w:ascii="Sylfaen" w:hAnsi="Sylfaen"/>
          <w:lang w:val="ka-GE"/>
        </w:rPr>
      </w:pPr>
    </w:p>
    <w:p w:rsidR="00EC72A5" w:rsidRPr="00EC72A5" w:rsidRDefault="00EC72A5" w:rsidP="00EC72A5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EC72A5">
        <w:rPr>
          <w:rFonts w:ascii="Sylfaen" w:hAnsi="Sylfaen" w:cs="Sylfaen"/>
          <w:b/>
          <w:lang w:val="ka-GE"/>
        </w:rPr>
        <w:t>ანგარიშგების</w:t>
      </w:r>
      <w:r w:rsidRPr="00EC72A5">
        <w:rPr>
          <w:rFonts w:ascii="Sylfaen" w:hAnsi="Sylfaen"/>
          <w:b/>
          <w:lang w:val="ka-GE"/>
        </w:rPr>
        <w:t xml:space="preserve"> თვე</w:t>
      </w:r>
      <w:r w:rsidRPr="00EC72A5">
        <w:rPr>
          <w:rFonts w:ascii="Sylfaen" w:hAnsi="Sylfaen"/>
        </w:rPr>
        <w:t xml:space="preserve">: </w:t>
      </w:r>
      <w:r w:rsidRPr="00EC72A5">
        <w:rPr>
          <w:rFonts w:ascii="Sylfaen" w:hAnsi="Sylfaen"/>
          <w:lang w:val="ka-GE"/>
        </w:rPr>
        <w:t xml:space="preserve">საანგარიშო თვე, რომლის </w:t>
      </w:r>
      <w:r w:rsidR="00FF0572">
        <w:rPr>
          <w:rFonts w:ascii="Sylfaen" w:hAnsi="Sylfaen"/>
          <w:lang w:val="ka-GE"/>
        </w:rPr>
        <w:t xml:space="preserve">განმავლობაშიც მოხდა სადაზღვევო კომპანიის მიერ სამედიცინო მომსახურების ხარჯების ანაზღაურება ან უარყოფა  და </w:t>
      </w:r>
      <w:r w:rsidR="00FF0572">
        <w:rPr>
          <w:rFonts w:ascii="Sylfaen" w:hAnsi="Sylfaen"/>
        </w:rPr>
        <w:t xml:space="preserve"> </w:t>
      </w:r>
      <w:r w:rsidRPr="00EC72A5">
        <w:rPr>
          <w:rFonts w:ascii="Sylfaen" w:hAnsi="Sylfaen"/>
          <w:lang w:val="ka-GE"/>
        </w:rPr>
        <w:t>შესაბამისი პერიოდის ინფორმაციის მიწოდებაც ხდება კონკრეტულ ფორმაში.</w:t>
      </w:r>
    </w:p>
    <w:p w:rsidR="00EC72A5" w:rsidRDefault="00EC72A5" w:rsidP="00EC72A5">
      <w:pPr>
        <w:spacing w:after="0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 </w:t>
      </w:r>
      <w:r w:rsidRPr="002B1B92">
        <w:rPr>
          <w:rFonts w:ascii="Sylfaen" w:hAnsi="Sylfaen"/>
          <w:lang w:val="ka-GE"/>
        </w:rPr>
        <w:t>ანგარიშგების თვე წარმოდგენილი უნდა იყოს „</w:t>
      </w:r>
      <w:r w:rsidRPr="002B1B92">
        <w:rPr>
          <w:rFonts w:ascii="Sylfaen" w:hAnsi="Sylfaen"/>
        </w:rPr>
        <w:t xml:space="preserve">Text” </w:t>
      </w:r>
      <w:r w:rsidRPr="002B1B92">
        <w:rPr>
          <w:rFonts w:ascii="Sylfaen" w:hAnsi="Sylfaen"/>
          <w:lang w:val="ka-GE"/>
        </w:rPr>
        <w:t>ფორმატში.</w:t>
      </w:r>
    </w:p>
    <w:p w:rsidR="00EC72A5" w:rsidRPr="002B1B92" w:rsidRDefault="00EC72A5" w:rsidP="00EC72A5">
      <w:pPr>
        <w:spacing w:after="0"/>
        <w:ind w:left="720"/>
        <w:jc w:val="both"/>
        <w:rPr>
          <w:rFonts w:ascii="Sylfaen" w:hAnsi="Sylfaen"/>
          <w:lang w:val="ka-GE"/>
        </w:rPr>
      </w:pPr>
    </w:p>
    <w:p w:rsidR="002433B4" w:rsidRPr="002B1B92" w:rsidRDefault="002433B4" w:rsidP="00DF753E">
      <w:pPr>
        <w:spacing w:after="0"/>
        <w:jc w:val="both"/>
        <w:rPr>
          <w:rFonts w:ascii="Sylfaen" w:hAnsi="Sylfaen"/>
          <w:lang w:val="ka-GE"/>
        </w:rPr>
      </w:pPr>
      <w:r w:rsidRPr="00DF753E">
        <w:rPr>
          <w:rFonts w:ascii="Sylfaen" w:hAnsi="Sylfaen"/>
          <w:i/>
          <w:lang w:val="ka-GE"/>
        </w:rPr>
        <w:t>მაგალითად</w:t>
      </w:r>
      <w:r w:rsidRPr="002B1B92">
        <w:rPr>
          <w:rFonts w:ascii="Sylfaen" w:hAnsi="Sylfaen"/>
          <w:lang w:val="ka-GE"/>
        </w:rPr>
        <w:t>, თუ სადაზღვევო კომპანია წარადგენს იანვრის თვის ინფორმაციას, მაშინ აღნიშნული ველი ჩაიწერება შემდეგი სახით 01, თუ თებერვლის თვის ინფორმაციას 02 და ა.შ.</w:t>
      </w:r>
    </w:p>
    <w:p w:rsidR="002433B4" w:rsidRPr="002B1B92" w:rsidRDefault="002433B4" w:rsidP="002433B4">
      <w:pPr>
        <w:spacing w:after="0"/>
        <w:ind w:left="360"/>
        <w:jc w:val="both"/>
        <w:rPr>
          <w:rFonts w:ascii="Sylfaen" w:hAnsi="Sylfaen"/>
          <w:lang w:val="ka-GE"/>
        </w:rPr>
      </w:pPr>
    </w:p>
    <w:p w:rsidR="002433B4" w:rsidRPr="00DF753E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ანგარიშგების წელი</w:t>
      </w:r>
      <w:r w:rsidR="00DF753E">
        <w:rPr>
          <w:rFonts w:ascii="Sylfaen" w:hAnsi="Sylfaen"/>
          <w:b/>
          <w:lang w:val="ka-GE"/>
        </w:rPr>
        <w:t xml:space="preserve">: </w:t>
      </w:r>
      <w:r w:rsidRPr="00DF753E">
        <w:rPr>
          <w:rFonts w:ascii="Sylfaen" w:hAnsi="Sylfaen"/>
          <w:lang w:val="ka-GE"/>
        </w:rPr>
        <w:t>საანგარიშო წელი, რომლის შესაბამისი პერიოდის ინფორმაციის მიწოდებაც ხდება კონკრეტულ ფორმაში.</w:t>
      </w:r>
    </w:p>
    <w:p w:rsidR="002433B4" w:rsidRPr="002B1B92" w:rsidRDefault="00DF753E" w:rsidP="00DF753E">
      <w:pPr>
        <w:spacing w:after="0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B43FB3">
        <w:rPr>
          <w:rFonts w:ascii="Sylfaen" w:hAnsi="Sylfaen"/>
          <w:lang w:val="ka-GE"/>
        </w:rPr>
        <w:t>ანგარიშგების</w:t>
      </w:r>
      <w:r w:rsidR="00B43FB3" w:rsidRPr="002B1B92">
        <w:rPr>
          <w:rFonts w:ascii="Sylfaen" w:hAnsi="Sylfaen"/>
          <w:lang w:val="ka-GE"/>
        </w:rPr>
        <w:t xml:space="preserve"> </w:t>
      </w:r>
      <w:r w:rsidR="002433B4" w:rsidRPr="002B1B92">
        <w:rPr>
          <w:rFonts w:ascii="Sylfaen" w:hAnsi="Sylfaen"/>
          <w:lang w:val="ka-GE"/>
        </w:rPr>
        <w:t>წელი ჩაწერილი უნდა იყოს ციფრებით, სრულად. ტექსტობრივი, სასვენი ნიშნების ან სხვა დანამატის გარეშე.</w:t>
      </w:r>
    </w:p>
    <w:p w:rsidR="002433B4" w:rsidRPr="002B1B92" w:rsidRDefault="00B43FB3" w:rsidP="00B43FB3">
      <w:pPr>
        <w:spacing w:after="0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="002433B4" w:rsidRPr="002B1B92">
        <w:rPr>
          <w:rFonts w:ascii="Sylfaen" w:hAnsi="Sylfaen"/>
          <w:lang w:val="ka-GE"/>
        </w:rPr>
        <w:t xml:space="preserve">ანგარიშგების </w:t>
      </w:r>
      <w:r w:rsidR="002433B4">
        <w:rPr>
          <w:rFonts w:ascii="Sylfaen" w:hAnsi="Sylfaen"/>
          <w:lang w:val="ka-GE"/>
        </w:rPr>
        <w:t>წელი</w:t>
      </w:r>
      <w:r w:rsidR="002433B4" w:rsidRPr="002B1B92">
        <w:rPr>
          <w:rFonts w:ascii="Sylfaen" w:hAnsi="Sylfaen"/>
          <w:lang w:val="ka-GE"/>
        </w:rPr>
        <w:t xml:space="preserve"> წარმოდგენილი უნდა იყოს „</w:t>
      </w:r>
      <w:r w:rsidR="002433B4" w:rsidRPr="002B1B92">
        <w:rPr>
          <w:rFonts w:ascii="Sylfaen" w:hAnsi="Sylfaen"/>
        </w:rPr>
        <w:t xml:space="preserve">Text” </w:t>
      </w:r>
      <w:r w:rsidR="002433B4" w:rsidRPr="002B1B92">
        <w:rPr>
          <w:rFonts w:ascii="Sylfaen" w:hAnsi="Sylfaen"/>
          <w:lang w:val="ka-GE"/>
        </w:rPr>
        <w:t>ფორმატში.</w:t>
      </w:r>
    </w:p>
    <w:p w:rsidR="00B43FB3" w:rsidRDefault="00B43FB3" w:rsidP="00B43FB3">
      <w:pPr>
        <w:spacing w:after="0"/>
        <w:jc w:val="both"/>
        <w:rPr>
          <w:rFonts w:ascii="Sylfaen" w:hAnsi="Sylfaen"/>
          <w:lang w:val="ka-GE"/>
        </w:rPr>
      </w:pPr>
    </w:p>
    <w:p w:rsidR="002433B4" w:rsidRPr="002B1B92" w:rsidRDefault="002433B4" w:rsidP="00B43FB3">
      <w:pPr>
        <w:spacing w:after="0"/>
        <w:jc w:val="both"/>
        <w:rPr>
          <w:rFonts w:ascii="Sylfaen" w:hAnsi="Sylfaen"/>
          <w:lang w:val="ka-GE"/>
        </w:rPr>
      </w:pPr>
      <w:r w:rsidRPr="00B43FB3">
        <w:rPr>
          <w:rFonts w:ascii="Sylfaen" w:hAnsi="Sylfaen"/>
          <w:i/>
          <w:lang w:val="ka-GE"/>
        </w:rPr>
        <w:t>მაგალითად,</w:t>
      </w:r>
      <w:r w:rsidRPr="002B1B92">
        <w:rPr>
          <w:rFonts w:ascii="Sylfaen" w:hAnsi="Sylfaen"/>
          <w:lang w:val="ka-GE"/>
        </w:rPr>
        <w:t xml:space="preserve"> თუ ანგარიშგება ეხება 2012 წელს, წელი ჩაიწერება ამ სახით: 2012</w:t>
      </w:r>
      <w:r w:rsidRPr="002B1B92">
        <w:rPr>
          <w:rFonts w:ascii="Sylfaen" w:hAnsi="Sylfaen"/>
        </w:rPr>
        <w:t>,</w:t>
      </w:r>
      <w:r w:rsidRPr="002B1B92">
        <w:rPr>
          <w:rFonts w:ascii="Sylfaen" w:hAnsi="Sylfaen"/>
          <w:lang w:val="ka-GE"/>
        </w:rPr>
        <w:t xml:space="preserve"> თუ 2013 წელს</w:t>
      </w:r>
      <w:r w:rsidR="005029C5">
        <w:rPr>
          <w:rFonts w:ascii="Sylfaen" w:hAnsi="Sylfaen"/>
          <w:lang w:val="ka-GE"/>
        </w:rPr>
        <w:t xml:space="preserve"> ––</w:t>
      </w:r>
      <w:r w:rsidRPr="002B1B92">
        <w:rPr>
          <w:rFonts w:ascii="Sylfaen" w:hAnsi="Sylfaen"/>
          <w:lang w:val="ka-GE"/>
        </w:rPr>
        <w:t xml:space="preserve"> 2013 და ა.შ.</w:t>
      </w:r>
    </w:p>
    <w:p w:rsidR="002433B4" w:rsidRPr="002B1B92" w:rsidRDefault="002433B4" w:rsidP="002433B4">
      <w:pPr>
        <w:spacing w:after="0"/>
        <w:ind w:left="810"/>
        <w:jc w:val="both"/>
        <w:rPr>
          <w:rFonts w:ascii="Sylfaen" w:hAnsi="Sylfaen"/>
          <w:lang w:val="ka-GE"/>
        </w:rPr>
      </w:pPr>
    </w:p>
    <w:p w:rsidR="00B43FB3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სადაზღვევო კომპანია</w:t>
      </w:r>
      <w:r w:rsidR="00B43FB3">
        <w:rPr>
          <w:rFonts w:ascii="Sylfaen" w:hAnsi="Sylfaen"/>
          <w:b/>
          <w:lang w:val="ka-GE"/>
        </w:rPr>
        <w:t xml:space="preserve">: </w:t>
      </w:r>
      <w:r w:rsidR="00B43FB3" w:rsidRPr="002B1B92">
        <w:rPr>
          <w:rFonts w:ascii="Sylfaen" w:hAnsi="Sylfaen"/>
          <w:lang w:val="ka-GE"/>
        </w:rPr>
        <w:t>სტატისტიკური ფორმის წარმდგენი სადაზღვევო კომპანია.</w:t>
      </w:r>
      <w:r w:rsidR="00B43FB3">
        <w:rPr>
          <w:rFonts w:ascii="Sylfaen" w:hAnsi="Sylfaen"/>
          <w:b/>
          <w:lang w:val="ka-GE"/>
        </w:rPr>
        <w:t xml:space="preserve"> </w:t>
      </w:r>
    </w:p>
    <w:p w:rsidR="002433B4" w:rsidRPr="00B43FB3" w:rsidRDefault="00B43FB3" w:rsidP="00B43FB3">
      <w:pPr>
        <w:spacing w:after="0"/>
        <w:ind w:left="72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2433B4" w:rsidRPr="00B43FB3">
        <w:rPr>
          <w:rFonts w:ascii="Sylfaen" w:hAnsi="Sylfaen"/>
          <w:lang w:val="ka-GE"/>
        </w:rPr>
        <w:t xml:space="preserve">კომპანია წარმოდგენილი უნდა იყოს ქვემოთ მითითებული </w:t>
      </w:r>
      <w:r w:rsidR="00737BA4" w:rsidRPr="00B43FB3">
        <w:rPr>
          <w:rFonts w:ascii="Sylfaen" w:hAnsi="Sylfaen"/>
          <w:lang w:val="ka-GE"/>
        </w:rPr>
        <w:t xml:space="preserve">კოდის </w:t>
      </w:r>
      <w:r w:rsidR="002433B4" w:rsidRPr="00B43FB3">
        <w:rPr>
          <w:rFonts w:ascii="Sylfaen" w:hAnsi="Sylfaen"/>
          <w:lang w:val="ka-GE"/>
        </w:rPr>
        <w:t>მიხედვით</w:t>
      </w:r>
      <w:r>
        <w:rPr>
          <w:rFonts w:ascii="Sylfaen" w:hAnsi="Sylfaen"/>
          <w:lang w:val="ka-GE"/>
        </w:rPr>
        <w:t xml:space="preserve">, </w:t>
      </w:r>
      <w:r w:rsidRPr="002B1B92">
        <w:rPr>
          <w:rFonts w:ascii="Sylfaen" w:hAnsi="Sylfaen"/>
          <w:lang w:val="ka-GE"/>
        </w:rPr>
        <w:t>„</w:t>
      </w:r>
      <w:r w:rsidRPr="002B1B92">
        <w:rPr>
          <w:rFonts w:ascii="Sylfaen" w:hAnsi="Sylfaen"/>
        </w:rPr>
        <w:t xml:space="preserve">Text” </w:t>
      </w:r>
      <w:r w:rsidRPr="002B1B92">
        <w:rPr>
          <w:rFonts w:ascii="Sylfaen" w:hAnsi="Sylfaen"/>
          <w:lang w:val="ka-GE"/>
        </w:rPr>
        <w:t>ფორმატში</w:t>
      </w:r>
      <w:r w:rsidR="002433B4" w:rsidRPr="00B43FB3">
        <w:rPr>
          <w:rFonts w:ascii="Sylfaen" w:hAnsi="Sylfaen"/>
          <w:lang w:val="ka-GE"/>
        </w:rPr>
        <w:t>:</w:t>
      </w:r>
    </w:p>
    <w:p w:rsidR="002433B4" w:rsidRPr="002B1B92" w:rsidRDefault="002433B4" w:rsidP="002433B4">
      <w:pPr>
        <w:spacing w:after="0"/>
        <w:ind w:left="720"/>
        <w:jc w:val="both"/>
        <w:rPr>
          <w:rFonts w:ascii="Sylfaen" w:hAnsi="Sylfaen"/>
          <w:sz w:val="12"/>
          <w:lang w:val="ka-GE"/>
        </w:rPr>
      </w:pPr>
    </w:p>
    <w:tbl>
      <w:tblPr>
        <w:tblW w:w="8261" w:type="dxa"/>
        <w:tblInd w:w="1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54"/>
        <w:gridCol w:w="1307"/>
      </w:tblGrid>
      <w:tr w:rsidR="00EA240E" w:rsidRPr="00737BA4" w:rsidTr="00EA240E">
        <w:trPr>
          <w:trHeight w:val="300"/>
        </w:trPr>
        <w:tc>
          <w:tcPr>
            <w:tcW w:w="6954" w:type="dxa"/>
            <w:shd w:val="clear" w:color="auto" w:fill="auto"/>
            <w:noWrap/>
            <w:vAlign w:val="bottom"/>
            <w:hideMark/>
          </w:tcPr>
          <w:p w:rsidR="00EA240E" w:rsidRPr="00737BA4" w:rsidRDefault="00EA240E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737BA4">
              <w:rPr>
                <w:rFonts w:ascii="Sylfaen" w:eastAsia="Times New Roman" w:hAnsi="Sylfaen" w:cs="Sylfaen"/>
                <w:b/>
                <w:bCs/>
                <w:color w:val="000000"/>
              </w:rPr>
              <w:t>სადაზ</w:t>
            </w:r>
            <w:r w:rsidRPr="00737BA4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ღ</w:t>
            </w:r>
            <w:r w:rsidRPr="00737BA4">
              <w:rPr>
                <w:rFonts w:ascii="Sylfaen" w:eastAsia="Times New Roman" w:hAnsi="Sylfaen" w:cs="Sylfaen"/>
                <w:b/>
                <w:bCs/>
                <w:color w:val="000000"/>
              </w:rPr>
              <w:t>ვევოკომპანია</w:t>
            </w:r>
          </w:p>
        </w:tc>
        <w:tc>
          <w:tcPr>
            <w:tcW w:w="1307" w:type="dxa"/>
            <w:vAlign w:val="bottom"/>
          </w:tcPr>
          <w:p w:rsidR="00EA240E" w:rsidRPr="00B43FB3" w:rsidRDefault="00EA240E" w:rsidP="00EA240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/>
              </w:rPr>
            </w:pPr>
            <w:r w:rsidRPr="00B43FB3">
              <w:rPr>
                <w:rFonts w:ascii="Sylfaen" w:eastAsia="Times New Roman" w:hAnsi="Sylfaen"/>
                <w:b/>
                <w:color w:val="000000"/>
                <w:lang w:val="ka-GE"/>
              </w:rPr>
              <w:t>კოდი</w:t>
            </w:r>
          </w:p>
        </w:tc>
      </w:tr>
      <w:tr w:rsidR="00EA240E" w:rsidRPr="00737BA4" w:rsidTr="00EA240E">
        <w:trPr>
          <w:trHeight w:val="300"/>
        </w:trPr>
        <w:tc>
          <w:tcPr>
            <w:tcW w:w="6954" w:type="dxa"/>
            <w:shd w:val="clear" w:color="auto" w:fill="auto"/>
            <w:noWrap/>
            <w:vAlign w:val="center"/>
            <w:hideMark/>
          </w:tcPr>
          <w:p w:rsidR="00EA240E" w:rsidRPr="00737BA4" w:rsidRDefault="00EA240E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sz w:val="20"/>
              </w:rPr>
            </w:pPr>
            <w:r w:rsidRPr="00737BA4">
              <w:rPr>
                <w:rFonts w:ascii="Sylfaen" w:eastAsia="Times New Roman" w:hAnsi="Sylfaen"/>
                <w:sz w:val="20"/>
              </w:rPr>
              <w:t>სს “სადაზღვევო კომპანია ალდაგი ბისიაი"</w:t>
            </w:r>
          </w:p>
        </w:tc>
        <w:tc>
          <w:tcPr>
            <w:tcW w:w="1307" w:type="dxa"/>
            <w:vAlign w:val="center"/>
          </w:tcPr>
          <w:p w:rsidR="00EA240E" w:rsidRPr="00737BA4" w:rsidRDefault="00EA240E" w:rsidP="00EA240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20"/>
              </w:rPr>
            </w:pPr>
            <w:r>
              <w:rPr>
                <w:rFonts w:ascii="Sylfaen" w:eastAsia="Times New Roman" w:hAnsi="Sylfaen"/>
                <w:b/>
                <w:bCs/>
                <w:sz w:val="20"/>
              </w:rPr>
              <w:t>C</w:t>
            </w:r>
            <w:r w:rsidRPr="00763279">
              <w:rPr>
                <w:rFonts w:ascii="Sylfaen" w:eastAsia="Times New Roman" w:hAnsi="Sylfaen"/>
                <w:b/>
                <w:bCs/>
                <w:sz w:val="20"/>
              </w:rPr>
              <w:t>01</w:t>
            </w:r>
          </w:p>
        </w:tc>
      </w:tr>
      <w:tr w:rsidR="00EA240E" w:rsidRPr="00737BA4" w:rsidTr="00EA240E">
        <w:trPr>
          <w:trHeight w:val="300"/>
        </w:trPr>
        <w:tc>
          <w:tcPr>
            <w:tcW w:w="6954" w:type="dxa"/>
            <w:shd w:val="clear" w:color="auto" w:fill="auto"/>
            <w:noWrap/>
            <w:vAlign w:val="center"/>
            <w:hideMark/>
          </w:tcPr>
          <w:p w:rsidR="00EA240E" w:rsidRPr="00737BA4" w:rsidRDefault="00EA240E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sz w:val="20"/>
              </w:rPr>
            </w:pPr>
            <w:r w:rsidRPr="00737BA4">
              <w:rPr>
                <w:rFonts w:ascii="Sylfaen" w:eastAsia="Times New Roman" w:hAnsi="Sylfaen"/>
                <w:sz w:val="20"/>
              </w:rPr>
              <w:t>სს "სადაზღვევო კომპანია ჯი პი აი ჰოლდინგი"</w:t>
            </w:r>
          </w:p>
        </w:tc>
        <w:tc>
          <w:tcPr>
            <w:tcW w:w="1307" w:type="dxa"/>
            <w:vAlign w:val="center"/>
          </w:tcPr>
          <w:p w:rsidR="00EA240E" w:rsidRPr="00737BA4" w:rsidRDefault="00EA240E" w:rsidP="00EA240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20"/>
              </w:rPr>
            </w:pPr>
            <w:r>
              <w:rPr>
                <w:rFonts w:ascii="Sylfaen" w:eastAsia="Times New Roman" w:hAnsi="Sylfaen"/>
                <w:b/>
                <w:bCs/>
                <w:sz w:val="20"/>
              </w:rPr>
              <w:t>C</w:t>
            </w:r>
            <w:r w:rsidRPr="00737BA4">
              <w:rPr>
                <w:rFonts w:ascii="Sylfaen" w:eastAsia="Times New Roman" w:hAnsi="Sylfaen"/>
                <w:b/>
                <w:bCs/>
                <w:sz w:val="20"/>
              </w:rPr>
              <w:t>0</w:t>
            </w:r>
            <w:r w:rsidRPr="00763279">
              <w:rPr>
                <w:rFonts w:ascii="Sylfaen" w:eastAsia="Times New Roman" w:hAnsi="Sylfaen"/>
                <w:b/>
                <w:bCs/>
                <w:sz w:val="20"/>
              </w:rPr>
              <w:t>2</w:t>
            </w:r>
          </w:p>
        </w:tc>
      </w:tr>
      <w:tr w:rsidR="00EA240E" w:rsidRPr="00737BA4" w:rsidTr="00EA240E">
        <w:trPr>
          <w:trHeight w:val="300"/>
        </w:trPr>
        <w:tc>
          <w:tcPr>
            <w:tcW w:w="6954" w:type="dxa"/>
            <w:shd w:val="clear" w:color="auto" w:fill="auto"/>
            <w:noWrap/>
            <w:vAlign w:val="center"/>
            <w:hideMark/>
          </w:tcPr>
          <w:p w:rsidR="00EA240E" w:rsidRPr="00737BA4" w:rsidRDefault="00EA240E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sz w:val="20"/>
              </w:rPr>
            </w:pPr>
            <w:r w:rsidRPr="00737BA4">
              <w:rPr>
                <w:rFonts w:ascii="Sylfaen" w:eastAsia="Times New Roman" w:hAnsi="Sylfaen"/>
                <w:sz w:val="20"/>
              </w:rPr>
              <w:t>სს საერთაშორისო სადაზღვევო კომპანია "იმედი L International"</w:t>
            </w:r>
          </w:p>
        </w:tc>
        <w:tc>
          <w:tcPr>
            <w:tcW w:w="1307" w:type="dxa"/>
            <w:vAlign w:val="center"/>
          </w:tcPr>
          <w:p w:rsidR="00EA240E" w:rsidRPr="00737BA4" w:rsidRDefault="00EA240E" w:rsidP="00EA240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20"/>
              </w:rPr>
            </w:pPr>
            <w:r>
              <w:rPr>
                <w:rFonts w:ascii="Sylfaen" w:eastAsia="Times New Roman" w:hAnsi="Sylfaen"/>
                <w:b/>
                <w:bCs/>
                <w:sz w:val="20"/>
              </w:rPr>
              <w:t>C</w:t>
            </w:r>
            <w:r w:rsidRPr="00737BA4">
              <w:rPr>
                <w:rFonts w:ascii="Sylfaen" w:eastAsia="Times New Roman" w:hAnsi="Sylfaen"/>
                <w:b/>
                <w:bCs/>
                <w:sz w:val="20"/>
              </w:rPr>
              <w:t>0</w:t>
            </w:r>
            <w:r w:rsidRPr="00763279">
              <w:rPr>
                <w:rFonts w:ascii="Sylfaen" w:eastAsia="Times New Roman" w:hAnsi="Sylfaen"/>
                <w:b/>
                <w:bCs/>
                <w:sz w:val="20"/>
              </w:rPr>
              <w:t>3</w:t>
            </w:r>
          </w:p>
        </w:tc>
      </w:tr>
      <w:tr w:rsidR="00EA240E" w:rsidRPr="00737BA4" w:rsidTr="00EA240E">
        <w:trPr>
          <w:trHeight w:val="300"/>
        </w:trPr>
        <w:tc>
          <w:tcPr>
            <w:tcW w:w="6954" w:type="dxa"/>
            <w:shd w:val="clear" w:color="auto" w:fill="auto"/>
            <w:noWrap/>
            <w:vAlign w:val="center"/>
            <w:hideMark/>
          </w:tcPr>
          <w:p w:rsidR="00EA240E" w:rsidRPr="00737BA4" w:rsidRDefault="00EA240E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sz w:val="20"/>
              </w:rPr>
            </w:pPr>
            <w:r w:rsidRPr="00737BA4">
              <w:rPr>
                <w:rFonts w:ascii="Sylfaen" w:eastAsia="Times New Roman" w:hAnsi="Sylfaen"/>
                <w:sz w:val="20"/>
              </w:rPr>
              <w:t>შპს „სადაზღვევო კომპანია ალფა“</w:t>
            </w:r>
          </w:p>
        </w:tc>
        <w:tc>
          <w:tcPr>
            <w:tcW w:w="1307" w:type="dxa"/>
            <w:vAlign w:val="center"/>
          </w:tcPr>
          <w:p w:rsidR="00EA240E" w:rsidRPr="00737BA4" w:rsidRDefault="00EA240E" w:rsidP="00EA240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20"/>
              </w:rPr>
            </w:pPr>
            <w:r>
              <w:rPr>
                <w:rFonts w:ascii="Sylfaen" w:eastAsia="Times New Roman" w:hAnsi="Sylfaen"/>
                <w:b/>
                <w:bCs/>
                <w:sz w:val="20"/>
              </w:rPr>
              <w:t>C</w:t>
            </w:r>
            <w:r w:rsidRPr="00737BA4">
              <w:rPr>
                <w:rFonts w:ascii="Sylfaen" w:eastAsia="Times New Roman" w:hAnsi="Sylfaen"/>
                <w:b/>
                <w:bCs/>
                <w:sz w:val="20"/>
              </w:rPr>
              <w:t>0</w:t>
            </w:r>
            <w:r w:rsidRPr="00763279">
              <w:rPr>
                <w:rFonts w:ascii="Sylfaen" w:eastAsia="Times New Roman" w:hAnsi="Sylfaen"/>
                <w:b/>
                <w:bCs/>
                <w:sz w:val="20"/>
              </w:rPr>
              <w:t>4</w:t>
            </w:r>
          </w:p>
        </w:tc>
      </w:tr>
      <w:tr w:rsidR="00EA240E" w:rsidRPr="00737BA4" w:rsidTr="00EA240E">
        <w:trPr>
          <w:trHeight w:val="300"/>
        </w:trPr>
        <w:tc>
          <w:tcPr>
            <w:tcW w:w="6954" w:type="dxa"/>
            <w:shd w:val="clear" w:color="auto" w:fill="auto"/>
            <w:noWrap/>
            <w:vAlign w:val="center"/>
            <w:hideMark/>
          </w:tcPr>
          <w:p w:rsidR="00EA240E" w:rsidRPr="00737BA4" w:rsidRDefault="00EA240E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sz w:val="20"/>
                <w:lang w:val="ka-GE"/>
              </w:rPr>
            </w:pPr>
            <w:r w:rsidRPr="00737BA4">
              <w:rPr>
                <w:rFonts w:ascii="Sylfaen" w:eastAsia="Times New Roman" w:hAnsi="Sylfaen"/>
                <w:sz w:val="20"/>
              </w:rPr>
              <w:t>სამედიცინო დაზღვევის ჯგუფი სს "არქიმედეს გლობალ ჯორჯია</w:t>
            </w:r>
            <w:r w:rsidRPr="00737BA4">
              <w:rPr>
                <w:rFonts w:ascii="Sylfaen" w:eastAsia="Times New Roman" w:hAnsi="Sylfaen"/>
                <w:sz w:val="20"/>
                <w:lang w:val="ka-GE"/>
              </w:rPr>
              <w:t>“</w:t>
            </w:r>
          </w:p>
        </w:tc>
        <w:tc>
          <w:tcPr>
            <w:tcW w:w="1307" w:type="dxa"/>
            <w:vAlign w:val="center"/>
          </w:tcPr>
          <w:p w:rsidR="00EA240E" w:rsidRPr="00737BA4" w:rsidRDefault="00EA240E" w:rsidP="00EA240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20"/>
              </w:rPr>
            </w:pPr>
            <w:r>
              <w:rPr>
                <w:rFonts w:ascii="Sylfaen" w:eastAsia="Times New Roman" w:hAnsi="Sylfaen"/>
                <w:b/>
                <w:bCs/>
                <w:sz w:val="20"/>
              </w:rPr>
              <w:t>C</w:t>
            </w:r>
            <w:r w:rsidRPr="00737BA4">
              <w:rPr>
                <w:rFonts w:ascii="Sylfaen" w:eastAsia="Times New Roman" w:hAnsi="Sylfaen"/>
                <w:b/>
                <w:bCs/>
                <w:sz w:val="20"/>
              </w:rPr>
              <w:t>0</w:t>
            </w:r>
            <w:r w:rsidRPr="00763279">
              <w:rPr>
                <w:rFonts w:ascii="Sylfaen" w:eastAsia="Times New Roman" w:hAnsi="Sylfaen"/>
                <w:b/>
                <w:bCs/>
                <w:sz w:val="20"/>
              </w:rPr>
              <w:t>5</w:t>
            </w:r>
          </w:p>
        </w:tc>
      </w:tr>
      <w:tr w:rsidR="00EA240E" w:rsidRPr="00737BA4" w:rsidTr="00EA240E">
        <w:trPr>
          <w:trHeight w:val="300"/>
        </w:trPr>
        <w:tc>
          <w:tcPr>
            <w:tcW w:w="6954" w:type="dxa"/>
            <w:shd w:val="clear" w:color="auto" w:fill="auto"/>
            <w:noWrap/>
            <w:vAlign w:val="center"/>
            <w:hideMark/>
          </w:tcPr>
          <w:p w:rsidR="00EA240E" w:rsidRPr="00737BA4" w:rsidRDefault="00EA240E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sz w:val="20"/>
              </w:rPr>
            </w:pPr>
            <w:r w:rsidRPr="00737BA4">
              <w:rPr>
                <w:rFonts w:ascii="Sylfaen" w:eastAsia="Times New Roman" w:hAnsi="Sylfaen"/>
                <w:sz w:val="20"/>
              </w:rPr>
              <w:t>შპს სადაზღვევო კომპანია "აი სი ჯგუფი"</w:t>
            </w:r>
          </w:p>
        </w:tc>
        <w:tc>
          <w:tcPr>
            <w:tcW w:w="1307" w:type="dxa"/>
            <w:vAlign w:val="center"/>
          </w:tcPr>
          <w:p w:rsidR="00EA240E" w:rsidRPr="00737BA4" w:rsidRDefault="00EA240E" w:rsidP="00EA240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20"/>
              </w:rPr>
            </w:pPr>
            <w:r>
              <w:rPr>
                <w:rFonts w:ascii="Sylfaen" w:eastAsia="Times New Roman" w:hAnsi="Sylfaen"/>
                <w:b/>
                <w:bCs/>
                <w:sz w:val="20"/>
              </w:rPr>
              <w:t>C</w:t>
            </w:r>
            <w:r w:rsidRPr="00737BA4">
              <w:rPr>
                <w:rFonts w:ascii="Sylfaen" w:eastAsia="Times New Roman" w:hAnsi="Sylfaen"/>
                <w:b/>
                <w:bCs/>
                <w:sz w:val="20"/>
              </w:rPr>
              <w:t>0</w:t>
            </w:r>
            <w:r w:rsidRPr="00763279">
              <w:rPr>
                <w:rFonts w:ascii="Sylfaen" w:eastAsia="Times New Roman" w:hAnsi="Sylfaen"/>
                <w:b/>
                <w:bCs/>
                <w:sz w:val="20"/>
              </w:rPr>
              <w:t>6</w:t>
            </w:r>
          </w:p>
        </w:tc>
      </w:tr>
      <w:tr w:rsidR="00EA240E" w:rsidRPr="00737BA4" w:rsidTr="00EA240E">
        <w:trPr>
          <w:trHeight w:val="300"/>
        </w:trPr>
        <w:tc>
          <w:tcPr>
            <w:tcW w:w="6954" w:type="dxa"/>
            <w:shd w:val="clear" w:color="auto" w:fill="auto"/>
            <w:noWrap/>
            <w:vAlign w:val="center"/>
            <w:hideMark/>
          </w:tcPr>
          <w:p w:rsidR="00EA240E" w:rsidRPr="00737BA4" w:rsidRDefault="00EA240E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sz w:val="20"/>
              </w:rPr>
            </w:pPr>
            <w:r w:rsidRPr="00737BA4">
              <w:rPr>
                <w:rFonts w:ascii="Sylfaen" w:eastAsia="Times New Roman" w:hAnsi="Sylfaen"/>
                <w:sz w:val="20"/>
              </w:rPr>
              <w:t>შპს დაზღვევის საერთაშორისო კომპანია "ირაო"</w:t>
            </w:r>
          </w:p>
        </w:tc>
        <w:tc>
          <w:tcPr>
            <w:tcW w:w="1307" w:type="dxa"/>
            <w:vAlign w:val="center"/>
          </w:tcPr>
          <w:p w:rsidR="00EA240E" w:rsidRPr="00737BA4" w:rsidRDefault="00EA240E" w:rsidP="00EA240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20"/>
              </w:rPr>
            </w:pPr>
            <w:r>
              <w:rPr>
                <w:rFonts w:ascii="Sylfaen" w:eastAsia="Times New Roman" w:hAnsi="Sylfaen"/>
                <w:b/>
                <w:bCs/>
                <w:sz w:val="20"/>
              </w:rPr>
              <w:t>C</w:t>
            </w:r>
            <w:r w:rsidRPr="00737BA4">
              <w:rPr>
                <w:rFonts w:ascii="Sylfaen" w:eastAsia="Times New Roman" w:hAnsi="Sylfaen"/>
                <w:b/>
                <w:bCs/>
                <w:sz w:val="20"/>
              </w:rPr>
              <w:t>0</w:t>
            </w:r>
            <w:r w:rsidRPr="00763279">
              <w:rPr>
                <w:rFonts w:ascii="Sylfaen" w:eastAsia="Times New Roman" w:hAnsi="Sylfaen"/>
                <w:b/>
                <w:bCs/>
                <w:sz w:val="20"/>
              </w:rPr>
              <w:t>7</w:t>
            </w:r>
          </w:p>
        </w:tc>
      </w:tr>
      <w:tr w:rsidR="00EA240E" w:rsidRPr="00737BA4" w:rsidTr="00EA240E">
        <w:trPr>
          <w:trHeight w:val="300"/>
        </w:trPr>
        <w:tc>
          <w:tcPr>
            <w:tcW w:w="6954" w:type="dxa"/>
            <w:shd w:val="clear" w:color="auto" w:fill="auto"/>
            <w:noWrap/>
            <w:vAlign w:val="center"/>
            <w:hideMark/>
          </w:tcPr>
          <w:p w:rsidR="00EA240E" w:rsidRPr="00737BA4" w:rsidRDefault="00EA240E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sz w:val="20"/>
              </w:rPr>
            </w:pPr>
            <w:r w:rsidRPr="00737BA4">
              <w:rPr>
                <w:rFonts w:ascii="Sylfaen" w:eastAsia="Times New Roman" w:hAnsi="Sylfaen"/>
                <w:sz w:val="20"/>
              </w:rPr>
              <w:t>შპს დაზღვევის კომპანია "ქართუ"</w:t>
            </w:r>
          </w:p>
        </w:tc>
        <w:tc>
          <w:tcPr>
            <w:tcW w:w="1307" w:type="dxa"/>
            <w:vAlign w:val="center"/>
          </w:tcPr>
          <w:p w:rsidR="00EA240E" w:rsidRPr="00737BA4" w:rsidRDefault="00EA240E" w:rsidP="00EA240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20"/>
              </w:rPr>
            </w:pPr>
            <w:r>
              <w:rPr>
                <w:rFonts w:ascii="Sylfaen" w:eastAsia="Times New Roman" w:hAnsi="Sylfaen"/>
                <w:b/>
                <w:bCs/>
                <w:sz w:val="20"/>
              </w:rPr>
              <w:t>C</w:t>
            </w:r>
            <w:r w:rsidRPr="00737BA4">
              <w:rPr>
                <w:rFonts w:ascii="Sylfaen" w:eastAsia="Times New Roman" w:hAnsi="Sylfaen"/>
                <w:b/>
                <w:bCs/>
                <w:sz w:val="20"/>
              </w:rPr>
              <w:t>0</w:t>
            </w:r>
            <w:r w:rsidRPr="00763279">
              <w:rPr>
                <w:rFonts w:ascii="Sylfaen" w:eastAsia="Times New Roman" w:hAnsi="Sylfaen"/>
                <w:b/>
                <w:bCs/>
                <w:sz w:val="20"/>
              </w:rPr>
              <w:t>8</w:t>
            </w:r>
          </w:p>
        </w:tc>
      </w:tr>
    </w:tbl>
    <w:p w:rsidR="002433B4" w:rsidRPr="002B1B92" w:rsidRDefault="002433B4" w:rsidP="002433B4">
      <w:pPr>
        <w:spacing w:after="0"/>
        <w:jc w:val="both"/>
        <w:rPr>
          <w:rFonts w:ascii="Sylfaen" w:hAnsi="Sylfaen"/>
        </w:rPr>
      </w:pPr>
    </w:p>
    <w:p w:rsidR="002433B4" w:rsidRPr="005029C5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უნიკოდი</w:t>
      </w:r>
      <w:r w:rsidR="00B43FB3">
        <w:rPr>
          <w:rFonts w:ascii="Sylfaen" w:hAnsi="Sylfaen"/>
          <w:b/>
        </w:rPr>
        <w:t xml:space="preserve">: </w:t>
      </w:r>
      <w:r w:rsidRPr="00B43FB3">
        <w:rPr>
          <w:rFonts w:ascii="Sylfaen" w:hAnsi="Sylfaen"/>
          <w:lang w:val="ka-GE"/>
        </w:rPr>
        <w:t>სოციალური მომსახურების სააგენტოს მიერ</w:t>
      </w:r>
      <w:r w:rsidR="00B43FB3">
        <w:rPr>
          <w:rFonts w:ascii="Sylfaen" w:hAnsi="Sylfaen"/>
        </w:rPr>
        <w:t>,</w:t>
      </w:r>
      <w:r w:rsidRPr="00B43FB3">
        <w:rPr>
          <w:rFonts w:ascii="Sylfaen" w:hAnsi="Sylfaen"/>
          <w:lang w:val="ka-GE"/>
        </w:rPr>
        <w:t xml:space="preserve"> ქვეყანაში მოქმედი</w:t>
      </w:r>
      <w:r w:rsidR="00BE34B3" w:rsidRPr="00B43FB3">
        <w:rPr>
          <w:rFonts w:ascii="Sylfaen" w:hAnsi="Sylfaen"/>
          <w:lang w:val="ka-GE"/>
        </w:rPr>
        <w:t xml:space="preserve"> </w:t>
      </w:r>
      <w:r w:rsidRPr="00B43FB3">
        <w:rPr>
          <w:rFonts w:ascii="Sylfaen" w:hAnsi="Sylfaen"/>
          <w:lang w:val="ka-GE"/>
        </w:rPr>
        <w:t>ჯანმრთელობის დაზღვევის</w:t>
      </w:r>
      <w:r w:rsidR="00BE34B3" w:rsidRPr="00B43FB3">
        <w:rPr>
          <w:rFonts w:ascii="Sylfaen" w:hAnsi="Sylfaen"/>
          <w:lang w:val="ka-GE"/>
        </w:rPr>
        <w:t xml:space="preserve"> </w:t>
      </w:r>
      <w:r w:rsidRPr="00B43FB3">
        <w:rPr>
          <w:rFonts w:ascii="Sylfaen" w:hAnsi="Sylfaen"/>
          <w:lang w:val="ka-GE"/>
        </w:rPr>
        <w:t>სახელმწიფო</w:t>
      </w:r>
      <w:r w:rsidR="00BE34B3" w:rsidRPr="00B43FB3">
        <w:rPr>
          <w:rFonts w:ascii="Sylfaen" w:hAnsi="Sylfaen"/>
          <w:lang w:val="ka-GE"/>
        </w:rPr>
        <w:t xml:space="preserve"> </w:t>
      </w:r>
      <w:r w:rsidRPr="00B43FB3">
        <w:rPr>
          <w:rFonts w:ascii="Sylfaen" w:hAnsi="Sylfaen"/>
          <w:lang w:val="ka-GE"/>
        </w:rPr>
        <w:t>პროგრამის ბენეფიციარებისათვის მინიჭებული სპეციალური უნიკალური ნომერი.</w:t>
      </w:r>
    </w:p>
    <w:p w:rsidR="005029C5" w:rsidRPr="005029C5" w:rsidRDefault="005029C5" w:rsidP="005029C5">
      <w:pPr>
        <w:pStyle w:val="ListParagraph"/>
        <w:spacing w:after="0"/>
        <w:ind w:left="360"/>
        <w:jc w:val="both"/>
        <w:rPr>
          <w:rFonts w:ascii="Sylfaen" w:hAnsi="Sylfaen"/>
          <w:lang w:val="ka-GE"/>
        </w:rPr>
      </w:pPr>
      <w:r w:rsidRPr="005029C5">
        <w:rPr>
          <w:rFonts w:ascii="Sylfaen" w:hAnsi="Sylfaen"/>
          <w:lang w:val="ka-GE"/>
        </w:rPr>
        <w:t>ა) სადაზღვევო პოლისის ნომერი წარმოდგენილი უნდა იყოს „</w:t>
      </w:r>
      <w:r w:rsidRPr="005029C5">
        <w:rPr>
          <w:rFonts w:ascii="Sylfaen" w:hAnsi="Sylfaen"/>
        </w:rPr>
        <w:t xml:space="preserve">Text” </w:t>
      </w:r>
      <w:r w:rsidRPr="005029C5">
        <w:rPr>
          <w:rFonts w:ascii="Sylfaen" w:hAnsi="Sylfaen"/>
          <w:lang w:val="ka-GE"/>
        </w:rPr>
        <w:t>ფორმატში.</w:t>
      </w:r>
    </w:p>
    <w:p w:rsidR="002433B4" w:rsidRPr="002B1B92" w:rsidRDefault="002433B4" w:rsidP="002433B4">
      <w:pPr>
        <w:spacing w:after="0"/>
        <w:ind w:left="1080"/>
        <w:jc w:val="both"/>
        <w:rPr>
          <w:rFonts w:ascii="Sylfaen" w:hAnsi="Sylfaen"/>
          <w:lang w:val="ka-GE"/>
        </w:rPr>
      </w:pPr>
    </w:p>
    <w:p w:rsidR="002433B4" w:rsidRPr="00B43FB3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lastRenderedPageBreak/>
        <w:t>პოლისის ნომერი</w:t>
      </w:r>
      <w:r w:rsidR="00B43FB3">
        <w:rPr>
          <w:rFonts w:ascii="Sylfaen" w:hAnsi="Sylfaen"/>
          <w:b/>
        </w:rPr>
        <w:t xml:space="preserve">: </w:t>
      </w:r>
      <w:r w:rsidR="00B43FB3">
        <w:rPr>
          <w:rFonts w:ascii="Sylfaen" w:hAnsi="Sylfaen"/>
          <w:lang w:val="ka-GE"/>
        </w:rPr>
        <w:t xml:space="preserve">იმ </w:t>
      </w:r>
      <w:r w:rsidRPr="00B43FB3">
        <w:rPr>
          <w:rFonts w:ascii="Sylfaen" w:hAnsi="Sylfaen"/>
          <w:lang w:val="ka-GE"/>
        </w:rPr>
        <w:t>სადაზღვევო პოლისის ნომერი, რომლის პირობებითაც იფარება სტატისტიკური ფორმის</w:t>
      </w:r>
      <w:r w:rsidR="00BE34B3" w:rsidRPr="00B43FB3">
        <w:rPr>
          <w:rFonts w:ascii="Sylfaen" w:hAnsi="Sylfaen"/>
          <w:lang w:val="ka-GE"/>
        </w:rPr>
        <w:t xml:space="preserve"> </w:t>
      </w:r>
      <w:r w:rsidRPr="00B43FB3">
        <w:rPr>
          <w:rFonts w:ascii="Sylfaen" w:hAnsi="Sylfaen"/>
          <w:lang w:val="ka-GE"/>
        </w:rPr>
        <w:t>კონკრეტულ სტრიქონში მოყვანილი სადაზღვევო პრეტენზია.</w:t>
      </w:r>
    </w:p>
    <w:p w:rsidR="002433B4" w:rsidRPr="002B1B92" w:rsidRDefault="00B43FB3" w:rsidP="00B43FB3">
      <w:pPr>
        <w:spacing w:after="0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2433B4" w:rsidRPr="002B1B92">
        <w:rPr>
          <w:rFonts w:ascii="Sylfaen" w:hAnsi="Sylfaen"/>
          <w:lang w:val="ka-GE"/>
        </w:rPr>
        <w:t>სადაზღვევო პოლისის ნომერი</w:t>
      </w:r>
      <w:r>
        <w:rPr>
          <w:rFonts w:ascii="Sylfaen" w:hAnsi="Sylfaen"/>
          <w:lang w:val="ka-GE"/>
        </w:rPr>
        <w:t xml:space="preserve"> </w:t>
      </w:r>
      <w:r w:rsidR="002433B4" w:rsidRPr="002B1B92">
        <w:rPr>
          <w:rFonts w:ascii="Sylfaen" w:hAnsi="Sylfaen"/>
          <w:lang w:val="ka-GE"/>
        </w:rPr>
        <w:t>წარმოდგენილი უნდა იყოს „</w:t>
      </w:r>
      <w:r w:rsidR="002433B4" w:rsidRPr="002B1B92">
        <w:rPr>
          <w:rFonts w:ascii="Sylfaen" w:hAnsi="Sylfaen"/>
        </w:rPr>
        <w:t xml:space="preserve">Text” </w:t>
      </w:r>
      <w:r w:rsidR="002433B4" w:rsidRPr="002B1B92">
        <w:rPr>
          <w:rFonts w:ascii="Sylfaen" w:hAnsi="Sylfaen"/>
          <w:lang w:val="ka-GE"/>
        </w:rPr>
        <w:t>ფორმატში.</w:t>
      </w:r>
    </w:p>
    <w:p w:rsidR="002433B4" w:rsidRPr="002B1B92" w:rsidRDefault="002433B4" w:rsidP="002433B4">
      <w:pPr>
        <w:spacing w:after="0"/>
        <w:ind w:left="1080"/>
        <w:jc w:val="both"/>
        <w:rPr>
          <w:rFonts w:ascii="Sylfaen" w:hAnsi="Sylfaen"/>
          <w:lang w:val="ka-GE"/>
        </w:rPr>
      </w:pPr>
    </w:p>
    <w:p w:rsidR="002433B4" w:rsidRPr="00B43FB3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პოლისის მოქმედების პერიოდის დასაწყისი</w:t>
      </w:r>
      <w:r w:rsidR="00B43FB3">
        <w:rPr>
          <w:rFonts w:ascii="Sylfaen" w:hAnsi="Sylfaen"/>
          <w:b/>
          <w:lang w:val="ka-GE"/>
        </w:rPr>
        <w:t xml:space="preserve">: </w:t>
      </w:r>
      <w:r w:rsidRPr="00B43FB3">
        <w:rPr>
          <w:rFonts w:ascii="Sylfaen" w:hAnsi="Sylfaen"/>
          <w:lang w:val="ka-GE"/>
        </w:rPr>
        <w:t>იმ პოლისის მოქმედების პერიოდის დაწყების თარიღი, რომლის საფუძველზეც აღიძრა სტატისტიკური ფორმის კონკრეტულ სტრიქონში მოყვანილი სადაზღვევო პრეტენზია.</w:t>
      </w:r>
    </w:p>
    <w:p w:rsidR="002433B4" w:rsidRPr="00D26201" w:rsidRDefault="00B43FB3" w:rsidP="00B43FB3">
      <w:pPr>
        <w:spacing w:after="0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2433B4" w:rsidRPr="002B1B92">
        <w:rPr>
          <w:rFonts w:ascii="Sylfaen" w:hAnsi="Sylfaen"/>
          <w:lang w:val="ka-GE"/>
        </w:rPr>
        <w:t>თარიღი მოცემული უნდა იყოს</w:t>
      </w:r>
      <w:r>
        <w:rPr>
          <w:rFonts w:ascii="Sylfaen" w:hAnsi="Sylfaen"/>
          <w:lang w:val="ka-GE"/>
        </w:rPr>
        <w:t xml:space="preserve"> </w:t>
      </w:r>
      <w:r w:rsidR="002433B4" w:rsidRPr="002B1B92">
        <w:rPr>
          <w:rFonts w:ascii="Sylfaen" w:hAnsi="Sylfaen"/>
          <w:lang w:val="ka-GE"/>
        </w:rPr>
        <w:t>„</w:t>
      </w:r>
      <w:r w:rsidR="002433B4" w:rsidRPr="002B1B92">
        <w:rPr>
          <w:rFonts w:ascii="Sylfaen" w:hAnsi="Sylfaen"/>
        </w:rPr>
        <w:t>Text”</w:t>
      </w:r>
      <w:r w:rsidR="002433B4" w:rsidRPr="002B1B92">
        <w:rPr>
          <w:rFonts w:ascii="Sylfaen" w:hAnsi="Sylfaen"/>
          <w:lang w:val="ka-GE"/>
        </w:rPr>
        <w:t xml:space="preserve"> ფორმატში:</w:t>
      </w:r>
      <w:r w:rsidR="00BE34B3">
        <w:rPr>
          <w:rFonts w:ascii="Sylfaen" w:hAnsi="Sylfaen"/>
          <w:lang w:val="ka-GE"/>
        </w:rPr>
        <w:t xml:space="preserve"> </w:t>
      </w:r>
      <w:r w:rsidR="002433B4" w:rsidRPr="00D26201">
        <w:rPr>
          <w:rFonts w:ascii="Sylfaen" w:hAnsi="Sylfaen"/>
          <w:lang w:val="ka-GE"/>
        </w:rPr>
        <w:t>dd/MM/yyyy თანმიმდევრობით, „/“ გამყოფით.</w:t>
      </w:r>
    </w:p>
    <w:p w:rsidR="002433B4" w:rsidRPr="002B1B92" w:rsidRDefault="002433B4" w:rsidP="002433B4">
      <w:pPr>
        <w:spacing w:after="0"/>
        <w:jc w:val="both"/>
        <w:rPr>
          <w:rFonts w:ascii="Sylfaen" w:hAnsi="Sylfaen"/>
          <w:lang w:val="ka-GE"/>
        </w:rPr>
      </w:pPr>
    </w:p>
    <w:p w:rsidR="002433B4" w:rsidRPr="002B1B92" w:rsidRDefault="002433B4" w:rsidP="00B43FB3">
      <w:pPr>
        <w:spacing w:after="0"/>
        <w:jc w:val="both"/>
        <w:rPr>
          <w:rFonts w:ascii="Sylfaen" w:hAnsi="Sylfaen"/>
          <w:lang w:val="ka-GE"/>
        </w:rPr>
      </w:pPr>
      <w:r w:rsidRPr="00B43FB3">
        <w:rPr>
          <w:rFonts w:ascii="Sylfaen" w:hAnsi="Sylfaen"/>
          <w:i/>
          <w:lang w:val="ka-GE"/>
        </w:rPr>
        <w:t>მაგალითად</w:t>
      </w:r>
      <w:r w:rsidR="00B43FB3">
        <w:rPr>
          <w:rFonts w:ascii="Sylfaen" w:hAnsi="Sylfaen"/>
          <w:lang w:val="ka-GE"/>
        </w:rPr>
        <w:t>,</w:t>
      </w:r>
      <w:r w:rsidRPr="002B1B92">
        <w:rPr>
          <w:rFonts w:ascii="Sylfaen" w:hAnsi="Sylfaen"/>
          <w:lang w:val="ka-GE"/>
        </w:rPr>
        <w:t xml:space="preserve"> თუ პირი კომპანია N–ში დაზღვეულია 2011 წლის პირველი მაისიდან,</w:t>
      </w:r>
      <w:r w:rsidRPr="002B1B92">
        <w:rPr>
          <w:rFonts w:ascii="Sylfaen" w:hAnsi="Sylfaen" w:cs="Sylfaen"/>
          <w:lang w:val="ka-GE"/>
        </w:rPr>
        <w:t xml:space="preserve"> მაშინ პოლისის მოქმედების პერიოდის დასაწყისი ჩაიწერება შემდეგი სახით –</w:t>
      </w:r>
      <w:r w:rsidR="00B43FB3">
        <w:rPr>
          <w:rFonts w:ascii="Sylfaen" w:hAnsi="Sylfaen" w:cs="Sylfaen"/>
          <w:lang w:val="ka-GE"/>
        </w:rPr>
        <w:t xml:space="preserve"> </w:t>
      </w:r>
      <w:r w:rsidRPr="002B1B92">
        <w:rPr>
          <w:rFonts w:ascii="Sylfaen" w:hAnsi="Sylfaen" w:cs="Sylfaen"/>
          <w:lang w:val="ka-GE"/>
        </w:rPr>
        <w:t>01/05/2011</w:t>
      </w:r>
      <w:r w:rsidR="00B43FB3">
        <w:rPr>
          <w:rFonts w:ascii="Sylfaen" w:hAnsi="Sylfaen" w:cs="Sylfaen"/>
          <w:lang w:val="ka-GE"/>
        </w:rPr>
        <w:t>.</w:t>
      </w:r>
    </w:p>
    <w:p w:rsidR="002433B4" w:rsidRPr="002B1B92" w:rsidRDefault="002433B4" w:rsidP="002433B4">
      <w:pPr>
        <w:spacing w:after="0"/>
        <w:ind w:left="1440"/>
        <w:jc w:val="both"/>
        <w:rPr>
          <w:rFonts w:ascii="Sylfaen" w:hAnsi="Sylfaen"/>
          <w:color w:val="984806"/>
          <w:lang w:val="ka-GE"/>
        </w:rPr>
      </w:pPr>
    </w:p>
    <w:p w:rsidR="002433B4" w:rsidRPr="00B43FB3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პოლისის მოქმედების პერიოდის დასასრული</w:t>
      </w:r>
      <w:r w:rsidR="00B43FB3">
        <w:rPr>
          <w:rFonts w:ascii="Sylfaen" w:hAnsi="Sylfaen"/>
          <w:b/>
          <w:lang w:val="ka-GE"/>
        </w:rPr>
        <w:t xml:space="preserve">: </w:t>
      </w:r>
      <w:r w:rsidRPr="00B43FB3">
        <w:rPr>
          <w:rFonts w:ascii="Sylfaen" w:hAnsi="Sylfaen"/>
          <w:lang w:val="ka-GE"/>
        </w:rPr>
        <w:t>იმ პოლისის მოქმედების პერიოდის დასრულების თარიღი, რომლის საფუძველზეც აღიძრა სტატისტიკური ფორმის კონკრეტულ სტრიქონში მოყვანილი სადაზღვევო პრეტენზია.</w:t>
      </w:r>
    </w:p>
    <w:p w:rsidR="002433B4" w:rsidRPr="00D26201" w:rsidRDefault="00B43FB3" w:rsidP="00B43FB3">
      <w:pPr>
        <w:spacing w:after="0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2433B4" w:rsidRPr="002B1B92">
        <w:rPr>
          <w:rFonts w:ascii="Sylfaen" w:hAnsi="Sylfaen"/>
          <w:lang w:val="ka-GE"/>
        </w:rPr>
        <w:t>თარიღი მოცემული უნდა იყოს</w:t>
      </w:r>
      <w:r>
        <w:rPr>
          <w:rFonts w:ascii="Sylfaen" w:hAnsi="Sylfaen"/>
          <w:lang w:val="ka-GE"/>
        </w:rPr>
        <w:t xml:space="preserve"> </w:t>
      </w:r>
      <w:r w:rsidR="002433B4" w:rsidRPr="002B1B92">
        <w:rPr>
          <w:rFonts w:ascii="Sylfaen" w:hAnsi="Sylfaen"/>
          <w:lang w:val="ka-GE"/>
        </w:rPr>
        <w:t>„</w:t>
      </w:r>
      <w:r w:rsidR="002433B4" w:rsidRPr="00AA1B40">
        <w:rPr>
          <w:rFonts w:ascii="Sylfaen" w:hAnsi="Sylfaen"/>
          <w:lang w:val="ka-GE"/>
        </w:rPr>
        <w:t>Text”</w:t>
      </w:r>
      <w:r w:rsidR="002433B4" w:rsidRPr="002B1B92">
        <w:rPr>
          <w:rFonts w:ascii="Sylfaen" w:hAnsi="Sylfaen"/>
          <w:lang w:val="ka-GE"/>
        </w:rPr>
        <w:t xml:space="preserve"> ფორმატში:</w:t>
      </w:r>
      <w:r>
        <w:rPr>
          <w:rFonts w:ascii="Sylfaen" w:hAnsi="Sylfaen"/>
          <w:lang w:val="ka-GE"/>
        </w:rPr>
        <w:t xml:space="preserve"> </w:t>
      </w:r>
      <w:r w:rsidR="002433B4" w:rsidRPr="00D26201">
        <w:rPr>
          <w:rFonts w:ascii="Sylfaen" w:hAnsi="Sylfaen"/>
          <w:lang w:val="ka-GE"/>
        </w:rPr>
        <w:t>dd/MM/yyyy თანმიმდევრობით, „/“ გამყოფით.</w:t>
      </w:r>
    </w:p>
    <w:p w:rsidR="00B43FB3" w:rsidRDefault="00B43FB3" w:rsidP="00B43FB3">
      <w:pPr>
        <w:spacing w:after="0"/>
        <w:jc w:val="both"/>
        <w:rPr>
          <w:rFonts w:ascii="Sylfaen" w:hAnsi="Sylfaen"/>
          <w:lang w:val="ka-GE"/>
        </w:rPr>
      </w:pPr>
    </w:p>
    <w:p w:rsidR="002433B4" w:rsidRPr="002B1B92" w:rsidRDefault="002433B4" w:rsidP="00B43FB3">
      <w:pPr>
        <w:spacing w:after="0"/>
        <w:jc w:val="both"/>
        <w:rPr>
          <w:rFonts w:ascii="Sylfaen" w:hAnsi="Sylfaen"/>
          <w:lang w:val="ka-GE"/>
        </w:rPr>
      </w:pPr>
      <w:r w:rsidRPr="00B43FB3">
        <w:rPr>
          <w:rFonts w:ascii="Sylfaen" w:hAnsi="Sylfaen"/>
          <w:i/>
          <w:lang w:val="ka-GE"/>
        </w:rPr>
        <w:t>მაგალითად</w:t>
      </w:r>
      <w:r w:rsidR="00B43FB3" w:rsidRPr="00B43FB3">
        <w:rPr>
          <w:rFonts w:ascii="Sylfaen" w:hAnsi="Sylfaen"/>
          <w:i/>
          <w:lang w:val="ka-GE"/>
        </w:rPr>
        <w:t>,</w:t>
      </w:r>
      <w:r w:rsidRPr="002B1B92">
        <w:rPr>
          <w:rFonts w:ascii="Sylfaen" w:hAnsi="Sylfaen"/>
          <w:lang w:val="ka-GE"/>
        </w:rPr>
        <w:t xml:space="preserve"> თუ პირი კომპანია N–ში დაზღვეულია 2012 წლის პირველ დეკემბრამდე, </w:t>
      </w:r>
      <w:r w:rsidRPr="002B1B92">
        <w:rPr>
          <w:rFonts w:ascii="Sylfaen" w:hAnsi="Sylfaen" w:cs="Sylfaen"/>
          <w:lang w:val="ka-GE"/>
        </w:rPr>
        <w:t xml:space="preserve">მაშინ პოლისის მოქმედების პერიოდის დასასრული ჩაიწერება </w:t>
      </w:r>
      <w:r w:rsidR="00B43FB3" w:rsidRPr="002B1B92">
        <w:rPr>
          <w:rFonts w:ascii="Sylfaen" w:hAnsi="Sylfaen" w:cs="Sylfaen"/>
          <w:lang w:val="ka-GE"/>
        </w:rPr>
        <w:t xml:space="preserve">შემდეგი სახით </w:t>
      </w:r>
      <w:r w:rsidRPr="002B1B92">
        <w:rPr>
          <w:rFonts w:ascii="Sylfaen" w:hAnsi="Sylfaen" w:cs="Sylfaen"/>
          <w:lang w:val="ka-GE"/>
        </w:rPr>
        <w:t>– 01/12/2012</w:t>
      </w:r>
      <w:r w:rsidR="00B43FB3">
        <w:rPr>
          <w:rFonts w:ascii="Sylfaen" w:hAnsi="Sylfaen" w:cs="Sylfaen"/>
          <w:lang w:val="ka-GE"/>
        </w:rPr>
        <w:t>.</w:t>
      </w:r>
    </w:p>
    <w:p w:rsidR="002433B4" w:rsidRPr="002B1B92" w:rsidRDefault="002433B4" w:rsidP="002433B4">
      <w:pPr>
        <w:spacing w:after="0"/>
        <w:ind w:left="720"/>
        <w:jc w:val="both"/>
        <w:rPr>
          <w:rFonts w:ascii="Sylfaen" w:hAnsi="Sylfaen"/>
          <w:b/>
          <w:lang w:val="ka-GE"/>
        </w:rPr>
      </w:pPr>
    </w:p>
    <w:p w:rsidR="002433B4" w:rsidRPr="00B43FB3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სახელი</w:t>
      </w:r>
      <w:r w:rsidR="00B43FB3">
        <w:rPr>
          <w:rFonts w:ascii="Sylfaen" w:hAnsi="Sylfaen"/>
          <w:b/>
          <w:lang w:val="ka-GE"/>
        </w:rPr>
        <w:t xml:space="preserve">: </w:t>
      </w:r>
      <w:r w:rsidRPr="00B43FB3">
        <w:rPr>
          <w:rFonts w:ascii="Sylfaen" w:hAnsi="Sylfaen"/>
          <w:lang w:val="ka-GE"/>
        </w:rPr>
        <w:t>ბენეფიციარის სახელი, რომელიც დაფიქსირებულია მის პირადობის მოწმობაში. არასრულწლოვანის შემთხვევაში</w:t>
      </w:r>
      <w:r w:rsidR="00B43FB3">
        <w:rPr>
          <w:rFonts w:ascii="Sylfaen" w:hAnsi="Sylfaen"/>
          <w:lang w:val="ka-GE"/>
        </w:rPr>
        <w:t xml:space="preserve"> კი</w:t>
      </w:r>
      <w:r w:rsidRPr="00B43FB3">
        <w:rPr>
          <w:rFonts w:ascii="Sylfaen" w:hAnsi="Sylfaen"/>
          <w:lang w:val="ka-GE"/>
        </w:rPr>
        <w:t xml:space="preserve"> – დაბადების მოწმობაში</w:t>
      </w:r>
      <w:r w:rsidR="005029C5">
        <w:rPr>
          <w:rFonts w:ascii="Sylfaen" w:hAnsi="Sylfaen"/>
          <w:lang w:val="ka-GE"/>
        </w:rPr>
        <w:t>.</w:t>
      </w:r>
      <w:r w:rsidRPr="00B43FB3">
        <w:rPr>
          <w:rFonts w:ascii="Sylfaen" w:hAnsi="Sylfaen"/>
          <w:lang w:val="ka-GE"/>
        </w:rPr>
        <w:t xml:space="preserve"> </w:t>
      </w:r>
    </w:p>
    <w:p w:rsidR="002433B4" w:rsidRPr="002B1B92" w:rsidRDefault="00B43FB3" w:rsidP="00B43FB3">
      <w:pPr>
        <w:spacing w:after="0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2433B4" w:rsidRPr="002B1B92">
        <w:rPr>
          <w:rFonts w:ascii="Sylfaen" w:hAnsi="Sylfaen"/>
          <w:lang w:val="ka-GE"/>
        </w:rPr>
        <w:t>ფონტი – „Sylfaen”.</w:t>
      </w:r>
    </w:p>
    <w:p w:rsidR="002433B4" w:rsidRPr="002B1B92" w:rsidRDefault="002433B4" w:rsidP="002433B4">
      <w:pPr>
        <w:spacing w:after="0"/>
        <w:ind w:left="810"/>
        <w:jc w:val="both"/>
        <w:rPr>
          <w:rFonts w:ascii="Sylfaen" w:hAnsi="Sylfaen"/>
          <w:lang w:val="ka-GE"/>
        </w:rPr>
      </w:pPr>
    </w:p>
    <w:p w:rsidR="002433B4" w:rsidRPr="00B43FB3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გვარი</w:t>
      </w:r>
      <w:r w:rsidR="00B43FB3">
        <w:rPr>
          <w:rFonts w:ascii="Sylfaen" w:hAnsi="Sylfaen"/>
          <w:b/>
          <w:lang w:val="ka-GE"/>
        </w:rPr>
        <w:t xml:space="preserve">: </w:t>
      </w:r>
      <w:r w:rsidRPr="00B43FB3">
        <w:rPr>
          <w:rFonts w:ascii="Sylfaen" w:hAnsi="Sylfaen"/>
          <w:lang w:val="ka-GE"/>
        </w:rPr>
        <w:t xml:space="preserve">ბენეფიციარის გვარი, რომელიც დაფიქსირებულია მის პირადობის მოწმობაში. არასრულწლოვანის შემთხვევაში </w:t>
      </w:r>
      <w:r w:rsidR="00B43FB3">
        <w:rPr>
          <w:rFonts w:ascii="Sylfaen" w:hAnsi="Sylfaen"/>
          <w:lang w:val="ka-GE"/>
        </w:rPr>
        <w:t xml:space="preserve">კი </w:t>
      </w:r>
      <w:r w:rsidRPr="00B43FB3">
        <w:rPr>
          <w:rFonts w:ascii="Sylfaen" w:hAnsi="Sylfaen"/>
          <w:lang w:val="ka-GE"/>
        </w:rPr>
        <w:t>– დაბადების მოწმობაში</w:t>
      </w:r>
      <w:r w:rsidR="005029C5">
        <w:rPr>
          <w:rFonts w:ascii="Sylfaen" w:hAnsi="Sylfaen"/>
          <w:lang w:val="ka-GE"/>
        </w:rPr>
        <w:t>.</w:t>
      </w:r>
      <w:r w:rsidRPr="00B43FB3">
        <w:rPr>
          <w:rFonts w:ascii="Sylfaen" w:hAnsi="Sylfaen"/>
          <w:lang w:val="ka-GE"/>
        </w:rPr>
        <w:t xml:space="preserve"> </w:t>
      </w:r>
    </w:p>
    <w:p w:rsidR="002433B4" w:rsidRPr="002B1B92" w:rsidRDefault="00B43FB3" w:rsidP="00B43FB3">
      <w:pPr>
        <w:spacing w:after="0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2433B4" w:rsidRPr="002B1B92">
        <w:rPr>
          <w:rFonts w:ascii="Sylfaen" w:hAnsi="Sylfaen"/>
          <w:lang w:val="ka-GE"/>
        </w:rPr>
        <w:t>ფონტი – „</w:t>
      </w:r>
      <w:r w:rsidR="002433B4" w:rsidRPr="002B1B92">
        <w:rPr>
          <w:rFonts w:ascii="Sylfaen" w:hAnsi="Sylfaen"/>
        </w:rPr>
        <w:t>Sylfaen</w:t>
      </w:r>
      <w:r w:rsidR="002433B4" w:rsidRPr="002B1B92">
        <w:rPr>
          <w:rFonts w:ascii="Sylfaen" w:hAnsi="Sylfaen"/>
          <w:lang w:val="ka-GE"/>
        </w:rPr>
        <w:t>”.</w:t>
      </w:r>
    </w:p>
    <w:p w:rsidR="002433B4" w:rsidRPr="002B1B92" w:rsidRDefault="002433B4" w:rsidP="002433B4">
      <w:pPr>
        <w:spacing w:after="0"/>
        <w:ind w:left="810"/>
        <w:jc w:val="both"/>
        <w:rPr>
          <w:rFonts w:ascii="Sylfaen" w:hAnsi="Sylfaen"/>
          <w:lang w:val="ka-GE"/>
        </w:rPr>
      </w:pPr>
    </w:p>
    <w:p w:rsidR="002433B4" w:rsidRPr="002B1B92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სქესი</w:t>
      </w:r>
      <w:r w:rsidR="00AA1B40">
        <w:rPr>
          <w:rFonts w:ascii="Sylfaen" w:hAnsi="Sylfaen"/>
          <w:b/>
        </w:rPr>
        <w:t>:</w:t>
      </w:r>
    </w:p>
    <w:p w:rsidR="002433B4" w:rsidRDefault="00EA240E" w:rsidP="00EA240E">
      <w:pPr>
        <w:spacing w:after="0"/>
        <w:ind w:left="72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ა) </w:t>
      </w:r>
      <w:r w:rsidR="002433B4" w:rsidRPr="002B1B92">
        <w:rPr>
          <w:rFonts w:ascii="Sylfaen" w:hAnsi="Sylfaen"/>
          <w:lang w:val="ka-GE"/>
        </w:rPr>
        <w:t>სქესი მითითებული უნდა იყოს კოდის სახით</w:t>
      </w:r>
      <w:r>
        <w:rPr>
          <w:rFonts w:ascii="Sylfaen" w:hAnsi="Sylfaen"/>
          <w:lang w:val="ka-GE"/>
        </w:rPr>
        <w:t xml:space="preserve">, </w:t>
      </w:r>
      <w:r w:rsidRPr="002B1B92">
        <w:rPr>
          <w:rFonts w:ascii="Sylfaen" w:hAnsi="Sylfaen"/>
          <w:lang w:val="ka-GE"/>
        </w:rPr>
        <w:t>„</w:t>
      </w:r>
      <w:r w:rsidRPr="002B1B92">
        <w:rPr>
          <w:rFonts w:ascii="Sylfaen" w:hAnsi="Sylfaen"/>
        </w:rPr>
        <w:t>Text”</w:t>
      </w:r>
      <w:r w:rsidRPr="002B1B92">
        <w:rPr>
          <w:rFonts w:ascii="Sylfaen" w:hAnsi="Sylfaen"/>
          <w:lang w:val="ka-GE"/>
        </w:rPr>
        <w:t xml:space="preserve"> ფორმატში</w:t>
      </w:r>
      <w:r w:rsidR="002433B4" w:rsidRPr="002B1B92">
        <w:rPr>
          <w:rFonts w:ascii="Sylfaen" w:hAnsi="Sylfaen"/>
          <w:lang w:val="ka-GE"/>
        </w:rPr>
        <w:t>:</w:t>
      </w:r>
    </w:p>
    <w:p w:rsidR="00AA1B40" w:rsidRPr="00AA1B40" w:rsidRDefault="00AA1B40" w:rsidP="00EA240E">
      <w:pPr>
        <w:spacing w:after="0"/>
        <w:ind w:left="720"/>
        <w:jc w:val="both"/>
        <w:rPr>
          <w:rFonts w:ascii="Sylfaen" w:hAnsi="Sylfaen"/>
          <w:b/>
        </w:rPr>
      </w:pPr>
    </w:p>
    <w:tbl>
      <w:tblPr>
        <w:tblW w:w="2920" w:type="dxa"/>
        <w:tblInd w:w="1209" w:type="dxa"/>
        <w:tblLook w:val="04A0"/>
      </w:tblPr>
      <w:tblGrid>
        <w:gridCol w:w="1460"/>
        <w:gridCol w:w="1460"/>
      </w:tblGrid>
      <w:tr w:rsidR="002433B4" w:rsidRPr="00EA240E" w:rsidTr="002433B4">
        <w:trPr>
          <w:trHeight w:val="30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B4" w:rsidRPr="00EC72A5" w:rsidRDefault="002433B4" w:rsidP="002433B4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lang w:val="ru-RU" w:eastAsia="ru-RU"/>
              </w:rPr>
            </w:pPr>
            <w:r w:rsidRPr="00EC72A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სქესი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B4" w:rsidRPr="00EC72A5" w:rsidRDefault="002433B4" w:rsidP="002433B4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lang w:val="ru-RU" w:eastAsia="ru-RU"/>
              </w:rPr>
            </w:pPr>
            <w:r w:rsidRPr="00EC72A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კოდი</w:t>
            </w:r>
          </w:p>
        </w:tc>
      </w:tr>
      <w:tr w:rsidR="002433B4" w:rsidRPr="00EA240E" w:rsidTr="002433B4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B4" w:rsidRPr="00EC72A5" w:rsidRDefault="002433B4" w:rsidP="002433B4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ru-RU" w:eastAsia="ru-RU"/>
              </w:rPr>
            </w:pPr>
            <w:r w:rsidRPr="00EC72A5">
              <w:rPr>
                <w:rFonts w:ascii="Sylfaen" w:eastAsia="Times New Roman" w:hAnsi="Sylfaen" w:cs="Sylfaen"/>
                <w:color w:val="000000"/>
                <w:lang w:val="ru-RU" w:eastAsia="ru-RU"/>
              </w:rPr>
              <w:t>კაცი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B4" w:rsidRPr="00EC72A5" w:rsidRDefault="00EC72A5" w:rsidP="002433B4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EC72A5">
              <w:rPr>
                <w:rFonts w:eastAsia="Times New Roman" w:cs="Calibri"/>
                <w:color w:val="000000"/>
                <w:lang w:eastAsia="ru-RU"/>
              </w:rPr>
              <w:t>0</w:t>
            </w:r>
          </w:p>
        </w:tc>
      </w:tr>
      <w:tr w:rsidR="002433B4" w:rsidRPr="002B1B92" w:rsidTr="002433B4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B4" w:rsidRPr="00EA240E" w:rsidRDefault="002433B4" w:rsidP="002433B4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highlight w:val="yellow"/>
                <w:lang w:val="ru-RU" w:eastAsia="ru-RU"/>
              </w:rPr>
            </w:pPr>
            <w:r w:rsidRPr="00EC72A5">
              <w:rPr>
                <w:rFonts w:ascii="Sylfaen" w:eastAsia="Times New Roman" w:hAnsi="Sylfaen" w:cs="Sylfaen"/>
                <w:color w:val="000000"/>
                <w:lang w:val="ru-RU" w:eastAsia="ru-RU"/>
              </w:rPr>
              <w:t>ქალი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EC72A5" w:rsidP="002433B4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ru-RU"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</w:tbl>
    <w:p w:rsidR="002433B4" w:rsidRPr="002B1B92" w:rsidRDefault="002433B4" w:rsidP="002433B4">
      <w:pPr>
        <w:spacing w:after="0"/>
        <w:ind w:left="810"/>
        <w:jc w:val="both"/>
        <w:rPr>
          <w:rFonts w:ascii="Sylfaen" w:hAnsi="Sylfaen"/>
          <w:b/>
          <w:lang w:val="ka-GE"/>
        </w:rPr>
      </w:pPr>
    </w:p>
    <w:p w:rsidR="002433B4" w:rsidRPr="00EA240E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დაბადების თარიღი</w:t>
      </w:r>
      <w:r w:rsidR="00EA240E">
        <w:rPr>
          <w:rFonts w:ascii="Sylfaen" w:hAnsi="Sylfaen"/>
          <w:b/>
        </w:rPr>
        <w:t xml:space="preserve">: </w:t>
      </w:r>
      <w:r w:rsidRPr="00EA240E">
        <w:rPr>
          <w:rFonts w:ascii="Sylfaen" w:hAnsi="Sylfaen"/>
          <w:lang w:val="ka-GE"/>
        </w:rPr>
        <w:t>ბენეფიციარის დაბადების თარიღი, რომელიც დაფიქსირებულია მის პირადობის მოწმობაში</w:t>
      </w:r>
      <w:r w:rsidR="00EA240E">
        <w:rPr>
          <w:rFonts w:ascii="Sylfaen" w:hAnsi="Sylfaen"/>
          <w:lang w:val="ka-GE"/>
        </w:rPr>
        <w:t>,</w:t>
      </w:r>
      <w:r w:rsidRPr="00EA240E">
        <w:rPr>
          <w:rFonts w:ascii="Sylfaen" w:hAnsi="Sylfaen"/>
          <w:lang w:val="ka-GE"/>
        </w:rPr>
        <w:t xml:space="preserve"> არასრულწლოვანის შემთხვევაში </w:t>
      </w:r>
      <w:r w:rsidR="00EA240E">
        <w:rPr>
          <w:rFonts w:ascii="Sylfaen" w:hAnsi="Sylfaen"/>
          <w:lang w:val="ka-GE"/>
        </w:rPr>
        <w:t xml:space="preserve">კი </w:t>
      </w:r>
      <w:r w:rsidRPr="00EA240E">
        <w:rPr>
          <w:rFonts w:ascii="Sylfaen" w:hAnsi="Sylfaen"/>
          <w:lang w:val="ka-GE"/>
        </w:rPr>
        <w:t xml:space="preserve">– დაბადების მოწმობაში </w:t>
      </w:r>
    </w:p>
    <w:p w:rsidR="002433B4" w:rsidRPr="00D26201" w:rsidRDefault="00EA240E" w:rsidP="00EA240E">
      <w:pPr>
        <w:spacing w:after="0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2433B4" w:rsidRPr="002B1B92">
        <w:rPr>
          <w:rFonts w:ascii="Sylfaen" w:hAnsi="Sylfaen"/>
          <w:lang w:val="ka-GE"/>
        </w:rPr>
        <w:t>დაბადების თარიღი მოცემული უნდა იყოს</w:t>
      </w:r>
      <w:r>
        <w:rPr>
          <w:rFonts w:ascii="Sylfaen" w:hAnsi="Sylfaen"/>
          <w:lang w:val="ka-GE"/>
        </w:rPr>
        <w:t xml:space="preserve"> </w:t>
      </w:r>
      <w:r w:rsidR="002433B4" w:rsidRPr="002B1B92">
        <w:rPr>
          <w:rFonts w:ascii="Sylfaen" w:hAnsi="Sylfaen"/>
          <w:lang w:val="ka-GE"/>
        </w:rPr>
        <w:t>„</w:t>
      </w:r>
      <w:r w:rsidR="002433B4" w:rsidRPr="002B1B92">
        <w:rPr>
          <w:rFonts w:ascii="Sylfaen" w:hAnsi="Sylfaen"/>
        </w:rPr>
        <w:t>Text”</w:t>
      </w:r>
      <w:r w:rsidR="002433B4" w:rsidRPr="002B1B92">
        <w:rPr>
          <w:rFonts w:ascii="Sylfaen" w:hAnsi="Sylfaen"/>
          <w:lang w:val="ka-GE"/>
        </w:rPr>
        <w:t xml:space="preserve"> ფორმატში:</w:t>
      </w:r>
      <w:r>
        <w:rPr>
          <w:rFonts w:ascii="Sylfaen" w:hAnsi="Sylfaen"/>
          <w:lang w:val="ka-GE"/>
        </w:rPr>
        <w:t xml:space="preserve"> </w:t>
      </w:r>
      <w:r w:rsidR="002433B4" w:rsidRPr="00D26201">
        <w:rPr>
          <w:rFonts w:ascii="Sylfaen" w:hAnsi="Sylfaen"/>
          <w:lang w:val="ka-GE"/>
        </w:rPr>
        <w:t>dd/MM/yyyy თანმიმდევრობით, „/“ გამყოფით.</w:t>
      </w:r>
    </w:p>
    <w:p w:rsidR="002433B4" w:rsidRPr="002B1B92" w:rsidRDefault="002433B4" w:rsidP="002433B4">
      <w:pPr>
        <w:spacing w:after="0"/>
        <w:jc w:val="both"/>
        <w:rPr>
          <w:rFonts w:ascii="Sylfaen" w:hAnsi="Sylfaen"/>
          <w:b/>
          <w:lang w:val="ka-GE"/>
        </w:rPr>
      </w:pPr>
    </w:p>
    <w:p w:rsidR="002433B4" w:rsidRPr="00EA240E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პირადი ნომერი</w:t>
      </w:r>
      <w:r w:rsidR="00EA240E">
        <w:rPr>
          <w:rFonts w:ascii="Sylfaen" w:hAnsi="Sylfaen"/>
          <w:b/>
          <w:lang w:val="ka-GE"/>
        </w:rPr>
        <w:t>:</w:t>
      </w:r>
      <w:r w:rsidRPr="002B1B92">
        <w:rPr>
          <w:rFonts w:ascii="Sylfaen" w:hAnsi="Sylfaen"/>
          <w:b/>
          <w:lang w:val="ka-GE"/>
        </w:rPr>
        <w:t xml:space="preserve"> </w:t>
      </w:r>
      <w:r w:rsidRPr="00EA240E">
        <w:rPr>
          <w:rFonts w:ascii="Sylfaen" w:hAnsi="Sylfaen"/>
          <w:lang w:val="ka-GE"/>
        </w:rPr>
        <w:t>ბენეფიციარის პირადი ნომერი, რომელიც დაფიქსირებულია მის პირადობის მოწმობაში</w:t>
      </w:r>
      <w:r w:rsidR="00737BA4" w:rsidRPr="00EA240E">
        <w:rPr>
          <w:rFonts w:ascii="Sylfaen" w:hAnsi="Sylfaen"/>
          <w:lang w:val="ka-GE"/>
        </w:rPr>
        <w:t>,</w:t>
      </w:r>
      <w:r w:rsidRPr="00EA240E">
        <w:rPr>
          <w:rFonts w:ascii="Sylfaen" w:hAnsi="Sylfaen"/>
          <w:lang w:val="ka-GE"/>
        </w:rPr>
        <w:t xml:space="preserve"> არასრულწლოვანის შემთხვევაში </w:t>
      </w:r>
      <w:r w:rsidR="00EA240E">
        <w:rPr>
          <w:rFonts w:ascii="Sylfaen" w:hAnsi="Sylfaen"/>
          <w:lang w:val="ka-GE"/>
        </w:rPr>
        <w:t xml:space="preserve">კი </w:t>
      </w:r>
      <w:r w:rsidRPr="00EA240E">
        <w:rPr>
          <w:rFonts w:ascii="Sylfaen" w:hAnsi="Sylfaen"/>
          <w:lang w:val="ka-GE"/>
        </w:rPr>
        <w:t>– დაბადების მოწმობაში</w:t>
      </w:r>
      <w:r w:rsidR="00737BA4" w:rsidRPr="00EA240E">
        <w:rPr>
          <w:rFonts w:ascii="Sylfaen" w:hAnsi="Sylfaen"/>
          <w:lang w:val="ka-GE"/>
        </w:rPr>
        <w:t>.</w:t>
      </w:r>
      <w:r w:rsidRPr="00EA240E">
        <w:rPr>
          <w:rFonts w:ascii="Sylfaen" w:hAnsi="Sylfaen"/>
          <w:lang w:val="ka-GE"/>
        </w:rPr>
        <w:t xml:space="preserve"> </w:t>
      </w:r>
    </w:p>
    <w:p w:rsidR="002433B4" w:rsidRPr="002B1B92" w:rsidRDefault="00EA240E" w:rsidP="00EA240E">
      <w:pPr>
        <w:spacing w:after="0"/>
        <w:ind w:left="72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2433B4" w:rsidRPr="002B1B92">
        <w:rPr>
          <w:rFonts w:ascii="Sylfaen" w:hAnsi="Sylfaen"/>
          <w:lang w:val="ka-GE"/>
        </w:rPr>
        <w:t>პირადი ნომერი წარმოდგენილი უნდა იყოს „</w:t>
      </w:r>
      <w:r w:rsidR="002433B4" w:rsidRPr="002B1B92">
        <w:rPr>
          <w:rFonts w:ascii="Sylfaen" w:hAnsi="Sylfaen"/>
        </w:rPr>
        <w:t xml:space="preserve">Text” </w:t>
      </w:r>
      <w:r w:rsidR="002433B4" w:rsidRPr="002B1B92">
        <w:rPr>
          <w:rFonts w:ascii="Sylfaen" w:hAnsi="Sylfaen"/>
          <w:lang w:val="ka-GE"/>
        </w:rPr>
        <w:t xml:space="preserve">ფორმატში. </w:t>
      </w:r>
    </w:p>
    <w:p w:rsidR="002433B4" w:rsidRPr="002B1B92" w:rsidRDefault="002433B4" w:rsidP="002433B4">
      <w:pPr>
        <w:spacing w:after="0"/>
        <w:ind w:left="720"/>
        <w:jc w:val="both"/>
        <w:rPr>
          <w:rFonts w:ascii="Sylfaen" w:hAnsi="Sylfaen"/>
          <w:lang w:val="ka-GE"/>
        </w:rPr>
      </w:pPr>
    </w:p>
    <w:p w:rsidR="002433B4" w:rsidRPr="00EA240E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დაბადების მოწმობის ნომერი</w:t>
      </w:r>
      <w:r w:rsidR="00EA240E">
        <w:rPr>
          <w:rFonts w:ascii="Sylfaen" w:hAnsi="Sylfaen"/>
          <w:b/>
          <w:lang w:val="ka-GE"/>
        </w:rPr>
        <w:t xml:space="preserve">: </w:t>
      </w:r>
      <w:r w:rsidRPr="00EA240E">
        <w:rPr>
          <w:rFonts w:ascii="Sylfaen" w:hAnsi="Sylfaen"/>
          <w:lang w:val="ka-GE"/>
        </w:rPr>
        <w:t>არასრულწლოვანი</w:t>
      </w:r>
      <w:r w:rsidR="00BE34B3" w:rsidRPr="00EA240E">
        <w:rPr>
          <w:rFonts w:ascii="Sylfaen" w:hAnsi="Sylfaen"/>
          <w:lang w:val="ka-GE"/>
        </w:rPr>
        <w:t xml:space="preserve"> </w:t>
      </w:r>
      <w:r w:rsidRPr="00EA240E">
        <w:rPr>
          <w:rFonts w:ascii="Sylfaen" w:hAnsi="Sylfaen"/>
          <w:lang w:val="ka-GE"/>
        </w:rPr>
        <w:t xml:space="preserve">ბენეფიციარის დაბადების მოწმობის ნომერი </w:t>
      </w:r>
    </w:p>
    <w:p w:rsidR="002433B4" w:rsidRPr="002B1B92" w:rsidRDefault="00EA240E" w:rsidP="00EA240E">
      <w:pPr>
        <w:spacing w:after="0"/>
        <w:ind w:left="72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2433B4" w:rsidRPr="002B1B92">
        <w:rPr>
          <w:rFonts w:ascii="Sylfaen" w:hAnsi="Sylfaen"/>
          <w:lang w:val="ka-GE"/>
        </w:rPr>
        <w:t>დაბადების მოწმობის ნომერი წარმოდგენილი უნდა იყოს „</w:t>
      </w:r>
      <w:r w:rsidR="002433B4" w:rsidRPr="002B1B92">
        <w:rPr>
          <w:rFonts w:ascii="Sylfaen" w:hAnsi="Sylfaen"/>
        </w:rPr>
        <w:t xml:space="preserve">Text” </w:t>
      </w:r>
      <w:r w:rsidR="002433B4" w:rsidRPr="002B1B92">
        <w:rPr>
          <w:rFonts w:ascii="Sylfaen" w:hAnsi="Sylfaen"/>
          <w:lang w:val="ka-GE"/>
        </w:rPr>
        <w:t xml:space="preserve">ფორმატში. </w:t>
      </w:r>
    </w:p>
    <w:p w:rsidR="002433B4" w:rsidRPr="002B1B92" w:rsidRDefault="002433B4" w:rsidP="002433B4">
      <w:pPr>
        <w:spacing w:after="0"/>
        <w:ind w:left="810"/>
        <w:jc w:val="both"/>
        <w:rPr>
          <w:rFonts w:ascii="Sylfaen" w:hAnsi="Sylfaen"/>
          <w:b/>
          <w:lang w:val="ka-GE"/>
        </w:rPr>
      </w:pPr>
    </w:p>
    <w:p w:rsidR="002433B4" w:rsidRPr="00EA240E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ოჯახის საიდენტიფიკაციო კოდი</w:t>
      </w:r>
      <w:r w:rsidR="00EA240E">
        <w:rPr>
          <w:rFonts w:ascii="Sylfaen" w:hAnsi="Sylfaen"/>
          <w:b/>
          <w:lang w:val="ka-GE"/>
        </w:rPr>
        <w:t xml:space="preserve"> </w:t>
      </w:r>
      <w:r w:rsidRPr="00EA240E">
        <w:rPr>
          <w:rFonts w:ascii="Sylfaen" w:hAnsi="Sylfaen"/>
          <w:lang w:val="ka-GE"/>
        </w:rPr>
        <w:t>(ასეთის არსებობის შემთხვევაში)</w:t>
      </w:r>
      <w:r w:rsidR="00EA240E" w:rsidRPr="00EA240E">
        <w:rPr>
          <w:rFonts w:ascii="Sylfaen" w:hAnsi="Sylfaen"/>
          <w:lang w:val="ka-GE"/>
        </w:rPr>
        <w:t>:</w:t>
      </w:r>
      <w:r w:rsidR="00EA240E">
        <w:rPr>
          <w:rFonts w:ascii="Sylfaen" w:hAnsi="Sylfaen"/>
          <w:b/>
          <w:lang w:val="ka-GE"/>
        </w:rPr>
        <w:t xml:space="preserve"> </w:t>
      </w:r>
      <w:r w:rsidRPr="00EA240E">
        <w:rPr>
          <w:rFonts w:ascii="Sylfaen" w:hAnsi="Sylfaen"/>
          <w:lang w:val="ka-GE"/>
        </w:rPr>
        <w:t>სოციალური მომსახურების სააგენტოს მიერ ბენეფიციარისათვის მინიჭებული ოჯახის საიდენტიფიკაციო კოდი.</w:t>
      </w:r>
    </w:p>
    <w:p w:rsidR="002433B4" w:rsidRPr="002B1B92" w:rsidRDefault="00EA240E" w:rsidP="00EA240E">
      <w:pPr>
        <w:spacing w:after="0"/>
        <w:ind w:left="72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2433B4" w:rsidRPr="002B1B92">
        <w:rPr>
          <w:rFonts w:ascii="Sylfaen" w:hAnsi="Sylfaen"/>
          <w:lang w:val="ka-GE"/>
        </w:rPr>
        <w:t>ოჯახის საიდენტიფიკაციო კოდი წარმოდგენილი უნდა იყოს „</w:t>
      </w:r>
      <w:r w:rsidR="002433B4" w:rsidRPr="002B1B92">
        <w:rPr>
          <w:rFonts w:ascii="Sylfaen" w:hAnsi="Sylfaen"/>
        </w:rPr>
        <w:t xml:space="preserve">Text” </w:t>
      </w:r>
      <w:r w:rsidR="002433B4" w:rsidRPr="002B1B92">
        <w:rPr>
          <w:rFonts w:ascii="Sylfaen" w:hAnsi="Sylfaen"/>
          <w:lang w:val="ka-GE"/>
        </w:rPr>
        <w:t xml:space="preserve">ფორმატში. </w:t>
      </w:r>
    </w:p>
    <w:p w:rsidR="002433B4" w:rsidRPr="002B1B92" w:rsidRDefault="002433B4" w:rsidP="002433B4">
      <w:pPr>
        <w:spacing w:after="0"/>
        <w:ind w:left="720"/>
        <w:jc w:val="both"/>
        <w:rPr>
          <w:rFonts w:ascii="Sylfaen" w:hAnsi="Sylfaen"/>
          <w:b/>
          <w:lang w:val="ka-GE"/>
        </w:rPr>
      </w:pPr>
    </w:p>
    <w:p w:rsidR="002433B4" w:rsidRPr="00EA240E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ოჯ. წევრების რაოდენობა</w:t>
      </w:r>
      <w:r w:rsidR="005029C5">
        <w:rPr>
          <w:rFonts w:ascii="Sylfaen" w:hAnsi="Sylfaen"/>
          <w:lang w:val="ka-GE"/>
        </w:rPr>
        <w:t xml:space="preserve"> </w:t>
      </w:r>
      <w:r w:rsidR="00EA240E">
        <w:rPr>
          <w:rFonts w:ascii="Sylfaen" w:hAnsi="Sylfaen"/>
          <w:lang w:val="de-AT"/>
        </w:rPr>
        <w:t xml:space="preserve">(მხოლოდ </w:t>
      </w:r>
      <w:r w:rsidR="00EA240E">
        <w:rPr>
          <w:rFonts w:ascii="Sylfaen" w:hAnsi="Sylfaen"/>
          <w:lang w:val="ka-GE"/>
        </w:rPr>
        <w:t>N</w:t>
      </w:r>
      <w:r w:rsidR="00EA240E">
        <w:rPr>
          <w:rFonts w:ascii="Sylfaen" w:hAnsi="Sylfaen"/>
          <w:lang w:val="de-AT"/>
        </w:rPr>
        <w:t>218 დადგენილების ბენეფიციართათვის)</w:t>
      </w:r>
      <w:r w:rsidR="00EA240E">
        <w:rPr>
          <w:rFonts w:ascii="Sylfaen" w:hAnsi="Sylfaen"/>
          <w:lang w:val="ka-GE"/>
        </w:rPr>
        <w:t xml:space="preserve">: </w:t>
      </w:r>
      <w:r w:rsidRPr="00EA240E">
        <w:rPr>
          <w:rFonts w:ascii="Sylfaen" w:hAnsi="Sylfaen"/>
          <w:lang w:val="ka-GE"/>
        </w:rPr>
        <w:t>სამედიცინო მომსახურების</w:t>
      </w:r>
      <w:r w:rsidR="00EA240E" w:rsidRPr="00EA240E">
        <w:rPr>
          <w:rFonts w:ascii="Sylfaen" w:hAnsi="Sylfaen"/>
          <w:lang w:val="ka-GE"/>
        </w:rPr>
        <w:t xml:space="preserve"> </w:t>
      </w:r>
      <w:r w:rsidRPr="00EA240E">
        <w:rPr>
          <w:rFonts w:ascii="Sylfaen" w:hAnsi="Sylfaen"/>
          <w:lang w:val="ka-GE"/>
        </w:rPr>
        <w:t>მიღების მომენტში არსებულ</w:t>
      </w:r>
      <w:r w:rsidR="00EA240E" w:rsidRPr="00EA240E">
        <w:rPr>
          <w:rFonts w:ascii="Sylfaen" w:hAnsi="Sylfaen"/>
          <w:lang w:val="ka-GE"/>
        </w:rPr>
        <w:t xml:space="preserve"> </w:t>
      </w:r>
      <w:r w:rsidRPr="00EA240E">
        <w:rPr>
          <w:rFonts w:ascii="Sylfaen" w:hAnsi="Sylfaen"/>
          <w:lang w:val="ka-GE"/>
        </w:rPr>
        <w:t>აქტიურ სადაზღვევო პერიოდში ბენეფიციარის ოჯახის წევრების რაოდენობა (ბენეფიციარის ჩათვლით), რომელი შემადგენლობითაც მოცემულ პერიოდში ისინი გახდნენ ჯანმრთელობის დაზღვევის სახელწიფო პროგრამის ბენეფიციარები</w:t>
      </w:r>
      <w:r w:rsidR="00EA240E" w:rsidRPr="00EA240E">
        <w:rPr>
          <w:rFonts w:ascii="Sylfaen" w:hAnsi="Sylfaen"/>
          <w:b/>
          <w:lang w:val="ka-GE"/>
        </w:rPr>
        <w:t>.</w:t>
      </w:r>
    </w:p>
    <w:p w:rsidR="00EA240E" w:rsidRPr="00EA240E" w:rsidRDefault="00EA240E" w:rsidP="00EA240E">
      <w:pPr>
        <w:spacing w:after="0"/>
        <w:ind w:left="360"/>
        <w:jc w:val="both"/>
        <w:rPr>
          <w:rFonts w:ascii="Sylfaen" w:hAnsi="Sylfaen"/>
          <w:b/>
          <w:lang w:val="ka-GE"/>
        </w:rPr>
      </w:pPr>
    </w:p>
    <w:p w:rsidR="002433B4" w:rsidRPr="00EA240E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სარეიტინგო ქულა</w:t>
      </w:r>
      <w:r w:rsidRPr="002B1B92">
        <w:rPr>
          <w:rStyle w:val="FootnoteReference"/>
          <w:rFonts w:ascii="Sylfaen" w:hAnsi="Sylfaen"/>
          <w:b/>
          <w:lang w:val="ka-GE"/>
        </w:rPr>
        <w:footnoteReference w:id="2"/>
      </w:r>
      <w:r w:rsidR="00EA240E">
        <w:rPr>
          <w:rFonts w:ascii="Sylfaen" w:hAnsi="Sylfaen"/>
          <w:b/>
          <w:lang w:val="ka-GE"/>
        </w:rPr>
        <w:t xml:space="preserve"> </w:t>
      </w:r>
      <w:r w:rsidR="00EA240E">
        <w:rPr>
          <w:rFonts w:ascii="Sylfaen" w:hAnsi="Sylfaen"/>
          <w:lang w:val="de-AT"/>
        </w:rPr>
        <w:t xml:space="preserve">(მხოლოდ </w:t>
      </w:r>
      <w:r w:rsidR="00EA240E">
        <w:rPr>
          <w:rFonts w:ascii="Sylfaen" w:hAnsi="Sylfaen"/>
          <w:lang w:val="ka-GE"/>
        </w:rPr>
        <w:t>N</w:t>
      </w:r>
      <w:r w:rsidR="00EA240E">
        <w:rPr>
          <w:rFonts w:ascii="Sylfaen" w:hAnsi="Sylfaen"/>
          <w:lang w:val="de-AT"/>
        </w:rPr>
        <w:t>218 დადგენილების ბენეფიციართათვის)</w:t>
      </w:r>
      <w:r w:rsidR="00EA240E">
        <w:rPr>
          <w:rFonts w:ascii="Sylfaen" w:hAnsi="Sylfaen"/>
          <w:lang w:val="ka-GE"/>
        </w:rPr>
        <w:t>:</w:t>
      </w:r>
      <w:r w:rsidR="00EA240E">
        <w:rPr>
          <w:rFonts w:ascii="Sylfaen" w:hAnsi="Sylfaen"/>
          <w:b/>
          <w:lang w:val="ka-GE"/>
        </w:rPr>
        <w:t xml:space="preserve"> </w:t>
      </w:r>
      <w:r w:rsidRPr="00EA240E">
        <w:rPr>
          <w:rFonts w:ascii="Sylfaen" w:hAnsi="Sylfaen"/>
          <w:lang w:val="ka-GE"/>
        </w:rPr>
        <w:t>აქტიური პოლისის</w:t>
      </w:r>
      <w:r w:rsidR="00EA240E">
        <w:rPr>
          <w:rFonts w:ascii="Sylfaen" w:hAnsi="Sylfaen"/>
          <w:lang w:val="ka-GE"/>
        </w:rPr>
        <w:t xml:space="preserve"> </w:t>
      </w:r>
      <w:r w:rsidRPr="00EA240E">
        <w:rPr>
          <w:rFonts w:ascii="Sylfaen" w:hAnsi="Sylfaen"/>
          <w:lang w:val="ka-GE"/>
        </w:rPr>
        <w:t>განმსაზღვრელი</w:t>
      </w:r>
      <w:r w:rsidR="00EA240E">
        <w:rPr>
          <w:rFonts w:ascii="Sylfaen" w:hAnsi="Sylfaen"/>
          <w:lang w:val="ka-GE"/>
        </w:rPr>
        <w:t xml:space="preserve"> </w:t>
      </w:r>
      <w:r w:rsidRPr="00EA240E">
        <w:rPr>
          <w:rFonts w:ascii="Sylfaen" w:hAnsi="Sylfaen"/>
          <w:lang w:val="ka-GE"/>
        </w:rPr>
        <w:t>სარეიტინგო ქულა</w:t>
      </w:r>
      <w:r w:rsidR="00EA240E">
        <w:rPr>
          <w:rFonts w:ascii="Sylfaen" w:hAnsi="Sylfaen"/>
          <w:lang w:val="ka-GE"/>
        </w:rPr>
        <w:t xml:space="preserve">, </w:t>
      </w:r>
      <w:r w:rsidRPr="00EA240E">
        <w:rPr>
          <w:rFonts w:ascii="Sylfaen" w:hAnsi="Sylfaen"/>
          <w:lang w:val="ka-GE"/>
        </w:rPr>
        <w:t>რომელიც მიანიჭა სოციალური მომსახურების სააგენტომ სიღარიბის ზღვარს ქვემოთ მყოფ ოჯახს</w:t>
      </w:r>
      <w:r w:rsidR="00EA240E">
        <w:rPr>
          <w:rFonts w:ascii="Sylfaen" w:hAnsi="Sylfaen"/>
          <w:lang w:val="ka-GE"/>
        </w:rPr>
        <w:t xml:space="preserve"> </w:t>
      </w:r>
      <w:r w:rsidRPr="00EA240E">
        <w:rPr>
          <w:rFonts w:ascii="Sylfaen" w:hAnsi="Sylfaen"/>
          <w:lang w:val="ka-GE"/>
        </w:rPr>
        <w:t>და</w:t>
      </w:r>
      <w:r w:rsidR="00EA240E">
        <w:rPr>
          <w:rFonts w:ascii="Sylfaen" w:hAnsi="Sylfaen"/>
          <w:lang w:val="ka-GE"/>
        </w:rPr>
        <w:t xml:space="preserve"> </w:t>
      </w:r>
      <w:r w:rsidRPr="00EA240E">
        <w:rPr>
          <w:rFonts w:ascii="Sylfaen" w:hAnsi="Sylfaen"/>
          <w:lang w:val="ka-GE"/>
        </w:rPr>
        <w:t>რომლის მოქმედების დროსაც განხორციელდა სადაზღვევო შემთხვევა.</w:t>
      </w:r>
    </w:p>
    <w:p w:rsidR="00EA240E" w:rsidRPr="002B1B92" w:rsidRDefault="00EA240E" w:rsidP="00EA240E">
      <w:pPr>
        <w:spacing w:after="0"/>
        <w:ind w:left="720"/>
        <w:jc w:val="both"/>
        <w:rPr>
          <w:rFonts w:ascii="Sylfaen" w:hAnsi="Sylfaen"/>
          <w:b/>
          <w:lang w:val="ka-GE"/>
        </w:rPr>
      </w:pPr>
    </w:p>
    <w:p w:rsidR="002433B4" w:rsidRPr="00EA240E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სადაზღვევო ბაზაში პირველად მოხვედრის თარიღი</w:t>
      </w:r>
      <w:r w:rsidRPr="002B1B92">
        <w:rPr>
          <w:rStyle w:val="FootnoteReference"/>
          <w:rFonts w:ascii="Sylfaen" w:hAnsi="Sylfaen"/>
          <w:b/>
          <w:lang w:val="ka-GE"/>
        </w:rPr>
        <w:footnoteReference w:id="3"/>
      </w:r>
      <w:r w:rsidR="00EA240E">
        <w:rPr>
          <w:rFonts w:ascii="Sylfaen" w:hAnsi="Sylfaen"/>
          <w:b/>
          <w:lang w:val="ka-GE"/>
        </w:rPr>
        <w:t xml:space="preserve">: </w:t>
      </w:r>
      <w:r w:rsidR="00024B75" w:rsidRPr="00EA240E">
        <w:rPr>
          <w:rFonts w:ascii="Sylfaen" w:hAnsi="Sylfaen"/>
          <w:lang w:val="ka-GE"/>
        </w:rPr>
        <w:t>თარიღი, როდესაც პირი პირველად მოხვდა მოსახლეობის</w:t>
      </w:r>
      <w:r w:rsidR="00C04147" w:rsidRPr="00EA240E">
        <w:rPr>
          <w:rFonts w:ascii="Sylfaen" w:hAnsi="Sylfaen"/>
        </w:rPr>
        <w:t xml:space="preserve"> </w:t>
      </w:r>
      <w:r w:rsidR="00024B75" w:rsidRPr="00EA240E">
        <w:rPr>
          <w:rFonts w:ascii="Sylfaen" w:hAnsi="Sylfaen"/>
          <w:lang w:val="ka-GE"/>
        </w:rPr>
        <w:t>ჯანმრთელობის დაზღვევის</w:t>
      </w:r>
      <w:r w:rsidR="00C04147" w:rsidRPr="00EA240E">
        <w:rPr>
          <w:rFonts w:ascii="Sylfaen" w:hAnsi="Sylfaen"/>
        </w:rPr>
        <w:t xml:space="preserve"> </w:t>
      </w:r>
      <w:r w:rsidR="00024B75" w:rsidRPr="00EA240E">
        <w:rPr>
          <w:rFonts w:ascii="Sylfaen" w:hAnsi="Sylfaen"/>
          <w:lang w:val="ka-GE"/>
        </w:rPr>
        <w:t xml:space="preserve">სახელმწიფო პროგრამის ბენეფიციართა ბაზაში (მიუხედავად იმისა, შემდგომში ჰქონდა თუ არა მის სადაზღვევო პერიოდს წყვეტა, ან შეიცვალა თუ არა ბენეფიციარმა </w:t>
      </w:r>
      <w:r w:rsidR="00EA240E">
        <w:rPr>
          <w:rFonts w:ascii="Sylfaen" w:hAnsi="Sylfaen"/>
          <w:lang w:val="ka-GE"/>
        </w:rPr>
        <w:t>ამ დანართის</w:t>
      </w:r>
      <w:r w:rsidR="00024B75" w:rsidRPr="00EA240E">
        <w:rPr>
          <w:rFonts w:ascii="Sylfaen" w:hAnsi="Sylfaen"/>
          <w:lang w:val="ka-GE"/>
        </w:rPr>
        <w:t xml:space="preserve"> </w:t>
      </w:r>
      <w:r w:rsidR="00760D2C" w:rsidRPr="00EA240E">
        <w:rPr>
          <w:rFonts w:ascii="Sylfaen" w:hAnsi="Sylfaen"/>
          <w:lang w:val="ka-GE"/>
        </w:rPr>
        <w:t>22</w:t>
      </w:r>
      <w:r w:rsidR="00024B75" w:rsidRPr="00EA240E">
        <w:rPr>
          <w:rFonts w:ascii="Sylfaen" w:hAnsi="Sylfaen"/>
          <w:lang w:val="ka-GE"/>
        </w:rPr>
        <w:t>–</w:t>
      </w:r>
      <w:r w:rsidR="00EA240E">
        <w:rPr>
          <w:rFonts w:ascii="Sylfaen" w:hAnsi="Sylfaen"/>
          <w:lang w:val="ka-GE"/>
        </w:rPr>
        <w:t xml:space="preserve">ე </w:t>
      </w:r>
      <w:r w:rsidR="00EA240E" w:rsidRPr="00EA240E">
        <w:rPr>
          <w:rFonts w:ascii="Sylfaen" w:hAnsi="Sylfaen"/>
          <w:lang w:val="ka-GE"/>
        </w:rPr>
        <w:t>პუნქტი</w:t>
      </w:r>
      <w:r w:rsidR="00024B75" w:rsidRPr="00EA240E">
        <w:rPr>
          <w:rFonts w:ascii="Sylfaen" w:hAnsi="Sylfaen"/>
          <w:lang w:val="ka-GE"/>
        </w:rPr>
        <w:t>ს მიხედვით განმარტებული</w:t>
      </w:r>
      <w:r w:rsidR="00C04147" w:rsidRPr="00EA240E">
        <w:rPr>
          <w:rFonts w:ascii="Sylfaen" w:hAnsi="Sylfaen"/>
        </w:rPr>
        <w:t xml:space="preserve"> </w:t>
      </w:r>
      <w:r w:rsidR="00024B75" w:rsidRPr="00EA240E">
        <w:rPr>
          <w:rFonts w:ascii="Sylfaen" w:hAnsi="Sylfaen"/>
          <w:lang w:val="ka-GE"/>
        </w:rPr>
        <w:t>პროგრამის ბენეფიციართა კატეგორია).</w:t>
      </w:r>
    </w:p>
    <w:p w:rsidR="002433B4" w:rsidRPr="00D26201" w:rsidRDefault="00EA240E" w:rsidP="00EA240E">
      <w:pPr>
        <w:spacing w:after="0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2433B4" w:rsidRPr="002B1B92">
        <w:rPr>
          <w:rFonts w:ascii="Sylfaen" w:hAnsi="Sylfaen"/>
          <w:lang w:val="ka-GE"/>
        </w:rPr>
        <w:t>თარიღი მოცემული უნდა იყოს</w:t>
      </w:r>
      <w:r>
        <w:rPr>
          <w:rFonts w:ascii="Sylfaen" w:hAnsi="Sylfaen"/>
          <w:lang w:val="ka-GE"/>
        </w:rPr>
        <w:t xml:space="preserve"> </w:t>
      </w:r>
      <w:r w:rsidR="002433B4" w:rsidRPr="002B1B92">
        <w:rPr>
          <w:rFonts w:ascii="Sylfaen" w:hAnsi="Sylfaen"/>
          <w:lang w:val="ka-GE"/>
        </w:rPr>
        <w:t>„</w:t>
      </w:r>
      <w:r w:rsidR="002433B4" w:rsidRPr="002B1B92">
        <w:rPr>
          <w:rFonts w:ascii="Sylfaen" w:hAnsi="Sylfaen"/>
        </w:rPr>
        <w:t>Text”</w:t>
      </w:r>
      <w:r w:rsidR="002433B4" w:rsidRPr="002B1B92">
        <w:rPr>
          <w:rFonts w:ascii="Sylfaen" w:hAnsi="Sylfaen"/>
          <w:lang w:val="ka-GE"/>
        </w:rPr>
        <w:t xml:space="preserve"> ფორმატში:</w:t>
      </w:r>
      <w:r>
        <w:rPr>
          <w:rFonts w:ascii="Sylfaen" w:hAnsi="Sylfaen"/>
          <w:lang w:val="ka-GE"/>
        </w:rPr>
        <w:t xml:space="preserve"> </w:t>
      </w:r>
      <w:r w:rsidR="002433B4" w:rsidRPr="00D26201">
        <w:rPr>
          <w:rFonts w:ascii="Sylfaen" w:hAnsi="Sylfaen"/>
          <w:lang w:val="ka-GE"/>
        </w:rPr>
        <w:t>dd/MM/yyyy თანმიმდევრობით, „/“ გამყოფით.</w:t>
      </w:r>
    </w:p>
    <w:p w:rsidR="002433B4" w:rsidRPr="002B1B92" w:rsidRDefault="002433B4" w:rsidP="008D1AA3">
      <w:pPr>
        <w:spacing w:after="0"/>
        <w:ind w:left="720"/>
        <w:jc w:val="both"/>
        <w:rPr>
          <w:rFonts w:ascii="Sylfaen" w:hAnsi="Sylfaen"/>
          <w:lang w:val="ka-GE"/>
        </w:rPr>
      </w:pPr>
    </w:p>
    <w:p w:rsidR="002433B4" w:rsidRPr="00EA240E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რეგიონი</w:t>
      </w:r>
      <w:r w:rsidR="00EA240E">
        <w:rPr>
          <w:rFonts w:ascii="Sylfaen" w:hAnsi="Sylfaen"/>
          <w:b/>
          <w:lang w:val="ka-GE"/>
        </w:rPr>
        <w:t xml:space="preserve">: </w:t>
      </w:r>
      <w:r w:rsidRPr="00EA240E">
        <w:rPr>
          <w:rFonts w:ascii="Sylfaen" w:hAnsi="Sylfaen"/>
          <w:lang w:val="ka-GE"/>
        </w:rPr>
        <w:t xml:space="preserve">სოციალური მომსახურების სააგენტოს მიერ </w:t>
      </w:r>
      <w:r w:rsidR="00EA240E" w:rsidRPr="00A411D8">
        <w:rPr>
          <w:rFonts w:ascii="Sylfaen" w:hAnsi="Sylfaen"/>
          <w:lang w:val="ka-GE"/>
        </w:rPr>
        <w:t xml:space="preserve">სადაზღვევო </w:t>
      </w:r>
      <w:r w:rsidRPr="00A411D8">
        <w:rPr>
          <w:rFonts w:ascii="Sylfaen" w:hAnsi="Sylfaen"/>
          <w:lang w:val="ka-GE"/>
        </w:rPr>
        <w:t>მონაცემთა ერთიან</w:t>
      </w:r>
      <w:r w:rsidRPr="00EA240E">
        <w:rPr>
          <w:rFonts w:ascii="Sylfaen" w:hAnsi="Sylfaen"/>
          <w:lang w:val="ka-GE"/>
        </w:rPr>
        <w:t xml:space="preserve"> ბაზაში დაფიქსირებული ბენეფიციარის საცხოვრებელი</w:t>
      </w:r>
      <w:r w:rsidR="00134EBC">
        <w:rPr>
          <w:rFonts w:ascii="Sylfaen" w:hAnsi="Sylfaen"/>
        </w:rPr>
        <w:t>/</w:t>
      </w:r>
      <w:r w:rsidR="00134EBC">
        <w:rPr>
          <w:rFonts w:ascii="Sylfaen" w:hAnsi="Sylfaen"/>
          <w:lang w:val="ka-GE"/>
        </w:rPr>
        <w:t>რეგისტრაციის</w:t>
      </w:r>
      <w:r w:rsidRPr="00EA240E">
        <w:rPr>
          <w:rFonts w:ascii="Sylfaen" w:hAnsi="Sylfaen"/>
          <w:lang w:val="ka-GE"/>
        </w:rPr>
        <w:t xml:space="preserve"> ადმინისტრაციული რეგიონის დასახელება</w:t>
      </w:r>
    </w:p>
    <w:p w:rsidR="002433B4" w:rsidRPr="002B1B92" w:rsidRDefault="00951B0C" w:rsidP="00951B0C">
      <w:pPr>
        <w:spacing w:after="0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2433B4" w:rsidRPr="002B1B92">
        <w:rPr>
          <w:rFonts w:ascii="Sylfaen" w:hAnsi="Sylfaen"/>
          <w:lang w:val="ka-GE"/>
        </w:rPr>
        <w:t xml:space="preserve">რეგიონი წარმოდგენილი უნდა იყოს </w:t>
      </w:r>
      <w:r w:rsidRPr="002B1B92">
        <w:rPr>
          <w:rFonts w:ascii="Sylfaen" w:hAnsi="Sylfaen"/>
          <w:lang w:val="ka-GE"/>
        </w:rPr>
        <w:t>კოდის სახით</w:t>
      </w:r>
      <w:r>
        <w:rPr>
          <w:rFonts w:ascii="Sylfaen" w:hAnsi="Sylfaen"/>
          <w:lang w:val="ka-GE"/>
        </w:rPr>
        <w:t xml:space="preserve">, </w:t>
      </w:r>
      <w:r w:rsidRPr="002B1B92">
        <w:rPr>
          <w:rFonts w:ascii="Sylfaen" w:hAnsi="Sylfaen"/>
          <w:lang w:val="ka-GE"/>
        </w:rPr>
        <w:t>„</w:t>
      </w:r>
      <w:r w:rsidRPr="002B1B92">
        <w:rPr>
          <w:rFonts w:ascii="Sylfaen" w:hAnsi="Sylfaen"/>
        </w:rPr>
        <w:t>Text”</w:t>
      </w:r>
      <w:r w:rsidRPr="002B1B92">
        <w:rPr>
          <w:rFonts w:ascii="Sylfaen" w:hAnsi="Sylfaen"/>
          <w:lang w:val="ka-GE"/>
        </w:rPr>
        <w:t xml:space="preserve"> ფორმატში:</w:t>
      </w:r>
    </w:p>
    <w:p w:rsidR="008D1AA3" w:rsidRPr="002B1B92" w:rsidRDefault="008D1AA3" w:rsidP="002433B4">
      <w:pPr>
        <w:spacing w:after="0"/>
        <w:ind w:left="720"/>
        <w:jc w:val="both"/>
        <w:rPr>
          <w:rFonts w:ascii="Sylfaen" w:hAnsi="Sylfaen"/>
          <w:lang w:val="ka-GE"/>
        </w:rPr>
      </w:pPr>
    </w:p>
    <w:tbl>
      <w:tblPr>
        <w:tblW w:w="4646" w:type="dxa"/>
        <w:tblInd w:w="1098" w:type="dxa"/>
        <w:tblLook w:val="04A0"/>
      </w:tblPr>
      <w:tblGrid>
        <w:gridCol w:w="4410"/>
        <w:gridCol w:w="731"/>
      </w:tblGrid>
      <w:tr w:rsidR="002433B4" w:rsidRPr="002B1B92" w:rsidTr="002433B4">
        <w:trPr>
          <w:trHeight w:val="330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b/>
                <w:bCs/>
                <w:color w:val="000000"/>
                <w:sz w:val="20"/>
              </w:rPr>
            </w:pPr>
            <w:r w:rsidRPr="002B1B92">
              <w:rPr>
                <w:rFonts w:ascii="Sylfaen" w:eastAsia="Times New Roman" w:hAnsi="Sylfaen"/>
                <w:b/>
                <w:bCs/>
                <w:color w:val="000000"/>
                <w:sz w:val="20"/>
                <w:lang w:val="ru-RU"/>
              </w:rPr>
              <w:lastRenderedPageBreak/>
              <w:t>რეგიონის დასახელება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b/>
                <w:bCs/>
                <w:color w:val="000000"/>
                <w:sz w:val="20"/>
              </w:rPr>
            </w:pPr>
            <w:r w:rsidRPr="002B1B92">
              <w:rPr>
                <w:rFonts w:ascii="Sylfaen" w:eastAsia="Times New Roman" w:hAnsi="Sylfaen"/>
                <w:b/>
                <w:bCs/>
                <w:color w:val="000000"/>
                <w:sz w:val="20"/>
                <w:lang w:val="ru-RU"/>
              </w:rPr>
              <w:t>კოდი</w:t>
            </w:r>
          </w:p>
        </w:tc>
      </w:tr>
      <w:tr w:rsidR="002433B4" w:rsidRPr="002B1B92" w:rsidTr="002433B4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  <w:lang w:val="ru-RU"/>
              </w:rPr>
              <w:t>თბილისი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01</w:t>
            </w:r>
          </w:p>
        </w:tc>
      </w:tr>
      <w:tr w:rsidR="002433B4" w:rsidRPr="002B1B92" w:rsidTr="002433B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  <w:lang w:val="ru-RU"/>
              </w:rPr>
              <w:t>გურიის მხარე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02</w:t>
            </w:r>
          </w:p>
        </w:tc>
      </w:tr>
      <w:tr w:rsidR="002433B4" w:rsidRPr="002B1B92" w:rsidTr="002433B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  <w:lang w:val="ru-RU"/>
              </w:rPr>
              <w:t>რაჭა</w:t>
            </w:r>
            <w:r w:rsidRPr="002B1B92">
              <w:rPr>
                <w:rFonts w:ascii="AcadNusx" w:eastAsia="Times New Roman" w:hAnsi="AcadNusx"/>
                <w:color w:val="000000"/>
                <w:sz w:val="20"/>
                <w:lang w:val="ru-RU"/>
              </w:rPr>
              <w:t>–</w:t>
            </w:r>
            <w:r w:rsidRPr="002B1B92">
              <w:rPr>
                <w:rFonts w:ascii="Sylfaen" w:eastAsia="Times New Roman" w:hAnsi="Sylfaen"/>
                <w:color w:val="000000"/>
                <w:sz w:val="20"/>
                <w:lang w:val="ru-RU"/>
              </w:rPr>
              <w:t>ლეჩხუმისა და ქვემო სვანეთის მხარე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03</w:t>
            </w:r>
          </w:p>
        </w:tc>
      </w:tr>
      <w:tr w:rsidR="002433B4" w:rsidRPr="002B1B92" w:rsidTr="002433B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  <w:lang w:val="ru-RU"/>
              </w:rPr>
              <w:t>კახეთის მხარე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04</w:t>
            </w:r>
          </w:p>
        </w:tc>
      </w:tr>
      <w:tr w:rsidR="002433B4" w:rsidRPr="002B1B92" w:rsidTr="002433B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  <w:lang w:val="ru-RU"/>
              </w:rPr>
              <w:t>იმერეთის მხარე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05</w:t>
            </w:r>
          </w:p>
        </w:tc>
      </w:tr>
      <w:tr w:rsidR="002433B4" w:rsidRPr="002B1B92" w:rsidTr="002433B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  <w:lang w:val="ru-RU"/>
              </w:rPr>
              <w:t>მცხეთა</w:t>
            </w:r>
            <w:r w:rsidRPr="002B1B92">
              <w:rPr>
                <w:rFonts w:ascii="AcadNusx" w:eastAsia="Times New Roman" w:hAnsi="AcadNusx"/>
                <w:color w:val="000000"/>
                <w:sz w:val="20"/>
                <w:lang w:val="ru-RU"/>
              </w:rPr>
              <w:t>–</w:t>
            </w:r>
            <w:r w:rsidRPr="002B1B92">
              <w:rPr>
                <w:rFonts w:ascii="Sylfaen" w:eastAsia="Times New Roman" w:hAnsi="Sylfaen"/>
                <w:color w:val="000000"/>
                <w:sz w:val="20"/>
                <w:lang w:val="ru-RU"/>
              </w:rPr>
              <w:t>მთიანეთის მხარე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06</w:t>
            </w:r>
          </w:p>
        </w:tc>
      </w:tr>
      <w:tr w:rsidR="002433B4" w:rsidRPr="002B1B92" w:rsidTr="002433B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  <w:lang w:val="ru-RU"/>
              </w:rPr>
              <w:t>სამეგრელო ზემო სვანეთის მხარე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07</w:t>
            </w:r>
          </w:p>
        </w:tc>
      </w:tr>
      <w:tr w:rsidR="002433B4" w:rsidRPr="002B1B92" w:rsidTr="002433B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  <w:lang w:val="ru-RU"/>
              </w:rPr>
              <w:t>სამცხე</w:t>
            </w:r>
            <w:r w:rsidRPr="002B1B92">
              <w:rPr>
                <w:rFonts w:ascii="AcadNusx" w:eastAsia="Times New Roman" w:hAnsi="AcadNusx"/>
                <w:color w:val="000000"/>
                <w:sz w:val="20"/>
                <w:lang w:val="ru-RU"/>
              </w:rPr>
              <w:t>–</w:t>
            </w:r>
            <w:r w:rsidRPr="002B1B92">
              <w:rPr>
                <w:rFonts w:ascii="Sylfaen" w:eastAsia="Times New Roman" w:hAnsi="Sylfaen"/>
                <w:color w:val="000000"/>
                <w:sz w:val="20"/>
                <w:lang w:val="ru-RU"/>
              </w:rPr>
              <w:t>ჯავახეთის მხარე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08</w:t>
            </w:r>
          </w:p>
        </w:tc>
      </w:tr>
      <w:tr w:rsidR="002433B4" w:rsidRPr="002B1B92" w:rsidTr="002433B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  <w:lang w:val="ru-RU"/>
              </w:rPr>
              <w:t>ქვემოქართლის მხარე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09</w:t>
            </w:r>
          </w:p>
        </w:tc>
      </w:tr>
      <w:tr w:rsidR="002433B4" w:rsidRPr="002B1B92" w:rsidTr="002433B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  <w:lang w:val="ru-RU"/>
              </w:rPr>
              <w:t>შიდაქართლის მხარე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10</w:t>
            </w:r>
          </w:p>
        </w:tc>
      </w:tr>
      <w:tr w:rsidR="002433B4" w:rsidRPr="002B1B92" w:rsidTr="002433B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  <w:lang w:val="ru-RU"/>
              </w:rPr>
              <w:t>აჭარის ავტონომიური რესპუბლიკა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11</w:t>
            </w:r>
          </w:p>
        </w:tc>
      </w:tr>
      <w:tr w:rsidR="002433B4" w:rsidRPr="002B1B92" w:rsidTr="002433B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  <w:lang w:val="ru-RU"/>
              </w:rPr>
              <w:t>ზემოაფხაზეთი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12</w:t>
            </w:r>
          </w:p>
        </w:tc>
      </w:tr>
    </w:tbl>
    <w:p w:rsidR="002433B4" w:rsidRPr="002B1B92" w:rsidRDefault="002433B4" w:rsidP="002433B4">
      <w:pPr>
        <w:spacing w:after="0"/>
        <w:ind w:left="720"/>
        <w:jc w:val="both"/>
        <w:rPr>
          <w:rFonts w:ascii="Sylfaen" w:hAnsi="Sylfaen"/>
          <w:b/>
          <w:lang w:val="ka-GE"/>
        </w:rPr>
      </w:pPr>
    </w:p>
    <w:p w:rsidR="002433B4" w:rsidRPr="00951B0C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რაიონი</w:t>
      </w:r>
      <w:r w:rsidR="00951B0C">
        <w:rPr>
          <w:rFonts w:ascii="Sylfaen" w:hAnsi="Sylfaen"/>
          <w:b/>
        </w:rPr>
        <w:t xml:space="preserve">: </w:t>
      </w:r>
      <w:r w:rsidRPr="00951B0C">
        <w:rPr>
          <w:rFonts w:ascii="Sylfaen" w:hAnsi="Sylfaen"/>
          <w:lang w:val="ka-GE"/>
        </w:rPr>
        <w:t xml:space="preserve">სოციალური მომსახურების სააგენტოს მიერ </w:t>
      </w:r>
      <w:r w:rsidR="00951B0C" w:rsidRPr="002E283E">
        <w:rPr>
          <w:rFonts w:ascii="Sylfaen" w:hAnsi="Sylfaen"/>
          <w:lang w:val="ka-GE"/>
        </w:rPr>
        <w:t>სადაზღვევო მონაცემთა ერთიან ბაზაში</w:t>
      </w:r>
      <w:r w:rsidR="00951B0C" w:rsidRPr="00EA240E">
        <w:rPr>
          <w:rFonts w:ascii="Sylfaen" w:hAnsi="Sylfaen"/>
          <w:lang w:val="ka-GE"/>
        </w:rPr>
        <w:t xml:space="preserve"> </w:t>
      </w:r>
      <w:r w:rsidRPr="00951B0C">
        <w:rPr>
          <w:rFonts w:ascii="Sylfaen" w:hAnsi="Sylfaen"/>
          <w:lang w:val="ka-GE"/>
        </w:rPr>
        <w:t>დაფიქსირებული ბენეფიციარის საცხოვრებელი</w:t>
      </w:r>
      <w:r w:rsidR="002E283E">
        <w:rPr>
          <w:rFonts w:ascii="Sylfaen" w:hAnsi="Sylfaen"/>
          <w:lang w:val="ka-GE"/>
        </w:rPr>
        <w:t xml:space="preserve">/რეგისტრაციის </w:t>
      </w:r>
      <w:r w:rsidRPr="00951B0C">
        <w:rPr>
          <w:rFonts w:ascii="Sylfaen" w:hAnsi="Sylfaen"/>
          <w:lang w:val="ka-GE"/>
        </w:rPr>
        <w:t>ადმინისტრაციული რაიონის</w:t>
      </w:r>
      <w:r w:rsidR="00951B0C">
        <w:rPr>
          <w:rFonts w:ascii="Sylfaen" w:hAnsi="Sylfaen"/>
          <w:lang w:val="ka-GE"/>
        </w:rPr>
        <w:t xml:space="preserve"> </w:t>
      </w:r>
      <w:r w:rsidRPr="00951B0C">
        <w:rPr>
          <w:rFonts w:ascii="Sylfaen" w:hAnsi="Sylfaen"/>
          <w:lang w:val="ka-GE"/>
        </w:rPr>
        <w:t>დასახელება</w:t>
      </w:r>
    </w:p>
    <w:p w:rsidR="002433B4" w:rsidRDefault="00951B0C" w:rsidP="00951B0C">
      <w:pPr>
        <w:spacing w:after="0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2433B4" w:rsidRPr="002B1B92">
        <w:rPr>
          <w:rFonts w:ascii="Sylfaen" w:hAnsi="Sylfaen"/>
          <w:lang w:val="ka-GE"/>
        </w:rPr>
        <w:t xml:space="preserve">რაიონი წარმოდგენილი უნდა იყოს </w:t>
      </w:r>
      <w:r w:rsidRPr="002B1B92">
        <w:rPr>
          <w:rFonts w:ascii="Sylfaen" w:hAnsi="Sylfaen"/>
          <w:lang w:val="ka-GE"/>
        </w:rPr>
        <w:t>კოდის სახით</w:t>
      </w:r>
      <w:r>
        <w:rPr>
          <w:rFonts w:ascii="Sylfaen" w:hAnsi="Sylfaen"/>
          <w:lang w:val="ka-GE"/>
        </w:rPr>
        <w:t xml:space="preserve">, </w:t>
      </w:r>
      <w:r w:rsidRPr="002B1B92">
        <w:rPr>
          <w:rFonts w:ascii="Sylfaen" w:hAnsi="Sylfaen"/>
          <w:lang w:val="ka-GE"/>
        </w:rPr>
        <w:t>„</w:t>
      </w:r>
      <w:r w:rsidRPr="002B1B92">
        <w:rPr>
          <w:rFonts w:ascii="Sylfaen" w:hAnsi="Sylfaen"/>
        </w:rPr>
        <w:t>Text”</w:t>
      </w:r>
      <w:r w:rsidRPr="002B1B92">
        <w:rPr>
          <w:rFonts w:ascii="Sylfaen" w:hAnsi="Sylfaen"/>
          <w:lang w:val="ka-GE"/>
        </w:rPr>
        <w:t xml:space="preserve"> ფორმატში:</w:t>
      </w:r>
    </w:p>
    <w:p w:rsidR="00951B0C" w:rsidRPr="00454EE6" w:rsidRDefault="00951B0C" w:rsidP="00951B0C">
      <w:pPr>
        <w:spacing w:after="0"/>
        <w:ind w:firstLine="360"/>
        <w:jc w:val="both"/>
        <w:rPr>
          <w:rFonts w:ascii="Sylfaen" w:hAnsi="Sylfaen"/>
          <w:lang w:val="ka-GE"/>
        </w:rPr>
      </w:pPr>
    </w:p>
    <w:tbl>
      <w:tblPr>
        <w:tblW w:w="5490" w:type="dxa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40"/>
        <w:gridCol w:w="1350"/>
      </w:tblGrid>
      <w:tr w:rsidR="00951B0C" w:rsidRPr="00951B0C" w:rsidTr="00951B0C">
        <w:trPr>
          <w:trHeight w:val="315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b/>
                <w:bCs/>
                <w:color w:val="000000"/>
                <w:sz w:val="20"/>
              </w:rPr>
              <w:t>რაიონის</w:t>
            </w:r>
            <w:r w:rsidRPr="00951B0C">
              <w:rPr>
                <w:rFonts w:ascii="Sylfaen" w:eastAsia="Times New Roman" w:hAnsi="Sylfaen" w:cs="Calibri"/>
                <w:b/>
                <w:bCs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b/>
                <w:bCs/>
                <w:color w:val="000000"/>
                <w:sz w:val="20"/>
              </w:rPr>
              <w:t>სახელი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b/>
                <w:bCs/>
                <w:color w:val="000000"/>
                <w:sz w:val="20"/>
              </w:rPr>
              <w:t>რაიონის</w:t>
            </w:r>
            <w:r w:rsidRPr="00951B0C">
              <w:rPr>
                <w:rFonts w:ascii="Sylfaen" w:eastAsia="Times New Roman" w:hAnsi="Sylfaen" w:cs="Calibri"/>
                <w:b/>
                <w:bCs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b/>
                <w:bCs/>
                <w:color w:val="000000"/>
                <w:sz w:val="20"/>
              </w:rPr>
              <w:t>კოდი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გლდანი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-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ნაძალადევის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0101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დიდუბე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-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ჩუღურეთის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0102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ისანი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-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სამგორის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0103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ვაკე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-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საბურთალოს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0105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დიდგორის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0106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ძველი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თბილისი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0107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ლანჩხუთის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0201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ოზურგეთის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0202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ჩოხატაურის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0203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ამბროლაურის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0301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ლენტეხის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0302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ონის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0303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ცაგერის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0304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ახმეტის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0401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გურჯაანის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0402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დედოფლის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წყაროს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0403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თელავის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0404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ლაგოდეხის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0405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საგარეჯოს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0406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სიღნაღის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0407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ყვარლის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0408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lastRenderedPageBreak/>
              <w:t>ბაღდათის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0501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ვანის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0502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ზესტაფონის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0503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თერჯოლის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0504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სამტრედიის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0505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საჩხერის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0506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ტყიბულის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0507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ქუთაისი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0508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წყალტუბოს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0509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ჭიათურის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0510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ხარაგაულის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0511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ხონის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0512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ახალგორის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0601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დუშეთის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0602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თიანეთის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0603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მცხეთის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0604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ყაზბეგის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0605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აბაშის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0701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ზუგდიდის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0702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მარტვილის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0703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მესტიის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0704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სენაკის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0705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ფოთი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0706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ჩხოროწყუს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0707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წალენჯიხის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0708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ხობის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0709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ადიგენის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0801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ასპინძის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0802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ახალქალაქის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0803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ახალციხის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0804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ბორჯომის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0805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ნინოწმინდის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0806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ბოლნისის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0901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გარდაბნის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0902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დმანისის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0903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თეთრი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წყაროს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0904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მარნეულის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0905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რუსთავი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0906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წალკის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0907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გორის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1001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კასპის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1002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ქარელის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1003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ცხინვალი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1004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lastRenderedPageBreak/>
              <w:t>ხაშურის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1005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ბათუმი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1101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ქედის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1102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ქობულეთის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1103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შუახევის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1104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ხელვაჩაურის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1105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ხულოს</w:t>
            </w: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რაიონი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1106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გალი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1202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გაგრა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1203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გუდაუთა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1205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გულრიფში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1206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ოჩამჩირე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1207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სოხუმი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1208</w:t>
            </w:r>
          </w:p>
        </w:tc>
      </w:tr>
      <w:tr w:rsidR="00951B0C" w:rsidRPr="00951B0C" w:rsidTr="00951B0C">
        <w:trPr>
          <w:trHeight w:val="300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951B0C" w:rsidRPr="00951B0C" w:rsidRDefault="00951B0C" w:rsidP="00454EE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Sylfaen"/>
                <w:color w:val="000000"/>
                <w:sz w:val="20"/>
              </w:rPr>
              <w:t>ტყვარჩელი</w:t>
            </w:r>
          </w:p>
        </w:tc>
        <w:tc>
          <w:tcPr>
            <w:tcW w:w="1350" w:type="dxa"/>
            <w:vAlign w:val="bottom"/>
          </w:tcPr>
          <w:p w:rsidR="00951B0C" w:rsidRPr="00951B0C" w:rsidRDefault="00951B0C" w:rsidP="00951B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951B0C">
              <w:rPr>
                <w:rFonts w:ascii="Sylfaen" w:eastAsia="Times New Roman" w:hAnsi="Sylfaen" w:cs="Calibri"/>
                <w:color w:val="000000"/>
                <w:sz w:val="20"/>
              </w:rPr>
              <w:t>1209</w:t>
            </w:r>
          </w:p>
        </w:tc>
      </w:tr>
    </w:tbl>
    <w:p w:rsidR="00DF753E" w:rsidRDefault="00DF753E">
      <w:pPr>
        <w:spacing w:after="0"/>
        <w:jc w:val="both"/>
        <w:rPr>
          <w:rFonts w:ascii="Sylfaen" w:hAnsi="Sylfaen"/>
          <w:lang w:val="ka-GE"/>
        </w:rPr>
      </w:pPr>
    </w:p>
    <w:p w:rsidR="00DF753E" w:rsidRPr="00951B0C" w:rsidRDefault="00951B0C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951B0C">
        <w:rPr>
          <w:rFonts w:ascii="Sylfaen" w:hAnsi="Sylfaen"/>
          <w:b/>
        </w:rPr>
        <w:t xml:space="preserve"> </w:t>
      </w:r>
      <w:r w:rsidR="00024B75" w:rsidRPr="00951B0C">
        <w:rPr>
          <w:rFonts w:ascii="Sylfaen" w:hAnsi="Sylfaen"/>
          <w:b/>
          <w:lang w:val="ka-GE"/>
        </w:rPr>
        <w:t>დადგენილების ნომერი</w:t>
      </w:r>
      <w:r>
        <w:rPr>
          <w:rFonts w:ascii="Sylfaen" w:hAnsi="Sylfaen"/>
          <w:b/>
          <w:lang w:val="ka-GE"/>
        </w:rPr>
        <w:t xml:space="preserve">: </w:t>
      </w:r>
      <w:r w:rsidR="002433B4">
        <w:rPr>
          <w:rFonts w:ascii="Sylfaen" w:hAnsi="Sylfaen"/>
        </w:rPr>
        <w:t>იმ დადგენილების ნომერი, რომლის ბენეფიციარიც არის კონკრეტული პირი</w:t>
      </w:r>
      <w:r w:rsidR="00760D2C">
        <w:rPr>
          <w:rFonts w:ascii="Sylfaen" w:hAnsi="Sylfaen"/>
          <w:lang w:val="ka-GE"/>
        </w:rPr>
        <w:t>:</w:t>
      </w:r>
      <w:r w:rsidR="002433B4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N</w:t>
      </w:r>
      <w:r w:rsidR="002433B4">
        <w:rPr>
          <w:rFonts w:ascii="Sylfaen" w:hAnsi="Sylfaen"/>
        </w:rPr>
        <w:t>218</w:t>
      </w:r>
      <w:r w:rsidR="00760D2C">
        <w:rPr>
          <w:rFonts w:ascii="Sylfaen" w:hAnsi="Sylfaen"/>
          <w:lang w:val="ka-GE"/>
        </w:rPr>
        <w:t xml:space="preserve"> ან</w:t>
      </w:r>
      <w:r>
        <w:rPr>
          <w:rFonts w:ascii="Sylfaen" w:hAnsi="Sylfaen"/>
          <w:lang w:val="ka-GE"/>
        </w:rPr>
        <w:t xml:space="preserve"> N</w:t>
      </w:r>
      <w:r w:rsidR="002433B4">
        <w:rPr>
          <w:rFonts w:ascii="Sylfaen" w:hAnsi="Sylfaen"/>
        </w:rPr>
        <w:t>165</w:t>
      </w:r>
      <w:r>
        <w:rPr>
          <w:rFonts w:ascii="Sylfaen" w:hAnsi="Sylfaen"/>
          <w:lang w:val="ka-GE"/>
        </w:rPr>
        <w:t>.</w:t>
      </w:r>
    </w:p>
    <w:p w:rsidR="002433B4" w:rsidRDefault="002433B4" w:rsidP="002433B4">
      <w:pPr>
        <w:spacing w:after="0"/>
        <w:jc w:val="both"/>
        <w:rPr>
          <w:rFonts w:ascii="Sylfaen" w:hAnsi="Sylfaen"/>
          <w:lang w:val="ka-GE"/>
        </w:rPr>
      </w:pPr>
    </w:p>
    <w:p w:rsidR="002433B4" w:rsidRPr="002B1B92" w:rsidRDefault="00951B0C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</w:t>
      </w:r>
      <w:r w:rsidR="002433B4" w:rsidRPr="00951B0C">
        <w:rPr>
          <w:rFonts w:ascii="Sylfaen" w:hAnsi="Sylfaen" w:cs="Sylfaen"/>
          <w:b/>
          <w:lang w:val="ka-GE"/>
        </w:rPr>
        <w:t>პროგრამის</w:t>
      </w:r>
      <w:r w:rsidR="002433B4" w:rsidRPr="00951B0C">
        <w:rPr>
          <w:rFonts w:ascii="Sylfaen" w:hAnsi="Sylfaen"/>
          <w:b/>
          <w:lang w:val="ka-GE"/>
        </w:rPr>
        <w:t xml:space="preserve"> ბენეფიციარის</w:t>
      </w:r>
      <w:r w:rsidR="005029C5">
        <w:rPr>
          <w:rFonts w:ascii="Sylfaen" w:hAnsi="Sylfaen"/>
          <w:b/>
          <w:lang w:val="ka-GE"/>
        </w:rPr>
        <w:t xml:space="preserve"> </w:t>
      </w:r>
      <w:r w:rsidR="002433B4" w:rsidRPr="00951B0C">
        <w:rPr>
          <w:rFonts w:ascii="Sylfaen" w:hAnsi="Sylfaen"/>
          <w:b/>
          <w:lang w:val="ka-GE"/>
        </w:rPr>
        <w:t>კატეგორია</w:t>
      </w:r>
      <w:r>
        <w:rPr>
          <w:rFonts w:ascii="Sylfaen" w:hAnsi="Sylfaen"/>
          <w:b/>
          <w:lang w:val="ka-GE"/>
        </w:rPr>
        <w:t xml:space="preserve">: </w:t>
      </w:r>
      <w:r w:rsidR="002433B4" w:rsidRPr="002B1B92">
        <w:rPr>
          <w:rFonts w:ascii="Sylfaen" w:hAnsi="Sylfaen"/>
          <w:lang w:val="ka-GE"/>
        </w:rPr>
        <w:t xml:space="preserve">სოციალური მომსახურების სააგენტოს მიერ საქართველოს მთავრობის 2009 წლის 9 დეკემბრის </w:t>
      </w:r>
      <w:r>
        <w:rPr>
          <w:rFonts w:ascii="Sylfaen" w:hAnsi="Sylfaen"/>
          <w:lang w:val="ka-GE"/>
        </w:rPr>
        <w:t>N</w:t>
      </w:r>
      <w:r w:rsidR="002433B4" w:rsidRPr="002B1B92">
        <w:rPr>
          <w:rFonts w:ascii="Sylfaen" w:hAnsi="Sylfaen"/>
          <w:lang w:val="ka-GE"/>
        </w:rPr>
        <w:t>218</w:t>
      </w:r>
      <w:r w:rsidR="00025D0C">
        <w:rPr>
          <w:rFonts w:ascii="Sylfaen" w:hAnsi="Sylfaen"/>
          <w:lang w:val="gl-ES"/>
        </w:rPr>
        <w:t xml:space="preserve"> და 2012 წლის 7 მაისის </w:t>
      </w:r>
      <w:r>
        <w:rPr>
          <w:rFonts w:ascii="Sylfaen" w:hAnsi="Sylfaen"/>
          <w:lang w:val="ka-GE"/>
        </w:rPr>
        <w:t>N</w:t>
      </w:r>
      <w:r w:rsidR="00025D0C">
        <w:rPr>
          <w:rFonts w:ascii="Sylfaen" w:hAnsi="Sylfaen"/>
          <w:lang w:val="gl-ES"/>
        </w:rPr>
        <w:t>165</w:t>
      </w:r>
      <w:r w:rsidR="002433B4" w:rsidRPr="002B1B92">
        <w:rPr>
          <w:rFonts w:ascii="Sylfaen" w:hAnsi="Sylfaen"/>
          <w:lang w:val="ka-GE"/>
        </w:rPr>
        <w:t xml:space="preserve"> დადგენილებ</w:t>
      </w:r>
      <w:r w:rsidR="00025D0C">
        <w:rPr>
          <w:rFonts w:ascii="Sylfaen" w:hAnsi="Sylfaen"/>
          <w:lang w:val="gl-ES"/>
        </w:rPr>
        <w:t>ებ</w:t>
      </w:r>
      <w:r w:rsidR="002433B4" w:rsidRPr="002B1B92">
        <w:rPr>
          <w:rFonts w:ascii="Sylfaen" w:hAnsi="Sylfaen"/>
          <w:lang w:val="ka-GE"/>
        </w:rPr>
        <w:t xml:space="preserve">ის მიხედვით </w:t>
      </w:r>
      <w:r w:rsidRPr="00951B0C">
        <w:rPr>
          <w:rFonts w:ascii="Sylfaen" w:hAnsi="Sylfaen"/>
          <w:lang w:val="ka-GE"/>
        </w:rPr>
        <w:t xml:space="preserve">სადაზღვევო </w:t>
      </w:r>
      <w:r w:rsidR="002433B4" w:rsidRPr="00951B0C">
        <w:rPr>
          <w:rFonts w:ascii="Sylfaen" w:hAnsi="Sylfaen"/>
          <w:lang w:val="ka-GE"/>
        </w:rPr>
        <w:t>მონაცემთა ერთიან ბაზაში</w:t>
      </w:r>
      <w:r w:rsidR="002433B4" w:rsidRPr="002B1B92">
        <w:rPr>
          <w:rFonts w:ascii="Sylfaen" w:hAnsi="Sylfaen"/>
          <w:lang w:val="ka-GE"/>
        </w:rPr>
        <w:t xml:space="preserve"> დაფიქსირებული ბენეფიციართა ჯგუფებიდან ერთ–ერთი</w:t>
      </w:r>
      <w:r>
        <w:rPr>
          <w:rFonts w:ascii="Sylfaen" w:hAnsi="Sylfaen"/>
          <w:lang w:val="ka-GE"/>
        </w:rPr>
        <w:t xml:space="preserve">, </w:t>
      </w:r>
      <w:r w:rsidR="002433B4" w:rsidRPr="002B1B92">
        <w:rPr>
          <w:rFonts w:ascii="Sylfaen" w:hAnsi="Sylfaen"/>
          <w:lang w:val="ka-GE"/>
        </w:rPr>
        <w:t>რომელსაც მიეკუთვნება კონკრეტული ბენეფიციარი.</w:t>
      </w:r>
    </w:p>
    <w:p w:rsidR="002433B4" w:rsidRDefault="00951B0C" w:rsidP="00951B0C">
      <w:pPr>
        <w:spacing w:after="0"/>
        <w:ind w:left="72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ა) </w:t>
      </w:r>
      <w:r w:rsidR="002433B4" w:rsidRPr="002B1B92">
        <w:rPr>
          <w:rFonts w:ascii="Sylfaen" w:hAnsi="Sylfaen"/>
          <w:lang w:val="ka-GE"/>
        </w:rPr>
        <w:t>პროგრამის</w:t>
      </w:r>
      <w:r w:rsidR="00C224E0">
        <w:rPr>
          <w:rFonts w:ascii="Sylfaen" w:hAnsi="Sylfaen"/>
          <w:lang w:val="ka-GE"/>
        </w:rPr>
        <w:t xml:space="preserve"> </w:t>
      </w:r>
      <w:r w:rsidR="002433B4" w:rsidRPr="002B1B92">
        <w:rPr>
          <w:rFonts w:ascii="Sylfaen" w:hAnsi="Sylfaen"/>
          <w:lang w:val="ka-GE"/>
        </w:rPr>
        <w:t>ბენეფიციარის</w:t>
      </w:r>
      <w:r w:rsidR="00C224E0">
        <w:rPr>
          <w:rFonts w:ascii="Sylfaen" w:hAnsi="Sylfaen"/>
          <w:lang w:val="ka-GE"/>
        </w:rPr>
        <w:t xml:space="preserve"> </w:t>
      </w:r>
      <w:r w:rsidR="002433B4" w:rsidRPr="002B1B92">
        <w:rPr>
          <w:rFonts w:ascii="Sylfaen" w:hAnsi="Sylfaen"/>
          <w:lang w:val="ka-GE"/>
        </w:rPr>
        <w:t>კატეგორიის დასახელება</w:t>
      </w:r>
      <w:r w:rsidR="00C224E0">
        <w:rPr>
          <w:rFonts w:ascii="Sylfaen" w:hAnsi="Sylfaen"/>
          <w:lang w:val="ka-GE"/>
        </w:rPr>
        <w:t xml:space="preserve"> </w:t>
      </w:r>
      <w:r w:rsidR="002433B4" w:rsidRPr="002B1B92">
        <w:rPr>
          <w:rFonts w:ascii="Sylfaen" w:hAnsi="Sylfaen"/>
          <w:lang w:val="ka-GE"/>
        </w:rPr>
        <w:t xml:space="preserve">წარმოდგენილი უნდა იყოს ქვემოთ მოყვანილი ცხრილის შესაბამისად, </w:t>
      </w:r>
      <w:r w:rsidRPr="002B1B92">
        <w:rPr>
          <w:rFonts w:ascii="Sylfaen" w:hAnsi="Sylfaen"/>
          <w:lang w:val="ka-GE"/>
        </w:rPr>
        <w:t>კოდის სახით</w:t>
      </w:r>
      <w:r>
        <w:rPr>
          <w:rFonts w:ascii="Sylfaen" w:hAnsi="Sylfaen"/>
          <w:lang w:val="ka-GE"/>
        </w:rPr>
        <w:t xml:space="preserve">, </w:t>
      </w:r>
      <w:r w:rsidRPr="002B1B92">
        <w:rPr>
          <w:rFonts w:ascii="Sylfaen" w:hAnsi="Sylfaen"/>
          <w:lang w:val="ka-GE"/>
        </w:rPr>
        <w:t>„</w:t>
      </w:r>
      <w:r w:rsidRPr="002B1B92">
        <w:rPr>
          <w:rFonts w:ascii="Sylfaen" w:hAnsi="Sylfaen"/>
        </w:rPr>
        <w:t>Text”</w:t>
      </w:r>
      <w:r w:rsidRPr="002B1B92">
        <w:rPr>
          <w:rFonts w:ascii="Sylfaen" w:hAnsi="Sylfaen"/>
          <w:lang w:val="ka-GE"/>
        </w:rPr>
        <w:t xml:space="preserve"> ფორმატში:</w:t>
      </w:r>
    </w:p>
    <w:p w:rsidR="00AE20DF" w:rsidRDefault="00AE20DF" w:rsidP="00951B0C">
      <w:pPr>
        <w:spacing w:after="0"/>
        <w:ind w:left="720"/>
        <w:jc w:val="both"/>
        <w:rPr>
          <w:rFonts w:ascii="Sylfaen" w:hAnsi="Sylfaen"/>
        </w:rPr>
      </w:pPr>
    </w:p>
    <w:p w:rsidR="00AE20DF" w:rsidRDefault="00AE20DF" w:rsidP="00951B0C">
      <w:pPr>
        <w:spacing w:after="0"/>
        <w:ind w:left="720"/>
        <w:jc w:val="both"/>
        <w:rPr>
          <w:rFonts w:ascii="Sylfaen" w:hAnsi="Sylfaen"/>
        </w:rPr>
      </w:pPr>
    </w:p>
    <w:p w:rsidR="00AE20DF" w:rsidRPr="00AE20DF" w:rsidRDefault="00AE20DF" w:rsidP="00951B0C">
      <w:pPr>
        <w:spacing w:after="0"/>
        <w:ind w:left="720"/>
        <w:jc w:val="both"/>
        <w:rPr>
          <w:rFonts w:ascii="Sylfaen" w:hAnsi="Sylfaen"/>
        </w:rPr>
      </w:pPr>
    </w:p>
    <w:p w:rsidR="002433B4" w:rsidRDefault="002433B4" w:rsidP="002433B4">
      <w:pPr>
        <w:spacing w:after="0"/>
        <w:ind w:left="720"/>
        <w:jc w:val="both"/>
        <w:rPr>
          <w:rFonts w:ascii="Sylfaen" w:hAnsi="Sylfaen"/>
          <w:b/>
          <w:lang w:val="de-AT"/>
        </w:rPr>
      </w:pPr>
    </w:p>
    <w:tbl>
      <w:tblPr>
        <w:tblW w:w="82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39"/>
        <w:gridCol w:w="1800"/>
      </w:tblGrid>
      <w:tr w:rsidR="00951B0C" w:rsidRPr="003E533A" w:rsidTr="00EC72A5">
        <w:trPr>
          <w:trHeight w:val="466"/>
        </w:trPr>
        <w:tc>
          <w:tcPr>
            <w:tcW w:w="6439" w:type="dxa"/>
            <w:shd w:val="clear" w:color="auto" w:fill="auto"/>
            <w:noWrap/>
            <w:vAlign w:val="bottom"/>
            <w:hideMark/>
          </w:tcPr>
          <w:p w:rsidR="00951B0C" w:rsidRPr="003E533A" w:rsidRDefault="00951B0C" w:rsidP="00FC3D0D">
            <w:pPr>
              <w:jc w:val="both"/>
              <w:rPr>
                <w:rFonts w:ascii="Sylfaen" w:eastAsia="Times New Roman" w:hAnsi="Sylfaen"/>
                <w:b/>
                <w:sz w:val="20"/>
                <w:lang w:val="ru-RU" w:eastAsia="ru-RU"/>
              </w:rPr>
            </w:pPr>
            <w:r w:rsidRPr="003E533A">
              <w:rPr>
                <w:rFonts w:ascii="Sylfaen" w:hAnsi="Sylfaen"/>
                <w:b/>
                <w:sz w:val="20"/>
                <w:lang w:val="ka-GE"/>
              </w:rPr>
              <w:t>პროგრამის ბენეფიციარის კატეგორია</w:t>
            </w:r>
          </w:p>
        </w:tc>
        <w:tc>
          <w:tcPr>
            <w:tcW w:w="1800" w:type="dxa"/>
          </w:tcPr>
          <w:p w:rsidR="00951B0C" w:rsidRPr="003E533A" w:rsidRDefault="00951B0C" w:rsidP="003E533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20"/>
                <w:lang w:val="ka-GE" w:eastAsia="ru-RU"/>
              </w:rPr>
            </w:pPr>
            <w:r w:rsidRPr="003E533A">
              <w:rPr>
                <w:rFonts w:ascii="Sylfaen" w:eastAsia="Times New Roman" w:hAnsi="Sylfaen"/>
                <w:b/>
                <w:sz w:val="20"/>
                <w:lang w:val="ka-GE" w:eastAsia="ru-RU"/>
              </w:rPr>
              <w:t>პროგრამის ბენეფიციართა კატეგორიის კოდი</w:t>
            </w:r>
          </w:p>
        </w:tc>
      </w:tr>
      <w:tr w:rsidR="00951B0C" w:rsidRPr="003E533A" w:rsidTr="00EC72A5">
        <w:trPr>
          <w:trHeight w:val="270"/>
        </w:trPr>
        <w:tc>
          <w:tcPr>
            <w:tcW w:w="6439" w:type="dxa"/>
            <w:shd w:val="clear" w:color="auto" w:fill="auto"/>
            <w:noWrap/>
            <w:vAlign w:val="bottom"/>
            <w:hideMark/>
          </w:tcPr>
          <w:p w:rsidR="00951B0C" w:rsidRPr="003E533A" w:rsidRDefault="00951B0C" w:rsidP="00FC3D0D">
            <w:pPr>
              <w:spacing w:after="0" w:line="240" w:lineRule="auto"/>
              <w:jc w:val="both"/>
              <w:rPr>
                <w:rFonts w:ascii="Sylfaen" w:eastAsia="Times New Roman" w:hAnsi="Sylfaen"/>
                <w:sz w:val="20"/>
                <w:lang w:val="ru-RU" w:eastAsia="ru-RU"/>
              </w:rPr>
            </w:pPr>
            <w:r w:rsidRPr="003E533A">
              <w:rPr>
                <w:rFonts w:ascii="Sylfaen" w:hAnsi="Sylfaen"/>
                <w:sz w:val="20"/>
                <w:lang w:val="ka-GE"/>
              </w:rPr>
              <w:t>სოციალურად დაუცველი ოჯახი</w:t>
            </w:r>
            <w:r w:rsidRPr="003E533A">
              <w:rPr>
                <w:rFonts w:ascii="Sylfaen" w:hAnsi="Sylfaen"/>
                <w:b/>
                <w:sz w:val="20"/>
                <w:lang w:val="ka-GE"/>
              </w:rPr>
              <w:t>*</w:t>
            </w:r>
          </w:p>
        </w:tc>
        <w:tc>
          <w:tcPr>
            <w:tcW w:w="1800" w:type="dxa"/>
            <w:vAlign w:val="bottom"/>
          </w:tcPr>
          <w:p w:rsidR="00951B0C" w:rsidRPr="003E533A" w:rsidRDefault="00951B0C" w:rsidP="003E533A">
            <w:pPr>
              <w:spacing w:after="0" w:line="240" w:lineRule="auto"/>
              <w:jc w:val="center"/>
              <w:rPr>
                <w:rFonts w:ascii="Sylfaen" w:eastAsia="Times New Roman" w:hAnsi="Sylfaen"/>
                <w:sz w:val="20"/>
                <w:lang w:val="ka-GE" w:eastAsia="ru-RU"/>
              </w:rPr>
            </w:pPr>
            <w:r w:rsidRPr="003E533A">
              <w:rPr>
                <w:rFonts w:ascii="Sylfaen" w:eastAsia="Times New Roman" w:hAnsi="Sylfaen"/>
                <w:sz w:val="20"/>
                <w:lang w:val="ka-GE" w:eastAsia="ru-RU"/>
              </w:rPr>
              <w:t>1</w:t>
            </w:r>
          </w:p>
        </w:tc>
      </w:tr>
      <w:tr w:rsidR="00951B0C" w:rsidRPr="003E533A" w:rsidTr="00EC72A5">
        <w:trPr>
          <w:trHeight w:val="270"/>
        </w:trPr>
        <w:tc>
          <w:tcPr>
            <w:tcW w:w="6439" w:type="dxa"/>
            <w:shd w:val="clear" w:color="auto" w:fill="auto"/>
            <w:noWrap/>
            <w:vAlign w:val="bottom"/>
            <w:hideMark/>
          </w:tcPr>
          <w:p w:rsidR="00951B0C" w:rsidRPr="003E533A" w:rsidRDefault="00FF0572" w:rsidP="00FF0572">
            <w:pPr>
              <w:spacing w:after="0" w:line="240" w:lineRule="auto"/>
              <w:jc w:val="both"/>
              <w:rPr>
                <w:rFonts w:ascii="Sylfaen" w:eastAsia="Times New Roman" w:hAnsi="Sylfaen"/>
                <w:sz w:val="20"/>
                <w:lang w:val="ru-RU" w:eastAsia="ru-RU"/>
              </w:rPr>
            </w:pPr>
            <w:r w:rsidRPr="003E533A">
              <w:rPr>
                <w:rFonts w:ascii="Sylfaen" w:eastAsia="Times New Roman" w:hAnsi="Sylfaen"/>
                <w:sz w:val="20"/>
                <w:lang w:val="ka-GE" w:eastAsia="ru-RU"/>
              </w:rPr>
              <w:t>დ</w:t>
            </w:r>
            <w:r w:rsidRPr="003E533A">
              <w:rPr>
                <w:rFonts w:ascii="Sylfaen" w:eastAsia="Times New Roman" w:hAnsi="Sylfaen" w:cs="Sylfaen"/>
                <w:sz w:val="20"/>
                <w:lang w:val="ru-RU" w:eastAsia="ru-RU"/>
              </w:rPr>
              <w:t>ევნილი</w:t>
            </w:r>
          </w:p>
        </w:tc>
        <w:tc>
          <w:tcPr>
            <w:tcW w:w="1800" w:type="dxa"/>
            <w:vAlign w:val="bottom"/>
          </w:tcPr>
          <w:p w:rsidR="00951B0C" w:rsidRPr="003E533A" w:rsidRDefault="00951B0C" w:rsidP="003E533A">
            <w:pPr>
              <w:spacing w:after="0" w:line="240" w:lineRule="auto"/>
              <w:jc w:val="center"/>
              <w:rPr>
                <w:rFonts w:ascii="Sylfaen" w:eastAsia="Times New Roman" w:hAnsi="Sylfaen"/>
                <w:sz w:val="20"/>
                <w:lang w:val="ka-GE" w:eastAsia="ru-RU"/>
              </w:rPr>
            </w:pPr>
            <w:r w:rsidRPr="003E533A">
              <w:rPr>
                <w:rFonts w:ascii="Sylfaen" w:eastAsia="Times New Roman" w:hAnsi="Sylfaen"/>
                <w:sz w:val="20"/>
                <w:lang w:val="ka-GE" w:eastAsia="ru-RU"/>
              </w:rPr>
              <w:t>2</w:t>
            </w:r>
          </w:p>
        </w:tc>
      </w:tr>
      <w:tr w:rsidR="00951B0C" w:rsidRPr="003E533A" w:rsidTr="00EC72A5">
        <w:trPr>
          <w:trHeight w:val="270"/>
        </w:trPr>
        <w:tc>
          <w:tcPr>
            <w:tcW w:w="6439" w:type="dxa"/>
            <w:shd w:val="clear" w:color="auto" w:fill="auto"/>
            <w:noWrap/>
            <w:vAlign w:val="bottom"/>
            <w:hideMark/>
          </w:tcPr>
          <w:p w:rsidR="00951B0C" w:rsidRPr="003E533A" w:rsidRDefault="00FF0572" w:rsidP="00FC3D0D">
            <w:pPr>
              <w:spacing w:after="0" w:line="240" w:lineRule="auto"/>
              <w:jc w:val="both"/>
              <w:rPr>
                <w:rFonts w:ascii="Sylfaen" w:eastAsia="Times New Roman" w:hAnsi="Sylfaen"/>
                <w:sz w:val="20"/>
                <w:lang w:val="ru-RU" w:eastAsia="ru-RU"/>
              </w:rPr>
            </w:pPr>
            <w:r w:rsidRPr="003E533A">
              <w:rPr>
                <w:rFonts w:ascii="Sylfaen" w:hAnsi="Sylfaen"/>
                <w:sz w:val="20"/>
                <w:lang w:val="ka-GE"/>
              </w:rPr>
              <w:t>მზრუნველობამოკლებული ბავშვი</w:t>
            </w:r>
          </w:p>
        </w:tc>
        <w:tc>
          <w:tcPr>
            <w:tcW w:w="1800" w:type="dxa"/>
            <w:vAlign w:val="bottom"/>
          </w:tcPr>
          <w:p w:rsidR="00951B0C" w:rsidRPr="003E533A" w:rsidRDefault="00951B0C" w:rsidP="003E533A">
            <w:pPr>
              <w:spacing w:after="0" w:line="240" w:lineRule="auto"/>
              <w:jc w:val="center"/>
              <w:rPr>
                <w:rFonts w:ascii="Sylfaen" w:eastAsia="Times New Roman" w:hAnsi="Sylfaen"/>
                <w:sz w:val="20"/>
                <w:lang w:val="ka-GE" w:eastAsia="ru-RU"/>
              </w:rPr>
            </w:pPr>
            <w:r w:rsidRPr="003E533A">
              <w:rPr>
                <w:rFonts w:ascii="Sylfaen" w:eastAsia="Times New Roman" w:hAnsi="Sylfaen"/>
                <w:sz w:val="20"/>
                <w:lang w:val="ka-GE" w:eastAsia="ru-RU"/>
              </w:rPr>
              <w:t>3</w:t>
            </w:r>
          </w:p>
        </w:tc>
      </w:tr>
      <w:tr w:rsidR="00951B0C" w:rsidRPr="003E533A" w:rsidTr="00EC72A5">
        <w:trPr>
          <w:trHeight w:val="270"/>
        </w:trPr>
        <w:tc>
          <w:tcPr>
            <w:tcW w:w="6439" w:type="dxa"/>
            <w:shd w:val="clear" w:color="auto" w:fill="auto"/>
            <w:noWrap/>
            <w:vAlign w:val="bottom"/>
            <w:hideMark/>
          </w:tcPr>
          <w:p w:rsidR="00951B0C" w:rsidRPr="003E533A" w:rsidRDefault="00FF0572" w:rsidP="00FF0572">
            <w:pPr>
              <w:spacing w:after="0" w:line="240" w:lineRule="auto"/>
              <w:jc w:val="both"/>
              <w:rPr>
                <w:rFonts w:ascii="Sylfaen" w:eastAsia="Times New Roman" w:hAnsi="Sylfaen"/>
                <w:sz w:val="20"/>
                <w:lang w:val="ru-RU" w:eastAsia="ru-RU"/>
              </w:rPr>
            </w:pPr>
            <w:r w:rsidRPr="003E533A">
              <w:rPr>
                <w:rFonts w:ascii="Sylfaen" w:hAnsi="Sylfaen"/>
                <w:sz w:val="20"/>
                <w:lang w:val="ka-GE"/>
              </w:rPr>
              <w:t>რეინტეგრაციასა და მინდობით აღზრდის პროგრამის ბენეფიციარი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</w:p>
        </w:tc>
        <w:tc>
          <w:tcPr>
            <w:tcW w:w="1800" w:type="dxa"/>
            <w:vAlign w:val="bottom"/>
          </w:tcPr>
          <w:p w:rsidR="00951B0C" w:rsidRPr="003E533A" w:rsidRDefault="00951B0C" w:rsidP="003E533A">
            <w:pPr>
              <w:spacing w:after="0" w:line="240" w:lineRule="auto"/>
              <w:jc w:val="center"/>
              <w:rPr>
                <w:rFonts w:ascii="Sylfaen" w:eastAsia="Times New Roman" w:hAnsi="Sylfaen"/>
                <w:sz w:val="20"/>
                <w:lang w:val="ka-GE" w:eastAsia="ru-RU"/>
              </w:rPr>
            </w:pPr>
            <w:r w:rsidRPr="003E533A">
              <w:rPr>
                <w:rFonts w:ascii="Sylfaen" w:eastAsia="Times New Roman" w:hAnsi="Sylfaen"/>
                <w:sz w:val="20"/>
                <w:lang w:val="ka-GE" w:eastAsia="ru-RU"/>
              </w:rPr>
              <w:t>4</w:t>
            </w:r>
          </w:p>
        </w:tc>
      </w:tr>
      <w:tr w:rsidR="00951B0C" w:rsidRPr="003E533A" w:rsidTr="00EC72A5">
        <w:trPr>
          <w:trHeight w:val="270"/>
        </w:trPr>
        <w:tc>
          <w:tcPr>
            <w:tcW w:w="6439" w:type="dxa"/>
            <w:shd w:val="clear" w:color="auto" w:fill="auto"/>
            <w:noWrap/>
            <w:vAlign w:val="bottom"/>
            <w:hideMark/>
          </w:tcPr>
          <w:p w:rsidR="00951B0C" w:rsidRPr="003E533A" w:rsidRDefault="00FF0572" w:rsidP="00951B0C">
            <w:pPr>
              <w:spacing w:after="0" w:line="240" w:lineRule="auto"/>
              <w:jc w:val="both"/>
              <w:rPr>
                <w:rFonts w:ascii="Sylfaen" w:eastAsia="Times New Roman" w:hAnsi="Sylfaen"/>
                <w:sz w:val="20"/>
                <w:lang w:eastAsia="ru-RU"/>
              </w:rPr>
            </w:pPr>
            <w:r w:rsidRPr="003E533A">
              <w:rPr>
                <w:rFonts w:ascii="Sylfaen" w:eastAsia="Times New Roman" w:hAnsi="Sylfaen"/>
                <w:sz w:val="20"/>
                <w:lang w:val="ka-GE" w:eastAsia="ru-RU"/>
              </w:rPr>
              <w:t>ლ</w:t>
            </w:r>
            <w:r w:rsidRPr="003E533A">
              <w:rPr>
                <w:rFonts w:ascii="Sylfaen" w:eastAsia="Times New Roman" w:hAnsi="Sylfaen" w:cs="Sylfaen"/>
                <w:sz w:val="20"/>
                <w:lang w:eastAsia="ru-RU"/>
              </w:rPr>
              <w:t>აურეატი</w:t>
            </w:r>
          </w:p>
        </w:tc>
        <w:tc>
          <w:tcPr>
            <w:tcW w:w="1800" w:type="dxa"/>
            <w:vAlign w:val="bottom"/>
          </w:tcPr>
          <w:p w:rsidR="00951B0C" w:rsidRPr="003E533A" w:rsidRDefault="00951B0C" w:rsidP="003E533A">
            <w:pPr>
              <w:spacing w:after="0" w:line="240" w:lineRule="auto"/>
              <w:jc w:val="center"/>
              <w:rPr>
                <w:rFonts w:ascii="Sylfaen" w:eastAsia="Times New Roman" w:hAnsi="Sylfaen"/>
                <w:sz w:val="20"/>
                <w:lang w:val="ka-GE" w:eastAsia="ru-RU"/>
              </w:rPr>
            </w:pPr>
            <w:r w:rsidRPr="003E533A">
              <w:rPr>
                <w:rFonts w:ascii="Sylfaen" w:eastAsia="Times New Roman" w:hAnsi="Sylfaen"/>
                <w:sz w:val="20"/>
                <w:lang w:val="ka-GE" w:eastAsia="ru-RU"/>
              </w:rPr>
              <w:t>5</w:t>
            </w:r>
          </w:p>
        </w:tc>
      </w:tr>
      <w:tr w:rsidR="00951B0C" w:rsidRPr="003E533A" w:rsidTr="00EC72A5">
        <w:trPr>
          <w:trHeight w:val="270"/>
        </w:trPr>
        <w:tc>
          <w:tcPr>
            <w:tcW w:w="6439" w:type="dxa"/>
            <w:shd w:val="clear" w:color="auto" w:fill="auto"/>
            <w:noWrap/>
            <w:vAlign w:val="bottom"/>
            <w:hideMark/>
          </w:tcPr>
          <w:p w:rsidR="00951B0C" w:rsidRPr="003E533A" w:rsidRDefault="00FF0572" w:rsidP="00FC3D0D">
            <w:pPr>
              <w:spacing w:after="0" w:line="240" w:lineRule="auto"/>
              <w:jc w:val="both"/>
              <w:rPr>
                <w:rFonts w:ascii="Sylfaen" w:eastAsia="Times New Roman" w:hAnsi="Sylfaen"/>
                <w:sz w:val="20"/>
                <w:lang w:val="ka-GE" w:eastAsia="ru-RU"/>
              </w:rPr>
            </w:pPr>
            <w:r w:rsidRPr="003E533A">
              <w:rPr>
                <w:rFonts w:ascii="Sylfaen" w:eastAsia="Times New Roman" w:hAnsi="Sylfaen" w:cs="Sylfaen"/>
                <w:sz w:val="20"/>
                <w:lang w:eastAsia="ru-RU"/>
              </w:rPr>
              <w:t>ხანდაზმულთა</w:t>
            </w:r>
            <w:r w:rsidRPr="003E533A">
              <w:rPr>
                <w:rFonts w:ascii="Sylfaen" w:eastAsia="Times New Roman" w:hAnsi="Sylfaen" w:cs="Sylfaen"/>
                <w:sz w:val="20"/>
                <w:lang w:val="ka-GE" w:eastAsia="ru-RU"/>
              </w:rPr>
              <w:t xml:space="preserve"> </w:t>
            </w:r>
            <w:r w:rsidRPr="003E533A">
              <w:rPr>
                <w:rFonts w:ascii="Sylfaen" w:eastAsia="Times New Roman" w:hAnsi="Sylfaen" w:cs="Sylfaen"/>
                <w:sz w:val="20"/>
                <w:lang w:eastAsia="ru-RU"/>
              </w:rPr>
              <w:t>და</w:t>
            </w:r>
            <w:r w:rsidRPr="003E533A">
              <w:rPr>
                <w:rFonts w:ascii="Sylfaen" w:eastAsia="Times New Roman" w:hAnsi="Sylfaen" w:cs="Sylfaen"/>
                <w:sz w:val="20"/>
                <w:lang w:val="ka-GE" w:eastAsia="ru-RU"/>
              </w:rPr>
              <w:t xml:space="preserve"> </w:t>
            </w:r>
            <w:r w:rsidRPr="003E533A">
              <w:rPr>
                <w:rFonts w:ascii="Sylfaen" w:eastAsia="Times New Roman" w:hAnsi="Sylfaen" w:cs="Sylfaen"/>
                <w:sz w:val="20"/>
                <w:lang w:eastAsia="ru-RU"/>
              </w:rPr>
              <w:t>შშმ</w:t>
            </w:r>
            <w:r w:rsidRPr="003E533A">
              <w:rPr>
                <w:rFonts w:ascii="Sylfaen" w:eastAsia="Times New Roman" w:hAnsi="Sylfaen" w:cs="Sylfaen"/>
                <w:sz w:val="20"/>
                <w:lang w:val="ka-GE" w:eastAsia="ru-RU"/>
              </w:rPr>
              <w:t xml:space="preserve"> </w:t>
            </w:r>
            <w:r w:rsidRPr="003E533A">
              <w:rPr>
                <w:rFonts w:ascii="Sylfaen" w:eastAsia="Times New Roman" w:hAnsi="Sylfaen" w:cs="Sylfaen"/>
                <w:sz w:val="20"/>
                <w:lang w:eastAsia="ru-RU"/>
              </w:rPr>
              <w:t>პ</w:t>
            </w:r>
            <w:r w:rsidRPr="003E533A">
              <w:rPr>
                <w:rFonts w:ascii="Sylfaen" w:eastAsia="Times New Roman" w:hAnsi="Sylfaen" w:cs="Sylfaen"/>
                <w:sz w:val="20"/>
                <w:lang w:val="ka-GE" w:eastAsia="ru-RU"/>
              </w:rPr>
              <w:t>ირ</w:t>
            </w:r>
            <w:r w:rsidRPr="003E533A">
              <w:rPr>
                <w:rFonts w:ascii="Sylfaen" w:eastAsia="Times New Roman" w:hAnsi="Sylfaen" w:cs="Sylfaen"/>
                <w:sz w:val="20"/>
                <w:lang w:eastAsia="ru-RU"/>
              </w:rPr>
              <w:t>თა</w:t>
            </w:r>
            <w:r w:rsidRPr="003E533A">
              <w:rPr>
                <w:rFonts w:ascii="Sylfaen" w:eastAsia="Times New Roman" w:hAnsi="Sylfaen" w:cs="Sylfaen"/>
                <w:sz w:val="20"/>
                <w:lang w:val="ka-GE" w:eastAsia="ru-RU"/>
              </w:rPr>
              <w:t xml:space="preserve"> </w:t>
            </w:r>
            <w:r w:rsidRPr="003E533A">
              <w:rPr>
                <w:rFonts w:ascii="Sylfaen" w:eastAsia="Times New Roman" w:hAnsi="Sylfaen" w:cs="Sylfaen"/>
                <w:sz w:val="20"/>
                <w:lang w:eastAsia="ru-RU"/>
              </w:rPr>
              <w:t>პანსიონის ბენეფიციარი</w:t>
            </w:r>
          </w:p>
        </w:tc>
        <w:tc>
          <w:tcPr>
            <w:tcW w:w="1800" w:type="dxa"/>
            <w:vAlign w:val="bottom"/>
          </w:tcPr>
          <w:p w:rsidR="00951B0C" w:rsidRPr="003E533A" w:rsidRDefault="00951B0C" w:rsidP="003E533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lang w:val="ka-GE" w:eastAsia="ru-RU"/>
              </w:rPr>
            </w:pPr>
            <w:r w:rsidRPr="003E533A">
              <w:rPr>
                <w:rFonts w:ascii="Sylfaen" w:eastAsia="Times New Roman" w:hAnsi="Sylfaen" w:cs="Sylfaen"/>
                <w:sz w:val="20"/>
                <w:lang w:val="ka-GE" w:eastAsia="ru-RU"/>
              </w:rPr>
              <w:t>6</w:t>
            </w:r>
          </w:p>
        </w:tc>
      </w:tr>
      <w:tr w:rsidR="00951B0C" w:rsidRPr="003E533A" w:rsidTr="00EC72A5">
        <w:trPr>
          <w:trHeight w:val="270"/>
        </w:trPr>
        <w:tc>
          <w:tcPr>
            <w:tcW w:w="6439" w:type="dxa"/>
            <w:shd w:val="clear" w:color="auto" w:fill="auto"/>
            <w:noWrap/>
            <w:vAlign w:val="bottom"/>
            <w:hideMark/>
          </w:tcPr>
          <w:p w:rsidR="00951B0C" w:rsidRPr="003E533A" w:rsidRDefault="00FF0572" w:rsidP="00FC3D0D">
            <w:pPr>
              <w:spacing w:after="0" w:line="240" w:lineRule="auto"/>
              <w:jc w:val="both"/>
              <w:rPr>
                <w:rFonts w:ascii="Sylfaen" w:eastAsia="Times New Roman" w:hAnsi="Sylfaen"/>
                <w:sz w:val="20"/>
                <w:lang w:val="ka-GE" w:eastAsia="ru-RU"/>
              </w:rPr>
            </w:pPr>
            <w:r w:rsidRPr="003E533A">
              <w:rPr>
                <w:rFonts w:ascii="Sylfaen" w:eastAsia="Times New Roman" w:hAnsi="Sylfaen" w:cs="Sylfaen"/>
                <w:sz w:val="20"/>
                <w:lang w:val="ru-RU" w:eastAsia="ru-RU"/>
              </w:rPr>
              <w:t>სკოლა</w:t>
            </w:r>
            <w:r w:rsidRPr="003E533A">
              <w:rPr>
                <w:rFonts w:ascii="Sylfaen" w:eastAsia="Times New Roman" w:hAnsi="Sylfaen" w:cs="Sylfaen"/>
                <w:sz w:val="20"/>
                <w:lang w:val="ka-GE" w:eastAsia="ru-RU"/>
              </w:rPr>
              <w:t>–</w:t>
            </w:r>
            <w:r w:rsidRPr="003E533A">
              <w:rPr>
                <w:rFonts w:ascii="Sylfaen" w:eastAsia="Times New Roman" w:hAnsi="Sylfaen" w:cs="Sylfaen"/>
                <w:sz w:val="20"/>
                <w:lang w:val="ru-RU" w:eastAsia="ru-RU"/>
              </w:rPr>
              <w:t>პანსიონის</w:t>
            </w:r>
            <w:r w:rsidRPr="003E533A">
              <w:rPr>
                <w:rFonts w:ascii="Sylfaen" w:eastAsia="Times New Roman" w:hAnsi="Sylfaen" w:cs="Sylfaen"/>
                <w:sz w:val="20"/>
                <w:lang w:val="gl-ES" w:eastAsia="ru-RU"/>
              </w:rPr>
              <w:t xml:space="preserve"> </w:t>
            </w:r>
            <w:r w:rsidRPr="003E533A">
              <w:rPr>
                <w:rFonts w:ascii="Sylfaen" w:eastAsia="Times New Roman" w:hAnsi="Sylfaen" w:cs="Sylfaen"/>
                <w:sz w:val="20"/>
                <w:lang w:val="ru-RU" w:eastAsia="ru-RU"/>
              </w:rPr>
              <w:t>ბენეფიციარი</w:t>
            </w:r>
          </w:p>
        </w:tc>
        <w:tc>
          <w:tcPr>
            <w:tcW w:w="1800" w:type="dxa"/>
            <w:vAlign w:val="bottom"/>
          </w:tcPr>
          <w:p w:rsidR="00951B0C" w:rsidRPr="003E533A" w:rsidRDefault="00951B0C" w:rsidP="003E533A">
            <w:pPr>
              <w:spacing w:after="0" w:line="240" w:lineRule="auto"/>
              <w:jc w:val="center"/>
              <w:rPr>
                <w:rFonts w:ascii="Sylfaen" w:eastAsia="Times New Roman" w:hAnsi="Sylfaen"/>
                <w:sz w:val="20"/>
                <w:lang w:val="ka-GE" w:eastAsia="ru-RU"/>
              </w:rPr>
            </w:pPr>
            <w:r w:rsidRPr="003E533A">
              <w:rPr>
                <w:rFonts w:ascii="Sylfaen" w:eastAsia="Times New Roman" w:hAnsi="Sylfaen"/>
                <w:sz w:val="20"/>
                <w:lang w:val="ka-GE" w:eastAsia="ru-RU"/>
              </w:rPr>
              <w:t>7</w:t>
            </w:r>
          </w:p>
        </w:tc>
      </w:tr>
      <w:tr w:rsidR="00951B0C" w:rsidRPr="003E533A" w:rsidTr="00EC72A5">
        <w:trPr>
          <w:trHeight w:val="270"/>
        </w:trPr>
        <w:tc>
          <w:tcPr>
            <w:tcW w:w="6439" w:type="dxa"/>
            <w:shd w:val="clear" w:color="auto" w:fill="auto"/>
            <w:noWrap/>
            <w:vAlign w:val="bottom"/>
            <w:hideMark/>
          </w:tcPr>
          <w:p w:rsidR="00951B0C" w:rsidRPr="003E533A" w:rsidRDefault="00FF0572" w:rsidP="00FF0572">
            <w:pPr>
              <w:spacing w:after="0" w:line="240" w:lineRule="auto"/>
              <w:jc w:val="both"/>
              <w:rPr>
                <w:rFonts w:ascii="Sylfaen" w:eastAsia="Times New Roman" w:hAnsi="Sylfaen"/>
                <w:sz w:val="20"/>
                <w:lang w:val="ru-RU" w:eastAsia="ru-RU"/>
              </w:rPr>
            </w:pPr>
            <w:r w:rsidRPr="003E533A">
              <w:rPr>
                <w:rFonts w:ascii="Sylfaen" w:eastAsia="Times New Roman" w:hAnsi="Sylfaen"/>
                <w:sz w:val="20"/>
                <w:lang w:val="ka-GE" w:eastAsia="ru-RU"/>
              </w:rPr>
              <w:t>პ</w:t>
            </w:r>
            <w:r w:rsidRPr="003E533A">
              <w:rPr>
                <w:rFonts w:ascii="Sylfaen" w:eastAsia="Times New Roman" w:hAnsi="Sylfaen" w:cs="Sylfaen"/>
                <w:sz w:val="20"/>
                <w:lang w:val="ru-RU" w:eastAsia="ru-RU"/>
              </w:rPr>
              <w:t>ედაგოგი</w:t>
            </w:r>
            <w:r>
              <w:rPr>
                <w:rFonts w:ascii="Sylfaen" w:eastAsia="Times New Roman" w:hAnsi="Sylfaen" w:cs="Sylfaen"/>
                <w:sz w:val="20"/>
                <w:lang w:val="ka-GE" w:eastAsia="ru-RU"/>
              </w:rPr>
              <w:t xml:space="preserve"> </w:t>
            </w:r>
          </w:p>
        </w:tc>
        <w:tc>
          <w:tcPr>
            <w:tcW w:w="1800" w:type="dxa"/>
            <w:vAlign w:val="bottom"/>
          </w:tcPr>
          <w:p w:rsidR="00951B0C" w:rsidRPr="003E533A" w:rsidRDefault="00951B0C" w:rsidP="003E533A">
            <w:pPr>
              <w:spacing w:after="0" w:line="240" w:lineRule="auto"/>
              <w:jc w:val="center"/>
              <w:rPr>
                <w:rFonts w:ascii="Sylfaen" w:eastAsia="Times New Roman" w:hAnsi="Sylfaen"/>
                <w:sz w:val="20"/>
                <w:lang w:val="ka-GE" w:eastAsia="ru-RU"/>
              </w:rPr>
            </w:pPr>
            <w:r w:rsidRPr="003E533A">
              <w:rPr>
                <w:rFonts w:ascii="Sylfaen" w:eastAsia="Times New Roman" w:hAnsi="Sylfaen"/>
                <w:sz w:val="20"/>
                <w:lang w:val="ka-GE" w:eastAsia="ru-RU"/>
              </w:rPr>
              <w:t>8</w:t>
            </w:r>
          </w:p>
        </w:tc>
      </w:tr>
      <w:tr w:rsidR="00951B0C" w:rsidRPr="003E533A" w:rsidTr="00EC72A5">
        <w:trPr>
          <w:trHeight w:val="270"/>
        </w:trPr>
        <w:tc>
          <w:tcPr>
            <w:tcW w:w="6439" w:type="dxa"/>
            <w:shd w:val="clear" w:color="auto" w:fill="auto"/>
            <w:noWrap/>
            <w:vAlign w:val="bottom"/>
            <w:hideMark/>
          </w:tcPr>
          <w:p w:rsidR="00951B0C" w:rsidRPr="003E533A" w:rsidRDefault="00951B0C" w:rsidP="00951B0C">
            <w:pPr>
              <w:spacing w:after="0" w:line="240" w:lineRule="auto"/>
              <w:jc w:val="both"/>
              <w:rPr>
                <w:rFonts w:ascii="Sylfaen" w:eastAsia="Times New Roman" w:hAnsi="Sylfaen"/>
                <w:sz w:val="20"/>
                <w:lang w:val="ka-GE" w:eastAsia="ru-RU"/>
              </w:rPr>
            </w:pPr>
            <w:r w:rsidRPr="003E533A">
              <w:rPr>
                <w:rFonts w:ascii="Sylfaen" w:hAnsi="Sylfaen"/>
                <w:sz w:val="20"/>
                <w:lang w:val="ka-GE"/>
              </w:rPr>
              <w:t>აღმზრდელი ან/და უფროსი აღმზრდელი</w:t>
            </w:r>
          </w:p>
        </w:tc>
        <w:tc>
          <w:tcPr>
            <w:tcW w:w="1800" w:type="dxa"/>
            <w:vAlign w:val="bottom"/>
          </w:tcPr>
          <w:p w:rsidR="00951B0C" w:rsidRPr="003E533A" w:rsidRDefault="00951B0C" w:rsidP="003E533A">
            <w:pPr>
              <w:spacing w:after="0" w:line="240" w:lineRule="auto"/>
              <w:jc w:val="center"/>
              <w:rPr>
                <w:rFonts w:ascii="Sylfaen" w:eastAsia="Times New Roman" w:hAnsi="Sylfaen"/>
                <w:sz w:val="20"/>
                <w:lang w:val="ka-GE" w:eastAsia="ru-RU"/>
              </w:rPr>
            </w:pPr>
            <w:r w:rsidRPr="003E533A">
              <w:rPr>
                <w:rFonts w:ascii="Sylfaen" w:eastAsia="Times New Roman" w:hAnsi="Sylfaen"/>
                <w:sz w:val="20"/>
                <w:lang w:val="ka-GE" w:eastAsia="ru-RU"/>
              </w:rPr>
              <w:t>9</w:t>
            </w:r>
          </w:p>
        </w:tc>
      </w:tr>
      <w:tr w:rsidR="00951B0C" w:rsidRPr="003E533A" w:rsidTr="00EC72A5">
        <w:trPr>
          <w:trHeight w:val="270"/>
        </w:trPr>
        <w:tc>
          <w:tcPr>
            <w:tcW w:w="6439" w:type="dxa"/>
            <w:shd w:val="clear" w:color="auto" w:fill="auto"/>
            <w:noWrap/>
            <w:vAlign w:val="bottom"/>
            <w:hideMark/>
          </w:tcPr>
          <w:p w:rsidR="00951B0C" w:rsidRPr="003E533A" w:rsidRDefault="00FF0572" w:rsidP="00FF0572">
            <w:pPr>
              <w:spacing w:after="0" w:line="240" w:lineRule="auto"/>
              <w:jc w:val="both"/>
              <w:rPr>
                <w:rFonts w:ascii="Sylfaen" w:hAnsi="Sylfaen"/>
                <w:sz w:val="20"/>
                <w:lang w:val="ka-GE"/>
              </w:rPr>
            </w:pPr>
            <w:r w:rsidRPr="003E533A">
              <w:rPr>
                <w:rFonts w:ascii="Sylfaen" w:hAnsi="Sylfaen"/>
                <w:sz w:val="20"/>
                <w:lang w:val="ka-GE"/>
              </w:rPr>
              <w:t xml:space="preserve">აფხაზეთის ოკუპირებული ტერიტორიის მიმდებარედ მცხოვრები </w:t>
            </w:r>
            <w:r w:rsidR="009E1E78">
              <w:rPr>
                <w:rFonts w:ascii="Sylfaen" w:hAnsi="Sylfaen"/>
                <w:sz w:val="20"/>
                <w:lang w:val="ka-GE"/>
              </w:rPr>
              <w:t>ოჯახი</w:t>
            </w:r>
          </w:p>
        </w:tc>
        <w:tc>
          <w:tcPr>
            <w:tcW w:w="1800" w:type="dxa"/>
            <w:vAlign w:val="bottom"/>
          </w:tcPr>
          <w:p w:rsidR="00951B0C" w:rsidRPr="003E533A" w:rsidRDefault="00951B0C" w:rsidP="003E533A">
            <w:pPr>
              <w:spacing w:after="0" w:line="240" w:lineRule="auto"/>
              <w:jc w:val="center"/>
              <w:rPr>
                <w:rFonts w:ascii="Sylfaen" w:eastAsia="Times New Roman" w:hAnsi="Sylfaen"/>
                <w:sz w:val="20"/>
                <w:lang w:val="ka-GE" w:eastAsia="ru-RU"/>
              </w:rPr>
            </w:pPr>
            <w:r w:rsidRPr="003E533A">
              <w:rPr>
                <w:rFonts w:ascii="Sylfaen" w:eastAsia="Times New Roman" w:hAnsi="Sylfaen"/>
                <w:sz w:val="20"/>
                <w:lang w:val="ka-GE" w:eastAsia="ru-RU"/>
              </w:rPr>
              <w:t>10</w:t>
            </w:r>
          </w:p>
        </w:tc>
      </w:tr>
      <w:tr w:rsidR="00951B0C" w:rsidRPr="003E533A" w:rsidTr="00EC72A5">
        <w:trPr>
          <w:trHeight w:val="270"/>
        </w:trPr>
        <w:tc>
          <w:tcPr>
            <w:tcW w:w="6439" w:type="dxa"/>
            <w:shd w:val="clear" w:color="auto" w:fill="auto"/>
            <w:noWrap/>
            <w:vAlign w:val="bottom"/>
            <w:hideMark/>
          </w:tcPr>
          <w:p w:rsidR="00951B0C" w:rsidRPr="003E533A" w:rsidRDefault="00FF0572" w:rsidP="009E1E78">
            <w:pPr>
              <w:spacing w:after="0" w:line="240" w:lineRule="auto"/>
              <w:jc w:val="both"/>
              <w:rPr>
                <w:rFonts w:ascii="Sylfaen" w:hAnsi="Sylfaen"/>
                <w:sz w:val="20"/>
                <w:lang w:val="ka-GE"/>
              </w:rPr>
            </w:pPr>
            <w:r w:rsidRPr="003E533A">
              <w:rPr>
                <w:rFonts w:ascii="Sylfaen" w:eastAsia="Times New Roman" w:hAnsi="Sylfaen" w:cs="Sylfaen"/>
                <w:sz w:val="20"/>
                <w:lang w:val="ka-GE" w:eastAsia="ru-RU"/>
              </w:rPr>
              <w:t>სათემო ორგანიზაციის ბენეფიციარი</w:t>
            </w:r>
            <w:r>
              <w:rPr>
                <w:rFonts w:ascii="Sylfaen" w:eastAsia="Times New Roman" w:hAnsi="Sylfaen" w:cs="Sylfaen"/>
                <w:sz w:val="20"/>
                <w:lang w:val="ka-GE" w:eastAsia="ru-RU"/>
              </w:rPr>
              <w:t xml:space="preserve"> </w:t>
            </w:r>
          </w:p>
        </w:tc>
        <w:tc>
          <w:tcPr>
            <w:tcW w:w="1800" w:type="dxa"/>
            <w:vAlign w:val="bottom"/>
          </w:tcPr>
          <w:p w:rsidR="00951B0C" w:rsidRPr="003E533A" w:rsidRDefault="00951B0C" w:rsidP="003E533A">
            <w:pPr>
              <w:spacing w:after="0" w:line="240" w:lineRule="auto"/>
              <w:jc w:val="center"/>
              <w:rPr>
                <w:rFonts w:ascii="Sylfaen" w:eastAsia="Times New Roman" w:hAnsi="Sylfaen"/>
                <w:sz w:val="20"/>
                <w:lang w:val="ka-GE" w:eastAsia="ru-RU"/>
              </w:rPr>
            </w:pPr>
            <w:r w:rsidRPr="003E533A">
              <w:rPr>
                <w:rFonts w:ascii="Sylfaen" w:eastAsia="Times New Roman" w:hAnsi="Sylfaen"/>
                <w:sz w:val="20"/>
                <w:lang w:val="ka-GE" w:eastAsia="ru-RU"/>
              </w:rPr>
              <w:t>11</w:t>
            </w:r>
          </w:p>
        </w:tc>
      </w:tr>
      <w:tr w:rsidR="00951B0C" w:rsidRPr="003E533A" w:rsidTr="00EC72A5">
        <w:trPr>
          <w:trHeight w:val="270"/>
        </w:trPr>
        <w:tc>
          <w:tcPr>
            <w:tcW w:w="6439" w:type="dxa"/>
            <w:shd w:val="clear" w:color="auto" w:fill="auto"/>
            <w:noWrap/>
            <w:vAlign w:val="bottom"/>
            <w:hideMark/>
          </w:tcPr>
          <w:p w:rsidR="00951B0C" w:rsidRPr="003E533A" w:rsidRDefault="00FF0572" w:rsidP="00951B0C">
            <w:pPr>
              <w:spacing w:after="0" w:line="240" w:lineRule="auto"/>
              <w:jc w:val="both"/>
              <w:rPr>
                <w:rFonts w:ascii="Sylfaen" w:hAnsi="Sylfaen"/>
                <w:sz w:val="20"/>
                <w:lang w:val="ka-GE"/>
              </w:rPr>
            </w:pPr>
            <w:r w:rsidRPr="003E533A">
              <w:rPr>
                <w:rFonts w:ascii="Sylfaen" w:hAnsi="Sylfaen"/>
                <w:sz w:val="20"/>
                <w:lang w:val="ka-GE"/>
              </w:rPr>
              <w:lastRenderedPageBreak/>
              <w:t>მცირე საოჯახო ტიპის სახლების ბენეფიციარი</w:t>
            </w:r>
          </w:p>
        </w:tc>
        <w:tc>
          <w:tcPr>
            <w:tcW w:w="1800" w:type="dxa"/>
            <w:vAlign w:val="bottom"/>
          </w:tcPr>
          <w:p w:rsidR="00951B0C" w:rsidRPr="003E533A" w:rsidRDefault="00951B0C" w:rsidP="003E533A">
            <w:pPr>
              <w:spacing w:after="0" w:line="240" w:lineRule="auto"/>
              <w:jc w:val="center"/>
              <w:rPr>
                <w:rFonts w:ascii="Sylfaen" w:eastAsia="Times New Roman" w:hAnsi="Sylfaen"/>
                <w:sz w:val="20"/>
                <w:lang w:val="ka-GE" w:eastAsia="ru-RU"/>
              </w:rPr>
            </w:pPr>
            <w:r w:rsidRPr="003E533A">
              <w:rPr>
                <w:rFonts w:ascii="Sylfaen" w:eastAsia="Times New Roman" w:hAnsi="Sylfaen"/>
                <w:sz w:val="20"/>
                <w:lang w:val="ka-GE" w:eastAsia="ru-RU"/>
              </w:rPr>
              <w:t>12</w:t>
            </w:r>
          </w:p>
        </w:tc>
      </w:tr>
      <w:tr w:rsidR="00951B0C" w:rsidRPr="003E533A" w:rsidTr="00EC72A5">
        <w:trPr>
          <w:trHeight w:val="270"/>
        </w:trPr>
        <w:tc>
          <w:tcPr>
            <w:tcW w:w="6439" w:type="dxa"/>
            <w:shd w:val="clear" w:color="auto" w:fill="auto"/>
            <w:noWrap/>
            <w:vAlign w:val="bottom"/>
          </w:tcPr>
          <w:p w:rsidR="00951B0C" w:rsidRPr="003E533A" w:rsidRDefault="00FF0572" w:rsidP="00951B0C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lang w:val="ka-GE" w:eastAsia="ru-RU"/>
              </w:rPr>
            </w:pPr>
            <w:r>
              <w:rPr>
                <w:rFonts w:ascii="Sylfaen" w:eastAsia="Times New Roman" w:hAnsi="Sylfaen" w:cs="Sylfaen"/>
                <w:sz w:val="20"/>
                <w:lang w:val="ka-GE" w:eastAsia="ru-RU"/>
              </w:rPr>
              <w:t>აფხაზეთის ა/რ პედაგოგი</w:t>
            </w:r>
          </w:p>
        </w:tc>
        <w:tc>
          <w:tcPr>
            <w:tcW w:w="1800" w:type="dxa"/>
            <w:vAlign w:val="bottom"/>
          </w:tcPr>
          <w:p w:rsidR="00951B0C" w:rsidRPr="003E533A" w:rsidRDefault="00951B0C" w:rsidP="003E533A">
            <w:pPr>
              <w:spacing w:after="0" w:line="240" w:lineRule="auto"/>
              <w:jc w:val="center"/>
              <w:rPr>
                <w:rFonts w:ascii="Sylfaen" w:eastAsia="Times New Roman" w:hAnsi="Sylfaen"/>
                <w:sz w:val="20"/>
                <w:lang w:val="ka-GE" w:eastAsia="ru-RU"/>
              </w:rPr>
            </w:pPr>
            <w:r w:rsidRPr="003E533A">
              <w:rPr>
                <w:rFonts w:ascii="Sylfaen" w:eastAsia="Times New Roman" w:hAnsi="Sylfaen"/>
                <w:sz w:val="20"/>
                <w:lang w:val="ka-GE" w:eastAsia="ru-RU"/>
              </w:rPr>
              <w:t>13</w:t>
            </w:r>
          </w:p>
        </w:tc>
      </w:tr>
      <w:tr w:rsidR="00951B0C" w:rsidRPr="003E533A" w:rsidTr="00EC72A5">
        <w:trPr>
          <w:trHeight w:val="270"/>
        </w:trPr>
        <w:tc>
          <w:tcPr>
            <w:tcW w:w="6439" w:type="dxa"/>
            <w:shd w:val="clear" w:color="auto" w:fill="auto"/>
            <w:noWrap/>
            <w:vAlign w:val="bottom"/>
          </w:tcPr>
          <w:p w:rsidR="00951B0C" w:rsidRPr="003E533A" w:rsidRDefault="00951B0C" w:rsidP="00951B0C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lang w:val="ka-GE" w:eastAsia="ru-RU"/>
              </w:rPr>
            </w:pPr>
            <w:r w:rsidRPr="003E533A">
              <w:rPr>
                <w:rFonts w:ascii="Sylfaen" w:eastAsia="Times New Roman" w:hAnsi="Sylfaen" w:cs="Sylfaen"/>
                <w:sz w:val="20"/>
                <w:lang w:val="gl-ES" w:eastAsia="ru-RU"/>
              </w:rPr>
              <w:t>რესურსცენტრის თანამშრომლი</w:t>
            </w:r>
          </w:p>
        </w:tc>
        <w:tc>
          <w:tcPr>
            <w:tcW w:w="1800" w:type="dxa"/>
            <w:vAlign w:val="bottom"/>
          </w:tcPr>
          <w:p w:rsidR="00951B0C" w:rsidRPr="003E533A" w:rsidRDefault="00951B0C" w:rsidP="003E533A">
            <w:pPr>
              <w:spacing w:after="0" w:line="240" w:lineRule="auto"/>
              <w:jc w:val="center"/>
              <w:rPr>
                <w:rFonts w:ascii="Sylfaen" w:eastAsia="Times New Roman" w:hAnsi="Sylfaen"/>
                <w:sz w:val="20"/>
                <w:lang w:val="gl-ES" w:eastAsia="ru-RU"/>
              </w:rPr>
            </w:pPr>
            <w:r w:rsidRPr="003E533A">
              <w:rPr>
                <w:rFonts w:ascii="Sylfaen" w:eastAsia="Times New Roman" w:hAnsi="Sylfaen"/>
                <w:sz w:val="20"/>
                <w:lang w:val="gl-ES" w:eastAsia="ru-RU"/>
              </w:rPr>
              <w:t>14</w:t>
            </w:r>
          </w:p>
        </w:tc>
      </w:tr>
      <w:tr w:rsidR="00951B0C" w:rsidRPr="003E533A" w:rsidTr="00EC72A5">
        <w:trPr>
          <w:trHeight w:val="270"/>
        </w:trPr>
        <w:tc>
          <w:tcPr>
            <w:tcW w:w="6439" w:type="dxa"/>
            <w:shd w:val="clear" w:color="auto" w:fill="auto"/>
            <w:noWrap/>
            <w:vAlign w:val="bottom"/>
          </w:tcPr>
          <w:p w:rsidR="00951B0C" w:rsidRPr="003E533A" w:rsidRDefault="00951B0C" w:rsidP="003E533A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lang w:val="ka-GE" w:eastAsia="ru-RU"/>
              </w:rPr>
            </w:pPr>
            <w:r w:rsidRPr="003E533A">
              <w:rPr>
                <w:rFonts w:ascii="Sylfaen" w:eastAsia="Times New Roman" w:hAnsi="Sylfaen" w:cs="Sylfaen"/>
                <w:sz w:val="20"/>
                <w:lang w:val="de-AT" w:eastAsia="ru-RU"/>
              </w:rPr>
              <w:t xml:space="preserve">სოციალურად დაუცველი საპენსიო ასაკის </w:t>
            </w:r>
            <w:r w:rsidR="003E533A" w:rsidRPr="003E533A">
              <w:rPr>
                <w:rFonts w:ascii="Sylfaen" w:eastAsia="Times New Roman" w:hAnsi="Sylfaen" w:cs="Sylfaen"/>
                <w:sz w:val="20"/>
                <w:lang w:val="ka-GE" w:eastAsia="ru-RU"/>
              </w:rPr>
              <w:t>პირი</w:t>
            </w:r>
          </w:p>
        </w:tc>
        <w:tc>
          <w:tcPr>
            <w:tcW w:w="1800" w:type="dxa"/>
            <w:vAlign w:val="center"/>
          </w:tcPr>
          <w:p w:rsidR="00951B0C" w:rsidRPr="003E533A" w:rsidRDefault="00951B0C" w:rsidP="003E533A">
            <w:pPr>
              <w:spacing w:after="0" w:line="240" w:lineRule="auto"/>
              <w:jc w:val="center"/>
              <w:rPr>
                <w:rFonts w:ascii="Sylfaen" w:eastAsia="Times New Roman" w:hAnsi="Sylfaen"/>
                <w:sz w:val="20"/>
                <w:lang w:val="gl-ES" w:eastAsia="ru-RU"/>
              </w:rPr>
            </w:pPr>
            <w:r w:rsidRPr="003E533A">
              <w:rPr>
                <w:rFonts w:ascii="Sylfaen" w:eastAsia="Times New Roman" w:hAnsi="Sylfaen"/>
                <w:sz w:val="20"/>
                <w:lang w:val="gl-ES" w:eastAsia="ru-RU"/>
              </w:rPr>
              <w:t>15</w:t>
            </w:r>
          </w:p>
        </w:tc>
      </w:tr>
      <w:tr w:rsidR="00951B0C" w:rsidRPr="003E533A" w:rsidTr="00EC72A5">
        <w:trPr>
          <w:trHeight w:val="270"/>
        </w:trPr>
        <w:tc>
          <w:tcPr>
            <w:tcW w:w="6439" w:type="dxa"/>
            <w:shd w:val="clear" w:color="auto" w:fill="auto"/>
            <w:noWrap/>
            <w:vAlign w:val="bottom"/>
          </w:tcPr>
          <w:p w:rsidR="00951B0C" w:rsidRPr="003E533A" w:rsidRDefault="00951B0C" w:rsidP="003E533A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lang w:val="ka-GE" w:eastAsia="ru-RU"/>
              </w:rPr>
            </w:pPr>
            <w:r w:rsidRPr="003E533A">
              <w:rPr>
                <w:rFonts w:ascii="Sylfaen" w:eastAsia="Times New Roman" w:hAnsi="Sylfaen" w:cs="Sylfaen"/>
                <w:sz w:val="20"/>
                <w:lang w:val="ka-GE" w:eastAsia="ru-RU"/>
              </w:rPr>
              <w:t xml:space="preserve">საპენსიო </w:t>
            </w:r>
            <w:r w:rsidRPr="003E533A">
              <w:rPr>
                <w:rFonts w:ascii="Sylfaen" w:eastAsia="Times New Roman" w:hAnsi="Sylfaen" w:cs="Sylfaen"/>
                <w:sz w:val="20"/>
                <w:lang w:val="gl-ES" w:eastAsia="ru-RU"/>
              </w:rPr>
              <w:t>ასაკი</w:t>
            </w:r>
            <w:r w:rsidRPr="003E533A">
              <w:rPr>
                <w:rFonts w:ascii="Sylfaen" w:eastAsia="Times New Roman" w:hAnsi="Sylfaen" w:cs="Sylfaen"/>
                <w:sz w:val="20"/>
                <w:lang w:val="ka-GE" w:eastAsia="ru-RU"/>
              </w:rPr>
              <w:t>ს</w:t>
            </w:r>
            <w:r w:rsidRPr="003E533A">
              <w:rPr>
                <w:rFonts w:ascii="Sylfaen" w:eastAsia="Times New Roman" w:hAnsi="Sylfaen" w:cs="Sylfaen"/>
                <w:sz w:val="20"/>
                <w:lang w:val="gl-ES" w:eastAsia="ru-RU"/>
              </w:rPr>
              <w:t xml:space="preserve"> </w:t>
            </w:r>
            <w:r w:rsidR="003E533A" w:rsidRPr="003E533A">
              <w:rPr>
                <w:rFonts w:ascii="Sylfaen" w:eastAsia="Times New Roman" w:hAnsi="Sylfaen" w:cs="Sylfaen"/>
                <w:sz w:val="20"/>
                <w:lang w:val="ka-GE" w:eastAsia="ru-RU"/>
              </w:rPr>
              <w:t>პირი</w:t>
            </w:r>
            <w:r w:rsidR="003E533A" w:rsidRPr="003E533A">
              <w:rPr>
                <w:rFonts w:ascii="Sylfaen" w:eastAsia="Times New Roman" w:hAnsi="Sylfaen" w:cs="Sylfaen"/>
                <w:b/>
                <w:sz w:val="20"/>
                <w:lang w:val="ka-GE" w:eastAsia="ru-RU"/>
              </w:rPr>
              <w:t>**</w:t>
            </w:r>
          </w:p>
        </w:tc>
        <w:tc>
          <w:tcPr>
            <w:tcW w:w="1800" w:type="dxa"/>
            <w:vAlign w:val="center"/>
          </w:tcPr>
          <w:p w:rsidR="00951B0C" w:rsidRPr="003E533A" w:rsidRDefault="00951B0C" w:rsidP="003E533A">
            <w:pPr>
              <w:spacing w:after="0" w:line="240" w:lineRule="auto"/>
              <w:jc w:val="center"/>
              <w:rPr>
                <w:rFonts w:ascii="Sylfaen" w:eastAsia="Times New Roman" w:hAnsi="Sylfaen"/>
                <w:sz w:val="20"/>
                <w:lang w:val="gl-ES" w:eastAsia="ru-RU"/>
              </w:rPr>
            </w:pPr>
            <w:r w:rsidRPr="003E533A">
              <w:rPr>
                <w:rFonts w:ascii="Sylfaen" w:eastAsia="Times New Roman" w:hAnsi="Sylfaen"/>
                <w:sz w:val="20"/>
                <w:lang w:val="gl-ES" w:eastAsia="ru-RU"/>
              </w:rPr>
              <w:t>21</w:t>
            </w:r>
          </w:p>
        </w:tc>
      </w:tr>
      <w:tr w:rsidR="00951B0C" w:rsidRPr="003E533A" w:rsidTr="00EC72A5">
        <w:trPr>
          <w:trHeight w:val="270"/>
        </w:trPr>
        <w:tc>
          <w:tcPr>
            <w:tcW w:w="6439" w:type="dxa"/>
            <w:shd w:val="clear" w:color="auto" w:fill="auto"/>
            <w:noWrap/>
            <w:vAlign w:val="bottom"/>
          </w:tcPr>
          <w:p w:rsidR="00951B0C" w:rsidRPr="003E533A" w:rsidRDefault="00951B0C" w:rsidP="003E533A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lang w:val="gl-ES" w:eastAsia="ru-RU"/>
              </w:rPr>
            </w:pPr>
            <w:r w:rsidRPr="003E533A">
              <w:rPr>
                <w:rFonts w:ascii="Sylfaen" w:eastAsia="Times New Roman" w:hAnsi="Sylfaen" w:cs="Sylfaen"/>
                <w:sz w:val="20"/>
                <w:lang w:val="gl-ES" w:eastAsia="ru-RU"/>
              </w:rPr>
              <w:t>სტუდენტი</w:t>
            </w:r>
          </w:p>
        </w:tc>
        <w:tc>
          <w:tcPr>
            <w:tcW w:w="1800" w:type="dxa"/>
            <w:vAlign w:val="bottom"/>
          </w:tcPr>
          <w:p w:rsidR="00951B0C" w:rsidRPr="003E533A" w:rsidRDefault="00951B0C" w:rsidP="003E533A">
            <w:pPr>
              <w:spacing w:after="0" w:line="240" w:lineRule="auto"/>
              <w:jc w:val="center"/>
              <w:rPr>
                <w:rFonts w:ascii="Sylfaen" w:eastAsia="Times New Roman" w:hAnsi="Sylfaen"/>
                <w:sz w:val="20"/>
                <w:lang w:val="gl-ES" w:eastAsia="ru-RU"/>
              </w:rPr>
            </w:pPr>
            <w:r w:rsidRPr="003E533A">
              <w:rPr>
                <w:rFonts w:ascii="Sylfaen" w:eastAsia="Times New Roman" w:hAnsi="Sylfaen"/>
                <w:sz w:val="20"/>
                <w:lang w:val="gl-ES" w:eastAsia="ru-RU"/>
              </w:rPr>
              <w:t>22</w:t>
            </w:r>
          </w:p>
        </w:tc>
      </w:tr>
      <w:tr w:rsidR="00951B0C" w:rsidRPr="003E533A" w:rsidTr="00EC72A5">
        <w:trPr>
          <w:trHeight w:val="270"/>
        </w:trPr>
        <w:tc>
          <w:tcPr>
            <w:tcW w:w="6439" w:type="dxa"/>
            <w:shd w:val="clear" w:color="auto" w:fill="auto"/>
            <w:noWrap/>
            <w:vAlign w:val="bottom"/>
          </w:tcPr>
          <w:p w:rsidR="00951B0C" w:rsidRPr="003E533A" w:rsidRDefault="00951B0C" w:rsidP="003E533A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lang w:val="de-AT" w:eastAsia="ru-RU"/>
              </w:rPr>
            </w:pPr>
            <w:r w:rsidRPr="003E533A">
              <w:rPr>
                <w:rFonts w:ascii="Sylfaen" w:eastAsia="Times New Roman" w:hAnsi="Sylfaen" w:cs="Sylfaen"/>
                <w:sz w:val="20"/>
                <w:lang w:val="de-AT" w:eastAsia="ru-RU"/>
              </w:rPr>
              <w:t>0-5 წლის ჩათვლით ბავშვი</w:t>
            </w:r>
          </w:p>
        </w:tc>
        <w:tc>
          <w:tcPr>
            <w:tcW w:w="1800" w:type="dxa"/>
            <w:vAlign w:val="center"/>
          </w:tcPr>
          <w:p w:rsidR="00951B0C" w:rsidRPr="003E533A" w:rsidRDefault="00951B0C" w:rsidP="003E533A">
            <w:pPr>
              <w:spacing w:after="0" w:line="240" w:lineRule="auto"/>
              <w:jc w:val="center"/>
              <w:rPr>
                <w:rFonts w:ascii="Sylfaen" w:eastAsia="Times New Roman" w:hAnsi="Sylfaen"/>
                <w:sz w:val="20"/>
                <w:lang w:val="gl-ES" w:eastAsia="ru-RU"/>
              </w:rPr>
            </w:pPr>
            <w:r w:rsidRPr="003E533A">
              <w:rPr>
                <w:rFonts w:ascii="Sylfaen" w:eastAsia="Times New Roman" w:hAnsi="Sylfaen"/>
                <w:sz w:val="20"/>
                <w:lang w:val="gl-ES" w:eastAsia="ru-RU"/>
              </w:rPr>
              <w:t>23</w:t>
            </w:r>
          </w:p>
        </w:tc>
      </w:tr>
      <w:tr w:rsidR="00951B0C" w:rsidRPr="003E533A" w:rsidTr="00EC72A5">
        <w:trPr>
          <w:trHeight w:val="270"/>
        </w:trPr>
        <w:tc>
          <w:tcPr>
            <w:tcW w:w="6439" w:type="dxa"/>
            <w:shd w:val="clear" w:color="auto" w:fill="auto"/>
            <w:noWrap/>
            <w:vAlign w:val="bottom"/>
          </w:tcPr>
          <w:p w:rsidR="00951B0C" w:rsidRPr="003E533A" w:rsidRDefault="00951B0C" w:rsidP="00FC3D0D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lang w:val="gl-ES" w:eastAsia="ru-RU"/>
              </w:rPr>
            </w:pPr>
            <w:r w:rsidRPr="003E533A">
              <w:rPr>
                <w:rFonts w:ascii="Sylfaen" w:eastAsia="Times New Roman" w:hAnsi="Sylfaen" w:cs="Sylfaen"/>
                <w:sz w:val="20"/>
                <w:lang w:val="ka-GE" w:eastAsia="ru-RU"/>
              </w:rPr>
              <w:t>შშმ ბავშვ</w:t>
            </w:r>
            <w:r w:rsidR="003E533A" w:rsidRPr="003E533A">
              <w:rPr>
                <w:rFonts w:ascii="Sylfaen" w:eastAsia="Times New Roman" w:hAnsi="Sylfaen" w:cs="Sylfaen"/>
                <w:sz w:val="20"/>
                <w:lang w:val="ka-GE" w:eastAsia="ru-RU"/>
              </w:rPr>
              <w:t>ი</w:t>
            </w:r>
          </w:p>
        </w:tc>
        <w:tc>
          <w:tcPr>
            <w:tcW w:w="1800" w:type="dxa"/>
            <w:vAlign w:val="center"/>
          </w:tcPr>
          <w:p w:rsidR="00951B0C" w:rsidRPr="003E533A" w:rsidRDefault="00951B0C" w:rsidP="003E533A">
            <w:pPr>
              <w:spacing w:after="0" w:line="240" w:lineRule="auto"/>
              <w:jc w:val="center"/>
              <w:rPr>
                <w:rFonts w:ascii="Sylfaen" w:eastAsia="Times New Roman" w:hAnsi="Sylfaen"/>
                <w:sz w:val="20"/>
                <w:lang w:val="gl-ES" w:eastAsia="ru-RU"/>
              </w:rPr>
            </w:pPr>
            <w:r w:rsidRPr="003E533A">
              <w:rPr>
                <w:rFonts w:ascii="Sylfaen" w:eastAsia="Times New Roman" w:hAnsi="Sylfaen"/>
                <w:sz w:val="20"/>
                <w:lang w:val="gl-ES" w:eastAsia="ru-RU"/>
              </w:rPr>
              <w:t>24</w:t>
            </w:r>
          </w:p>
        </w:tc>
      </w:tr>
      <w:tr w:rsidR="00951B0C" w:rsidRPr="003E533A" w:rsidTr="00EC72A5">
        <w:trPr>
          <w:trHeight w:val="270"/>
        </w:trPr>
        <w:tc>
          <w:tcPr>
            <w:tcW w:w="6439" w:type="dxa"/>
            <w:shd w:val="clear" w:color="auto" w:fill="auto"/>
            <w:noWrap/>
            <w:vAlign w:val="bottom"/>
          </w:tcPr>
          <w:p w:rsidR="00951B0C" w:rsidRPr="003E533A" w:rsidRDefault="00951B0C" w:rsidP="00FC3D0D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lang w:val="ka-GE" w:eastAsia="ru-RU"/>
              </w:rPr>
            </w:pPr>
            <w:r w:rsidRPr="003E533A">
              <w:rPr>
                <w:rFonts w:ascii="Sylfaen" w:eastAsia="Times New Roman" w:hAnsi="Sylfaen" w:cs="Sylfaen"/>
                <w:sz w:val="20"/>
                <w:lang w:val="gl-ES" w:eastAsia="ru-RU"/>
              </w:rPr>
              <w:t>მკვეთრად გამოხატული შშმ</w:t>
            </w:r>
            <w:r w:rsidR="003E533A" w:rsidRPr="003E533A">
              <w:rPr>
                <w:rFonts w:ascii="Sylfaen" w:eastAsia="Times New Roman" w:hAnsi="Sylfaen" w:cs="Sylfaen"/>
                <w:sz w:val="20"/>
                <w:lang w:val="ka-GE" w:eastAsia="ru-RU"/>
              </w:rPr>
              <w:t xml:space="preserve"> პირი</w:t>
            </w:r>
          </w:p>
        </w:tc>
        <w:tc>
          <w:tcPr>
            <w:tcW w:w="1800" w:type="dxa"/>
            <w:vAlign w:val="center"/>
          </w:tcPr>
          <w:p w:rsidR="00951B0C" w:rsidRPr="003E533A" w:rsidRDefault="00951B0C" w:rsidP="003E533A">
            <w:pPr>
              <w:spacing w:after="0" w:line="240" w:lineRule="auto"/>
              <w:jc w:val="center"/>
              <w:rPr>
                <w:rFonts w:ascii="Sylfaen" w:eastAsia="Times New Roman" w:hAnsi="Sylfaen"/>
                <w:sz w:val="20"/>
                <w:lang w:val="gl-ES" w:eastAsia="ru-RU"/>
              </w:rPr>
            </w:pPr>
            <w:r w:rsidRPr="003E533A">
              <w:rPr>
                <w:rFonts w:ascii="Sylfaen" w:eastAsia="Times New Roman" w:hAnsi="Sylfaen"/>
                <w:sz w:val="20"/>
                <w:lang w:val="gl-ES" w:eastAsia="ru-RU"/>
              </w:rPr>
              <w:t>25</w:t>
            </w:r>
          </w:p>
        </w:tc>
      </w:tr>
      <w:tr w:rsidR="00951B0C" w:rsidRPr="003E533A" w:rsidTr="00EC72A5">
        <w:trPr>
          <w:trHeight w:val="270"/>
        </w:trPr>
        <w:tc>
          <w:tcPr>
            <w:tcW w:w="6439" w:type="dxa"/>
            <w:shd w:val="clear" w:color="auto" w:fill="auto"/>
            <w:noWrap/>
            <w:vAlign w:val="bottom"/>
          </w:tcPr>
          <w:p w:rsidR="00951B0C" w:rsidRPr="003E533A" w:rsidRDefault="00951B0C" w:rsidP="003E533A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lang w:val="ka-GE" w:eastAsia="ru-RU"/>
              </w:rPr>
            </w:pPr>
            <w:r w:rsidRPr="003E533A">
              <w:rPr>
                <w:rFonts w:ascii="Sylfaen" w:eastAsia="Times New Roman" w:hAnsi="Sylfaen" w:cs="Sylfaen"/>
                <w:sz w:val="20"/>
                <w:lang w:val="gl-ES" w:eastAsia="ru-RU"/>
              </w:rPr>
              <w:t xml:space="preserve">საქართველოს მოქალაქეობის არმქონე მუდმივი ბინადრობის მოწმობის მქონე </w:t>
            </w:r>
            <w:r w:rsidRPr="003E533A">
              <w:rPr>
                <w:rFonts w:ascii="Sylfaen" w:eastAsia="Times New Roman" w:hAnsi="Sylfaen" w:cs="Sylfaen"/>
                <w:sz w:val="20"/>
                <w:lang w:val="ka-GE" w:eastAsia="ru-RU"/>
              </w:rPr>
              <w:t xml:space="preserve">საპენსიო ასაკის </w:t>
            </w:r>
            <w:r w:rsidR="003E533A" w:rsidRPr="003E533A">
              <w:rPr>
                <w:rFonts w:ascii="Sylfaen" w:eastAsia="Times New Roman" w:hAnsi="Sylfaen" w:cs="Sylfaen"/>
                <w:sz w:val="20"/>
                <w:lang w:val="ka-GE" w:eastAsia="ru-RU"/>
              </w:rPr>
              <w:t>პირი</w:t>
            </w:r>
          </w:p>
        </w:tc>
        <w:tc>
          <w:tcPr>
            <w:tcW w:w="1800" w:type="dxa"/>
            <w:vAlign w:val="center"/>
          </w:tcPr>
          <w:p w:rsidR="00951B0C" w:rsidRPr="003E533A" w:rsidRDefault="00951B0C" w:rsidP="003E533A">
            <w:pPr>
              <w:spacing w:after="0" w:line="240" w:lineRule="auto"/>
              <w:jc w:val="center"/>
              <w:rPr>
                <w:rFonts w:ascii="Sylfaen" w:eastAsia="Times New Roman" w:hAnsi="Sylfaen"/>
                <w:sz w:val="20"/>
                <w:lang w:val="gl-ES" w:eastAsia="ru-RU"/>
              </w:rPr>
            </w:pPr>
            <w:r w:rsidRPr="003E533A">
              <w:rPr>
                <w:rFonts w:ascii="Sylfaen" w:eastAsia="Times New Roman" w:hAnsi="Sylfaen"/>
                <w:sz w:val="20"/>
                <w:lang w:val="gl-ES" w:eastAsia="ru-RU"/>
              </w:rPr>
              <w:t>26</w:t>
            </w:r>
          </w:p>
        </w:tc>
      </w:tr>
      <w:tr w:rsidR="003E533A" w:rsidRPr="003E533A" w:rsidTr="00EC72A5">
        <w:trPr>
          <w:trHeight w:val="270"/>
        </w:trPr>
        <w:tc>
          <w:tcPr>
            <w:tcW w:w="8239" w:type="dxa"/>
            <w:gridSpan w:val="2"/>
            <w:shd w:val="clear" w:color="auto" w:fill="auto"/>
            <w:noWrap/>
            <w:vAlign w:val="bottom"/>
          </w:tcPr>
          <w:p w:rsidR="003E533A" w:rsidRPr="003E533A" w:rsidRDefault="003E533A" w:rsidP="003E533A">
            <w:pPr>
              <w:spacing w:after="0" w:line="240" w:lineRule="auto"/>
              <w:rPr>
                <w:rFonts w:ascii="Sylfaen" w:eastAsia="Times New Roman" w:hAnsi="Sylfaen"/>
                <w:sz w:val="20"/>
                <w:lang w:val="gl-ES" w:eastAsia="ru-RU"/>
              </w:rPr>
            </w:pPr>
            <w:r w:rsidRPr="003E533A">
              <w:rPr>
                <w:rFonts w:ascii="Sylfaen" w:eastAsia="Times New Roman" w:hAnsi="Sylfaen" w:cs="Sylfaen"/>
                <w:b/>
                <w:sz w:val="20"/>
                <w:lang w:val="ka-GE" w:eastAsia="ru-RU"/>
              </w:rPr>
              <w:t>შენიშვნები</w:t>
            </w:r>
          </w:p>
        </w:tc>
      </w:tr>
      <w:tr w:rsidR="003E533A" w:rsidRPr="003E533A" w:rsidTr="00EC72A5">
        <w:trPr>
          <w:trHeight w:val="270"/>
        </w:trPr>
        <w:tc>
          <w:tcPr>
            <w:tcW w:w="8239" w:type="dxa"/>
            <w:gridSpan w:val="2"/>
            <w:shd w:val="clear" w:color="auto" w:fill="auto"/>
            <w:noWrap/>
            <w:vAlign w:val="bottom"/>
          </w:tcPr>
          <w:p w:rsidR="003E533A" w:rsidRPr="003E533A" w:rsidRDefault="003E533A" w:rsidP="003E533A">
            <w:pPr>
              <w:spacing w:after="0" w:line="240" w:lineRule="auto"/>
              <w:rPr>
                <w:rFonts w:ascii="Sylfaen" w:eastAsia="Times New Roman" w:hAnsi="Sylfaen"/>
                <w:sz w:val="20"/>
                <w:lang w:val="gl-ES" w:eastAsia="ru-RU"/>
              </w:rPr>
            </w:pPr>
            <w:r w:rsidRPr="003E533A">
              <w:rPr>
                <w:rFonts w:ascii="Sylfaen" w:hAnsi="Sylfaen"/>
                <w:b/>
                <w:sz w:val="20"/>
                <w:lang w:val="ka-GE"/>
              </w:rPr>
              <w:t xml:space="preserve">* </w:t>
            </w:r>
            <w:r w:rsidRPr="003E533A">
              <w:rPr>
                <w:rFonts w:ascii="Sylfaen" w:hAnsi="Sylfaen"/>
                <w:sz w:val="20"/>
                <w:lang w:val="ka-GE"/>
              </w:rPr>
              <w:t>გარდა ასაკით პენსიონერი პირებისა</w:t>
            </w:r>
          </w:p>
        </w:tc>
      </w:tr>
      <w:tr w:rsidR="003E533A" w:rsidRPr="003E533A" w:rsidTr="00EC72A5">
        <w:trPr>
          <w:trHeight w:val="270"/>
        </w:trPr>
        <w:tc>
          <w:tcPr>
            <w:tcW w:w="8239" w:type="dxa"/>
            <w:gridSpan w:val="2"/>
            <w:shd w:val="clear" w:color="auto" w:fill="auto"/>
            <w:noWrap/>
            <w:vAlign w:val="bottom"/>
          </w:tcPr>
          <w:p w:rsidR="003E533A" w:rsidRPr="003E533A" w:rsidRDefault="003E533A" w:rsidP="003E533A">
            <w:pPr>
              <w:spacing w:after="0" w:line="240" w:lineRule="auto"/>
              <w:rPr>
                <w:rFonts w:ascii="Sylfaen" w:eastAsia="Times New Roman" w:hAnsi="Sylfaen"/>
                <w:sz w:val="20"/>
                <w:lang w:val="gl-ES" w:eastAsia="ru-RU"/>
              </w:rPr>
            </w:pPr>
            <w:r w:rsidRPr="003E533A">
              <w:rPr>
                <w:rFonts w:ascii="Sylfaen" w:hAnsi="Sylfaen"/>
                <w:b/>
                <w:sz w:val="20"/>
                <w:lang w:val="ka-GE"/>
              </w:rPr>
              <w:t xml:space="preserve">** </w:t>
            </w:r>
            <w:r w:rsidRPr="003E533A">
              <w:rPr>
                <w:rFonts w:ascii="Sylfaen" w:hAnsi="Sylfaen"/>
                <w:sz w:val="20"/>
                <w:lang w:val="ka-GE"/>
              </w:rPr>
              <w:t>გარდა 218–ით დაზ</w:t>
            </w:r>
            <w:r>
              <w:rPr>
                <w:rFonts w:ascii="Sylfaen" w:hAnsi="Sylfaen"/>
                <w:sz w:val="20"/>
                <w:lang w:val="ka-GE"/>
              </w:rPr>
              <w:t>ღ</w:t>
            </w:r>
            <w:r w:rsidRPr="003E533A">
              <w:rPr>
                <w:rFonts w:ascii="Sylfaen" w:hAnsi="Sylfaen"/>
                <w:sz w:val="20"/>
                <w:lang w:val="ka-GE"/>
              </w:rPr>
              <w:t>ვეული ასაკით პენსიონერი პირებისა</w:t>
            </w:r>
          </w:p>
        </w:tc>
      </w:tr>
    </w:tbl>
    <w:p w:rsidR="007566DC" w:rsidRDefault="007566DC" w:rsidP="002433B4">
      <w:pPr>
        <w:spacing w:after="0"/>
        <w:ind w:left="720"/>
        <w:jc w:val="both"/>
        <w:rPr>
          <w:rFonts w:ascii="Sylfaen" w:hAnsi="Sylfaen"/>
          <w:b/>
          <w:lang w:val="de-AT"/>
        </w:rPr>
      </w:pPr>
    </w:p>
    <w:p w:rsidR="002433B4" w:rsidRPr="003E533A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8D1AA3">
        <w:rPr>
          <w:rFonts w:ascii="Sylfaen" w:hAnsi="Sylfaen" w:cs="Sylfaen"/>
          <w:b/>
          <w:lang w:val="ka-GE"/>
        </w:rPr>
        <w:t>სადაზღვევო პრეტენზიის საიდენტიფიკაციო ნომერი (claim's ID)</w:t>
      </w:r>
      <w:r w:rsidR="003E533A">
        <w:rPr>
          <w:rFonts w:ascii="Sylfaen" w:hAnsi="Sylfaen" w:cs="Sylfaen"/>
          <w:b/>
          <w:lang w:val="ka-GE"/>
        </w:rPr>
        <w:t xml:space="preserve">: </w:t>
      </w:r>
      <w:r w:rsidRPr="003E533A">
        <w:rPr>
          <w:rFonts w:ascii="Sylfaen" w:hAnsi="Sylfaen"/>
          <w:lang w:val="ka-GE"/>
        </w:rPr>
        <w:t>სადაზღვევო პრეტენზიის ნომერი, რომელიც მას მიანიჭა მზღვეველმა დარეგულირების პროცესში.</w:t>
      </w:r>
    </w:p>
    <w:p w:rsidR="002433B4" w:rsidRPr="002B1B92" w:rsidRDefault="003E533A" w:rsidP="003E533A">
      <w:pPr>
        <w:spacing w:after="0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2433B4" w:rsidRPr="002B1B92">
        <w:rPr>
          <w:rFonts w:ascii="Sylfaen" w:hAnsi="Sylfaen"/>
          <w:lang w:val="ka-GE"/>
        </w:rPr>
        <w:t>სადაზღვევო პრეტენზიის საიდენტიფიკაციო ნომერიწარმოდგენილი უნდა იყოს „</w:t>
      </w:r>
      <w:r w:rsidR="002433B4" w:rsidRPr="002B1B92">
        <w:rPr>
          <w:rFonts w:ascii="Sylfaen" w:hAnsi="Sylfaen"/>
        </w:rPr>
        <w:t xml:space="preserve">Text” </w:t>
      </w:r>
      <w:r w:rsidR="002433B4" w:rsidRPr="002B1B92">
        <w:rPr>
          <w:rFonts w:ascii="Sylfaen" w:hAnsi="Sylfaen"/>
          <w:lang w:val="ka-GE"/>
        </w:rPr>
        <w:t>ფორმატში.</w:t>
      </w:r>
    </w:p>
    <w:p w:rsidR="002433B4" w:rsidRPr="002B1B92" w:rsidRDefault="002433B4" w:rsidP="002433B4">
      <w:pPr>
        <w:spacing w:after="0"/>
        <w:ind w:left="720"/>
        <w:jc w:val="both"/>
        <w:rPr>
          <w:rFonts w:ascii="Sylfaen" w:hAnsi="Sylfaen"/>
          <w:lang w:val="ka-GE"/>
        </w:rPr>
      </w:pPr>
    </w:p>
    <w:p w:rsidR="002433B4" w:rsidRPr="008D1AA3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8D1AA3">
        <w:rPr>
          <w:rFonts w:ascii="Sylfaen" w:hAnsi="Sylfaen" w:cs="Sylfaen"/>
          <w:b/>
          <w:lang w:val="ka-GE"/>
        </w:rPr>
        <w:t>პირველადი</w:t>
      </w:r>
      <w:r w:rsidRPr="008D1AA3">
        <w:rPr>
          <w:rFonts w:ascii="Sylfaen" w:hAnsi="Sylfaen"/>
          <w:b/>
          <w:lang w:val="ka-GE"/>
        </w:rPr>
        <w:t xml:space="preserve"> მიმართვის თარიღი გეგმიური მომსახურების შემთხვევაში</w:t>
      </w:r>
      <w:r w:rsidR="005029C5">
        <w:rPr>
          <w:rFonts w:ascii="Sylfaen" w:hAnsi="Sylfaen"/>
          <w:b/>
          <w:lang w:val="ka-GE"/>
        </w:rPr>
        <w:t>:</w:t>
      </w:r>
    </w:p>
    <w:p w:rsidR="002433B4" w:rsidRPr="002B1B92" w:rsidRDefault="003E533A" w:rsidP="003E533A">
      <w:pPr>
        <w:spacing w:after="0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2433B4" w:rsidRPr="002B1B92">
        <w:rPr>
          <w:rFonts w:ascii="Sylfaen" w:hAnsi="Sylfaen"/>
          <w:lang w:val="ka-GE"/>
        </w:rPr>
        <w:t>ველი ივსება მხოლოდ იმ შემთხვევაში, თუ ბენეფიციარს ესაჭიროება გეგმიური სამედიცინო მომსახურების ჩატარება, მან ამისათვის მიმართა სადაზღვევო კომპანიას და დადგა აღრიცხვაზე მოლოდინის პერიოდით.</w:t>
      </w:r>
    </w:p>
    <w:p w:rsidR="002433B4" w:rsidRPr="002B1B92" w:rsidRDefault="003E533A" w:rsidP="003E533A">
      <w:pPr>
        <w:spacing w:after="0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="002433B4" w:rsidRPr="002B1B92">
        <w:rPr>
          <w:rFonts w:ascii="Sylfaen" w:hAnsi="Sylfaen"/>
          <w:lang w:val="ka-GE"/>
        </w:rPr>
        <w:t>ველში მითითებული უნდა იყოს ის თარიღი, როცა ბენეფიციარმა პირველად მიმართა სადაზღვევო კომპანიას.</w:t>
      </w:r>
    </w:p>
    <w:p w:rsidR="002433B4" w:rsidRPr="00D26201" w:rsidRDefault="003E533A" w:rsidP="003E533A">
      <w:pPr>
        <w:spacing w:after="0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გ) </w:t>
      </w:r>
      <w:r w:rsidR="002433B4" w:rsidRPr="002B1B92">
        <w:rPr>
          <w:rFonts w:ascii="Sylfaen" w:hAnsi="Sylfaen"/>
          <w:lang w:val="ka-GE"/>
        </w:rPr>
        <w:t>თარიღი მოცემული უნდა იყოს „</w:t>
      </w:r>
      <w:r w:rsidR="002433B4" w:rsidRPr="003E533A">
        <w:rPr>
          <w:rFonts w:ascii="Sylfaen" w:hAnsi="Sylfaen"/>
          <w:lang w:val="ka-GE"/>
        </w:rPr>
        <w:t>Text”</w:t>
      </w:r>
      <w:r w:rsidR="002433B4" w:rsidRPr="002B1B92">
        <w:rPr>
          <w:rFonts w:ascii="Sylfaen" w:hAnsi="Sylfaen"/>
          <w:lang w:val="ka-GE"/>
        </w:rPr>
        <w:t xml:space="preserve"> ფორმატში:</w:t>
      </w:r>
      <w:r w:rsidR="00BE34B3">
        <w:rPr>
          <w:rFonts w:ascii="Sylfaen" w:hAnsi="Sylfaen"/>
          <w:lang w:val="ka-GE"/>
        </w:rPr>
        <w:t xml:space="preserve"> </w:t>
      </w:r>
      <w:r w:rsidR="002433B4" w:rsidRPr="00D26201">
        <w:rPr>
          <w:rFonts w:ascii="Sylfaen" w:hAnsi="Sylfaen"/>
          <w:lang w:val="ka-GE"/>
        </w:rPr>
        <w:t>dd/MM/yyyy თანმიმდევრობით, „/“ გამყოფით.</w:t>
      </w:r>
    </w:p>
    <w:p w:rsidR="002433B4" w:rsidRPr="002B1B92" w:rsidRDefault="002433B4" w:rsidP="002433B4">
      <w:pPr>
        <w:spacing w:after="0"/>
        <w:ind w:left="360"/>
        <w:jc w:val="both"/>
        <w:rPr>
          <w:rFonts w:ascii="Sylfaen" w:hAnsi="Sylfaen"/>
          <w:lang w:val="ka-GE"/>
        </w:rPr>
      </w:pPr>
    </w:p>
    <w:p w:rsidR="002433B4" w:rsidRPr="008D1AA3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 w:cs="Sylfaen"/>
          <w:b/>
          <w:lang w:val="ka-GE"/>
        </w:rPr>
      </w:pPr>
      <w:r w:rsidRPr="008D1AA3">
        <w:rPr>
          <w:rFonts w:ascii="Sylfaen" w:hAnsi="Sylfaen" w:cs="Sylfaen"/>
          <w:b/>
          <w:lang w:val="ka-GE"/>
        </w:rPr>
        <w:t>პირველადად წარმოდგენილი თანხა</w:t>
      </w:r>
      <w:r w:rsidR="00760D2C">
        <w:rPr>
          <w:rFonts w:ascii="Sylfaen" w:hAnsi="Sylfaen" w:cs="Sylfaen"/>
          <w:b/>
          <w:lang w:val="ka-GE"/>
        </w:rPr>
        <w:t xml:space="preserve"> </w:t>
      </w:r>
      <w:r w:rsidRPr="008D1AA3">
        <w:rPr>
          <w:rFonts w:ascii="Sylfaen" w:hAnsi="Sylfaen"/>
          <w:b/>
          <w:lang w:val="ka-GE"/>
        </w:rPr>
        <w:t xml:space="preserve">გეგმიური მომსახურების შემთხვევაში </w:t>
      </w:r>
      <w:r w:rsidRPr="008D1AA3">
        <w:rPr>
          <w:rFonts w:ascii="Sylfaen" w:hAnsi="Sylfaen" w:cs="Sylfaen"/>
          <w:b/>
          <w:lang w:val="ka-GE"/>
        </w:rPr>
        <w:t>(ლარი)</w:t>
      </w:r>
      <w:r w:rsidR="003244E9">
        <w:rPr>
          <w:rFonts w:ascii="Sylfaen" w:hAnsi="Sylfaen" w:cs="Sylfaen"/>
          <w:b/>
          <w:lang w:val="ka-GE"/>
        </w:rPr>
        <w:t>:</w:t>
      </w:r>
    </w:p>
    <w:p w:rsidR="002433B4" w:rsidRPr="002B1B92" w:rsidRDefault="003E533A" w:rsidP="003E533A">
      <w:pPr>
        <w:spacing w:after="0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2433B4" w:rsidRPr="002B1B92">
        <w:rPr>
          <w:rFonts w:ascii="Sylfaen" w:hAnsi="Sylfaen"/>
          <w:lang w:val="ka-GE"/>
        </w:rPr>
        <w:t>ველი ივსება მხოლოდ იმ შემთხვევაში, თუ ბენეფიციარს ესაჭიროება გეგმიური სამედიცინო მომსახურების ჩატარება, მან ამისათვის მიმართა სადაზღვევო კომპანიას და დადგა აღრიცხვაზე მოლოდინის პერიოდით.</w:t>
      </w:r>
    </w:p>
    <w:p w:rsidR="002433B4" w:rsidRPr="002B1B92" w:rsidRDefault="003E533A" w:rsidP="003E533A">
      <w:pPr>
        <w:spacing w:after="0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="002433B4" w:rsidRPr="002B1B92">
        <w:rPr>
          <w:rFonts w:ascii="Sylfaen" w:hAnsi="Sylfaen"/>
          <w:lang w:val="ka-GE"/>
        </w:rPr>
        <w:t>ველში მითითებული უნდა იყოს ის თანხა, რაც დაფიქსირებული იყო ბენეფიციარის მიერ წარმოდგენილ პირველად კალკულაციაში.</w:t>
      </w:r>
    </w:p>
    <w:p w:rsidR="002433B4" w:rsidRPr="002B1B92" w:rsidRDefault="003E533A" w:rsidP="003E533A">
      <w:pPr>
        <w:spacing w:after="0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გ) </w:t>
      </w:r>
      <w:r w:rsidR="002433B4" w:rsidRPr="002B1B92">
        <w:rPr>
          <w:rFonts w:ascii="Sylfaen" w:hAnsi="Sylfaen"/>
          <w:lang w:val="ka-GE"/>
        </w:rPr>
        <w:t>თანხა დაფიქსირებული უნდა იყოს ეროვნულ ვალუტაში, „N</w:t>
      </w:r>
      <w:r w:rsidR="002433B4" w:rsidRPr="003E533A">
        <w:rPr>
          <w:rFonts w:ascii="Sylfaen" w:hAnsi="Sylfaen"/>
          <w:lang w:val="ka-GE"/>
        </w:rPr>
        <w:t>umber</w:t>
      </w:r>
      <w:r w:rsidR="002433B4" w:rsidRPr="002B1B92">
        <w:rPr>
          <w:rFonts w:ascii="Sylfaen" w:hAnsi="Sylfaen"/>
          <w:lang w:val="ka-GE"/>
        </w:rPr>
        <w:t xml:space="preserve">“ფორმატში. </w:t>
      </w:r>
    </w:p>
    <w:p w:rsidR="002433B4" w:rsidRPr="002B1B92" w:rsidRDefault="002433B4" w:rsidP="002433B4">
      <w:pPr>
        <w:spacing w:after="0"/>
        <w:ind w:left="720"/>
        <w:jc w:val="both"/>
        <w:rPr>
          <w:rFonts w:ascii="Sylfaen" w:hAnsi="Sylfaen" w:cs="Sylfaen"/>
          <w:lang w:val="ka-GE"/>
        </w:rPr>
      </w:pPr>
    </w:p>
    <w:p w:rsidR="002433B4" w:rsidRPr="003E533A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8D1AA3">
        <w:rPr>
          <w:rFonts w:ascii="Sylfaen" w:hAnsi="Sylfaen" w:cs="Sylfaen"/>
          <w:b/>
          <w:lang w:val="ka-GE"/>
        </w:rPr>
        <w:t xml:space="preserve">სადაზღვევო პრეტენზიის </w:t>
      </w:r>
      <w:r w:rsidRPr="008D1AA3">
        <w:rPr>
          <w:rFonts w:ascii="Sylfaen" w:hAnsi="Sylfaen"/>
          <w:b/>
          <w:lang w:val="ka-GE"/>
        </w:rPr>
        <w:t>განცხადების თარიღი</w:t>
      </w:r>
      <w:r w:rsidR="00760D2C">
        <w:rPr>
          <w:rFonts w:ascii="Sylfaen" w:hAnsi="Sylfaen"/>
          <w:b/>
          <w:lang w:val="ka-GE"/>
        </w:rPr>
        <w:t xml:space="preserve"> </w:t>
      </w:r>
      <w:r w:rsidRPr="008D1AA3">
        <w:rPr>
          <w:rFonts w:ascii="Sylfaen" w:hAnsi="Sylfaen"/>
          <w:b/>
          <w:lang w:val="ka-GE"/>
        </w:rPr>
        <w:t>(კომპანიაში სამედიცინო/ფინანსური დოკუმენტაციის</w:t>
      </w:r>
      <w:r w:rsidR="00760D2C">
        <w:rPr>
          <w:rFonts w:ascii="Sylfaen" w:hAnsi="Sylfaen"/>
          <w:b/>
          <w:lang w:val="ka-GE"/>
        </w:rPr>
        <w:t xml:space="preserve"> </w:t>
      </w:r>
      <w:r w:rsidRPr="008D1AA3">
        <w:rPr>
          <w:rFonts w:ascii="Sylfaen" w:hAnsi="Sylfaen"/>
          <w:b/>
          <w:lang w:val="ka-GE"/>
        </w:rPr>
        <w:t>წარდგენის თარიღი)</w:t>
      </w:r>
      <w:r w:rsidR="003E533A">
        <w:rPr>
          <w:rFonts w:ascii="Sylfaen" w:hAnsi="Sylfaen"/>
          <w:b/>
          <w:lang w:val="ka-GE"/>
        </w:rPr>
        <w:t xml:space="preserve">: </w:t>
      </w:r>
      <w:r w:rsidRPr="003E533A">
        <w:rPr>
          <w:rFonts w:ascii="Sylfaen" w:hAnsi="Sylfaen"/>
          <w:lang w:val="ka-GE"/>
        </w:rPr>
        <w:t>თარიღი, როცა სადაზღვევო კომპანიამ მიიღო ინვოისი/ფინანსური დოკუმენტი</w:t>
      </w:r>
      <w:r w:rsidR="00760D2C" w:rsidRPr="003E533A">
        <w:rPr>
          <w:rFonts w:ascii="Sylfaen" w:hAnsi="Sylfaen"/>
          <w:lang w:val="ka-GE"/>
        </w:rPr>
        <w:t xml:space="preserve"> </w:t>
      </w:r>
      <w:r w:rsidRPr="003E533A">
        <w:rPr>
          <w:rFonts w:ascii="Sylfaen" w:hAnsi="Sylfaen"/>
          <w:lang w:val="ka-GE"/>
        </w:rPr>
        <w:t>სადაზღვევო პრეტენზიის შესახებ სამედიცინო დაწესებულებისაგან</w:t>
      </w:r>
      <w:r w:rsidR="003E533A">
        <w:rPr>
          <w:rFonts w:ascii="Sylfaen" w:hAnsi="Sylfaen"/>
          <w:lang w:val="ka-GE"/>
        </w:rPr>
        <w:t>,</w:t>
      </w:r>
      <w:r w:rsidRPr="003E533A">
        <w:rPr>
          <w:rFonts w:ascii="Sylfaen" w:hAnsi="Sylfaen"/>
          <w:lang w:val="ka-GE"/>
        </w:rPr>
        <w:t xml:space="preserve"> ან დაზღვეული პირისაგან.</w:t>
      </w:r>
      <w:r w:rsidR="003E533A">
        <w:rPr>
          <w:rFonts w:ascii="Sylfaen" w:hAnsi="Sylfaen"/>
          <w:b/>
          <w:lang w:val="ka-GE"/>
        </w:rPr>
        <w:t xml:space="preserve"> </w:t>
      </w:r>
      <w:r w:rsidRPr="003E533A">
        <w:rPr>
          <w:rFonts w:ascii="Sylfaen" w:hAnsi="Sylfaen"/>
          <w:lang w:val="ka-GE"/>
        </w:rPr>
        <w:t xml:space="preserve">სადაზღვევო პრეტენზიის ინდივიდუალურად განცხადების შემთხვევაში სადაზღვევო პრეტენზიის განცხადების </w:t>
      </w:r>
      <w:r w:rsidRPr="003E533A">
        <w:rPr>
          <w:rFonts w:ascii="Sylfaen" w:hAnsi="Sylfaen"/>
          <w:lang w:val="ka-GE"/>
        </w:rPr>
        <w:lastRenderedPageBreak/>
        <w:t>თარიღი დაემთხვევა პირის მიერ სამედიცინო მომსახურების ჩატარების დამადასტურებელი დოკუმენტაციის კომპანიაში წარდგენის თარიღს.</w:t>
      </w:r>
    </w:p>
    <w:p w:rsidR="002433B4" w:rsidRPr="00D26201" w:rsidRDefault="003E533A" w:rsidP="003E533A">
      <w:pPr>
        <w:spacing w:after="0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2433B4" w:rsidRPr="002B1B92">
        <w:rPr>
          <w:rFonts w:ascii="Sylfaen" w:hAnsi="Sylfaen"/>
          <w:lang w:val="ka-GE"/>
        </w:rPr>
        <w:t>თარიღი მოცემული უნდა იყოს „</w:t>
      </w:r>
      <w:r w:rsidR="002433B4" w:rsidRPr="002B1B92">
        <w:rPr>
          <w:rFonts w:ascii="Sylfaen" w:hAnsi="Sylfaen"/>
        </w:rPr>
        <w:t>Text”</w:t>
      </w:r>
      <w:r w:rsidR="002433B4" w:rsidRPr="002B1B92">
        <w:rPr>
          <w:rFonts w:ascii="Sylfaen" w:hAnsi="Sylfaen"/>
          <w:lang w:val="ka-GE"/>
        </w:rPr>
        <w:t xml:space="preserve"> ფორმატში:</w:t>
      </w:r>
      <w:r w:rsidR="00760D2C">
        <w:rPr>
          <w:rFonts w:ascii="Sylfaen" w:hAnsi="Sylfaen"/>
          <w:lang w:val="ka-GE"/>
        </w:rPr>
        <w:t xml:space="preserve"> </w:t>
      </w:r>
      <w:r w:rsidR="002433B4" w:rsidRPr="00D26201">
        <w:rPr>
          <w:rFonts w:ascii="Sylfaen" w:hAnsi="Sylfaen"/>
          <w:lang w:val="ka-GE"/>
        </w:rPr>
        <w:t>dd/MM/yyyy თანმიმდევრობით, „/“ გამყოფით.</w:t>
      </w:r>
    </w:p>
    <w:p w:rsidR="002433B4" w:rsidRPr="002B1B92" w:rsidRDefault="002433B4" w:rsidP="002433B4">
      <w:pPr>
        <w:spacing w:after="0"/>
        <w:ind w:left="720"/>
        <w:jc w:val="both"/>
        <w:rPr>
          <w:rFonts w:ascii="Sylfaen" w:hAnsi="Sylfaen"/>
          <w:lang w:val="ka-GE"/>
        </w:rPr>
      </w:pPr>
    </w:p>
    <w:p w:rsidR="00DF753E" w:rsidRDefault="002433B4" w:rsidP="003E533A">
      <w:pPr>
        <w:spacing w:after="0"/>
        <w:jc w:val="both"/>
        <w:rPr>
          <w:rFonts w:ascii="Sylfaen" w:hAnsi="Sylfaen"/>
          <w:lang w:val="ka-GE"/>
        </w:rPr>
      </w:pPr>
      <w:r w:rsidRPr="003E533A">
        <w:rPr>
          <w:rFonts w:ascii="Sylfaen" w:hAnsi="Sylfaen"/>
          <w:i/>
          <w:lang w:val="ka-GE"/>
        </w:rPr>
        <w:t>მაგალითად,</w:t>
      </w:r>
      <w:r w:rsidRPr="002B1B92">
        <w:rPr>
          <w:rFonts w:ascii="Sylfaen" w:hAnsi="Sylfaen"/>
          <w:lang w:val="ka-GE"/>
        </w:rPr>
        <w:t xml:space="preserve"> თუ სამედიცინო დაწესებულებამ სადაზღვევო კომპანიისათვის წარსადგენი ინვოისი გამოწერა 2012 წლის 30 სექტემბერს, კომპანიაში ინვოისი წარადგინა 5 ოქტომბერს, ხოლო სადაზღვევო კომპანიამ აღნიშნულ ინვოისში შემავალი სადაზღვევო პრეტენზიების დამუშავება დაიწყო 10 ოქტომბერს, მაშინ აღნიშნული სადაზღვევო პრეტენზიის განცხადების თარიღი იქნება 05/10/2012 და არა სხვა რომელიმე თარიღი.</w:t>
      </w:r>
    </w:p>
    <w:p w:rsidR="002433B4" w:rsidRPr="002B1B92" w:rsidRDefault="002433B4" w:rsidP="002433B4">
      <w:pPr>
        <w:spacing w:after="0"/>
        <w:ind w:left="720"/>
        <w:jc w:val="both"/>
        <w:rPr>
          <w:rFonts w:ascii="Sylfaen" w:hAnsi="Sylfaen"/>
          <w:sz w:val="14"/>
          <w:lang w:val="ka-GE"/>
        </w:rPr>
      </w:pPr>
    </w:p>
    <w:p w:rsidR="002433B4" w:rsidRPr="001E6DC8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8D1AA3">
        <w:rPr>
          <w:rFonts w:ascii="Sylfaen" w:hAnsi="Sylfaen" w:cs="Sylfaen"/>
          <w:b/>
          <w:lang w:val="ka-GE"/>
        </w:rPr>
        <w:t>სამედიცინო</w:t>
      </w:r>
      <w:r w:rsidRPr="008D1AA3">
        <w:rPr>
          <w:rFonts w:ascii="Sylfaen" w:hAnsi="Sylfaen"/>
          <w:b/>
          <w:lang w:val="ka-GE"/>
        </w:rPr>
        <w:t xml:space="preserve"> დაწესებულება</w:t>
      </w:r>
      <w:r w:rsidR="001E6DC8">
        <w:rPr>
          <w:rFonts w:ascii="Sylfaen" w:hAnsi="Sylfaen"/>
          <w:b/>
          <w:lang w:val="ka-GE"/>
        </w:rPr>
        <w:t xml:space="preserve">: </w:t>
      </w:r>
      <w:r w:rsidRPr="001E6DC8">
        <w:rPr>
          <w:rFonts w:ascii="Sylfaen" w:hAnsi="Sylfaen"/>
          <w:lang w:val="ka-GE"/>
        </w:rPr>
        <w:t>სამედიცინო მომსახურების მიმწოდებლის ოფიციალური სრული დასახელება, სამართლებრივი ფორმის მითითებით.</w:t>
      </w:r>
    </w:p>
    <w:p w:rsidR="002433B4" w:rsidRPr="002B1B92" w:rsidRDefault="001E6DC8" w:rsidP="001E6DC8">
      <w:pPr>
        <w:spacing w:after="0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2433B4" w:rsidRPr="002B1B92">
        <w:rPr>
          <w:rFonts w:ascii="Sylfaen" w:hAnsi="Sylfaen"/>
          <w:lang w:val="ka-GE"/>
        </w:rPr>
        <w:t>სამედიცინო დაწესებულების დასახელება წარმოდგენილი უნდა იყოს ქართულ</w:t>
      </w:r>
      <w:r w:rsidR="002E6CDD">
        <w:rPr>
          <w:rFonts w:ascii="Sylfaen" w:hAnsi="Sylfaen"/>
          <w:lang w:val="ka-GE"/>
        </w:rPr>
        <w:t xml:space="preserve"> </w:t>
      </w:r>
      <w:r w:rsidR="002433B4" w:rsidRPr="002B1B92">
        <w:rPr>
          <w:rFonts w:ascii="Sylfaen" w:hAnsi="Sylfaen"/>
          <w:lang w:val="ka-GE"/>
        </w:rPr>
        <w:t>ენაზე, ფონტი – „</w:t>
      </w:r>
      <w:r w:rsidR="002433B4" w:rsidRPr="002B1B92">
        <w:rPr>
          <w:rFonts w:ascii="Sylfaen" w:hAnsi="Sylfaen"/>
        </w:rPr>
        <w:t>Sylfaen</w:t>
      </w:r>
      <w:r w:rsidR="002433B4" w:rsidRPr="002B1B92">
        <w:rPr>
          <w:rFonts w:ascii="Sylfaen" w:hAnsi="Sylfaen"/>
          <w:lang w:val="ka-GE"/>
        </w:rPr>
        <w:t>”</w:t>
      </w:r>
      <w:r w:rsidR="002433B4" w:rsidRPr="002B1B92">
        <w:rPr>
          <w:rFonts w:ascii="Sylfaen" w:hAnsi="Sylfaen"/>
        </w:rPr>
        <w:t>:</w:t>
      </w:r>
    </w:p>
    <w:p w:rsidR="001E6DC8" w:rsidRDefault="001E6DC8" w:rsidP="001E6DC8">
      <w:pPr>
        <w:spacing w:after="0"/>
        <w:ind w:left="720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Pr="002B1B92">
        <w:rPr>
          <w:rFonts w:ascii="Sylfaen" w:hAnsi="Sylfaen"/>
          <w:lang w:val="ka-GE"/>
        </w:rPr>
        <w:t>სამედიცინო დაწესებულების დასახელება და ჩაწერის ფორმატი ყოველი საანგარიშო თვის შესაბამის სტატისტიკურ ფორმაში წარმოდგენილი უნდა იყოს უცვლელად, ყოველგვარი წერტილის, ბრჭყალისა და ფრჩხილის გარეშე</w:t>
      </w:r>
      <w:r w:rsidRPr="002B1B92">
        <w:rPr>
          <w:rFonts w:ascii="Sylfaen" w:hAnsi="Sylfaen"/>
        </w:rPr>
        <w:t xml:space="preserve"> (</w:t>
      </w:r>
      <w:r w:rsidRPr="002B1B92">
        <w:rPr>
          <w:rFonts w:ascii="Sylfaen" w:hAnsi="Sylfaen"/>
          <w:lang w:val="ka-GE"/>
        </w:rPr>
        <w:t>მათ შორის სამართლებრივი ფორმის ჩაწერისას).</w:t>
      </w:r>
    </w:p>
    <w:p w:rsidR="001E6DC8" w:rsidRDefault="001E6DC8" w:rsidP="001E6DC8">
      <w:pPr>
        <w:spacing w:after="0"/>
        <w:jc w:val="both"/>
        <w:rPr>
          <w:rFonts w:ascii="Sylfaen" w:hAnsi="Sylfaen"/>
          <w:i/>
          <w:lang w:val="ka-GE"/>
        </w:rPr>
      </w:pPr>
    </w:p>
    <w:p w:rsidR="002433B4" w:rsidRPr="002B1B92" w:rsidRDefault="002433B4" w:rsidP="001E6DC8">
      <w:pPr>
        <w:spacing w:after="0"/>
        <w:jc w:val="both"/>
        <w:rPr>
          <w:rFonts w:ascii="Sylfaen" w:hAnsi="Sylfaen"/>
          <w:lang w:val="ka-GE"/>
        </w:rPr>
      </w:pPr>
      <w:r w:rsidRPr="001E6DC8">
        <w:rPr>
          <w:rFonts w:ascii="Sylfaen" w:hAnsi="Sylfaen"/>
          <w:i/>
          <w:lang w:val="ka-GE"/>
        </w:rPr>
        <w:t>მაგალითად</w:t>
      </w:r>
      <w:r w:rsidR="001E6DC8">
        <w:rPr>
          <w:rFonts w:ascii="Sylfaen" w:hAnsi="Sylfaen"/>
          <w:i/>
          <w:lang w:val="ka-GE"/>
        </w:rPr>
        <w:t>,</w:t>
      </w:r>
      <w:r w:rsidR="002E6CDD">
        <w:rPr>
          <w:rFonts w:ascii="Sylfaen" w:hAnsi="Sylfaen"/>
          <w:lang w:val="ka-GE"/>
        </w:rPr>
        <w:t xml:space="preserve"> </w:t>
      </w:r>
      <w:r w:rsidRPr="002B1B92">
        <w:rPr>
          <w:rFonts w:ascii="Sylfaen" w:hAnsi="Sylfaen" w:cs="Sylfaen"/>
          <w:lang w:val="ka-GE"/>
        </w:rPr>
        <w:t>შპს</w:t>
      </w:r>
      <w:r w:rsidR="00373B28">
        <w:rPr>
          <w:rFonts w:ascii="Sylfaen" w:hAnsi="Sylfaen" w:cs="Sylfaen"/>
          <w:lang w:val="gl-ES"/>
        </w:rPr>
        <w:t xml:space="preserve"> </w:t>
      </w:r>
      <w:r w:rsidRPr="002B1B92">
        <w:rPr>
          <w:rFonts w:ascii="Sylfaen" w:hAnsi="Sylfaen" w:cs="Sylfaen"/>
          <w:lang w:val="ka-GE"/>
        </w:rPr>
        <w:t>ოზურგეთის</w:t>
      </w:r>
      <w:r w:rsidR="002E6CDD">
        <w:rPr>
          <w:rFonts w:ascii="Sylfaen" w:hAnsi="Sylfaen" w:cs="Sylfaen"/>
          <w:lang w:val="ka-GE"/>
        </w:rPr>
        <w:t xml:space="preserve"> </w:t>
      </w:r>
      <w:r w:rsidRPr="002B1B92">
        <w:rPr>
          <w:rFonts w:ascii="Sylfaen" w:hAnsi="Sylfaen" w:cs="Sylfaen"/>
          <w:lang w:val="ka-GE"/>
        </w:rPr>
        <w:t>ცენტრალური</w:t>
      </w:r>
      <w:r w:rsidR="002E6CDD">
        <w:rPr>
          <w:rFonts w:ascii="Sylfaen" w:hAnsi="Sylfaen" w:cs="Sylfaen"/>
          <w:lang w:val="ka-GE"/>
        </w:rPr>
        <w:t xml:space="preserve"> </w:t>
      </w:r>
      <w:r w:rsidRPr="002B1B92">
        <w:rPr>
          <w:rFonts w:ascii="Sylfaen" w:hAnsi="Sylfaen" w:cs="Sylfaen"/>
          <w:lang w:val="ka-GE"/>
        </w:rPr>
        <w:t>კლინიკური</w:t>
      </w:r>
      <w:r w:rsidR="002E6CDD">
        <w:rPr>
          <w:rFonts w:ascii="Sylfaen" w:hAnsi="Sylfaen" w:cs="Sylfaen"/>
          <w:lang w:val="ka-GE"/>
        </w:rPr>
        <w:t xml:space="preserve"> </w:t>
      </w:r>
      <w:r w:rsidRPr="002B1B92">
        <w:rPr>
          <w:rFonts w:ascii="Sylfaen" w:hAnsi="Sylfaen" w:cs="Sylfaen"/>
          <w:lang w:val="ka-GE"/>
        </w:rPr>
        <w:t>საავადმყოფო</w:t>
      </w:r>
      <w:r w:rsidRPr="002B1B92">
        <w:rPr>
          <w:rFonts w:ascii="AcadNusx" w:hAnsi="AcadNusx"/>
          <w:lang w:val="ka-GE"/>
        </w:rPr>
        <w:t xml:space="preserve">; </w:t>
      </w:r>
      <w:r w:rsidRPr="002B1B92">
        <w:rPr>
          <w:rFonts w:ascii="Sylfaen" w:hAnsi="Sylfaen" w:cs="Sylfaen"/>
          <w:lang w:val="ka-GE"/>
        </w:rPr>
        <w:t>სს</w:t>
      </w:r>
      <w:r w:rsidR="00373B28">
        <w:rPr>
          <w:rFonts w:ascii="Sylfaen" w:hAnsi="Sylfaen" w:cs="Sylfaen"/>
          <w:lang w:val="gl-ES"/>
        </w:rPr>
        <w:t xml:space="preserve"> </w:t>
      </w:r>
      <w:r w:rsidRPr="002B1B92">
        <w:rPr>
          <w:rFonts w:ascii="Sylfaen" w:hAnsi="Sylfaen" w:cs="Sylfaen"/>
          <w:lang w:val="ka-GE"/>
        </w:rPr>
        <w:t>ჰემატოლოგიისა</w:t>
      </w:r>
      <w:r w:rsidR="002E6CDD">
        <w:rPr>
          <w:rFonts w:ascii="Sylfaen" w:hAnsi="Sylfaen" w:cs="Sylfaen"/>
          <w:lang w:val="ka-GE"/>
        </w:rPr>
        <w:t xml:space="preserve"> </w:t>
      </w:r>
      <w:r w:rsidRPr="002B1B92">
        <w:rPr>
          <w:rFonts w:ascii="Sylfaen" w:hAnsi="Sylfaen" w:cs="Sylfaen"/>
          <w:lang w:val="ka-GE"/>
        </w:rPr>
        <w:t>და</w:t>
      </w:r>
      <w:r w:rsidR="002E6CDD">
        <w:rPr>
          <w:rFonts w:ascii="Sylfaen" w:hAnsi="Sylfaen" w:cs="Sylfaen"/>
          <w:lang w:val="ka-GE"/>
        </w:rPr>
        <w:t xml:space="preserve"> </w:t>
      </w:r>
      <w:r w:rsidRPr="002B1B92">
        <w:rPr>
          <w:rFonts w:ascii="Sylfaen" w:hAnsi="Sylfaen" w:cs="Sylfaen"/>
          <w:lang w:val="ka-GE"/>
        </w:rPr>
        <w:t>ტრანსფუზიოლოგიის</w:t>
      </w:r>
      <w:r w:rsidR="002E6CDD">
        <w:rPr>
          <w:rFonts w:ascii="Sylfaen" w:hAnsi="Sylfaen" w:cs="Sylfaen"/>
          <w:lang w:val="ka-GE"/>
        </w:rPr>
        <w:t xml:space="preserve"> </w:t>
      </w:r>
      <w:r w:rsidRPr="002B1B92">
        <w:rPr>
          <w:rFonts w:ascii="Sylfaen" w:hAnsi="Sylfaen" w:cs="Sylfaen"/>
          <w:lang w:val="ka-GE"/>
        </w:rPr>
        <w:t>ინსტიტუტი</w:t>
      </w:r>
      <w:r w:rsidRPr="002B1B92">
        <w:rPr>
          <w:rFonts w:ascii="AcadNusx" w:hAnsi="AcadNusx"/>
          <w:lang w:val="ka-GE"/>
        </w:rPr>
        <w:t>.</w:t>
      </w:r>
    </w:p>
    <w:p w:rsidR="002433B4" w:rsidRPr="002B1B92" w:rsidRDefault="002433B4" w:rsidP="002433B4">
      <w:pPr>
        <w:spacing w:after="0"/>
        <w:jc w:val="both"/>
        <w:rPr>
          <w:rFonts w:ascii="Sylfaen" w:hAnsi="Sylfaen"/>
          <w:lang w:val="ka-GE"/>
        </w:rPr>
      </w:pPr>
    </w:p>
    <w:p w:rsidR="002433B4" w:rsidRPr="001E6DC8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8D1AA3">
        <w:rPr>
          <w:rFonts w:ascii="Sylfaen" w:hAnsi="Sylfaen" w:cs="Sylfaen"/>
          <w:b/>
          <w:lang w:val="ka-GE"/>
        </w:rPr>
        <w:t>სამედიცინო</w:t>
      </w:r>
      <w:r w:rsidRPr="008D1AA3">
        <w:rPr>
          <w:rFonts w:ascii="Sylfaen" w:hAnsi="Sylfaen"/>
          <w:b/>
          <w:lang w:val="ka-GE"/>
        </w:rPr>
        <w:t xml:space="preserve"> დაწესებულების საიდენტიფიკაციო კოდი</w:t>
      </w:r>
      <w:r w:rsidR="001E6DC8">
        <w:rPr>
          <w:rFonts w:ascii="Sylfaen" w:hAnsi="Sylfaen"/>
          <w:b/>
          <w:lang w:val="ka-GE"/>
        </w:rPr>
        <w:t xml:space="preserve">: </w:t>
      </w:r>
      <w:r w:rsidRPr="001E6DC8">
        <w:rPr>
          <w:rFonts w:ascii="Sylfaen" w:hAnsi="Sylfaen"/>
          <w:lang w:val="ka-GE"/>
        </w:rPr>
        <w:t>სამედიცინო დაწესებულების რეგისტრაციის (საგადასახადო) ნომერი.</w:t>
      </w:r>
    </w:p>
    <w:p w:rsidR="002433B4" w:rsidRPr="002B1B92" w:rsidRDefault="001E6DC8" w:rsidP="001E6DC8">
      <w:pPr>
        <w:spacing w:after="0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2433B4" w:rsidRPr="002B1B92">
        <w:rPr>
          <w:rFonts w:ascii="Sylfaen" w:hAnsi="Sylfaen"/>
          <w:lang w:val="ka-GE"/>
        </w:rPr>
        <w:t>სამედიცინო დაწესებულების საიდენტიფიკაციო კოდი წარმოდგენილი უნდა იყოს „</w:t>
      </w:r>
      <w:r w:rsidR="002433B4" w:rsidRPr="002B1B92">
        <w:rPr>
          <w:rFonts w:ascii="Sylfaen" w:hAnsi="Sylfaen"/>
        </w:rPr>
        <w:t xml:space="preserve">Text” </w:t>
      </w:r>
      <w:r w:rsidR="002433B4" w:rsidRPr="002B1B92">
        <w:rPr>
          <w:rFonts w:ascii="Sylfaen" w:hAnsi="Sylfaen"/>
          <w:lang w:val="ka-GE"/>
        </w:rPr>
        <w:t>ფორმატში.</w:t>
      </w:r>
    </w:p>
    <w:p w:rsidR="002433B4" w:rsidRPr="002B1B92" w:rsidRDefault="002433B4" w:rsidP="002433B4">
      <w:pPr>
        <w:spacing w:after="0"/>
        <w:ind w:left="720"/>
        <w:jc w:val="both"/>
        <w:rPr>
          <w:rFonts w:ascii="Sylfaen" w:hAnsi="Sylfaen"/>
          <w:lang w:val="ka-GE"/>
        </w:rPr>
      </w:pPr>
    </w:p>
    <w:p w:rsidR="002433B4" w:rsidRPr="004678D2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8D1AA3">
        <w:rPr>
          <w:rFonts w:ascii="Sylfaen" w:hAnsi="Sylfaen" w:cs="Sylfaen"/>
          <w:b/>
          <w:lang w:val="ka-GE"/>
        </w:rPr>
        <w:t>სამედიცინო</w:t>
      </w:r>
      <w:r w:rsidRPr="008D1AA3">
        <w:rPr>
          <w:rFonts w:ascii="Sylfaen" w:hAnsi="Sylfaen"/>
          <w:b/>
          <w:lang w:val="ka-GE"/>
        </w:rPr>
        <w:t xml:space="preserve"> დაწესებულების მდებარეობის</w:t>
      </w:r>
      <w:r w:rsidR="004678D2">
        <w:rPr>
          <w:rFonts w:ascii="Sylfaen" w:hAnsi="Sylfaen"/>
          <w:b/>
          <w:lang w:val="ka-GE"/>
        </w:rPr>
        <w:t xml:space="preserve"> </w:t>
      </w:r>
      <w:r w:rsidRPr="008D1AA3">
        <w:rPr>
          <w:rFonts w:ascii="Sylfaen" w:hAnsi="Sylfaen"/>
          <w:b/>
          <w:lang w:val="ka-GE"/>
        </w:rPr>
        <w:t>რეგიონი</w:t>
      </w:r>
      <w:r w:rsidR="004678D2">
        <w:rPr>
          <w:rFonts w:ascii="Sylfaen" w:hAnsi="Sylfaen"/>
          <w:b/>
          <w:lang w:val="ka-GE"/>
        </w:rPr>
        <w:t xml:space="preserve">: </w:t>
      </w:r>
      <w:r w:rsidRPr="004678D2">
        <w:rPr>
          <w:rFonts w:ascii="Sylfaen" w:hAnsi="Sylfaen"/>
          <w:lang w:val="ka-GE"/>
        </w:rPr>
        <w:t>სამედიცინო დაწესებულების მდებარეობის ადმინისტრაციული რეგიონის დასახელება</w:t>
      </w:r>
      <w:r w:rsidR="00635E3A">
        <w:rPr>
          <w:rFonts w:ascii="Sylfaen" w:hAnsi="Sylfaen"/>
          <w:lang w:val="ka-GE"/>
        </w:rPr>
        <w:t>,</w:t>
      </w:r>
      <w:r w:rsidRPr="004678D2">
        <w:rPr>
          <w:rFonts w:ascii="Sylfaen" w:hAnsi="Sylfaen"/>
          <w:lang w:val="ka-GE"/>
        </w:rPr>
        <w:t>სადაც ჩატარდა სამედიცინო მომსახურება.</w:t>
      </w:r>
    </w:p>
    <w:p w:rsidR="002433B4" w:rsidRPr="002B1B92" w:rsidRDefault="004678D2" w:rsidP="004678D2">
      <w:pPr>
        <w:spacing w:after="0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2433B4" w:rsidRPr="002B1B92">
        <w:rPr>
          <w:rFonts w:ascii="Sylfaen" w:hAnsi="Sylfaen"/>
          <w:lang w:val="ka-GE"/>
        </w:rPr>
        <w:t>სამედიცინო დაწესებულების მდებარეობის რეგიონი წარმოდგენილი უნდა იყოს „</w:t>
      </w:r>
      <w:r w:rsidR="002433B4" w:rsidRPr="004678D2">
        <w:rPr>
          <w:rFonts w:ascii="Sylfaen" w:hAnsi="Sylfaen"/>
          <w:lang w:val="ka-GE"/>
        </w:rPr>
        <w:t xml:space="preserve">Text” </w:t>
      </w:r>
      <w:r w:rsidR="002433B4" w:rsidRPr="002B1B92">
        <w:rPr>
          <w:rFonts w:ascii="Sylfaen" w:hAnsi="Sylfaen"/>
          <w:lang w:val="ka-GE"/>
        </w:rPr>
        <w:t>ფორმატში</w:t>
      </w:r>
      <w:r w:rsidR="00E34411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ამ დანართის მე–19 პუნქტში</w:t>
      </w:r>
      <w:r w:rsidR="00E34411">
        <w:rPr>
          <w:rFonts w:ascii="Sylfaen" w:hAnsi="Sylfaen"/>
          <w:lang w:val="ka-GE"/>
        </w:rPr>
        <w:t xml:space="preserve"> მითითებული კოდების მიხედვით.</w:t>
      </w:r>
    </w:p>
    <w:p w:rsidR="002433B4" w:rsidRPr="002B1B92" w:rsidRDefault="002433B4" w:rsidP="002433B4">
      <w:pPr>
        <w:spacing w:after="0"/>
        <w:ind w:left="810"/>
        <w:jc w:val="both"/>
        <w:rPr>
          <w:rFonts w:ascii="Sylfaen" w:hAnsi="Sylfaen"/>
          <w:lang w:val="ka-GE"/>
        </w:rPr>
      </w:pPr>
    </w:p>
    <w:p w:rsidR="002433B4" w:rsidRPr="004678D2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8D1AA3">
        <w:rPr>
          <w:rFonts w:ascii="Sylfaen" w:hAnsi="Sylfaen" w:cs="Sylfaen"/>
          <w:b/>
          <w:lang w:val="ka-GE"/>
        </w:rPr>
        <w:t>სამედიცინო</w:t>
      </w:r>
      <w:r w:rsidRPr="008D1AA3">
        <w:rPr>
          <w:rFonts w:ascii="Sylfaen" w:hAnsi="Sylfaen"/>
          <w:b/>
          <w:lang w:val="ka-GE"/>
        </w:rPr>
        <w:t xml:space="preserve"> დაწესებულების მდებარეობის რაიონი</w:t>
      </w:r>
      <w:r w:rsidR="004678D2">
        <w:rPr>
          <w:rFonts w:ascii="Sylfaen" w:hAnsi="Sylfaen"/>
          <w:b/>
          <w:lang w:val="ka-GE"/>
        </w:rPr>
        <w:t>:</w:t>
      </w:r>
      <w:r w:rsidR="004678D2" w:rsidRPr="004678D2">
        <w:rPr>
          <w:rFonts w:ascii="Sylfaen" w:hAnsi="Sylfaen"/>
          <w:lang w:val="ka-GE"/>
        </w:rPr>
        <w:t xml:space="preserve"> </w:t>
      </w:r>
      <w:r w:rsidRPr="004678D2">
        <w:rPr>
          <w:rFonts w:ascii="Sylfaen" w:hAnsi="Sylfaen"/>
          <w:lang w:val="ka-GE"/>
        </w:rPr>
        <w:t>სამედიცინო დაწესებულების მდებარეობის ადმინისტრაციული რაიონის დასახელება</w:t>
      </w:r>
      <w:r w:rsidR="00635E3A">
        <w:rPr>
          <w:rFonts w:ascii="Sylfaen" w:hAnsi="Sylfaen"/>
          <w:lang w:val="ka-GE"/>
        </w:rPr>
        <w:t>,</w:t>
      </w:r>
      <w:r w:rsidRPr="004678D2">
        <w:rPr>
          <w:rFonts w:ascii="Sylfaen" w:hAnsi="Sylfaen"/>
          <w:lang w:val="ka-GE"/>
        </w:rPr>
        <w:t>სადაც ჩატარდა სამედიცინო მოსმახურება</w:t>
      </w:r>
      <w:r w:rsidR="00635E3A">
        <w:rPr>
          <w:rFonts w:ascii="Sylfaen" w:hAnsi="Sylfaen"/>
          <w:lang w:val="ka-GE"/>
        </w:rPr>
        <w:t>.</w:t>
      </w:r>
      <w:r w:rsidRPr="004678D2">
        <w:rPr>
          <w:rFonts w:ascii="Sylfaen" w:hAnsi="Sylfaen"/>
          <w:lang w:val="ka-GE"/>
        </w:rPr>
        <w:t xml:space="preserve"> </w:t>
      </w:r>
    </w:p>
    <w:p w:rsidR="002433B4" w:rsidRPr="002B1B92" w:rsidRDefault="004678D2" w:rsidP="004678D2">
      <w:pPr>
        <w:spacing w:after="0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2433B4" w:rsidRPr="002B1B92">
        <w:rPr>
          <w:rFonts w:ascii="Sylfaen" w:hAnsi="Sylfaen"/>
          <w:lang w:val="ka-GE"/>
        </w:rPr>
        <w:t>სამედიცინო დაწესებულების მდებარეობის რაიონი წარმოდგენილი უნდა იყოს „</w:t>
      </w:r>
      <w:r w:rsidR="002433B4" w:rsidRPr="004678D2">
        <w:rPr>
          <w:rFonts w:ascii="Sylfaen" w:hAnsi="Sylfaen"/>
          <w:lang w:val="ka-GE"/>
        </w:rPr>
        <w:t xml:space="preserve">Text” </w:t>
      </w:r>
      <w:r w:rsidR="002433B4" w:rsidRPr="002B1B92">
        <w:rPr>
          <w:rFonts w:ascii="Sylfaen" w:hAnsi="Sylfaen"/>
          <w:lang w:val="ka-GE"/>
        </w:rPr>
        <w:t>ფორმატში</w:t>
      </w:r>
      <w:r w:rsidR="00E34411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ამ დანართის მე–20 პუნქტში მითითებული კოდების მიხედვით.</w:t>
      </w:r>
    </w:p>
    <w:p w:rsidR="002433B4" w:rsidRPr="002B1B92" w:rsidRDefault="002433B4" w:rsidP="002433B4">
      <w:pPr>
        <w:spacing w:after="0"/>
        <w:ind w:left="810"/>
        <w:jc w:val="both"/>
        <w:rPr>
          <w:rFonts w:ascii="Sylfaen" w:hAnsi="Sylfaen"/>
          <w:b/>
          <w:lang w:val="ka-GE"/>
        </w:rPr>
      </w:pPr>
    </w:p>
    <w:p w:rsidR="002433B4" w:rsidRPr="008D1AA3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8D1AA3">
        <w:rPr>
          <w:rFonts w:ascii="Sylfaen" w:hAnsi="Sylfaen" w:cs="Sylfaen"/>
          <w:b/>
          <w:lang w:val="ka-GE"/>
        </w:rPr>
        <w:t>სამედიცინო</w:t>
      </w:r>
      <w:r w:rsidRPr="008D1AA3">
        <w:rPr>
          <w:rFonts w:ascii="Sylfaen" w:hAnsi="Sylfaen"/>
          <w:b/>
          <w:lang w:val="ka-GE"/>
        </w:rPr>
        <w:t xml:space="preserve"> მომსახურების სახე</w:t>
      </w:r>
      <w:r w:rsidR="00F15F07">
        <w:rPr>
          <w:rFonts w:ascii="Sylfaen" w:hAnsi="Sylfaen"/>
          <w:b/>
          <w:lang w:val="ka-GE"/>
        </w:rPr>
        <w:t>:</w:t>
      </w:r>
    </w:p>
    <w:p w:rsidR="000B1075" w:rsidRPr="000B1075" w:rsidRDefault="000B1075" w:rsidP="000B1075">
      <w:pPr>
        <w:spacing w:after="0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ა)</w:t>
      </w:r>
      <w:r w:rsidRPr="000B1075">
        <w:rPr>
          <w:rFonts w:ascii="Sylfaen" w:hAnsi="Sylfaen"/>
          <w:lang w:val="ka-GE"/>
        </w:rPr>
        <w:t>თუ სადაზღვევო კომპანიას სამედიცინო დაწესებულებასთან გაფორმებული აქვს კაპიტაციური ხელშეკრულება და ამასთანავე აწარმოებს კაპიტაციური შესრულების აღრიცხვას, ასეთი ინფორმაცია არ უნდა იყოს განთავსებული აღნიშნულ ფორმაში.</w:t>
      </w:r>
    </w:p>
    <w:p w:rsidR="002433B4" w:rsidRPr="002B1B92" w:rsidRDefault="000B1075" w:rsidP="004678D2">
      <w:pPr>
        <w:spacing w:after="0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</w:t>
      </w:r>
      <w:r w:rsidR="004678D2">
        <w:rPr>
          <w:rFonts w:ascii="Sylfaen" w:hAnsi="Sylfaen"/>
          <w:lang w:val="ka-GE"/>
        </w:rPr>
        <w:t xml:space="preserve">) </w:t>
      </w:r>
      <w:r w:rsidR="002433B4" w:rsidRPr="002B1B92">
        <w:rPr>
          <w:rFonts w:ascii="Sylfaen" w:hAnsi="Sylfaen"/>
          <w:lang w:val="ka-GE"/>
        </w:rPr>
        <w:t>მომსახურების სახე წარმოდგენილი უნდა იყოს ქართულ ენაზე, ქვემოთ მოყვანილი ცხრილი</w:t>
      </w:r>
      <w:r w:rsidR="004678D2">
        <w:rPr>
          <w:rFonts w:ascii="Sylfaen" w:hAnsi="Sylfaen"/>
          <w:lang w:val="ka-GE"/>
        </w:rPr>
        <w:t>ს</w:t>
      </w:r>
      <w:r w:rsidR="002433B4" w:rsidRPr="002B1B92">
        <w:rPr>
          <w:rFonts w:ascii="Sylfaen" w:hAnsi="Sylfaen"/>
          <w:lang w:val="ka-GE"/>
        </w:rPr>
        <w:t xml:space="preserve"> შესაბამისად</w:t>
      </w:r>
      <w:r w:rsidR="004678D2">
        <w:rPr>
          <w:rFonts w:ascii="Sylfaen" w:hAnsi="Sylfaen"/>
          <w:lang w:val="ka-GE"/>
        </w:rPr>
        <w:t xml:space="preserve">, </w:t>
      </w:r>
      <w:r w:rsidR="004678D2" w:rsidRPr="002B1B92">
        <w:rPr>
          <w:rFonts w:ascii="Sylfaen" w:hAnsi="Sylfaen"/>
          <w:lang w:val="ka-GE"/>
        </w:rPr>
        <w:t>კოდის სახით</w:t>
      </w:r>
      <w:r w:rsidR="004678D2">
        <w:rPr>
          <w:rFonts w:ascii="Sylfaen" w:hAnsi="Sylfaen"/>
          <w:lang w:val="ka-GE"/>
        </w:rPr>
        <w:t xml:space="preserve">, </w:t>
      </w:r>
      <w:r w:rsidR="004678D2" w:rsidRPr="002B1B92">
        <w:rPr>
          <w:rFonts w:ascii="Sylfaen" w:hAnsi="Sylfaen"/>
          <w:lang w:val="ka-GE"/>
        </w:rPr>
        <w:t>„</w:t>
      </w:r>
      <w:r w:rsidR="004678D2" w:rsidRPr="002B1B92">
        <w:rPr>
          <w:rFonts w:ascii="Sylfaen" w:hAnsi="Sylfaen"/>
        </w:rPr>
        <w:t>Text”</w:t>
      </w:r>
      <w:r w:rsidR="004678D2" w:rsidRPr="002B1B92">
        <w:rPr>
          <w:rFonts w:ascii="Sylfaen" w:hAnsi="Sylfaen"/>
          <w:lang w:val="ka-GE"/>
        </w:rPr>
        <w:t xml:space="preserve"> ფორმატში:</w:t>
      </w:r>
    </w:p>
    <w:p w:rsidR="002433B4" w:rsidRPr="002B1B92" w:rsidRDefault="002433B4" w:rsidP="002433B4">
      <w:pPr>
        <w:spacing w:after="0"/>
        <w:ind w:left="720"/>
        <w:jc w:val="both"/>
        <w:rPr>
          <w:rFonts w:ascii="Sylfaen" w:hAnsi="Sylfaen"/>
          <w:lang w:val="ka-GE"/>
        </w:rPr>
      </w:pPr>
    </w:p>
    <w:tbl>
      <w:tblPr>
        <w:tblW w:w="9735" w:type="dxa"/>
        <w:tblInd w:w="93" w:type="dxa"/>
        <w:tblLook w:val="04A0"/>
      </w:tblPr>
      <w:tblGrid>
        <w:gridCol w:w="5505"/>
        <w:gridCol w:w="3150"/>
        <w:gridCol w:w="1080"/>
      </w:tblGrid>
      <w:tr w:rsidR="001E1B7D" w:rsidRPr="002B1B92" w:rsidTr="001E27BB">
        <w:trPr>
          <w:trHeight w:val="615"/>
        </w:trPr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90" w:rsidRPr="002B1B92" w:rsidRDefault="00761F90" w:rsidP="004678D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2B1B92">
              <w:rPr>
                <w:rFonts w:ascii="Sylfaen" w:eastAsia="Times New Roman" w:hAnsi="Sylfaen"/>
                <w:b/>
                <w:bCs/>
                <w:color w:val="000000"/>
                <w:lang w:val="ka-GE"/>
              </w:rPr>
              <w:t xml:space="preserve">მომსახურების სახე </w:t>
            </w:r>
            <w:r w:rsidRPr="004678D2">
              <w:rPr>
                <w:rFonts w:ascii="Sylfaen" w:eastAsia="Times New Roman" w:hAnsi="Sylfaen"/>
                <w:b/>
                <w:bCs/>
                <w:color w:val="000000"/>
                <w:lang w:val="ka-GE"/>
              </w:rPr>
              <w:t>(</w:t>
            </w:r>
            <w:r w:rsidR="004678D2" w:rsidRPr="004678D2">
              <w:rPr>
                <w:rFonts w:ascii="Sylfaen" w:eastAsia="Times New Roman" w:hAnsi="Sylfaen"/>
                <w:b/>
                <w:bCs/>
                <w:color w:val="000000"/>
                <w:lang w:val="ka-GE"/>
              </w:rPr>
              <w:t>N</w:t>
            </w:r>
            <w:r w:rsidR="00024B75" w:rsidRPr="004678D2">
              <w:rPr>
                <w:rFonts w:ascii="Sylfaen" w:eastAsia="Times New Roman" w:hAnsi="Sylfaen"/>
                <w:b/>
                <w:bCs/>
                <w:color w:val="000000"/>
                <w:lang w:val="ka-GE"/>
              </w:rPr>
              <w:t>218-ე</w:t>
            </w:r>
            <w:r w:rsidR="004678D2" w:rsidRPr="004678D2">
              <w:rPr>
                <w:rFonts w:ascii="Sylfaen" w:eastAsia="Times New Roman" w:hAnsi="Sylfaen"/>
                <w:b/>
                <w:bCs/>
                <w:color w:val="000000"/>
                <w:lang w:val="ka-GE"/>
              </w:rPr>
              <w:t xml:space="preserve"> და N165–ე</w:t>
            </w:r>
            <w:r w:rsidR="00024B75" w:rsidRPr="004678D2">
              <w:rPr>
                <w:rFonts w:ascii="Sylfaen" w:eastAsia="Times New Roman" w:hAnsi="Sylfaen"/>
                <w:b/>
                <w:bCs/>
                <w:color w:val="000000"/>
                <w:lang w:val="ka-GE"/>
              </w:rPr>
              <w:t xml:space="preserve"> </w:t>
            </w:r>
            <w:r w:rsidRPr="004678D2">
              <w:rPr>
                <w:rFonts w:ascii="Sylfaen" w:eastAsia="Times New Roman" w:hAnsi="Sylfaen"/>
                <w:b/>
                <w:bCs/>
                <w:color w:val="000000"/>
                <w:lang w:val="ka-GE"/>
              </w:rPr>
              <w:t>დადგენილებ</w:t>
            </w:r>
            <w:r w:rsidR="004678D2" w:rsidRPr="004678D2">
              <w:rPr>
                <w:rFonts w:ascii="Sylfaen" w:eastAsia="Times New Roman" w:hAnsi="Sylfaen"/>
                <w:b/>
                <w:bCs/>
                <w:color w:val="000000"/>
                <w:lang w:val="ka-GE"/>
              </w:rPr>
              <w:t>ებ</w:t>
            </w:r>
            <w:r w:rsidRPr="004678D2">
              <w:rPr>
                <w:rFonts w:ascii="Sylfaen" w:eastAsia="Times New Roman" w:hAnsi="Sylfaen"/>
                <w:b/>
                <w:bCs/>
                <w:color w:val="000000"/>
                <w:lang w:val="ka-GE"/>
              </w:rPr>
              <w:t>ის</w:t>
            </w:r>
            <w:r w:rsidRPr="002B1B92">
              <w:rPr>
                <w:rFonts w:ascii="Sylfaen" w:eastAsia="Times New Roman" w:hAnsi="Sylfaen"/>
                <w:b/>
                <w:bCs/>
                <w:color w:val="000000"/>
                <w:lang w:val="ka-GE"/>
              </w:rPr>
              <w:t xml:space="preserve"> მიხედვით)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F90" w:rsidRPr="002B1B92" w:rsidRDefault="00761F90" w:rsidP="004678D2">
            <w:pPr>
              <w:spacing w:after="0" w:line="240" w:lineRule="auto"/>
              <w:rPr>
                <w:rFonts w:ascii="AcadNusx" w:eastAsia="Times New Roman" w:hAnsi="AcadNusx"/>
                <w:b/>
                <w:color w:val="000000"/>
              </w:rPr>
            </w:pPr>
            <w:r w:rsidRPr="002B1B92">
              <w:rPr>
                <w:rFonts w:ascii="Sylfaen" w:eastAsia="Times New Roman" w:hAnsi="Sylfaen"/>
                <w:b/>
                <w:color w:val="000000"/>
                <w:lang w:val="ka-GE"/>
              </w:rPr>
              <w:t>მომსახურების სახე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F90" w:rsidRPr="002B1B92" w:rsidRDefault="00761F90" w:rsidP="004678D2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b/>
                <w:color w:val="000000"/>
                <w:lang w:val="ka-GE"/>
              </w:rPr>
              <w:t>კოდი</w:t>
            </w:r>
          </w:p>
        </w:tc>
      </w:tr>
      <w:tr w:rsidR="00687100" w:rsidRPr="002B1B92" w:rsidTr="001E27BB">
        <w:trPr>
          <w:trHeight w:val="542"/>
        </w:trPr>
        <w:tc>
          <w:tcPr>
            <w:tcW w:w="55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100" w:rsidRPr="00747372" w:rsidRDefault="00687100" w:rsidP="00EC72A5">
            <w:pPr>
              <w:keepNext/>
              <w:keepLines/>
              <w:spacing w:before="200" w:after="0" w:line="240" w:lineRule="auto"/>
              <w:outlineLvl w:val="1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lang w:val="ka-GE"/>
              </w:rPr>
              <w:t>ა) სასწრაფო სამედიცინო მომსახურება და სამედიცინო ტრანსპორტირება (რეფერალური დახმარება)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100" w:rsidRPr="001E1B7D" w:rsidRDefault="00687100" w:rsidP="00EC72A5">
            <w:pPr>
              <w:keepNext/>
              <w:keepLines/>
              <w:spacing w:before="200" w:after="0" w:line="240" w:lineRule="auto"/>
              <w:outlineLvl w:val="1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lang w:val="ka-GE"/>
              </w:rPr>
              <w:t>სასწრაფო დახმარება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7100" w:rsidRPr="00EC72A5" w:rsidRDefault="00687100" w:rsidP="002433B4">
            <w:pPr>
              <w:keepNext/>
              <w:keepLines/>
              <w:spacing w:before="200" w:after="0" w:line="240" w:lineRule="auto"/>
              <w:jc w:val="both"/>
              <w:outlineLvl w:val="1"/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</w:pPr>
            <w:r w:rsidRPr="00024B75">
              <w:rPr>
                <w:rFonts w:ascii="Sylfaen" w:eastAsia="Times New Roman" w:hAnsi="Sylfaen" w:cs="Sylfaen"/>
                <w:color w:val="000000"/>
                <w:sz w:val="20"/>
              </w:rPr>
              <w:t>T01</w:t>
            </w:r>
          </w:p>
        </w:tc>
      </w:tr>
      <w:tr w:rsidR="00687100" w:rsidRPr="002B1B92" w:rsidTr="003244E9">
        <w:trPr>
          <w:trHeight w:val="431"/>
        </w:trPr>
        <w:tc>
          <w:tcPr>
            <w:tcW w:w="5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100" w:rsidRDefault="00687100" w:rsidP="00EC72A5">
            <w:pPr>
              <w:keepNext/>
              <w:keepLines/>
              <w:spacing w:before="200" w:after="0" w:line="240" w:lineRule="auto"/>
              <w:outlineLvl w:val="1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100" w:rsidRDefault="00687100" w:rsidP="00EC72A5">
            <w:pPr>
              <w:keepNext/>
              <w:keepLines/>
              <w:spacing w:before="200" w:after="0" w:line="240" w:lineRule="auto"/>
              <w:outlineLvl w:val="1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 w:rsidRPr="00024B75">
              <w:rPr>
                <w:rFonts w:ascii="Sylfaen" w:eastAsia="Times New Roman" w:hAnsi="Sylfaen"/>
                <w:color w:val="000000"/>
                <w:sz w:val="20"/>
                <w:lang w:val="ka-GE"/>
              </w:rPr>
              <w:t>რეფერალური დახმარება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100" w:rsidRPr="00024B75" w:rsidRDefault="00687100" w:rsidP="003244E9">
            <w:pPr>
              <w:keepNext/>
              <w:keepLines/>
              <w:spacing w:before="200" w:after="0" w:line="240" w:lineRule="auto"/>
              <w:jc w:val="both"/>
              <w:outlineLvl w:val="1"/>
              <w:rPr>
                <w:rFonts w:ascii="Sylfaen" w:eastAsia="Times New Roman" w:hAnsi="Sylfaen" w:cs="Sylfaen"/>
                <w:color w:val="000000"/>
                <w:sz w:val="20"/>
              </w:rPr>
            </w:pPr>
            <w:r w:rsidRPr="00024B75">
              <w:rPr>
                <w:rFonts w:ascii="Sylfaen" w:eastAsia="Times New Roman" w:hAnsi="Sylfaen" w:cs="Sylfaen"/>
                <w:color w:val="000000"/>
                <w:sz w:val="20"/>
              </w:rPr>
              <w:t>T0</w:t>
            </w:r>
            <w:r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2</w:t>
            </w:r>
          </w:p>
        </w:tc>
      </w:tr>
      <w:tr w:rsidR="001E1B7D" w:rsidRPr="002B1B92" w:rsidTr="003244E9">
        <w:trPr>
          <w:trHeight w:val="872"/>
        </w:trPr>
        <w:tc>
          <w:tcPr>
            <w:tcW w:w="5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53E" w:rsidRDefault="00024B75">
            <w:pPr>
              <w:widowControl w:val="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Theme="minorHAnsi" w:hAnsi="Sylfaen" w:cs="Sylfaen"/>
                <w:sz w:val="20"/>
                <w:szCs w:val="24"/>
              </w:rPr>
            </w:pPr>
            <w:r w:rsidRPr="00024B75">
              <w:rPr>
                <w:rFonts w:ascii="Sylfaen" w:eastAsiaTheme="minorHAnsi" w:hAnsi="Sylfaen" w:cs="Sylfaen"/>
                <w:sz w:val="20"/>
                <w:szCs w:val="24"/>
              </w:rPr>
              <w:t xml:space="preserve">ბ) ამბულატორიული მომსახურება: </w:t>
            </w:r>
          </w:p>
          <w:p w:rsidR="00DF753E" w:rsidRDefault="00024B75">
            <w:pPr>
              <w:widowControl w:val="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Theme="minorHAnsi" w:hAnsi="Sylfaen" w:cs="Sylfaen"/>
                <w:sz w:val="20"/>
              </w:rPr>
            </w:pPr>
            <w:r w:rsidRPr="00024B75">
              <w:rPr>
                <w:rFonts w:ascii="Sylfaen" w:eastAsiaTheme="minorHAnsi" w:hAnsi="Sylfaen" w:cs="Sylfaen"/>
                <w:sz w:val="20"/>
                <w:szCs w:val="24"/>
              </w:rPr>
              <w:t xml:space="preserve">ბ.ა) ოჯახის ან სოფლის ან უბნის ექიმის და ექთნის მიერ მიწოდებული ამბულატორიული მომსახურება, მათ შორის, პროფილაქტიკური აცრების ეროვნული კალენდრით გათვალისწინებული ვაქცინაციით უზრუნველყოფა (მხოლოდ აცრა-ვიზიტი), ჯანმრთელობის მდგომარეობისა და </w:t>
            </w:r>
            <w:r w:rsidRPr="00024B75">
              <w:rPr>
                <w:rFonts w:ascii="Sylfaen" w:eastAsiaTheme="minorHAnsi" w:hAnsi="Sylfaen" w:cs="Sylfaen"/>
                <w:sz w:val="20"/>
              </w:rPr>
              <w:t xml:space="preserve">რისკ-ფაქტორების შეფასება, პრევენციული ღონისძიებები, დაავადებათა დიაგნოსტიკა და მართვა, პალიატიური მზრუნველობა, ასევე, საჭიროების შემთხვევაში, მომსახურება ბინაზე (კომპეტენციის ფარგლებში); </w:t>
            </w:r>
          </w:p>
          <w:p w:rsidR="00DF753E" w:rsidRDefault="00024B75">
            <w:pPr>
              <w:widowControl w:val="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Theme="minorHAnsi" w:hAnsi="Sylfaen" w:cs="Sylfaen"/>
                <w:sz w:val="20"/>
              </w:rPr>
            </w:pPr>
            <w:r w:rsidRPr="00024B75">
              <w:rPr>
                <w:rFonts w:ascii="Sylfaen" w:eastAsiaTheme="minorHAnsi" w:hAnsi="Sylfaen" w:cs="Sylfaen"/>
                <w:sz w:val="20"/>
              </w:rPr>
              <w:t>ბ.ბ) ექიმ-სპეციალისტების მიერ მიწოდებული ამბულატორიული მომსახურება;</w:t>
            </w:r>
          </w:p>
          <w:p w:rsidR="00DF753E" w:rsidRDefault="00024B7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Theme="minorHAnsi" w:hAnsi="Sylfaen" w:cs="Sylfaen"/>
                <w:b/>
                <w:bCs/>
                <w:color w:val="4F81BD" w:themeColor="accent1"/>
                <w:sz w:val="20"/>
                <w:lang w:val="ka-GE"/>
              </w:rPr>
            </w:pPr>
            <w:r w:rsidRPr="00024B75">
              <w:rPr>
                <w:rFonts w:ascii="Sylfaen" w:eastAsiaTheme="minorHAnsi" w:hAnsi="Sylfaen" w:cs="Sylfaen"/>
                <w:sz w:val="20"/>
              </w:rPr>
              <w:t>ბ.გ) ამბულატორიულ დონეზე ინსტრუმენტული გამოკვლევები: ელექტროკარდიოგრაფიული, ნებისმიერი ექოსკოპიური და რენტგენოლოგიური გამოკვლევები (რენტგენოსკოპია, რენტგენოგრაფია</w:t>
            </w:r>
            <w:r w:rsidR="00747372">
              <w:rPr>
                <w:rFonts w:ascii="Sylfaen" w:eastAsiaTheme="minorHAnsi" w:hAnsi="Sylfaen" w:cs="Sylfaen"/>
                <w:sz w:val="20"/>
                <w:lang w:val="ka-GE"/>
              </w:rPr>
              <w:t xml:space="preserve"> და</w:t>
            </w:r>
            <w:r w:rsidRPr="00024B75">
              <w:rPr>
                <w:rFonts w:ascii="Sylfaen" w:eastAsiaTheme="minorHAnsi" w:hAnsi="Sylfaen" w:cs="Sylfaen"/>
                <w:sz w:val="20"/>
              </w:rPr>
              <w:t xml:space="preserve"> მამოგრაფია</w:t>
            </w:r>
            <w:r w:rsidR="00747372">
              <w:rPr>
                <w:rFonts w:ascii="Sylfaen" w:eastAsiaTheme="minorHAnsi" w:hAnsi="Sylfaen" w:cs="Sylfaen"/>
                <w:sz w:val="20"/>
                <w:lang w:val="ka-GE"/>
              </w:rPr>
              <w:t>)</w:t>
            </w:r>
          </w:p>
          <w:p w:rsidR="00DF753E" w:rsidRDefault="0074737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Theme="minorHAnsi" w:hAnsi="Sylfaen" w:cs="Sylfaen"/>
                <w:b/>
                <w:bCs/>
                <w:color w:val="4F81BD" w:themeColor="accent1"/>
                <w:sz w:val="20"/>
                <w:lang w:val="ka-GE"/>
              </w:rPr>
            </w:pPr>
            <w:r>
              <w:rPr>
                <w:rFonts w:ascii="Sylfaen" w:eastAsiaTheme="minorHAnsi" w:hAnsi="Sylfaen" w:cs="Sylfaen"/>
                <w:sz w:val="20"/>
                <w:lang w:val="ka-GE"/>
              </w:rPr>
              <w:t xml:space="preserve">ბ.დ) </w:t>
            </w:r>
            <w:r w:rsidRPr="00747372">
              <w:rPr>
                <w:rFonts w:ascii="Sylfaen" w:eastAsiaTheme="minorHAnsi" w:hAnsi="Sylfaen" w:cs="Sylfaen"/>
                <w:sz w:val="20"/>
              </w:rPr>
              <w:t>ამბულატორიულ დონეზე</w:t>
            </w:r>
            <w:r>
              <w:rPr>
                <w:rFonts w:ascii="Sylfaen" w:eastAsiaTheme="minorHAnsi" w:hAnsi="Sylfaen" w:cs="Sylfaen"/>
                <w:sz w:val="20"/>
                <w:lang w:val="ka-GE"/>
              </w:rPr>
              <w:t xml:space="preserve"> </w:t>
            </w:r>
            <w:r w:rsidRPr="00747372">
              <w:rPr>
                <w:rFonts w:ascii="Sylfaen" w:eastAsiaTheme="minorHAnsi" w:hAnsi="Sylfaen" w:cs="Sylfaen"/>
                <w:sz w:val="20"/>
              </w:rPr>
              <w:t>კომპიუტერული ტომოგრაფია</w:t>
            </w:r>
          </w:p>
          <w:p w:rsidR="00DF753E" w:rsidRDefault="00024B75">
            <w:pPr>
              <w:widowControl w:val="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Theme="minorHAnsi" w:hAnsi="Sylfaen" w:cs="Sylfaen"/>
                <w:sz w:val="20"/>
              </w:rPr>
            </w:pPr>
            <w:r w:rsidRPr="00024B75">
              <w:rPr>
                <w:rFonts w:ascii="Sylfaen" w:eastAsiaTheme="minorHAnsi" w:hAnsi="Sylfaen" w:cs="Sylfaen"/>
                <w:sz w:val="20"/>
              </w:rPr>
              <w:t>ბ.</w:t>
            </w:r>
            <w:r w:rsidRPr="00024B75">
              <w:rPr>
                <w:rFonts w:ascii="Sylfaen" w:eastAsiaTheme="minorHAnsi" w:hAnsi="Sylfaen" w:cs="Sylfaen"/>
                <w:sz w:val="20"/>
                <w:lang w:val="ka-GE"/>
              </w:rPr>
              <w:t>ე</w:t>
            </w:r>
            <w:r w:rsidRPr="00024B75">
              <w:rPr>
                <w:rFonts w:ascii="Sylfaen" w:eastAsiaTheme="minorHAnsi" w:hAnsi="Sylfaen" w:cs="Sylfaen"/>
                <w:sz w:val="20"/>
              </w:rPr>
              <w:t>) ექიმის დანიშნულებით ამბულატორიულ დონეზე კლინიკურ-ლაბორატორიული გამოკვლევები: სისხლის საერთო ანალიზი, შარდის საერთო ანალიზი, გლუკოზა პერიფერიულ სისხლში, კრეატინინი, ჰემოგლობინი, ქოლესტერინი სისხლში, შრატში ლიპიდების განსაზღვრა, განავლის ანალიზი ფარულ სისხლდენაზე</w:t>
            </w:r>
            <w:r w:rsidR="00E34411">
              <w:rPr>
                <w:rFonts w:ascii="Sylfaen" w:eastAsiaTheme="minorHAnsi" w:hAnsi="Sylfaen" w:cs="Sylfaen"/>
                <w:sz w:val="20"/>
                <w:lang w:val="ka-GE"/>
              </w:rPr>
              <w:t>, ორსულობის ტესტი</w:t>
            </w:r>
            <w:r w:rsidRPr="00024B75">
              <w:rPr>
                <w:rFonts w:ascii="Sylfaen" w:eastAsiaTheme="minorHAnsi" w:hAnsi="Sylfaen" w:cs="Sylfaen"/>
                <w:sz w:val="20"/>
              </w:rPr>
              <w:t>;</w:t>
            </w:r>
          </w:p>
          <w:p w:rsidR="00DF753E" w:rsidRDefault="00024B75">
            <w:pPr>
              <w:widowControl w:val="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Theme="minorHAnsi" w:hAnsi="Sylfaen" w:cs="Sylfaen"/>
                <w:sz w:val="20"/>
              </w:rPr>
            </w:pPr>
            <w:r w:rsidRPr="00024B75">
              <w:rPr>
                <w:rFonts w:ascii="Sylfaen" w:eastAsiaTheme="minorHAnsi" w:hAnsi="Sylfaen" w:cs="Sylfaen"/>
                <w:sz w:val="20"/>
              </w:rPr>
              <w:t>ბ.</w:t>
            </w:r>
            <w:r w:rsidR="00CF009C">
              <w:rPr>
                <w:rFonts w:ascii="Sylfaen" w:eastAsiaTheme="minorHAnsi" w:hAnsi="Sylfaen" w:cs="Sylfaen"/>
                <w:sz w:val="20"/>
                <w:lang w:val="ka-GE"/>
              </w:rPr>
              <w:t>ვ</w:t>
            </w:r>
            <w:r w:rsidRPr="00024B75">
              <w:rPr>
                <w:rFonts w:ascii="Sylfaen" w:eastAsiaTheme="minorHAnsi" w:hAnsi="Sylfaen" w:cs="Sylfaen"/>
                <w:sz w:val="20"/>
              </w:rPr>
              <w:t>) შეზღუდული შესაძლებლობის მქონე პირთა (შშმპ) სოციალური ექსპერტიზისათვის, კერძოდ, შშმპ-ის სტატუსის მისანიჭებლად საჭირო გამოკვლევები;</w:t>
            </w:r>
          </w:p>
          <w:p w:rsidR="00DF753E" w:rsidRDefault="00024B75">
            <w:pPr>
              <w:widowControl w:val="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Theme="minorHAnsi" w:hAnsi="Sylfaen" w:cs="Sylfaen"/>
                <w:sz w:val="20"/>
              </w:rPr>
            </w:pPr>
            <w:r w:rsidRPr="00024B75">
              <w:rPr>
                <w:rFonts w:ascii="Sylfaen" w:eastAsiaTheme="minorHAnsi" w:hAnsi="Sylfaen" w:cs="Sylfaen"/>
                <w:sz w:val="20"/>
              </w:rPr>
              <w:t>ბ.</w:t>
            </w:r>
            <w:r w:rsidRPr="00024B75">
              <w:rPr>
                <w:rFonts w:ascii="Sylfaen" w:eastAsiaTheme="minorHAnsi" w:hAnsi="Sylfaen" w:cs="Sylfaen"/>
                <w:sz w:val="20"/>
                <w:lang w:val="ka-GE"/>
              </w:rPr>
              <w:t>ზ</w:t>
            </w:r>
            <w:r w:rsidRPr="00024B75">
              <w:rPr>
                <w:rFonts w:ascii="Sylfaen" w:eastAsiaTheme="minorHAnsi" w:hAnsi="Sylfaen" w:cs="Sylfaen"/>
                <w:sz w:val="20"/>
              </w:rPr>
              <w:t>) ამბულატორიულ დონეზე ყველა სახის სამედიცინო ცნობების, დასკვნებისა და რეცეპტების გაცემა;</w:t>
            </w:r>
          </w:p>
          <w:p w:rsidR="00DF753E" w:rsidRDefault="00024B75">
            <w:pPr>
              <w:widowControl w:val="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Theme="minorHAnsi" w:hAnsi="Sylfaen" w:cs="Sylfaen"/>
                <w:sz w:val="20"/>
                <w:lang w:val="ka-GE"/>
              </w:rPr>
            </w:pPr>
            <w:r w:rsidRPr="00024B75">
              <w:rPr>
                <w:rFonts w:ascii="Sylfaen" w:eastAsiaTheme="minorHAnsi" w:hAnsi="Sylfaen" w:cs="Sylfaen"/>
                <w:sz w:val="20"/>
              </w:rPr>
              <w:t>ბ.</w:t>
            </w:r>
            <w:r w:rsidRPr="00024B75">
              <w:rPr>
                <w:rFonts w:ascii="Sylfaen" w:eastAsiaTheme="minorHAnsi" w:hAnsi="Sylfaen" w:cs="Sylfaen"/>
                <w:sz w:val="20"/>
                <w:lang w:val="ka-GE"/>
              </w:rPr>
              <w:t>თ</w:t>
            </w:r>
            <w:r w:rsidRPr="00024B75">
              <w:rPr>
                <w:rFonts w:ascii="Sylfaen" w:eastAsiaTheme="minorHAnsi" w:hAnsi="Sylfaen" w:cs="Sylfaen"/>
                <w:sz w:val="20"/>
              </w:rPr>
              <w:t>) გადაუდებელი ამბულატორიული მომსახურება;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372" w:rsidRPr="001E1B7D" w:rsidRDefault="00024B75" w:rsidP="00AA0F9F">
            <w:pPr>
              <w:spacing w:after="0" w:line="240" w:lineRule="auto"/>
              <w:jc w:val="both"/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</w:pPr>
            <w:r w:rsidRPr="00024B75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 xml:space="preserve">ოჯახის </w:t>
            </w:r>
            <w:r w:rsidRPr="00024B75">
              <w:rPr>
                <w:rFonts w:ascii="Sylfaen" w:eastAsia="Times New Roman" w:hAnsi="Sylfaen" w:cs="Sylfaen"/>
                <w:color w:val="000000"/>
                <w:sz w:val="20"/>
              </w:rPr>
              <w:t>ექიმის</w:t>
            </w:r>
            <w:r w:rsidR="00AA0F9F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 xml:space="preserve"> მომსახურება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372" w:rsidRPr="001E1B7D" w:rsidRDefault="00024B75" w:rsidP="002433B4">
            <w:pPr>
              <w:spacing w:after="0" w:line="240" w:lineRule="auto"/>
              <w:jc w:val="both"/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</w:pPr>
            <w:r w:rsidRPr="00024B75">
              <w:rPr>
                <w:rFonts w:ascii="Sylfaen" w:eastAsia="Times New Roman" w:hAnsi="Sylfaen" w:cs="Sylfaen"/>
                <w:color w:val="000000"/>
                <w:sz w:val="20"/>
              </w:rPr>
              <w:t>A01</w:t>
            </w:r>
          </w:p>
        </w:tc>
      </w:tr>
      <w:tr w:rsidR="001E1B7D" w:rsidRPr="002B1B92" w:rsidTr="001E27BB">
        <w:trPr>
          <w:trHeight w:val="952"/>
        </w:trPr>
        <w:tc>
          <w:tcPr>
            <w:tcW w:w="5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F90" w:rsidRPr="002B1B92" w:rsidRDefault="00761F90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90" w:rsidRPr="001E1B7D" w:rsidRDefault="00024B75" w:rsidP="00AA0F9F">
            <w:pPr>
              <w:spacing w:after="0" w:line="240" w:lineRule="auto"/>
              <w:jc w:val="both"/>
              <w:rPr>
                <w:rFonts w:ascii="AcadNusx" w:eastAsia="Times New Roman" w:hAnsi="AcadNusx"/>
                <w:color w:val="000000"/>
                <w:sz w:val="20"/>
              </w:rPr>
            </w:pPr>
            <w:r w:rsidRPr="00024B75">
              <w:rPr>
                <w:rFonts w:ascii="Sylfaen" w:eastAsia="Times New Roman" w:hAnsi="Sylfaen" w:cs="Sylfaen"/>
                <w:color w:val="000000"/>
                <w:sz w:val="20"/>
              </w:rPr>
              <w:t>ექ</w:t>
            </w:r>
            <w:r w:rsidRPr="00024B75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თნ</w:t>
            </w:r>
            <w:r w:rsidRPr="00024B75">
              <w:rPr>
                <w:rFonts w:ascii="Sylfaen" w:eastAsia="Times New Roman" w:hAnsi="Sylfaen" w:cs="Sylfaen"/>
                <w:color w:val="000000"/>
                <w:sz w:val="20"/>
              </w:rPr>
              <w:t>ის</w:t>
            </w:r>
            <w:r w:rsidR="00AA0F9F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 xml:space="preserve"> </w:t>
            </w:r>
            <w:r w:rsidRPr="00024B75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მომსახურება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F90" w:rsidRPr="001E1B7D" w:rsidRDefault="00024B75" w:rsidP="002433B4">
            <w:pPr>
              <w:spacing w:after="0" w:line="240" w:lineRule="auto"/>
              <w:jc w:val="both"/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</w:pPr>
            <w:r w:rsidRPr="00024B75">
              <w:rPr>
                <w:rFonts w:ascii="Sylfaen" w:eastAsia="Times New Roman" w:hAnsi="Sylfaen" w:cs="Sylfaen"/>
                <w:color w:val="000000"/>
                <w:sz w:val="20"/>
              </w:rPr>
              <w:t>A0</w:t>
            </w:r>
            <w:r w:rsidRPr="00024B75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2</w:t>
            </w:r>
          </w:p>
        </w:tc>
      </w:tr>
      <w:tr w:rsidR="001E1B7D" w:rsidRPr="002B1B92" w:rsidTr="001E27BB">
        <w:trPr>
          <w:trHeight w:val="970"/>
        </w:trPr>
        <w:tc>
          <w:tcPr>
            <w:tcW w:w="5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F90" w:rsidRPr="002B1B92" w:rsidRDefault="00761F90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90" w:rsidRPr="00AA0F9F" w:rsidRDefault="00024B75" w:rsidP="002433B4">
            <w:pPr>
              <w:spacing w:after="0" w:line="240" w:lineRule="auto"/>
              <w:jc w:val="both"/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</w:pPr>
            <w:r w:rsidRPr="00024B75">
              <w:rPr>
                <w:rFonts w:ascii="Sylfaen" w:eastAsia="Times New Roman" w:hAnsi="Sylfaen" w:cs="Sylfaen"/>
                <w:color w:val="000000"/>
                <w:sz w:val="20"/>
              </w:rPr>
              <w:t>ექიმ–სპეციალისტის</w:t>
            </w:r>
            <w:r w:rsidRPr="00024B75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 xml:space="preserve"> </w:t>
            </w:r>
            <w:r w:rsidR="00AA0F9F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მომსახურება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1F90" w:rsidRPr="001E1B7D" w:rsidRDefault="00024B75" w:rsidP="00747372">
            <w:pPr>
              <w:spacing w:after="0" w:line="240" w:lineRule="auto"/>
              <w:jc w:val="both"/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</w:pPr>
            <w:r w:rsidRPr="00024B75">
              <w:rPr>
                <w:rFonts w:ascii="Sylfaen" w:eastAsia="Times New Roman" w:hAnsi="Sylfaen" w:cs="Sylfaen"/>
                <w:color w:val="000000"/>
                <w:sz w:val="20"/>
              </w:rPr>
              <w:t>A0</w:t>
            </w:r>
            <w:r w:rsidRPr="00024B75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3</w:t>
            </w:r>
          </w:p>
        </w:tc>
      </w:tr>
      <w:tr w:rsidR="00687100" w:rsidRPr="002B1B92" w:rsidTr="001E27BB">
        <w:trPr>
          <w:trHeight w:val="1035"/>
        </w:trPr>
        <w:tc>
          <w:tcPr>
            <w:tcW w:w="5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100" w:rsidRPr="002B1B92" w:rsidRDefault="00687100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100" w:rsidRPr="00AA0F9F" w:rsidRDefault="00687100" w:rsidP="002433B4">
            <w:pPr>
              <w:jc w:val="both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 w:rsidRPr="00024B75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 xml:space="preserve">ინსტრუმენტული </w:t>
            </w:r>
            <w:r w:rsidRPr="00024B75">
              <w:rPr>
                <w:rFonts w:ascii="Sylfaen" w:eastAsia="Times New Roman" w:hAnsi="Sylfaen" w:cs="Sylfaen"/>
                <w:color w:val="000000"/>
                <w:sz w:val="20"/>
              </w:rPr>
              <w:t>კვლევები</w:t>
            </w:r>
            <w:r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 xml:space="preserve"> (გარდა კომპიუტერული ტომოგრაფიისა)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100" w:rsidRDefault="00687100" w:rsidP="00590E32">
            <w:pPr>
              <w:jc w:val="both"/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</w:pPr>
            <w:r w:rsidRPr="00024B75">
              <w:rPr>
                <w:rFonts w:ascii="Sylfaen" w:eastAsia="Times New Roman" w:hAnsi="Sylfaen" w:cs="Sylfaen"/>
                <w:color w:val="000000"/>
                <w:sz w:val="20"/>
              </w:rPr>
              <w:t>A0</w:t>
            </w:r>
            <w:r w:rsidRPr="00024B75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4</w:t>
            </w:r>
            <w:r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 xml:space="preserve"> </w:t>
            </w:r>
          </w:p>
          <w:p w:rsidR="00687100" w:rsidRPr="001E1B7D" w:rsidRDefault="00687100" w:rsidP="00590E32">
            <w:pPr>
              <w:jc w:val="both"/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</w:pPr>
          </w:p>
        </w:tc>
      </w:tr>
      <w:tr w:rsidR="00687100" w:rsidRPr="002B1B92" w:rsidTr="003244E9">
        <w:trPr>
          <w:trHeight w:val="944"/>
        </w:trPr>
        <w:tc>
          <w:tcPr>
            <w:tcW w:w="5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100" w:rsidRPr="002B1B92" w:rsidRDefault="00687100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100" w:rsidRPr="00024B75" w:rsidRDefault="00687100" w:rsidP="002433B4">
            <w:pPr>
              <w:jc w:val="both"/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კომპიუტერული ტომოგრაფია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100" w:rsidRPr="00024B75" w:rsidRDefault="00687100" w:rsidP="003244E9">
            <w:pPr>
              <w:jc w:val="both"/>
              <w:rPr>
                <w:rFonts w:ascii="Sylfaen" w:eastAsia="Times New Roman" w:hAnsi="Sylfaen" w:cs="Sylfaen"/>
                <w:color w:val="000000"/>
                <w:sz w:val="20"/>
              </w:rPr>
            </w:pPr>
            <w:r w:rsidRPr="00024B75">
              <w:rPr>
                <w:rFonts w:ascii="Sylfaen" w:eastAsia="Times New Roman" w:hAnsi="Sylfaen" w:cs="Sylfaen"/>
                <w:color w:val="000000"/>
                <w:sz w:val="20"/>
              </w:rPr>
              <w:t>A0</w:t>
            </w:r>
            <w:r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 xml:space="preserve">5 </w:t>
            </w:r>
          </w:p>
        </w:tc>
      </w:tr>
      <w:tr w:rsidR="001E1B7D" w:rsidRPr="002B1B92" w:rsidTr="003244E9">
        <w:trPr>
          <w:trHeight w:val="1277"/>
        </w:trPr>
        <w:tc>
          <w:tcPr>
            <w:tcW w:w="5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32" w:rsidRPr="002B1B92" w:rsidRDefault="00590E32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32" w:rsidRPr="001E1B7D" w:rsidRDefault="00024B75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 w:rsidRPr="00024B75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ლაბორატორიული</w:t>
            </w:r>
            <w:r w:rsidR="00AA0F9F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 xml:space="preserve"> </w:t>
            </w:r>
            <w:r w:rsidRPr="00024B75">
              <w:rPr>
                <w:rFonts w:ascii="Sylfaen" w:eastAsia="Times New Roman" w:hAnsi="Sylfaen" w:cs="Sylfaen"/>
                <w:color w:val="000000"/>
                <w:sz w:val="20"/>
              </w:rPr>
              <w:t>კვლევები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E32" w:rsidRPr="001E1B7D" w:rsidRDefault="00024B75" w:rsidP="002433B4">
            <w:pPr>
              <w:spacing w:after="0" w:line="240" w:lineRule="auto"/>
              <w:jc w:val="both"/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</w:pPr>
            <w:r w:rsidRPr="00024B75">
              <w:rPr>
                <w:rFonts w:ascii="Sylfaen" w:eastAsia="Times New Roman" w:hAnsi="Sylfaen" w:cs="Sylfaen"/>
                <w:color w:val="000000"/>
                <w:sz w:val="20"/>
              </w:rPr>
              <w:t>A0</w:t>
            </w:r>
            <w:r w:rsidR="00687100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6</w:t>
            </w:r>
          </w:p>
        </w:tc>
      </w:tr>
      <w:tr w:rsidR="001E1B7D" w:rsidRPr="002B1B92" w:rsidTr="003244E9">
        <w:trPr>
          <w:trHeight w:val="1421"/>
        </w:trPr>
        <w:tc>
          <w:tcPr>
            <w:tcW w:w="5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32" w:rsidRPr="002B1B92" w:rsidRDefault="00590E32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32" w:rsidRPr="001E1B7D" w:rsidRDefault="001E18CA" w:rsidP="001E18CA">
            <w:pPr>
              <w:jc w:val="both"/>
              <w:rPr>
                <w:rFonts w:ascii="AcadNusx" w:eastAsia="Times New Roman" w:hAnsi="AcadNusx"/>
                <w:color w:val="000000"/>
                <w:sz w:val="20"/>
              </w:rPr>
            </w:pPr>
            <w:r w:rsidRPr="00024B75">
              <w:rPr>
                <w:rFonts w:ascii="Sylfaen" w:eastAsia="Times New Roman" w:hAnsi="Sylfaen"/>
                <w:color w:val="000000"/>
                <w:sz w:val="20"/>
                <w:lang w:val="ka-GE"/>
              </w:rPr>
              <w:t>სხვა ამბულატორიული ხარჯი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90E32" w:rsidRPr="001E1B7D" w:rsidRDefault="00024B75" w:rsidP="002433B4">
            <w:pPr>
              <w:jc w:val="both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 w:rsidRPr="00024B75">
              <w:rPr>
                <w:rFonts w:ascii="Sylfaen" w:eastAsia="Times New Roman" w:hAnsi="Sylfaen" w:cs="Sylfaen"/>
                <w:color w:val="000000"/>
                <w:sz w:val="20"/>
              </w:rPr>
              <w:t>A0</w:t>
            </w:r>
            <w:r w:rsidR="00687100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7</w:t>
            </w:r>
          </w:p>
        </w:tc>
      </w:tr>
      <w:tr w:rsidR="001E1B7D" w:rsidRPr="002B1B92" w:rsidTr="007C54E3">
        <w:trPr>
          <w:trHeight w:val="754"/>
        </w:trPr>
        <w:tc>
          <w:tcPr>
            <w:tcW w:w="5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F90" w:rsidRPr="002B1B92" w:rsidRDefault="00761F90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F90" w:rsidRPr="001E1B7D" w:rsidRDefault="001E18CA" w:rsidP="007C54E3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 w:rsidRPr="00024B75">
              <w:rPr>
                <w:rFonts w:ascii="Sylfaen" w:eastAsia="Times New Roman" w:hAnsi="Sylfaen"/>
                <w:color w:val="000000"/>
                <w:sz w:val="20"/>
                <w:lang w:val="ka-GE"/>
              </w:rPr>
              <w:t>გადაუდებელი ამბულატორია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F90" w:rsidRPr="001E1B7D" w:rsidRDefault="00024B75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 w:rsidRPr="00024B75">
              <w:rPr>
                <w:rFonts w:ascii="Sylfaen" w:eastAsia="Times New Roman" w:hAnsi="Sylfaen" w:cs="Sylfaen"/>
                <w:color w:val="000000"/>
                <w:sz w:val="20"/>
              </w:rPr>
              <w:t>A0</w:t>
            </w:r>
            <w:r w:rsidR="00687100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8</w:t>
            </w:r>
          </w:p>
        </w:tc>
      </w:tr>
      <w:tr w:rsidR="00687100" w:rsidRPr="002B1B92" w:rsidTr="001E27BB">
        <w:trPr>
          <w:trHeight w:val="555"/>
        </w:trPr>
        <w:tc>
          <w:tcPr>
            <w:tcW w:w="55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100" w:rsidRPr="002B1B92" w:rsidRDefault="00687100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lang w:val="ka-GE"/>
              </w:rPr>
              <w:t>გ</w:t>
            </w:r>
            <w:r w:rsidRPr="002B1B92">
              <w:rPr>
                <w:rFonts w:ascii="Sylfaen" w:eastAsia="Times New Roman" w:hAnsi="Sylfaen"/>
                <w:color w:val="000000"/>
                <w:sz w:val="20"/>
              </w:rPr>
              <w:t xml:space="preserve">) სტაციონარული მომსახურების ხარჯების ანაზღაურება: </w:t>
            </w:r>
          </w:p>
          <w:p w:rsidR="00687100" w:rsidRDefault="00687100" w:rsidP="00590E32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 w:rsidRPr="00590E32">
              <w:rPr>
                <w:rFonts w:ascii="Sylfaen" w:eastAsia="Times New Roman" w:hAnsi="Sylfaen"/>
                <w:color w:val="000000"/>
                <w:sz w:val="20"/>
              </w:rPr>
              <w:t xml:space="preserve">გ.ა) გადაუდებელი სტაციონარული მომსახურება, მათ შორის, ინფექციურ დაავადებებთან და ინკურაბელური </w:t>
            </w:r>
            <w:r w:rsidRPr="00590E32">
              <w:rPr>
                <w:rFonts w:ascii="Sylfaen" w:eastAsia="Times New Roman" w:hAnsi="Sylfaen"/>
                <w:color w:val="000000"/>
                <w:sz w:val="20"/>
              </w:rPr>
              <w:lastRenderedPageBreak/>
              <w:t>პაციენტების პალიატიურ მზრუნველობასთან დაკავშირებული ჰოსპიტალიზაცია, გართულებულ ორსულობასთან, მშობიარობასა და ლოგინობის ხანასთან დაკავშირებული ჰოსპიტალიზაცია.</w:t>
            </w:r>
          </w:p>
          <w:p w:rsidR="00687100" w:rsidRDefault="00687100" w:rsidP="00590E32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lang w:val="ka-GE"/>
              </w:rPr>
              <w:t>გ.ბ) კრიტიკული მდგომარეობები</w:t>
            </w:r>
            <w:r w:rsidRPr="00AB4D81">
              <w:rPr>
                <w:rFonts w:ascii="Sylfaen" w:eastAsia="Times New Roman" w:hAnsi="Sylfaen"/>
                <w:color w:val="000000"/>
                <w:sz w:val="20"/>
                <w:lang w:val="ka-GE"/>
              </w:rPr>
              <w:t>, ნეონატალური ასაკისა და ამ ასაკში დაწყებული შემთხვევები</w:t>
            </w:r>
            <w:r>
              <w:rPr>
                <w:rFonts w:ascii="Sylfaen" w:eastAsia="Times New Roman" w:hAnsi="Sylfaen"/>
                <w:color w:val="000000"/>
                <w:sz w:val="20"/>
                <w:lang w:val="ka-GE"/>
              </w:rPr>
              <w:t>;</w:t>
            </w:r>
          </w:p>
          <w:p w:rsidR="00687100" w:rsidRPr="00AB4D81" w:rsidRDefault="00687100" w:rsidP="00590E32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lang w:val="ka-GE"/>
              </w:rPr>
              <w:t xml:space="preserve">გ.გ) </w:t>
            </w:r>
            <w:r w:rsidRPr="00AB4D81">
              <w:rPr>
                <w:rFonts w:ascii="Sylfaen" w:eastAsia="Times New Roman" w:hAnsi="Sylfaen"/>
                <w:color w:val="000000"/>
                <w:sz w:val="20"/>
                <w:lang w:val="ka-GE"/>
              </w:rPr>
              <w:t>ინკურაბელურ პალიატიურ მზრუნველობას</w:t>
            </w:r>
            <w:r>
              <w:rPr>
                <w:rFonts w:ascii="Sylfaen" w:eastAsia="Times New Roman" w:hAnsi="Sylfaen"/>
                <w:color w:val="000000"/>
                <w:sz w:val="20"/>
                <w:lang w:val="ka-GE"/>
              </w:rPr>
              <w:t>თან დაკავშირებული ჰოსპიტალიზაცია</w:t>
            </w:r>
            <w:r w:rsidRPr="00AB4D81">
              <w:rPr>
                <w:rFonts w:ascii="Sylfaen" w:eastAsia="Times New Roman" w:hAnsi="Sylfaen"/>
                <w:color w:val="000000"/>
                <w:sz w:val="20"/>
                <w:lang w:val="ka-GE"/>
              </w:rPr>
              <w:t>;</w:t>
            </w:r>
          </w:p>
          <w:p w:rsidR="00687100" w:rsidRPr="003B69EA" w:rsidRDefault="00687100" w:rsidP="00590E32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 w:rsidRPr="00590E32">
              <w:rPr>
                <w:rFonts w:ascii="Sylfaen" w:eastAsia="Times New Roman" w:hAnsi="Sylfaen"/>
                <w:color w:val="000000"/>
                <w:sz w:val="20"/>
              </w:rPr>
              <w:t>გ.</w:t>
            </w:r>
            <w:r>
              <w:rPr>
                <w:rFonts w:ascii="Sylfaen" w:eastAsia="Times New Roman" w:hAnsi="Sylfaen"/>
                <w:color w:val="000000"/>
                <w:sz w:val="20"/>
                <w:lang w:val="ka-GE"/>
              </w:rPr>
              <w:t>დ</w:t>
            </w:r>
            <w:r w:rsidRPr="00590E32">
              <w:rPr>
                <w:rFonts w:ascii="Sylfaen" w:eastAsia="Times New Roman" w:hAnsi="Sylfaen"/>
                <w:color w:val="000000"/>
                <w:sz w:val="20"/>
              </w:rPr>
              <w:t>) გეგმური ქირურგიული ოპერაციები</w:t>
            </w:r>
            <w:r>
              <w:rPr>
                <w:rFonts w:ascii="Sylfaen" w:eastAsia="Times New Roman" w:hAnsi="Sylfaen"/>
                <w:color w:val="000000"/>
                <w:sz w:val="20"/>
                <w:lang w:val="ka-GE"/>
              </w:rPr>
              <w:t xml:space="preserve">, </w:t>
            </w:r>
          </w:p>
          <w:p w:rsidR="00687100" w:rsidRDefault="00687100" w:rsidP="00590E32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lang w:val="ka-GE"/>
              </w:rPr>
              <w:t>გ.ე)</w:t>
            </w:r>
            <w:r w:rsidRPr="00590E32">
              <w:rPr>
                <w:rFonts w:ascii="Sylfaen" w:eastAsia="Times New Roman" w:hAnsi="Sylfaen"/>
                <w:color w:val="000000"/>
                <w:sz w:val="20"/>
              </w:rPr>
              <w:t>გეგმურ ქირურგიულ ჰოსპიტალიზაციასთან დაკავშირებული (პერიოპერაციული) ლაბორატორიული და ინსტრუმენტული გამოკვლევები</w:t>
            </w:r>
          </w:p>
          <w:p w:rsidR="00687100" w:rsidRPr="00590E32" w:rsidRDefault="00687100" w:rsidP="00590E32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</w:rPr>
            </w:pPr>
          </w:p>
          <w:p w:rsidR="00687100" w:rsidRPr="002B1B92" w:rsidRDefault="00687100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100" w:rsidRDefault="00687100" w:rsidP="007049B5">
            <w:pPr>
              <w:spacing w:after="0" w:line="240" w:lineRule="auto"/>
              <w:jc w:val="both"/>
              <w:rPr>
                <w:rFonts w:ascii="AcadNusx" w:eastAsia="Times New Roman" w:hAnsi="AcadNusx"/>
                <w:color w:val="000000"/>
                <w:sz w:val="20"/>
                <w:lang w:val="ka-GE"/>
              </w:rPr>
            </w:pPr>
            <w:r w:rsidRPr="00024B75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lastRenderedPageBreak/>
              <w:t>კრიტიკული</w:t>
            </w:r>
            <w:r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 xml:space="preserve"> მდგომარეობების </w:t>
            </w:r>
            <w:r>
              <w:rPr>
                <w:rFonts w:ascii="Sylfaen" w:eastAsia="Times New Roman" w:hAnsi="Sylfaen" w:cs="Sylfaen"/>
                <w:color w:val="000000"/>
                <w:sz w:val="20"/>
              </w:rPr>
              <w:t>სტაციონარ</w:t>
            </w:r>
            <w:r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ული მკურნალობა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100" w:rsidRDefault="00687100">
            <w:pPr>
              <w:spacing w:after="0" w:line="240" w:lineRule="auto"/>
              <w:jc w:val="both"/>
              <w:rPr>
                <w:rFonts w:ascii="Sylfaen" w:eastAsia="Times New Roman" w:hAnsi="Sylfaen" w:cs="Sylfaen"/>
                <w:color w:val="000000"/>
                <w:sz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</w:rPr>
              <w:t>H01</w:t>
            </w:r>
          </w:p>
        </w:tc>
      </w:tr>
      <w:tr w:rsidR="00687100" w:rsidRPr="002B1B92" w:rsidTr="001E27BB">
        <w:trPr>
          <w:trHeight w:val="272"/>
        </w:trPr>
        <w:tc>
          <w:tcPr>
            <w:tcW w:w="55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100" w:rsidRDefault="00687100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100" w:rsidRPr="00024B75" w:rsidRDefault="00687100" w:rsidP="007049B5">
            <w:pPr>
              <w:spacing w:after="0" w:line="240" w:lineRule="auto"/>
              <w:jc w:val="both"/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სხვა გადაუდებელი სტაციონარი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100" w:rsidRPr="00687100" w:rsidRDefault="00687100" w:rsidP="00687100">
            <w:pPr>
              <w:spacing w:after="0" w:line="240" w:lineRule="auto"/>
              <w:jc w:val="both"/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</w:rPr>
              <w:t>H0</w:t>
            </w:r>
            <w:r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2</w:t>
            </w:r>
          </w:p>
        </w:tc>
      </w:tr>
      <w:tr w:rsidR="001E1B7D" w:rsidRPr="002B1B92" w:rsidTr="001E27BB">
        <w:trPr>
          <w:trHeight w:val="547"/>
        </w:trPr>
        <w:tc>
          <w:tcPr>
            <w:tcW w:w="5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B7D" w:rsidRPr="002B1B92" w:rsidRDefault="001E1B7D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7D" w:rsidRPr="003B69EA" w:rsidRDefault="001E1B7D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 w:rsidRPr="003B69EA">
              <w:rPr>
                <w:rFonts w:ascii="Sylfaen" w:eastAsia="Times New Roman" w:hAnsi="Sylfaen"/>
                <w:color w:val="000000"/>
                <w:sz w:val="20"/>
              </w:rPr>
              <w:t>პალიატიურ მზრუნველობასთან დაკავშირებული ჰოსპიტალიზაცი</w:t>
            </w:r>
            <w:r w:rsidRPr="003B69EA">
              <w:rPr>
                <w:rFonts w:ascii="Sylfaen" w:eastAsia="Times New Roman" w:hAnsi="Sylfaen"/>
                <w:color w:val="000000"/>
                <w:sz w:val="20"/>
                <w:lang w:val="ka-GE"/>
              </w:rPr>
              <w:t>ა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B7D" w:rsidRPr="00687100" w:rsidRDefault="001E1B7D" w:rsidP="00687100">
            <w:pPr>
              <w:spacing w:after="0" w:line="240" w:lineRule="auto"/>
              <w:jc w:val="both"/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</w:pPr>
            <w:r w:rsidRPr="00B07F35">
              <w:rPr>
                <w:rFonts w:ascii="Sylfaen" w:eastAsia="Times New Roman" w:hAnsi="Sylfaen" w:cs="Sylfaen"/>
                <w:color w:val="000000"/>
                <w:sz w:val="20"/>
              </w:rPr>
              <w:t>H0</w:t>
            </w:r>
            <w:r w:rsidR="00687100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3</w:t>
            </w:r>
          </w:p>
        </w:tc>
      </w:tr>
      <w:tr w:rsidR="001E1B7D" w:rsidRPr="002B1B92" w:rsidTr="001E27BB">
        <w:trPr>
          <w:trHeight w:val="521"/>
        </w:trPr>
        <w:tc>
          <w:tcPr>
            <w:tcW w:w="5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B7D" w:rsidRPr="002B1B92" w:rsidRDefault="001E1B7D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7D" w:rsidRPr="003B69EA" w:rsidRDefault="009E1E78" w:rsidP="009E1E78">
            <w:pPr>
              <w:spacing w:after="0" w:line="240" w:lineRule="auto"/>
              <w:rPr>
                <w:rFonts w:ascii="AcadNusx" w:eastAsia="Times New Roman" w:hAnsi="AcadNusx"/>
                <w:color w:val="000000"/>
                <w:sz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lang w:val="ka-GE"/>
              </w:rPr>
              <w:t xml:space="preserve">ნეონატალური </w:t>
            </w:r>
            <w:r w:rsidR="00024B75" w:rsidRPr="00024B75">
              <w:rPr>
                <w:rFonts w:ascii="Sylfaen" w:eastAsia="Times New Roman" w:hAnsi="Sylfaen"/>
                <w:color w:val="000000"/>
                <w:sz w:val="20"/>
                <w:lang w:val="ka-GE"/>
              </w:rPr>
              <w:t>ასაკის სტაციონარული მომსახურება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B7D" w:rsidRPr="00687100" w:rsidRDefault="001E1B7D" w:rsidP="002433B4">
            <w:pPr>
              <w:spacing w:after="0" w:line="240" w:lineRule="auto"/>
              <w:jc w:val="both"/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</w:pPr>
            <w:r w:rsidRPr="00B07F35">
              <w:rPr>
                <w:rFonts w:ascii="Sylfaen" w:eastAsia="Times New Roman" w:hAnsi="Sylfaen" w:cs="Sylfaen"/>
                <w:color w:val="000000"/>
                <w:sz w:val="20"/>
              </w:rPr>
              <w:t>H0</w:t>
            </w:r>
            <w:r w:rsidR="00687100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4</w:t>
            </w:r>
          </w:p>
        </w:tc>
      </w:tr>
      <w:tr w:rsidR="001E1B7D" w:rsidRPr="002B1B92" w:rsidTr="001E27BB">
        <w:trPr>
          <w:trHeight w:val="735"/>
        </w:trPr>
        <w:tc>
          <w:tcPr>
            <w:tcW w:w="5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B7D" w:rsidRPr="002B1B92" w:rsidRDefault="001E1B7D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7D" w:rsidRPr="003B69EA" w:rsidRDefault="009E1E78" w:rsidP="009E1E7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ონკო</w:t>
            </w:r>
            <w:r w:rsidR="00024B75" w:rsidRPr="00024B75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ქირურგიასთან დაკავშირებული ლაბორატორიული და ინსტრუმენტული კვლევები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B7D" w:rsidRPr="009E1E78" w:rsidRDefault="009E1E78" w:rsidP="002433B4">
            <w:pPr>
              <w:spacing w:after="0" w:line="240" w:lineRule="auto"/>
              <w:jc w:val="both"/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</w:rPr>
              <w:t>H</w:t>
            </w:r>
            <w:r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20</w:t>
            </w:r>
          </w:p>
        </w:tc>
      </w:tr>
      <w:tr w:rsidR="009E1E78" w:rsidRPr="002B1B92" w:rsidTr="00503AA7">
        <w:trPr>
          <w:trHeight w:val="625"/>
        </w:trPr>
        <w:tc>
          <w:tcPr>
            <w:tcW w:w="5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E78" w:rsidRPr="002B1B92" w:rsidRDefault="009E1E78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1E78" w:rsidRPr="00024B75" w:rsidRDefault="009E1E78" w:rsidP="009E1E7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 xml:space="preserve">კარდიოქირურგიასთან </w:t>
            </w:r>
            <w:r w:rsidRPr="00024B75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დაკავშირებული ლაბორატორიული და ინსტრუმენტული კვლევები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E78" w:rsidRPr="00B07F35" w:rsidRDefault="009E1E78" w:rsidP="002433B4">
            <w:pPr>
              <w:spacing w:after="0" w:line="240" w:lineRule="auto"/>
              <w:jc w:val="both"/>
              <w:rPr>
                <w:rFonts w:ascii="Sylfaen" w:eastAsia="Times New Roman" w:hAnsi="Sylfaen" w:cs="Sylfaen"/>
                <w:color w:val="000000"/>
                <w:sz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</w:rPr>
              <w:t>H</w:t>
            </w:r>
            <w:r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21</w:t>
            </w:r>
          </w:p>
        </w:tc>
      </w:tr>
      <w:tr w:rsidR="003244E9" w:rsidRPr="002B1B92" w:rsidTr="009E1E78">
        <w:trPr>
          <w:trHeight w:val="625"/>
        </w:trPr>
        <w:tc>
          <w:tcPr>
            <w:tcW w:w="5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44E9" w:rsidRPr="002B1B92" w:rsidRDefault="003244E9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4E9" w:rsidRPr="003B69EA" w:rsidRDefault="009E1E78" w:rsidP="009E1E7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ონკო</w:t>
            </w:r>
            <w:r w:rsidR="003244E9" w:rsidRPr="00024B75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ქირურგიული მომსახურება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4E9" w:rsidRPr="009E1E78" w:rsidRDefault="003244E9" w:rsidP="009E1E78">
            <w:pPr>
              <w:spacing w:after="0" w:line="240" w:lineRule="auto"/>
              <w:jc w:val="both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B07F35">
              <w:rPr>
                <w:rFonts w:ascii="Sylfaen" w:eastAsia="Times New Roman" w:hAnsi="Sylfaen" w:cs="Sylfaen"/>
                <w:color w:val="000000"/>
                <w:sz w:val="20"/>
              </w:rPr>
              <w:t>H</w:t>
            </w:r>
            <w:r w:rsidR="009E1E78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22</w:t>
            </w:r>
          </w:p>
        </w:tc>
      </w:tr>
      <w:tr w:rsidR="009E1E78" w:rsidRPr="002B1B92" w:rsidTr="001E27BB">
        <w:trPr>
          <w:trHeight w:val="270"/>
        </w:trPr>
        <w:tc>
          <w:tcPr>
            <w:tcW w:w="5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E78" w:rsidRPr="002B1B92" w:rsidRDefault="009E1E78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1E78" w:rsidRPr="00024B75" w:rsidRDefault="009E1E78" w:rsidP="002433B4">
            <w:pPr>
              <w:spacing w:after="0" w:line="240" w:lineRule="auto"/>
              <w:jc w:val="both"/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კარდიოქირურგიული მომსახურება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78" w:rsidRPr="00B07F35" w:rsidRDefault="009E1E78" w:rsidP="002433B4">
            <w:pPr>
              <w:spacing w:after="0" w:line="240" w:lineRule="auto"/>
              <w:jc w:val="both"/>
              <w:rPr>
                <w:rFonts w:ascii="Sylfaen" w:eastAsia="Times New Roman" w:hAnsi="Sylfaen" w:cs="Sylfaen"/>
                <w:color w:val="000000"/>
                <w:sz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</w:rPr>
              <w:t>H</w:t>
            </w:r>
            <w:r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23</w:t>
            </w:r>
          </w:p>
        </w:tc>
      </w:tr>
      <w:tr w:rsidR="001E1B7D" w:rsidRPr="002B1B92" w:rsidTr="001E27BB">
        <w:trPr>
          <w:trHeight w:val="270"/>
        </w:trPr>
        <w:tc>
          <w:tcPr>
            <w:tcW w:w="5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B7D" w:rsidRPr="002B1B92" w:rsidRDefault="001E1B7D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7D" w:rsidRPr="003B69EA" w:rsidRDefault="00024B75" w:rsidP="002433B4">
            <w:pPr>
              <w:spacing w:after="0" w:line="240" w:lineRule="auto"/>
              <w:jc w:val="both"/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</w:pPr>
            <w:r w:rsidRPr="00024B75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სხვა პერიოპერაციული ლაბორატორიული და ინსტრუმენტული კვლევები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7D" w:rsidRPr="002B1B92" w:rsidRDefault="001E1B7D" w:rsidP="002433B4">
            <w:pPr>
              <w:spacing w:after="0" w:line="240" w:lineRule="auto"/>
              <w:jc w:val="both"/>
              <w:rPr>
                <w:rFonts w:ascii="Sylfaen" w:eastAsia="Times New Roman" w:hAnsi="Sylfaen" w:cs="Sylfaen"/>
                <w:color w:val="000000"/>
              </w:rPr>
            </w:pPr>
            <w:r w:rsidRPr="00B07F35">
              <w:rPr>
                <w:rFonts w:ascii="Sylfaen" w:eastAsia="Times New Roman" w:hAnsi="Sylfaen" w:cs="Sylfaen"/>
                <w:color w:val="000000"/>
                <w:sz w:val="20"/>
              </w:rPr>
              <w:t>H0</w:t>
            </w:r>
            <w:r>
              <w:rPr>
                <w:rFonts w:ascii="Sylfaen" w:eastAsia="Times New Roman" w:hAnsi="Sylfaen" w:cs="Sylfaen"/>
                <w:color w:val="000000"/>
                <w:sz w:val="20"/>
              </w:rPr>
              <w:t>7</w:t>
            </w:r>
          </w:p>
        </w:tc>
      </w:tr>
      <w:tr w:rsidR="001E1B7D" w:rsidRPr="002B1B92" w:rsidTr="001E27BB">
        <w:trPr>
          <w:trHeight w:val="467"/>
        </w:trPr>
        <w:tc>
          <w:tcPr>
            <w:tcW w:w="5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B7D" w:rsidRPr="002B1B92" w:rsidRDefault="001E1B7D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7D" w:rsidRPr="003B69EA" w:rsidRDefault="00024B75" w:rsidP="003B69EA">
            <w:pPr>
              <w:spacing w:after="0" w:line="240" w:lineRule="auto"/>
              <w:jc w:val="both"/>
              <w:rPr>
                <w:rFonts w:ascii="Sylfaen" w:eastAsia="Times New Roman" w:hAnsi="Sylfaen" w:cs="Sylfaen"/>
                <w:color w:val="000000"/>
                <w:sz w:val="20"/>
              </w:rPr>
            </w:pPr>
            <w:r w:rsidRPr="00024B75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 xml:space="preserve">სხვა </w:t>
            </w:r>
            <w:r w:rsidRPr="00024B75">
              <w:rPr>
                <w:rFonts w:ascii="Sylfaen" w:eastAsia="Times New Roman" w:hAnsi="Sylfaen" w:cs="Sylfaen"/>
                <w:color w:val="000000"/>
                <w:sz w:val="20"/>
              </w:rPr>
              <w:t>გეგმიური</w:t>
            </w:r>
            <w:r w:rsidRPr="00024B75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 xml:space="preserve"> </w:t>
            </w:r>
            <w:r w:rsidRPr="00024B75">
              <w:rPr>
                <w:rFonts w:ascii="Sylfaen" w:eastAsia="Times New Roman" w:hAnsi="Sylfaen"/>
                <w:color w:val="000000"/>
                <w:sz w:val="20"/>
                <w:lang w:val="ka-GE"/>
              </w:rPr>
              <w:t xml:space="preserve">ქირურგიული </w:t>
            </w:r>
            <w:r w:rsidRPr="00024B75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მომსახურება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B7D" w:rsidRPr="002B1B92" w:rsidRDefault="001E1B7D" w:rsidP="002433B4">
            <w:pPr>
              <w:spacing w:after="0" w:line="240" w:lineRule="auto"/>
              <w:jc w:val="both"/>
              <w:rPr>
                <w:rFonts w:ascii="Sylfaen" w:eastAsia="Times New Roman" w:hAnsi="Sylfaen" w:cs="Sylfaen"/>
                <w:color w:val="000000"/>
              </w:rPr>
            </w:pPr>
            <w:r w:rsidRPr="00B07F35">
              <w:rPr>
                <w:rFonts w:ascii="Sylfaen" w:eastAsia="Times New Roman" w:hAnsi="Sylfaen" w:cs="Sylfaen"/>
                <w:color w:val="000000"/>
                <w:sz w:val="20"/>
              </w:rPr>
              <w:t>H0</w:t>
            </w:r>
            <w:r>
              <w:rPr>
                <w:rFonts w:ascii="Sylfaen" w:eastAsia="Times New Roman" w:hAnsi="Sylfaen" w:cs="Sylfaen"/>
                <w:color w:val="000000"/>
                <w:sz w:val="20"/>
              </w:rPr>
              <w:t>8</w:t>
            </w:r>
          </w:p>
        </w:tc>
      </w:tr>
      <w:tr w:rsidR="001E1B7D" w:rsidRPr="002B1B92" w:rsidTr="001E27BB">
        <w:trPr>
          <w:trHeight w:val="377"/>
        </w:trPr>
        <w:tc>
          <w:tcPr>
            <w:tcW w:w="5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B7D" w:rsidRDefault="001E1B7D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lang w:val="ka-GE"/>
              </w:rPr>
              <w:t xml:space="preserve">დ) </w:t>
            </w:r>
            <w:r w:rsidRPr="001E1B7D">
              <w:rPr>
                <w:rFonts w:ascii="Sylfaen" w:eastAsia="Times New Roman" w:hAnsi="Sylfaen"/>
                <w:color w:val="000000"/>
                <w:sz w:val="20"/>
                <w:lang w:val="ka-GE"/>
              </w:rPr>
              <w:t>ონკოლოგიურ პაციენტთა მკურნალობა და დიაგნოსტიკა, კერძოდ, ქიმიოთერაპია, ჰორმონოთერაპია და სხივური თერაპია, აგრეთვე ამ პროცედურებთან დაკავშირებული გამოკვლევები და მედიკამენტები</w:t>
            </w:r>
          </w:p>
          <w:p w:rsidR="001E1B7D" w:rsidRPr="002B1B92" w:rsidRDefault="001E1B7D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7D" w:rsidRPr="003B69EA" w:rsidRDefault="00024B75" w:rsidP="001E1B7D">
            <w:pPr>
              <w:spacing w:after="0" w:line="240" w:lineRule="auto"/>
              <w:jc w:val="both"/>
              <w:rPr>
                <w:rFonts w:ascii="Sylfaen" w:eastAsia="Times New Roman" w:hAnsi="Sylfaen" w:cs="Sylfaen"/>
                <w:color w:val="000000"/>
                <w:sz w:val="20"/>
              </w:rPr>
            </w:pPr>
            <w:r w:rsidRPr="00024B75">
              <w:rPr>
                <w:rFonts w:ascii="Sylfaen" w:eastAsia="Times New Roman" w:hAnsi="Sylfaen" w:cs="Sylfaen"/>
                <w:color w:val="000000"/>
                <w:sz w:val="20"/>
              </w:rPr>
              <w:t>ქიმიოთერაპია</w:t>
            </w:r>
            <w:r w:rsidR="00227F4C">
              <w:rPr>
                <w:rFonts w:ascii="Sylfaen" w:eastAsia="Times New Roman" w:hAnsi="Sylfaen" w:cs="Sylfaen"/>
                <w:color w:val="000000"/>
                <w:sz w:val="20"/>
              </w:rPr>
              <w:t xml:space="preserve"> </w:t>
            </w:r>
            <w:r w:rsidR="00227F4C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 xml:space="preserve">და </w:t>
            </w:r>
            <w:r w:rsidR="00E745A3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მასთან დაკავშირებული გამოკვლევები და მედიკამენტები</w:t>
            </w:r>
            <w:r w:rsidRPr="00024B75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9B5" w:rsidRDefault="001E1B7D" w:rsidP="002433B4">
            <w:pPr>
              <w:spacing w:after="0" w:line="240" w:lineRule="auto"/>
              <w:jc w:val="both"/>
              <w:rPr>
                <w:rFonts w:ascii="Sylfaen" w:eastAsia="Times New Roman" w:hAnsi="Sylfaen" w:cs="Sylfaen"/>
                <w:color w:val="000000"/>
              </w:rPr>
            </w:pPr>
            <w:r w:rsidRPr="00687100">
              <w:rPr>
                <w:rFonts w:ascii="Sylfaen" w:eastAsia="Times New Roman" w:hAnsi="Sylfaen" w:cs="Sylfaen"/>
                <w:b/>
                <w:color w:val="000000"/>
              </w:rPr>
              <w:t>O</w:t>
            </w:r>
            <w:r>
              <w:rPr>
                <w:rFonts w:ascii="Sylfaen" w:eastAsia="Times New Roman" w:hAnsi="Sylfaen" w:cs="Sylfaen"/>
                <w:color w:val="000000"/>
              </w:rPr>
              <w:t>01</w:t>
            </w:r>
            <w:r w:rsidR="007049B5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</w:p>
          <w:p w:rsidR="001E1B7D" w:rsidRPr="007049B5" w:rsidRDefault="001E1B7D" w:rsidP="002433B4">
            <w:pPr>
              <w:spacing w:after="0" w:line="240" w:lineRule="auto"/>
              <w:jc w:val="both"/>
              <w:rPr>
                <w:rFonts w:ascii="Sylfaen" w:eastAsia="Times New Roman" w:hAnsi="Sylfaen" w:cs="Sylfaen"/>
                <w:color w:val="000000"/>
              </w:rPr>
            </w:pPr>
          </w:p>
        </w:tc>
      </w:tr>
      <w:tr w:rsidR="001E1B7D" w:rsidRPr="002B1B92" w:rsidTr="001E27BB">
        <w:trPr>
          <w:trHeight w:val="269"/>
        </w:trPr>
        <w:tc>
          <w:tcPr>
            <w:tcW w:w="5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B7D" w:rsidRPr="002B1B92" w:rsidRDefault="001E1B7D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7D" w:rsidRPr="003B69EA" w:rsidRDefault="001E1B7D" w:rsidP="002433B4">
            <w:pPr>
              <w:spacing w:after="0" w:line="240" w:lineRule="auto"/>
              <w:jc w:val="both"/>
              <w:rPr>
                <w:rFonts w:ascii="Sylfaen" w:eastAsia="Times New Roman" w:hAnsi="Sylfaen" w:cs="Sylfaen"/>
                <w:color w:val="000000"/>
                <w:sz w:val="20"/>
              </w:rPr>
            </w:pPr>
            <w:r w:rsidRPr="003B69EA">
              <w:rPr>
                <w:rFonts w:ascii="Sylfaen" w:eastAsia="Times New Roman" w:hAnsi="Sylfaen" w:cs="Sylfaen"/>
                <w:color w:val="000000"/>
                <w:sz w:val="20"/>
              </w:rPr>
              <w:t>სხივური</w:t>
            </w:r>
            <w:r w:rsidRPr="003B69EA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 xml:space="preserve"> </w:t>
            </w:r>
            <w:r w:rsidRPr="003B69EA">
              <w:rPr>
                <w:rFonts w:ascii="Sylfaen" w:eastAsia="Times New Roman" w:hAnsi="Sylfaen" w:cs="Sylfaen"/>
                <w:color w:val="000000"/>
                <w:sz w:val="20"/>
              </w:rPr>
              <w:t>თერაპია</w:t>
            </w:r>
            <w:r w:rsidR="00E745A3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 xml:space="preserve"> და მასთან დაკავშირებული გამოკვლევები და მედიკამენტები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B7D" w:rsidRDefault="001E1B7D" w:rsidP="002433B4">
            <w:pPr>
              <w:spacing w:after="0" w:line="240" w:lineRule="auto"/>
              <w:jc w:val="both"/>
              <w:rPr>
                <w:rFonts w:ascii="Sylfaen" w:eastAsia="Times New Roman" w:hAnsi="Sylfaen" w:cs="Sylfaen"/>
                <w:color w:val="000000"/>
              </w:rPr>
            </w:pPr>
            <w:r w:rsidRPr="00687100">
              <w:rPr>
                <w:rFonts w:ascii="Sylfaen" w:eastAsia="Times New Roman" w:hAnsi="Sylfaen" w:cs="Sylfaen"/>
                <w:b/>
                <w:color w:val="000000"/>
              </w:rPr>
              <w:t>O</w:t>
            </w:r>
            <w:r>
              <w:rPr>
                <w:rFonts w:ascii="Sylfaen" w:eastAsia="Times New Roman" w:hAnsi="Sylfaen" w:cs="Sylfaen"/>
                <w:color w:val="000000"/>
              </w:rPr>
              <w:t>02</w:t>
            </w:r>
          </w:p>
          <w:p w:rsidR="007049B5" w:rsidRPr="002B1B92" w:rsidRDefault="007049B5" w:rsidP="002433B4">
            <w:pPr>
              <w:spacing w:after="0" w:line="240" w:lineRule="auto"/>
              <w:jc w:val="both"/>
              <w:rPr>
                <w:rFonts w:ascii="Sylfaen" w:eastAsia="Times New Roman" w:hAnsi="Sylfaen" w:cs="Sylfaen"/>
                <w:color w:val="000000"/>
              </w:rPr>
            </w:pPr>
          </w:p>
        </w:tc>
      </w:tr>
      <w:tr w:rsidR="001E1B7D" w:rsidRPr="002B1B92" w:rsidTr="001E27BB">
        <w:trPr>
          <w:trHeight w:val="345"/>
        </w:trPr>
        <w:tc>
          <w:tcPr>
            <w:tcW w:w="5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B7D" w:rsidRPr="002B1B92" w:rsidRDefault="001E1B7D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7D" w:rsidRPr="003B69EA" w:rsidRDefault="001E1B7D" w:rsidP="002433B4">
            <w:pPr>
              <w:spacing w:after="0" w:line="240" w:lineRule="auto"/>
              <w:jc w:val="both"/>
              <w:rPr>
                <w:rFonts w:ascii="Sylfaen" w:eastAsia="Times New Roman" w:hAnsi="Sylfaen" w:cs="Sylfaen"/>
                <w:color w:val="000000"/>
                <w:sz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ჰორმონოთერაპია</w:t>
            </w:r>
            <w:r w:rsidR="00E745A3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 xml:space="preserve"> და მასთან დაკავშირებული გამოკვლევები და მედიკამენტები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7D" w:rsidRDefault="001E1B7D" w:rsidP="001E1B7D">
            <w:pPr>
              <w:spacing w:after="0" w:line="240" w:lineRule="auto"/>
              <w:jc w:val="both"/>
              <w:rPr>
                <w:rFonts w:ascii="Sylfaen" w:eastAsia="Times New Roman" w:hAnsi="Sylfaen" w:cs="Sylfaen"/>
                <w:color w:val="000000"/>
              </w:rPr>
            </w:pPr>
            <w:r w:rsidRPr="00687100">
              <w:rPr>
                <w:rFonts w:ascii="Sylfaen" w:eastAsia="Times New Roman" w:hAnsi="Sylfaen" w:cs="Sylfaen"/>
                <w:b/>
                <w:color w:val="000000"/>
              </w:rPr>
              <w:t>O</w:t>
            </w:r>
            <w:r>
              <w:rPr>
                <w:rFonts w:ascii="Sylfaen" w:eastAsia="Times New Roman" w:hAnsi="Sylfaen" w:cs="Sylfaen"/>
                <w:color w:val="000000"/>
              </w:rPr>
              <w:t>03</w:t>
            </w:r>
          </w:p>
          <w:p w:rsidR="007049B5" w:rsidRPr="002B1B92" w:rsidRDefault="007049B5" w:rsidP="001E1B7D">
            <w:pPr>
              <w:spacing w:after="0" w:line="240" w:lineRule="auto"/>
              <w:jc w:val="both"/>
              <w:rPr>
                <w:rFonts w:ascii="Sylfaen" w:eastAsia="Times New Roman" w:hAnsi="Sylfaen" w:cs="Sylfaen"/>
                <w:color w:val="000000"/>
              </w:rPr>
            </w:pPr>
          </w:p>
        </w:tc>
      </w:tr>
      <w:tr w:rsidR="001E1B7D" w:rsidRPr="002B1B92" w:rsidTr="001E27BB">
        <w:trPr>
          <w:trHeight w:val="341"/>
        </w:trPr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B7D" w:rsidRPr="002B1B92" w:rsidRDefault="001E27BB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lang w:val="ka-GE"/>
              </w:rPr>
              <w:t>ე</w:t>
            </w:r>
            <w:r w:rsidRPr="002B1B92">
              <w:rPr>
                <w:rFonts w:ascii="Sylfaen" w:eastAsia="Times New Roman" w:hAnsi="Sylfaen"/>
                <w:color w:val="000000"/>
                <w:sz w:val="20"/>
              </w:rPr>
              <w:t>) მშობიარობასთან დაკავშირებული ხარჯები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7D" w:rsidRPr="001E1B7D" w:rsidRDefault="001E27BB" w:rsidP="002433B4">
            <w:pPr>
              <w:spacing w:after="0" w:line="240" w:lineRule="auto"/>
              <w:jc w:val="both"/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</w:pPr>
            <w:r w:rsidRPr="00024B75">
              <w:rPr>
                <w:rFonts w:ascii="Sylfaen" w:eastAsia="Times New Roman" w:hAnsi="Sylfaen" w:cs="Sylfaen"/>
                <w:color w:val="000000"/>
                <w:sz w:val="20"/>
              </w:rPr>
              <w:t>მშობიარობა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B5" w:rsidRPr="002B1B92" w:rsidRDefault="001E27BB" w:rsidP="00E745A3">
            <w:pPr>
              <w:spacing w:after="0" w:line="240" w:lineRule="auto"/>
              <w:jc w:val="both"/>
              <w:rPr>
                <w:rFonts w:ascii="Sylfaen" w:eastAsia="Times New Roman" w:hAnsi="Sylfaen" w:cs="Sylfae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P01</w:t>
            </w:r>
          </w:p>
        </w:tc>
      </w:tr>
    </w:tbl>
    <w:p w:rsidR="002433B4" w:rsidRPr="002B1B92" w:rsidRDefault="002433B4" w:rsidP="002433B4">
      <w:pPr>
        <w:spacing w:after="0"/>
        <w:jc w:val="both"/>
        <w:rPr>
          <w:rFonts w:ascii="Sylfaen" w:hAnsi="Sylfaen"/>
          <w:lang w:val="ka-GE"/>
        </w:rPr>
      </w:pPr>
    </w:p>
    <w:p w:rsidR="002433B4" w:rsidRPr="008D1AA3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8D1AA3">
        <w:rPr>
          <w:rFonts w:ascii="Sylfaen" w:hAnsi="Sylfaen" w:cs="Sylfaen"/>
          <w:b/>
          <w:lang w:val="ka-GE"/>
        </w:rPr>
        <w:t>ძირითადი</w:t>
      </w:r>
      <w:r w:rsidRPr="008D1AA3">
        <w:rPr>
          <w:rFonts w:ascii="Sylfaen" w:hAnsi="Sylfaen"/>
          <w:b/>
          <w:lang w:val="ka-GE"/>
        </w:rPr>
        <w:t xml:space="preserve"> დიაგნოზი (ICD 10) კლასიფიკატორის მიხედვით / კოდი</w:t>
      </w:r>
    </w:p>
    <w:p w:rsidR="002433B4" w:rsidRPr="008D1AA3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8D1AA3">
        <w:rPr>
          <w:rFonts w:ascii="Sylfaen" w:hAnsi="Sylfaen" w:cs="Sylfaen"/>
          <w:b/>
          <w:lang w:val="ka-GE"/>
        </w:rPr>
        <w:t>ძირითადი</w:t>
      </w:r>
      <w:r w:rsidRPr="008D1AA3">
        <w:rPr>
          <w:rFonts w:ascii="Sylfaen" w:hAnsi="Sylfaen"/>
          <w:b/>
          <w:lang w:val="ka-GE"/>
        </w:rPr>
        <w:t xml:space="preserve"> დიაგნოზი (ICD 10) კლასიფიკატორის მიხედვით / დასახელება</w:t>
      </w:r>
    </w:p>
    <w:p w:rsidR="002433B4" w:rsidRPr="008D1AA3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8D1AA3">
        <w:rPr>
          <w:rFonts w:ascii="Sylfaen" w:hAnsi="Sylfaen" w:cs="Sylfaen"/>
          <w:b/>
          <w:lang w:val="ka-GE"/>
        </w:rPr>
        <w:t>თა</w:t>
      </w:r>
      <w:r w:rsidRPr="008D1AA3">
        <w:rPr>
          <w:rFonts w:ascii="Sylfaen" w:hAnsi="Sylfaen"/>
          <w:b/>
          <w:lang w:val="ka-GE"/>
        </w:rPr>
        <w:t>ნმხლები დიაგნოზი (ICD 10) კლასიფიკატორის მიხედვით / კოდი</w:t>
      </w:r>
    </w:p>
    <w:p w:rsidR="002433B4" w:rsidRPr="008D1AA3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8D1AA3">
        <w:rPr>
          <w:rFonts w:ascii="Sylfaen" w:hAnsi="Sylfaen" w:cs="Sylfaen"/>
          <w:b/>
          <w:lang w:val="ka-GE"/>
        </w:rPr>
        <w:t>თანმხლები</w:t>
      </w:r>
      <w:r w:rsidRPr="008D1AA3">
        <w:rPr>
          <w:rFonts w:ascii="Sylfaen" w:hAnsi="Sylfaen"/>
          <w:b/>
          <w:lang w:val="ka-GE"/>
        </w:rPr>
        <w:t xml:space="preserve"> დიაგნოზი (ICD 10) კლასიფიკატორის მიხედვით / დასახელება</w:t>
      </w:r>
    </w:p>
    <w:p w:rsidR="002433B4" w:rsidRPr="008D1AA3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8D1AA3">
        <w:rPr>
          <w:rFonts w:ascii="Sylfaen" w:hAnsi="Sylfaen" w:cs="Sylfaen"/>
          <w:b/>
          <w:lang w:val="ka-GE"/>
        </w:rPr>
        <w:t>დიაგნოზი</w:t>
      </w:r>
      <w:r w:rsidRPr="008D1AA3">
        <w:rPr>
          <w:rFonts w:ascii="Sylfaen" w:hAnsi="Sylfaen"/>
          <w:b/>
          <w:lang w:val="ka-GE"/>
        </w:rPr>
        <w:t xml:space="preserve"> გართულების შემთხვევაში (ICD 10) კლასიფიკატორის მიხედვით / კოდი</w:t>
      </w:r>
    </w:p>
    <w:p w:rsidR="002433B4" w:rsidRPr="008D1AA3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8D1AA3">
        <w:rPr>
          <w:rFonts w:ascii="Sylfaen" w:hAnsi="Sylfaen" w:cs="Sylfaen"/>
          <w:b/>
          <w:lang w:val="ka-GE"/>
        </w:rPr>
        <w:t>დიაგნოზი</w:t>
      </w:r>
      <w:r w:rsidRPr="008D1AA3">
        <w:rPr>
          <w:rFonts w:ascii="Sylfaen" w:hAnsi="Sylfaen"/>
          <w:b/>
          <w:lang w:val="ka-GE"/>
        </w:rPr>
        <w:t xml:space="preserve"> გართულების შემთხვევაში (ICD 10) კლასიფიკატორის მიხედვით / დასახელება</w:t>
      </w:r>
    </w:p>
    <w:p w:rsidR="002433B4" w:rsidRPr="008D1AA3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8D1AA3">
        <w:rPr>
          <w:rFonts w:ascii="Sylfaen" w:hAnsi="Sylfaen" w:cs="Sylfaen"/>
          <w:b/>
          <w:lang w:val="ka-GE"/>
        </w:rPr>
        <w:t>ჩარევის</w:t>
      </w:r>
      <w:r w:rsidRPr="008D1AA3">
        <w:rPr>
          <w:rFonts w:ascii="Sylfaen" w:hAnsi="Sylfaen"/>
          <w:b/>
          <w:lang w:val="ka-GE"/>
        </w:rPr>
        <w:t xml:space="preserve"> სახე 1 (NCSP) /კოდი</w:t>
      </w:r>
    </w:p>
    <w:p w:rsidR="008D1AA3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8D1AA3">
        <w:rPr>
          <w:rFonts w:ascii="Sylfaen" w:hAnsi="Sylfaen" w:cs="Sylfaen"/>
          <w:b/>
          <w:lang w:val="ka-GE"/>
        </w:rPr>
        <w:t>ჩარევის</w:t>
      </w:r>
      <w:r w:rsidRPr="008D1AA3">
        <w:rPr>
          <w:rFonts w:ascii="Sylfaen" w:hAnsi="Sylfaen"/>
          <w:b/>
          <w:lang w:val="ka-GE"/>
        </w:rPr>
        <w:t xml:space="preserve"> სახე1 (NCSP) / დასახელება</w:t>
      </w:r>
    </w:p>
    <w:p w:rsidR="008D1AA3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8D1AA3">
        <w:rPr>
          <w:rFonts w:ascii="Sylfaen" w:hAnsi="Sylfaen"/>
          <w:b/>
          <w:lang w:val="ka-GE"/>
        </w:rPr>
        <w:t>ჩარევის სახე 1 (ICPC2)/ კოდი</w:t>
      </w:r>
    </w:p>
    <w:p w:rsidR="008D1AA3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8D1AA3">
        <w:rPr>
          <w:rFonts w:ascii="Sylfaen" w:hAnsi="Sylfaen"/>
          <w:b/>
          <w:lang w:val="ka-GE"/>
        </w:rPr>
        <w:t>ჩარევის სახე 1 ( ICPC2) / დასახელება</w:t>
      </w:r>
    </w:p>
    <w:p w:rsidR="008D1AA3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8D1AA3">
        <w:rPr>
          <w:rFonts w:ascii="Sylfaen" w:hAnsi="Sylfaen"/>
          <w:b/>
          <w:lang w:val="ka-GE"/>
        </w:rPr>
        <w:t>ჩარევის სახე</w:t>
      </w:r>
      <w:r w:rsidR="002F2FFE">
        <w:rPr>
          <w:rFonts w:ascii="Sylfaen" w:hAnsi="Sylfaen"/>
          <w:b/>
          <w:lang w:val="ka-GE"/>
        </w:rPr>
        <w:t xml:space="preserve"> </w:t>
      </w:r>
      <w:r w:rsidRPr="008D1AA3">
        <w:rPr>
          <w:rFonts w:ascii="Sylfaen" w:hAnsi="Sylfaen"/>
          <w:b/>
          <w:lang w:val="ka-GE"/>
        </w:rPr>
        <w:t>2 (NCSP) / კოდი</w:t>
      </w:r>
    </w:p>
    <w:p w:rsidR="008D1AA3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8D1AA3">
        <w:rPr>
          <w:rFonts w:ascii="Sylfaen" w:hAnsi="Sylfaen"/>
          <w:b/>
          <w:lang w:val="ka-GE"/>
        </w:rPr>
        <w:t>ჩარევის სახე 2 (NCSP) / დასახელება</w:t>
      </w:r>
    </w:p>
    <w:p w:rsidR="008D1AA3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8D1AA3">
        <w:rPr>
          <w:rFonts w:ascii="Sylfaen" w:hAnsi="Sylfaen"/>
          <w:b/>
          <w:lang w:val="ka-GE"/>
        </w:rPr>
        <w:lastRenderedPageBreak/>
        <w:t>ჩარევის სახე</w:t>
      </w:r>
      <w:r w:rsidR="002F2FFE">
        <w:rPr>
          <w:rFonts w:ascii="Sylfaen" w:hAnsi="Sylfaen"/>
          <w:b/>
          <w:lang w:val="ka-GE"/>
        </w:rPr>
        <w:t xml:space="preserve"> 2 (</w:t>
      </w:r>
      <w:r w:rsidRPr="008D1AA3">
        <w:rPr>
          <w:rFonts w:ascii="Sylfaen" w:hAnsi="Sylfaen"/>
          <w:b/>
          <w:lang w:val="ka-GE"/>
        </w:rPr>
        <w:t>ICPC2) / კოდი</w:t>
      </w:r>
    </w:p>
    <w:p w:rsidR="008D1AA3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8D1AA3">
        <w:rPr>
          <w:rFonts w:ascii="Sylfaen" w:hAnsi="Sylfaen"/>
          <w:b/>
          <w:lang w:val="ka-GE"/>
        </w:rPr>
        <w:t xml:space="preserve">ჩარევის სახე </w:t>
      </w:r>
      <w:r w:rsidRPr="008D1AA3">
        <w:rPr>
          <w:rFonts w:ascii="Sylfaen" w:hAnsi="Sylfaen"/>
          <w:b/>
        </w:rPr>
        <w:t>2</w:t>
      </w:r>
      <w:r w:rsidRPr="008D1AA3">
        <w:rPr>
          <w:rFonts w:ascii="Sylfaen" w:hAnsi="Sylfaen"/>
          <w:b/>
          <w:lang w:val="ka-GE"/>
        </w:rPr>
        <w:t xml:space="preserve"> (ICPC2) / დასახელება</w:t>
      </w:r>
    </w:p>
    <w:p w:rsidR="008D1AA3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8D1AA3">
        <w:rPr>
          <w:rFonts w:ascii="Sylfaen" w:hAnsi="Sylfaen"/>
          <w:b/>
          <w:lang w:val="ka-GE"/>
        </w:rPr>
        <w:t xml:space="preserve">ჩარევის სახე </w:t>
      </w:r>
      <w:r w:rsidRPr="008D1AA3">
        <w:rPr>
          <w:rFonts w:ascii="Sylfaen" w:hAnsi="Sylfaen"/>
          <w:b/>
        </w:rPr>
        <w:t>3</w:t>
      </w:r>
      <w:r w:rsidRPr="008D1AA3">
        <w:rPr>
          <w:rFonts w:ascii="Sylfaen" w:hAnsi="Sylfaen"/>
          <w:b/>
          <w:lang w:val="ka-GE"/>
        </w:rPr>
        <w:t xml:space="preserve"> (NCSP) / კოდი</w:t>
      </w:r>
    </w:p>
    <w:p w:rsidR="008D1AA3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8D1AA3">
        <w:rPr>
          <w:rFonts w:ascii="Sylfaen" w:hAnsi="Sylfaen"/>
          <w:b/>
          <w:lang w:val="ka-GE"/>
        </w:rPr>
        <w:t xml:space="preserve">ჩარევის სახე </w:t>
      </w:r>
      <w:r w:rsidRPr="008D1AA3">
        <w:rPr>
          <w:rFonts w:ascii="Sylfaen" w:hAnsi="Sylfaen"/>
          <w:b/>
        </w:rPr>
        <w:t>3</w:t>
      </w:r>
      <w:r w:rsidRPr="008D1AA3">
        <w:rPr>
          <w:rFonts w:ascii="Sylfaen" w:hAnsi="Sylfaen"/>
          <w:b/>
          <w:lang w:val="ka-GE"/>
        </w:rPr>
        <w:t xml:space="preserve"> (NCSP) / დასახელება</w:t>
      </w:r>
    </w:p>
    <w:p w:rsidR="008D1AA3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8D1AA3">
        <w:rPr>
          <w:rFonts w:ascii="Sylfaen" w:hAnsi="Sylfaen"/>
          <w:b/>
          <w:lang w:val="ka-GE"/>
        </w:rPr>
        <w:t>ჩარევის სახე</w:t>
      </w:r>
      <w:r w:rsidR="002F2FFE">
        <w:rPr>
          <w:rFonts w:ascii="Sylfaen" w:hAnsi="Sylfaen"/>
          <w:b/>
          <w:lang w:val="ka-GE"/>
        </w:rPr>
        <w:t xml:space="preserve"> </w:t>
      </w:r>
      <w:r w:rsidRPr="008D1AA3">
        <w:rPr>
          <w:rFonts w:ascii="Sylfaen" w:hAnsi="Sylfaen"/>
          <w:b/>
        </w:rPr>
        <w:t xml:space="preserve">3 </w:t>
      </w:r>
      <w:r w:rsidRPr="008D1AA3">
        <w:rPr>
          <w:rFonts w:ascii="Sylfaen" w:hAnsi="Sylfaen"/>
          <w:b/>
          <w:lang w:val="ka-GE"/>
        </w:rPr>
        <w:t>(ICPC2) / კოდი</w:t>
      </w:r>
    </w:p>
    <w:p w:rsidR="008D1AA3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8D1AA3">
        <w:rPr>
          <w:rFonts w:ascii="Sylfaen" w:hAnsi="Sylfaen"/>
          <w:b/>
          <w:lang w:val="ka-GE"/>
        </w:rPr>
        <w:t xml:space="preserve">ჩარევის სახე </w:t>
      </w:r>
      <w:r w:rsidRPr="008D1AA3">
        <w:rPr>
          <w:rFonts w:ascii="Sylfaen" w:hAnsi="Sylfaen"/>
          <w:b/>
        </w:rPr>
        <w:t>3</w:t>
      </w:r>
      <w:r w:rsidRPr="008D1AA3">
        <w:rPr>
          <w:rFonts w:ascii="Sylfaen" w:hAnsi="Sylfaen"/>
          <w:b/>
          <w:lang w:val="ka-GE"/>
        </w:rPr>
        <w:t xml:space="preserve"> (ICPC2) / დასახელება</w:t>
      </w:r>
    </w:p>
    <w:p w:rsidR="008D1AA3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8D1AA3">
        <w:rPr>
          <w:rFonts w:ascii="Sylfaen" w:hAnsi="Sylfaen"/>
          <w:b/>
          <w:lang w:val="ka-GE"/>
        </w:rPr>
        <w:t>ლაბორატორიული კვლევა/ კოდი</w:t>
      </w:r>
    </w:p>
    <w:p w:rsidR="008D1AA3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8D1AA3">
        <w:rPr>
          <w:rFonts w:ascii="Sylfaen" w:hAnsi="Sylfaen"/>
          <w:b/>
          <w:lang w:val="de-AT"/>
        </w:rPr>
        <w:t xml:space="preserve"> </w:t>
      </w:r>
      <w:r w:rsidRPr="008D1AA3">
        <w:rPr>
          <w:rFonts w:ascii="Sylfaen" w:hAnsi="Sylfaen"/>
          <w:b/>
          <w:lang w:val="ka-GE"/>
        </w:rPr>
        <w:t>ლაბორატორიული კვლევა / დასახელება</w:t>
      </w:r>
    </w:p>
    <w:p w:rsidR="008D1AA3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8D1AA3">
        <w:rPr>
          <w:rFonts w:ascii="Sylfaen" w:hAnsi="Sylfaen"/>
          <w:b/>
          <w:lang w:val="de-AT"/>
        </w:rPr>
        <w:t xml:space="preserve"> </w:t>
      </w:r>
      <w:r w:rsidRPr="008D1AA3">
        <w:rPr>
          <w:rFonts w:ascii="Sylfaen" w:hAnsi="Sylfaen"/>
          <w:b/>
          <w:lang w:val="ka-GE"/>
        </w:rPr>
        <w:t>ინსტრუმენტული კვლევა</w:t>
      </w:r>
      <w:r w:rsidR="002F2FFE">
        <w:rPr>
          <w:rFonts w:ascii="Sylfaen" w:hAnsi="Sylfaen"/>
          <w:b/>
          <w:lang w:val="ka-GE"/>
        </w:rPr>
        <w:t xml:space="preserve"> </w:t>
      </w:r>
      <w:r w:rsidRPr="008D1AA3">
        <w:rPr>
          <w:rFonts w:ascii="Sylfaen" w:hAnsi="Sylfaen"/>
          <w:b/>
          <w:lang w:val="ka-GE"/>
        </w:rPr>
        <w:t>(NCSP) / კოდი</w:t>
      </w:r>
    </w:p>
    <w:p w:rsidR="008D1AA3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8D1AA3">
        <w:rPr>
          <w:rFonts w:ascii="Sylfaen" w:hAnsi="Sylfaen"/>
          <w:b/>
          <w:lang w:val="ka-GE"/>
        </w:rPr>
        <w:t>ინსტრუმენტული კვლევა (NCSP) / დასახელება</w:t>
      </w:r>
    </w:p>
    <w:p w:rsidR="00DF753E" w:rsidRDefault="00DF753E">
      <w:pPr>
        <w:pStyle w:val="ListParagraph"/>
        <w:ind w:left="900"/>
        <w:jc w:val="both"/>
        <w:rPr>
          <w:rFonts w:ascii="Sylfaen" w:hAnsi="Sylfaen"/>
          <w:b/>
          <w:lang w:val="ka-GE"/>
        </w:rPr>
      </w:pPr>
    </w:p>
    <w:p w:rsidR="002433B4" w:rsidRPr="00542B9E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8D1AA3">
        <w:rPr>
          <w:rFonts w:ascii="Sylfaen" w:hAnsi="Sylfaen"/>
          <w:b/>
          <w:lang w:val="ka-GE"/>
        </w:rPr>
        <w:t>სამედიცინო მომსახურების</w:t>
      </w:r>
      <w:r w:rsidR="00B508F0">
        <w:rPr>
          <w:rFonts w:ascii="Sylfaen" w:hAnsi="Sylfaen"/>
          <w:b/>
          <w:lang w:val="ka-GE"/>
        </w:rPr>
        <w:t xml:space="preserve"> </w:t>
      </w:r>
      <w:r w:rsidRPr="008D1AA3">
        <w:rPr>
          <w:rFonts w:ascii="Sylfaen" w:hAnsi="Sylfaen"/>
          <w:b/>
          <w:lang w:val="ka-GE"/>
        </w:rPr>
        <w:t>დაწყების თარიღი</w:t>
      </w:r>
      <w:r w:rsidR="00542B9E">
        <w:rPr>
          <w:rFonts w:ascii="Sylfaen" w:hAnsi="Sylfaen"/>
          <w:b/>
          <w:lang w:val="ka-GE"/>
        </w:rPr>
        <w:t xml:space="preserve">: </w:t>
      </w:r>
      <w:r w:rsidRPr="00542B9E">
        <w:rPr>
          <w:rFonts w:ascii="Sylfaen" w:hAnsi="Sylfaen"/>
          <w:lang w:val="ka-GE"/>
        </w:rPr>
        <w:t>იმ სამედიცინო მომსახურების მიღების დაწყების თარიღი, რის გამოც განცხადდა სადაზღვევო პრეტენზია სადაზღვევო კომპანიაში.</w:t>
      </w:r>
    </w:p>
    <w:p w:rsidR="002433B4" w:rsidRPr="002B1B92" w:rsidRDefault="00542B9E" w:rsidP="00542B9E">
      <w:pPr>
        <w:spacing w:after="0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2433B4" w:rsidRPr="002B1B92">
        <w:rPr>
          <w:rFonts w:ascii="Sylfaen" w:hAnsi="Sylfaen"/>
          <w:lang w:val="ka-GE"/>
        </w:rPr>
        <w:t>სამედიცინო მომსახურების დაწყების თარიღი უნდა ემთხვეოდეს სამედიცინო დაწესებულების მიერ წარმოდგენილ დოკუმენტში/ინვოისში</w:t>
      </w:r>
      <w:r w:rsidR="00B508F0">
        <w:rPr>
          <w:rFonts w:ascii="Sylfaen" w:hAnsi="Sylfaen"/>
          <w:lang w:val="ka-GE"/>
        </w:rPr>
        <w:t xml:space="preserve"> </w:t>
      </w:r>
      <w:r w:rsidR="002433B4" w:rsidRPr="002B1B92">
        <w:rPr>
          <w:rFonts w:ascii="Sylfaen" w:hAnsi="Sylfaen"/>
          <w:lang w:val="ka-GE"/>
        </w:rPr>
        <w:t>დაფიქსირებულ</w:t>
      </w:r>
      <w:r w:rsidR="00B508F0">
        <w:rPr>
          <w:rFonts w:ascii="Sylfaen" w:hAnsi="Sylfaen"/>
          <w:lang w:val="ka-GE"/>
        </w:rPr>
        <w:t xml:space="preserve"> </w:t>
      </w:r>
      <w:r w:rsidR="002433B4" w:rsidRPr="002B1B92">
        <w:rPr>
          <w:rFonts w:ascii="Sylfaen" w:hAnsi="Sylfaen"/>
          <w:lang w:val="ka-GE"/>
        </w:rPr>
        <w:t>თარიღს.</w:t>
      </w:r>
    </w:p>
    <w:p w:rsidR="008D1AA3" w:rsidRDefault="00542B9E" w:rsidP="00542B9E">
      <w:pPr>
        <w:spacing w:after="0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="002433B4" w:rsidRPr="002B1B92">
        <w:rPr>
          <w:rFonts w:ascii="Sylfaen" w:hAnsi="Sylfaen"/>
          <w:lang w:val="ka-GE"/>
        </w:rPr>
        <w:t>თარიღი მოცემული უნდა იყოს</w:t>
      </w:r>
      <w:r>
        <w:rPr>
          <w:rFonts w:ascii="Sylfaen" w:hAnsi="Sylfaen"/>
          <w:lang w:val="ka-GE"/>
        </w:rPr>
        <w:t xml:space="preserve"> </w:t>
      </w:r>
      <w:r w:rsidR="002433B4" w:rsidRPr="002B1B92">
        <w:rPr>
          <w:rFonts w:ascii="Sylfaen" w:hAnsi="Sylfaen"/>
          <w:lang w:val="ka-GE"/>
        </w:rPr>
        <w:t>„</w:t>
      </w:r>
      <w:r w:rsidR="002433B4" w:rsidRPr="000B60B2">
        <w:rPr>
          <w:rFonts w:ascii="Sylfaen" w:hAnsi="Sylfaen"/>
          <w:lang w:val="ka-GE"/>
        </w:rPr>
        <w:t>Text”</w:t>
      </w:r>
      <w:r w:rsidR="002433B4" w:rsidRPr="002B1B92">
        <w:rPr>
          <w:rFonts w:ascii="Sylfaen" w:hAnsi="Sylfaen"/>
          <w:lang w:val="ka-GE"/>
        </w:rPr>
        <w:t xml:space="preserve"> ფორმატში:</w:t>
      </w:r>
      <w:r>
        <w:rPr>
          <w:rFonts w:ascii="Sylfaen" w:hAnsi="Sylfaen"/>
          <w:lang w:val="ka-GE"/>
        </w:rPr>
        <w:t xml:space="preserve"> </w:t>
      </w:r>
      <w:r w:rsidR="002433B4" w:rsidRPr="00D26201">
        <w:rPr>
          <w:rFonts w:ascii="Sylfaen" w:hAnsi="Sylfaen"/>
          <w:lang w:val="ka-GE"/>
        </w:rPr>
        <w:t>dd/MM/yyyy თანმიმდევრობით, „/“ გამყოფით.</w:t>
      </w:r>
    </w:p>
    <w:p w:rsidR="00DF753E" w:rsidRDefault="00DF753E">
      <w:pPr>
        <w:spacing w:after="0"/>
        <w:ind w:left="720"/>
        <w:jc w:val="both"/>
        <w:rPr>
          <w:rFonts w:ascii="Sylfaen" w:hAnsi="Sylfaen"/>
          <w:lang w:val="ka-GE"/>
        </w:rPr>
      </w:pPr>
    </w:p>
    <w:p w:rsidR="002433B4" w:rsidRPr="00542B9E" w:rsidRDefault="002433B4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8D1AA3">
        <w:rPr>
          <w:rFonts w:ascii="Sylfaen" w:hAnsi="Sylfaen"/>
          <w:b/>
          <w:lang w:val="de-AT"/>
        </w:rPr>
        <w:t xml:space="preserve"> </w:t>
      </w:r>
      <w:r w:rsidRPr="008D1AA3">
        <w:rPr>
          <w:rFonts w:ascii="Sylfaen" w:hAnsi="Sylfaen"/>
          <w:b/>
          <w:lang w:val="ka-GE"/>
        </w:rPr>
        <w:t>სამედიცინო მომსახურების</w:t>
      </w:r>
      <w:r w:rsidR="00B508F0">
        <w:rPr>
          <w:rFonts w:ascii="Sylfaen" w:hAnsi="Sylfaen"/>
          <w:b/>
          <w:lang w:val="ka-GE"/>
        </w:rPr>
        <w:t xml:space="preserve"> </w:t>
      </w:r>
      <w:r w:rsidRPr="008D1AA3">
        <w:rPr>
          <w:rFonts w:ascii="Sylfaen" w:hAnsi="Sylfaen"/>
          <w:b/>
          <w:lang w:val="ka-GE"/>
        </w:rPr>
        <w:t>დასრულების თარიღი</w:t>
      </w:r>
      <w:r w:rsidR="00542B9E">
        <w:rPr>
          <w:rFonts w:ascii="Sylfaen" w:hAnsi="Sylfaen"/>
          <w:b/>
          <w:lang w:val="ka-GE"/>
        </w:rPr>
        <w:t xml:space="preserve">: </w:t>
      </w:r>
      <w:r w:rsidRPr="00542B9E">
        <w:rPr>
          <w:rFonts w:ascii="Sylfaen" w:hAnsi="Sylfaen"/>
          <w:lang w:val="ka-GE"/>
        </w:rPr>
        <w:t>იმ სამედიცინო მომსახურების მიღების დასრულების თარიღი, რის გამოც განცხადდა სადაზღვევო პრეტენზია სადაზღვევო კომპანიაში.</w:t>
      </w:r>
    </w:p>
    <w:p w:rsidR="00542B9E" w:rsidRDefault="00542B9E" w:rsidP="00542B9E">
      <w:pPr>
        <w:spacing w:after="0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2433B4" w:rsidRPr="002B1B92">
        <w:rPr>
          <w:rFonts w:ascii="Sylfaen" w:hAnsi="Sylfaen"/>
          <w:lang w:val="ka-GE"/>
        </w:rPr>
        <w:t>სამედიცინო მომსახურების დასრულების თარიღი უნდა ემთხვეოდეს სამედიცინო დაწესებულების მიერ წარმოდგენილ დოკუმენტში/ინვოისში დაფიქსირებულ თარიღს.</w:t>
      </w:r>
    </w:p>
    <w:p w:rsidR="00DF753E" w:rsidRDefault="00542B9E" w:rsidP="00542B9E">
      <w:pPr>
        <w:spacing w:after="0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="002433B4" w:rsidRPr="002B1B92">
        <w:rPr>
          <w:rFonts w:ascii="Sylfaen" w:hAnsi="Sylfaen"/>
          <w:lang w:val="ka-GE"/>
        </w:rPr>
        <w:t>თარიღი მოცემული უნდა იყოს</w:t>
      </w:r>
      <w:r>
        <w:rPr>
          <w:rFonts w:ascii="Sylfaen" w:hAnsi="Sylfaen"/>
          <w:lang w:val="ka-GE"/>
        </w:rPr>
        <w:t xml:space="preserve"> </w:t>
      </w:r>
      <w:r w:rsidR="002433B4" w:rsidRPr="002B1B92">
        <w:rPr>
          <w:rFonts w:ascii="Sylfaen" w:hAnsi="Sylfaen"/>
          <w:lang w:val="ka-GE"/>
        </w:rPr>
        <w:t>„</w:t>
      </w:r>
      <w:r w:rsidR="002433B4" w:rsidRPr="00542B9E">
        <w:rPr>
          <w:rFonts w:ascii="Sylfaen" w:hAnsi="Sylfaen"/>
          <w:lang w:val="ka-GE"/>
        </w:rPr>
        <w:t>Text”</w:t>
      </w:r>
      <w:r w:rsidR="002433B4" w:rsidRPr="002B1B92">
        <w:rPr>
          <w:rFonts w:ascii="Sylfaen" w:hAnsi="Sylfaen"/>
          <w:lang w:val="ka-GE"/>
        </w:rPr>
        <w:t xml:space="preserve"> ფორმატში:</w:t>
      </w:r>
      <w:r w:rsidR="00B508F0">
        <w:rPr>
          <w:rFonts w:ascii="Sylfaen" w:hAnsi="Sylfaen"/>
          <w:lang w:val="ka-GE"/>
        </w:rPr>
        <w:t xml:space="preserve"> </w:t>
      </w:r>
      <w:r w:rsidR="002433B4" w:rsidRPr="00D26201">
        <w:rPr>
          <w:rFonts w:ascii="Sylfaen" w:hAnsi="Sylfaen"/>
          <w:lang w:val="ka-GE"/>
        </w:rPr>
        <w:t>dd/MM/yyyy თანმიმდევრობით, „/“ გამყოფით.</w:t>
      </w:r>
    </w:p>
    <w:p w:rsidR="00542B9E" w:rsidRDefault="00542B9E" w:rsidP="00542B9E">
      <w:pPr>
        <w:spacing w:after="0"/>
        <w:jc w:val="both"/>
        <w:rPr>
          <w:rFonts w:ascii="Sylfaen" w:hAnsi="Sylfaen"/>
          <w:i/>
          <w:lang w:val="ka-GE"/>
        </w:rPr>
      </w:pPr>
    </w:p>
    <w:p w:rsidR="00DF753E" w:rsidRDefault="00542B9E" w:rsidP="00542B9E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i/>
          <w:lang w:val="ka-GE"/>
        </w:rPr>
        <w:t>მაგალითად</w:t>
      </w:r>
      <w:r w:rsidR="000B60B2">
        <w:rPr>
          <w:rFonts w:ascii="Sylfaen" w:hAnsi="Sylfaen"/>
          <w:i/>
          <w:lang w:val="ka-GE"/>
        </w:rPr>
        <w:t xml:space="preserve">: </w:t>
      </w:r>
      <w:r w:rsidR="002433B4" w:rsidRPr="002B1B92">
        <w:rPr>
          <w:rFonts w:ascii="Sylfaen" w:hAnsi="Sylfaen"/>
          <w:lang w:val="ka-GE"/>
        </w:rPr>
        <w:t xml:space="preserve">ტიპიურად, ამბულატორიული შემთხვევებისათვის სამედიცინო მომსახურების დაწყებისა და დასრულების თარიღები დაემთხვევა ერთმანეთს, ხოლო ჰოსპიტალური შემთხვევებისათვის </w:t>
      </w:r>
      <w:r>
        <w:rPr>
          <w:rFonts w:ascii="Sylfaen" w:hAnsi="Sylfaen"/>
          <w:lang w:val="ka-GE"/>
        </w:rPr>
        <w:t xml:space="preserve">–– </w:t>
      </w:r>
      <w:r w:rsidR="002433B4" w:rsidRPr="002B1B92">
        <w:rPr>
          <w:rFonts w:ascii="Sylfaen" w:hAnsi="Sylfaen"/>
          <w:lang w:val="ka-GE"/>
        </w:rPr>
        <w:t>იქნება განსხვავებული.</w:t>
      </w:r>
    </w:p>
    <w:p w:rsidR="00542B9E" w:rsidRDefault="00542B9E" w:rsidP="00542B9E">
      <w:pPr>
        <w:spacing w:after="0"/>
        <w:jc w:val="both"/>
        <w:rPr>
          <w:rFonts w:ascii="Sylfaen" w:hAnsi="Sylfaen"/>
          <w:lang w:val="ka-GE"/>
        </w:rPr>
      </w:pPr>
    </w:p>
    <w:p w:rsidR="00C54D7B" w:rsidRDefault="00C97CE0" w:rsidP="00EC72A5">
      <w:pPr>
        <w:numPr>
          <w:ilvl w:val="0"/>
          <w:numId w:val="3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დაზღვევით გათვალისწინებული სამედიცინო მომსახურების სრული ღირებულება - 100% (ლარი)</w:t>
      </w:r>
      <w:r w:rsidR="00542B9E">
        <w:rPr>
          <w:rFonts w:ascii="Sylfaen" w:hAnsi="Sylfaen"/>
          <w:b/>
          <w:lang w:val="ka-GE"/>
        </w:rPr>
        <w:t xml:space="preserve">: </w:t>
      </w:r>
      <w:r w:rsidR="001E18CA">
        <w:rPr>
          <w:rFonts w:ascii="Sylfaen" w:hAnsi="Sylfaen"/>
          <w:b/>
          <w:lang w:val="ka-GE"/>
        </w:rPr>
        <w:t xml:space="preserve"> </w:t>
      </w:r>
      <w:r w:rsidR="004B37E4" w:rsidRPr="004B37E4">
        <w:rPr>
          <w:rFonts w:ascii="Sylfaen" w:hAnsi="Sylfaen" w:cs="Sylfaen"/>
          <w:color w:val="000000" w:themeColor="text1"/>
          <w:lang w:val="ka-GE"/>
        </w:rPr>
        <w:t>სამედიცინო</w:t>
      </w:r>
      <w:r w:rsidR="004B37E4" w:rsidRPr="004B37E4">
        <w:rPr>
          <w:rFonts w:ascii="Sylfaen" w:hAnsi="Sylfaen"/>
          <w:color w:val="000000" w:themeColor="text1"/>
          <w:lang w:val="ka-GE"/>
        </w:rPr>
        <w:t xml:space="preserve"> დაწესებულების მიერ გაწეულ მომსახურებაზე წარმოდგენილ დოკუმენტში დაფიქსირებული თანხა,  სამედიცინო მომსახურების  სრული ღირებულება კონკრეტული სადაზღვევო პრეტენზიის მიხედვით.</w:t>
      </w:r>
    </w:p>
    <w:p w:rsidR="001E18CA" w:rsidRDefault="001E18CA" w:rsidP="000B60B2">
      <w:pPr>
        <w:spacing w:after="0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C54D7B">
        <w:rPr>
          <w:rFonts w:ascii="Sylfaen" w:hAnsi="Sylfaen"/>
          <w:lang w:val="ka-GE"/>
        </w:rPr>
        <w:t>თანხა მითითებული უნდა იყოს სრულად, N</w:t>
      </w:r>
      <w:r w:rsidR="00C54D7B" w:rsidRPr="002B1B92">
        <w:rPr>
          <w:rFonts w:ascii="Sylfaen" w:hAnsi="Sylfaen"/>
          <w:lang w:val="ka-GE"/>
        </w:rPr>
        <w:t>218</w:t>
      </w:r>
      <w:r w:rsidR="00C54D7B">
        <w:rPr>
          <w:rFonts w:ascii="Sylfaen" w:hAnsi="Sylfaen"/>
          <w:lang w:val="ka-GE"/>
        </w:rPr>
        <w:t>–ე და N165–ე</w:t>
      </w:r>
      <w:r w:rsidR="00C54D7B" w:rsidRPr="002B1B92">
        <w:rPr>
          <w:rFonts w:ascii="Sylfaen" w:hAnsi="Sylfaen"/>
          <w:lang w:val="ka-GE"/>
        </w:rPr>
        <w:t xml:space="preserve"> დადგენილებ</w:t>
      </w:r>
      <w:r w:rsidR="00C54D7B">
        <w:rPr>
          <w:rFonts w:ascii="Sylfaen" w:hAnsi="Sylfaen"/>
          <w:lang w:val="ka-GE"/>
        </w:rPr>
        <w:t>ებ</w:t>
      </w:r>
      <w:r w:rsidR="00C54D7B" w:rsidRPr="002B1B92">
        <w:rPr>
          <w:rFonts w:ascii="Sylfaen" w:hAnsi="Sylfaen"/>
          <w:lang w:val="ka-GE"/>
        </w:rPr>
        <w:t>ით განსაზღვრული თანაგადახდის პროცენტის გათვალისწინების გარეშე.</w:t>
      </w:r>
    </w:p>
    <w:p w:rsidR="00DF753E" w:rsidRDefault="001E18CA" w:rsidP="000B60B2">
      <w:pPr>
        <w:spacing w:after="0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</w:t>
      </w:r>
      <w:r w:rsidR="000B60B2">
        <w:rPr>
          <w:rFonts w:ascii="Sylfaen" w:hAnsi="Sylfaen"/>
          <w:lang w:val="ka-GE"/>
        </w:rPr>
        <w:t xml:space="preserve"> </w:t>
      </w:r>
      <w:r w:rsidR="002433B4" w:rsidRPr="000B60B2">
        <w:rPr>
          <w:rFonts w:ascii="Sylfaen" w:hAnsi="Sylfaen"/>
          <w:lang w:val="ka-GE"/>
        </w:rPr>
        <w:t>თანხა</w:t>
      </w:r>
      <w:r w:rsidR="00024B75" w:rsidRPr="00024B75">
        <w:rPr>
          <w:rFonts w:ascii="Sylfaen" w:hAnsi="Sylfaen"/>
          <w:lang w:val="ka-GE"/>
        </w:rPr>
        <w:t xml:space="preserve"> დაფიქსირებული უნდა იყოს ეროვნულ ვალუტაში, „N</w:t>
      </w:r>
      <w:r w:rsidR="00024B75" w:rsidRPr="00024B75">
        <w:rPr>
          <w:rFonts w:ascii="Sylfaen" w:hAnsi="Sylfaen"/>
        </w:rPr>
        <w:t>umber</w:t>
      </w:r>
      <w:r w:rsidR="00024B75" w:rsidRPr="00024B75">
        <w:rPr>
          <w:rFonts w:ascii="Sylfaen" w:hAnsi="Sylfaen"/>
          <w:lang w:val="ka-GE"/>
        </w:rPr>
        <w:t xml:space="preserve">“ფორმატში. </w:t>
      </w:r>
    </w:p>
    <w:p w:rsidR="001E18CA" w:rsidRDefault="001E18CA" w:rsidP="001E18CA">
      <w:pPr>
        <w:pStyle w:val="ListParagraph"/>
        <w:spacing w:after="0"/>
        <w:ind w:left="1080"/>
        <w:jc w:val="both"/>
        <w:rPr>
          <w:rFonts w:ascii="Sylfaen" w:hAnsi="Sylfaen"/>
          <w:lang w:val="ka-GE"/>
        </w:rPr>
      </w:pPr>
    </w:p>
    <w:p w:rsidR="00DF753E" w:rsidRPr="001E27BB" w:rsidRDefault="0048206B" w:rsidP="001E27BB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თანაგადახდის პროცენტი</w:t>
      </w:r>
      <w:r w:rsidR="001E27BB">
        <w:rPr>
          <w:rFonts w:ascii="Sylfaen" w:hAnsi="Sylfaen"/>
          <w:b/>
          <w:lang w:val="ka-GE"/>
        </w:rPr>
        <w:t xml:space="preserve">: </w:t>
      </w:r>
      <w:r w:rsidR="003F4203" w:rsidRPr="001E18CA">
        <w:rPr>
          <w:rFonts w:ascii="Sylfaen" w:hAnsi="Sylfaen"/>
          <w:lang w:val="ka-GE"/>
        </w:rPr>
        <w:t>დაზღვევით გათვალისწინებული</w:t>
      </w:r>
      <w:r w:rsidR="003F4203">
        <w:rPr>
          <w:rFonts w:ascii="Sylfaen" w:hAnsi="Sylfaen"/>
          <w:b/>
          <w:lang w:val="ka-GE"/>
        </w:rPr>
        <w:t xml:space="preserve"> </w:t>
      </w:r>
      <w:r w:rsidR="009C6380" w:rsidRPr="001E27BB">
        <w:rPr>
          <w:rFonts w:ascii="Sylfaen" w:hAnsi="Sylfaen" w:cs="Sylfaen"/>
          <w:lang w:val="ka-GE"/>
        </w:rPr>
        <w:t>კონკრეტული</w:t>
      </w:r>
      <w:r w:rsidR="00024B75" w:rsidRPr="001E27BB">
        <w:rPr>
          <w:rFonts w:ascii="Sylfaen" w:hAnsi="Sylfaen"/>
          <w:lang w:val="ka-GE"/>
        </w:rPr>
        <w:t xml:space="preserve"> </w:t>
      </w:r>
      <w:r w:rsidR="003F4203">
        <w:rPr>
          <w:rFonts w:ascii="Sylfaen" w:hAnsi="Sylfaen"/>
          <w:lang w:val="ka-GE"/>
        </w:rPr>
        <w:t>სამედიცინო მომსახურების ღირებულების</w:t>
      </w:r>
      <w:r w:rsidR="00024B75" w:rsidRPr="001E27BB">
        <w:rPr>
          <w:rFonts w:ascii="Sylfaen" w:hAnsi="Sylfaen"/>
          <w:lang w:val="de-AT"/>
        </w:rPr>
        <w:t xml:space="preserve"> </w:t>
      </w:r>
      <w:r w:rsidR="003F4203">
        <w:rPr>
          <w:rFonts w:ascii="Sylfaen" w:hAnsi="Sylfaen"/>
          <w:lang w:val="ka-GE"/>
        </w:rPr>
        <w:t xml:space="preserve">სადაზღვევო </w:t>
      </w:r>
      <w:r w:rsidR="00024B75" w:rsidRPr="001E27BB">
        <w:rPr>
          <w:rFonts w:ascii="Sylfaen" w:hAnsi="Sylfaen"/>
        </w:rPr>
        <w:t>პროგრამით განსაზღვრული თანაგადახდის პროცენტული ოდენობა</w:t>
      </w:r>
      <w:r w:rsidR="009C6380" w:rsidRPr="001E27BB">
        <w:rPr>
          <w:rFonts w:ascii="Sylfaen" w:hAnsi="Sylfaen"/>
          <w:lang w:val="ka-GE"/>
        </w:rPr>
        <w:t>.</w:t>
      </w:r>
    </w:p>
    <w:p w:rsidR="00DF753E" w:rsidRPr="000B60B2" w:rsidRDefault="001E27BB" w:rsidP="000B60B2">
      <w:pPr>
        <w:spacing w:after="0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3F4203">
        <w:rPr>
          <w:rFonts w:ascii="Sylfaen" w:hAnsi="Sylfaen"/>
          <w:lang w:val="ka-GE"/>
        </w:rPr>
        <w:t>მონაცემი</w:t>
      </w:r>
      <w:r w:rsidR="00024B75" w:rsidRPr="00024B75">
        <w:rPr>
          <w:rFonts w:ascii="Sylfaen" w:hAnsi="Sylfaen"/>
          <w:lang w:val="ka-GE"/>
        </w:rPr>
        <w:t xml:space="preserve"> დაფიქსირებული უნდა იყოს პროცენტულად, სადაზღვევო კომპანიის </w:t>
      </w:r>
      <w:r w:rsidR="003F4203">
        <w:rPr>
          <w:rFonts w:ascii="Sylfaen" w:hAnsi="Sylfaen"/>
          <w:lang w:val="ka-GE"/>
        </w:rPr>
        <w:t xml:space="preserve">მიერ </w:t>
      </w:r>
      <w:r w:rsidR="00024B75" w:rsidRPr="00024B75">
        <w:rPr>
          <w:rFonts w:ascii="Sylfaen" w:hAnsi="Sylfaen"/>
          <w:lang w:val="ka-GE"/>
        </w:rPr>
        <w:t>ასანაღაურებელი წილის მიხედვით</w:t>
      </w:r>
      <w:r w:rsidR="009C6380">
        <w:rPr>
          <w:rFonts w:ascii="Sylfaen" w:hAnsi="Sylfaen"/>
          <w:lang w:val="ka-GE"/>
        </w:rPr>
        <w:t>.</w:t>
      </w:r>
    </w:p>
    <w:p w:rsidR="00DF753E" w:rsidRPr="000B60B2" w:rsidRDefault="001E27BB" w:rsidP="000B60B2">
      <w:pPr>
        <w:spacing w:after="0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="00A62ED2">
        <w:rPr>
          <w:rFonts w:ascii="Sylfaen" w:hAnsi="Sylfaen"/>
          <w:lang w:val="ka-GE"/>
        </w:rPr>
        <w:t xml:space="preserve">იმ შემთხვევაში, თუ </w:t>
      </w:r>
      <w:r w:rsidR="003F4203">
        <w:rPr>
          <w:rFonts w:ascii="Sylfaen" w:hAnsi="Sylfaen"/>
          <w:lang w:val="ka-GE"/>
        </w:rPr>
        <w:t xml:space="preserve">დაზღვევით გათვალისწინებული </w:t>
      </w:r>
      <w:r w:rsidR="00A62ED2">
        <w:rPr>
          <w:rFonts w:ascii="Sylfaen" w:hAnsi="Sylfaen"/>
          <w:lang w:val="ka-GE"/>
        </w:rPr>
        <w:t xml:space="preserve">კონკრეტული </w:t>
      </w:r>
      <w:r w:rsidR="003F4203">
        <w:rPr>
          <w:rFonts w:ascii="Sylfaen" w:hAnsi="Sylfaen"/>
          <w:lang w:val="ka-GE"/>
        </w:rPr>
        <w:t>სამედიცინო მომსახურება</w:t>
      </w:r>
      <w:r w:rsidR="00A62ED2">
        <w:rPr>
          <w:rFonts w:ascii="Sylfaen" w:hAnsi="Sylfaen"/>
          <w:lang w:val="ka-GE"/>
        </w:rPr>
        <w:t xml:space="preserve"> დადგენილების მიხედვით არ ითვალიწინებს თანაგადახდას, ველში მიეთითება 100%.</w:t>
      </w:r>
    </w:p>
    <w:p w:rsidR="009C6380" w:rsidRDefault="009C6380" w:rsidP="002433B4">
      <w:pPr>
        <w:spacing w:after="0"/>
        <w:ind w:left="720"/>
        <w:jc w:val="both"/>
        <w:rPr>
          <w:rFonts w:ascii="Sylfaen" w:hAnsi="Sylfaen"/>
          <w:b/>
          <w:lang w:val="ka-GE"/>
        </w:rPr>
      </w:pPr>
    </w:p>
    <w:p w:rsidR="009C6380" w:rsidRPr="001E27BB" w:rsidRDefault="00B70CD3" w:rsidP="001E27BB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სამედიცინო მომსახურების </w:t>
      </w:r>
      <w:r w:rsidR="0048206B">
        <w:rPr>
          <w:rFonts w:ascii="Sylfaen" w:hAnsi="Sylfaen"/>
          <w:b/>
          <w:lang w:val="ka-GE"/>
        </w:rPr>
        <w:t>ღირებულება თანაგადახდის გათვალისწინებით</w:t>
      </w:r>
      <w:r w:rsidR="00A62ED2">
        <w:rPr>
          <w:rFonts w:ascii="Sylfaen" w:hAnsi="Sylfaen"/>
          <w:b/>
          <w:lang w:val="ka-GE"/>
        </w:rPr>
        <w:t xml:space="preserve"> (ლარი)</w:t>
      </w:r>
      <w:r w:rsidR="001E27BB">
        <w:rPr>
          <w:rFonts w:ascii="Sylfaen" w:hAnsi="Sylfaen"/>
          <w:b/>
          <w:lang w:val="ka-GE"/>
        </w:rPr>
        <w:t xml:space="preserve">: </w:t>
      </w:r>
      <w:r w:rsidR="009C6380" w:rsidRPr="001E27BB">
        <w:rPr>
          <w:rFonts w:ascii="Sylfaen" w:hAnsi="Sylfaen"/>
          <w:lang w:val="ka-GE"/>
        </w:rPr>
        <w:t xml:space="preserve">სამედიცინო მომსახურების ღირებულება მას შემდეგ, რაც გათვალისწინებული იქნება N165–ე </w:t>
      </w:r>
      <w:r w:rsidR="003244E9">
        <w:rPr>
          <w:rFonts w:ascii="Sylfaen" w:hAnsi="Sylfaen"/>
          <w:lang w:val="ka-GE"/>
        </w:rPr>
        <w:t>დადგენილებ</w:t>
      </w:r>
      <w:r w:rsidR="009C6380" w:rsidRPr="001E27BB">
        <w:rPr>
          <w:rFonts w:ascii="Sylfaen" w:hAnsi="Sylfaen"/>
          <w:lang w:val="ka-GE"/>
        </w:rPr>
        <w:t>ით</w:t>
      </w:r>
      <w:r w:rsidR="003244E9">
        <w:rPr>
          <w:rFonts w:ascii="Sylfaen" w:hAnsi="Sylfaen"/>
          <w:lang w:val="ka-GE"/>
        </w:rPr>
        <w:t xml:space="preserve"> </w:t>
      </w:r>
      <w:r w:rsidR="009C6380" w:rsidRPr="001E27BB">
        <w:rPr>
          <w:rFonts w:ascii="Sylfaen" w:hAnsi="Sylfaen"/>
          <w:lang w:val="ka-GE"/>
        </w:rPr>
        <w:t xml:space="preserve">განსაზღვრული თანაგადახდის პროცენტი </w:t>
      </w:r>
      <w:r w:rsidRPr="00DF37CD">
        <w:rPr>
          <w:rFonts w:ascii="Sylfaen" w:hAnsi="Sylfaen"/>
          <w:lang w:val="ka-GE"/>
        </w:rPr>
        <w:t>დაზღვევით გათვალისწინებული</w:t>
      </w:r>
      <w:r>
        <w:rPr>
          <w:rFonts w:ascii="Sylfaen" w:hAnsi="Sylfaen"/>
          <w:b/>
          <w:lang w:val="ka-GE"/>
        </w:rPr>
        <w:t xml:space="preserve"> </w:t>
      </w:r>
      <w:r w:rsidRPr="001E27BB">
        <w:rPr>
          <w:rFonts w:ascii="Sylfaen" w:hAnsi="Sylfaen" w:cs="Sylfaen"/>
          <w:lang w:val="ka-GE"/>
        </w:rPr>
        <w:t>კონკრეტული</w:t>
      </w:r>
      <w:r w:rsidRPr="001E27B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სამედიცინო მომსახურების</w:t>
      </w:r>
      <w:r w:rsidR="000B60B2">
        <w:rPr>
          <w:rFonts w:ascii="Sylfaen" w:hAnsi="Sylfaen"/>
          <w:lang w:val="ka-GE"/>
        </w:rPr>
        <w:t xml:space="preserve"> </w:t>
      </w:r>
      <w:r w:rsidR="009C6380" w:rsidRPr="001E27BB">
        <w:rPr>
          <w:rFonts w:ascii="Sylfaen" w:hAnsi="Sylfaen"/>
          <w:lang w:val="ka-GE"/>
        </w:rPr>
        <w:t>მიხედვით.</w:t>
      </w:r>
    </w:p>
    <w:p w:rsidR="009C6380" w:rsidRDefault="001E18CA" w:rsidP="000B60B2">
      <w:pPr>
        <w:spacing w:after="0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9C6380" w:rsidRPr="002B1B92">
        <w:rPr>
          <w:rFonts w:ascii="Sylfaen" w:hAnsi="Sylfaen"/>
          <w:lang w:val="ka-GE"/>
        </w:rPr>
        <w:t>თანხა დაფიქსირებული უნდა იყოს ეროვნულ ვალუტაში, „N</w:t>
      </w:r>
      <w:r w:rsidR="009C6380" w:rsidRPr="000B60B2">
        <w:rPr>
          <w:rFonts w:ascii="Sylfaen" w:hAnsi="Sylfaen"/>
          <w:lang w:val="ka-GE"/>
        </w:rPr>
        <w:t>umber</w:t>
      </w:r>
      <w:r w:rsidR="009C6380" w:rsidRPr="002B1B92">
        <w:rPr>
          <w:rFonts w:ascii="Sylfaen" w:hAnsi="Sylfaen"/>
          <w:lang w:val="ka-GE"/>
        </w:rPr>
        <w:t xml:space="preserve">“ფორმატში. </w:t>
      </w:r>
    </w:p>
    <w:p w:rsidR="009E1E78" w:rsidRDefault="009E1E78" w:rsidP="000B60B2">
      <w:pPr>
        <w:spacing w:after="0"/>
        <w:ind w:left="720"/>
        <w:jc w:val="both"/>
        <w:rPr>
          <w:rFonts w:ascii="Sylfaen" w:hAnsi="Sylfaen"/>
          <w:i/>
          <w:lang w:val="ka-GE"/>
        </w:rPr>
      </w:pPr>
    </w:p>
    <w:p w:rsidR="00291A5C" w:rsidRDefault="009E1E78" w:rsidP="00291A5C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i/>
          <w:lang w:val="ka-GE"/>
        </w:rPr>
        <w:t>მაგალითად:</w:t>
      </w:r>
      <w:r w:rsidR="00291A5C">
        <w:rPr>
          <w:rFonts w:ascii="Sylfaen" w:hAnsi="Sylfaen"/>
          <w:i/>
          <w:lang w:val="ka-GE"/>
        </w:rPr>
        <w:t xml:space="preserve"> </w:t>
      </w:r>
      <w:r w:rsidR="00291A5C">
        <w:rPr>
          <w:rFonts w:ascii="Sylfaen" w:hAnsi="Sylfaen"/>
          <w:lang w:val="ka-GE"/>
        </w:rPr>
        <w:t>თუ სამედიცინო მომსახურება (100%) ღირდა 1000 ლარი, თანაგადახდა იყო 90%, სამედიცინო მომსახურების ღირებულება თანაგადახდის გათვალისწინებით იქნება 900 ლარი.</w:t>
      </w:r>
    </w:p>
    <w:p w:rsidR="009C6380" w:rsidRPr="002B1B92" w:rsidRDefault="009C6380" w:rsidP="00291A5C">
      <w:pPr>
        <w:spacing w:after="0"/>
        <w:jc w:val="both"/>
        <w:rPr>
          <w:rFonts w:ascii="Sylfaen" w:hAnsi="Sylfaen"/>
          <w:b/>
          <w:lang w:val="ka-GE"/>
        </w:rPr>
      </w:pPr>
    </w:p>
    <w:p w:rsidR="00DF753E" w:rsidRPr="001E18CA" w:rsidRDefault="002433B4" w:rsidP="001E18CA">
      <w:pPr>
        <w:numPr>
          <w:ilvl w:val="0"/>
          <w:numId w:val="3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de-AT"/>
        </w:rPr>
        <w:t xml:space="preserve"> </w:t>
      </w:r>
      <w:r w:rsidRPr="002B1B92">
        <w:rPr>
          <w:rFonts w:ascii="Sylfaen" w:hAnsi="Sylfaen"/>
          <w:b/>
          <w:lang w:val="ka-GE"/>
        </w:rPr>
        <w:t>აღიარებული თანხა (ლარი)</w:t>
      </w:r>
      <w:r w:rsidR="001E18CA">
        <w:rPr>
          <w:rFonts w:ascii="Sylfaen" w:hAnsi="Sylfaen"/>
          <w:lang w:val="ka-GE"/>
        </w:rPr>
        <w:t xml:space="preserve">: </w:t>
      </w:r>
      <w:r w:rsidRPr="001E18CA">
        <w:rPr>
          <w:rFonts w:ascii="Sylfaen" w:hAnsi="Sylfaen"/>
          <w:lang w:val="ka-GE"/>
        </w:rPr>
        <w:t>თანხა, რომელიც სადაზღვევო კომპანიამ აღიარა და რომლის</w:t>
      </w:r>
      <w:r w:rsidR="001E18CA">
        <w:rPr>
          <w:rFonts w:ascii="Sylfaen" w:hAnsi="Sylfaen"/>
          <w:lang w:val="ka-GE"/>
        </w:rPr>
        <w:t xml:space="preserve"> </w:t>
      </w:r>
      <w:r w:rsidRPr="001E18CA">
        <w:rPr>
          <w:rFonts w:ascii="Sylfaen" w:hAnsi="Sylfaen"/>
          <w:lang w:val="ka-GE"/>
        </w:rPr>
        <w:t>გადახდის თაობაზე განაცხადა თანხმობა პრეტენზიის დარეგულირების შედეგად.</w:t>
      </w:r>
    </w:p>
    <w:p w:rsidR="00DF753E" w:rsidRDefault="001E18CA" w:rsidP="000B60B2">
      <w:pPr>
        <w:spacing w:after="0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024B75" w:rsidRPr="001E18CA">
        <w:rPr>
          <w:rFonts w:ascii="Sylfaen" w:hAnsi="Sylfaen"/>
          <w:lang w:val="ka-GE"/>
        </w:rPr>
        <w:t>სადაზღვევო პრეტენზიის უარყოფის შემთხვევაში აღიარებული თანხა იქნება ნულის ტოლი.</w:t>
      </w:r>
    </w:p>
    <w:p w:rsidR="00DF753E" w:rsidRDefault="001E18CA" w:rsidP="000B60B2">
      <w:pPr>
        <w:spacing w:after="0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</w:t>
      </w:r>
      <w:r w:rsidR="000B60B2">
        <w:rPr>
          <w:rFonts w:ascii="Sylfaen" w:hAnsi="Sylfaen"/>
          <w:lang w:val="ka-GE"/>
        </w:rPr>
        <w:t xml:space="preserve"> </w:t>
      </w:r>
      <w:r w:rsidR="002433B4" w:rsidRPr="002B1B92">
        <w:rPr>
          <w:rFonts w:ascii="Sylfaen" w:hAnsi="Sylfaen"/>
          <w:lang w:val="ka-GE"/>
        </w:rPr>
        <w:t>თანხა დაფიქსირებული უნდა იყოს ეროვნულ ვალუტაში, „N</w:t>
      </w:r>
      <w:r w:rsidR="002433B4" w:rsidRPr="001E18CA">
        <w:rPr>
          <w:rFonts w:ascii="Sylfaen" w:hAnsi="Sylfaen"/>
          <w:lang w:val="ka-GE"/>
        </w:rPr>
        <w:t>umber</w:t>
      </w:r>
      <w:r w:rsidR="002433B4" w:rsidRPr="002B1B92">
        <w:rPr>
          <w:rFonts w:ascii="Sylfaen" w:hAnsi="Sylfaen"/>
          <w:lang w:val="ka-GE"/>
        </w:rPr>
        <w:t xml:space="preserve">“ფორმატში. </w:t>
      </w:r>
    </w:p>
    <w:p w:rsidR="005C44F6" w:rsidRDefault="005C44F6" w:rsidP="000B60B2">
      <w:pPr>
        <w:spacing w:after="0"/>
        <w:ind w:left="720"/>
        <w:jc w:val="both"/>
        <w:rPr>
          <w:rFonts w:ascii="Sylfaen" w:hAnsi="Sylfaen"/>
          <w:lang w:val="ka-GE"/>
        </w:rPr>
      </w:pPr>
    </w:p>
    <w:p w:rsidR="00F649D6" w:rsidRDefault="005C44F6" w:rsidP="005C44F6">
      <w:pPr>
        <w:spacing w:after="0"/>
        <w:jc w:val="both"/>
        <w:rPr>
          <w:rFonts w:ascii="Sylfaen" w:hAnsi="Sylfaen"/>
          <w:i/>
          <w:color w:val="000000" w:themeColor="text1"/>
          <w:lang w:val="ka-GE"/>
        </w:rPr>
      </w:pPr>
      <w:r w:rsidRPr="004B37E4">
        <w:rPr>
          <w:rFonts w:ascii="Sylfaen" w:hAnsi="Sylfaen"/>
          <w:i/>
          <w:color w:val="000000" w:themeColor="text1"/>
          <w:lang w:val="ka-GE"/>
        </w:rPr>
        <w:t>მაგალითად: თუ სამედიცინო მომსახურება (100%) ღირდა 1000 ლარი, თანაგადახდა იყო 90%, აღიარებული თანხა იქნება 900 ლარი</w:t>
      </w:r>
      <w:r w:rsidR="007329DF">
        <w:rPr>
          <w:rFonts w:ascii="Sylfaen" w:hAnsi="Sylfaen"/>
          <w:i/>
          <w:color w:val="000000" w:themeColor="text1"/>
          <w:lang w:val="ka-GE"/>
        </w:rPr>
        <w:t>. (</w:t>
      </w:r>
      <w:r w:rsidR="00965446">
        <w:rPr>
          <w:rFonts w:ascii="Sylfaen" w:hAnsi="Sylfaen"/>
          <w:i/>
          <w:color w:val="000000" w:themeColor="text1"/>
          <w:lang w:val="ka-GE"/>
        </w:rPr>
        <w:t>თუმცა აღიარებული თანხის ოდენობა შეიძლება უფრო ნაკლები იყოს, იხ. 61-ე პუნქტი).</w:t>
      </w:r>
    </w:p>
    <w:p w:rsidR="002F2FFE" w:rsidRPr="004B37E4" w:rsidRDefault="002F2FFE" w:rsidP="005C44F6">
      <w:pPr>
        <w:spacing w:after="0"/>
        <w:jc w:val="both"/>
        <w:rPr>
          <w:rFonts w:ascii="Sylfaen" w:hAnsi="Sylfaen"/>
          <w:i/>
          <w:color w:val="000000" w:themeColor="text1"/>
          <w:lang w:val="ka-GE"/>
        </w:rPr>
      </w:pPr>
    </w:p>
    <w:p w:rsidR="001E27BB" w:rsidRDefault="001E27BB" w:rsidP="001E18CA">
      <w:pPr>
        <w:spacing w:after="0"/>
        <w:jc w:val="both"/>
        <w:rPr>
          <w:rFonts w:ascii="Sylfaen" w:hAnsi="Sylfaen"/>
          <w:lang w:val="ka-GE"/>
        </w:rPr>
      </w:pPr>
      <w:r w:rsidRPr="000B60B2">
        <w:rPr>
          <w:rFonts w:ascii="Sylfaen" w:hAnsi="Sylfaen"/>
          <w:b/>
          <w:lang w:val="ka-GE"/>
        </w:rPr>
        <w:t>60</w:t>
      </w:r>
      <w:r w:rsidRPr="000B60B2">
        <w:rPr>
          <w:rFonts w:ascii="Sylfaen" w:hAnsi="Sylfaen"/>
          <w:lang w:val="ka-GE"/>
        </w:rPr>
        <w:t xml:space="preserve">. </w:t>
      </w:r>
      <w:r w:rsidRPr="00503AA7">
        <w:rPr>
          <w:rFonts w:ascii="Sylfaen" w:hAnsi="Sylfaen"/>
          <w:b/>
          <w:lang w:val="ka-GE"/>
        </w:rPr>
        <w:t>გადაწყვეტილება:</w:t>
      </w:r>
      <w:r w:rsidRPr="000B60B2">
        <w:rPr>
          <w:rFonts w:ascii="Sylfaen" w:hAnsi="Sylfaen"/>
          <w:lang w:val="ka-GE"/>
        </w:rPr>
        <w:t xml:space="preserve"> </w:t>
      </w:r>
      <w:r w:rsidRPr="001415B7">
        <w:rPr>
          <w:rFonts w:ascii="Sylfaen" w:hAnsi="Sylfaen"/>
          <w:lang w:val="ka-GE"/>
        </w:rPr>
        <w:t>სადაზღვევო კომპანიის მიერ მიღებული გადაწყვეტილება სტატისტიკურ ფორმაში არსებული კონკრეტული სადაზღვევო პრეტენზიის დაკმაყოფილების/უარყოფის შესახებ.</w:t>
      </w:r>
    </w:p>
    <w:p w:rsidR="001E27BB" w:rsidRPr="00E72F62" w:rsidRDefault="001E27BB" w:rsidP="000B60B2">
      <w:pPr>
        <w:spacing w:after="0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Pr="00CC013A">
        <w:rPr>
          <w:rFonts w:ascii="Sylfaen" w:hAnsi="Sylfaen"/>
          <w:lang w:val="ka-GE"/>
        </w:rPr>
        <w:t>გადაწყვეტილება</w:t>
      </w:r>
      <w:r w:rsidRPr="00E72F62">
        <w:rPr>
          <w:rFonts w:ascii="Sylfaen" w:hAnsi="Sylfaen"/>
          <w:lang w:val="ka-GE"/>
        </w:rPr>
        <w:t xml:space="preserve"> ფორმა </w:t>
      </w:r>
      <w:r w:rsidRPr="00CC013A">
        <w:rPr>
          <w:rFonts w:ascii="Sylfaen" w:hAnsi="Sylfaen"/>
          <w:lang w:val="ka-GE"/>
        </w:rPr>
        <w:t>A</w:t>
      </w:r>
      <w:r w:rsidRPr="00E72F62">
        <w:rPr>
          <w:rFonts w:ascii="Sylfaen" w:hAnsi="Sylfaen"/>
          <w:lang w:val="ka-GE"/>
        </w:rPr>
        <w:t>.1–თვის არის ორი სახის:</w:t>
      </w:r>
    </w:p>
    <w:p w:rsidR="001E27BB" w:rsidRPr="00CC013A" w:rsidRDefault="000B60B2" w:rsidP="001E27BB">
      <w:pPr>
        <w:spacing w:after="0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i/>
          <w:lang w:val="ka-GE"/>
        </w:rPr>
        <w:t xml:space="preserve">    </w:t>
      </w:r>
      <w:r w:rsidR="001E27BB" w:rsidRPr="00325A98">
        <w:rPr>
          <w:rFonts w:ascii="Sylfaen" w:hAnsi="Sylfaen"/>
          <w:b/>
          <w:i/>
          <w:lang w:val="ka-GE"/>
        </w:rPr>
        <w:t>დადებითი</w:t>
      </w:r>
      <w:r w:rsidR="001E27BB" w:rsidRPr="00CC013A">
        <w:rPr>
          <w:rFonts w:ascii="Sylfaen" w:hAnsi="Sylfaen"/>
          <w:lang w:val="ka-GE"/>
        </w:rPr>
        <w:t xml:space="preserve">- </w:t>
      </w:r>
      <w:r w:rsidR="001E27BB" w:rsidRPr="009D0B52">
        <w:rPr>
          <w:rFonts w:ascii="Sylfaen" w:hAnsi="Sylfaen"/>
          <w:lang w:val="ka-GE"/>
        </w:rPr>
        <w:t>დაკმაყოფილებული სადაზღვევო პრეტენზიებისათვის</w:t>
      </w:r>
      <w:r w:rsidR="00325A98">
        <w:rPr>
          <w:rFonts w:ascii="Sylfaen" w:hAnsi="Sylfaen"/>
          <w:lang w:val="ka-GE"/>
        </w:rPr>
        <w:t>;</w:t>
      </w:r>
      <w:r w:rsidR="001E27BB" w:rsidRPr="009D0B52">
        <w:rPr>
          <w:rFonts w:ascii="Sylfaen" w:hAnsi="Sylfaen"/>
          <w:lang w:val="ka-GE"/>
        </w:rPr>
        <w:t xml:space="preserve"> </w:t>
      </w:r>
    </w:p>
    <w:p w:rsidR="001E27BB" w:rsidRPr="00CC013A" w:rsidRDefault="000B60B2" w:rsidP="001E27BB">
      <w:pPr>
        <w:spacing w:after="0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i/>
          <w:lang w:val="ka-GE"/>
        </w:rPr>
        <w:t xml:space="preserve">    </w:t>
      </w:r>
      <w:r w:rsidR="001E27BB" w:rsidRPr="00325A98">
        <w:rPr>
          <w:rFonts w:ascii="Sylfaen" w:hAnsi="Sylfaen"/>
          <w:b/>
          <w:i/>
          <w:lang w:val="ka-GE"/>
        </w:rPr>
        <w:t>უარყოფითი</w:t>
      </w:r>
      <w:r w:rsidR="001E27BB" w:rsidRPr="00CC013A">
        <w:rPr>
          <w:rFonts w:ascii="Sylfaen" w:hAnsi="Sylfaen"/>
          <w:lang w:val="ka-GE"/>
        </w:rPr>
        <w:t xml:space="preserve">- </w:t>
      </w:r>
      <w:r w:rsidR="001E27BB" w:rsidRPr="009D0B52">
        <w:rPr>
          <w:rFonts w:ascii="Sylfaen" w:hAnsi="Sylfaen"/>
          <w:lang w:val="ka-GE"/>
        </w:rPr>
        <w:t>უარყოფილი სადაზღვევო პრეტენზიებისათვის.</w:t>
      </w:r>
    </w:p>
    <w:p w:rsidR="001E27BB" w:rsidRPr="009D0B52" w:rsidRDefault="001E27BB" w:rsidP="000B60B2">
      <w:pPr>
        <w:spacing w:after="0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</w:t>
      </w:r>
      <w:r w:rsidR="003244E9">
        <w:rPr>
          <w:rFonts w:ascii="Sylfaen" w:hAnsi="Sylfaen"/>
          <w:lang w:val="ka-GE"/>
        </w:rPr>
        <w:t xml:space="preserve"> </w:t>
      </w:r>
      <w:r w:rsidRPr="00CC013A">
        <w:rPr>
          <w:rFonts w:ascii="Sylfaen" w:hAnsi="Sylfaen"/>
          <w:lang w:val="ka-GE"/>
        </w:rPr>
        <w:t xml:space="preserve">გადაწყვეტილება </w:t>
      </w:r>
      <w:r w:rsidRPr="009D0B52">
        <w:rPr>
          <w:rFonts w:ascii="Sylfaen" w:hAnsi="Sylfaen"/>
          <w:lang w:val="ka-GE"/>
        </w:rPr>
        <w:t xml:space="preserve">წარმოდგენილი უნდა იყოს ქვემოთ მოყვანილი ცხრილის შესაბამისად, </w:t>
      </w:r>
      <w:r w:rsidRPr="00E72F62">
        <w:rPr>
          <w:rFonts w:ascii="Sylfaen" w:hAnsi="Sylfaen"/>
          <w:lang w:val="ka-GE"/>
        </w:rPr>
        <w:t>„</w:t>
      </w:r>
      <w:r w:rsidRPr="00CC013A">
        <w:rPr>
          <w:rFonts w:ascii="Sylfaen" w:hAnsi="Sylfaen"/>
          <w:lang w:val="ka-GE"/>
        </w:rPr>
        <w:t xml:space="preserve">Text” </w:t>
      </w:r>
      <w:r w:rsidRPr="00E72F62">
        <w:rPr>
          <w:rFonts w:ascii="Sylfaen" w:hAnsi="Sylfaen"/>
          <w:lang w:val="ka-GE"/>
        </w:rPr>
        <w:t>ფორმატში</w:t>
      </w:r>
      <w:r w:rsidRPr="00CC013A">
        <w:rPr>
          <w:rFonts w:ascii="Sylfaen" w:hAnsi="Sylfaen"/>
          <w:lang w:val="ka-GE"/>
        </w:rPr>
        <w:t>, მხოლოდ</w:t>
      </w:r>
      <w:r w:rsidRPr="000B60B2">
        <w:rPr>
          <w:rFonts w:ascii="Sylfaen" w:hAnsi="Sylfaen"/>
          <w:lang w:val="ka-GE"/>
        </w:rPr>
        <w:t xml:space="preserve"> კოდით.</w:t>
      </w:r>
    </w:p>
    <w:p w:rsidR="001E27BB" w:rsidRPr="001415B7" w:rsidRDefault="001E27BB" w:rsidP="000B60B2">
      <w:pPr>
        <w:spacing w:after="0"/>
        <w:ind w:left="720"/>
        <w:jc w:val="both"/>
        <w:rPr>
          <w:rFonts w:ascii="Sylfaen" w:hAnsi="Sylfaen"/>
          <w:lang w:val="ka-GE"/>
        </w:rPr>
      </w:pPr>
    </w:p>
    <w:tbl>
      <w:tblPr>
        <w:tblW w:w="2920" w:type="dxa"/>
        <w:tblInd w:w="1209" w:type="dxa"/>
        <w:tblLook w:val="04A0"/>
      </w:tblPr>
      <w:tblGrid>
        <w:gridCol w:w="1941"/>
        <w:gridCol w:w="1460"/>
      </w:tblGrid>
      <w:tr w:rsidR="001E27BB" w:rsidRPr="002B1B92" w:rsidTr="003F4203">
        <w:trPr>
          <w:trHeight w:val="30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7BB" w:rsidRPr="00A4473D" w:rsidRDefault="001E27BB" w:rsidP="003F4203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Sylfaen"/>
                <w:b/>
                <w:color w:val="000000"/>
                <w:lang w:val="ka-GE" w:eastAsia="ru-RU"/>
              </w:rPr>
              <w:t>გადაწყვეტილება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7BB" w:rsidRPr="002B1B92" w:rsidRDefault="001E27BB" w:rsidP="003F4203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lang w:val="ru-RU" w:eastAsia="ru-RU"/>
              </w:rPr>
            </w:pPr>
            <w:r w:rsidRPr="002B1B92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კოდი</w:t>
            </w:r>
          </w:p>
        </w:tc>
      </w:tr>
      <w:tr w:rsidR="001E27BB" w:rsidRPr="002B1B92" w:rsidTr="003F420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7BB" w:rsidRPr="00A4473D" w:rsidRDefault="001E27BB" w:rsidP="003F420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Sylfaen"/>
                <w:color w:val="000000"/>
                <w:lang w:val="ka-GE" w:eastAsia="ru-RU"/>
              </w:rPr>
              <w:t>დადებითი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7BB" w:rsidRPr="00A4473D" w:rsidRDefault="001E27BB" w:rsidP="003F420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D0</w:t>
            </w:r>
            <w:r>
              <w:rPr>
                <w:rFonts w:ascii="Sylfaen" w:eastAsia="Times New Roman" w:hAnsi="Sylfaen" w:cs="Calibri"/>
                <w:color w:val="000000"/>
                <w:lang w:val="ka-GE" w:eastAsia="ru-RU"/>
              </w:rPr>
              <w:t>1</w:t>
            </w:r>
          </w:p>
        </w:tc>
      </w:tr>
      <w:tr w:rsidR="001E27BB" w:rsidRPr="002B1B92" w:rsidTr="003F420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7BB" w:rsidRPr="00A4473D" w:rsidRDefault="001E27BB" w:rsidP="003F420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Sylfaen"/>
                <w:color w:val="000000"/>
                <w:lang w:val="ka-GE" w:eastAsia="ru-RU"/>
              </w:rPr>
              <w:t>უარყოფითი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7BB" w:rsidRPr="00804751" w:rsidRDefault="001E27BB" w:rsidP="003F420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D02</w:t>
            </w:r>
          </w:p>
        </w:tc>
      </w:tr>
    </w:tbl>
    <w:p w:rsidR="00DF753E" w:rsidRDefault="00DF753E" w:rsidP="001E27BB">
      <w:pPr>
        <w:spacing w:after="0"/>
        <w:ind w:left="1440"/>
        <w:jc w:val="both"/>
        <w:rPr>
          <w:rFonts w:ascii="Sylfaen" w:hAnsi="Sylfaen"/>
          <w:lang w:val="ka-GE"/>
        </w:rPr>
      </w:pPr>
    </w:p>
    <w:p w:rsidR="001E27BB" w:rsidRPr="001E27BB" w:rsidRDefault="001E27BB" w:rsidP="001E27BB">
      <w:pPr>
        <w:pStyle w:val="ListParagraph"/>
        <w:spacing w:after="0"/>
        <w:ind w:left="360"/>
        <w:jc w:val="both"/>
        <w:rPr>
          <w:rFonts w:ascii="Sylfaen" w:hAnsi="Sylfaen"/>
          <w:b/>
          <w:lang w:val="ka-GE"/>
        </w:rPr>
      </w:pPr>
      <w:r w:rsidRPr="001E27BB">
        <w:rPr>
          <w:rFonts w:ascii="Sylfaen" w:hAnsi="Sylfaen"/>
          <w:b/>
          <w:lang w:val="de-AT"/>
        </w:rPr>
        <w:lastRenderedPageBreak/>
        <w:t>6</w:t>
      </w:r>
      <w:r w:rsidRPr="001E27BB">
        <w:rPr>
          <w:rFonts w:ascii="Sylfaen" w:hAnsi="Sylfaen"/>
          <w:b/>
          <w:lang w:val="ka-GE"/>
        </w:rPr>
        <w:t>1.</w:t>
      </w:r>
      <w:r w:rsidRPr="001E27BB">
        <w:rPr>
          <w:rFonts w:ascii="Sylfaen" w:hAnsi="Sylfaen"/>
          <w:b/>
          <w:lang w:val="gl-ES"/>
        </w:rPr>
        <w:t xml:space="preserve"> </w:t>
      </w:r>
      <w:r w:rsidRPr="001E27BB">
        <w:rPr>
          <w:rFonts w:ascii="Sylfaen" w:hAnsi="Sylfaen"/>
          <w:b/>
          <w:lang w:val="ka-GE"/>
        </w:rPr>
        <w:t>კომენტარი/მიზეზი</w:t>
      </w:r>
      <w:r>
        <w:rPr>
          <w:rFonts w:ascii="Sylfaen" w:hAnsi="Sylfaen"/>
          <w:b/>
          <w:lang w:val="ka-GE"/>
        </w:rPr>
        <w:t xml:space="preserve">: </w:t>
      </w:r>
      <w:r w:rsidRPr="001E27BB">
        <w:rPr>
          <w:rFonts w:ascii="Sylfaen" w:hAnsi="Sylfaen"/>
          <w:lang w:val="ka-GE"/>
        </w:rPr>
        <w:t>კომენტარი/მიზეზის ველი ივსება იმ შემთხვევაში, როდესაც აღიარებული თანხა განსხვავდება მოთხოვნილი თანხისაგან.</w:t>
      </w:r>
    </w:p>
    <w:p w:rsidR="001E27BB" w:rsidRPr="001415B7" w:rsidRDefault="001E27BB" w:rsidP="000B60B2">
      <w:pPr>
        <w:spacing w:after="0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Pr="001415B7">
        <w:rPr>
          <w:rFonts w:ascii="Sylfaen" w:hAnsi="Sylfaen"/>
          <w:lang w:val="ka-GE"/>
        </w:rPr>
        <w:t>ველში უნდა დაფიქსირდეს აღიარებულსა და მოთხოვნილ თანხებს შორის სხვაობის მიზეზი ქვემოთ მოყვანილი ცხრილის მიხედვით</w:t>
      </w:r>
      <w:r w:rsidRPr="001E27BB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Pr="00E72F62">
        <w:rPr>
          <w:rFonts w:ascii="Sylfaen" w:hAnsi="Sylfaen"/>
          <w:lang w:val="ka-GE"/>
        </w:rPr>
        <w:t>„</w:t>
      </w:r>
      <w:r w:rsidRPr="001E27BB">
        <w:rPr>
          <w:rFonts w:ascii="Sylfaen" w:hAnsi="Sylfaen"/>
          <w:lang w:val="ka-GE"/>
        </w:rPr>
        <w:t xml:space="preserve">Text” </w:t>
      </w:r>
      <w:r w:rsidRPr="00E72F62">
        <w:rPr>
          <w:rFonts w:ascii="Sylfaen" w:hAnsi="Sylfaen"/>
          <w:lang w:val="ka-GE"/>
        </w:rPr>
        <w:t>ფორმატში</w:t>
      </w:r>
      <w:r w:rsidRPr="001E27BB">
        <w:rPr>
          <w:rFonts w:ascii="Sylfaen" w:hAnsi="Sylfaen"/>
          <w:lang w:val="ka-GE"/>
        </w:rPr>
        <w:t>, მხოლოდ კოდით</w:t>
      </w:r>
      <w:r w:rsidRPr="001415B7">
        <w:rPr>
          <w:rFonts w:ascii="Sylfaen" w:hAnsi="Sylfaen"/>
          <w:lang w:val="ka-GE"/>
        </w:rPr>
        <w:t>:</w:t>
      </w:r>
    </w:p>
    <w:p w:rsidR="001E27BB" w:rsidRPr="000B60B2" w:rsidRDefault="001E27BB" w:rsidP="000B60B2">
      <w:pPr>
        <w:spacing w:after="0"/>
        <w:ind w:left="720"/>
        <w:jc w:val="both"/>
        <w:rPr>
          <w:rFonts w:ascii="Sylfaen" w:hAnsi="Sylfaen"/>
          <w:lang w:val="ka-GE"/>
        </w:rPr>
      </w:pPr>
    </w:p>
    <w:tbl>
      <w:tblPr>
        <w:tblW w:w="7516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90"/>
        <w:gridCol w:w="1126"/>
      </w:tblGrid>
      <w:tr w:rsidR="001E27BB" w:rsidRPr="002B1B92" w:rsidTr="009647E4">
        <w:trPr>
          <w:trHeight w:val="300"/>
        </w:trPr>
        <w:tc>
          <w:tcPr>
            <w:tcW w:w="6390" w:type="dxa"/>
            <w:shd w:val="clear" w:color="auto" w:fill="auto"/>
            <w:noWrap/>
            <w:vAlign w:val="bottom"/>
            <w:hideMark/>
          </w:tcPr>
          <w:p w:rsidR="001E27BB" w:rsidRPr="002B1B92" w:rsidRDefault="001E27BB" w:rsidP="003F4203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lang w:val="ru-RU" w:eastAsia="ru-RU"/>
              </w:rPr>
            </w:pPr>
            <w:r w:rsidRPr="002B1B92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კომენტარი</w:t>
            </w:r>
            <w:r w:rsidRPr="002B1B92">
              <w:rPr>
                <w:rFonts w:eastAsia="Times New Roman" w:cs="Calibri"/>
                <w:b/>
                <w:color w:val="000000"/>
                <w:lang w:val="ru-RU" w:eastAsia="ru-RU"/>
              </w:rPr>
              <w:t>/</w:t>
            </w:r>
            <w:r w:rsidRPr="002B1B92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მიზეზი</w:t>
            </w:r>
          </w:p>
        </w:tc>
        <w:tc>
          <w:tcPr>
            <w:tcW w:w="1126" w:type="dxa"/>
            <w:vAlign w:val="bottom"/>
          </w:tcPr>
          <w:p w:rsidR="001E27BB" w:rsidRPr="00E72F62" w:rsidRDefault="001E27BB" w:rsidP="003F4203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 w:eastAsia="ru-RU"/>
              </w:rPr>
              <w:t>კოდი</w:t>
            </w:r>
          </w:p>
        </w:tc>
      </w:tr>
      <w:tr w:rsidR="001E27BB" w:rsidRPr="002B1B92" w:rsidTr="009647E4">
        <w:trPr>
          <w:trHeight w:val="315"/>
        </w:trPr>
        <w:tc>
          <w:tcPr>
            <w:tcW w:w="6390" w:type="dxa"/>
            <w:shd w:val="clear" w:color="auto" w:fill="auto"/>
            <w:noWrap/>
            <w:vAlign w:val="bottom"/>
            <w:hideMark/>
          </w:tcPr>
          <w:p w:rsidR="001E27BB" w:rsidRPr="002B1B92" w:rsidRDefault="001E27BB" w:rsidP="003F4203">
            <w:pPr>
              <w:spacing w:after="0" w:line="240" w:lineRule="auto"/>
              <w:jc w:val="both"/>
              <w:rPr>
                <w:rFonts w:ascii="AcadNusx" w:eastAsia="Times New Roman" w:hAnsi="AcadNusx" w:cs="Calibri"/>
                <w:color w:val="000000"/>
                <w:lang w:val="ru-RU" w:eastAsia="ru-RU"/>
              </w:rPr>
            </w:pPr>
            <w:r w:rsidRPr="002B1B92">
              <w:rPr>
                <w:rFonts w:ascii="Sylfaen" w:eastAsia="Times New Roman" w:hAnsi="Sylfaen" w:cs="Sylfaen"/>
                <w:color w:val="000000"/>
                <w:lang w:val="ru-RU" w:eastAsia="ru-RU"/>
              </w:rPr>
              <w:t>არასაკმარისი</w:t>
            </w:r>
            <w:r w:rsidRPr="002B1B92">
              <w:rPr>
                <w:rFonts w:ascii="Sylfaen" w:eastAsia="Times New Roman" w:hAnsi="Sylfaen" w:cs="Sylfaen"/>
                <w:color w:val="000000"/>
                <w:lang w:val="ka-GE" w:eastAsia="ru-RU"/>
              </w:rPr>
              <w:t>/არასწორად შევსებული</w:t>
            </w:r>
            <w:r>
              <w:rPr>
                <w:rFonts w:ascii="Sylfaen" w:eastAsia="Times New Roman" w:hAnsi="Sylfaen" w:cs="Sylfaen"/>
                <w:color w:val="000000"/>
                <w:lang w:val="ka-GE" w:eastAsia="ru-RU"/>
              </w:rPr>
              <w:t xml:space="preserve"> </w:t>
            </w:r>
            <w:r w:rsidRPr="002B1B92">
              <w:rPr>
                <w:rFonts w:ascii="Sylfaen" w:eastAsia="Times New Roman" w:hAnsi="Sylfaen" w:cs="Sylfaen"/>
                <w:color w:val="000000"/>
                <w:lang w:val="ru-RU" w:eastAsia="ru-RU"/>
              </w:rPr>
              <w:t>დოკუმენტაცია</w:t>
            </w:r>
          </w:p>
        </w:tc>
        <w:tc>
          <w:tcPr>
            <w:tcW w:w="1126" w:type="dxa"/>
            <w:vAlign w:val="bottom"/>
          </w:tcPr>
          <w:p w:rsidR="001E27BB" w:rsidRPr="009B6CA1" w:rsidRDefault="00330A5B" w:rsidP="003F420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lang w:val="ru-RU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Q</w:t>
            </w:r>
            <w:r w:rsidR="001E27BB">
              <w:rPr>
                <w:rFonts w:ascii="Sylfaen" w:eastAsia="Times New Roman" w:hAnsi="Sylfaen" w:cs="Calibri"/>
                <w:color w:val="000000"/>
                <w:lang w:eastAsia="ru-RU"/>
              </w:rPr>
              <w:t>01</w:t>
            </w:r>
          </w:p>
        </w:tc>
      </w:tr>
      <w:tr w:rsidR="001E27BB" w:rsidRPr="002B1B92" w:rsidTr="009647E4">
        <w:trPr>
          <w:trHeight w:val="315"/>
        </w:trPr>
        <w:tc>
          <w:tcPr>
            <w:tcW w:w="6390" w:type="dxa"/>
            <w:shd w:val="clear" w:color="auto" w:fill="auto"/>
            <w:noWrap/>
            <w:vAlign w:val="bottom"/>
            <w:hideMark/>
          </w:tcPr>
          <w:p w:rsidR="001E27BB" w:rsidRPr="002B1B92" w:rsidRDefault="001E27BB" w:rsidP="003F4203">
            <w:pPr>
              <w:spacing w:after="0" w:line="240" w:lineRule="auto"/>
              <w:jc w:val="both"/>
              <w:rPr>
                <w:rFonts w:ascii="AcadNusx" w:eastAsia="Times New Roman" w:hAnsi="AcadNusx" w:cs="Calibri"/>
                <w:color w:val="000000"/>
                <w:lang w:val="ru-RU" w:eastAsia="ru-RU"/>
              </w:rPr>
            </w:pPr>
            <w:r w:rsidRPr="002B1B92">
              <w:rPr>
                <w:rFonts w:ascii="Sylfaen" w:eastAsia="Times New Roman" w:hAnsi="Sylfaen" w:cs="Sylfaen"/>
                <w:color w:val="000000"/>
                <w:lang w:val="ru-RU" w:eastAsia="ru-RU"/>
              </w:rPr>
              <w:t>ლიმიტის</w:t>
            </w:r>
            <w:r>
              <w:rPr>
                <w:rFonts w:ascii="Sylfaen" w:eastAsia="Times New Roman" w:hAnsi="Sylfaen" w:cs="Sylfaen"/>
                <w:color w:val="000000"/>
                <w:lang w:val="ka-GE" w:eastAsia="ru-RU"/>
              </w:rPr>
              <w:t xml:space="preserve"> </w:t>
            </w:r>
            <w:r w:rsidRPr="002B1B92">
              <w:rPr>
                <w:rFonts w:ascii="Sylfaen" w:eastAsia="Times New Roman" w:hAnsi="Sylfaen" w:cs="Sylfaen"/>
                <w:color w:val="000000"/>
                <w:lang w:val="ru-RU" w:eastAsia="ru-RU"/>
              </w:rPr>
              <w:t>გადაჭარბება</w:t>
            </w:r>
          </w:p>
        </w:tc>
        <w:tc>
          <w:tcPr>
            <w:tcW w:w="1126" w:type="dxa"/>
          </w:tcPr>
          <w:p w:rsidR="001E27BB" w:rsidRPr="00CA1B0D" w:rsidRDefault="00330A5B" w:rsidP="003F420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lang w:val="ru-RU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Q</w:t>
            </w:r>
            <w:r w:rsidR="001E27BB" w:rsidRPr="001870FF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  <w:r w:rsidR="001E27BB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</w:tr>
      <w:tr w:rsidR="001E27BB" w:rsidRPr="002B1B92" w:rsidTr="009647E4">
        <w:trPr>
          <w:trHeight w:val="315"/>
        </w:trPr>
        <w:tc>
          <w:tcPr>
            <w:tcW w:w="6390" w:type="dxa"/>
            <w:shd w:val="clear" w:color="auto" w:fill="auto"/>
            <w:noWrap/>
            <w:vAlign w:val="bottom"/>
            <w:hideMark/>
          </w:tcPr>
          <w:p w:rsidR="001E27BB" w:rsidRPr="002B1B92" w:rsidRDefault="001E27BB" w:rsidP="003F4203">
            <w:pPr>
              <w:spacing w:after="0" w:line="240" w:lineRule="auto"/>
              <w:jc w:val="both"/>
              <w:rPr>
                <w:rFonts w:ascii="AcadNusx" w:eastAsia="Times New Roman" w:hAnsi="AcadNusx" w:cs="Calibri"/>
                <w:color w:val="000000"/>
                <w:lang w:val="ru-RU" w:eastAsia="ru-RU"/>
              </w:rPr>
            </w:pPr>
            <w:r w:rsidRPr="002B1B92">
              <w:rPr>
                <w:rFonts w:ascii="Sylfaen" w:eastAsia="Times New Roman" w:hAnsi="Sylfaen" w:cs="Sylfaen"/>
                <w:color w:val="000000"/>
                <w:lang w:val="ru-RU" w:eastAsia="ru-RU"/>
              </w:rPr>
              <w:t>არასადაზღვევო</w:t>
            </w:r>
            <w:r>
              <w:rPr>
                <w:rFonts w:ascii="Sylfaen" w:eastAsia="Times New Roman" w:hAnsi="Sylfaen" w:cs="Sylfaen"/>
                <w:color w:val="000000"/>
                <w:lang w:val="ka-GE" w:eastAsia="ru-RU"/>
              </w:rPr>
              <w:t xml:space="preserve"> </w:t>
            </w:r>
            <w:r w:rsidRPr="002B1B92">
              <w:rPr>
                <w:rFonts w:ascii="Sylfaen" w:eastAsia="Times New Roman" w:hAnsi="Sylfaen" w:cs="Sylfaen"/>
                <w:color w:val="000000"/>
                <w:lang w:val="ru-RU" w:eastAsia="ru-RU"/>
              </w:rPr>
              <w:t>ხარჯი</w:t>
            </w:r>
          </w:p>
        </w:tc>
        <w:tc>
          <w:tcPr>
            <w:tcW w:w="1126" w:type="dxa"/>
          </w:tcPr>
          <w:p w:rsidR="001E27BB" w:rsidRPr="00CA1B0D" w:rsidRDefault="00330A5B" w:rsidP="003F420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Q</w:t>
            </w:r>
            <w:r w:rsidR="001E27BB" w:rsidRPr="001870FF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  <w:r w:rsidR="001E27BB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</w:tr>
      <w:tr w:rsidR="001E27BB" w:rsidRPr="002B1B92" w:rsidTr="009647E4">
        <w:trPr>
          <w:trHeight w:val="315"/>
        </w:trPr>
        <w:tc>
          <w:tcPr>
            <w:tcW w:w="6390" w:type="dxa"/>
            <w:shd w:val="clear" w:color="auto" w:fill="auto"/>
            <w:noWrap/>
            <w:vAlign w:val="bottom"/>
            <w:hideMark/>
          </w:tcPr>
          <w:p w:rsidR="001E27BB" w:rsidRPr="002B1B92" w:rsidRDefault="001E27BB" w:rsidP="003F4203">
            <w:pPr>
              <w:spacing w:after="0" w:line="240" w:lineRule="auto"/>
              <w:jc w:val="both"/>
              <w:rPr>
                <w:rFonts w:ascii="AcadNusx" w:eastAsia="Times New Roman" w:hAnsi="AcadNusx" w:cs="Calibri"/>
                <w:color w:val="000000"/>
                <w:lang w:val="ru-RU" w:eastAsia="ru-RU"/>
              </w:rPr>
            </w:pPr>
            <w:r w:rsidRPr="002B1B92">
              <w:rPr>
                <w:rFonts w:ascii="Sylfaen" w:eastAsia="Times New Roman" w:hAnsi="Sylfaen" w:cs="Calibri"/>
                <w:color w:val="000000"/>
                <w:lang w:val="ka-GE" w:eastAsia="ru-RU"/>
              </w:rPr>
              <w:t>გ</w:t>
            </w:r>
            <w:r w:rsidRPr="002B1B92">
              <w:rPr>
                <w:rFonts w:ascii="Sylfaen" w:eastAsia="Times New Roman" w:hAnsi="Sylfaen" w:cs="Sylfaen"/>
                <w:color w:val="000000"/>
                <w:lang w:val="ru-RU" w:eastAsia="ru-RU"/>
              </w:rPr>
              <w:t>ამონაკლისი</w:t>
            </w:r>
          </w:p>
        </w:tc>
        <w:tc>
          <w:tcPr>
            <w:tcW w:w="1126" w:type="dxa"/>
          </w:tcPr>
          <w:p w:rsidR="001E27BB" w:rsidRPr="00CA1B0D" w:rsidRDefault="00330A5B" w:rsidP="003F420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lang w:val="ru-RU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Q</w:t>
            </w:r>
            <w:r w:rsidR="001E27BB" w:rsidRPr="001870FF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  <w:r w:rsidR="001E27BB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</w:tr>
      <w:tr w:rsidR="001E27BB" w:rsidRPr="002B1B92" w:rsidTr="009647E4">
        <w:trPr>
          <w:trHeight w:val="315"/>
        </w:trPr>
        <w:tc>
          <w:tcPr>
            <w:tcW w:w="6390" w:type="dxa"/>
            <w:shd w:val="clear" w:color="auto" w:fill="auto"/>
            <w:noWrap/>
            <w:vAlign w:val="bottom"/>
            <w:hideMark/>
          </w:tcPr>
          <w:p w:rsidR="001E27BB" w:rsidRPr="002B1B92" w:rsidRDefault="001E27BB" w:rsidP="003F4203">
            <w:pPr>
              <w:spacing w:after="0" w:line="240" w:lineRule="auto"/>
              <w:jc w:val="both"/>
              <w:rPr>
                <w:rFonts w:ascii="AcadNusx" w:eastAsia="Times New Roman" w:hAnsi="AcadNusx" w:cs="Calibri"/>
                <w:color w:val="000000"/>
                <w:lang w:val="ru-RU" w:eastAsia="ru-RU"/>
              </w:rPr>
            </w:pPr>
            <w:r w:rsidRPr="002B1B92">
              <w:rPr>
                <w:rFonts w:ascii="Sylfaen" w:eastAsia="Times New Roman" w:hAnsi="Sylfaen" w:cs="Sylfaen"/>
                <w:color w:val="000000"/>
                <w:lang w:val="ru-RU" w:eastAsia="ru-RU"/>
              </w:rPr>
              <w:t>შეტყობინების</w:t>
            </w:r>
            <w:r>
              <w:rPr>
                <w:rFonts w:ascii="Sylfaen" w:eastAsia="Times New Roman" w:hAnsi="Sylfaen" w:cs="Sylfaen"/>
                <w:color w:val="000000"/>
                <w:lang w:val="ka-GE" w:eastAsia="ru-RU"/>
              </w:rPr>
              <w:t xml:space="preserve"> </w:t>
            </w:r>
            <w:r w:rsidRPr="002B1B92">
              <w:rPr>
                <w:rFonts w:ascii="Sylfaen" w:eastAsia="Times New Roman" w:hAnsi="Sylfaen" w:cs="Sylfaen"/>
                <w:color w:val="000000"/>
                <w:lang w:val="ru-RU" w:eastAsia="ru-RU"/>
              </w:rPr>
              <w:t>გარეშე</w:t>
            </w:r>
          </w:p>
        </w:tc>
        <w:tc>
          <w:tcPr>
            <w:tcW w:w="1126" w:type="dxa"/>
          </w:tcPr>
          <w:p w:rsidR="001E27BB" w:rsidRPr="00CA1B0D" w:rsidRDefault="00330A5B" w:rsidP="003F420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lang w:val="ru-RU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Q</w:t>
            </w:r>
            <w:r w:rsidR="001E27BB" w:rsidRPr="001870FF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  <w:r w:rsidR="001E27BB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</w:tr>
      <w:tr w:rsidR="001E27BB" w:rsidRPr="002B1B92" w:rsidTr="009647E4">
        <w:trPr>
          <w:trHeight w:val="315"/>
        </w:trPr>
        <w:tc>
          <w:tcPr>
            <w:tcW w:w="6390" w:type="dxa"/>
            <w:shd w:val="clear" w:color="auto" w:fill="auto"/>
            <w:noWrap/>
            <w:vAlign w:val="bottom"/>
            <w:hideMark/>
          </w:tcPr>
          <w:p w:rsidR="001E27BB" w:rsidRPr="002B1B92" w:rsidRDefault="001E27BB" w:rsidP="003F4203">
            <w:pPr>
              <w:spacing w:after="0" w:line="240" w:lineRule="auto"/>
              <w:jc w:val="both"/>
              <w:rPr>
                <w:rFonts w:ascii="AcadNusx" w:eastAsia="Times New Roman" w:hAnsi="AcadNusx" w:cs="Calibri"/>
                <w:color w:val="000000"/>
                <w:lang w:val="ru-RU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ka-GE" w:eastAsia="ru-RU"/>
              </w:rPr>
              <w:t>ხელშეკრულებით განსაზღვრული ტარიფის გადაჭარბება</w:t>
            </w:r>
          </w:p>
        </w:tc>
        <w:tc>
          <w:tcPr>
            <w:tcW w:w="1126" w:type="dxa"/>
          </w:tcPr>
          <w:p w:rsidR="001E27BB" w:rsidRPr="009B6CA1" w:rsidRDefault="00330A5B" w:rsidP="003F420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lang w:val="ru-RU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Q</w:t>
            </w:r>
            <w:r w:rsidR="001E27BB" w:rsidRPr="001870FF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  <w:r w:rsidR="001E27BB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</w:tr>
      <w:tr w:rsidR="001E27BB" w:rsidRPr="002B1B92" w:rsidTr="009647E4">
        <w:trPr>
          <w:trHeight w:val="315"/>
        </w:trPr>
        <w:tc>
          <w:tcPr>
            <w:tcW w:w="6390" w:type="dxa"/>
            <w:shd w:val="clear" w:color="auto" w:fill="auto"/>
            <w:noWrap/>
            <w:vAlign w:val="bottom"/>
            <w:hideMark/>
          </w:tcPr>
          <w:p w:rsidR="001E27BB" w:rsidRPr="002B1B92" w:rsidRDefault="001E27BB" w:rsidP="003F420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lang w:val="ka-GE" w:eastAsia="ru-RU"/>
              </w:rPr>
            </w:pPr>
            <w:r w:rsidRPr="002B1B92">
              <w:rPr>
                <w:rFonts w:ascii="Sylfaen" w:eastAsia="Times New Roman" w:hAnsi="Sylfaen" w:cs="Calibri"/>
                <w:color w:val="000000"/>
                <w:lang w:val="ka-GE" w:eastAsia="ru-RU"/>
              </w:rPr>
              <w:t>ხელშეკრულების პირობების დარღვევა</w:t>
            </w:r>
          </w:p>
        </w:tc>
        <w:tc>
          <w:tcPr>
            <w:tcW w:w="1126" w:type="dxa"/>
          </w:tcPr>
          <w:p w:rsidR="001E27BB" w:rsidRPr="009B6CA1" w:rsidRDefault="00330A5B" w:rsidP="003F420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Q</w:t>
            </w:r>
            <w:r w:rsidR="001E27BB" w:rsidRPr="001870FF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  <w:r w:rsidR="001E27BB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</w:tr>
      <w:tr w:rsidR="001E27BB" w:rsidRPr="002B1B92" w:rsidTr="009647E4">
        <w:trPr>
          <w:trHeight w:val="315"/>
        </w:trPr>
        <w:tc>
          <w:tcPr>
            <w:tcW w:w="6390" w:type="dxa"/>
            <w:shd w:val="clear" w:color="auto" w:fill="auto"/>
            <w:noWrap/>
            <w:vAlign w:val="bottom"/>
            <w:hideMark/>
          </w:tcPr>
          <w:p w:rsidR="001E27BB" w:rsidRPr="002B1B92" w:rsidRDefault="001E27BB" w:rsidP="003F4203">
            <w:pPr>
              <w:spacing w:after="0" w:line="240" w:lineRule="auto"/>
              <w:jc w:val="both"/>
              <w:rPr>
                <w:rFonts w:ascii="AcadNusx" w:eastAsia="Times New Roman" w:hAnsi="AcadNusx" w:cs="Calibri"/>
                <w:color w:val="000000"/>
                <w:lang w:eastAsia="ru-RU"/>
              </w:rPr>
            </w:pPr>
            <w:r w:rsidRPr="002B1B92">
              <w:rPr>
                <w:rFonts w:ascii="Sylfaen" w:eastAsia="Times New Roman" w:hAnsi="Sylfaen" w:cs="Sylfaen"/>
                <w:color w:val="000000"/>
                <w:lang w:eastAsia="ru-RU"/>
              </w:rPr>
              <w:t>თანადაფინანსება</w:t>
            </w:r>
            <w:r w:rsidRPr="002B1B92">
              <w:rPr>
                <w:rFonts w:ascii="AcadNusx" w:eastAsia="Times New Roman" w:hAnsi="AcadNusx" w:cs="Calibri"/>
                <w:color w:val="000000"/>
                <w:lang w:eastAsia="ru-RU"/>
              </w:rPr>
              <w:t xml:space="preserve"> (</w:t>
            </w:r>
            <w:r w:rsidRPr="002B1B92">
              <w:rPr>
                <w:rFonts w:ascii="Sylfaen" w:eastAsia="Times New Roman" w:hAnsi="Sylfaen" w:cs="Sylfaen"/>
                <w:color w:val="000000"/>
                <w:lang w:eastAsia="ru-RU"/>
              </w:rPr>
              <w:t>სხვა</w:t>
            </w:r>
            <w:r>
              <w:rPr>
                <w:rFonts w:ascii="Sylfaen" w:eastAsia="Times New Roman" w:hAnsi="Sylfaen" w:cs="Sylfaen"/>
                <w:color w:val="000000"/>
                <w:lang w:val="ka-GE" w:eastAsia="ru-RU"/>
              </w:rPr>
              <w:t xml:space="preserve"> </w:t>
            </w:r>
            <w:r w:rsidRPr="002B1B92">
              <w:rPr>
                <w:rFonts w:ascii="Sylfaen" w:eastAsia="Times New Roman" w:hAnsi="Sylfaen" w:cs="Sylfaen"/>
                <w:color w:val="000000"/>
                <w:lang w:eastAsia="ru-RU"/>
              </w:rPr>
              <w:t>კომპანიასთან</w:t>
            </w:r>
            <w:r>
              <w:rPr>
                <w:rFonts w:ascii="Sylfaen" w:eastAsia="Times New Roman" w:hAnsi="Sylfaen" w:cs="Sylfaen"/>
                <w:color w:val="000000"/>
                <w:lang w:val="ka-GE" w:eastAsia="ru-RU"/>
              </w:rPr>
              <w:t xml:space="preserve"> </w:t>
            </w:r>
            <w:r w:rsidRPr="002B1B92">
              <w:rPr>
                <w:rFonts w:ascii="Sylfaen" w:eastAsia="Times New Roman" w:hAnsi="Sylfaen" w:cs="Sylfaen"/>
                <w:color w:val="000000"/>
                <w:lang w:eastAsia="ru-RU"/>
              </w:rPr>
              <w:t>ზარალის</w:t>
            </w:r>
            <w:r>
              <w:rPr>
                <w:rFonts w:ascii="Sylfaen" w:eastAsia="Times New Roman" w:hAnsi="Sylfaen" w:cs="Sylfaen"/>
                <w:color w:val="000000"/>
                <w:lang w:val="ka-GE" w:eastAsia="ru-RU"/>
              </w:rPr>
              <w:t xml:space="preserve"> </w:t>
            </w:r>
            <w:r w:rsidRPr="002B1B92">
              <w:rPr>
                <w:rFonts w:ascii="Sylfaen" w:eastAsia="Times New Roman" w:hAnsi="Sylfaen" w:cs="Sylfaen"/>
                <w:color w:val="000000"/>
                <w:lang w:eastAsia="ru-RU"/>
              </w:rPr>
              <w:t>გაყოფისას</w:t>
            </w:r>
            <w:r w:rsidRPr="002B1B92">
              <w:rPr>
                <w:rFonts w:ascii="AcadNusx" w:eastAsia="Times New Roman" w:hAnsi="AcadNusx" w:cs="Calibri"/>
                <w:color w:val="000000"/>
                <w:lang w:eastAsia="ru-RU"/>
              </w:rPr>
              <w:t>)</w:t>
            </w:r>
          </w:p>
        </w:tc>
        <w:tc>
          <w:tcPr>
            <w:tcW w:w="1126" w:type="dxa"/>
          </w:tcPr>
          <w:p w:rsidR="001E27BB" w:rsidRPr="009B6CA1" w:rsidRDefault="00330A5B" w:rsidP="003F420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lang w:val="ru-RU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Q</w:t>
            </w:r>
            <w:r w:rsidR="001E27BB" w:rsidRPr="001870FF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  <w:r w:rsidR="001E27BB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</w:tr>
    </w:tbl>
    <w:p w:rsidR="001E27BB" w:rsidRPr="001E27BB" w:rsidRDefault="001E27BB" w:rsidP="001E27BB">
      <w:pPr>
        <w:pStyle w:val="ListParagraph"/>
        <w:spacing w:after="0"/>
        <w:ind w:left="360"/>
        <w:jc w:val="both"/>
        <w:rPr>
          <w:rFonts w:ascii="Sylfaen" w:hAnsi="Sylfaen"/>
          <w:lang w:val="ka-GE"/>
        </w:rPr>
      </w:pPr>
    </w:p>
    <w:p w:rsidR="002433B4" w:rsidRPr="001E27BB" w:rsidRDefault="002433B4" w:rsidP="001E27BB">
      <w:pPr>
        <w:spacing w:after="0"/>
        <w:ind w:left="360"/>
        <w:jc w:val="both"/>
        <w:rPr>
          <w:rFonts w:ascii="Sylfaen" w:hAnsi="Sylfaen"/>
          <w:b/>
          <w:lang w:val="ka-GE"/>
        </w:rPr>
      </w:pPr>
      <w:r w:rsidRPr="003E533A">
        <w:rPr>
          <w:rFonts w:ascii="Sylfaen" w:hAnsi="Sylfaen" w:cs="Sylfaen"/>
          <w:b/>
          <w:lang w:val="ka-GE"/>
        </w:rPr>
        <w:t>62</w:t>
      </w:r>
      <w:r w:rsidR="008D1AA3">
        <w:rPr>
          <w:rFonts w:ascii="Sylfaen" w:hAnsi="Sylfaen"/>
          <w:b/>
          <w:lang w:val="ka-GE"/>
        </w:rPr>
        <w:t>.</w:t>
      </w:r>
      <w:r w:rsidR="00562F76">
        <w:rPr>
          <w:rFonts w:ascii="Sylfaen" w:hAnsi="Sylfaen"/>
          <w:b/>
          <w:lang w:val="ka-GE"/>
        </w:rPr>
        <w:t xml:space="preserve"> </w:t>
      </w:r>
      <w:r w:rsidRPr="002B1B92">
        <w:rPr>
          <w:rFonts w:ascii="Sylfaen" w:hAnsi="Sylfaen"/>
          <w:b/>
          <w:lang w:val="ka-GE"/>
        </w:rPr>
        <w:t>სამედიცინო დაწესებულებისთვის/ფიზიკური პირისათვის გადარიცხული თანხა (ლარი)</w:t>
      </w:r>
      <w:r w:rsidR="001E27BB">
        <w:rPr>
          <w:rFonts w:ascii="Sylfaen" w:hAnsi="Sylfaen"/>
          <w:b/>
          <w:lang w:val="ka-GE"/>
        </w:rPr>
        <w:t xml:space="preserve">: </w:t>
      </w:r>
      <w:r w:rsidRPr="002B1B92">
        <w:rPr>
          <w:rFonts w:ascii="Sylfaen" w:hAnsi="Sylfaen"/>
          <w:lang w:val="ka-GE"/>
        </w:rPr>
        <w:t>აღიარებული თანხა ან მისი ნაწილი, რომელიც გადარიცხულია</w:t>
      </w:r>
      <w:r w:rsidR="00AC3301">
        <w:rPr>
          <w:rFonts w:ascii="Sylfaen" w:hAnsi="Sylfaen"/>
          <w:lang w:val="ka-GE"/>
        </w:rPr>
        <w:t xml:space="preserve"> </w:t>
      </w:r>
      <w:r w:rsidRPr="002B1B92">
        <w:rPr>
          <w:rFonts w:ascii="Sylfaen" w:hAnsi="Sylfaen"/>
          <w:lang w:val="ka-GE"/>
        </w:rPr>
        <w:t>საანგარიშო თვეში კონკრეტულ სადაზღვევო პრეტენზიასთან დაკავშირებით.</w:t>
      </w:r>
    </w:p>
    <w:p w:rsidR="002433B4" w:rsidRPr="002B1B92" w:rsidRDefault="001E27BB" w:rsidP="000B60B2">
      <w:pPr>
        <w:spacing w:after="0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2433B4" w:rsidRPr="002B1B92">
        <w:rPr>
          <w:rFonts w:ascii="Sylfaen" w:hAnsi="Sylfaen"/>
          <w:lang w:val="ka-GE"/>
        </w:rPr>
        <w:t>თანხა დაფიქსირებული უნდა იყოს ეროვნულ ვალუტაში, „N</w:t>
      </w:r>
      <w:r w:rsidR="002433B4" w:rsidRPr="001E27BB">
        <w:rPr>
          <w:rFonts w:ascii="Sylfaen" w:hAnsi="Sylfaen"/>
          <w:lang w:val="ka-GE"/>
        </w:rPr>
        <w:t>umber</w:t>
      </w:r>
      <w:r w:rsidR="002433B4" w:rsidRPr="002B1B92">
        <w:rPr>
          <w:rFonts w:ascii="Sylfaen" w:hAnsi="Sylfaen"/>
          <w:lang w:val="ka-GE"/>
        </w:rPr>
        <w:t xml:space="preserve">“ფორმატში. </w:t>
      </w:r>
    </w:p>
    <w:p w:rsidR="002433B4" w:rsidRPr="002B1B92" w:rsidRDefault="002433B4" w:rsidP="000B60B2">
      <w:pPr>
        <w:spacing w:after="0"/>
        <w:ind w:left="720"/>
        <w:jc w:val="both"/>
        <w:rPr>
          <w:rFonts w:ascii="Sylfaen" w:hAnsi="Sylfaen"/>
          <w:lang w:val="ka-GE"/>
        </w:rPr>
      </w:pPr>
    </w:p>
    <w:p w:rsidR="00763279" w:rsidRPr="001E27BB" w:rsidRDefault="002433B4" w:rsidP="001E27BB">
      <w:pPr>
        <w:spacing w:after="0"/>
        <w:ind w:left="360"/>
        <w:jc w:val="both"/>
        <w:rPr>
          <w:rFonts w:ascii="Sylfaen" w:hAnsi="Sylfaen"/>
          <w:b/>
          <w:lang w:val="ka-GE"/>
        </w:rPr>
      </w:pPr>
      <w:r w:rsidRPr="003E533A">
        <w:rPr>
          <w:rFonts w:ascii="Sylfaen" w:hAnsi="Sylfaen" w:cs="Sylfaen"/>
          <w:b/>
          <w:lang w:val="ka-GE"/>
        </w:rPr>
        <w:t>63</w:t>
      </w:r>
      <w:r w:rsidR="008D1AA3">
        <w:rPr>
          <w:rFonts w:ascii="Sylfaen" w:hAnsi="Sylfaen"/>
          <w:b/>
          <w:lang w:val="ka-GE"/>
        </w:rPr>
        <w:t>.</w:t>
      </w:r>
      <w:r w:rsidR="00562F76">
        <w:rPr>
          <w:rFonts w:ascii="Sylfaen" w:hAnsi="Sylfaen"/>
          <w:b/>
          <w:lang w:val="ka-GE"/>
        </w:rPr>
        <w:t xml:space="preserve"> </w:t>
      </w:r>
      <w:r w:rsidRPr="002B1B92">
        <w:rPr>
          <w:rFonts w:ascii="Sylfaen" w:hAnsi="Sylfaen"/>
          <w:b/>
          <w:lang w:val="ka-GE"/>
        </w:rPr>
        <w:t>გადარიცხვის თარიღი</w:t>
      </w:r>
      <w:r w:rsidR="001E27BB">
        <w:rPr>
          <w:rFonts w:ascii="Sylfaen" w:hAnsi="Sylfaen"/>
          <w:b/>
          <w:lang w:val="ka-GE"/>
        </w:rPr>
        <w:t xml:space="preserve">: </w:t>
      </w:r>
      <w:r w:rsidRPr="002B1B92">
        <w:rPr>
          <w:rFonts w:ascii="Sylfaen" w:hAnsi="Sylfaen"/>
          <w:lang w:val="ka-GE"/>
        </w:rPr>
        <w:t>აღიარებული თანხის გადახდის</w:t>
      </w:r>
      <w:r w:rsidR="001E27BB">
        <w:rPr>
          <w:rFonts w:ascii="Sylfaen" w:hAnsi="Sylfaen"/>
          <w:lang w:val="ka-GE"/>
        </w:rPr>
        <w:t xml:space="preserve"> </w:t>
      </w:r>
      <w:r w:rsidRPr="002B1B92">
        <w:rPr>
          <w:rFonts w:ascii="Sylfaen" w:hAnsi="Sylfaen"/>
          <w:lang w:val="ka-GE"/>
        </w:rPr>
        <w:t>თარიღი.</w:t>
      </w:r>
    </w:p>
    <w:p w:rsidR="002433B4" w:rsidRPr="0091594A" w:rsidRDefault="001E27BB" w:rsidP="000B60B2">
      <w:pPr>
        <w:spacing w:after="0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2433B4" w:rsidRPr="002B1B92">
        <w:rPr>
          <w:rFonts w:ascii="Sylfaen" w:hAnsi="Sylfaen"/>
          <w:lang w:val="ka-GE"/>
        </w:rPr>
        <w:t>თარიღი მოცემული უნდა იყოს “ „</w:t>
      </w:r>
      <w:r w:rsidR="00763279" w:rsidRPr="00763279">
        <w:rPr>
          <w:rFonts w:ascii="Sylfaen" w:hAnsi="Sylfaen"/>
          <w:lang w:val="ka-GE"/>
        </w:rPr>
        <w:t>Text”</w:t>
      </w:r>
      <w:r w:rsidR="002433B4" w:rsidRPr="002B1B92">
        <w:rPr>
          <w:rFonts w:ascii="Sylfaen" w:hAnsi="Sylfaen"/>
          <w:lang w:val="ka-GE"/>
        </w:rPr>
        <w:t xml:space="preserve"> ფორმატში:</w:t>
      </w:r>
      <w:r>
        <w:rPr>
          <w:rFonts w:ascii="Sylfaen" w:hAnsi="Sylfaen"/>
          <w:lang w:val="ka-GE"/>
        </w:rPr>
        <w:t xml:space="preserve"> </w:t>
      </w:r>
      <w:r w:rsidR="002433B4" w:rsidRPr="00D26201">
        <w:rPr>
          <w:rFonts w:ascii="Sylfaen" w:hAnsi="Sylfaen"/>
          <w:lang w:val="ka-GE"/>
        </w:rPr>
        <w:t>dd/MM/yyyy თანმიმდევრობით, „/“ გამყოფით.</w:t>
      </w:r>
    </w:p>
    <w:p w:rsidR="002433B4" w:rsidRPr="002B1B92" w:rsidRDefault="002433B4" w:rsidP="002433B4">
      <w:pPr>
        <w:pStyle w:val="ColorfulList-Accent11"/>
        <w:ind w:left="0"/>
        <w:jc w:val="both"/>
        <w:rPr>
          <w:rFonts w:ascii="Sylfaen" w:hAnsi="Sylfaen"/>
          <w:b/>
          <w:lang w:val="ka-GE"/>
        </w:rPr>
      </w:pPr>
    </w:p>
    <w:p w:rsidR="002433B4" w:rsidRPr="002B1B92" w:rsidRDefault="002433B4" w:rsidP="002433B4">
      <w:pPr>
        <w:pStyle w:val="ColorfulList-Accent11"/>
        <w:ind w:left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b/>
          <w:lang w:val="ka-GE"/>
        </w:rPr>
        <w:t xml:space="preserve">შენიშვნა: </w:t>
      </w:r>
      <w:r w:rsidRPr="002B1B92">
        <w:rPr>
          <w:rFonts w:ascii="Sylfaen" w:hAnsi="Sylfaen"/>
          <w:lang w:val="ka-GE"/>
        </w:rPr>
        <w:t>სტატისტიკურ ფორმაში მოყვანილი ინფორმაცია ბენეფიციარის პირადი მონაცემების შესახებ</w:t>
      </w:r>
      <w:r w:rsidR="00AC3301">
        <w:rPr>
          <w:rFonts w:ascii="Sylfaen" w:hAnsi="Sylfaen"/>
          <w:lang w:val="ka-GE"/>
        </w:rPr>
        <w:t xml:space="preserve"> </w:t>
      </w:r>
      <w:r w:rsidRPr="002B1B92">
        <w:rPr>
          <w:rFonts w:ascii="Sylfaen" w:hAnsi="Sylfaen"/>
          <w:lang w:val="ka-GE"/>
        </w:rPr>
        <w:t>უნდა ასახავდეს სამედიცინო მომსახურების მიღების თარიღისათვის არსებულ მდგომარეობას.</w:t>
      </w:r>
    </w:p>
    <w:p w:rsidR="003244E9" w:rsidRDefault="003244E9">
      <w:pPr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z w:val="24"/>
          <w:szCs w:val="24"/>
          <w:lang w:val="ka-GE"/>
        </w:rPr>
        <w:br w:type="page"/>
      </w:r>
    </w:p>
    <w:p w:rsidR="002433B4" w:rsidRDefault="002433B4" w:rsidP="002433B4">
      <w:pPr>
        <w:pStyle w:val="Heading1"/>
        <w:spacing w:before="0" w:line="240" w:lineRule="auto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A14603">
        <w:rPr>
          <w:rFonts w:ascii="Sylfaen" w:hAnsi="Sylfaen" w:cs="Sylfaen"/>
          <w:color w:val="000000"/>
          <w:sz w:val="24"/>
          <w:szCs w:val="24"/>
          <w:lang w:val="ka-GE"/>
        </w:rPr>
        <w:lastRenderedPageBreak/>
        <w:t>ფორმა A.2 –საანგარიშო თარიღისათვის დარეგულირების პროცესში მყოფი სადაზღვევო პრეტენზიების სტატისტიკური ფორმა</w:t>
      </w:r>
    </w:p>
    <w:p w:rsidR="000B60B2" w:rsidRPr="000B60B2" w:rsidRDefault="000B60B2" w:rsidP="000B60B2">
      <w:pPr>
        <w:rPr>
          <w:rFonts w:ascii="Sylfaen" w:hAnsi="Sylfaen"/>
          <w:lang w:val="ka-GE"/>
        </w:rPr>
      </w:pPr>
    </w:p>
    <w:p w:rsidR="002433B4" w:rsidRPr="002B1B92" w:rsidRDefault="002433B4" w:rsidP="002433B4">
      <w:pPr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b/>
          <w:lang w:val="ka-GE"/>
        </w:rPr>
        <w:t>ფორმის ჩაბარების პერიოდი:</w:t>
      </w:r>
      <w:r w:rsidR="00325A98">
        <w:rPr>
          <w:rFonts w:ascii="Sylfaen" w:hAnsi="Sylfaen"/>
          <w:b/>
          <w:lang w:val="ka-GE"/>
        </w:rPr>
        <w:t xml:space="preserve"> </w:t>
      </w:r>
      <w:r w:rsidRPr="002B1B92">
        <w:rPr>
          <w:rFonts w:ascii="Sylfaen" w:hAnsi="Sylfaen"/>
          <w:lang w:val="ka-GE"/>
        </w:rPr>
        <w:t xml:space="preserve">საანგარიშო თვის დასრულებიდან </w:t>
      </w:r>
      <w:r w:rsidR="001E27BB">
        <w:rPr>
          <w:rFonts w:ascii="Sylfaen" w:hAnsi="Sylfaen"/>
          <w:lang w:val="ka-GE"/>
        </w:rPr>
        <w:t xml:space="preserve">20 </w:t>
      </w:r>
      <w:r w:rsidRPr="002B1B92">
        <w:rPr>
          <w:rFonts w:ascii="Sylfaen" w:hAnsi="Sylfaen"/>
          <w:lang w:val="ka-GE"/>
        </w:rPr>
        <w:t>კალენდარული დღე.</w:t>
      </w:r>
    </w:p>
    <w:p w:rsidR="002433B4" w:rsidRPr="002B1B92" w:rsidRDefault="002433B4" w:rsidP="002433B4">
      <w:pPr>
        <w:pStyle w:val="ColorfulList-Accent11"/>
        <w:ind w:left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b/>
          <w:lang w:val="ka-GE"/>
        </w:rPr>
        <w:t>ფორმაში აღრიცხული ინფორმაციის შინაარსი:</w:t>
      </w:r>
      <w:r w:rsidR="00330A5B">
        <w:rPr>
          <w:rFonts w:ascii="Sylfaen" w:hAnsi="Sylfaen"/>
          <w:b/>
          <w:lang w:val="ka-GE"/>
        </w:rPr>
        <w:t xml:space="preserve"> </w:t>
      </w:r>
      <w:r w:rsidRPr="002B1B92">
        <w:rPr>
          <w:rFonts w:ascii="Sylfaen" w:hAnsi="Sylfaen"/>
          <w:lang w:val="ka-GE"/>
        </w:rPr>
        <w:t>ფორმის თითოეულ სტრიქონში წარმოდგენილია საანგარიშო თვის ბოლო დღის მდგომარეობით აღრიცხული ისეთი სადაზღვევო პრეტენზიები:</w:t>
      </w:r>
    </w:p>
    <w:p w:rsidR="002433B4" w:rsidRPr="002B1B92" w:rsidRDefault="002433B4" w:rsidP="000B60B2">
      <w:pPr>
        <w:pStyle w:val="ColorfulList-Accent11"/>
        <w:ind w:left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რომლის</w:t>
      </w:r>
      <w:r w:rsidR="007C54E3">
        <w:rPr>
          <w:rFonts w:ascii="Sylfaen" w:hAnsi="Sylfaen"/>
          <w:lang w:val="ka-GE"/>
        </w:rPr>
        <w:t xml:space="preserve"> </w:t>
      </w:r>
      <w:r w:rsidRPr="002B1B92">
        <w:rPr>
          <w:rFonts w:ascii="Sylfaen" w:hAnsi="Sylfaen"/>
          <w:lang w:val="ka-GE"/>
        </w:rPr>
        <w:t>ანაზღაურებაზეც მიღებულია დადებითი გადაწყვეტილება, მაგრამ თანხა ჯერ გადარიცხული არ არის</w:t>
      </w:r>
      <w:r w:rsidR="000B60B2">
        <w:rPr>
          <w:rFonts w:ascii="Sylfaen" w:hAnsi="Sylfaen"/>
          <w:lang w:val="ka-GE"/>
        </w:rPr>
        <w:t xml:space="preserve">, ან </w:t>
      </w:r>
      <w:r w:rsidRPr="002B1B92">
        <w:rPr>
          <w:rFonts w:ascii="Sylfaen" w:hAnsi="Sylfaen"/>
          <w:lang w:val="ka-GE"/>
        </w:rPr>
        <w:t>რომლის შესახებაც ცნობილია კომპანიისათვის, მაგრამ საბოლოო გადაწყვეტილება მათ დაფინანსებაზე მიღებული არ არის.</w:t>
      </w:r>
    </w:p>
    <w:p w:rsidR="002433B4" w:rsidRPr="002B1B92" w:rsidRDefault="002433B4" w:rsidP="002433B4">
      <w:pPr>
        <w:pStyle w:val="ColorfulList-Accent11"/>
        <w:ind w:left="786"/>
        <w:jc w:val="both"/>
        <w:rPr>
          <w:rFonts w:ascii="Sylfaen" w:hAnsi="Sylfaen"/>
          <w:sz w:val="16"/>
          <w:lang w:val="ka-GE"/>
        </w:rPr>
      </w:pPr>
    </w:p>
    <w:p w:rsidR="00330A5B" w:rsidRPr="0007335F" w:rsidRDefault="00330A5B" w:rsidP="00330A5B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07335F">
        <w:rPr>
          <w:rFonts w:ascii="Sylfaen" w:hAnsi="Sylfaen" w:cs="Sylfaen"/>
          <w:b/>
          <w:sz w:val="24"/>
          <w:szCs w:val="24"/>
          <w:lang w:val="ka-GE"/>
        </w:rPr>
        <w:t>ფორმა A.2–ში მოცემული ტერმინების/ცნებების განმარტებები და შევსების წესი</w:t>
      </w:r>
    </w:p>
    <w:p w:rsidR="00330A5B" w:rsidRPr="002B1B92" w:rsidRDefault="00330A5B" w:rsidP="00330A5B">
      <w:pPr>
        <w:pStyle w:val="ColorfulList-Accent11"/>
        <w:ind w:left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ფორმა </w:t>
      </w:r>
      <w:r w:rsidRPr="002B1B92">
        <w:rPr>
          <w:rFonts w:ascii="Sylfaen" w:hAnsi="Sylfaen" w:cs="Sylfaen"/>
          <w:lang w:val="ka-GE"/>
        </w:rPr>
        <w:t>A</w:t>
      </w:r>
      <w:r w:rsidRPr="002B1B92">
        <w:rPr>
          <w:rFonts w:ascii="Sylfaen" w:hAnsi="Sylfaen"/>
          <w:lang w:val="ka-GE"/>
        </w:rPr>
        <w:t xml:space="preserve">.1–ში და ფორმა </w:t>
      </w:r>
      <w:r w:rsidRPr="002B1B92">
        <w:rPr>
          <w:rFonts w:ascii="Sylfaen" w:hAnsi="Sylfaen" w:cs="Sylfaen"/>
          <w:lang w:val="ka-GE"/>
        </w:rPr>
        <w:t>A</w:t>
      </w:r>
      <w:r w:rsidRPr="002B1B92">
        <w:rPr>
          <w:rFonts w:ascii="Sylfaen" w:hAnsi="Sylfaen"/>
          <w:lang w:val="ka-GE"/>
        </w:rPr>
        <w:t xml:space="preserve">.2–ში </w:t>
      </w:r>
      <w:r w:rsidR="00E35BB9">
        <w:rPr>
          <w:rFonts w:ascii="Sylfaen" w:hAnsi="Sylfaen"/>
          <w:lang w:val="ka-GE"/>
        </w:rPr>
        <w:t>1-61</w:t>
      </w:r>
      <w:r w:rsidRPr="002B1B92">
        <w:rPr>
          <w:rFonts w:ascii="Sylfaen" w:hAnsi="Sylfaen"/>
          <w:lang w:val="ka-GE"/>
        </w:rPr>
        <w:t xml:space="preserve"> ველების თანმიმდევრობა, შინაარსი და შევსების წესი იდენტურია</w:t>
      </w:r>
      <w:r w:rsidR="00E35BB9">
        <w:rPr>
          <w:rFonts w:ascii="Sylfaen" w:hAnsi="Sylfaen"/>
          <w:lang w:val="ka-GE"/>
        </w:rPr>
        <w:t xml:space="preserve">, </w:t>
      </w:r>
      <w:r w:rsidRPr="002B1B92">
        <w:rPr>
          <w:rFonts w:ascii="Sylfaen" w:hAnsi="Sylfaen"/>
          <w:lang w:val="ka-GE"/>
        </w:rPr>
        <w:t>გარდა</w:t>
      </w:r>
      <w:r w:rsidR="002F2FFE">
        <w:rPr>
          <w:rFonts w:ascii="Sylfaen" w:hAnsi="Sylfaen"/>
          <w:lang w:val="ka-GE"/>
        </w:rPr>
        <w:t xml:space="preserve"> </w:t>
      </w:r>
      <w:r w:rsidRPr="002B1B92">
        <w:rPr>
          <w:rFonts w:ascii="Sylfaen" w:hAnsi="Sylfaen"/>
          <w:lang w:val="ka-GE"/>
        </w:rPr>
        <w:t>შემდეგისა:</w:t>
      </w:r>
    </w:p>
    <w:p w:rsidR="00330A5B" w:rsidRPr="002B1B92" w:rsidRDefault="00330A5B" w:rsidP="00330A5B">
      <w:pPr>
        <w:numPr>
          <w:ilvl w:val="0"/>
          <w:numId w:val="4"/>
        </w:numPr>
        <w:spacing w:after="0"/>
        <w:ind w:left="81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 xml:space="preserve">ფორმა </w:t>
      </w:r>
      <w:r w:rsidRPr="002B1B92">
        <w:rPr>
          <w:rFonts w:ascii="Sylfaen" w:hAnsi="Sylfaen" w:cs="Sylfaen"/>
          <w:b/>
          <w:lang w:val="ka-GE"/>
        </w:rPr>
        <w:t>A</w:t>
      </w:r>
      <w:r w:rsidRPr="002B1B92">
        <w:rPr>
          <w:rFonts w:ascii="Sylfaen" w:hAnsi="Sylfaen"/>
          <w:b/>
          <w:lang w:val="ka-GE"/>
        </w:rPr>
        <w:t>.2–სათვის გადაწყვეტილების ველს აქვს ორი მნიშვნელობა:</w:t>
      </w:r>
    </w:p>
    <w:p w:rsidR="00330A5B" w:rsidRPr="00385586" w:rsidRDefault="00330A5B" w:rsidP="00810291">
      <w:p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i/>
          <w:lang w:val="ka-GE"/>
        </w:rPr>
        <w:t>დარეგულირებული</w:t>
      </w:r>
      <w:r>
        <w:rPr>
          <w:rFonts w:ascii="Sylfaen" w:hAnsi="Sylfaen"/>
          <w:b/>
          <w:i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- </w:t>
      </w:r>
      <w:r w:rsidRPr="00385586">
        <w:rPr>
          <w:rFonts w:ascii="Sylfaen" w:hAnsi="Sylfaen"/>
          <w:lang w:val="ka-GE"/>
        </w:rPr>
        <w:t>იმ სადაზღვევო პრეტენზიებისათვის, რომლებიც განიხილა სადაზღვევო კომპანიამ, მიიღო დადებითი გადაწყვეტილება მათ ანაზღაურებაზე, მაგრამ თანხა ჯერ გადარიცხული არ არის.</w:t>
      </w:r>
    </w:p>
    <w:p w:rsidR="00330A5B" w:rsidRPr="00385586" w:rsidRDefault="00330A5B" w:rsidP="00810291">
      <w:p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i/>
          <w:lang w:val="ka-GE"/>
        </w:rPr>
        <w:t>დასარეგულირებელი</w:t>
      </w:r>
      <w:r>
        <w:rPr>
          <w:rFonts w:ascii="Sylfaen" w:hAnsi="Sylfaen"/>
          <w:b/>
          <w:i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- </w:t>
      </w:r>
      <w:r w:rsidRPr="00385586">
        <w:rPr>
          <w:rFonts w:ascii="Sylfaen" w:hAnsi="Sylfaen"/>
          <w:lang w:val="ka-GE"/>
        </w:rPr>
        <w:t>იმ სადაზღვევო პრეტენზიებისათვის, რომელთა ანაზღაურების შესახებ სადაზღვევო კომპანიას ჯერ გადაწყვეტილება არ მიუღია.</w:t>
      </w:r>
    </w:p>
    <w:p w:rsidR="00330A5B" w:rsidRDefault="00330A5B" w:rsidP="00330A5B">
      <w:pPr>
        <w:pStyle w:val="ListParagraph"/>
        <w:spacing w:after="0"/>
        <w:ind w:left="81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ა) გადაწყვეტილება </w:t>
      </w:r>
      <w:r w:rsidRPr="001415B7">
        <w:rPr>
          <w:rFonts w:ascii="Sylfaen" w:hAnsi="Sylfaen"/>
          <w:lang w:val="ka-GE"/>
        </w:rPr>
        <w:t xml:space="preserve">წარმოდგენილი უნდა იყოს ქვემოთ მოყვანილი ცხრილის შესაბამისად, </w:t>
      </w:r>
      <w:r w:rsidRPr="00E72F62">
        <w:rPr>
          <w:rFonts w:ascii="Sylfaen" w:hAnsi="Sylfaen"/>
          <w:lang w:val="ka-GE"/>
        </w:rPr>
        <w:t>„</w:t>
      </w:r>
      <w:r w:rsidRPr="00E72F62">
        <w:rPr>
          <w:rFonts w:ascii="Sylfaen" w:hAnsi="Sylfaen"/>
        </w:rPr>
        <w:t xml:space="preserve">Text” </w:t>
      </w:r>
      <w:r w:rsidRPr="00E72F62">
        <w:rPr>
          <w:rFonts w:ascii="Sylfaen" w:hAnsi="Sylfaen"/>
          <w:lang w:val="ka-GE"/>
        </w:rPr>
        <w:t>ფორმატში</w:t>
      </w:r>
      <w:r w:rsidRPr="00E72F62">
        <w:rPr>
          <w:rFonts w:ascii="Sylfaen" w:hAnsi="Sylfaen"/>
          <w:lang w:val="gl-ES"/>
        </w:rPr>
        <w:t>,</w:t>
      </w:r>
      <w:r w:rsidRPr="001415B7">
        <w:rPr>
          <w:rFonts w:ascii="Sylfaen" w:hAnsi="Sylfaen"/>
          <w:lang w:val="gl-ES"/>
        </w:rPr>
        <w:t xml:space="preserve"> მხოლოდ კოდით.</w:t>
      </w:r>
    </w:p>
    <w:p w:rsidR="00330A5B" w:rsidRPr="001415B7" w:rsidRDefault="00330A5B" w:rsidP="00330A5B">
      <w:pPr>
        <w:pStyle w:val="ListParagraph"/>
        <w:spacing w:after="0"/>
        <w:ind w:left="1211"/>
        <w:jc w:val="both"/>
        <w:rPr>
          <w:rFonts w:ascii="Sylfaen" w:hAnsi="Sylfaen"/>
          <w:lang w:val="ka-GE"/>
        </w:rPr>
      </w:pPr>
    </w:p>
    <w:tbl>
      <w:tblPr>
        <w:tblW w:w="3824" w:type="dxa"/>
        <w:tblInd w:w="1209" w:type="dxa"/>
        <w:tblLook w:val="04A0"/>
      </w:tblPr>
      <w:tblGrid>
        <w:gridCol w:w="2374"/>
        <w:gridCol w:w="1460"/>
      </w:tblGrid>
      <w:tr w:rsidR="00330A5B" w:rsidRPr="002B1B92" w:rsidTr="003F4203">
        <w:trPr>
          <w:trHeight w:val="30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A5B" w:rsidRPr="000A5E97" w:rsidRDefault="00330A5B" w:rsidP="003F4203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lang w:val="ka-GE" w:eastAsia="ru-RU"/>
              </w:rPr>
            </w:pPr>
            <w:r w:rsidRPr="000A5E97">
              <w:rPr>
                <w:rFonts w:ascii="Sylfaen" w:eastAsia="Times New Roman" w:hAnsi="Sylfaen" w:cs="Sylfaen"/>
                <w:b/>
                <w:color w:val="000000"/>
                <w:lang w:val="ka-GE" w:eastAsia="ru-RU"/>
              </w:rPr>
              <w:t>გადაწყვეტილება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A5B" w:rsidRPr="002B1B92" w:rsidRDefault="00330A5B" w:rsidP="003F4203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lang w:val="ru-RU" w:eastAsia="ru-RU"/>
              </w:rPr>
            </w:pPr>
            <w:r w:rsidRPr="002B1B92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კოდი</w:t>
            </w:r>
          </w:p>
        </w:tc>
      </w:tr>
      <w:tr w:rsidR="00330A5B" w:rsidRPr="002B1B92" w:rsidTr="003F4203">
        <w:trPr>
          <w:trHeight w:val="300"/>
        </w:trPr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A5B" w:rsidRPr="00A4473D" w:rsidRDefault="00330A5B" w:rsidP="003F420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Sylfaen"/>
                <w:color w:val="000000"/>
                <w:lang w:val="ka-GE" w:eastAsia="ru-RU"/>
              </w:rPr>
              <w:t>დარეგულირებული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A5B" w:rsidRPr="00E14945" w:rsidRDefault="00330A5B" w:rsidP="003F420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lang w:val="ka-GE" w:eastAsia="ru-RU"/>
              </w:rPr>
            </w:pPr>
            <w:r>
              <w:rPr>
                <w:rFonts w:ascii="Sylfaen" w:hAnsi="Sylfaen"/>
              </w:rPr>
              <w:t>D03</w:t>
            </w:r>
          </w:p>
        </w:tc>
      </w:tr>
      <w:tr w:rsidR="00330A5B" w:rsidRPr="002B1B92" w:rsidTr="003F4203">
        <w:trPr>
          <w:trHeight w:val="300"/>
        </w:trPr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A5B" w:rsidRPr="00A4473D" w:rsidRDefault="00330A5B" w:rsidP="003F420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Sylfaen"/>
                <w:color w:val="000000"/>
                <w:lang w:val="ka-GE" w:eastAsia="ru-RU"/>
              </w:rPr>
              <w:t>დასარეგულირებელი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A5B" w:rsidRPr="00804751" w:rsidRDefault="00330A5B" w:rsidP="003F420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lang w:val="ka-GE" w:eastAsia="ru-RU"/>
              </w:rPr>
            </w:pPr>
            <w:r>
              <w:rPr>
                <w:rFonts w:ascii="Sylfaen" w:hAnsi="Sylfaen"/>
              </w:rPr>
              <w:t>D0</w:t>
            </w:r>
            <w:r>
              <w:rPr>
                <w:rFonts w:ascii="Sylfaen" w:hAnsi="Sylfaen"/>
                <w:lang w:val="ka-GE"/>
              </w:rPr>
              <w:t>4</w:t>
            </w:r>
          </w:p>
        </w:tc>
      </w:tr>
    </w:tbl>
    <w:p w:rsidR="00330A5B" w:rsidRPr="002B1B92" w:rsidRDefault="00330A5B" w:rsidP="00330A5B">
      <w:pPr>
        <w:pStyle w:val="ColorfulList-Accent11"/>
        <w:ind w:left="0"/>
        <w:jc w:val="both"/>
        <w:rPr>
          <w:rFonts w:ascii="Sylfaen" w:hAnsi="Sylfaen"/>
          <w:lang w:val="ka-GE"/>
        </w:rPr>
      </w:pPr>
    </w:p>
    <w:p w:rsidR="00330A5B" w:rsidRPr="002B1B92" w:rsidRDefault="00330A5B" w:rsidP="00330A5B">
      <w:pPr>
        <w:spacing w:after="0"/>
        <w:jc w:val="both"/>
        <w:rPr>
          <w:rFonts w:ascii="Sylfaen" w:hAnsi="Sylfaen"/>
          <w:b/>
          <w:sz w:val="20"/>
          <w:lang w:val="ka-GE"/>
        </w:rPr>
      </w:pPr>
      <w:r w:rsidRPr="002B1B92">
        <w:rPr>
          <w:rFonts w:ascii="Sylfaen" w:hAnsi="Sylfaen"/>
          <w:b/>
          <w:lang w:val="ka-GE"/>
        </w:rPr>
        <w:t>შენიშვნა</w:t>
      </w:r>
      <w:r w:rsidRPr="002B1B92">
        <w:rPr>
          <w:rFonts w:ascii="Sylfaen" w:hAnsi="Sylfaen"/>
          <w:b/>
          <w:sz w:val="20"/>
          <w:lang w:val="ka-GE"/>
        </w:rPr>
        <w:t>:</w:t>
      </w:r>
      <w:r>
        <w:rPr>
          <w:rFonts w:ascii="Sylfaen" w:hAnsi="Sylfaen"/>
          <w:b/>
          <w:sz w:val="20"/>
          <w:lang w:val="gl-ES"/>
        </w:rPr>
        <w:t xml:space="preserve"> </w:t>
      </w:r>
      <w:r w:rsidRPr="002B1B92">
        <w:rPr>
          <w:rFonts w:ascii="Sylfaen" w:hAnsi="Sylfaen"/>
          <w:lang w:val="ka-GE"/>
        </w:rPr>
        <w:t>სტატისტიკური ფორმაში მოყვანილი ინფორმაცია ბენეფიციარის პირადი მონაცემების შესახებ უნდა ასახავდეს სამედიცინო მომსახურების მიღების თარიღისათვის არსებულ მდგომარეობას.</w:t>
      </w:r>
    </w:p>
    <w:p w:rsidR="002433B4" w:rsidRPr="002B1B92" w:rsidRDefault="002433B4" w:rsidP="002433B4">
      <w:pPr>
        <w:spacing w:after="0"/>
        <w:jc w:val="both"/>
        <w:rPr>
          <w:rFonts w:ascii="Sylfaen" w:hAnsi="Sylfaen"/>
          <w:b/>
          <w:lang w:val="ka-GE"/>
        </w:rPr>
      </w:pPr>
    </w:p>
    <w:p w:rsidR="007329DF" w:rsidRDefault="007329DF" w:rsidP="002433B4">
      <w:pPr>
        <w:pStyle w:val="Heading1"/>
        <w:spacing w:before="0" w:line="240" w:lineRule="auto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:rsidR="007329DF" w:rsidRDefault="007329DF" w:rsidP="002433B4">
      <w:pPr>
        <w:pStyle w:val="Heading1"/>
        <w:spacing w:before="0" w:line="240" w:lineRule="auto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:rsidR="007329DF" w:rsidRDefault="007329DF" w:rsidP="002433B4">
      <w:pPr>
        <w:pStyle w:val="Heading1"/>
        <w:spacing w:before="0" w:line="240" w:lineRule="auto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:rsidR="002433B4" w:rsidRPr="00A14603" w:rsidRDefault="002433B4" w:rsidP="002433B4">
      <w:pPr>
        <w:pStyle w:val="Heading1"/>
        <w:spacing w:before="0" w:line="240" w:lineRule="auto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A14603">
        <w:rPr>
          <w:rFonts w:ascii="Sylfaen" w:hAnsi="Sylfaen" w:cs="Sylfaen"/>
          <w:color w:val="000000"/>
          <w:sz w:val="24"/>
          <w:szCs w:val="24"/>
          <w:lang w:val="ka-GE"/>
        </w:rPr>
        <w:t>ფორმა A.3 – საანგარიშო თვის წინა პერიოდში სადაზღვევო პრეტენზიების თაობაზე მიღებული გადაწყვეტილებების კორექტირების ფორმა</w:t>
      </w:r>
      <w:r w:rsidR="00325A98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325A98" w:rsidRPr="00810291">
        <w:rPr>
          <w:rFonts w:ascii="Sylfaen" w:hAnsi="Sylfaen" w:cs="Sylfaen"/>
          <w:b w:val="0"/>
          <w:color w:val="000000"/>
          <w:sz w:val="24"/>
          <w:szCs w:val="24"/>
          <w:lang w:val="ka-GE"/>
        </w:rPr>
        <w:t>(ფორმა ივსება მხოლოდ 2012 წლის 1 სექტემბრამდე წარმოდგენილ სადაზღვევო პრეტენზიებზე)</w:t>
      </w:r>
    </w:p>
    <w:p w:rsidR="002433B4" w:rsidRPr="002B1B92" w:rsidRDefault="002433B4" w:rsidP="002433B4">
      <w:pPr>
        <w:jc w:val="both"/>
        <w:rPr>
          <w:rFonts w:ascii="Sylfaen" w:hAnsi="Sylfaen"/>
          <w:b/>
          <w:sz w:val="2"/>
          <w:lang w:val="ka-GE"/>
        </w:rPr>
      </w:pPr>
    </w:p>
    <w:p w:rsidR="00330A5B" w:rsidRDefault="002433B4" w:rsidP="00330A5B">
      <w:pPr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b/>
          <w:lang w:val="ka-GE"/>
        </w:rPr>
        <w:t>ფორმის ჩაბარების პერიოდი:</w:t>
      </w:r>
      <w:r w:rsidRPr="002B1B92">
        <w:rPr>
          <w:rFonts w:ascii="Sylfaen" w:hAnsi="Sylfaen"/>
          <w:lang w:val="ka-GE"/>
        </w:rPr>
        <w:t xml:space="preserve"> საანგარიშო თვის დასრულებიდან </w:t>
      </w:r>
      <w:r w:rsidR="00330A5B">
        <w:rPr>
          <w:rFonts w:ascii="Sylfaen" w:hAnsi="Sylfaen"/>
          <w:lang w:val="ka-GE"/>
        </w:rPr>
        <w:t xml:space="preserve">20 </w:t>
      </w:r>
      <w:r w:rsidRPr="002B1B92">
        <w:rPr>
          <w:rFonts w:ascii="Sylfaen" w:hAnsi="Sylfaen"/>
          <w:lang w:val="ka-GE"/>
        </w:rPr>
        <w:t>კალენდარული დღე</w:t>
      </w:r>
      <w:r w:rsidR="00330A5B">
        <w:rPr>
          <w:rFonts w:ascii="Sylfaen" w:hAnsi="Sylfaen"/>
          <w:lang w:val="ka-GE"/>
        </w:rPr>
        <w:t>.</w:t>
      </w:r>
    </w:p>
    <w:p w:rsidR="002433B4" w:rsidRPr="002B1B92" w:rsidRDefault="002433B4" w:rsidP="00330A5B">
      <w:pPr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b/>
          <w:lang w:val="ka-GE"/>
        </w:rPr>
        <w:lastRenderedPageBreak/>
        <w:t>ფორმაში აღრიცხული ინფორმაციის შინაარსი:</w:t>
      </w:r>
      <w:r w:rsidR="00330A5B">
        <w:rPr>
          <w:rFonts w:ascii="Sylfaen" w:hAnsi="Sylfaen"/>
          <w:b/>
          <w:lang w:val="ka-GE"/>
        </w:rPr>
        <w:t xml:space="preserve"> </w:t>
      </w:r>
      <w:r w:rsidRPr="002B1B92">
        <w:rPr>
          <w:rFonts w:ascii="Sylfaen" w:hAnsi="Sylfaen"/>
          <w:lang w:val="ka-GE"/>
        </w:rPr>
        <w:t xml:space="preserve">ფორმა ივსება მხოლოდ იმ შემთხვევაში, თუკი წინა პერიოდის განმავლობაში ჩაბარებულ </w:t>
      </w:r>
      <w:r w:rsidRPr="002B1B92">
        <w:rPr>
          <w:rFonts w:ascii="Sylfaen" w:hAnsi="Sylfaen"/>
        </w:rPr>
        <w:t>A.1</w:t>
      </w:r>
      <w:r w:rsidRPr="002B1B92">
        <w:rPr>
          <w:rFonts w:ascii="Sylfaen" w:hAnsi="Sylfaen"/>
          <w:lang w:val="ka-GE"/>
        </w:rPr>
        <w:t xml:space="preserve"> ფორმებში დაფიქსირებულ შემთხვევებზე განხორციელდა ანაზღაურებული/უარყოფილი თანხების ცვლილება. ფორმის თითოეულ სტრიქონში წარმოდგენილია ინფორმაცია საანგარიშო თვის განმავლობაში დაკორექტირებულ თითო შემთხვევაზე.</w:t>
      </w:r>
    </w:p>
    <w:p w:rsidR="002433B4" w:rsidRPr="002B1B92" w:rsidRDefault="002433B4" w:rsidP="002433B4">
      <w:pPr>
        <w:pStyle w:val="ColorfulList-Accent11"/>
        <w:ind w:left="0"/>
        <w:jc w:val="both"/>
        <w:rPr>
          <w:rFonts w:ascii="Sylfaen" w:hAnsi="Sylfaen"/>
          <w:sz w:val="2"/>
          <w:lang w:val="ka-GE"/>
        </w:rPr>
      </w:pPr>
    </w:p>
    <w:p w:rsidR="002433B4" w:rsidRPr="0007335F" w:rsidRDefault="002433B4" w:rsidP="002433B4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07335F">
        <w:rPr>
          <w:rFonts w:ascii="Sylfaen" w:hAnsi="Sylfaen" w:cs="Sylfaen"/>
          <w:b/>
          <w:sz w:val="24"/>
          <w:szCs w:val="24"/>
          <w:lang w:val="ka-GE"/>
        </w:rPr>
        <w:t>ფორმა A.3–ში მოცემული ტერმინების/ცნებების განმარტებები და შევსების წესი</w:t>
      </w:r>
    </w:p>
    <w:p w:rsidR="002433B4" w:rsidRPr="002B1B92" w:rsidRDefault="002433B4" w:rsidP="002433B4">
      <w:pPr>
        <w:pStyle w:val="ColorfulList-Accent11"/>
        <w:spacing w:line="240" w:lineRule="auto"/>
        <w:ind w:left="0"/>
        <w:jc w:val="both"/>
        <w:rPr>
          <w:rFonts w:ascii="Sylfaen" w:hAnsi="Sylfaen"/>
          <w:sz w:val="2"/>
          <w:lang w:val="ka-GE"/>
        </w:rPr>
      </w:pPr>
      <w:r w:rsidRPr="002B1B92">
        <w:rPr>
          <w:rFonts w:ascii="Sylfaen" w:hAnsi="Sylfaen"/>
          <w:sz w:val="8"/>
          <w:lang w:val="ka-GE"/>
        </w:rPr>
        <w:softHyphen/>
      </w:r>
      <w:r w:rsidRPr="002B1B92">
        <w:rPr>
          <w:rFonts w:ascii="Sylfaen" w:hAnsi="Sylfaen"/>
          <w:sz w:val="8"/>
          <w:lang w:val="ka-GE"/>
        </w:rPr>
        <w:softHyphen/>
      </w:r>
      <w:r w:rsidRPr="002B1B92">
        <w:rPr>
          <w:rFonts w:ascii="Sylfaen" w:hAnsi="Sylfaen"/>
          <w:sz w:val="8"/>
          <w:lang w:val="ka-GE"/>
        </w:rPr>
        <w:softHyphen/>
      </w:r>
    </w:p>
    <w:p w:rsidR="002433B4" w:rsidRPr="002B1B92" w:rsidRDefault="002433B4" w:rsidP="002433B4">
      <w:pPr>
        <w:pStyle w:val="ColorfulList-Accent11"/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ფორმა </w:t>
      </w:r>
      <w:r w:rsidRPr="002B1B92">
        <w:rPr>
          <w:rFonts w:ascii="Sylfaen" w:hAnsi="Sylfaen" w:cs="Sylfaen"/>
          <w:lang w:val="ka-GE"/>
        </w:rPr>
        <w:t>A</w:t>
      </w:r>
      <w:r w:rsidRPr="002B1B92">
        <w:rPr>
          <w:rFonts w:ascii="Sylfaen" w:hAnsi="Sylfaen"/>
          <w:lang w:val="ka-GE"/>
        </w:rPr>
        <w:t xml:space="preserve">.3–ში მოცემული შემდეგი ველების შინაარსი და შევსების წესი იდენტურია ფორმა </w:t>
      </w:r>
      <w:r w:rsidRPr="002B1B92">
        <w:rPr>
          <w:rFonts w:ascii="Sylfaen" w:hAnsi="Sylfaen" w:cs="Sylfaen"/>
          <w:lang w:val="ka-GE"/>
        </w:rPr>
        <w:t>A</w:t>
      </w:r>
      <w:r w:rsidRPr="002B1B92">
        <w:rPr>
          <w:rFonts w:ascii="Sylfaen" w:hAnsi="Sylfaen"/>
          <w:lang w:val="ka-GE"/>
        </w:rPr>
        <w:t>.1–ში მოცემული ველებისა:</w:t>
      </w:r>
    </w:p>
    <w:p w:rsidR="002433B4" w:rsidRPr="002B1B92" w:rsidRDefault="002433B4" w:rsidP="002433B4">
      <w:pPr>
        <w:numPr>
          <w:ilvl w:val="0"/>
          <w:numId w:val="10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რიგითი ნომერი</w:t>
      </w:r>
    </w:p>
    <w:p w:rsidR="002433B4" w:rsidRPr="002B1B92" w:rsidRDefault="002433B4" w:rsidP="002433B4">
      <w:pPr>
        <w:numPr>
          <w:ilvl w:val="0"/>
          <w:numId w:val="10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ანგარიშგების თვე</w:t>
      </w:r>
    </w:p>
    <w:p w:rsidR="002433B4" w:rsidRPr="002B1B92" w:rsidRDefault="002433B4" w:rsidP="002433B4">
      <w:pPr>
        <w:numPr>
          <w:ilvl w:val="0"/>
          <w:numId w:val="10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ანგარიშგების წელი</w:t>
      </w:r>
    </w:p>
    <w:p w:rsidR="002433B4" w:rsidRPr="002B1B92" w:rsidRDefault="002433B4" w:rsidP="002433B4">
      <w:pPr>
        <w:numPr>
          <w:ilvl w:val="0"/>
          <w:numId w:val="10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 xml:space="preserve">სადაზღვევო კომპანია </w:t>
      </w:r>
    </w:p>
    <w:p w:rsidR="002433B4" w:rsidRPr="002B1B92" w:rsidRDefault="002433B4" w:rsidP="002433B4">
      <w:pPr>
        <w:numPr>
          <w:ilvl w:val="0"/>
          <w:numId w:val="10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უნიკოდი</w:t>
      </w:r>
    </w:p>
    <w:p w:rsidR="002433B4" w:rsidRPr="002B1B92" w:rsidRDefault="002433B4" w:rsidP="002433B4">
      <w:pPr>
        <w:numPr>
          <w:ilvl w:val="0"/>
          <w:numId w:val="10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პოლისის ნომერი</w:t>
      </w:r>
    </w:p>
    <w:p w:rsidR="002433B4" w:rsidRPr="002B1B92" w:rsidRDefault="002433B4" w:rsidP="002433B4">
      <w:pPr>
        <w:numPr>
          <w:ilvl w:val="0"/>
          <w:numId w:val="10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 xml:space="preserve">პირადი ნომერი </w:t>
      </w:r>
    </w:p>
    <w:p w:rsidR="002433B4" w:rsidRPr="002B1B92" w:rsidRDefault="002433B4" w:rsidP="002433B4">
      <w:pPr>
        <w:numPr>
          <w:ilvl w:val="0"/>
          <w:numId w:val="10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დაბადების მოწმობის ნომერი</w:t>
      </w:r>
    </w:p>
    <w:p w:rsidR="002433B4" w:rsidRPr="002B1B92" w:rsidRDefault="002433B4" w:rsidP="002433B4">
      <w:pPr>
        <w:numPr>
          <w:ilvl w:val="0"/>
          <w:numId w:val="10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 w:cs="Sylfaen"/>
          <w:b/>
          <w:lang w:val="ka-GE"/>
        </w:rPr>
        <w:t>სადაზღვევო პრეტენზიის საიდენტიფიკაციო ნომერი (claim's ID)</w:t>
      </w:r>
    </w:p>
    <w:p w:rsidR="002433B4" w:rsidRPr="002B1B92" w:rsidRDefault="002433B4" w:rsidP="002433B4">
      <w:pPr>
        <w:numPr>
          <w:ilvl w:val="0"/>
          <w:numId w:val="10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სამედიცინო მომსახურების</w:t>
      </w:r>
      <w:r w:rsidR="00BE34B3">
        <w:rPr>
          <w:rFonts w:ascii="Sylfaen" w:hAnsi="Sylfaen"/>
          <w:b/>
          <w:lang w:val="ka-GE"/>
        </w:rPr>
        <w:t xml:space="preserve"> </w:t>
      </w:r>
      <w:r w:rsidRPr="002B1B92">
        <w:rPr>
          <w:rFonts w:ascii="Sylfaen" w:hAnsi="Sylfaen"/>
          <w:b/>
          <w:lang w:val="ka-GE"/>
        </w:rPr>
        <w:t>დაწყების თარიღი</w:t>
      </w:r>
    </w:p>
    <w:p w:rsidR="002433B4" w:rsidRPr="002B1B92" w:rsidRDefault="002433B4" w:rsidP="002433B4">
      <w:pPr>
        <w:numPr>
          <w:ilvl w:val="0"/>
          <w:numId w:val="10"/>
        </w:numPr>
        <w:spacing w:after="0" w:line="480" w:lineRule="auto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სამედიცინო მომსახურების</w:t>
      </w:r>
      <w:r w:rsidR="00BE34B3">
        <w:rPr>
          <w:rFonts w:ascii="Sylfaen" w:hAnsi="Sylfaen"/>
          <w:b/>
          <w:lang w:val="ka-GE"/>
        </w:rPr>
        <w:t xml:space="preserve"> </w:t>
      </w:r>
      <w:r w:rsidRPr="002B1B92">
        <w:rPr>
          <w:rFonts w:ascii="Sylfaen" w:hAnsi="Sylfaen"/>
          <w:b/>
          <w:lang w:val="ka-GE"/>
        </w:rPr>
        <w:t>დასრულების თარიღი</w:t>
      </w:r>
    </w:p>
    <w:p w:rsidR="002433B4" w:rsidRPr="002B1B92" w:rsidRDefault="002433B4" w:rsidP="002433B4">
      <w:pPr>
        <w:pStyle w:val="ColorfulList-Accent11"/>
        <w:spacing w:line="480" w:lineRule="auto"/>
        <w:ind w:left="0"/>
        <w:jc w:val="both"/>
        <w:rPr>
          <w:rFonts w:ascii="Sylfaen" w:hAnsi="Sylfaen"/>
          <w:sz w:val="4"/>
          <w:lang w:val="ka-GE"/>
        </w:rPr>
      </w:pPr>
    </w:p>
    <w:p w:rsidR="002433B4" w:rsidRPr="002B1B92" w:rsidRDefault="002433B4" w:rsidP="002433B4">
      <w:pPr>
        <w:pStyle w:val="ColorfulList-Accent11"/>
        <w:spacing w:line="480" w:lineRule="auto"/>
        <w:ind w:left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დამატებული ველები:</w:t>
      </w:r>
    </w:p>
    <w:p w:rsidR="00330A5B" w:rsidRPr="00325A98" w:rsidRDefault="00330A5B" w:rsidP="00330A5B">
      <w:pPr>
        <w:pStyle w:val="ColorfulList-Accent11"/>
        <w:numPr>
          <w:ilvl w:val="0"/>
          <w:numId w:val="10"/>
        </w:numPr>
        <w:ind w:left="502"/>
        <w:jc w:val="both"/>
        <w:rPr>
          <w:rFonts w:ascii="Sylfaen" w:hAnsi="Sylfaen"/>
          <w:b/>
          <w:lang w:val="ka-GE"/>
        </w:rPr>
      </w:pPr>
      <w:r w:rsidRPr="00325A98">
        <w:rPr>
          <w:rFonts w:ascii="Sylfaen" w:hAnsi="Sylfaen"/>
          <w:b/>
          <w:lang w:val="ka-GE"/>
        </w:rPr>
        <w:t xml:space="preserve">კორექტირების თანხა დადებითი კორექტირების შემთხვევაში (ლარი): </w:t>
      </w:r>
      <w:r w:rsidRPr="00325A98">
        <w:rPr>
          <w:rFonts w:ascii="Sylfaen" w:hAnsi="Sylfaen"/>
          <w:lang w:val="ka-GE"/>
        </w:rPr>
        <w:t>თანხის ის ნაწილი, რითაც მოხდა წინა ფორმაში დაფიქსირებული ანაზღაურებული თანხის ზრდა.</w:t>
      </w:r>
    </w:p>
    <w:p w:rsidR="00330A5B" w:rsidRPr="00325A98" w:rsidRDefault="00330A5B" w:rsidP="00330A5B">
      <w:pPr>
        <w:pStyle w:val="ColorfulList-Accent11"/>
        <w:ind w:left="786"/>
        <w:jc w:val="both"/>
        <w:rPr>
          <w:rFonts w:ascii="Sylfaen" w:hAnsi="Sylfaen"/>
          <w:lang w:val="ka-GE"/>
        </w:rPr>
      </w:pPr>
      <w:r w:rsidRPr="00325A98">
        <w:rPr>
          <w:rFonts w:ascii="Sylfaen" w:hAnsi="Sylfaen"/>
          <w:lang w:val="ka-GE"/>
        </w:rPr>
        <w:t>ა)  თანხა დაფიქსირებული უნდა იყოს ეროვნულ ვალუტაში, „N</w:t>
      </w:r>
      <w:r w:rsidRPr="00325A98">
        <w:rPr>
          <w:rFonts w:ascii="Sylfaen" w:hAnsi="Sylfaen"/>
        </w:rPr>
        <w:t>umber</w:t>
      </w:r>
      <w:r w:rsidRPr="00325A98">
        <w:rPr>
          <w:rFonts w:ascii="Sylfaen" w:hAnsi="Sylfaen"/>
          <w:lang w:val="ka-GE"/>
        </w:rPr>
        <w:t xml:space="preserve">“ფორმატში. </w:t>
      </w:r>
    </w:p>
    <w:p w:rsidR="00330A5B" w:rsidRPr="00325A98" w:rsidRDefault="00330A5B" w:rsidP="00330A5B">
      <w:pPr>
        <w:pStyle w:val="ColorfulList-Accent11"/>
        <w:ind w:left="786"/>
        <w:jc w:val="both"/>
        <w:rPr>
          <w:rFonts w:ascii="Sylfaen" w:hAnsi="Sylfaen"/>
          <w:lang w:val="ka-GE"/>
        </w:rPr>
      </w:pPr>
    </w:p>
    <w:p w:rsidR="00330A5B" w:rsidRPr="00325A98" w:rsidRDefault="00330A5B" w:rsidP="00330A5B">
      <w:pPr>
        <w:pStyle w:val="ColorfulList-Accent11"/>
        <w:numPr>
          <w:ilvl w:val="0"/>
          <w:numId w:val="10"/>
        </w:numPr>
        <w:jc w:val="both"/>
        <w:rPr>
          <w:rFonts w:ascii="Sylfaen" w:hAnsi="Sylfaen"/>
          <w:b/>
          <w:lang w:val="ka-GE"/>
        </w:rPr>
      </w:pPr>
      <w:r w:rsidRPr="00325A98">
        <w:rPr>
          <w:rFonts w:ascii="Sylfaen" w:hAnsi="Sylfaen"/>
          <w:b/>
          <w:lang w:val="ka-GE"/>
        </w:rPr>
        <w:t xml:space="preserve">ფასდაკლება/ჯარიმა/კორექტირების თანხა უარყოფითი კორექტირების შემთხვევაში (ლარი): </w:t>
      </w:r>
      <w:r w:rsidRPr="00325A98">
        <w:rPr>
          <w:rFonts w:ascii="Sylfaen" w:hAnsi="Sylfaen"/>
          <w:lang w:val="ka-GE"/>
        </w:rPr>
        <w:t>თანხის ის ნაწილი, რითაც მოხდა წინა ფორმაში დაფიქსირებული ანაზღაურებული თანხის შემცირება.</w:t>
      </w:r>
    </w:p>
    <w:p w:rsidR="00330A5B" w:rsidRPr="00325A98" w:rsidRDefault="00330A5B" w:rsidP="00330A5B">
      <w:pPr>
        <w:pStyle w:val="ColorfulList-Accent11"/>
        <w:ind w:left="786"/>
        <w:jc w:val="both"/>
        <w:rPr>
          <w:rFonts w:ascii="Sylfaen" w:hAnsi="Sylfaen"/>
          <w:b/>
          <w:lang w:val="ka-GE"/>
        </w:rPr>
      </w:pPr>
      <w:r w:rsidRPr="00325A98">
        <w:rPr>
          <w:rFonts w:ascii="Sylfaen" w:hAnsi="Sylfaen"/>
          <w:lang w:val="ka-GE"/>
        </w:rPr>
        <w:t>ა) თანხა დაფიქსირებული უნდა იყოს ეროვნულ ვალუტაში, „N</w:t>
      </w:r>
      <w:r w:rsidRPr="00325A98">
        <w:rPr>
          <w:rFonts w:ascii="Sylfaen" w:hAnsi="Sylfaen"/>
        </w:rPr>
        <w:t>umber</w:t>
      </w:r>
      <w:r w:rsidRPr="00325A98">
        <w:rPr>
          <w:rFonts w:ascii="Sylfaen" w:hAnsi="Sylfaen"/>
          <w:lang w:val="ka-GE"/>
        </w:rPr>
        <w:t xml:space="preserve">“ფორმატში. </w:t>
      </w:r>
    </w:p>
    <w:p w:rsidR="00330A5B" w:rsidRPr="00325A98" w:rsidRDefault="00330A5B" w:rsidP="00330A5B">
      <w:pPr>
        <w:pStyle w:val="ColorfulList-Accent11"/>
        <w:ind w:left="0"/>
        <w:jc w:val="both"/>
        <w:rPr>
          <w:rFonts w:ascii="Sylfaen" w:hAnsi="Sylfaen"/>
          <w:lang w:val="ka-GE"/>
        </w:rPr>
      </w:pPr>
      <w:r w:rsidRPr="00325A98">
        <w:rPr>
          <w:rFonts w:ascii="Sylfaen" w:hAnsi="Sylfaen"/>
          <w:lang w:val="ka-GE"/>
        </w:rPr>
        <w:t>ფორმის კონკრეტულ სტრიქონში შეივსება მე–12 ან მე–13 პუნქტიდან მხოლოდ ერთ–ერთი, იმის მიხედვით, თუ რა სახის კორექტირება განხორციელდა.</w:t>
      </w:r>
    </w:p>
    <w:p w:rsidR="00330A5B" w:rsidRPr="00325A98" w:rsidRDefault="00330A5B" w:rsidP="00330A5B">
      <w:pPr>
        <w:pStyle w:val="ColorfulList-Accent11"/>
        <w:ind w:left="0"/>
        <w:jc w:val="both"/>
        <w:rPr>
          <w:rFonts w:ascii="Sylfaen" w:hAnsi="Sylfaen"/>
          <w:lang w:val="ka-GE"/>
        </w:rPr>
      </w:pPr>
    </w:p>
    <w:p w:rsidR="00330A5B" w:rsidRPr="00325A98" w:rsidRDefault="00330A5B" w:rsidP="00330A5B">
      <w:pPr>
        <w:pStyle w:val="ColorfulList-Accent11"/>
        <w:numPr>
          <w:ilvl w:val="0"/>
          <w:numId w:val="10"/>
        </w:numPr>
        <w:jc w:val="both"/>
        <w:rPr>
          <w:rFonts w:ascii="Sylfaen" w:hAnsi="Sylfaen"/>
          <w:b/>
          <w:lang w:val="ka-GE"/>
        </w:rPr>
      </w:pPr>
      <w:r w:rsidRPr="00325A98">
        <w:rPr>
          <w:rFonts w:ascii="Sylfaen" w:hAnsi="Sylfaen"/>
          <w:b/>
          <w:lang w:val="ka-GE"/>
        </w:rPr>
        <w:t>ფინანსურ დოკუმენტაციაში კორექტირების შეტანის თარიღი:</w:t>
      </w:r>
      <w:r w:rsidRPr="00325A98">
        <w:rPr>
          <w:rFonts w:ascii="Sylfaen" w:hAnsi="Sylfaen"/>
          <w:lang w:val="ka-GE"/>
        </w:rPr>
        <w:t xml:space="preserve"> თარიღი, როდესაც განხორციელდა აღნიშნული კორექტირება სადაზღვევო კომპანიის ფინანსურ დოკუმენტაციაში.</w:t>
      </w:r>
    </w:p>
    <w:p w:rsidR="00330A5B" w:rsidRPr="00325A98" w:rsidRDefault="00330A5B" w:rsidP="00330A5B">
      <w:pPr>
        <w:pStyle w:val="ColorfulList-Accent11"/>
        <w:ind w:left="786"/>
        <w:jc w:val="both"/>
        <w:rPr>
          <w:rFonts w:ascii="Sylfaen" w:hAnsi="Sylfaen"/>
          <w:lang w:val="ka-GE"/>
        </w:rPr>
      </w:pPr>
      <w:r w:rsidRPr="00325A98">
        <w:rPr>
          <w:rFonts w:ascii="Sylfaen" w:hAnsi="Sylfaen"/>
          <w:lang w:val="ka-GE"/>
        </w:rPr>
        <w:t xml:space="preserve">ა) </w:t>
      </w:r>
      <w:r w:rsidRPr="00325A98">
        <w:rPr>
          <w:rFonts w:ascii="Sylfaen" w:hAnsi="Sylfaen" w:cs="Sylfaen"/>
          <w:lang w:val="ka-GE"/>
        </w:rPr>
        <w:t>თარიღი</w:t>
      </w:r>
      <w:r w:rsidRPr="00325A98">
        <w:rPr>
          <w:rFonts w:ascii="Sylfaen" w:hAnsi="Sylfaen"/>
          <w:lang w:val="ka-GE"/>
        </w:rPr>
        <w:t xml:space="preserve"> მოცემული უნდა იყოს “ „Text” ფორმატში: dd/MM/yyyy თანმიმდევრობით, „/“ გამყოფით.</w:t>
      </w:r>
    </w:p>
    <w:p w:rsidR="009647E4" w:rsidRDefault="009647E4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lastRenderedPageBreak/>
        <w:br w:type="page"/>
      </w:r>
    </w:p>
    <w:p w:rsidR="002433B4" w:rsidRPr="00330A5B" w:rsidRDefault="002433B4" w:rsidP="002433B4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D77302">
        <w:rPr>
          <w:rFonts w:ascii="Sylfaen" w:hAnsi="Sylfaen"/>
          <w:b/>
          <w:sz w:val="24"/>
          <w:szCs w:val="24"/>
          <w:lang w:val="ka-GE"/>
        </w:rPr>
        <w:lastRenderedPageBreak/>
        <w:t xml:space="preserve">თავი </w:t>
      </w:r>
      <w:r w:rsidRPr="00330A5B">
        <w:rPr>
          <w:rFonts w:ascii="Sylfaen" w:hAnsi="Sylfaen"/>
          <w:b/>
          <w:sz w:val="24"/>
          <w:szCs w:val="24"/>
          <w:lang w:val="ka-GE"/>
        </w:rPr>
        <w:t>II</w:t>
      </w:r>
    </w:p>
    <w:p w:rsidR="002433B4" w:rsidRPr="00582C2B" w:rsidRDefault="002433B4" w:rsidP="002433B4">
      <w:pPr>
        <w:pStyle w:val="Heading1"/>
        <w:spacing w:before="0" w:line="240" w:lineRule="auto"/>
        <w:jc w:val="center"/>
        <w:rPr>
          <w:rFonts w:ascii="Sylfaen" w:hAnsi="Sylfaen" w:cs="Sylfaen"/>
          <w:color w:val="auto"/>
          <w:sz w:val="24"/>
          <w:szCs w:val="24"/>
          <w:lang w:val="ka-GE"/>
        </w:rPr>
      </w:pPr>
      <w:r w:rsidRPr="00582C2B">
        <w:rPr>
          <w:rFonts w:ascii="Sylfaen" w:hAnsi="Sylfaen" w:cs="Sylfaen"/>
          <w:color w:val="auto"/>
          <w:sz w:val="24"/>
          <w:szCs w:val="24"/>
          <w:lang w:val="ka-GE"/>
        </w:rPr>
        <w:t>ჯგუფი B</w:t>
      </w:r>
    </w:p>
    <w:p w:rsidR="002433B4" w:rsidRDefault="002433B4" w:rsidP="002433B4">
      <w:pPr>
        <w:pStyle w:val="Heading1"/>
        <w:jc w:val="both"/>
        <w:rPr>
          <w:rFonts w:ascii="Sylfaen" w:eastAsia="Calibri" w:hAnsi="Sylfaen"/>
          <w:b w:val="0"/>
          <w:bCs w:val="0"/>
          <w:color w:val="auto"/>
          <w:sz w:val="22"/>
          <w:szCs w:val="22"/>
          <w:lang w:val="ka-GE"/>
        </w:rPr>
      </w:pPr>
      <w:r w:rsidRPr="009D33BE">
        <w:rPr>
          <w:rFonts w:ascii="Sylfaen" w:eastAsia="Calibri" w:hAnsi="Sylfaen"/>
          <w:b w:val="0"/>
          <w:bCs w:val="0"/>
          <w:color w:val="auto"/>
          <w:sz w:val="22"/>
          <w:szCs w:val="22"/>
          <w:lang w:val="ka-GE"/>
        </w:rPr>
        <w:t>ამ ჯგუფში შემავალ ფორმებში აღიწერება სადაზღვევო პრეტენზიები, რომლებიც ეხება მედიკამენტების შეძენაზე გაწეულ ხარჯებს</w:t>
      </w:r>
    </w:p>
    <w:p w:rsidR="002433B4" w:rsidRPr="00A14603" w:rsidRDefault="002433B4" w:rsidP="002433B4">
      <w:pPr>
        <w:pStyle w:val="Heading1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A14603">
        <w:rPr>
          <w:rFonts w:ascii="Sylfaen" w:hAnsi="Sylfaen" w:cs="Sylfaen"/>
          <w:color w:val="000000"/>
          <w:sz w:val="24"/>
          <w:szCs w:val="24"/>
          <w:lang w:val="ka-GE"/>
        </w:rPr>
        <w:t>ფორმა B.1  საანგარიშო თვის განმავლობაში მედიკამენტების შეძენაზე გაწეული ხარჯების ანაზღაურებისა და უარყოფილი პრეტენზიების სტატისტიკური ფორმა</w:t>
      </w:r>
    </w:p>
    <w:p w:rsidR="002433B4" w:rsidRPr="002B1B92" w:rsidRDefault="002433B4" w:rsidP="002433B4">
      <w:pPr>
        <w:jc w:val="both"/>
        <w:rPr>
          <w:rFonts w:ascii="Sylfaen" w:hAnsi="Sylfaen"/>
          <w:b/>
          <w:sz w:val="18"/>
          <w:lang w:val="ka-GE"/>
        </w:rPr>
      </w:pPr>
    </w:p>
    <w:p w:rsidR="002433B4" w:rsidRPr="002B1B92" w:rsidRDefault="002433B4" w:rsidP="002433B4">
      <w:pPr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b/>
          <w:lang w:val="ka-GE"/>
        </w:rPr>
        <w:t>ფორმის ჩაბარების პერიოდი:</w:t>
      </w:r>
      <w:r w:rsidRPr="002B1B92">
        <w:rPr>
          <w:rFonts w:ascii="Sylfaen" w:hAnsi="Sylfaen"/>
          <w:lang w:val="ka-GE"/>
        </w:rPr>
        <w:t xml:space="preserve">საანგარიშო თვის დასრულებიდან </w:t>
      </w:r>
      <w:r w:rsidR="00330A5B">
        <w:rPr>
          <w:rFonts w:ascii="Sylfaen" w:hAnsi="Sylfaen"/>
          <w:lang w:val="ka-GE"/>
        </w:rPr>
        <w:t xml:space="preserve">20 </w:t>
      </w:r>
      <w:r w:rsidRPr="002B1B92">
        <w:rPr>
          <w:rFonts w:ascii="Sylfaen" w:hAnsi="Sylfaen"/>
          <w:lang w:val="ka-GE"/>
        </w:rPr>
        <w:t>კალენდარული დღე.</w:t>
      </w:r>
    </w:p>
    <w:p w:rsidR="002433B4" w:rsidRPr="002B1B92" w:rsidRDefault="002433B4" w:rsidP="007C54E3">
      <w:pPr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b/>
          <w:lang w:val="ka-GE"/>
        </w:rPr>
        <w:t>ფორმაში აღრიცხული ინფორმაციის შინაარსი:</w:t>
      </w:r>
      <w:r w:rsidR="00325A98">
        <w:rPr>
          <w:rFonts w:ascii="Sylfaen" w:hAnsi="Sylfaen"/>
          <w:b/>
          <w:lang w:val="ka-GE"/>
        </w:rPr>
        <w:t xml:space="preserve"> </w:t>
      </w:r>
      <w:r w:rsidRPr="002B1B92">
        <w:rPr>
          <w:rFonts w:ascii="Sylfaen" w:hAnsi="Sylfaen"/>
          <w:lang w:val="ka-GE"/>
        </w:rPr>
        <w:t>ფორმის თითოეულ სტრიქონში წარმოდგენილია მედიკამენტების შეძენის ხარჯებთან დაკავშირებული ისეთი სადაზღვევო პრეტენზიები, რომლებზეც მზღვეველის მიერ</w:t>
      </w:r>
      <w:r w:rsidR="007C54E3">
        <w:rPr>
          <w:rFonts w:ascii="Sylfaen" w:hAnsi="Sylfaen"/>
          <w:lang w:val="ka-GE"/>
        </w:rPr>
        <w:t xml:space="preserve"> </w:t>
      </w:r>
      <w:r w:rsidRPr="002B1B92">
        <w:rPr>
          <w:rFonts w:ascii="Sylfaen" w:hAnsi="Sylfaen"/>
          <w:lang w:val="ka-GE"/>
        </w:rPr>
        <w:t>მიღებულია</w:t>
      </w:r>
      <w:r w:rsidR="007C54E3">
        <w:rPr>
          <w:rFonts w:ascii="Sylfaen" w:hAnsi="Sylfaen"/>
          <w:lang w:val="ka-GE"/>
        </w:rPr>
        <w:t>:</w:t>
      </w:r>
      <w:r w:rsidRPr="002B1B92">
        <w:rPr>
          <w:rFonts w:ascii="Sylfaen" w:hAnsi="Sylfaen"/>
          <w:lang w:val="ka-GE"/>
        </w:rPr>
        <w:t xml:space="preserve"> დადებითი გადაწყვეტილება და საანგარიშო თვის განმავლობაში ანაზღაურებულია თანხა</w:t>
      </w:r>
      <w:r w:rsidR="007C54E3">
        <w:rPr>
          <w:rFonts w:ascii="Sylfaen" w:hAnsi="Sylfaen"/>
          <w:lang w:val="ka-GE"/>
        </w:rPr>
        <w:t xml:space="preserve">, ან </w:t>
      </w:r>
      <w:r w:rsidRPr="002B1B92">
        <w:rPr>
          <w:rFonts w:ascii="Sylfaen" w:hAnsi="Sylfaen"/>
          <w:lang w:val="ka-GE"/>
        </w:rPr>
        <w:t>საანგარიშო თვის განმავლობაში მიღებულია უარყოფითი გადაწყვეტილება.</w:t>
      </w:r>
    </w:p>
    <w:p w:rsidR="002433B4" w:rsidRPr="00582C2B" w:rsidRDefault="002433B4" w:rsidP="002433B4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582C2B">
        <w:rPr>
          <w:rFonts w:ascii="Sylfaen" w:hAnsi="Sylfaen" w:cs="Sylfaen"/>
          <w:b/>
          <w:sz w:val="24"/>
          <w:szCs w:val="24"/>
          <w:lang w:val="ka-GE"/>
        </w:rPr>
        <w:t>ფორმა B.1–ში მოცემული ტერმინების/ცნებების განმარტებები და შევსების წესი</w:t>
      </w:r>
    </w:p>
    <w:p w:rsidR="002433B4" w:rsidRPr="002B1B92" w:rsidRDefault="002433B4" w:rsidP="002433B4">
      <w:pPr>
        <w:pStyle w:val="ColorfulList-Accent11"/>
        <w:ind w:left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ფორმა </w:t>
      </w:r>
      <w:r w:rsidRPr="002B1B92">
        <w:rPr>
          <w:rFonts w:ascii="Sylfaen" w:hAnsi="Sylfaen" w:cs="Sylfaen"/>
          <w:lang w:val="ka-GE"/>
        </w:rPr>
        <w:t>B</w:t>
      </w:r>
      <w:r w:rsidRPr="002B1B92">
        <w:rPr>
          <w:rFonts w:ascii="Sylfaen" w:hAnsi="Sylfaen"/>
          <w:lang w:val="ka-GE"/>
        </w:rPr>
        <w:t>.1–ში მოცემული</w:t>
      </w:r>
      <w:r w:rsidR="00291A5C">
        <w:rPr>
          <w:rFonts w:ascii="Sylfaen" w:hAnsi="Sylfaen"/>
          <w:lang w:val="ka-GE"/>
        </w:rPr>
        <w:t xml:space="preserve"> 1-22</w:t>
      </w:r>
      <w:r w:rsidR="007C54E3">
        <w:rPr>
          <w:rFonts w:ascii="Sylfaen" w:hAnsi="Sylfaen"/>
          <w:lang w:val="ka-GE"/>
        </w:rPr>
        <w:t xml:space="preserve"> </w:t>
      </w:r>
      <w:r w:rsidRPr="002B1B92">
        <w:rPr>
          <w:rFonts w:ascii="Sylfaen" w:hAnsi="Sylfaen"/>
          <w:lang w:val="ka-GE"/>
        </w:rPr>
        <w:t xml:space="preserve">ველების თანმიმდევრობა, შინაარსი და შევსების წესი ბენეფიციარის პირადი ინფორმაციის შესახებ იგივეა, რაც ფორმა </w:t>
      </w:r>
      <w:r w:rsidRPr="002B1B92">
        <w:rPr>
          <w:rFonts w:ascii="Sylfaen" w:hAnsi="Sylfaen" w:cs="Sylfaen"/>
          <w:lang w:val="ka-GE"/>
        </w:rPr>
        <w:t>A</w:t>
      </w:r>
      <w:r w:rsidRPr="002B1B92">
        <w:rPr>
          <w:rFonts w:ascii="Sylfaen" w:hAnsi="Sylfaen"/>
          <w:lang w:val="ka-GE"/>
        </w:rPr>
        <w:t>.1–ის მიხედვით არის მითითებული.</w:t>
      </w:r>
    </w:p>
    <w:p w:rsidR="002433B4" w:rsidRPr="00967AB1" w:rsidRDefault="002433B4" w:rsidP="002433B4">
      <w:pPr>
        <w:pStyle w:val="ColorfulList-Accent11"/>
        <w:ind w:left="0"/>
        <w:jc w:val="both"/>
        <w:rPr>
          <w:rFonts w:ascii="Sylfaen" w:hAnsi="Sylfaen"/>
          <w:lang w:val="ka-GE"/>
        </w:rPr>
      </w:pPr>
    </w:p>
    <w:p w:rsidR="002433B4" w:rsidRPr="00967AB1" w:rsidRDefault="00763279" w:rsidP="002433B4">
      <w:pPr>
        <w:pStyle w:val="ColorfulList-Accent11"/>
        <w:ind w:left="0"/>
        <w:jc w:val="both"/>
        <w:rPr>
          <w:rFonts w:ascii="Sylfaen" w:hAnsi="Sylfaen"/>
          <w:lang w:val="ka-GE"/>
        </w:rPr>
      </w:pPr>
      <w:r w:rsidRPr="00763279">
        <w:rPr>
          <w:rFonts w:ascii="Sylfaen" w:hAnsi="Sylfaen"/>
          <w:lang w:val="ka-GE"/>
        </w:rPr>
        <w:t>სადაზღვევო პრეტენზიის აღწერის შესაბამის ველებში არსებული ტერმინების/ცნებების განმარტებები და შევსების წესი:</w:t>
      </w:r>
    </w:p>
    <w:p w:rsidR="002433B4" w:rsidRPr="00291A5C" w:rsidRDefault="002433B4" w:rsidP="00291A5C">
      <w:pPr>
        <w:pStyle w:val="ListParagraph"/>
        <w:numPr>
          <w:ilvl w:val="0"/>
          <w:numId w:val="37"/>
        </w:numPr>
        <w:spacing w:after="0"/>
        <w:jc w:val="both"/>
        <w:rPr>
          <w:rFonts w:ascii="Sylfaen" w:hAnsi="Sylfaen" w:cs="Sylfaen"/>
          <w:b/>
          <w:lang w:val="ka-GE"/>
        </w:rPr>
      </w:pPr>
      <w:r w:rsidRPr="00291A5C">
        <w:rPr>
          <w:rFonts w:ascii="Sylfaen" w:hAnsi="Sylfaen" w:cs="Sylfaen"/>
          <w:b/>
          <w:lang w:val="ka-GE"/>
        </w:rPr>
        <w:t>სადაზღვევო პრეტენზიის საიდენტიფიკაციო ნომერი (claim's ID)</w:t>
      </w:r>
      <w:r w:rsidR="00330A5B" w:rsidRPr="00291A5C">
        <w:rPr>
          <w:rFonts w:ascii="Sylfaen" w:hAnsi="Sylfaen" w:cs="Sylfaen"/>
          <w:b/>
          <w:lang w:val="ka-GE"/>
        </w:rPr>
        <w:t xml:space="preserve">: </w:t>
      </w:r>
      <w:r w:rsidRPr="00291A5C">
        <w:rPr>
          <w:rFonts w:ascii="Sylfaen" w:hAnsi="Sylfaen" w:cs="Sylfaen"/>
          <w:b/>
          <w:lang w:val="ka-GE"/>
        </w:rPr>
        <w:t>სადაზღვევო პრეტენზიის ნომერი, რომელიც მას მიანიჭა მზღვეველმა დარეგულირების პროცესში.</w:t>
      </w:r>
    </w:p>
    <w:p w:rsidR="002433B4" w:rsidRPr="00291A5C" w:rsidRDefault="00330A5B" w:rsidP="00291A5C">
      <w:pPr>
        <w:pStyle w:val="ListParagraph"/>
        <w:spacing w:after="0"/>
        <w:ind w:left="360"/>
        <w:jc w:val="both"/>
        <w:rPr>
          <w:rFonts w:ascii="Sylfaen" w:hAnsi="Sylfaen" w:cs="Sylfaen"/>
          <w:b/>
          <w:lang w:val="ka-GE"/>
        </w:rPr>
      </w:pPr>
      <w:r w:rsidRPr="00291A5C">
        <w:rPr>
          <w:rFonts w:ascii="Sylfaen" w:hAnsi="Sylfaen" w:cs="Sylfaen"/>
          <w:b/>
          <w:lang w:val="ka-GE"/>
        </w:rPr>
        <w:t xml:space="preserve">ა) </w:t>
      </w:r>
      <w:r w:rsidR="002433B4" w:rsidRPr="00291A5C">
        <w:rPr>
          <w:rFonts w:ascii="Sylfaen" w:hAnsi="Sylfaen" w:cs="Sylfaen"/>
          <w:b/>
          <w:lang w:val="ka-GE"/>
        </w:rPr>
        <w:t>სადაზღვევო პრეტენზიის საიდენტიფიკაციო ნომერი წარმოდგენილი უნდა იყოს „Text” ფორმატში.</w:t>
      </w:r>
    </w:p>
    <w:p w:rsidR="002433B4" w:rsidRPr="002B1B92" w:rsidRDefault="002433B4" w:rsidP="002433B4">
      <w:pPr>
        <w:spacing w:after="0"/>
        <w:jc w:val="both"/>
        <w:rPr>
          <w:rFonts w:ascii="Sylfaen" w:hAnsi="Sylfaen"/>
          <w:b/>
          <w:lang w:val="ka-GE"/>
        </w:rPr>
      </w:pPr>
    </w:p>
    <w:p w:rsidR="002433B4" w:rsidRPr="00291A5C" w:rsidRDefault="002433B4" w:rsidP="00291A5C">
      <w:pPr>
        <w:pStyle w:val="ListParagraph"/>
        <w:numPr>
          <w:ilvl w:val="0"/>
          <w:numId w:val="37"/>
        </w:numPr>
        <w:spacing w:after="0"/>
        <w:jc w:val="both"/>
        <w:rPr>
          <w:rFonts w:ascii="Sylfaen" w:hAnsi="Sylfaen"/>
          <w:lang w:val="ka-GE"/>
        </w:rPr>
      </w:pPr>
      <w:r w:rsidRPr="00291A5C">
        <w:rPr>
          <w:rFonts w:ascii="Sylfaen" w:hAnsi="Sylfaen" w:cs="Sylfaen"/>
          <w:b/>
          <w:lang w:val="ka-GE"/>
        </w:rPr>
        <w:t xml:space="preserve">სადაზღვევო პრეტენზიის </w:t>
      </w:r>
      <w:r w:rsidRPr="00291A5C">
        <w:rPr>
          <w:rFonts w:ascii="Sylfaen" w:hAnsi="Sylfaen"/>
          <w:b/>
          <w:lang w:val="ka-GE"/>
        </w:rPr>
        <w:t>განცხადების თარიღი (კომპანიაში სამედიცინო/ფინანსური დოკუმენტაციის წარდგენის თარიღი</w:t>
      </w:r>
      <w:r w:rsidR="003244E9" w:rsidRPr="00291A5C">
        <w:rPr>
          <w:rFonts w:ascii="Sylfaen" w:hAnsi="Sylfaen"/>
          <w:b/>
          <w:lang w:val="ka-GE"/>
        </w:rPr>
        <w:t>):</w:t>
      </w:r>
      <w:r w:rsidR="00330A5B" w:rsidRPr="00291A5C">
        <w:rPr>
          <w:rFonts w:ascii="Sylfaen" w:hAnsi="Sylfaen"/>
          <w:b/>
          <w:lang w:val="ka-GE"/>
        </w:rPr>
        <w:t xml:space="preserve"> </w:t>
      </w:r>
      <w:r w:rsidRPr="00291A5C">
        <w:rPr>
          <w:rFonts w:ascii="Sylfaen" w:hAnsi="Sylfaen"/>
          <w:lang w:val="ka-GE"/>
        </w:rPr>
        <w:t>თარიღი, როცა სადაზღვევო კომპანიამ აფთიაქისაგან მიიღო ინვოისი სადაზღვევო პრეტენზიის შესახებ.</w:t>
      </w:r>
      <w:r w:rsidR="00330A5B" w:rsidRPr="00291A5C">
        <w:rPr>
          <w:rFonts w:ascii="Sylfaen" w:hAnsi="Sylfaen"/>
          <w:lang w:val="ka-GE"/>
        </w:rPr>
        <w:t xml:space="preserve"> (</w:t>
      </w:r>
      <w:r w:rsidRPr="00291A5C">
        <w:rPr>
          <w:rFonts w:ascii="Sylfaen" w:hAnsi="Sylfaen"/>
          <w:lang w:val="ka-GE"/>
        </w:rPr>
        <w:t>სადაზღვევო პრეტენზიის ინდივიდუალურად განცხადების შემთხვევაში სადაზღვევო პრეტენზიის განცხადების თარიღი დაემთხვევა პირის მიერ მედიკამენტის შეძენის დამადასტურებელი დოკუმენტაციის კომპანიაში წარდგენის თარიღს</w:t>
      </w:r>
      <w:r w:rsidR="00330A5B" w:rsidRPr="00291A5C">
        <w:rPr>
          <w:rFonts w:ascii="Sylfaen" w:hAnsi="Sylfaen"/>
          <w:lang w:val="ka-GE"/>
        </w:rPr>
        <w:t>).</w:t>
      </w:r>
    </w:p>
    <w:p w:rsidR="00330A5B" w:rsidRDefault="00330A5B" w:rsidP="004E2035">
      <w:pPr>
        <w:spacing w:after="0"/>
        <w:ind w:left="78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2433B4" w:rsidRPr="002B1B92">
        <w:rPr>
          <w:rFonts w:ascii="Sylfaen" w:hAnsi="Sylfaen"/>
          <w:lang w:val="ka-GE"/>
        </w:rPr>
        <w:t>თარიღი მოცემული უნდა იყოს “ „</w:t>
      </w:r>
      <w:r w:rsidR="002433B4" w:rsidRPr="004E2035">
        <w:rPr>
          <w:rFonts w:ascii="Sylfaen" w:hAnsi="Sylfaen"/>
          <w:lang w:val="ka-GE"/>
        </w:rPr>
        <w:t>Text”</w:t>
      </w:r>
      <w:r w:rsidR="002433B4" w:rsidRPr="002B1B92">
        <w:rPr>
          <w:rFonts w:ascii="Sylfaen" w:hAnsi="Sylfaen"/>
          <w:lang w:val="ka-GE"/>
        </w:rPr>
        <w:t xml:space="preserve"> ფორმატში:</w:t>
      </w:r>
      <w:r>
        <w:rPr>
          <w:rFonts w:ascii="Sylfaen" w:hAnsi="Sylfaen"/>
          <w:lang w:val="ka-GE"/>
        </w:rPr>
        <w:t xml:space="preserve"> </w:t>
      </w:r>
      <w:r w:rsidR="002433B4" w:rsidRPr="00D26201">
        <w:rPr>
          <w:rFonts w:ascii="Sylfaen" w:hAnsi="Sylfaen"/>
          <w:lang w:val="ka-GE"/>
        </w:rPr>
        <w:t>dd/MM/yyyy თანმიმდევრობით, „/“ გამყოფით.</w:t>
      </w:r>
    </w:p>
    <w:p w:rsidR="007C54E3" w:rsidRPr="007C54E3" w:rsidRDefault="007C54E3" w:rsidP="007C54E3">
      <w:pPr>
        <w:spacing w:after="0"/>
        <w:ind w:left="450"/>
        <w:jc w:val="both"/>
        <w:rPr>
          <w:rFonts w:ascii="Sylfaen" w:hAnsi="Sylfaen"/>
          <w:lang w:val="ka-GE"/>
        </w:rPr>
      </w:pPr>
    </w:p>
    <w:p w:rsidR="00763279" w:rsidRDefault="002433B4" w:rsidP="00330A5B">
      <w:pPr>
        <w:spacing w:after="0"/>
        <w:ind w:left="786"/>
        <w:jc w:val="both"/>
        <w:rPr>
          <w:rFonts w:ascii="Sylfaen" w:hAnsi="Sylfaen"/>
          <w:b/>
          <w:lang w:val="ka-GE"/>
        </w:rPr>
      </w:pPr>
      <w:r w:rsidRPr="00330A5B">
        <w:rPr>
          <w:rFonts w:ascii="Sylfaen" w:hAnsi="Sylfaen"/>
          <w:i/>
          <w:lang w:val="ka-GE"/>
        </w:rPr>
        <w:lastRenderedPageBreak/>
        <w:t>მაგალითად,</w:t>
      </w:r>
      <w:r w:rsidRPr="002B1B92">
        <w:rPr>
          <w:rFonts w:ascii="Sylfaen" w:hAnsi="Sylfaen"/>
          <w:lang w:val="ka-GE"/>
        </w:rPr>
        <w:t xml:space="preserve"> თუ აფთიაქმა სადაზღვევო კომპანიისათვის წარსადგენი ინვოისი გამოწერა 2012 წლის 30 სექტემბერს, კომპანიაში ინვოისი წარადგინა 5 ოქტომბერს, ხოლო სადაზღვევო კომპანიამ აღნიშნულ ინვოისში შემავალი სადაზღვევო პრეტენზიების დამუშავება დაიწყო 10 ოქტომბერს, მაშინ აღნიშნული სადაზღვევო პრეტენზიის განცხადების თარიღი იქნება 05/10/2012 და არა სხვა რომელიმე თარიღი.</w:t>
      </w:r>
    </w:p>
    <w:p w:rsidR="002433B4" w:rsidRPr="002B1B92" w:rsidRDefault="002433B4" w:rsidP="002433B4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2433B4" w:rsidRPr="00291A5C" w:rsidRDefault="002433B4" w:rsidP="00291A5C">
      <w:pPr>
        <w:pStyle w:val="ListParagraph"/>
        <w:numPr>
          <w:ilvl w:val="0"/>
          <w:numId w:val="37"/>
        </w:numPr>
        <w:spacing w:after="0"/>
        <w:jc w:val="both"/>
        <w:rPr>
          <w:rFonts w:ascii="Sylfaen" w:hAnsi="Sylfaen"/>
          <w:b/>
          <w:lang w:val="ka-GE"/>
        </w:rPr>
      </w:pPr>
      <w:r w:rsidRPr="00291A5C">
        <w:rPr>
          <w:rFonts w:ascii="Sylfaen" w:hAnsi="Sylfaen" w:cs="Sylfaen"/>
          <w:b/>
          <w:lang w:val="ka-GE"/>
        </w:rPr>
        <w:t>აფთიაქის</w:t>
      </w:r>
      <w:r w:rsidRPr="00291A5C">
        <w:rPr>
          <w:rFonts w:ascii="Sylfaen" w:hAnsi="Sylfaen"/>
          <w:b/>
          <w:lang w:val="ka-GE"/>
        </w:rPr>
        <w:t xml:space="preserve"> დასახელება</w:t>
      </w:r>
      <w:r w:rsidR="00330A5B" w:rsidRPr="00291A5C">
        <w:rPr>
          <w:rFonts w:ascii="Sylfaen" w:hAnsi="Sylfaen"/>
          <w:b/>
          <w:lang w:val="ka-GE"/>
        </w:rPr>
        <w:t xml:space="preserve">: </w:t>
      </w:r>
      <w:r w:rsidRPr="00291A5C">
        <w:rPr>
          <w:rFonts w:ascii="Sylfaen" w:hAnsi="Sylfaen"/>
          <w:lang w:val="ka-GE"/>
        </w:rPr>
        <w:t>აფთიაქის ოფიციალური სრული დასახელება, სამართლებრივი ფორმის მითითებით.</w:t>
      </w:r>
    </w:p>
    <w:p w:rsidR="002433B4" w:rsidRPr="002B1B92" w:rsidRDefault="00330A5B" w:rsidP="00330A5B">
      <w:pPr>
        <w:spacing w:after="0"/>
        <w:ind w:left="78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2433B4" w:rsidRPr="002B1B92">
        <w:rPr>
          <w:rFonts w:ascii="Sylfaen" w:hAnsi="Sylfaen"/>
          <w:lang w:val="ka-GE"/>
        </w:rPr>
        <w:t>აფთიაქის დასახელება წარმოდგენილი უნდა იყოს ქართულ ენაზე, ფონტი – „</w:t>
      </w:r>
      <w:r w:rsidR="002433B4" w:rsidRPr="002B1B92">
        <w:rPr>
          <w:rFonts w:ascii="Sylfaen" w:hAnsi="Sylfaen"/>
        </w:rPr>
        <w:t>Sylfaen</w:t>
      </w:r>
      <w:r w:rsidR="002433B4" w:rsidRPr="002B1B92">
        <w:rPr>
          <w:rFonts w:ascii="Sylfaen" w:hAnsi="Sylfaen"/>
          <w:lang w:val="ka-GE"/>
        </w:rPr>
        <w:t>”</w:t>
      </w:r>
      <w:r w:rsidR="002433B4" w:rsidRPr="002B1B92">
        <w:rPr>
          <w:rFonts w:ascii="Sylfaen" w:hAnsi="Sylfaen"/>
        </w:rPr>
        <w:t>:</w:t>
      </w:r>
    </w:p>
    <w:p w:rsidR="002433B4" w:rsidRPr="007329DF" w:rsidRDefault="002433B4" w:rsidP="007329DF">
      <w:pPr>
        <w:spacing w:after="0"/>
        <w:ind w:left="786"/>
        <w:jc w:val="both"/>
        <w:rPr>
          <w:rFonts w:ascii="Sylfaen" w:hAnsi="Sylfaen"/>
          <w:i/>
          <w:lang w:val="ka-GE"/>
        </w:rPr>
      </w:pPr>
      <w:r w:rsidRPr="00330A5B">
        <w:rPr>
          <w:rFonts w:ascii="Sylfaen" w:hAnsi="Sylfaen"/>
          <w:i/>
          <w:lang w:val="ka-GE"/>
        </w:rPr>
        <w:t>მაგალითად:</w:t>
      </w:r>
      <w:r w:rsidRPr="007329DF">
        <w:rPr>
          <w:rFonts w:ascii="Sylfaen" w:hAnsi="Sylfaen"/>
          <w:i/>
          <w:lang w:val="ka-GE"/>
        </w:rPr>
        <w:t xml:space="preserve"> შპს</w:t>
      </w:r>
      <w:r w:rsidR="00330A5B" w:rsidRPr="007329DF">
        <w:rPr>
          <w:rFonts w:ascii="Sylfaen" w:hAnsi="Sylfaen"/>
          <w:i/>
          <w:lang w:val="ka-GE"/>
        </w:rPr>
        <w:t xml:space="preserve"> </w:t>
      </w:r>
      <w:r w:rsidRPr="007329DF">
        <w:rPr>
          <w:rFonts w:ascii="Sylfaen" w:hAnsi="Sylfaen"/>
          <w:i/>
          <w:lang w:val="ka-GE"/>
        </w:rPr>
        <w:t>ავერსი</w:t>
      </w:r>
      <w:r w:rsidR="00330A5B" w:rsidRPr="007329DF">
        <w:rPr>
          <w:rFonts w:ascii="Sylfaen" w:hAnsi="Sylfaen"/>
          <w:i/>
          <w:lang w:val="ka-GE"/>
        </w:rPr>
        <w:t xml:space="preserve"> </w:t>
      </w:r>
      <w:r w:rsidRPr="007329DF">
        <w:rPr>
          <w:rFonts w:ascii="Sylfaen" w:hAnsi="Sylfaen"/>
          <w:i/>
          <w:lang w:val="ka-GE"/>
        </w:rPr>
        <w:t>ფარმა; შპს</w:t>
      </w:r>
      <w:r w:rsidR="00330A5B" w:rsidRPr="007329DF">
        <w:rPr>
          <w:rFonts w:ascii="Sylfaen" w:hAnsi="Sylfaen"/>
          <w:i/>
          <w:lang w:val="ka-GE"/>
        </w:rPr>
        <w:t xml:space="preserve"> </w:t>
      </w:r>
      <w:r w:rsidRPr="007329DF">
        <w:rPr>
          <w:rFonts w:ascii="Sylfaen" w:hAnsi="Sylfaen"/>
          <w:i/>
          <w:lang w:val="ka-GE"/>
        </w:rPr>
        <w:t>ეიბისი</w:t>
      </w:r>
      <w:r w:rsidR="00330A5B" w:rsidRPr="007329DF">
        <w:rPr>
          <w:rFonts w:ascii="Sylfaen" w:hAnsi="Sylfaen"/>
          <w:i/>
          <w:lang w:val="ka-GE"/>
        </w:rPr>
        <w:t xml:space="preserve"> </w:t>
      </w:r>
      <w:r w:rsidRPr="007329DF">
        <w:rPr>
          <w:rFonts w:ascii="Sylfaen" w:hAnsi="Sylfaen"/>
          <w:i/>
          <w:lang w:val="ka-GE"/>
        </w:rPr>
        <w:t>ფარმაცია.</w:t>
      </w:r>
    </w:p>
    <w:p w:rsidR="002433B4" w:rsidRPr="002B1B92" w:rsidRDefault="00330A5B" w:rsidP="00330A5B">
      <w:pPr>
        <w:spacing w:after="0"/>
        <w:ind w:left="78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="002433B4" w:rsidRPr="002B1B92">
        <w:rPr>
          <w:rFonts w:ascii="Sylfaen" w:hAnsi="Sylfaen"/>
          <w:lang w:val="ka-GE"/>
        </w:rPr>
        <w:t>აფთიაქის დასახელება და ჩაწერის ფორმატი ყოველი საანგარიშო თვის შესაბამის სტატისტიკურ ფორმაში უნდა იყოს წარმოდგენილი უცვლელად, ყოველგვარი წერილის, ბრჭყალისა და ფრჩხილის გარეშე</w:t>
      </w:r>
      <w:r w:rsidR="002433B4" w:rsidRPr="002B1B92">
        <w:rPr>
          <w:rFonts w:ascii="Sylfaen" w:hAnsi="Sylfaen"/>
        </w:rPr>
        <w:t xml:space="preserve"> (</w:t>
      </w:r>
      <w:r w:rsidR="002433B4" w:rsidRPr="002B1B92">
        <w:rPr>
          <w:rFonts w:ascii="Sylfaen" w:hAnsi="Sylfaen"/>
          <w:lang w:val="ka-GE"/>
        </w:rPr>
        <w:t>მათ შორის სამართლებრივი ფორმის ჩაწერისას).</w:t>
      </w:r>
    </w:p>
    <w:p w:rsidR="003A6A29" w:rsidRDefault="003A6A29" w:rsidP="00330A5B">
      <w:pPr>
        <w:spacing w:after="0"/>
        <w:jc w:val="both"/>
        <w:rPr>
          <w:rFonts w:ascii="Sylfaen" w:hAnsi="Sylfaen"/>
          <w:lang w:val="ka-GE"/>
        </w:rPr>
      </w:pPr>
    </w:p>
    <w:p w:rsidR="002433B4" w:rsidRPr="00291A5C" w:rsidRDefault="007329DF" w:rsidP="00291A5C">
      <w:pPr>
        <w:pStyle w:val="ListParagraph"/>
        <w:numPr>
          <w:ilvl w:val="0"/>
          <w:numId w:val="37"/>
        </w:numPr>
        <w:spacing w:after="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2433B4" w:rsidRPr="00291A5C">
        <w:rPr>
          <w:rFonts w:ascii="Sylfaen" w:hAnsi="Sylfaen"/>
          <w:b/>
          <w:lang w:val="ka-GE"/>
        </w:rPr>
        <w:t>აფთიაქის საიდენტიფიკაციო კოდი</w:t>
      </w:r>
      <w:r w:rsidR="00330A5B" w:rsidRPr="00291A5C">
        <w:rPr>
          <w:rFonts w:ascii="Sylfaen" w:hAnsi="Sylfaen"/>
          <w:b/>
          <w:lang w:val="ka-GE"/>
        </w:rPr>
        <w:t xml:space="preserve">: </w:t>
      </w:r>
      <w:r w:rsidR="002433B4" w:rsidRPr="00291A5C">
        <w:rPr>
          <w:rFonts w:ascii="Sylfaen" w:hAnsi="Sylfaen"/>
          <w:lang w:val="ka-GE"/>
        </w:rPr>
        <w:t>აფთიაქის რეგისტრაციის (საგადასახადო) ნომერი.</w:t>
      </w:r>
    </w:p>
    <w:p w:rsidR="003A6A29" w:rsidRDefault="00330A5B" w:rsidP="004E2035">
      <w:pPr>
        <w:spacing w:after="0"/>
        <w:ind w:left="78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2433B4" w:rsidRPr="002B1B92">
        <w:rPr>
          <w:rFonts w:ascii="Sylfaen" w:hAnsi="Sylfaen"/>
          <w:lang w:val="ka-GE"/>
        </w:rPr>
        <w:t>აფთიაქის საიდენტიფიკაციო კოდი წარმოდგენილი უნდა იყოს „</w:t>
      </w:r>
      <w:r w:rsidR="002433B4" w:rsidRPr="004E2035">
        <w:rPr>
          <w:rFonts w:ascii="Sylfaen" w:hAnsi="Sylfaen"/>
          <w:lang w:val="ka-GE"/>
        </w:rPr>
        <w:t xml:space="preserve">Text” </w:t>
      </w:r>
      <w:r w:rsidR="002433B4" w:rsidRPr="002B1B92">
        <w:rPr>
          <w:rFonts w:ascii="Sylfaen" w:hAnsi="Sylfaen"/>
          <w:lang w:val="ka-GE"/>
        </w:rPr>
        <w:t>ფორმატში.</w:t>
      </w:r>
    </w:p>
    <w:p w:rsidR="003A6A29" w:rsidRDefault="003A6A29" w:rsidP="004E2035">
      <w:pPr>
        <w:spacing w:after="0"/>
        <w:ind w:left="786"/>
        <w:jc w:val="both"/>
        <w:rPr>
          <w:rFonts w:ascii="Sylfaen" w:hAnsi="Sylfaen"/>
          <w:lang w:val="ka-GE"/>
        </w:rPr>
      </w:pPr>
    </w:p>
    <w:p w:rsidR="00330A5B" w:rsidRPr="007329DF" w:rsidRDefault="00330A5B" w:rsidP="00291A5C">
      <w:pPr>
        <w:pStyle w:val="ListParagraph"/>
        <w:numPr>
          <w:ilvl w:val="0"/>
          <w:numId w:val="37"/>
        </w:numPr>
        <w:spacing w:after="0"/>
        <w:jc w:val="both"/>
        <w:rPr>
          <w:rFonts w:ascii="Sylfaen" w:hAnsi="Sylfaen" w:cs="Sylfaen"/>
          <w:b/>
          <w:lang w:val="ka-GE"/>
        </w:rPr>
      </w:pPr>
      <w:r w:rsidRPr="007329DF">
        <w:rPr>
          <w:rFonts w:ascii="Sylfaen" w:hAnsi="Sylfaen" w:cs="Sylfaen"/>
          <w:b/>
          <w:lang w:val="ka-GE"/>
        </w:rPr>
        <w:t>აფთიაქის მდებარეობის რეგიონი</w:t>
      </w:r>
      <w:r w:rsidR="003A6A29" w:rsidRPr="007329DF">
        <w:rPr>
          <w:rFonts w:ascii="Sylfaen" w:hAnsi="Sylfaen" w:cs="Sylfaen"/>
          <w:b/>
          <w:lang w:val="ka-GE"/>
        </w:rPr>
        <w:t xml:space="preserve"> : </w:t>
      </w:r>
      <w:r w:rsidRPr="007329DF">
        <w:rPr>
          <w:rFonts w:ascii="Sylfaen" w:hAnsi="Sylfaen" w:cs="Sylfaen"/>
          <w:lang w:val="ka-GE"/>
        </w:rPr>
        <w:t>აფთიაქის მდებარეობის ადმინისტრაციული  რეგიონის დასახელება</w:t>
      </w:r>
      <w:r w:rsidR="00635E3A" w:rsidRPr="007329DF">
        <w:rPr>
          <w:rFonts w:ascii="Sylfaen" w:hAnsi="Sylfaen" w:cs="Sylfaen"/>
          <w:lang w:val="ka-GE"/>
        </w:rPr>
        <w:t xml:space="preserve">, </w:t>
      </w:r>
      <w:r w:rsidRPr="007329DF">
        <w:rPr>
          <w:rFonts w:ascii="Sylfaen" w:hAnsi="Sylfaen" w:cs="Sylfaen"/>
          <w:lang w:val="ka-GE"/>
        </w:rPr>
        <w:t>სადაც განხორციელდა მომსახურება.</w:t>
      </w:r>
    </w:p>
    <w:p w:rsidR="00330A5B" w:rsidRDefault="003A6A29" w:rsidP="004E2035">
      <w:pPr>
        <w:spacing w:after="0"/>
        <w:ind w:left="78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330A5B" w:rsidRPr="00740A7D">
        <w:rPr>
          <w:rFonts w:ascii="Sylfaen" w:hAnsi="Sylfaen"/>
          <w:lang w:val="ka-GE"/>
        </w:rPr>
        <w:t>აფთიაქის მდებარეობის რეგიონი წარმოდგენილი უნდა იყოს „</w:t>
      </w:r>
      <w:r w:rsidR="00330A5B" w:rsidRPr="004E2035">
        <w:rPr>
          <w:rFonts w:ascii="Sylfaen" w:hAnsi="Sylfaen"/>
          <w:lang w:val="ka-GE"/>
        </w:rPr>
        <w:t xml:space="preserve">Text” </w:t>
      </w:r>
      <w:r w:rsidR="00330A5B" w:rsidRPr="00740A7D">
        <w:rPr>
          <w:rFonts w:ascii="Sylfaen" w:hAnsi="Sylfaen"/>
          <w:lang w:val="ka-GE"/>
        </w:rPr>
        <w:t>ფორმატში</w:t>
      </w:r>
      <w:r w:rsidR="00330A5B" w:rsidRPr="004E2035">
        <w:rPr>
          <w:rFonts w:ascii="Sylfaen" w:hAnsi="Sylfaen"/>
          <w:lang w:val="ka-GE"/>
        </w:rPr>
        <w:t>, A.1.</w:t>
      </w:r>
      <w:r w:rsidR="00330A5B">
        <w:rPr>
          <w:rFonts w:ascii="Sylfaen" w:hAnsi="Sylfaen"/>
          <w:lang w:val="ka-GE"/>
        </w:rPr>
        <w:t xml:space="preserve"> ფორმის მე–19 პუნქტში მითითებული კოდებით</w:t>
      </w:r>
      <w:r w:rsidR="00330A5B" w:rsidRPr="00740A7D">
        <w:rPr>
          <w:rFonts w:ascii="Sylfaen" w:hAnsi="Sylfaen"/>
          <w:lang w:val="ka-GE"/>
        </w:rPr>
        <w:t>.</w:t>
      </w:r>
    </w:p>
    <w:p w:rsidR="003A6A29" w:rsidRPr="002B1B92" w:rsidRDefault="003A6A29" w:rsidP="00330A5B">
      <w:pPr>
        <w:pStyle w:val="ListParagraph"/>
        <w:spacing w:after="0"/>
        <w:jc w:val="both"/>
        <w:rPr>
          <w:rFonts w:ascii="Sylfaen" w:hAnsi="Sylfaen"/>
          <w:b/>
          <w:lang w:val="ka-GE"/>
        </w:rPr>
      </w:pPr>
    </w:p>
    <w:p w:rsidR="00330A5B" w:rsidRPr="00291A5C" w:rsidRDefault="00330A5B" w:rsidP="00291A5C">
      <w:pPr>
        <w:pStyle w:val="ListParagraph"/>
        <w:numPr>
          <w:ilvl w:val="0"/>
          <w:numId w:val="37"/>
        </w:numPr>
        <w:spacing w:after="0"/>
        <w:jc w:val="both"/>
        <w:rPr>
          <w:rFonts w:ascii="Sylfaen" w:hAnsi="Sylfaen"/>
          <w:b/>
          <w:lang w:val="ka-GE"/>
        </w:rPr>
      </w:pPr>
      <w:r w:rsidRPr="00291A5C">
        <w:rPr>
          <w:rFonts w:ascii="Sylfaen" w:hAnsi="Sylfaen" w:cs="Sylfaen"/>
          <w:b/>
          <w:lang w:val="ka-GE"/>
        </w:rPr>
        <w:t>აფთიაქის</w:t>
      </w:r>
      <w:r w:rsidRPr="00291A5C">
        <w:rPr>
          <w:rFonts w:ascii="Sylfaen" w:hAnsi="Sylfaen"/>
          <w:b/>
          <w:lang w:val="ka-GE"/>
        </w:rPr>
        <w:t xml:space="preserve"> მდებარეობის რაიონი</w:t>
      </w:r>
      <w:r w:rsidR="003A6A29" w:rsidRPr="00291A5C">
        <w:rPr>
          <w:rFonts w:ascii="Sylfaen" w:hAnsi="Sylfaen"/>
          <w:b/>
          <w:lang w:val="ka-GE"/>
        </w:rPr>
        <w:t xml:space="preserve">: </w:t>
      </w:r>
      <w:r w:rsidRPr="00291A5C">
        <w:rPr>
          <w:rFonts w:ascii="Sylfaen" w:hAnsi="Sylfaen" w:cs="Sylfaen"/>
          <w:lang w:val="ka-GE"/>
        </w:rPr>
        <w:t>აფთიაქის</w:t>
      </w:r>
      <w:r w:rsidRPr="00291A5C">
        <w:rPr>
          <w:rFonts w:ascii="Sylfaen" w:hAnsi="Sylfaen"/>
          <w:lang w:val="ka-GE"/>
        </w:rPr>
        <w:t xml:space="preserve"> მდებარეობის ადმინისტრაციული რაიონის დასახელება</w:t>
      </w:r>
      <w:r w:rsidR="004E2035" w:rsidRPr="00291A5C">
        <w:rPr>
          <w:rFonts w:ascii="Sylfaen" w:hAnsi="Sylfaen"/>
          <w:lang w:val="ka-GE"/>
        </w:rPr>
        <w:t xml:space="preserve">, </w:t>
      </w:r>
      <w:r w:rsidRPr="00291A5C">
        <w:rPr>
          <w:rFonts w:ascii="Sylfaen" w:hAnsi="Sylfaen"/>
          <w:lang w:val="ka-GE"/>
        </w:rPr>
        <w:t>სადაც განხორციელდა მომსახურება.</w:t>
      </w:r>
    </w:p>
    <w:p w:rsidR="00330A5B" w:rsidRDefault="003A6A29" w:rsidP="004E2035">
      <w:pPr>
        <w:spacing w:after="0"/>
        <w:ind w:left="78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</w:t>
      </w:r>
      <w:r w:rsidR="004E2035">
        <w:rPr>
          <w:rFonts w:ascii="Sylfaen" w:hAnsi="Sylfaen"/>
          <w:lang w:val="ka-GE"/>
        </w:rPr>
        <w:t xml:space="preserve"> </w:t>
      </w:r>
      <w:r w:rsidR="00330A5B" w:rsidRPr="00740A7D">
        <w:rPr>
          <w:rFonts w:ascii="Sylfaen" w:hAnsi="Sylfaen"/>
          <w:lang w:val="ka-GE"/>
        </w:rPr>
        <w:t>აფთიაქის მდებარეობის რაიონი წარმოდგენილი უნდა იყოს „</w:t>
      </w:r>
      <w:r w:rsidR="00330A5B" w:rsidRPr="004E2035">
        <w:rPr>
          <w:rFonts w:ascii="Sylfaen" w:hAnsi="Sylfaen"/>
          <w:lang w:val="ka-GE"/>
        </w:rPr>
        <w:t xml:space="preserve">Text” </w:t>
      </w:r>
      <w:r w:rsidR="00330A5B" w:rsidRPr="00740A7D">
        <w:rPr>
          <w:rFonts w:ascii="Sylfaen" w:hAnsi="Sylfaen"/>
          <w:lang w:val="ka-GE"/>
        </w:rPr>
        <w:t>ფორმატში</w:t>
      </w:r>
      <w:r w:rsidR="00330A5B" w:rsidRPr="004E2035">
        <w:rPr>
          <w:rFonts w:ascii="Sylfaen" w:hAnsi="Sylfaen"/>
          <w:lang w:val="ka-GE"/>
        </w:rPr>
        <w:t>, A.1.</w:t>
      </w:r>
      <w:r w:rsidR="00330A5B">
        <w:rPr>
          <w:rFonts w:ascii="Sylfaen" w:hAnsi="Sylfaen"/>
          <w:lang w:val="ka-GE"/>
        </w:rPr>
        <w:t xml:space="preserve"> ფორმის მე–20 პუნქტში მითითებული კოდებით.</w:t>
      </w:r>
    </w:p>
    <w:p w:rsidR="003A6A29" w:rsidRPr="00385586" w:rsidRDefault="003A6A29" w:rsidP="00330A5B">
      <w:pPr>
        <w:pStyle w:val="ListParagraph"/>
        <w:spacing w:after="0"/>
        <w:jc w:val="both"/>
        <w:rPr>
          <w:rFonts w:ascii="Sylfaen" w:hAnsi="Sylfaen"/>
          <w:b/>
          <w:lang w:val="ka-GE"/>
        </w:rPr>
      </w:pPr>
    </w:p>
    <w:p w:rsidR="00330A5B" w:rsidRPr="003A6A29" w:rsidRDefault="00330A5B" w:rsidP="00291A5C">
      <w:pPr>
        <w:pStyle w:val="ListParagraph"/>
        <w:numPr>
          <w:ilvl w:val="0"/>
          <w:numId w:val="37"/>
        </w:numPr>
        <w:spacing w:after="0"/>
        <w:jc w:val="both"/>
        <w:rPr>
          <w:rFonts w:ascii="Sylfaen" w:hAnsi="Sylfaen"/>
          <w:b/>
          <w:lang w:val="ka-GE"/>
        </w:rPr>
      </w:pPr>
      <w:r w:rsidRPr="003A6A29">
        <w:rPr>
          <w:rFonts w:ascii="Sylfaen" w:hAnsi="Sylfaen" w:cs="Sylfaen"/>
          <w:b/>
          <w:lang w:val="ka-GE"/>
        </w:rPr>
        <w:t>მედიკამენტის</w:t>
      </w:r>
      <w:r w:rsidRPr="003A6A29">
        <w:rPr>
          <w:rFonts w:ascii="Sylfaen" w:hAnsi="Sylfaen"/>
          <w:b/>
          <w:lang w:val="ka-GE"/>
        </w:rPr>
        <w:t xml:space="preserve"> შეძენის თარიღი</w:t>
      </w:r>
      <w:r w:rsidR="003A6A29">
        <w:rPr>
          <w:rFonts w:ascii="Sylfaen" w:hAnsi="Sylfaen"/>
          <w:b/>
          <w:lang w:val="ka-GE"/>
        </w:rPr>
        <w:t xml:space="preserve">: </w:t>
      </w:r>
      <w:r w:rsidRPr="003A6A29">
        <w:rPr>
          <w:rFonts w:ascii="Sylfaen" w:hAnsi="Sylfaen" w:cs="Sylfaen"/>
          <w:lang w:val="ka-GE"/>
        </w:rPr>
        <w:t>მედიკამენტის</w:t>
      </w:r>
      <w:r w:rsidRPr="003A6A29">
        <w:rPr>
          <w:rFonts w:ascii="Sylfaen" w:hAnsi="Sylfaen"/>
          <w:lang w:val="ka-GE"/>
        </w:rPr>
        <w:t xml:space="preserve"> შეძენის თარიღი, რის გამოც განცხადდა სადაზღვევო პრეტენზია სადაზღვევო კომპანიაში.</w:t>
      </w:r>
    </w:p>
    <w:p w:rsidR="00330A5B" w:rsidRPr="00740A7D" w:rsidRDefault="003A6A29" w:rsidP="00330A5B">
      <w:pPr>
        <w:pStyle w:val="ListParagraph"/>
        <w:spacing w:after="0"/>
        <w:ind w:left="90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</w:t>
      </w:r>
      <w:r w:rsidR="00330A5B">
        <w:rPr>
          <w:rFonts w:ascii="Sylfaen" w:hAnsi="Sylfaen"/>
          <w:lang w:val="ka-GE"/>
        </w:rPr>
        <w:t xml:space="preserve"> </w:t>
      </w:r>
      <w:r w:rsidR="00330A5B" w:rsidRPr="00740A7D">
        <w:rPr>
          <w:rFonts w:ascii="Sylfaen" w:hAnsi="Sylfaen"/>
          <w:lang w:val="ka-GE"/>
        </w:rPr>
        <w:t>მედიკამენტის შეძენის თარიღი უნდა ემთხვეოდეს აფთიაქის მიერ წარმოდგენილ დოკუმენტში/ინვოისში დაფიქსირებულ თარიღს.</w:t>
      </w:r>
    </w:p>
    <w:p w:rsidR="00330A5B" w:rsidRPr="002B1B92" w:rsidRDefault="003A6A29" w:rsidP="00330A5B">
      <w:pPr>
        <w:pStyle w:val="ListParagraph"/>
        <w:spacing w:after="0"/>
        <w:ind w:left="90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ბ)</w:t>
      </w:r>
      <w:r w:rsidR="00330A5B">
        <w:rPr>
          <w:rFonts w:ascii="Sylfaen" w:hAnsi="Sylfaen" w:cs="Sylfaen"/>
          <w:lang w:val="ka-GE"/>
        </w:rPr>
        <w:t xml:space="preserve"> </w:t>
      </w:r>
      <w:r w:rsidR="00330A5B" w:rsidRPr="00740A7D">
        <w:rPr>
          <w:rFonts w:ascii="Sylfaen" w:hAnsi="Sylfaen" w:cs="Sylfaen"/>
          <w:lang w:val="ka-GE"/>
        </w:rPr>
        <w:t>თარ</w:t>
      </w:r>
      <w:r w:rsidR="00330A5B" w:rsidRPr="00740A7D">
        <w:rPr>
          <w:rFonts w:ascii="Sylfaen" w:hAnsi="Sylfaen"/>
          <w:lang w:val="ka-GE"/>
        </w:rPr>
        <w:t>იღი მოცემული უნდა იყოს “ „</w:t>
      </w:r>
      <w:r w:rsidR="00330A5B" w:rsidRPr="00740A7D">
        <w:rPr>
          <w:rFonts w:ascii="Sylfaen" w:hAnsi="Sylfaen"/>
        </w:rPr>
        <w:t>Text”</w:t>
      </w:r>
      <w:r w:rsidR="00330A5B" w:rsidRPr="00740A7D">
        <w:rPr>
          <w:rFonts w:ascii="Sylfaen" w:hAnsi="Sylfaen"/>
          <w:lang w:val="ka-GE"/>
        </w:rPr>
        <w:t xml:space="preserve"> ფორმატში:</w:t>
      </w:r>
      <w:r w:rsidR="00330A5B">
        <w:rPr>
          <w:rFonts w:ascii="Sylfaen" w:hAnsi="Sylfaen"/>
          <w:lang w:val="ka-GE"/>
        </w:rPr>
        <w:t xml:space="preserve"> </w:t>
      </w:r>
      <w:r w:rsidR="00330A5B" w:rsidRPr="00740A7D">
        <w:rPr>
          <w:rFonts w:ascii="Sylfaen" w:hAnsi="Sylfaen"/>
          <w:lang w:val="ka-GE"/>
        </w:rPr>
        <w:t>dd/MM/yyyy თანმიმდევრობით, „/“ გამყოფით.</w:t>
      </w:r>
    </w:p>
    <w:p w:rsidR="002433B4" w:rsidRPr="002B1B92" w:rsidRDefault="002433B4" w:rsidP="002433B4">
      <w:pPr>
        <w:spacing w:after="0"/>
        <w:ind w:left="360"/>
        <w:jc w:val="both"/>
        <w:rPr>
          <w:rFonts w:ascii="Sylfaen" w:hAnsi="Sylfaen"/>
          <w:lang w:val="ka-GE"/>
        </w:rPr>
      </w:pPr>
    </w:p>
    <w:p w:rsidR="003A6A29" w:rsidRPr="003A6A29" w:rsidRDefault="003A6A29" w:rsidP="00291A5C">
      <w:pPr>
        <w:pStyle w:val="ListParagraph"/>
        <w:numPr>
          <w:ilvl w:val="0"/>
          <w:numId w:val="37"/>
        </w:numPr>
        <w:spacing w:after="0"/>
        <w:jc w:val="both"/>
        <w:rPr>
          <w:rFonts w:ascii="Sylfaen" w:hAnsi="Sylfaen"/>
          <w:b/>
          <w:lang w:val="ka-GE"/>
        </w:rPr>
      </w:pPr>
      <w:r w:rsidRPr="003A6A29">
        <w:rPr>
          <w:rFonts w:ascii="Sylfaen" w:hAnsi="Sylfaen" w:cs="Sylfaen"/>
          <w:b/>
          <w:lang w:val="ka-GE"/>
        </w:rPr>
        <w:t>მედიკამენტის</w:t>
      </w:r>
      <w:r w:rsidRPr="003A6A29">
        <w:rPr>
          <w:rFonts w:ascii="Sylfaen" w:hAnsi="Sylfaen"/>
          <w:b/>
          <w:lang w:val="ka-GE"/>
        </w:rPr>
        <w:t xml:space="preserve"> სრული ღირებულება (ლარი)</w:t>
      </w:r>
      <w:r>
        <w:rPr>
          <w:rFonts w:ascii="Sylfaen" w:hAnsi="Sylfaen"/>
          <w:b/>
        </w:rPr>
        <w:t xml:space="preserve">: </w:t>
      </w:r>
      <w:r w:rsidRPr="003A6A29">
        <w:rPr>
          <w:rFonts w:ascii="Sylfaen" w:hAnsi="Sylfaen" w:cs="Sylfaen"/>
          <w:lang w:val="ka-GE"/>
        </w:rPr>
        <w:t>მედიკამენტის</w:t>
      </w:r>
      <w:r w:rsidRPr="003A6A29">
        <w:rPr>
          <w:rFonts w:ascii="Sylfaen" w:hAnsi="Sylfaen"/>
          <w:lang w:val="ka-GE"/>
        </w:rPr>
        <w:t xml:space="preserve"> ღირებულება</w:t>
      </w:r>
      <w:r w:rsidRPr="003A6A29">
        <w:rPr>
          <w:rFonts w:ascii="Sylfaen" w:hAnsi="Sylfaen"/>
        </w:rPr>
        <w:t xml:space="preserve"> N</w:t>
      </w:r>
      <w:r w:rsidRPr="003A6A29">
        <w:rPr>
          <w:rFonts w:ascii="Sylfaen" w:hAnsi="Sylfaen"/>
          <w:lang w:val="ka-GE"/>
        </w:rPr>
        <w:t>218</w:t>
      </w:r>
      <w:r w:rsidRPr="003A6A29">
        <w:rPr>
          <w:rFonts w:ascii="Sylfaen" w:hAnsi="Sylfaen"/>
          <w:lang w:val="gl-ES"/>
        </w:rPr>
        <w:t xml:space="preserve"> ან </w:t>
      </w:r>
      <w:r w:rsidRPr="003A6A29">
        <w:rPr>
          <w:rFonts w:ascii="Sylfaen" w:hAnsi="Sylfaen"/>
        </w:rPr>
        <w:t>N</w:t>
      </w:r>
      <w:r w:rsidRPr="003A6A29">
        <w:rPr>
          <w:rFonts w:ascii="Sylfaen" w:hAnsi="Sylfaen"/>
          <w:lang w:val="gl-ES"/>
        </w:rPr>
        <w:t>165</w:t>
      </w:r>
      <w:r w:rsidRPr="003A6A29">
        <w:rPr>
          <w:rFonts w:ascii="Sylfaen" w:hAnsi="Sylfaen"/>
          <w:lang w:val="ka-GE"/>
        </w:rPr>
        <w:t xml:space="preserve"> დადგენილებებით განსაზღვრული თანაგადახდის პროცენტის გათვალისწინების გარეშე კონკრეტული სადაზღვევო პრეტენზიის მიხედვით.</w:t>
      </w:r>
    </w:p>
    <w:p w:rsidR="003A6A29" w:rsidRDefault="003A6A29" w:rsidP="003A6A29">
      <w:pPr>
        <w:pStyle w:val="ListParagraph"/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 </w:t>
      </w:r>
      <w:r w:rsidRPr="00740A7D">
        <w:rPr>
          <w:rFonts w:ascii="Sylfaen" w:hAnsi="Sylfaen"/>
          <w:lang w:val="ka-GE"/>
        </w:rPr>
        <w:t>თანხა დაფიქსირებული უნდა იყოს ეროვნულ ვალუტაში, „N</w:t>
      </w:r>
      <w:r w:rsidRPr="00740A7D">
        <w:rPr>
          <w:rFonts w:ascii="Sylfaen" w:hAnsi="Sylfaen"/>
        </w:rPr>
        <w:t>umber</w:t>
      </w:r>
      <w:r w:rsidRPr="00740A7D">
        <w:rPr>
          <w:rFonts w:ascii="Sylfaen" w:hAnsi="Sylfaen"/>
          <w:lang w:val="ka-GE"/>
        </w:rPr>
        <w:t xml:space="preserve">“ფორმატში. </w:t>
      </w:r>
    </w:p>
    <w:p w:rsidR="003A6A29" w:rsidRPr="00385586" w:rsidRDefault="003A6A29" w:rsidP="003A6A29">
      <w:pPr>
        <w:pStyle w:val="ListParagraph"/>
        <w:spacing w:after="0"/>
        <w:jc w:val="both"/>
        <w:rPr>
          <w:rFonts w:ascii="Sylfaen" w:hAnsi="Sylfaen"/>
          <w:lang w:val="ka-GE"/>
        </w:rPr>
      </w:pPr>
    </w:p>
    <w:p w:rsidR="003A6A29" w:rsidRPr="003A6A29" w:rsidRDefault="003A6A29" w:rsidP="00291A5C">
      <w:pPr>
        <w:pStyle w:val="ListParagraph"/>
        <w:numPr>
          <w:ilvl w:val="0"/>
          <w:numId w:val="37"/>
        </w:numPr>
        <w:spacing w:after="0"/>
        <w:jc w:val="both"/>
        <w:rPr>
          <w:rFonts w:ascii="Sylfaen" w:hAnsi="Sylfaen"/>
          <w:b/>
          <w:lang w:val="ka-GE"/>
        </w:rPr>
      </w:pPr>
      <w:r w:rsidRPr="00740A7D">
        <w:rPr>
          <w:rFonts w:ascii="Sylfaen" w:hAnsi="Sylfaen" w:cs="Sylfaen"/>
          <w:b/>
          <w:lang w:val="ka-GE"/>
        </w:rPr>
        <w:lastRenderedPageBreak/>
        <w:t>მედიკამენტის</w:t>
      </w:r>
      <w:r w:rsidRPr="00740A7D">
        <w:rPr>
          <w:rFonts w:ascii="Sylfaen" w:hAnsi="Sylfaen"/>
          <w:b/>
          <w:lang w:val="ka-GE"/>
        </w:rPr>
        <w:t xml:space="preserve"> ღირებულება თანაგადახდის გათვალისწინებით (ლარი)</w:t>
      </w:r>
      <w:r>
        <w:rPr>
          <w:rFonts w:ascii="Sylfaen" w:hAnsi="Sylfaen"/>
          <w:b/>
          <w:lang w:val="ka-GE"/>
        </w:rPr>
        <w:t xml:space="preserve">: </w:t>
      </w:r>
      <w:r w:rsidRPr="003A6A29">
        <w:rPr>
          <w:rFonts w:ascii="Sylfaen" w:hAnsi="Sylfaen"/>
          <w:lang w:val="ka-GE"/>
        </w:rPr>
        <w:t>მ</w:t>
      </w:r>
      <w:r w:rsidRPr="003A6A29">
        <w:rPr>
          <w:rFonts w:ascii="Sylfaen" w:hAnsi="Sylfaen" w:cs="Sylfaen"/>
          <w:lang w:val="ka-GE"/>
        </w:rPr>
        <w:t>ედიკამენტის</w:t>
      </w:r>
      <w:r w:rsidRPr="003A6A29">
        <w:rPr>
          <w:rFonts w:ascii="Sylfaen" w:hAnsi="Sylfaen"/>
          <w:lang w:val="ka-GE"/>
        </w:rPr>
        <w:t xml:space="preserve"> ღირებულება მას შემდეგ, რაც გათვალისწინებული იქნება</w:t>
      </w:r>
      <w:r w:rsidR="00291A5C">
        <w:rPr>
          <w:rFonts w:ascii="Sylfaen" w:hAnsi="Sylfaen"/>
          <w:lang w:val="ka-GE"/>
        </w:rPr>
        <w:t xml:space="preserve"> </w:t>
      </w:r>
      <w:r w:rsidRPr="003A6A29">
        <w:rPr>
          <w:rFonts w:ascii="Sylfaen" w:hAnsi="Sylfaen"/>
          <w:lang w:val="ka-GE"/>
        </w:rPr>
        <w:t xml:space="preserve"> </w:t>
      </w:r>
      <w:r w:rsidRPr="003A6A29">
        <w:rPr>
          <w:rFonts w:ascii="Sylfaen" w:hAnsi="Sylfaen"/>
        </w:rPr>
        <w:t>N</w:t>
      </w:r>
      <w:r w:rsidRPr="003A6A29">
        <w:rPr>
          <w:rFonts w:ascii="Sylfaen" w:hAnsi="Sylfaen"/>
          <w:lang w:val="ka-GE"/>
        </w:rPr>
        <w:t>218-ე</w:t>
      </w:r>
      <w:r w:rsidRPr="003A6A29">
        <w:rPr>
          <w:rFonts w:ascii="Sylfaen" w:hAnsi="Sylfaen"/>
          <w:lang w:val="gl-ES"/>
        </w:rPr>
        <w:t xml:space="preserve"> ან </w:t>
      </w:r>
      <w:r w:rsidRPr="003A6A29">
        <w:rPr>
          <w:rFonts w:ascii="Sylfaen" w:hAnsi="Sylfaen"/>
        </w:rPr>
        <w:t>N</w:t>
      </w:r>
      <w:r w:rsidRPr="003A6A29">
        <w:rPr>
          <w:rFonts w:ascii="Sylfaen" w:hAnsi="Sylfaen"/>
          <w:lang w:val="gl-ES"/>
        </w:rPr>
        <w:t>165</w:t>
      </w:r>
      <w:r w:rsidRPr="003A6A29">
        <w:rPr>
          <w:rFonts w:ascii="Sylfaen" w:hAnsi="Sylfaen"/>
          <w:lang w:val="ka-GE"/>
        </w:rPr>
        <w:t>-ე დადგენილებებით განსაზღვრული თანაგადახდის პროცენტი კონკრეტული სადაზღვევო პრეტენზიის მიხედვით.</w:t>
      </w:r>
    </w:p>
    <w:p w:rsidR="003A6A29" w:rsidRDefault="003A6A29" w:rsidP="003A6A29">
      <w:pPr>
        <w:pStyle w:val="ListParagraph"/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</w:t>
      </w:r>
      <w:r w:rsidR="003244E9">
        <w:rPr>
          <w:rFonts w:ascii="Sylfaen" w:hAnsi="Sylfaen"/>
          <w:lang w:val="ka-GE"/>
        </w:rPr>
        <w:t xml:space="preserve">) </w:t>
      </w:r>
      <w:r w:rsidRPr="00740A7D">
        <w:rPr>
          <w:rFonts w:ascii="Sylfaen" w:hAnsi="Sylfaen"/>
          <w:lang w:val="ka-GE"/>
        </w:rPr>
        <w:t>თანხა დაფიქსირებული უნდა იყოს ეროვნულ ვალუტაში, „N</w:t>
      </w:r>
      <w:r w:rsidRPr="00635E3A">
        <w:rPr>
          <w:rFonts w:ascii="Sylfaen" w:hAnsi="Sylfaen"/>
          <w:lang w:val="ka-GE"/>
        </w:rPr>
        <w:t>umber</w:t>
      </w:r>
      <w:r w:rsidRPr="00740A7D">
        <w:rPr>
          <w:rFonts w:ascii="Sylfaen" w:hAnsi="Sylfaen"/>
          <w:lang w:val="ka-GE"/>
        </w:rPr>
        <w:t xml:space="preserve">“ფორმატში. </w:t>
      </w:r>
    </w:p>
    <w:p w:rsidR="003A6A29" w:rsidRPr="00385586" w:rsidRDefault="003A6A29" w:rsidP="003A6A29">
      <w:pPr>
        <w:pStyle w:val="ListParagraph"/>
        <w:spacing w:after="0"/>
        <w:jc w:val="both"/>
        <w:rPr>
          <w:rFonts w:ascii="Sylfaen" w:hAnsi="Sylfaen"/>
          <w:lang w:val="ka-GE"/>
        </w:rPr>
      </w:pPr>
    </w:p>
    <w:p w:rsidR="003A6A29" w:rsidRPr="003A6A29" w:rsidRDefault="003A6A29" w:rsidP="00291A5C">
      <w:pPr>
        <w:pStyle w:val="ListParagraph"/>
        <w:numPr>
          <w:ilvl w:val="0"/>
          <w:numId w:val="37"/>
        </w:numPr>
        <w:spacing w:after="0"/>
        <w:jc w:val="both"/>
        <w:rPr>
          <w:rFonts w:ascii="Sylfaen" w:hAnsi="Sylfaen"/>
          <w:b/>
          <w:lang w:val="ka-GE"/>
        </w:rPr>
      </w:pPr>
      <w:r w:rsidRPr="00740A7D">
        <w:rPr>
          <w:rFonts w:ascii="Sylfaen" w:hAnsi="Sylfaen"/>
          <w:b/>
          <w:lang w:val="gl-ES"/>
        </w:rPr>
        <w:t xml:space="preserve"> </w:t>
      </w:r>
      <w:r w:rsidRPr="00740A7D">
        <w:rPr>
          <w:rFonts w:ascii="Sylfaen" w:hAnsi="Sylfaen"/>
          <w:b/>
          <w:lang w:val="ka-GE"/>
        </w:rPr>
        <w:t>აღიარებული თანხა (ლარი)</w:t>
      </w:r>
      <w:r>
        <w:rPr>
          <w:rFonts w:ascii="Sylfaen" w:hAnsi="Sylfaen"/>
          <w:b/>
          <w:lang w:val="ka-GE"/>
        </w:rPr>
        <w:t>:</w:t>
      </w:r>
      <w:r w:rsidRPr="003A6A29">
        <w:rPr>
          <w:rFonts w:ascii="Sylfaen" w:hAnsi="Sylfaen"/>
          <w:lang w:val="ka-GE"/>
        </w:rPr>
        <w:t xml:space="preserve"> თანხა, რომელიც სადაზღვევო კომპანიამ აღიარა და რომლის გადახდის თაობაზე განაცხადა თანხმობა პრეტენზიის დარეგულირების შედეგად.</w:t>
      </w:r>
    </w:p>
    <w:p w:rsidR="003A6A29" w:rsidRPr="002B1B92" w:rsidRDefault="003A6A29" w:rsidP="00635E3A">
      <w:pPr>
        <w:pStyle w:val="ListParagraph"/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Pr="002B1B92">
        <w:rPr>
          <w:rFonts w:ascii="Sylfaen" w:hAnsi="Sylfaen"/>
          <w:lang w:val="ka-GE"/>
        </w:rPr>
        <w:t>სადაზღვევო პრეტენზიის უარყოფის შემთხვევაში აღიარებული თანხა იქნება ნულის ტოლი.</w:t>
      </w:r>
    </w:p>
    <w:p w:rsidR="003A6A29" w:rsidRDefault="003A6A29" w:rsidP="00635E3A">
      <w:pPr>
        <w:pStyle w:val="ListParagraph"/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Pr="002B1B92">
        <w:rPr>
          <w:rFonts w:ascii="Sylfaen" w:hAnsi="Sylfaen"/>
          <w:lang w:val="ka-GE"/>
        </w:rPr>
        <w:t>თანხა დაფიქსირებული უნდა იყოს ეროვნულ ვალუტაში, „N</w:t>
      </w:r>
      <w:r w:rsidRPr="00635E3A">
        <w:rPr>
          <w:rFonts w:ascii="Sylfaen" w:hAnsi="Sylfaen"/>
          <w:lang w:val="ka-GE"/>
        </w:rPr>
        <w:t>umber</w:t>
      </w:r>
      <w:r w:rsidRPr="002B1B92">
        <w:rPr>
          <w:rFonts w:ascii="Sylfaen" w:hAnsi="Sylfaen"/>
          <w:lang w:val="ka-GE"/>
        </w:rPr>
        <w:t xml:space="preserve">“ფორმატში. </w:t>
      </w:r>
    </w:p>
    <w:p w:rsidR="003A6A29" w:rsidRPr="002B1B92" w:rsidRDefault="003A6A29" w:rsidP="00635E3A">
      <w:pPr>
        <w:pStyle w:val="ListParagraph"/>
        <w:spacing w:after="0"/>
        <w:jc w:val="both"/>
        <w:rPr>
          <w:rFonts w:ascii="Sylfaen" w:hAnsi="Sylfaen"/>
          <w:lang w:val="ka-GE"/>
        </w:rPr>
      </w:pPr>
    </w:p>
    <w:p w:rsidR="003A6A29" w:rsidRPr="003A6A29" w:rsidRDefault="003A6A29" w:rsidP="00291A5C">
      <w:pPr>
        <w:pStyle w:val="ListParagraph"/>
        <w:numPr>
          <w:ilvl w:val="0"/>
          <w:numId w:val="37"/>
        </w:numPr>
        <w:spacing w:after="0"/>
        <w:jc w:val="both"/>
        <w:rPr>
          <w:rFonts w:ascii="Sylfaen" w:hAnsi="Sylfaen"/>
          <w:b/>
          <w:lang w:val="ka-GE"/>
        </w:rPr>
      </w:pPr>
      <w:r w:rsidRPr="00740A7D">
        <w:rPr>
          <w:rFonts w:ascii="Sylfaen" w:hAnsi="Sylfaen"/>
          <w:b/>
          <w:lang w:val="gl-ES"/>
        </w:rPr>
        <w:t xml:space="preserve"> </w:t>
      </w:r>
      <w:r w:rsidRPr="00740A7D">
        <w:rPr>
          <w:rFonts w:ascii="Sylfaen" w:hAnsi="Sylfaen"/>
          <w:b/>
          <w:lang w:val="ka-GE"/>
        </w:rPr>
        <w:t>გადაწყვეტილება</w:t>
      </w:r>
      <w:r>
        <w:rPr>
          <w:rFonts w:ascii="Sylfaen" w:hAnsi="Sylfaen"/>
          <w:b/>
          <w:lang w:val="ka-GE"/>
        </w:rPr>
        <w:t xml:space="preserve">: </w:t>
      </w:r>
      <w:r w:rsidRPr="003A6A29">
        <w:rPr>
          <w:rFonts w:ascii="Sylfaen" w:hAnsi="Sylfaen" w:cs="Sylfaen"/>
          <w:lang w:val="ka-GE"/>
        </w:rPr>
        <w:t>სადაზღვევო</w:t>
      </w:r>
      <w:r w:rsidRPr="003A6A29">
        <w:rPr>
          <w:rFonts w:ascii="Sylfaen" w:hAnsi="Sylfaen"/>
          <w:lang w:val="ka-GE"/>
        </w:rPr>
        <w:t xml:space="preserve"> კომპანიის მიერ მიღებული გადაწყვეტილება სტატისტიკურ ფორმაში არსებული კონკრეტული სადაზღვევო პრეტენზიის დაკმაყოფილების/უარყოფის შესახებ.</w:t>
      </w:r>
    </w:p>
    <w:p w:rsidR="003A6A29" w:rsidRPr="00740A7D" w:rsidRDefault="003A6A29" w:rsidP="003A6A29">
      <w:pPr>
        <w:pStyle w:val="ListParagraph"/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 </w:t>
      </w:r>
      <w:r w:rsidRPr="00740A7D">
        <w:rPr>
          <w:rFonts w:ascii="Sylfaen" w:hAnsi="Sylfaen"/>
          <w:lang w:val="ka-GE"/>
        </w:rPr>
        <w:t xml:space="preserve">გადაწყვეტილება ფორმა </w:t>
      </w:r>
      <w:r w:rsidRPr="00740A7D">
        <w:rPr>
          <w:rFonts w:ascii="Sylfaen" w:hAnsi="Sylfaen"/>
        </w:rPr>
        <w:t>B</w:t>
      </w:r>
      <w:r w:rsidRPr="00740A7D">
        <w:rPr>
          <w:rFonts w:ascii="Sylfaen" w:hAnsi="Sylfaen"/>
          <w:lang w:val="ka-GE"/>
        </w:rPr>
        <w:t>.1–თვის არის ორი სახის:</w:t>
      </w:r>
    </w:p>
    <w:p w:rsidR="007C54E3" w:rsidRDefault="007C54E3" w:rsidP="007C54E3">
      <w:pPr>
        <w:spacing w:after="0"/>
        <w:jc w:val="both"/>
        <w:rPr>
          <w:rFonts w:ascii="Sylfaen" w:hAnsi="Sylfaen"/>
          <w:b/>
          <w:i/>
          <w:lang w:val="ka-GE"/>
        </w:rPr>
      </w:pPr>
      <w:r>
        <w:rPr>
          <w:rFonts w:ascii="Sylfaen" w:eastAsia="Times New Roman" w:hAnsi="Sylfaen" w:cs="Calibri"/>
          <w:b/>
          <w:color w:val="000000"/>
          <w:lang w:val="ka-GE" w:eastAsia="ru-RU"/>
        </w:rPr>
        <w:t xml:space="preserve">             </w:t>
      </w:r>
      <w:r w:rsidR="003A6A29" w:rsidRPr="002B1B92">
        <w:rPr>
          <w:rFonts w:ascii="Sylfaen" w:eastAsia="Times New Roman" w:hAnsi="Sylfaen" w:cs="Calibri"/>
          <w:b/>
          <w:color w:val="000000"/>
          <w:lang w:val="ka-GE" w:eastAsia="ru-RU"/>
        </w:rPr>
        <w:t>დადებითი</w:t>
      </w:r>
      <w:r w:rsidR="003A6A29">
        <w:rPr>
          <w:rFonts w:ascii="Sylfaen" w:hAnsi="Sylfaen"/>
          <w:b/>
          <w:i/>
          <w:lang w:val="ka-GE"/>
        </w:rPr>
        <w:t xml:space="preserve"> - </w:t>
      </w:r>
      <w:r w:rsidR="003A6A29" w:rsidRPr="00385586">
        <w:rPr>
          <w:rFonts w:ascii="Sylfaen" w:hAnsi="Sylfaen"/>
          <w:lang w:val="ka-GE"/>
        </w:rPr>
        <w:t>დაკმაყოფილებული სადაზღვევო პრეტენზიებისათვის</w:t>
      </w:r>
      <w:r>
        <w:rPr>
          <w:rFonts w:ascii="Sylfaen" w:hAnsi="Sylfaen"/>
          <w:lang w:val="ka-GE"/>
        </w:rPr>
        <w:t>;</w:t>
      </w:r>
    </w:p>
    <w:p w:rsidR="003A6A29" w:rsidRPr="00F456CE" w:rsidRDefault="007C54E3" w:rsidP="007C54E3">
      <w:pPr>
        <w:spacing w:after="0"/>
        <w:jc w:val="bot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 xml:space="preserve">             </w:t>
      </w:r>
      <w:r w:rsidR="003A6A29" w:rsidRPr="00F456CE">
        <w:rPr>
          <w:rFonts w:ascii="Sylfaen" w:eastAsia="Times New Roman" w:hAnsi="Sylfaen" w:cs="Calibri"/>
          <w:b/>
          <w:color w:val="000000"/>
          <w:lang w:val="ka-GE" w:eastAsia="ru-RU"/>
        </w:rPr>
        <w:t>უარყოფითი</w:t>
      </w:r>
      <w:r w:rsidR="003A6A29" w:rsidRPr="00F456CE">
        <w:rPr>
          <w:rFonts w:ascii="Sylfaen" w:hAnsi="Sylfaen"/>
          <w:b/>
          <w:i/>
          <w:lang w:val="ka-GE"/>
        </w:rPr>
        <w:t xml:space="preserve"> - </w:t>
      </w:r>
      <w:r w:rsidR="003A6A29" w:rsidRPr="00F456CE">
        <w:rPr>
          <w:rFonts w:ascii="Sylfaen" w:hAnsi="Sylfaen"/>
          <w:lang w:val="ka-GE"/>
        </w:rPr>
        <w:t>უარყოფილი სადაზღვევო პრეტენზიებისათვის.</w:t>
      </w:r>
    </w:p>
    <w:p w:rsidR="003A6A29" w:rsidRPr="00CA2A24" w:rsidRDefault="003A6A29" w:rsidP="003A6A29">
      <w:pPr>
        <w:pStyle w:val="ListParagraph"/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ბ</w:t>
      </w:r>
      <w:r w:rsidR="003244E9">
        <w:rPr>
          <w:rFonts w:ascii="Sylfaen" w:hAnsi="Sylfaen" w:cs="Sylfaen"/>
          <w:lang w:val="ka-GE"/>
        </w:rPr>
        <w:t xml:space="preserve">) </w:t>
      </w:r>
      <w:r w:rsidRPr="00CA2A24">
        <w:rPr>
          <w:rFonts w:ascii="Sylfaen" w:hAnsi="Sylfaen" w:cs="Sylfaen"/>
          <w:lang w:val="ka-GE"/>
        </w:rPr>
        <w:t xml:space="preserve">გადაწყვეტილება </w:t>
      </w:r>
      <w:r w:rsidRPr="00CA2A24">
        <w:rPr>
          <w:rFonts w:ascii="Sylfaen" w:hAnsi="Sylfaen"/>
          <w:lang w:val="ka-GE"/>
        </w:rPr>
        <w:t xml:space="preserve">წარმოდგენილი უნდა იყოს ქვემოთ მოყვანილი ცხრილის შესაბამისად, </w:t>
      </w:r>
      <w:r w:rsidRPr="00903B33">
        <w:rPr>
          <w:rFonts w:ascii="Sylfaen" w:hAnsi="Sylfaen"/>
          <w:lang w:val="ka-GE"/>
        </w:rPr>
        <w:t>„</w:t>
      </w:r>
      <w:r w:rsidRPr="00903B33">
        <w:rPr>
          <w:rFonts w:ascii="Sylfaen" w:hAnsi="Sylfaen"/>
        </w:rPr>
        <w:t xml:space="preserve">Text” </w:t>
      </w:r>
      <w:r w:rsidRPr="00903B33">
        <w:rPr>
          <w:rFonts w:ascii="Sylfaen" w:hAnsi="Sylfaen"/>
          <w:lang w:val="ka-GE"/>
        </w:rPr>
        <w:t>ფორმატში</w:t>
      </w:r>
      <w:r w:rsidRPr="00903B33">
        <w:rPr>
          <w:rFonts w:ascii="Sylfaen" w:hAnsi="Sylfaen"/>
          <w:lang w:val="gl-ES"/>
        </w:rPr>
        <w:t>,</w:t>
      </w:r>
      <w:r w:rsidRPr="00CA2A24">
        <w:rPr>
          <w:rFonts w:ascii="Sylfaen" w:hAnsi="Sylfaen"/>
          <w:lang w:val="gl-ES"/>
        </w:rPr>
        <w:t xml:space="preserve"> მხოლოდ კოდით.</w:t>
      </w:r>
    </w:p>
    <w:p w:rsidR="003A6A29" w:rsidRPr="00F456CE" w:rsidRDefault="003A6A29" w:rsidP="003A6A29">
      <w:pPr>
        <w:spacing w:after="0"/>
        <w:jc w:val="both"/>
        <w:rPr>
          <w:rFonts w:ascii="Sylfaen" w:hAnsi="Sylfaen"/>
          <w:lang w:val="ka-GE"/>
        </w:rPr>
      </w:pPr>
    </w:p>
    <w:tbl>
      <w:tblPr>
        <w:tblW w:w="2920" w:type="dxa"/>
        <w:tblInd w:w="1209" w:type="dxa"/>
        <w:tblLook w:val="04A0"/>
      </w:tblPr>
      <w:tblGrid>
        <w:gridCol w:w="1941"/>
        <w:gridCol w:w="1460"/>
      </w:tblGrid>
      <w:tr w:rsidR="003A6A29" w:rsidRPr="002B1B92" w:rsidTr="003F4203">
        <w:trPr>
          <w:trHeight w:val="30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A29" w:rsidRPr="00A4473D" w:rsidRDefault="003A6A29" w:rsidP="003F4203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Sylfaen"/>
                <w:b/>
                <w:color w:val="000000"/>
                <w:lang w:val="ka-GE" w:eastAsia="ru-RU"/>
              </w:rPr>
              <w:t>გადაწყვეტილება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A29" w:rsidRPr="002B1B92" w:rsidRDefault="003A6A29" w:rsidP="003F4203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lang w:val="ru-RU" w:eastAsia="ru-RU"/>
              </w:rPr>
            </w:pPr>
            <w:r w:rsidRPr="002B1B92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კოდი</w:t>
            </w:r>
          </w:p>
        </w:tc>
      </w:tr>
      <w:tr w:rsidR="003A6A29" w:rsidRPr="002B1B92" w:rsidTr="003F420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A29" w:rsidRPr="00A4473D" w:rsidRDefault="003A6A29" w:rsidP="003F420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Sylfaen"/>
                <w:color w:val="000000"/>
                <w:lang w:val="ka-GE" w:eastAsia="ru-RU"/>
              </w:rPr>
              <w:t>დადებითი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A29" w:rsidRPr="00A4473D" w:rsidRDefault="003A6A29" w:rsidP="003F420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D0</w:t>
            </w:r>
            <w:r>
              <w:rPr>
                <w:rFonts w:ascii="Sylfaen" w:eastAsia="Times New Roman" w:hAnsi="Sylfaen" w:cs="Calibri"/>
                <w:color w:val="000000"/>
                <w:lang w:val="ka-GE" w:eastAsia="ru-RU"/>
              </w:rPr>
              <w:t>1</w:t>
            </w:r>
          </w:p>
        </w:tc>
      </w:tr>
      <w:tr w:rsidR="003A6A29" w:rsidRPr="002B1B92" w:rsidTr="003F420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A29" w:rsidRPr="00A4473D" w:rsidRDefault="003A6A29" w:rsidP="003F420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Sylfaen"/>
                <w:color w:val="000000"/>
                <w:lang w:val="ka-GE" w:eastAsia="ru-RU"/>
              </w:rPr>
              <w:t>უარყოფითი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A29" w:rsidRPr="004A0192" w:rsidRDefault="003A6A29" w:rsidP="003F420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D02</w:t>
            </w:r>
          </w:p>
        </w:tc>
      </w:tr>
    </w:tbl>
    <w:p w:rsidR="003A6A29" w:rsidRPr="002B1B92" w:rsidRDefault="003A6A29" w:rsidP="003A6A29">
      <w:pPr>
        <w:spacing w:after="0"/>
        <w:jc w:val="both"/>
        <w:rPr>
          <w:rFonts w:ascii="Sylfaen" w:hAnsi="Sylfaen"/>
          <w:b/>
          <w:lang w:val="ka-GE"/>
        </w:rPr>
      </w:pPr>
    </w:p>
    <w:p w:rsidR="003A6A29" w:rsidRPr="003A6A29" w:rsidRDefault="003A6A29" w:rsidP="00291A5C">
      <w:pPr>
        <w:pStyle w:val="ListParagraph"/>
        <w:numPr>
          <w:ilvl w:val="0"/>
          <w:numId w:val="37"/>
        </w:numPr>
        <w:spacing w:after="0"/>
        <w:jc w:val="both"/>
        <w:rPr>
          <w:rFonts w:ascii="Sylfaen" w:hAnsi="Sylfaen"/>
          <w:b/>
          <w:lang w:val="ka-GE"/>
        </w:rPr>
      </w:pPr>
      <w:r w:rsidRPr="00740A7D">
        <w:rPr>
          <w:rFonts w:ascii="Sylfaen" w:hAnsi="Sylfaen"/>
          <w:b/>
          <w:lang w:val="gl-ES"/>
        </w:rPr>
        <w:t xml:space="preserve"> </w:t>
      </w:r>
      <w:r w:rsidRPr="00740A7D">
        <w:rPr>
          <w:rFonts w:ascii="Sylfaen" w:hAnsi="Sylfaen"/>
          <w:b/>
          <w:lang w:val="ka-GE"/>
        </w:rPr>
        <w:t>კომენტარი/მიზეზი</w:t>
      </w:r>
      <w:r>
        <w:rPr>
          <w:rFonts w:ascii="Sylfaen" w:hAnsi="Sylfaen"/>
          <w:b/>
          <w:lang w:val="ka-GE"/>
        </w:rPr>
        <w:t xml:space="preserve">: </w:t>
      </w:r>
      <w:r w:rsidRPr="003A6A29">
        <w:rPr>
          <w:rFonts w:ascii="Sylfaen" w:hAnsi="Sylfaen" w:cs="Sylfaen"/>
          <w:lang w:val="ka-GE"/>
        </w:rPr>
        <w:t>კომენტარი</w:t>
      </w:r>
      <w:r w:rsidRPr="003A6A29">
        <w:rPr>
          <w:rFonts w:ascii="Sylfaen" w:hAnsi="Sylfaen"/>
          <w:lang w:val="ka-GE"/>
        </w:rPr>
        <w:t>/მიზეზის ველი ივსება იმ შემთხვევაში, როდესაც აღიარებული თანხა განსხვავდება მოთხოვნილი თანხისაგანა.</w:t>
      </w:r>
    </w:p>
    <w:p w:rsidR="003A6A29" w:rsidRPr="00740A7D" w:rsidRDefault="003A6A29" w:rsidP="003A6A29">
      <w:pPr>
        <w:pStyle w:val="ListParagraph"/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Pr="00740A7D">
        <w:rPr>
          <w:rFonts w:ascii="Sylfaen" w:hAnsi="Sylfaen"/>
          <w:lang w:val="ka-GE"/>
        </w:rPr>
        <w:t>ველში უნდა დაფიქსირდეს აღიარებულსა და მოთხოვნილ თანხებს შორის სხვაობის მიზეზი ქვემოთ მოყვანილი ცხრილის მიხედვით</w:t>
      </w:r>
      <w:r w:rsidRPr="00740A7D">
        <w:rPr>
          <w:rFonts w:ascii="Sylfaen" w:hAnsi="Sylfaen"/>
          <w:lang w:val="gl-ES"/>
        </w:rPr>
        <w:t>;</w:t>
      </w:r>
    </w:p>
    <w:p w:rsidR="003A6A29" w:rsidRDefault="003A6A29" w:rsidP="003A6A29">
      <w:pPr>
        <w:spacing w:after="0"/>
        <w:ind w:left="810"/>
        <w:jc w:val="both"/>
        <w:rPr>
          <w:rFonts w:ascii="Sylfaen" w:hAnsi="Sylfaen"/>
          <w:lang w:val="ka-GE"/>
        </w:rPr>
      </w:pPr>
    </w:p>
    <w:tbl>
      <w:tblPr>
        <w:tblW w:w="7006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6"/>
        <w:gridCol w:w="940"/>
      </w:tblGrid>
      <w:tr w:rsidR="003244E9" w:rsidRPr="002B1B92" w:rsidTr="003244E9">
        <w:trPr>
          <w:trHeight w:val="300"/>
        </w:trPr>
        <w:tc>
          <w:tcPr>
            <w:tcW w:w="6066" w:type="dxa"/>
            <w:shd w:val="clear" w:color="auto" w:fill="auto"/>
            <w:noWrap/>
            <w:vAlign w:val="bottom"/>
            <w:hideMark/>
          </w:tcPr>
          <w:p w:rsidR="003244E9" w:rsidRPr="00971D3F" w:rsidRDefault="003244E9" w:rsidP="003244E9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Cs w:val="22"/>
                <w:lang w:val="ru-RU" w:eastAsia="ru-RU"/>
              </w:rPr>
            </w:pPr>
            <w:r w:rsidRPr="00971D3F">
              <w:rPr>
                <w:rFonts w:ascii="Sylfaen" w:eastAsia="Times New Roman" w:hAnsi="Sylfaen" w:cs="Sylfaen"/>
                <w:b/>
                <w:color w:val="000000"/>
                <w:szCs w:val="22"/>
                <w:lang w:val="ru-RU" w:eastAsia="ru-RU"/>
              </w:rPr>
              <w:t>კომენტარი</w:t>
            </w:r>
            <w:r w:rsidRPr="00971D3F">
              <w:rPr>
                <w:rFonts w:eastAsia="Times New Roman" w:cs="Calibri"/>
                <w:b/>
                <w:color w:val="000000"/>
                <w:szCs w:val="22"/>
                <w:lang w:val="ru-RU" w:eastAsia="ru-RU"/>
              </w:rPr>
              <w:t>/</w:t>
            </w:r>
            <w:r w:rsidRPr="00971D3F">
              <w:rPr>
                <w:rFonts w:ascii="Sylfaen" w:eastAsia="Times New Roman" w:hAnsi="Sylfaen" w:cs="Sylfaen"/>
                <w:b/>
                <w:color w:val="000000"/>
                <w:szCs w:val="22"/>
                <w:lang w:val="ru-RU" w:eastAsia="ru-RU"/>
              </w:rPr>
              <w:t>მიზეზი</w:t>
            </w:r>
          </w:p>
        </w:tc>
        <w:tc>
          <w:tcPr>
            <w:tcW w:w="940" w:type="dxa"/>
            <w:vAlign w:val="bottom"/>
          </w:tcPr>
          <w:p w:rsidR="003244E9" w:rsidRPr="00971D3F" w:rsidRDefault="003244E9" w:rsidP="003244E9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Cs w:val="22"/>
                <w:lang w:val="ka-GE" w:eastAsia="ru-RU"/>
              </w:rPr>
            </w:pPr>
            <w:r w:rsidRPr="00971D3F">
              <w:rPr>
                <w:rFonts w:ascii="Sylfaen" w:eastAsia="Times New Roman" w:hAnsi="Sylfaen" w:cs="Calibri"/>
                <w:b/>
                <w:color w:val="000000"/>
                <w:szCs w:val="22"/>
                <w:lang w:val="ka-GE" w:eastAsia="ru-RU"/>
              </w:rPr>
              <w:t>კოდი</w:t>
            </w:r>
          </w:p>
        </w:tc>
      </w:tr>
      <w:tr w:rsidR="003244E9" w:rsidRPr="002B1B92" w:rsidTr="003244E9">
        <w:trPr>
          <w:trHeight w:val="315"/>
        </w:trPr>
        <w:tc>
          <w:tcPr>
            <w:tcW w:w="6066" w:type="dxa"/>
            <w:shd w:val="clear" w:color="auto" w:fill="auto"/>
            <w:noWrap/>
            <w:vAlign w:val="bottom"/>
            <w:hideMark/>
          </w:tcPr>
          <w:p w:rsidR="003244E9" w:rsidRPr="00971D3F" w:rsidRDefault="003244E9" w:rsidP="003244E9">
            <w:pPr>
              <w:spacing w:after="0" w:line="240" w:lineRule="auto"/>
              <w:jc w:val="both"/>
              <w:rPr>
                <w:rFonts w:ascii="AcadNusx" w:eastAsia="Times New Roman" w:hAnsi="AcadNusx" w:cs="Calibri"/>
                <w:color w:val="000000"/>
                <w:szCs w:val="22"/>
                <w:lang w:val="ru-RU" w:eastAsia="ru-RU"/>
              </w:rPr>
            </w:pPr>
            <w:r w:rsidRPr="00971D3F">
              <w:rPr>
                <w:rFonts w:ascii="Sylfaen" w:eastAsia="Times New Roman" w:hAnsi="Sylfaen" w:cs="Sylfaen"/>
                <w:color w:val="000000"/>
                <w:szCs w:val="22"/>
                <w:lang w:val="ru-RU" w:eastAsia="ru-RU"/>
              </w:rPr>
              <w:t>არასაკმარისი</w:t>
            </w:r>
            <w:r w:rsidRPr="00971D3F">
              <w:rPr>
                <w:rFonts w:ascii="Sylfaen" w:eastAsia="Times New Roman" w:hAnsi="Sylfaen" w:cs="Sylfaen"/>
                <w:color w:val="000000"/>
                <w:szCs w:val="22"/>
                <w:lang w:val="ka-GE" w:eastAsia="ru-RU"/>
              </w:rPr>
              <w:t>/არასწორად შევსებული</w:t>
            </w:r>
            <w:r w:rsidRPr="00971D3F">
              <w:rPr>
                <w:rFonts w:ascii="Sylfaen" w:eastAsia="Times New Roman" w:hAnsi="Sylfaen" w:cs="Sylfaen"/>
                <w:color w:val="000000"/>
                <w:szCs w:val="22"/>
                <w:lang w:val="ru-RU" w:eastAsia="ru-RU"/>
              </w:rPr>
              <w:t>დოკუმენტაცია</w:t>
            </w:r>
          </w:p>
        </w:tc>
        <w:tc>
          <w:tcPr>
            <w:tcW w:w="940" w:type="dxa"/>
            <w:vAlign w:val="bottom"/>
          </w:tcPr>
          <w:p w:rsidR="003244E9" w:rsidRPr="00971D3F" w:rsidRDefault="003244E9" w:rsidP="003244E9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Cs w:val="22"/>
                <w:lang w:val="ru-RU" w:eastAsia="ru-RU"/>
              </w:rPr>
            </w:pPr>
            <w:r w:rsidRPr="00971D3F">
              <w:rPr>
                <w:rFonts w:ascii="Sylfaen" w:eastAsia="Times New Roman" w:hAnsi="Sylfaen" w:cs="Calibri"/>
                <w:color w:val="000000"/>
                <w:szCs w:val="22"/>
                <w:lang w:eastAsia="ru-RU"/>
              </w:rPr>
              <w:t>Q01</w:t>
            </w:r>
          </w:p>
        </w:tc>
      </w:tr>
      <w:tr w:rsidR="003244E9" w:rsidRPr="002B1B92" w:rsidTr="003244E9">
        <w:trPr>
          <w:trHeight w:val="287"/>
        </w:trPr>
        <w:tc>
          <w:tcPr>
            <w:tcW w:w="6066" w:type="dxa"/>
            <w:shd w:val="clear" w:color="auto" w:fill="auto"/>
            <w:noWrap/>
            <w:hideMark/>
          </w:tcPr>
          <w:p w:rsidR="003244E9" w:rsidRPr="00971D3F" w:rsidRDefault="003244E9" w:rsidP="003244E9">
            <w:pPr>
              <w:spacing w:after="0" w:line="240" w:lineRule="auto"/>
              <w:rPr>
                <w:rFonts w:ascii="AcadNusx" w:eastAsia="Times New Roman" w:hAnsi="AcadNusx" w:cs="Calibri"/>
                <w:color w:val="000000"/>
                <w:szCs w:val="22"/>
                <w:lang w:val="ru-RU" w:eastAsia="ru-RU"/>
              </w:rPr>
            </w:pPr>
            <w:r w:rsidRPr="00971D3F">
              <w:rPr>
                <w:rFonts w:ascii="Sylfaen" w:eastAsia="Times New Roman" w:hAnsi="Sylfaen" w:cs="Sylfaen"/>
                <w:color w:val="000000"/>
                <w:szCs w:val="22"/>
                <w:lang w:val="ru-RU" w:eastAsia="ru-RU"/>
              </w:rPr>
              <w:t>ლიმიტის</w:t>
            </w:r>
            <w:r w:rsidRPr="00971D3F">
              <w:rPr>
                <w:rFonts w:ascii="Sylfaen" w:eastAsia="Times New Roman" w:hAnsi="Sylfaen" w:cs="Sylfaen"/>
                <w:color w:val="000000"/>
                <w:szCs w:val="22"/>
                <w:lang w:val="ka-GE" w:eastAsia="ru-RU"/>
              </w:rPr>
              <w:t xml:space="preserve"> </w:t>
            </w:r>
            <w:r w:rsidRPr="00971D3F">
              <w:rPr>
                <w:rFonts w:ascii="Sylfaen" w:eastAsia="Times New Roman" w:hAnsi="Sylfaen" w:cs="Sylfaen"/>
                <w:color w:val="000000"/>
                <w:szCs w:val="22"/>
                <w:lang w:val="ru-RU" w:eastAsia="ru-RU"/>
              </w:rPr>
              <w:t>გადაჭარბება</w:t>
            </w:r>
          </w:p>
        </w:tc>
        <w:tc>
          <w:tcPr>
            <w:tcW w:w="940" w:type="dxa"/>
          </w:tcPr>
          <w:p w:rsidR="003244E9" w:rsidRPr="00971D3F" w:rsidRDefault="003244E9" w:rsidP="003244E9">
            <w:pPr>
              <w:spacing w:after="0" w:line="240" w:lineRule="auto"/>
              <w:rPr>
                <w:szCs w:val="22"/>
                <w:lang w:val="ka-GE"/>
              </w:rPr>
            </w:pPr>
            <w:r w:rsidRPr="00971D3F">
              <w:rPr>
                <w:rFonts w:ascii="Sylfaen" w:eastAsia="Times New Roman" w:hAnsi="Sylfaen" w:cs="Calibri"/>
                <w:color w:val="000000"/>
                <w:szCs w:val="22"/>
                <w:lang w:eastAsia="ru-RU"/>
              </w:rPr>
              <w:t>Q0</w:t>
            </w:r>
            <w:r w:rsidRPr="00971D3F">
              <w:rPr>
                <w:rFonts w:ascii="Sylfaen" w:eastAsia="Times New Roman" w:hAnsi="Sylfaen" w:cs="Calibri"/>
                <w:color w:val="000000"/>
                <w:szCs w:val="22"/>
                <w:lang w:val="ka-GE" w:eastAsia="ru-RU"/>
              </w:rPr>
              <w:t>2</w:t>
            </w:r>
          </w:p>
        </w:tc>
      </w:tr>
      <w:tr w:rsidR="003244E9" w:rsidRPr="002B1B92" w:rsidTr="003244E9">
        <w:trPr>
          <w:trHeight w:val="315"/>
        </w:trPr>
        <w:tc>
          <w:tcPr>
            <w:tcW w:w="6066" w:type="dxa"/>
            <w:shd w:val="clear" w:color="auto" w:fill="auto"/>
            <w:noWrap/>
            <w:hideMark/>
          </w:tcPr>
          <w:p w:rsidR="003244E9" w:rsidRPr="00971D3F" w:rsidRDefault="003244E9" w:rsidP="003244E9">
            <w:pPr>
              <w:spacing w:after="0" w:line="240" w:lineRule="auto"/>
              <w:rPr>
                <w:rFonts w:ascii="AcadNusx" w:eastAsia="Times New Roman" w:hAnsi="AcadNusx" w:cs="Calibri"/>
                <w:color w:val="000000"/>
                <w:szCs w:val="22"/>
                <w:lang w:val="ru-RU" w:eastAsia="ru-RU"/>
              </w:rPr>
            </w:pPr>
            <w:r w:rsidRPr="00971D3F">
              <w:rPr>
                <w:rFonts w:ascii="Sylfaen" w:eastAsia="Times New Roman" w:hAnsi="Sylfaen" w:cs="Sylfaen"/>
                <w:color w:val="000000"/>
                <w:szCs w:val="22"/>
                <w:lang w:val="ru-RU" w:eastAsia="ru-RU"/>
              </w:rPr>
              <w:t>არასადაზღვევო</w:t>
            </w:r>
            <w:r w:rsidRPr="00971D3F">
              <w:rPr>
                <w:rFonts w:ascii="Sylfaen" w:eastAsia="Times New Roman" w:hAnsi="Sylfaen" w:cs="Sylfaen"/>
                <w:color w:val="000000"/>
                <w:szCs w:val="22"/>
                <w:lang w:val="ka-GE" w:eastAsia="ru-RU"/>
              </w:rPr>
              <w:t xml:space="preserve"> </w:t>
            </w:r>
            <w:r w:rsidRPr="00971D3F">
              <w:rPr>
                <w:rFonts w:ascii="Sylfaen" w:eastAsia="Times New Roman" w:hAnsi="Sylfaen" w:cs="Sylfaen"/>
                <w:color w:val="000000"/>
                <w:szCs w:val="22"/>
                <w:lang w:val="ru-RU" w:eastAsia="ru-RU"/>
              </w:rPr>
              <w:t>ხარჯი</w:t>
            </w:r>
          </w:p>
        </w:tc>
        <w:tc>
          <w:tcPr>
            <w:tcW w:w="940" w:type="dxa"/>
          </w:tcPr>
          <w:p w:rsidR="003244E9" w:rsidRPr="00971D3F" w:rsidRDefault="003244E9" w:rsidP="003244E9">
            <w:pPr>
              <w:spacing w:after="0" w:line="240" w:lineRule="auto"/>
              <w:rPr>
                <w:szCs w:val="22"/>
                <w:lang w:val="ka-GE"/>
              </w:rPr>
            </w:pPr>
            <w:r w:rsidRPr="00971D3F">
              <w:rPr>
                <w:rFonts w:ascii="Sylfaen" w:eastAsia="Times New Roman" w:hAnsi="Sylfaen" w:cs="Calibri"/>
                <w:color w:val="000000"/>
                <w:szCs w:val="22"/>
                <w:lang w:eastAsia="ru-RU"/>
              </w:rPr>
              <w:t>Q0</w:t>
            </w:r>
            <w:r w:rsidRPr="00971D3F">
              <w:rPr>
                <w:rFonts w:ascii="Sylfaen" w:eastAsia="Times New Roman" w:hAnsi="Sylfaen" w:cs="Calibri"/>
                <w:color w:val="000000"/>
                <w:szCs w:val="22"/>
                <w:lang w:val="ka-GE" w:eastAsia="ru-RU"/>
              </w:rPr>
              <w:t>3</w:t>
            </w:r>
          </w:p>
        </w:tc>
      </w:tr>
      <w:tr w:rsidR="003244E9" w:rsidRPr="002B1B92" w:rsidTr="003244E9">
        <w:trPr>
          <w:trHeight w:val="315"/>
        </w:trPr>
        <w:tc>
          <w:tcPr>
            <w:tcW w:w="6066" w:type="dxa"/>
            <w:shd w:val="clear" w:color="auto" w:fill="auto"/>
            <w:noWrap/>
            <w:hideMark/>
          </w:tcPr>
          <w:p w:rsidR="003244E9" w:rsidRPr="00971D3F" w:rsidRDefault="003244E9" w:rsidP="003244E9">
            <w:pPr>
              <w:spacing w:after="0" w:line="240" w:lineRule="auto"/>
              <w:rPr>
                <w:rFonts w:ascii="AcadNusx" w:eastAsia="Times New Roman" w:hAnsi="AcadNusx" w:cs="Calibri"/>
                <w:color w:val="000000"/>
                <w:szCs w:val="22"/>
                <w:lang w:val="ru-RU" w:eastAsia="ru-RU"/>
              </w:rPr>
            </w:pPr>
            <w:r w:rsidRPr="00971D3F">
              <w:rPr>
                <w:rFonts w:ascii="Sylfaen" w:eastAsia="Times New Roman" w:hAnsi="Sylfaen" w:cs="Calibri"/>
                <w:color w:val="000000"/>
                <w:szCs w:val="22"/>
                <w:lang w:val="ka-GE" w:eastAsia="ru-RU"/>
              </w:rPr>
              <w:t>გ</w:t>
            </w:r>
            <w:r w:rsidRPr="00971D3F">
              <w:rPr>
                <w:rFonts w:ascii="Sylfaen" w:eastAsia="Times New Roman" w:hAnsi="Sylfaen" w:cs="Sylfaen"/>
                <w:color w:val="000000"/>
                <w:szCs w:val="22"/>
                <w:lang w:val="ru-RU" w:eastAsia="ru-RU"/>
              </w:rPr>
              <w:t>ამონაკლისი</w:t>
            </w:r>
          </w:p>
        </w:tc>
        <w:tc>
          <w:tcPr>
            <w:tcW w:w="940" w:type="dxa"/>
          </w:tcPr>
          <w:p w:rsidR="003244E9" w:rsidRPr="00971D3F" w:rsidRDefault="003244E9" w:rsidP="003244E9">
            <w:pPr>
              <w:spacing w:after="0" w:line="240" w:lineRule="auto"/>
              <w:rPr>
                <w:szCs w:val="22"/>
                <w:lang w:val="ka-GE"/>
              </w:rPr>
            </w:pPr>
            <w:r w:rsidRPr="00971D3F">
              <w:rPr>
                <w:rFonts w:ascii="Sylfaen" w:eastAsia="Times New Roman" w:hAnsi="Sylfaen" w:cs="Calibri"/>
                <w:color w:val="000000"/>
                <w:szCs w:val="22"/>
                <w:lang w:eastAsia="ru-RU"/>
              </w:rPr>
              <w:t>Q0</w:t>
            </w:r>
            <w:r w:rsidRPr="00971D3F">
              <w:rPr>
                <w:rFonts w:ascii="Sylfaen" w:eastAsia="Times New Roman" w:hAnsi="Sylfaen" w:cs="Calibri"/>
                <w:color w:val="000000"/>
                <w:szCs w:val="22"/>
                <w:lang w:val="ka-GE" w:eastAsia="ru-RU"/>
              </w:rPr>
              <w:t>4</w:t>
            </w:r>
          </w:p>
        </w:tc>
      </w:tr>
      <w:tr w:rsidR="003244E9" w:rsidRPr="002B1B92" w:rsidTr="003244E9">
        <w:trPr>
          <w:trHeight w:val="386"/>
        </w:trPr>
        <w:tc>
          <w:tcPr>
            <w:tcW w:w="6066" w:type="dxa"/>
            <w:shd w:val="clear" w:color="auto" w:fill="auto"/>
            <w:noWrap/>
            <w:hideMark/>
          </w:tcPr>
          <w:p w:rsidR="003244E9" w:rsidRPr="00971D3F" w:rsidRDefault="003244E9" w:rsidP="003244E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Cs w:val="22"/>
                <w:lang w:val="ka-GE" w:eastAsia="ru-RU"/>
              </w:rPr>
            </w:pPr>
            <w:r w:rsidRPr="00971D3F">
              <w:rPr>
                <w:rFonts w:ascii="Sylfaen" w:eastAsia="Times New Roman" w:hAnsi="Sylfaen" w:cs="Calibri"/>
                <w:color w:val="000000"/>
                <w:szCs w:val="22"/>
                <w:lang w:val="ka-GE" w:eastAsia="ru-RU"/>
              </w:rPr>
              <w:t>ხელშეკრულების პირობების დარღვევა</w:t>
            </w:r>
          </w:p>
        </w:tc>
        <w:tc>
          <w:tcPr>
            <w:tcW w:w="940" w:type="dxa"/>
          </w:tcPr>
          <w:p w:rsidR="003244E9" w:rsidRPr="00971D3F" w:rsidRDefault="003244E9" w:rsidP="003244E9">
            <w:pPr>
              <w:spacing w:after="0" w:line="240" w:lineRule="auto"/>
              <w:rPr>
                <w:szCs w:val="22"/>
                <w:lang w:val="ka-GE"/>
              </w:rPr>
            </w:pPr>
            <w:r w:rsidRPr="00971D3F">
              <w:rPr>
                <w:rFonts w:ascii="Sylfaen" w:eastAsia="Times New Roman" w:hAnsi="Sylfaen" w:cs="Calibri"/>
                <w:color w:val="000000"/>
                <w:szCs w:val="22"/>
                <w:lang w:eastAsia="ru-RU"/>
              </w:rPr>
              <w:t>Q0</w:t>
            </w:r>
            <w:r>
              <w:rPr>
                <w:rFonts w:ascii="Sylfaen" w:eastAsia="Times New Roman" w:hAnsi="Sylfaen" w:cs="Calibri"/>
                <w:color w:val="000000"/>
                <w:szCs w:val="22"/>
                <w:lang w:val="ka-GE" w:eastAsia="ru-RU"/>
              </w:rPr>
              <w:t>7</w:t>
            </w:r>
          </w:p>
        </w:tc>
      </w:tr>
      <w:tr w:rsidR="003244E9" w:rsidRPr="002B1B92" w:rsidTr="003244E9">
        <w:trPr>
          <w:trHeight w:val="315"/>
        </w:trPr>
        <w:tc>
          <w:tcPr>
            <w:tcW w:w="6066" w:type="dxa"/>
            <w:shd w:val="clear" w:color="auto" w:fill="auto"/>
            <w:noWrap/>
            <w:hideMark/>
          </w:tcPr>
          <w:p w:rsidR="003244E9" w:rsidRPr="00971D3F" w:rsidRDefault="003244E9" w:rsidP="003244E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Cs w:val="22"/>
                <w:lang w:val="ka-GE" w:eastAsia="ru-RU"/>
              </w:rPr>
            </w:pPr>
            <w:r w:rsidRPr="00971D3F">
              <w:rPr>
                <w:rFonts w:ascii="Sylfaen" w:eastAsia="Times New Roman" w:hAnsi="Sylfaen" w:cs="Sylfaen"/>
                <w:color w:val="000000"/>
                <w:szCs w:val="22"/>
                <w:lang w:val="ru-RU" w:eastAsia="ru-RU"/>
              </w:rPr>
              <w:t>თანა</w:t>
            </w:r>
            <w:r w:rsidRPr="00971D3F">
              <w:rPr>
                <w:rFonts w:ascii="Sylfaen" w:eastAsia="Times New Roman" w:hAnsi="Sylfaen" w:cs="Sylfaen"/>
                <w:color w:val="000000"/>
                <w:szCs w:val="22"/>
                <w:lang w:val="ka-GE" w:eastAsia="ru-RU"/>
              </w:rPr>
              <w:t>დაფინანსება (სხვა კომპანიასთან ზარალის გაყოფისას</w:t>
            </w:r>
          </w:p>
        </w:tc>
        <w:tc>
          <w:tcPr>
            <w:tcW w:w="940" w:type="dxa"/>
          </w:tcPr>
          <w:p w:rsidR="003244E9" w:rsidRPr="00971D3F" w:rsidRDefault="003244E9" w:rsidP="003244E9">
            <w:pPr>
              <w:spacing w:after="0" w:line="240" w:lineRule="auto"/>
              <w:rPr>
                <w:szCs w:val="22"/>
                <w:lang w:val="ka-GE"/>
              </w:rPr>
            </w:pPr>
            <w:r w:rsidRPr="00971D3F">
              <w:rPr>
                <w:rFonts w:ascii="Sylfaen" w:eastAsia="Times New Roman" w:hAnsi="Sylfaen" w:cs="Calibri"/>
                <w:color w:val="000000"/>
                <w:szCs w:val="22"/>
                <w:lang w:eastAsia="ru-RU"/>
              </w:rPr>
              <w:t>Q0</w:t>
            </w:r>
            <w:r>
              <w:rPr>
                <w:rFonts w:ascii="Sylfaen" w:eastAsia="Times New Roman" w:hAnsi="Sylfaen" w:cs="Calibri"/>
                <w:color w:val="000000"/>
                <w:szCs w:val="22"/>
                <w:lang w:val="ka-GE" w:eastAsia="ru-RU"/>
              </w:rPr>
              <w:t>8</w:t>
            </w:r>
          </w:p>
        </w:tc>
      </w:tr>
    </w:tbl>
    <w:p w:rsidR="003A6A29" w:rsidRDefault="003A6A29" w:rsidP="003A6A29">
      <w:pPr>
        <w:spacing w:after="0"/>
        <w:ind w:left="927"/>
        <w:jc w:val="both"/>
        <w:rPr>
          <w:rFonts w:ascii="Sylfaen" w:hAnsi="Sylfaen"/>
          <w:lang w:val="ka-GE"/>
        </w:rPr>
      </w:pPr>
    </w:p>
    <w:p w:rsidR="003A6A29" w:rsidRDefault="003745BD" w:rsidP="003A6A29">
      <w:pPr>
        <w:pStyle w:val="ListParagraph"/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ბ)</w:t>
      </w:r>
      <w:r w:rsidR="003A6A29">
        <w:rPr>
          <w:rFonts w:ascii="Sylfaen" w:hAnsi="Sylfaen"/>
          <w:lang w:val="ka-GE"/>
        </w:rPr>
        <w:t xml:space="preserve"> </w:t>
      </w:r>
      <w:r w:rsidR="003A6A29" w:rsidRPr="00740A7D">
        <w:rPr>
          <w:rFonts w:ascii="Sylfaen" w:hAnsi="Sylfaen"/>
          <w:lang w:val="ka-GE"/>
        </w:rPr>
        <w:t>კომენტარი/მიზეზის დასახელება და ჩაწერის ფორმატი ყოველი საანგარიშო თვის შესაბამის სტატისტიკურ ფორმაში უნდა იყოს წარმოდგენილი</w:t>
      </w:r>
      <w:r w:rsidR="003A6A29">
        <w:rPr>
          <w:rFonts w:ascii="Sylfaen" w:hAnsi="Sylfaen"/>
          <w:lang w:val="ka-GE"/>
        </w:rPr>
        <w:t xml:space="preserve"> </w:t>
      </w:r>
      <w:r w:rsidR="003A6A29" w:rsidRPr="00740A7D">
        <w:rPr>
          <w:rFonts w:ascii="Sylfaen" w:hAnsi="Sylfaen"/>
          <w:lang w:val="ka-GE"/>
        </w:rPr>
        <w:t>„</w:t>
      </w:r>
      <w:r w:rsidR="003A6A29" w:rsidRPr="00740A7D">
        <w:rPr>
          <w:rFonts w:ascii="Sylfaen" w:hAnsi="Sylfaen"/>
        </w:rPr>
        <w:t>Text”</w:t>
      </w:r>
      <w:r w:rsidR="003A6A29" w:rsidRPr="00740A7D">
        <w:rPr>
          <w:rFonts w:ascii="Sylfaen" w:hAnsi="Sylfaen"/>
          <w:lang w:val="ka-GE"/>
        </w:rPr>
        <w:t xml:space="preserve"> ფორმატში</w:t>
      </w:r>
      <w:r w:rsidR="003A6A29">
        <w:rPr>
          <w:rFonts w:ascii="Sylfaen" w:hAnsi="Sylfaen"/>
          <w:lang w:val="ka-GE"/>
        </w:rPr>
        <w:t>,</w:t>
      </w:r>
      <w:r w:rsidR="003A6A29" w:rsidRPr="00740A7D">
        <w:rPr>
          <w:rFonts w:ascii="Sylfaen" w:hAnsi="Sylfaen"/>
          <w:lang w:val="gl-ES"/>
        </w:rPr>
        <w:t xml:space="preserve"> მხოლოდ კოდით.</w:t>
      </w:r>
    </w:p>
    <w:p w:rsidR="003745BD" w:rsidRPr="003745BD" w:rsidRDefault="003745BD" w:rsidP="003A6A29">
      <w:pPr>
        <w:pStyle w:val="ListParagraph"/>
        <w:spacing w:after="0"/>
        <w:jc w:val="both"/>
        <w:rPr>
          <w:rFonts w:ascii="Sylfaen" w:hAnsi="Sylfaen"/>
          <w:lang w:val="ka-GE"/>
        </w:rPr>
      </w:pPr>
    </w:p>
    <w:p w:rsidR="003A6A29" w:rsidRPr="003745BD" w:rsidRDefault="003A6A29" w:rsidP="00291A5C">
      <w:pPr>
        <w:pStyle w:val="ListParagraph"/>
        <w:numPr>
          <w:ilvl w:val="0"/>
          <w:numId w:val="37"/>
        </w:numPr>
        <w:spacing w:after="0"/>
        <w:jc w:val="both"/>
        <w:rPr>
          <w:rFonts w:ascii="Sylfaen" w:hAnsi="Sylfaen"/>
          <w:b/>
          <w:lang w:val="ka-GE"/>
        </w:rPr>
      </w:pPr>
      <w:r w:rsidRPr="00740A7D">
        <w:rPr>
          <w:rFonts w:ascii="Sylfaen" w:hAnsi="Sylfaen" w:cs="Sylfaen"/>
          <w:b/>
          <w:lang w:val="ka-GE"/>
        </w:rPr>
        <w:t>აფთიაქისათვის</w:t>
      </w:r>
      <w:r w:rsidRPr="00740A7D">
        <w:rPr>
          <w:rFonts w:ascii="Sylfaen" w:hAnsi="Sylfaen"/>
          <w:b/>
          <w:lang w:val="ka-GE"/>
        </w:rPr>
        <w:t>/ფიზიკური პირისათვის გადარიცხული თანხა (ლარი)</w:t>
      </w:r>
      <w:r w:rsidR="003745BD">
        <w:rPr>
          <w:rFonts w:ascii="Sylfaen" w:hAnsi="Sylfaen"/>
          <w:b/>
          <w:lang w:val="ka-GE"/>
        </w:rPr>
        <w:t xml:space="preserve">: </w:t>
      </w:r>
      <w:r w:rsidRPr="003745BD">
        <w:rPr>
          <w:rFonts w:ascii="Sylfaen" w:hAnsi="Sylfaen" w:cs="Sylfaen"/>
          <w:lang w:val="ka-GE"/>
        </w:rPr>
        <w:t>აღიარებული</w:t>
      </w:r>
      <w:r w:rsidRPr="003745BD">
        <w:rPr>
          <w:rFonts w:ascii="Sylfaen" w:hAnsi="Sylfaen"/>
          <w:lang w:val="ka-GE"/>
        </w:rPr>
        <w:t xml:space="preserve"> თანხა ან მისი ნაწილი, რომელიც გადარიცხულია საანგარიშო თვეში კონკრეტულ სადაზღვევო პრეტენზიასთან დაკავშირებით.</w:t>
      </w:r>
    </w:p>
    <w:p w:rsidR="003A6A29" w:rsidRDefault="003745BD" w:rsidP="003A6A29">
      <w:pPr>
        <w:pStyle w:val="ListParagraph"/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</w:t>
      </w:r>
      <w:r w:rsidR="003244E9">
        <w:rPr>
          <w:rFonts w:ascii="Sylfaen" w:hAnsi="Sylfaen"/>
          <w:lang w:val="ka-GE"/>
        </w:rPr>
        <w:t xml:space="preserve"> </w:t>
      </w:r>
      <w:r w:rsidR="003A6A29" w:rsidRPr="00740A7D">
        <w:rPr>
          <w:rFonts w:ascii="Sylfaen" w:hAnsi="Sylfaen"/>
          <w:lang w:val="ka-GE"/>
        </w:rPr>
        <w:t>თანხა დაფიქსირებული უნდა იყოს ეროვნულ ვალუტაში, „N</w:t>
      </w:r>
      <w:r w:rsidR="003A6A29" w:rsidRPr="00F456CE">
        <w:rPr>
          <w:rFonts w:ascii="Sylfaen" w:hAnsi="Sylfaen"/>
          <w:lang w:val="ka-GE"/>
        </w:rPr>
        <w:t>umber</w:t>
      </w:r>
      <w:r w:rsidR="003A6A29" w:rsidRPr="00740A7D">
        <w:rPr>
          <w:rFonts w:ascii="Sylfaen" w:hAnsi="Sylfaen"/>
          <w:lang w:val="ka-GE"/>
        </w:rPr>
        <w:t>“</w:t>
      </w:r>
      <w:r w:rsidR="00971D3F">
        <w:rPr>
          <w:rFonts w:ascii="Sylfaen" w:hAnsi="Sylfaen"/>
          <w:lang w:val="ka-GE"/>
        </w:rPr>
        <w:t xml:space="preserve"> </w:t>
      </w:r>
      <w:r w:rsidR="003A6A29" w:rsidRPr="00740A7D">
        <w:rPr>
          <w:rFonts w:ascii="Sylfaen" w:hAnsi="Sylfaen"/>
          <w:lang w:val="ka-GE"/>
        </w:rPr>
        <w:t xml:space="preserve">ფორმატში. </w:t>
      </w:r>
    </w:p>
    <w:p w:rsidR="003745BD" w:rsidRPr="002B1B92" w:rsidRDefault="003745BD" w:rsidP="003A6A29">
      <w:pPr>
        <w:pStyle w:val="ListParagraph"/>
        <w:spacing w:after="0"/>
        <w:jc w:val="both"/>
        <w:rPr>
          <w:rFonts w:ascii="Sylfaen" w:hAnsi="Sylfaen"/>
          <w:lang w:val="ka-GE"/>
        </w:rPr>
      </w:pPr>
    </w:p>
    <w:p w:rsidR="003A6A29" w:rsidRPr="003745BD" w:rsidRDefault="003A6A29" w:rsidP="00291A5C">
      <w:pPr>
        <w:pStyle w:val="ListParagraph"/>
        <w:numPr>
          <w:ilvl w:val="0"/>
          <w:numId w:val="37"/>
        </w:numPr>
        <w:spacing w:after="0"/>
        <w:jc w:val="both"/>
        <w:rPr>
          <w:rFonts w:ascii="Sylfaen" w:hAnsi="Sylfaen"/>
          <w:b/>
          <w:lang w:val="ka-GE"/>
        </w:rPr>
      </w:pPr>
      <w:r w:rsidRPr="00740A7D">
        <w:rPr>
          <w:rFonts w:ascii="Sylfaen" w:hAnsi="Sylfaen" w:cs="Sylfaen"/>
          <w:b/>
          <w:lang w:val="ka-GE"/>
        </w:rPr>
        <w:t>გადარიცხვის</w:t>
      </w:r>
      <w:r w:rsidRPr="00740A7D">
        <w:rPr>
          <w:rFonts w:ascii="Sylfaen" w:hAnsi="Sylfaen"/>
          <w:b/>
          <w:lang w:val="ka-GE"/>
        </w:rPr>
        <w:t xml:space="preserve"> თარიღი</w:t>
      </w:r>
      <w:r w:rsidR="003745BD">
        <w:rPr>
          <w:rFonts w:ascii="Sylfaen" w:hAnsi="Sylfaen"/>
          <w:b/>
          <w:lang w:val="ka-GE"/>
        </w:rPr>
        <w:t xml:space="preserve">: </w:t>
      </w:r>
      <w:r w:rsidRPr="003745BD">
        <w:rPr>
          <w:rFonts w:ascii="Sylfaen" w:hAnsi="Sylfaen" w:cs="Sylfaen"/>
          <w:lang w:val="ka-GE"/>
        </w:rPr>
        <w:t>ანაზღაურებული</w:t>
      </w:r>
      <w:r w:rsidRPr="003745BD">
        <w:rPr>
          <w:rFonts w:ascii="Sylfaen" w:hAnsi="Sylfaen"/>
          <w:lang w:val="ka-GE"/>
        </w:rPr>
        <w:t xml:space="preserve"> თანხის გადახდის თარიღი. </w:t>
      </w:r>
    </w:p>
    <w:p w:rsidR="003A6A29" w:rsidRPr="00740A7D" w:rsidRDefault="003745BD" w:rsidP="003A6A29">
      <w:pPr>
        <w:pStyle w:val="ListParagraph"/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ა) </w:t>
      </w:r>
      <w:r w:rsidR="003A6A29" w:rsidRPr="00740A7D">
        <w:rPr>
          <w:rFonts w:ascii="Sylfaen" w:hAnsi="Sylfaen" w:cs="Sylfaen"/>
          <w:lang w:val="ka-GE"/>
        </w:rPr>
        <w:t>თარიღი</w:t>
      </w:r>
      <w:r w:rsidR="003A6A29" w:rsidRPr="00740A7D">
        <w:rPr>
          <w:rFonts w:ascii="Sylfaen" w:hAnsi="Sylfaen"/>
          <w:lang w:val="ka-GE"/>
        </w:rPr>
        <w:t xml:space="preserve"> მოცემული უნდა იყოს “ „</w:t>
      </w:r>
      <w:r w:rsidR="003A6A29" w:rsidRPr="00F456CE">
        <w:rPr>
          <w:rFonts w:ascii="Sylfaen" w:hAnsi="Sylfaen"/>
          <w:lang w:val="ka-GE"/>
        </w:rPr>
        <w:t>Text”</w:t>
      </w:r>
      <w:r w:rsidR="003A6A29" w:rsidRPr="00740A7D">
        <w:rPr>
          <w:rFonts w:ascii="Sylfaen" w:hAnsi="Sylfaen"/>
          <w:lang w:val="ka-GE"/>
        </w:rPr>
        <w:t xml:space="preserve"> ფორმატში:</w:t>
      </w:r>
      <w:r w:rsidR="003A6A29" w:rsidRPr="00740A7D">
        <w:rPr>
          <w:rFonts w:ascii="Sylfaen" w:hAnsi="Sylfaen"/>
          <w:lang w:val="gl-ES"/>
        </w:rPr>
        <w:t xml:space="preserve"> </w:t>
      </w:r>
      <w:r w:rsidR="003A6A29" w:rsidRPr="00740A7D">
        <w:rPr>
          <w:rFonts w:ascii="Sylfaen" w:hAnsi="Sylfaen"/>
          <w:lang w:val="ka-GE"/>
        </w:rPr>
        <w:t>dd/MM/yyyy თანმიმდევრობით, „/“ გამყოფით.</w:t>
      </w:r>
    </w:p>
    <w:p w:rsidR="003A6A29" w:rsidRPr="002B1B92" w:rsidRDefault="003A6A29" w:rsidP="003A6A29">
      <w:pPr>
        <w:pStyle w:val="ColorfulList-Accent11"/>
        <w:ind w:left="0"/>
        <w:jc w:val="both"/>
        <w:rPr>
          <w:rFonts w:ascii="Sylfaen" w:hAnsi="Sylfaen"/>
          <w:b/>
          <w:lang w:val="ka-GE"/>
        </w:rPr>
      </w:pPr>
    </w:p>
    <w:p w:rsidR="003A6A29" w:rsidRPr="00582C2B" w:rsidRDefault="003A6A29" w:rsidP="003A6A29">
      <w:pPr>
        <w:pStyle w:val="ColorfulList-Accent11"/>
        <w:ind w:left="0"/>
        <w:jc w:val="both"/>
        <w:rPr>
          <w:rFonts w:ascii="Sylfaen" w:hAnsi="Sylfaen"/>
        </w:rPr>
      </w:pPr>
      <w:r w:rsidRPr="002B1B92">
        <w:rPr>
          <w:rFonts w:ascii="Sylfaen" w:hAnsi="Sylfaen"/>
          <w:b/>
          <w:lang w:val="ka-GE"/>
        </w:rPr>
        <w:t>შენიშვნა</w:t>
      </w:r>
      <w:r w:rsidRPr="002B1B92">
        <w:rPr>
          <w:rFonts w:ascii="Sylfaen" w:hAnsi="Sylfaen"/>
          <w:lang w:val="ka-GE"/>
        </w:rPr>
        <w:t>: სტატისტიკურ ფორმაში მოყვანილი ინფორმაცია ბენეფიციარის პირადი მონაცემების შესახებ უნდა ასახავდეს მედიკამენტის შეძენის თარიღისათვის არსებულ მდგომარეობას.</w:t>
      </w:r>
    </w:p>
    <w:p w:rsidR="003A6A29" w:rsidRPr="002B1B92" w:rsidRDefault="003A6A29" w:rsidP="003A6A29">
      <w:pPr>
        <w:pStyle w:val="ColorfulList-Accent11"/>
        <w:ind w:left="0"/>
        <w:jc w:val="both"/>
        <w:rPr>
          <w:rFonts w:ascii="Sylfaen" w:hAnsi="Sylfaen"/>
          <w:b/>
          <w:lang w:val="ka-GE"/>
        </w:rPr>
      </w:pPr>
    </w:p>
    <w:p w:rsidR="002433B4" w:rsidRPr="002B1B92" w:rsidRDefault="002433B4" w:rsidP="002433B4">
      <w:pPr>
        <w:pStyle w:val="ColorfulList-Accent11"/>
        <w:ind w:left="0"/>
        <w:jc w:val="both"/>
        <w:rPr>
          <w:rFonts w:ascii="Sylfaen" w:hAnsi="Sylfaen"/>
          <w:b/>
          <w:lang w:val="ka-GE"/>
        </w:rPr>
      </w:pPr>
    </w:p>
    <w:p w:rsidR="002433B4" w:rsidRPr="002B1B92" w:rsidRDefault="002433B4" w:rsidP="002433B4">
      <w:pPr>
        <w:pStyle w:val="ColorfulList-Accent11"/>
        <w:ind w:left="0"/>
        <w:jc w:val="both"/>
        <w:rPr>
          <w:rFonts w:ascii="Sylfaen" w:hAnsi="Sylfaen"/>
          <w:b/>
          <w:lang w:val="ka-GE"/>
        </w:rPr>
      </w:pPr>
    </w:p>
    <w:p w:rsidR="009647E4" w:rsidRDefault="009647E4">
      <w:pPr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br w:type="page"/>
      </w:r>
    </w:p>
    <w:p w:rsidR="003745BD" w:rsidRPr="00582C2B" w:rsidRDefault="003745BD" w:rsidP="003745BD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582C2B">
        <w:rPr>
          <w:rFonts w:ascii="Sylfaen" w:hAnsi="Sylfaen" w:cs="Sylfaen"/>
          <w:b/>
          <w:sz w:val="24"/>
          <w:szCs w:val="24"/>
          <w:lang w:val="ka-GE"/>
        </w:rPr>
        <w:lastRenderedPageBreak/>
        <w:t>ფორმა B.2 – საანგარიშო თარიღისათვის  დარეგულირების პროცესში მყოფი მედიკამენტების შეძენასთან დაკავშირებული პრეტენზიების სტატისტიკური ფორმა</w:t>
      </w:r>
    </w:p>
    <w:p w:rsidR="003745BD" w:rsidRPr="002B1B92" w:rsidRDefault="003745BD" w:rsidP="003745BD">
      <w:pPr>
        <w:pStyle w:val="ColorfulList-Accent11"/>
        <w:ind w:left="0"/>
        <w:jc w:val="both"/>
        <w:rPr>
          <w:rFonts w:ascii="Sylfaen" w:hAnsi="Sylfaen"/>
          <w:b/>
          <w:sz w:val="10"/>
          <w:lang w:val="ka-GE"/>
        </w:rPr>
      </w:pPr>
    </w:p>
    <w:p w:rsidR="003745BD" w:rsidRPr="002B1B92" w:rsidRDefault="003745BD" w:rsidP="003745BD">
      <w:pPr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b/>
          <w:lang w:val="ka-GE"/>
        </w:rPr>
        <w:t>ფორმის ჩაბარების პერიოდი:</w:t>
      </w:r>
      <w:r w:rsidRPr="002B1B92">
        <w:rPr>
          <w:rFonts w:ascii="Sylfaen" w:hAnsi="Sylfaen"/>
          <w:lang w:val="ka-GE"/>
        </w:rPr>
        <w:t xml:space="preserve"> საანგარიშო თვის დასრულებიდან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gl-ES"/>
        </w:rPr>
        <w:t>2</w:t>
      </w:r>
      <w:r w:rsidRPr="002B1B92">
        <w:rPr>
          <w:rFonts w:ascii="Sylfaen" w:hAnsi="Sylfaen"/>
          <w:lang w:val="ka-GE"/>
        </w:rPr>
        <w:t>0 კალენდარული დღე.</w:t>
      </w:r>
    </w:p>
    <w:p w:rsidR="003745BD" w:rsidRPr="002B1B92" w:rsidRDefault="003745BD" w:rsidP="007C54E3">
      <w:pPr>
        <w:pStyle w:val="ColorfulList-Accent11"/>
        <w:ind w:left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b/>
          <w:lang w:val="ka-GE"/>
        </w:rPr>
        <w:t>ფორმაში აღრიცხული ინფორმაციის შინაარსი:</w:t>
      </w:r>
      <w:r w:rsidRPr="002B1B92">
        <w:rPr>
          <w:rFonts w:ascii="Sylfaen" w:hAnsi="Sylfaen"/>
          <w:lang w:val="ka-GE"/>
        </w:rPr>
        <w:t xml:space="preserve"> ფორმის თითოეულ სტრიქონში წარმოდგენილია მედიკამენტების შეძენის ხარჯებთან დაკავშირებული ისეთი სადაზღვევო პრეტენზიები</w:t>
      </w:r>
      <w:r w:rsidR="007C54E3">
        <w:rPr>
          <w:rFonts w:ascii="Sylfaen" w:hAnsi="Sylfaen"/>
          <w:lang w:val="ka-GE"/>
        </w:rPr>
        <w:t xml:space="preserve">: </w:t>
      </w:r>
      <w:r w:rsidRPr="002B1B92">
        <w:rPr>
          <w:rFonts w:ascii="Sylfaen" w:hAnsi="Sylfaen"/>
          <w:lang w:val="ka-GE"/>
        </w:rPr>
        <w:t>რომლის ანაზღაურებაზეც მიღებულია დადებითი გადაწყვეტილება, მაგრამ თანხა ჯერ გადარიცხული არ არის</w:t>
      </w:r>
      <w:r w:rsidR="007C54E3">
        <w:rPr>
          <w:rFonts w:ascii="Sylfaen" w:hAnsi="Sylfaen"/>
          <w:lang w:val="ka-GE"/>
        </w:rPr>
        <w:t xml:space="preserve">, ან </w:t>
      </w:r>
      <w:r w:rsidRPr="002B1B92">
        <w:rPr>
          <w:rFonts w:ascii="Sylfaen" w:hAnsi="Sylfaen"/>
          <w:lang w:val="ka-GE"/>
        </w:rPr>
        <w:t>რომლის შესახებაც ცნობილია კომპანიისათვის, მაგრამ საბოლოო გადაწყვეტილება მათ დაფინანსებაზე მიღებული არ არის.</w:t>
      </w:r>
    </w:p>
    <w:p w:rsidR="003745BD" w:rsidRPr="002B1B92" w:rsidRDefault="003745BD" w:rsidP="003745BD">
      <w:pPr>
        <w:pStyle w:val="ColorfulList-Accent11"/>
        <w:ind w:left="0"/>
        <w:jc w:val="both"/>
        <w:rPr>
          <w:rFonts w:ascii="Sylfaen" w:hAnsi="Sylfaen"/>
          <w:lang w:val="ka-GE"/>
        </w:rPr>
      </w:pPr>
    </w:p>
    <w:p w:rsidR="003745BD" w:rsidRPr="002B1B92" w:rsidRDefault="003745BD" w:rsidP="003745BD">
      <w:pPr>
        <w:pStyle w:val="ColorfulList-Accent11"/>
        <w:ind w:left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ფორმა </w:t>
      </w:r>
      <w:r w:rsidRPr="002B1B92">
        <w:rPr>
          <w:rFonts w:ascii="Sylfaen" w:hAnsi="Sylfaen" w:cs="Sylfaen"/>
          <w:lang w:val="ka-GE"/>
        </w:rPr>
        <w:t>B</w:t>
      </w:r>
      <w:r w:rsidRPr="002B1B92">
        <w:rPr>
          <w:rFonts w:ascii="Sylfaen" w:hAnsi="Sylfaen"/>
          <w:lang w:val="ka-GE"/>
        </w:rPr>
        <w:t xml:space="preserve">.1.–ში და ფორმა </w:t>
      </w:r>
      <w:r w:rsidRPr="002B1B92">
        <w:rPr>
          <w:rFonts w:ascii="Sylfaen" w:hAnsi="Sylfaen" w:cs="Sylfaen"/>
          <w:lang w:val="ka-GE"/>
        </w:rPr>
        <w:t>B</w:t>
      </w:r>
      <w:r w:rsidRPr="002B1B92">
        <w:rPr>
          <w:rFonts w:ascii="Sylfaen" w:hAnsi="Sylfaen"/>
          <w:lang w:val="ka-GE"/>
        </w:rPr>
        <w:t xml:space="preserve">.2.–ში </w:t>
      </w:r>
      <w:r w:rsidR="005833AE">
        <w:rPr>
          <w:rFonts w:ascii="Sylfaen" w:hAnsi="Sylfaen"/>
          <w:lang w:val="ka-GE"/>
        </w:rPr>
        <w:t>1-33</w:t>
      </w:r>
      <w:r w:rsidRPr="002B1B92">
        <w:rPr>
          <w:rFonts w:ascii="Sylfaen" w:hAnsi="Sylfaen"/>
          <w:lang w:val="ka-GE"/>
        </w:rPr>
        <w:t xml:space="preserve"> ველების თანმიმდევრობა, შინაარსი და შევსების წესი იდენტურია, გარდა შემდეგისა:</w:t>
      </w:r>
    </w:p>
    <w:p w:rsidR="003745BD" w:rsidRPr="004E2035" w:rsidRDefault="003745BD" w:rsidP="004E2035">
      <w:pPr>
        <w:pStyle w:val="ListParagraph"/>
        <w:numPr>
          <w:ilvl w:val="0"/>
          <w:numId w:val="35"/>
        </w:numPr>
        <w:spacing w:after="0"/>
        <w:jc w:val="both"/>
        <w:rPr>
          <w:rFonts w:ascii="Sylfaen" w:hAnsi="Sylfaen"/>
          <w:b/>
          <w:lang w:val="ka-GE"/>
        </w:rPr>
      </w:pPr>
      <w:r w:rsidRPr="004E2035">
        <w:rPr>
          <w:rFonts w:ascii="Sylfaen" w:hAnsi="Sylfaen" w:cs="Sylfaen"/>
          <w:b/>
          <w:lang w:val="ka-GE"/>
        </w:rPr>
        <w:t>ფორმა</w:t>
      </w:r>
      <w:r w:rsidRPr="004E2035">
        <w:rPr>
          <w:rFonts w:ascii="Sylfaen" w:hAnsi="Sylfaen"/>
          <w:b/>
          <w:lang w:val="ka-GE"/>
        </w:rPr>
        <w:t xml:space="preserve"> </w:t>
      </w:r>
      <w:r w:rsidRPr="004E2035">
        <w:rPr>
          <w:rFonts w:ascii="Sylfaen" w:hAnsi="Sylfaen" w:cs="Sylfaen"/>
          <w:b/>
          <w:lang w:val="ka-GE"/>
        </w:rPr>
        <w:t>B</w:t>
      </w:r>
      <w:r w:rsidRPr="004E2035">
        <w:rPr>
          <w:rFonts w:ascii="Sylfaen" w:hAnsi="Sylfaen"/>
          <w:b/>
          <w:lang w:val="ka-GE"/>
        </w:rPr>
        <w:t>.2–სათვის გადაწყვეტილების ველს აქვს ორი მნიშვნელობა:</w:t>
      </w:r>
    </w:p>
    <w:p w:rsidR="003745BD" w:rsidRPr="00F456CE" w:rsidRDefault="003745BD" w:rsidP="004E2035">
      <w:p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i/>
          <w:lang w:val="ka-GE"/>
        </w:rPr>
        <w:t>დარეგულირებული</w:t>
      </w:r>
      <w:r>
        <w:rPr>
          <w:rFonts w:ascii="Sylfaen" w:hAnsi="Sylfaen"/>
          <w:b/>
          <w:lang w:val="ka-GE"/>
        </w:rPr>
        <w:t xml:space="preserve"> - </w:t>
      </w:r>
      <w:r w:rsidRPr="00F456CE">
        <w:rPr>
          <w:rFonts w:ascii="Sylfaen" w:hAnsi="Sylfaen"/>
          <w:lang w:val="ka-GE"/>
        </w:rPr>
        <w:t>იმ სადაზღვევო პრეტენზიებისათვის, რომლებიც განიხილა სადაზღვევო კომპანიამ, მიიღო დადებითი გადაწყვეტილება მათ ანაზღაურებაზე, მაგრამ თანხა ჯერ გადარიცხული არ არის.</w:t>
      </w:r>
    </w:p>
    <w:p w:rsidR="003745BD" w:rsidRPr="00F456CE" w:rsidRDefault="003745BD" w:rsidP="004E2035">
      <w:p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i/>
          <w:lang w:val="ka-GE"/>
        </w:rPr>
        <w:t>დასარეგულირებელი</w:t>
      </w:r>
      <w:r>
        <w:rPr>
          <w:rFonts w:ascii="Sylfaen" w:hAnsi="Sylfaen"/>
          <w:b/>
          <w:lang w:val="ka-GE"/>
        </w:rPr>
        <w:t xml:space="preserve"> - </w:t>
      </w:r>
      <w:r w:rsidRPr="00F456CE">
        <w:rPr>
          <w:rFonts w:ascii="Sylfaen" w:hAnsi="Sylfaen"/>
          <w:lang w:val="ka-GE"/>
        </w:rPr>
        <w:t>იმ სადაზღვევო პრეტენზიებისათვის, რომელთა ანაზღაურების შესახებ სადაზღვევო კომპანიას ჯერ გადაწყვეტილება არ მიუღია.</w:t>
      </w:r>
    </w:p>
    <w:p w:rsidR="003745BD" w:rsidRPr="004E2035" w:rsidRDefault="003745BD" w:rsidP="004E2035">
      <w:pPr>
        <w:pStyle w:val="ListParagraph"/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ა) </w:t>
      </w:r>
      <w:r w:rsidRPr="00CA2A24">
        <w:rPr>
          <w:rFonts w:ascii="Sylfaen" w:hAnsi="Sylfaen" w:cs="Sylfaen"/>
          <w:lang w:val="ka-GE"/>
        </w:rPr>
        <w:t xml:space="preserve">გადაწყვეტილება </w:t>
      </w:r>
      <w:r w:rsidRPr="004E2035">
        <w:rPr>
          <w:rFonts w:ascii="Sylfaen" w:hAnsi="Sylfaen" w:cs="Sylfaen"/>
          <w:lang w:val="ka-GE"/>
        </w:rPr>
        <w:t>წარმოდგენილი უნდა იყოს ქვემოთ მოყვანილი ცხრილის შესაბამისად, „Text” ფორმატში, მხოლოდ კოდით.</w:t>
      </w:r>
    </w:p>
    <w:p w:rsidR="003745BD" w:rsidRPr="004E2035" w:rsidRDefault="003745BD" w:rsidP="004E2035">
      <w:pPr>
        <w:pStyle w:val="ListParagraph"/>
        <w:spacing w:after="0"/>
        <w:jc w:val="both"/>
        <w:rPr>
          <w:rFonts w:ascii="Sylfaen" w:hAnsi="Sylfaen" w:cs="Sylfaen"/>
          <w:lang w:val="ka-GE"/>
        </w:rPr>
      </w:pPr>
    </w:p>
    <w:tbl>
      <w:tblPr>
        <w:tblW w:w="2920" w:type="dxa"/>
        <w:tblInd w:w="1209" w:type="dxa"/>
        <w:tblLook w:val="04A0"/>
      </w:tblPr>
      <w:tblGrid>
        <w:gridCol w:w="2374"/>
        <w:gridCol w:w="1460"/>
      </w:tblGrid>
      <w:tr w:rsidR="003745BD" w:rsidRPr="002B1B92" w:rsidTr="003F4203">
        <w:trPr>
          <w:trHeight w:val="30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5BD" w:rsidRPr="00A4473D" w:rsidRDefault="003745BD" w:rsidP="003F4203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Sylfaen"/>
                <w:b/>
                <w:color w:val="000000"/>
                <w:lang w:val="ka-GE" w:eastAsia="ru-RU"/>
              </w:rPr>
              <w:t>გადაწყვეტილება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5BD" w:rsidRPr="002B1B92" w:rsidRDefault="003745BD" w:rsidP="003F4203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lang w:val="ru-RU" w:eastAsia="ru-RU"/>
              </w:rPr>
            </w:pPr>
            <w:r w:rsidRPr="002B1B92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კოდი</w:t>
            </w:r>
          </w:p>
        </w:tc>
      </w:tr>
      <w:tr w:rsidR="003745BD" w:rsidRPr="002B1B92" w:rsidTr="003F420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5BD" w:rsidRPr="00A4473D" w:rsidRDefault="003745BD" w:rsidP="003F420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Sylfaen"/>
                <w:color w:val="000000"/>
                <w:lang w:val="ka-GE" w:eastAsia="ru-RU"/>
              </w:rPr>
              <w:t>დარეგულირებული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5BD" w:rsidRPr="004E29B0" w:rsidRDefault="003745BD" w:rsidP="003F420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D03</w:t>
            </w:r>
          </w:p>
        </w:tc>
      </w:tr>
      <w:tr w:rsidR="003745BD" w:rsidRPr="002B1B92" w:rsidTr="003F4203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5BD" w:rsidRPr="00A4473D" w:rsidRDefault="003745BD" w:rsidP="003F420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Sylfaen"/>
                <w:color w:val="000000"/>
                <w:lang w:val="ka-GE" w:eastAsia="ru-RU"/>
              </w:rPr>
              <w:t>დასარეგულირებელი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5BD" w:rsidRPr="00A4473D" w:rsidRDefault="003745BD" w:rsidP="003F420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D04</w:t>
            </w:r>
          </w:p>
        </w:tc>
      </w:tr>
    </w:tbl>
    <w:p w:rsidR="003745BD" w:rsidRPr="002B1B92" w:rsidRDefault="003745BD" w:rsidP="003745BD">
      <w:pPr>
        <w:pStyle w:val="ColorfulList-Accent11"/>
        <w:ind w:left="0"/>
        <w:jc w:val="both"/>
        <w:rPr>
          <w:rFonts w:ascii="Sylfaen" w:hAnsi="Sylfaen"/>
          <w:b/>
          <w:lang w:val="ka-GE"/>
        </w:rPr>
      </w:pPr>
    </w:p>
    <w:p w:rsidR="003D3BA3" w:rsidRDefault="003745BD" w:rsidP="003745BD">
      <w:pPr>
        <w:rPr>
          <w:rFonts w:ascii="Sylfaen" w:hAnsi="Sylfaen"/>
          <w:lang w:val="ka-GE"/>
        </w:rPr>
      </w:pPr>
      <w:r w:rsidRPr="002B1B92">
        <w:rPr>
          <w:rFonts w:ascii="Sylfaen" w:hAnsi="Sylfaen"/>
          <w:b/>
          <w:lang w:val="ka-GE"/>
        </w:rPr>
        <w:t xml:space="preserve">შენიშვნა: </w:t>
      </w:r>
      <w:r w:rsidRPr="002B1B92">
        <w:rPr>
          <w:rFonts w:ascii="Sylfaen" w:hAnsi="Sylfaen"/>
          <w:lang w:val="ka-GE"/>
        </w:rPr>
        <w:t>სტატისტიკურ ფორმაში მოყვანილი ინფორმაცია ბენეფიციარის პირადი მონაცემების შესახებ უნდა ასახავდეს მედიკამენტის შეძენის თარიღისათვის არსებულ მდგომარეობას</w:t>
      </w:r>
      <w:r>
        <w:rPr>
          <w:rFonts w:ascii="Sylfaen" w:hAnsi="Sylfaen"/>
          <w:lang w:val="ka-GE"/>
        </w:rPr>
        <w:t>.</w:t>
      </w:r>
    </w:p>
    <w:p w:rsidR="003244E9" w:rsidRDefault="003244E9">
      <w:pPr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br w:type="page"/>
      </w:r>
    </w:p>
    <w:p w:rsidR="002433B4" w:rsidRPr="00582C2B" w:rsidRDefault="002433B4" w:rsidP="003745BD">
      <w:pPr>
        <w:rPr>
          <w:rFonts w:ascii="Sylfaen" w:hAnsi="Sylfaen" w:cs="Sylfaen"/>
          <w:b/>
          <w:sz w:val="24"/>
          <w:szCs w:val="24"/>
          <w:lang w:val="ka-GE"/>
        </w:rPr>
      </w:pPr>
      <w:r w:rsidRPr="00582C2B">
        <w:rPr>
          <w:rFonts w:ascii="Sylfaen" w:hAnsi="Sylfaen" w:cs="Sylfaen"/>
          <w:b/>
          <w:sz w:val="24"/>
          <w:szCs w:val="24"/>
          <w:lang w:val="ka-GE"/>
        </w:rPr>
        <w:lastRenderedPageBreak/>
        <w:t>ფორმა B.3 – საანგარიშო თვის წინა პერიოდში მედიკამენტების შეძენასთან დაკავშირებული  პრეტენზიების თაობაზე მიღებული გადაწყვეტილებების კორექტირების ფორმა</w:t>
      </w:r>
      <w:r w:rsidR="003D3BA3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3D3BA3">
        <w:rPr>
          <w:rFonts w:ascii="Sylfaen" w:hAnsi="Sylfaen" w:cs="Sylfaen"/>
          <w:color w:val="000000"/>
          <w:sz w:val="24"/>
          <w:szCs w:val="24"/>
          <w:lang w:val="ka-GE"/>
        </w:rPr>
        <w:t>(</w:t>
      </w:r>
      <w:r w:rsidR="003D3BA3" w:rsidRPr="00325A98">
        <w:rPr>
          <w:rFonts w:ascii="Sylfaen" w:hAnsi="Sylfaen" w:cs="Sylfaen"/>
          <w:color w:val="000000"/>
          <w:sz w:val="24"/>
          <w:szCs w:val="24"/>
          <w:lang w:val="ka-GE"/>
        </w:rPr>
        <w:t>ფორმა ივსება მხოლოდ 2012 წლის 1 სექტემბრამდე წარმოდგენილ სადაზღვევო პრეტენზიებზე</w:t>
      </w:r>
      <w:r w:rsidR="003D3BA3">
        <w:rPr>
          <w:rFonts w:ascii="Sylfaen" w:hAnsi="Sylfaen" w:cs="Sylfaen"/>
          <w:color w:val="000000"/>
          <w:sz w:val="24"/>
          <w:szCs w:val="24"/>
          <w:lang w:val="ka-GE"/>
        </w:rPr>
        <w:t>)</w:t>
      </w:r>
    </w:p>
    <w:p w:rsidR="002433B4" w:rsidRPr="002B1B92" w:rsidRDefault="002433B4" w:rsidP="002433B4">
      <w:pPr>
        <w:spacing w:line="240" w:lineRule="auto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b/>
          <w:lang w:val="ka-GE"/>
        </w:rPr>
        <w:t>ფორმის ჩაბარების პერიოდი:</w:t>
      </w:r>
      <w:r w:rsidRPr="002B1B92">
        <w:rPr>
          <w:rFonts w:ascii="Sylfaen" w:hAnsi="Sylfaen"/>
          <w:lang w:val="ka-GE"/>
        </w:rPr>
        <w:t xml:space="preserve"> საანგარიშო თვის დასრულებიდან </w:t>
      </w:r>
      <w:r w:rsidR="003D3BA3">
        <w:rPr>
          <w:rFonts w:ascii="Sylfaen" w:hAnsi="Sylfaen"/>
          <w:lang w:val="ka-GE"/>
        </w:rPr>
        <w:t>20</w:t>
      </w:r>
      <w:r w:rsidRPr="002B1B92">
        <w:rPr>
          <w:rFonts w:ascii="Sylfaen" w:hAnsi="Sylfaen"/>
          <w:lang w:val="ka-GE"/>
        </w:rPr>
        <w:t xml:space="preserve"> კალენდარული დღე.</w:t>
      </w:r>
    </w:p>
    <w:p w:rsidR="002433B4" w:rsidRPr="002B1B92" w:rsidRDefault="002433B4" w:rsidP="002433B4">
      <w:pPr>
        <w:pStyle w:val="ColorfulList-Accent11"/>
        <w:spacing w:line="240" w:lineRule="auto"/>
        <w:ind w:left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b/>
          <w:lang w:val="ka-GE"/>
        </w:rPr>
        <w:t>ფორმაში აღრიცხული ინფორმაციის შინაარსი:</w:t>
      </w:r>
      <w:r w:rsidRPr="002B1B92">
        <w:rPr>
          <w:rFonts w:ascii="Sylfaen" w:hAnsi="Sylfaen"/>
          <w:lang w:val="ka-GE"/>
        </w:rPr>
        <w:t xml:space="preserve"> ფორმა ივსება მხოლოდ იმ შემთხვევაში, თუკი  წინა პერიოდის განმავლობაში ჩაბარებულ </w:t>
      </w:r>
      <w:r w:rsidRPr="002B1B92">
        <w:rPr>
          <w:rFonts w:ascii="Sylfaen" w:hAnsi="Sylfaen"/>
        </w:rPr>
        <w:t>B.1</w:t>
      </w:r>
      <w:r w:rsidRPr="002B1B92">
        <w:rPr>
          <w:rFonts w:ascii="Sylfaen" w:hAnsi="Sylfaen"/>
          <w:lang w:val="ka-GE"/>
        </w:rPr>
        <w:t xml:space="preserve"> ფორმებში დაფიქსირებულ შემთხვევებზე განხორციელდა ანაზღაურებული/უარყოფილი თანხების ცვლილება. ფორმის თითოეულ სტრიქონში წარმოდგენილია ინფორმაცია საანგარიშო თვის განმავლობაში დაკორექტირებულ თითო შემთხვევაზე.</w:t>
      </w:r>
    </w:p>
    <w:p w:rsidR="002433B4" w:rsidRPr="00582C2B" w:rsidRDefault="002433B4" w:rsidP="002433B4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582C2B">
        <w:rPr>
          <w:rFonts w:ascii="Sylfaen" w:hAnsi="Sylfaen" w:cs="Sylfaen"/>
          <w:b/>
          <w:sz w:val="24"/>
          <w:szCs w:val="24"/>
          <w:lang w:val="ka-GE"/>
        </w:rPr>
        <w:t>ფორმა B.3–ში მოცემული ტერმინების/ცნებების განმარტებები და შევსების წესი</w:t>
      </w:r>
    </w:p>
    <w:p w:rsidR="002433B4" w:rsidRPr="002B1B92" w:rsidRDefault="002433B4" w:rsidP="002433B4">
      <w:pPr>
        <w:pStyle w:val="ColorfulList-Accent11"/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ფორმა </w:t>
      </w:r>
      <w:r w:rsidRPr="002B1B92">
        <w:rPr>
          <w:rFonts w:ascii="Sylfaen" w:hAnsi="Sylfaen" w:cs="Sylfaen"/>
          <w:lang w:val="ka-GE"/>
        </w:rPr>
        <w:t>B</w:t>
      </w:r>
      <w:r w:rsidRPr="002B1B92">
        <w:rPr>
          <w:rFonts w:ascii="Sylfaen" w:hAnsi="Sylfaen"/>
          <w:lang w:val="ka-GE"/>
        </w:rPr>
        <w:t xml:space="preserve">.3.–ში მოცემული შემდეგი ველების შინაარსი და შევსების წესი იდენტურია ფორმა </w:t>
      </w:r>
      <w:r w:rsidRPr="002B1B92">
        <w:rPr>
          <w:rFonts w:ascii="Sylfaen" w:hAnsi="Sylfaen"/>
        </w:rPr>
        <w:t>B</w:t>
      </w:r>
      <w:r w:rsidRPr="002B1B92">
        <w:rPr>
          <w:rFonts w:ascii="Sylfaen" w:hAnsi="Sylfaen"/>
          <w:lang w:val="ka-GE"/>
        </w:rPr>
        <w:t>.1.–ში მოცემული ველებისა:</w:t>
      </w:r>
    </w:p>
    <w:p w:rsidR="002433B4" w:rsidRPr="002B1B92" w:rsidRDefault="002433B4" w:rsidP="002433B4">
      <w:pPr>
        <w:numPr>
          <w:ilvl w:val="0"/>
          <w:numId w:val="12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რიგითი ნომერი</w:t>
      </w:r>
    </w:p>
    <w:p w:rsidR="002433B4" w:rsidRPr="002B1B92" w:rsidRDefault="002433B4" w:rsidP="002433B4">
      <w:pPr>
        <w:numPr>
          <w:ilvl w:val="0"/>
          <w:numId w:val="12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ანგარიშგების თვე</w:t>
      </w:r>
    </w:p>
    <w:p w:rsidR="002433B4" w:rsidRPr="002B1B92" w:rsidRDefault="002433B4" w:rsidP="002433B4">
      <w:pPr>
        <w:numPr>
          <w:ilvl w:val="0"/>
          <w:numId w:val="12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ანგარიშგების წელი</w:t>
      </w:r>
    </w:p>
    <w:p w:rsidR="002433B4" w:rsidRPr="002B1B92" w:rsidRDefault="002433B4" w:rsidP="002433B4">
      <w:pPr>
        <w:numPr>
          <w:ilvl w:val="0"/>
          <w:numId w:val="12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 xml:space="preserve">სადაზღვევო კომპანია </w:t>
      </w:r>
    </w:p>
    <w:p w:rsidR="002433B4" w:rsidRPr="002B1B92" w:rsidRDefault="002433B4" w:rsidP="002433B4">
      <w:pPr>
        <w:numPr>
          <w:ilvl w:val="0"/>
          <w:numId w:val="12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უნიკოდი</w:t>
      </w:r>
    </w:p>
    <w:p w:rsidR="002433B4" w:rsidRPr="002B1B92" w:rsidRDefault="002433B4" w:rsidP="002433B4">
      <w:pPr>
        <w:numPr>
          <w:ilvl w:val="0"/>
          <w:numId w:val="12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პოლისის ნომერი</w:t>
      </w:r>
    </w:p>
    <w:p w:rsidR="002433B4" w:rsidRPr="002B1B92" w:rsidRDefault="002433B4" w:rsidP="002433B4">
      <w:pPr>
        <w:numPr>
          <w:ilvl w:val="0"/>
          <w:numId w:val="12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პირადი ნომერი</w:t>
      </w:r>
    </w:p>
    <w:p w:rsidR="002433B4" w:rsidRPr="002B1B92" w:rsidRDefault="002433B4" w:rsidP="002433B4">
      <w:pPr>
        <w:numPr>
          <w:ilvl w:val="0"/>
          <w:numId w:val="12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დაბადების მოწმობის ნომერი</w:t>
      </w:r>
    </w:p>
    <w:p w:rsidR="002433B4" w:rsidRPr="002B1B92" w:rsidRDefault="002433B4" w:rsidP="002433B4">
      <w:pPr>
        <w:numPr>
          <w:ilvl w:val="0"/>
          <w:numId w:val="12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 w:cs="Sylfaen"/>
          <w:b/>
          <w:lang w:val="ka-GE"/>
        </w:rPr>
        <w:t>სადაზღვევო პრეტენზიის საიდენტიფიკაციო ნომერი (claim's ID)</w:t>
      </w:r>
    </w:p>
    <w:p w:rsidR="002433B4" w:rsidRPr="002B1B92" w:rsidRDefault="002433B4" w:rsidP="002433B4">
      <w:pPr>
        <w:numPr>
          <w:ilvl w:val="0"/>
          <w:numId w:val="12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მედიკამენტის შეძენის თარიღი</w:t>
      </w:r>
    </w:p>
    <w:p w:rsidR="002433B4" w:rsidRPr="002B1B92" w:rsidRDefault="002433B4" w:rsidP="002433B4">
      <w:pPr>
        <w:pStyle w:val="ColorfulList-Accent11"/>
        <w:spacing w:after="0" w:line="360" w:lineRule="auto"/>
        <w:ind w:left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დამატებული ველები:</w:t>
      </w:r>
    </w:p>
    <w:p w:rsidR="002433B4" w:rsidRPr="003D3BA3" w:rsidRDefault="002433B4" w:rsidP="003D3BA3">
      <w:pPr>
        <w:pStyle w:val="ColorfulList-Accent11"/>
        <w:numPr>
          <w:ilvl w:val="0"/>
          <w:numId w:val="12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კორექტირების თანხა დადებითი კორექტირების შემთხვევაში (ლარი)</w:t>
      </w:r>
      <w:r w:rsidR="003D3BA3">
        <w:rPr>
          <w:rFonts w:ascii="Sylfaen" w:hAnsi="Sylfaen"/>
          <w:b/>
          <w:lang w:val="ka-GE"/>
        </w:rPr>
        <w:t xml:space="preserve">: </w:t>
      </w:r>
      <w:r w:rsidRPr="003D3BA3">
        <w:rPr>
          <w:rFonts w:ascii="Sylfaen" w:hAnsi="Sylfaen"/>
          <w:lang w:val="ka-GE"/>
        </w:rPr>
        <w:t>თანხის ის ნაწილი, რითაც მოხდა წინა ფორმაში დაფიქსირებული ანაზღაურებული თანხის ზრდა.</w:t>
      </w:r>
    </w:p>
    <w:p w:rsidR="002433B4" w:rsidRDefault="003D3BA3" w:rsidP="003D3BA3">
      <w:pPr>
        <w:pStyle w:val="ColorfulList-Accent11"/>
        <w:ind w:left="78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2433B4" w:rsidRPr="002B1B92">
        <w:rPr>
          <w:rFonts w:ascii="Sylfaen" w:hAnsi="Sylfaen"/>
          <w:lang w:val="ka-GE"/>
        </w:rPr>
        <w:t>თანხა დაფიქსირებული უნდა იყოს ეროვნულ ვალუტაში, „N</w:t>
      </w:r>
      <w:r w:rsidR="002433B4" w:rsidRPr="002B1B92">
        <w:rPr>
          <w:rFonts w:ascii="Sylfaen" w:hAnsi="Sylfaen"/>
        </w:rPr>
        <w:t>umber</w:t>
      </w:r>
      <w:r w:rsidR="002433B4" w:rsidRPr="002B1B92">
        <w:rPr>
          <w:rFonts w:ascii="Sylfaen" w:hAnsi="Sylfaen"/>
          <w:lang w:val="ka-GE"/>
        </w:rPr>
        <w:t xml:space="preserve">“ფორმატში. </w:t>
      </w:r>
    </w:p>
    <w:p w:rsidR="003D3BA3" w:rsidRPr="002B1B92" w:rsidRDefault="003D3BA3" w:rsidP="003D3BA3">
      <w:pPr>
        <w:pStyle w:val="ColorfulList-Accent11"/>
        <w:ind w:left="786"/>
        <w:jc w:val="both"/>
        <w:rPr>
          <w:rFonts w:ascii="Sylfaen" w:hAnsi="Sylfaen"/>
          <w:lang w:val="ka-GE"/>
        </w:rPr>
      </w:pPr>
    </w:p>
    <w:p w:rsidR="002433B4" w:rsidRPr="003D3BA3" w:rsidRDefault="002433B4" w:rsidP="003D3BA3">
      <w:pPr>
        <w:pStyle w:val="ColorfulList-Accent11"/>
        <w:numPr>
          <w:ilvl w:val="0"/>
          <w:numId w:val="12"/>
        </w:numPr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ფასდაკლება/ჯარიმა/კორექტირების თანხა უარყოფითი კორექტირების შემთხვევაში (ლარი)</w:t>
      </w:r>
      <w:r w:rsidR="003D3BA3">
        <w:rPr>
          <w:rFonts w:ascii="Sylfaen" w:hAnsi="Sylfaen"/>
          <w:b/>
          <w:lang w:val="ka-GE"/>
        </w:rPr>
        <w:t xml:space="preserve">: </w:t>
      </w:r>
      <w:r w:rsidRPr="003D3BA3">
        <w:rPr>
          <w:rFonts w:ascii="Sylfaen" w:hAnsi="Sylfaen"/>
          <w:lang w:val="ka-GE"/>
        </w:rPr>
        <w:t>თანხის ის ნაწილი, რითაც მოხდა წინა ფორმაში დაფიქსირებული ანაზღაურებული თანხის შემცირება.</w:t>
      </w:r>
    </w:p>
    <w:p w:rsidR="002433B4" w:rsidRPr="002B1B92" w:rsidRDefault="003D3BA3" w:rsidP="003D3BA3">
      <w:pPr>
        <w:pStyle w:val="ColorfulList-Accent11"/>
        <w:ind w:left="786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2433B4" w:rsidRPr="002B1B92">
        <w:rPr>
          <w:rFonts w:ascii="Sylfaen" w:hAnsi="Sylfaen"/>
          <w:lang w:val="ka-GE"/>
        </w:rPr>
        <w:t>თანხა დაფიქსირებული უნდა იყოს ეროვნულ ვალუტაში, „N</w:t>
      </w:r>
      <w:r w:rsidR="002433B4" w:rsidRPr="002B1B92">
        <w:rPr>
          <w:rFonts w:ascii="Sylfaen" w:hAnsi="Sylfaen"/>
        </w:rPr>
        <w:t>umber</w:t>
      </w:r>
      <w:r w:rsidR="002433B4" w:rsidRPr="002B1B92">
        <w:rPr>
          <w:rFonts w:ascii="Sylfaen" w:hAnsi="Sylfaen"/>
          <w:lang w:val="ka-GE"/>
        </w:rPr>
        <w:t xml:space="preserve">“ფორმატში. </w:t>
      </w:r>
    </w:p>
    <w:p w:rsidR="002433B4" w:rsidRDefault="002433B4" w:rsidP="002433B4">
      <w:pPr>
        <w:pStyle w:val="ColorfulList-Accent11"/>
        <w:ind w:left="36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ფორმის კონკრეტულ სტრიქონში შეივსება მე–</w:t>
      </w:r>
      <w:r w:rsidR="003D3BA3">
        <w:rPr>
          <w:rFonts w:ascii="Sylfaen" w:hAnsi="Sylfaen"/>
          <w:lang w:val="ka-GE"/>
        </w:rPr>
        <w:t>11</w:t>
      </w:r>
      <w:r w:rsidRPr="002B1B92">
        <w:rPr>
          <w:rFonts w:ascii="Sylfaen" w:hAnsi="Sylfaen"/>
          <w:lang w:val="ka-GE"/>
        </w:rPr>
        <w:t xml:space="preserve"> ან მე–</w:t>
      </w:r>
      <w:r w:rsidR="003D3BA3">
        <w:rPr>
          <w:rFonts w:ascii="Sylfaen" w:hAnsi="Sylfaen"/>
          <w:lang w:val="ka-GE"/>
        </w:rPr>
        <w:t xml:space="preserve">12 </w:t>
      </w:r>
      <w:r w:rsidRPr="002B1B92">
        <w:rPr>
          <w:rFonts w:ascii="Sylfaen" w:hAnsi="Sylfaen"/>
          <w:lang w:val="ka-GE"/>
        </w:rPr>
        <w:t xml:space="preserve"> პუნქტიდან მხოლოდ ერთ–ერთი, იმის მიხედივით, თუ რა სახის კორექტირება განხორციელდა.</w:t>
      </w:r>
    </w:p>
    <w:p w:rsidR="003D3BA3" w:rsidRPr="002B1B92" w:rsidRDefault="003D3BA3" w:rsidP="002433B4">
      <w:pPr>
        <w:pStyle w:val="ColorfulList-Accent11"/>
        <w:ind w:left="360"/>
        <w:jc w:val="both"/>
        <w:rPr>
          <w:rFonts w:ascii="Sylfaen" w:hAnsi="Sylfaen"/>
          <w:lang w:val="ka-GE"/>
        </w:rPr>
      </w:pPr>
    </w:p>
    <w:p w:rsidR="003D3BA3" w:rsidRPr="003D3BA3" w:rsidRDefault="002433B4" w:rsidP="003D3BA3">
      <w:pPr>
        <w:pStyle w:val="ColorfulList-Accent11"/>
        <w:numPr>
          <w:ilvl w:val="0"/>
          <w:numId w:val="12"/>
        </w:numPr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ფინანსურ დოკუმენტაციაში კორექტირების შეტანის თარიღი</w:t>
      </w:r>
      <w:r w:rsidR="003D3BA3">
        <w:rPr>
          <w:rFonts w:ascii="Sylfaen" w:hAnsi="Sylfaen"/>
          <w:b/>
          <w:lang w:val="ka-GE"/>
        </w:rPr>
        <w:t xml:space="preserve">: </w:t>
      </w:r>
      <w:r w:rsidRPr="003D3BA3">
        <w:rPr>
          <w:rFonts w:ascii="Sylfaen" w:hAnsi="Sylfaen"/>
          <w:lang w:val="ka-GE"/>
        </w:rPr>
        <w:t>თარიღი, როდესაც განხორციელდა აღნიშნული კორექტირება სადაზღვევო კომპანიის ფინანსურ დოკუმენტაციაში.</w:t>
      </w:r>
    </w:p>
    <w:p w:rsidR="002433B4" w:rsidRPr="003D3BA3" w:rsidRDefault="003D3BA3" w:rsidP="003D3BA3">
      <w:pPr>
        <w:pStyle w:val="ColorfulList-Accent11"/>
        <w:ind w:left="786"/>
        <w:jc w:val="both"/>
        <w:rPr>
          <w:rFonts w:ascii="Sylfaen" w:hAnsi="Sylfaen"/>
          <w:lang w:val="ka-GE"/>
        </w:rPr>
      </w:pPr>
      <w:r w:rsidRPr="003D3BA3">
        <w:rPr>
          <w:rFonts w:ascii="Sylfaen" w:hAnsi="Sylfaen"/>
          <w:lang w:val="ka-GE"/>
        </w:rPr>
        <w:lastRenderedPageBreak/>
        <w:t xml:space="preserve">ა) </w:t>
      </w:r>
      <w:r w:rsidR="002433B4" w:rsidRPr="003D3BA3">
        <w:rPr>
          <w:rFonts w:ascii="Sylfaen" w:hAnsi="Sylfaen"/>
          <w:lang w:val="ka-GE"/>
        </w:rPr>
        <w:t>თარიღი მოცემული უნდა იყოს “ „Text” ფორმატში:dd/MM/yyyy თანმიმდევრობით, „/“ გამყოფით.</w:t>
      </w:r>
    </w:p>
    <w:p w:rsidR="002433B4" w:rsidRPr="002B1B92" w:rsidRDefault="002433B4" w:rsidP="003D3BA3">
      <w:pPr>
        <w:pStyle w:val="ColorfulList-Accent11"/>
        <w:ind w:left="786"/>
        <w:jc w:val="both"/>
        <w:rPr>
          <w:rFonts w:ascii="Sylfaen" w:hAnsi="Sylfaen"/>
          <w:lang w:val="ka-GE"/>
        </w:rPr>
      </w:pPr>
    </w:p>
    <w:p w:rsidR="002433B4" w:rsidRPr="003D3BA3" w:rsidRDefault="002433B4" w:rsidP="002433B4">
      <w:pPr>
        <w:pStyle w:val="ColorfulList-Accent11"/>
        <w:spacing w:line="240" w:lineRule="auto"/>
        <w:ind w:left="786"/>
        <w:jc w:val="both"/>
        <w:rPr>
          <w:rFonts w:ascii="Sylfaen" w:hAnsi="Sylfaen" w:cs="Sylfaen"/>
          <w:lang w:val="ka-GE"/>
        </w:rPr>
      </w:pPr>
    </w:p>
    <w:p w:rsidR="002433B4" w:rsidRPr="003D3BA3" w:rsidRDefault="002433B4" w:rsidP="002433B4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3D3BA3" w:rsidRDefault="003D3BA3" w:rsidP="003745BD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3244E9" w:rsidRDefault="003244E9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br w:type="page"/>
      </w:r>
    </w:p>
    <w:p w:rsidR="002433B4" w:rsidRPr="003745BD" w:rsidRDefault="002433B4" w:rsidP="003745BD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D77302">
        <w:rPr>
          <w:rFonts w:ascii="Sylfaen" w:hAnsi="Sylfaen"/>
          <w:b/>
          <w:sz w:val="24"/>
          <w:szCs w:val="24"/>
          <w:lang w:val="ka-GE"/>
        </w:rPr>
        <w:lastRenderedPageBreak/>
        <w:t xml:space="preserve">თავი </w:t>
      </w:r>
      <w:r w:rsidRPr="003D3BA3">
        <w:rPr>
          <w:rFonts w:ascii="Sylfaen" w:hAnsi="Sylfaen"/>
          <w:b/>
          <w:sz w:val="24"/>
          <w:szCs w:val="24"/>
          <w:lang w:val="ka-GE"/>
        </w:rPr>
        <w:t>I</w:t>
      </w:r>
      <w:r w:rsidR="003745BD" w:rsidRPr="003D3BA3">
        <w:rPr>
          <w:rFonts w:ascii="Sylfaen" w:hAnsi="Sylfaen"/>
          <w:b/>
          <w:sz w:val="24"/>
          <w:szCs w:val="24"/>
          <w:lang w:val="ka-GE"/>
        </w:rPr>
        <w:t>II</w:t>
      </w:r>
    </w:p>
    <w:p w:rsidR="002433B4" w:rsidRPr="003D3BA3" w:rsidRDefault="002433B4" w:rsidP="002433B4">
      <w:pPr>
        <w:pStyle w:val="Heading1"/>
        <w:spacing w:before="0" w:line="240" w:lineRule="auto"/>
        <w:jc w:val="center"/>
        <w:rPr>
          <w:rFonts w:ascii="Sylfaen" w:hAnsi="Sylfaen" w:cs="Sylfaen"/>
          <w:color w:val="auto"/>
          <w:sz w:val="24"/>
          <w:szCs w:val="24"/>
          <w:lang w:val="ka-GE"/>
        </w:rPr>
      </w:pPr>
      <w:r w:rsidRPr="0059799E">
        <w:rPr>
          <w:rFonts w:ascii="Sylfaen" w:hAnsi="Sylfaen" w:cs="Sylfaen"/>
          <w:color w:val="auto"/>
          <w:sz w:val="24"/>
          <w:szCs w:val="24"/>
          <w:lang w:val="ka-GE"/>
        </w:rPr>
        <w:t xml:space="preserve">ჯგუფი </w:t>
      </w:r>
      <w:r w:rsidRPr="003D3BA3">
        <w:rPr>
          <w:rFonts w:ascii="Sylfaen" w:hAnsi="Sylfaen" w:cs="Sylfaen"/>
          <w:color w:val="auto"/>
          <w:sz w:val="24"/>
          <w:szCs w:val="24"/>
          <w:lang w:val="ka-GE"/>
        </w:rPr>
        <w:t>C</w:t>
      </w:r>
    </w:p>
    <w:p w:rsidR="002433B4" w:rsidRPr="003D3BA3" w:rsidRDefault="002433B4" w:rsidP="002433B4">
      <w:pPr>
        <w:pStyle w:val="Heading1"/>
        <w:spacing w:before="0" w:line="240" w:lineRule="auto"/>
        <w:jc w:val="both"/>
        <w:rPr>
          <w:rFonts w:ascii="Sylfaen" w:hAnsi="Sylfaen" w:cs="Sylfaen"/>
          <w:color w:val="auto"/>
          <w:lang w:val="ka-GE"/>
        </w:rPr>
      </w:pPr>
    </w:p>
    <w:p w:rsidR="002433B4" w:rsidRDefault="002433B4" w:rsidP="002433B4">
      <w:pPr>
        <w:pStyle w:val="Heading1"/>
        <w:spacing w:before="0" w:line="240" w:lineRule="auto"/>
        <w:jc w:val="both"/>
        <w:rPr>
          <w:rFonts w:ascii="Sylfaen" w:eastAsia="Calibri" w:hAnsi="Sylfaen"/>
          <w:b w:val="0"/>
          <w:bCs w:val="0"/>
          <w:color w:val="auto"/>
          <w:sz w:val="22"/>
          <w:szCs w:val="22"/>
          <w:lang w:val="ka-GE"/>
        </w:rPr>
      </w:pPr>
      <w:r w:rsidRPr="009D33BE">
        <w:rPr>
          <w:rFonts w:ascii="Sylfaen" w:eastAsia="Calibri" w:hAnsi="Sylfaen"/>
          <w:b w:val="0"/>
          <w:bCs w:val="0"/>
          <w:color w:val="auto"/>
          <w:sz w:val="22"/>
          <w:szCs w:val="22"/>
          <w:lang w:val="ka-GE"/>
        </w:rPr>
        <w:t>ამ ჯგუფში შემავალ ფორმებში აღიწერება სამედიცინო მომსახურების მიმწოდებლებისათვის კაპიტაციური წესით გადახდილი/დარიცხული თანხებისა და კაპიტაციური შესრულების შესახებ მონაცემები.</w:t>
      </w:r>
    </w:p>
    <w:p w:rsidR="002433B4" w:rsidRPr="009D33BE" w:rsidRDefault="002433B4" w:rsidP="002433B4">
      <w:pPr>
        <w:rPr>
          <w:rFonts w:ascii="Sylfaen" w:hAnsi="Sylfaen"/>
          <w:lang w:val="ka-GE"/>
        </w:rPr>
      </w:pPr>
    </w:p>
    <w:p w:rsidR="002433B4" w:rsidRPr="00A14603" w:rsidRDefault="002433B4" w:rsidP="002433B4">
      <w:pPr>
        <w:pStyle w:val="Heading1"/>
        <w:spacing w:before="0" w:line="240" w:lineRule="auto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A14603">
        <w:rPr>
          <w:rFonts w:ascii="Sylfaen" w:hAnsi="Sylfaen" w:cs="Sylfaen"/>
          <w:color w:val="000000"/>
          <w:sz w:val="24"/>
          <w:szCs w:val="24"/>
          <w:lang w:val="ka-GE"/>
        </w:rPr>
        <w:t>ფორმა C.1 – კაპიტაციური წესით ანაზღაურებული თანხების ფორმა</w:t>
      </w:r>
    </w:p>
    <w:p w:rsidR="002433B4" w:rsidRPr="00A14603" w:rsidRDefault="002433B4" w:rsidP="002433B4">
      <w:pPr>
        <w:pStyle w:val="Heading1"/>
        <w:spacing w:before="0" w:line="240" w:lineRule="auto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:rsidR="002433B4" w:rsidRPr="002B1B92" w:rsidRDefault="002433B4" w:rsidP="002433B4">
      <w:pPr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b/>
          <w:lang w:val="ka-GE"/>
        </w:rPr>
        <w:t>ფორმის ჩაბარების პერიოდი:</w:t>
      </w:r>
      <w:r w:rsidRPr="002B1B92">
        <w:rPr>
          <w:rFonts w:ascii="Sylfaen" w:hAnsi="Sylfaen"/>
          <w:lang w:val="ka-GE"/>
        </w:rPr>
        <w:t xml:space="preserve"> საანგარიშო თვის დასრულებიდან </w:t>
      </w:r>
      <w:r w:rsidR="003745BD">
        <w:rPr>
          <w:rFonts w:ascii="Sylfaen" w:hAnsi="Sylfaen"/>
        </w:rPr>
        <w:t xml:space="preserve">20 </w:t>
      </w:r>
      <w:r w:rsidRPr="002B1B92">
        <w:rPr>
          <w:rFonts w:ascii="Sylfaen" w:hAnsi="Sylfaen"/>
          <w:lang w:val="ka-GE"/>
        </w:rPr>
        <w:t>კალენდარული დღე.</w:t>
      </w:r>
    </w:p>
    <w:p w:rsidR="002433B4" w:rsidRPr="002B1B92" w:rsidRDefault="002433B4" w:rsidP="002433B4">
      <w:pPr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b/>
          <w:lang w:val="ka-GE"/>
        </w:rPr>
        <w:t>ფორმაში აღრიცხული ინფორმაციის შინაარსი:</w:t>
      </w:r>
      <w:r w:rsidRPr="002B1B92">
        <w:rPr>
          <w:rFonts w:ascii="Sylfaen" w:hAnsi="Sylfaen"/>
          <w:lang w:val="ka-GE"/>
        </w:rPr>
        <w:t xml:space="preserve"> საანგარიშო თვის განმავლობაში სადაზღვევო კომპანიის მიერ სამედიცინო დაწესებულებებისათვისკაპიტაციური წესით ანაზღაურებული თანხების შესახებ ინფორმაცია.ფორმის თითოეულ სტრიქონში მოცემული უნდა იყოს თითო თვის თითო ტრანზაქციის შესაბამისი ინფორმაცია.</w:t>
      </w:r>
    </w:p>
    <w:p w:rsidR="002433B4" w:rsidRPr="00A14603" w:rsidRDefault="002433B4" w:rsidP="002433B4">
      <w:pPr>
        <w:pStyle w:val="Heading1"/>
        <w:spacing w:before="0" w:line="240" w:lineRule="auto"/>
        <w:jc w:val="both"/>
        <w:rPr>
          <w:rFonts w:ascii="Sylfaen" w:hAnsi="Sylfaen" w:cs="Sylfaen"/>
          <w:color w:val="000000"/>
          <w:sz w:val="24"/>
          <w:szCs w:val="24"/>
        </w:rPr>
      </w:pPr>
      <w:r w:rsidRPr="00A14603">
        <w:rPr>
          <w:rFonts w:ascii="Sylfaen" w:hAnsi="Sylfaen" w:cs="Sylfaen"/>
          <w:color w:val="000000"/>
          <w:sz w:val="24"/>
          <w:szCs w:val="24"/>
          <w:lang w:val="ka-GE"/>
        </w:rPr>
        <w:t>ფორმა C.1–ში მოცემული ტერმინების/ცნებების განმარტებები და შევსების წესი</w:t>
      </w:r>
    </w:p>
    <w:p w:rsidR="002433B4" w:rsidRPr="00582C2B" w:rsidRDefault="002433B4" w:rsidP="002433B4"/>
    <w:p w:rsidR="002433B4" w:rsidRPr="003745BD" w:rsidRDefault="002433B4" w:rsidP="003745BD">
      <w:pPr>
        <w:numPr>
          <w:ilvl w:val="0"/>
          <w:numId w:val="5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რიგითი ნომერი</w:t>
      </w:r>
      <w:r w:rsidR="003745BD">
        <w:rPr>
          <w:rFonts w:ascii="Sylfaen" w:hAnsi="Sylfaen"/>
          <w:b/>
        </w:rPr>
        <w:t xml:space="preserve">: </w:t>
      </w:r>
      <w:r w:rsidRPr="003745BD">
        <w:rPr>
          <w:rFonts w:ascii="Sylfaen" w:hAnsi="Sylfaen"/>
          <w:lang w:val="ka-GE"/>
        </w:rPr>
        <w:t>წარმოადგენს მოცემულ სტატისტიკურ ფორმაში წარმოდგენილი სტრიქონის რიგით ნომერს.</w:t>
      </w:r>
    </w:p>
    <w:p w:rsidR="002433B4" w:rsidRPr="002B1B92" w:rsidRDefault="003745BD" w:rsidP="003745BD">
      <w:pPr>
        <w:spacing w:after="0" w:line="240" w:lineRule="auto"/>
        <w:ind w:left="78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2433B4" w:rsidRPr="002B1B92">
        <w:rPr>
          <w:rFonts w:ascii="Sylfaen" w:hAnsi="Sylfaen"/>
          <w:lang w:val="ka-GE"/>
        </w:rPr>
        <w:t>ყოველი ახალი საანგარიშო თვის ფორმაში გამოიყენება განახლებული ნუმერაცია.</w:t>
      </w:r>
    </w:p>
    <w:p w:rsidR="002433B4" w:rsidRPr="002B1B92" w:rsidRDefault="003745BD" w:rsidP="003745BD">
      <w:pPr>
        <w:spacing w:after="0" w:line="240" w:lineRule="auto"/>
        <w:ind w:left="78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="002433B4" w:rsidRPr="002B1B92">
        <w:rPr>
          <w:rFonts w:ascii="Sylfaen" w:hAnsi="Sylfaen"/>
          <w:lang w:val="ka-GE"/>
        </w:rPr>
        <w:t>სტრიქონები უნდა დაინომროს არაბული ნუმერაციით, ყოველგვარი წერტილისა და ფრჩხილის გარეშე:</w:t>
      </w:r>
    </w:p>
    <w:p w:rsidR="002433B4" w:rsidRPr="002B1B92" w:rsidRDefault="002433B4" w:rsidP="002433B4">
      <w:pPr>
        <w:spacing w:after="0" w:line="240" w:lineRule="auto"/>
        <w:ind w:left="568"/>
        <w:jc w:val="both"/>
        <w:rPr>
          <w:rFonts w:ascii="Sylfaen" w:hAnsi="Sylfaen"/>
          <w:lang w:val="ka-GE"/>
        </w:rPr>
      </w:pPr>
    </w:p>
    <w:tbl>
      <w:tblPr>
        <w:tblW w:w="4720" w:type="dxa"/>
        <w:tblInd w:w="1404" w:type="dxa"/>
        <w:tblLook w:val="04A0"/>
      </w:tblPr>
      <w:tblGrid>
        <w:gridCol w:w="760"/>
        <w:gridCol w:w="1980"/>
        <w:gridCol w:w="1980"/>
      </w:tblGrid>
      <w:tr w:rsidR="002433B4" w:rsidRPr="002B1B92" w:rsidTr="002433B4">
        <w:trPr>
          <w:trHeight w:val="1097"/>
        </w:trPr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lang w:val="ka-GE"/>
              </w:rPr>
            </w:pPr>
            <w:r w:rsidRPr="002B1B92">
              <w:rPr>
                <w:rFonts w:ascii="Sylfaen" w:eastAsia="Times New Roman" w:hAnsi="Sylfaen" w:cs="Sylfaen"/>
                <w:b/>
                <w:bCs/>
                <w:color w:val="000000"/>
                <w:sz w:val="20"/>
                <w:lang w:val="ka-GE"/>
              </w:rPr>
              <w:t>რიგითი ნომერი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 </w:t>
            </w:r>
          </w:p>
        </w:tc>
      </w:tr>
      <w:tr w:rsidR="002433B4" w:rsidRPr="002B1B92" w:rsidTr="002433B4">
        <w:trPr>
          <w:trHeight w:val="241"/>
        </w:trPr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16"/>
              </w:rPr>
            </w:pPr>
            <w:r w:rsidRPr="002B1B92">
              <w:rPr>
                <w:rFonts w:eastAsia="Times New Roman"/>
                <w:b/>
                <w:color w:val="000000"/>
                <w:sz w:val="16"/>
              </w:rPr>
              <w:t>1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b/>
                <w:color w:val="000000"/>
                <w:sz w:val="16"/>
                <w:lang w:val="ka-GE"/>
              </w:rPr>
            </w:pPr>
            <w:r w:rsidRPr="002B1B92">
              <w:rPr>
                <w:rFonts w:ascii="Sylfaen" w:eastAsia="Times New Roman" w:hAnsi="Sylfaen"/>
                <w:b/>
                <w:color w:val="000000"/>
                <w:sz w:val="16"/>
                <w:lang w:val="ka-GE"/>
              </w:rPr>
              <w:t>2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ascii="Sylfaen" w:eastAsia="Times New Roman" w:hAnsi="Sylfaen"/>
                <w:b/>
                <w:color w:val="000000"/>
                <w:sz w:val="16"/>
                <w:lang w:val="ka-GE"/>
              </w:rPr>
            </w:pPr>
            <w:r w:rsidRPr="002B1B92">
              <w:rPr>
                <w:rFonts w:ascii="Sylfaen" w:eastAsia="Times New Roman" w:hAnsi="Sylfaen"/>
                <w:b/>
                <w:color w:val="000000"/>
                <w:sz w:val="16"/>
                <w:lang w:val="ka-GE"/>
              </w:rPr>
              <w:t>3</w:t>
            </w:r>
          </w:p>
        </w:tc>
      </w:tr>
      <w:tr w:rsidR="002433B4" w:rsidRPr="002B1B92" w:rsidTr="002433B4">
        <w:trPr>
          <w:trHeight w:val="300"/>
        </w:trPr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 </w:t>
            </w:r>
          </w:p>
        </w:tc>
      </w:tr>
      <w:tr w:rsidR="002433B4" w:rsidRPr="002B1B92" w:rsidTr="002433B4">
        <w:trPr>
          <w:trHeight w:val="300"/>
        </w:trPr>
        <w:tc>
          <w:tcPr>
            <w:tcW w:w="7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 </w:t>
            </w:r>
          </w:p>
        </w:tc>
      </w:tr>
      <w:tr w:rsidR="002433B4" w:rsidRPr="002B1B92" w:rsidTr="002433B4">
        <w:trPr>
          <w:trHeight w:val="300"/>
        </w:trPr>
        <w:tc>
          <w:tcPr>
            <w:tcW w:w="7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 </w:t>
            </w:r>
          </w:p>
        </w:tc>
      </w:tr>
      <w:tr w:rsidR="002433B4" w:rsidRPr="002B1B92" w:rsidTr="002433B4">
        <w:trPr>
          <w:trHeight w:val="300"/>
        </w:trPr>
        <w:tc>
          <w:tcPr>
            <w:tcW w:w="7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….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433B4" w:rsidRPr="002B1B92" w:rsidRDefault="002433B4" w:rsidP="002433B4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 </w:t>
            </w:r>
          </w:p>
        </w:tc>
      </w:tr>
    </w:tbl>
    <w:p w:rsidR="002433B4" w:rsidRPr="002B1B92" w:rsidRDefault="002433B4" w:rsidP="002433B4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2433B4" w:rsidRPr="003745BD" w:rsidRDefault="002433B4" w:rsidP="003745BD">
      <w:pPr>
        <w:numPr>
          <w:ilvl w:val="0"/>
          <w:numId w:val="5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ანგარიშგების თვე</w:t>
      </w:r>
      <w:r w:rsidR="003745BD">
        <w:rPr>
          <w:rFonts w:ascii="Sylfaen" w:hAnsi="Sylfaen"/>
          <w:b/>
          <w:lang w:val="ka-GE"/>
        </w:rPr>
        <w:t xml:space="preserve">: </w:t>
      </w:r>
      <w:r w:rsidRPr="003745BD">
        <w:rPr>
          <w:rFonts w:ascii="Sylfaen" w:hAnsi="Sylfaen"/>
          <w:lang w:val="ka-GE"/>
        </w:rPr>
        <w:t>საანგარიშო თვე, რომლის შესაბამისი პერიოდის ინფორმაციის მიწოდებაც ხდება კონკრეტულ ფორმაში.</w:t>
      </w:r>
    </w:p>
    <w:p w:rsidR="002433B4" w:rsidRPr="002B1B92" w:rsidRDefault="003745BD" w:rsidP="003745BD">
      <w:pPr>
        <w:spacing w:after="0"/>
        <w:ind w:left="90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2433B4" w:rsidRPr="002B1B92">
        <w:rPr>
          <w:rFonts w:ascii="Sylfaen" w:hAnsi="Sylfaen"/>
          <w:lang w:val="ka-GE"/>
        </w:rPr>
        <w:t>ანგარიშგების თვე წარმოდგენილი უნდა იყოს „</w:t>
      </w:r>
      <w:r w:rsidR="002433B4" w:rsidRPr="002B1B92">
        <w:rPr>
          <w:rFonts w:ascii="Sylfaen" w:hAnsi="Sylfaen"/>
        </w:rPr>
        <w:t xml:space="preserve">Text” </w:t>
      </w:r>
      <w:r w:rsidR="002433B4" w:rsidRPr="002B1B92">
        <w:rPr>
          <w:rFonts w:ascii="Sylfaen" w:hAnsi="Sylfaen"/>
          <w:lang w:val="ka-GE"/>
        </w:rPr>
        <w:t>ფორმატში.</w:t>
      </w:r>
    </w:p>
    <w:p w:rsidR="002433B4" w:rsidRPr="002B1B92" w:rsidRDefault="002433B4" w:rsidP="002433B4">
      <w:pPr>
        <w:spacing w:after="0"/>
        <w:ind w:left="360"/>
        <w:jc w:val="both"/>
        <w:rPr>
          <w:rFonts w:ascii="Sylfaen" w:hAnsi="Sylfaen"/>
          <w:lang w:val="ka-GE"/>
        </w:rPr>
      </w:pPr>
      <w:r w:rsidRPr="003745BD">
        <w:rPr>
          <w:rFonts w:ascii="Sylfaen" w:hAnsi="Sylfaen"/>
          <w:i/>
          <w:lang w:val="ka-GE"/>
        </w:rPr>
        <w:t>მაგალითად,</w:t>
      </w:r>
      <w:r w:rsidRPr="002B1B92">
        <w:rPr>
          <w:rFonts w:ascii="Sylfaen" w:hAnsi="Sylfaen"/>
          <w:lang w:val="ka-GE"/>
        </w:rPr>
        <w:t xml:space="preserve"> თუ სადაზღვევო კომპანია წარადგენს იანვრის თვის ინფორმაციას, მაშინ აღნიშნული ველი ჩაიწერება შემდეგი სახით 01, თუ თებერვლის თვის ინფორმაციას 02 და ა.შ.</w:t>
      </w:r>
    </w:p>
    <w:p w:rsidR="002433B4" w:rsidRPr="002B1B92" w:rsidRDefault="002433B4" w:rsidP="002433B4">
      <w:pPr>
        <w:spacing w:after="0"/>
        <w:ind w:left="360"/>
        <w:jc w:val="both"/>
        <w:rPr>
          <w:rFonts w:ascii="Sylfaen" w:hAnsi="Sylfaen"/>
          <w:lang w:val="ka-GE"/>
        </w:rPr>
      </w:pPr>
    </w:p>
    <w:p w:rsidR="002433B4" w:rsidRPr="003745BD" w:rsidRDefault="002433B4" w:rsidP="003745BD">
      <w:pPr>
        <w:numPr>
          <w:ilvl w:val="0"/>
          <w:numId w:val="5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lastRenderedPageBreak/>
        <w:t>ანგარიშგების წელი</w:t>
      </w:r>
      <w:r w:rsidR="003745BD">
        <w:rPr>
          <w:rFonts w:ascii="Sylfaen" w:hAnsi="Sylfaen"/>
          <w:b/>
          <w:lang w:val="ka-GE"/>
        </w:rPr>
        <w:t xml:space="preserve">: </w:t>
      </w:r>
      <w:r w:rsidRPr="003745BD">
        <w:rPr>
          <w:rFonts w:ascii="Sylfaen" w:hAnsi="Sylfaen"/>
          <w:lang w:val="ka-GE"/>
        </w:rPr>
        <w:t>საანგარიშო წელი, რომლის შესაბამისი პერიოდის ინფორმაციის მიწოდებაც ხდება კონკრეტულ ფორმაში.</w:t>
      </w:r>
    </w:p>
    <w:p w:rsidR="002433B4" w:rsidRPr="002B1B92" w:rsidRDefault="003745BD" w:rsidP="003745BD">
      <w:pPr>
        <w:spacing w:after="0"/>
        <w:ind w:left="90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2433B4" w:rsidRPr="002B1B92">
        <w:rPr>
          <w:rFonts w:ascii="Sylfaen" w:hAnsi="Sylfaen"/>
          <w:lang w:val="ka-GE"/>
        </w:rPr>
        <w:t>საანგარიშო წელი ჩაწერილი უნდა იყოს ციფრებით, სრულად. ტექსტობრივი, სასვენი ნიშნების ან სხვა დანამატის გარეშე.</w:t>
      </w:r>
    </w:p>
    <w:p w:rsidR="002433B4" w:rsidRPr="002B1B92" w:rsidRDefault="003745BD" w:rsidP="003745BD">
      <w:pPr>
        <w:spacing w:after="0"/>
        <w:ind w:left="90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="002433B4" w:rsidRPr="002B1B92">
        <w:rPr>
          <w:rFonts w:ascii="Sylfaen" w:hAnsi="Sylfaen"/>
          <w:lang w:val="ka-GE"/>
        </w:rPr>
        <w:t>ანგარიშგების წელის წარმოდგენილი უნდა იყოს „</w:t>
      </w:r>
      <w:r w:rsidR="002433B4" w:rsidRPr="002B1B92">
        <w:rPr>
          <w:rFonts w:ascii="Sylfaen" w:hAnsi="Sylfaen"/>
        </w:rPr>
        <w:t xml:space="preserve">Text” </w:t>
      </w:r>
      <w:r w:rsidR="002433B4" w:rsidRPr="002B1B92">
        <w:rPr>
          <w:rFonts w:ascii="Sylfaen" w:hAnsi="Sylfaen"/>
          <w:lang w:val="ka-GE"/>
        </w:rPr>
        <w:t>ფორმატში.</w:t>
      </w:r>
    </w:p>
    <w:p w:rsidR="002433B4" w:rsidRPr="002B1B92" w:rsidRDefault="002433B4" w:rsidP="002433B4">
      <w:pPr>
        <w:spacing w:after="0"/>
        <w:ind w:left="36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მაგალითად, თუ ანგარიშგება ეხება 2012 წელს, წელი ჩაიწერება ამ სახით: 2012</w:t>
      </w:r>
      <w:r w:rsidRPr="002B1B92">
        <w:rPr>
          <w:rFonts w:ascii="Sylfaen" w:hAnsi="Sylfaen"/>
        </w:rPr>
        <w:t>,</w:t>
      </w:r>
      <w:r w:rsidRPr="002B1B92">
        <w:rPr>
          <w:rFonts w:ascii="Sylfaen" w:hAnsi="Sylfaen"/>
          <w:lang w:val="ka-GE"/>
        </w:rPr>
        <w:t xml:space="preserve"> თუ 2013 წელს, მაშინ: 2013 და ა.შ.</w:t>
      </w:r>
    </w:p>
    <w:p w:rsidR="002433B4" w:rsidRPr="002B1B92" w:rsidRDefault="002433B4" w:rsidP="002433B4">
      <w:pPr>
        <w:spacing w:after="0"/>
        <w:ind w:left="360"/>
        <w:jc w:val="both"/>
        <w:rPr>
          <w:rFonts w:ascii="Sylfaen" w:hAnsi="Sylfaen"/>
          <w:b/>
          <w:lang w:val="ka-GE"/>
        </w:rPr>
      </w:pPr>
    </w:p>
    <w:p w:rsidR="002433B4" w:rsidRDefault="002433B4" w:rsidP="002433B4">
      <w:pPr>
        <w:numPr>
          <w:ilvl w:val="0"/>
          <w:numId w:val="5"/>
        </w:numPr>
        <w:spacing w:after="0"/>
        <w:jc w:val="both"/>
        <w:rPr>
          <w:rFonts w:ascii="Sylfaen" w:hAnsi="Sylfaen"/>
          <w:lang w:val="ka-GE"/>
        </w:rPr>
      </w:pPr>
      <w:r w:rsidRPr="003745BD">
        <w:rPr>
          <w:rFonts w:ascii="Sylfaen" w:hAnsi="Sylfaen"/>
          <w:b/>
          <w:lang w:val="ka-GE"/>
        </w:rPr>
        <w:t>სადაზღვევო კომპანია</w:t>
      </w:r>
      <w:r w:rsidR="003745BD" w:rsidRPr="003745BD">
        <w:rPr>
          <w:rFonts w:ascii="Sylfaen" w:hAnsi="Sylfaen"/>
          <w:b/>
          <w:lang w:val="ka-GE"/>
        </w:rPr>
        <w:t xml:space="preserve">: </w:t>
      </w:r>
      <w:r w:rsidRPr="003745BD">
        <w:rPr>
          <w:rFonts w:ascii="Sylfaen" w:hAnsi="Sylfaen"/>
          <w:lang w:val="ka-GE"/>
        </w:rPr>
        <w:t>სტატისტიკური ფორმის წარმდგენი სადაზღვევო კომპანია</w:t>
      </w:r>
      <w:r w:rsidR="003745BD">
        <w:rPr>
          <w:rFonts w:ascii="Sylfaen" w:hAnsi="Sylfaen"/>
          <w:lang w:val="ka-GE"/>
        </w:rPr>
        <w:t>.</w:t>
      </w:r>
    </w:p>
    <w:p w:rsidR="003745BD" w:rsidRDefault="003745BD" w:rsidP="004E2035">
      <w:pPr>
        <w:spacing w:after="0"/>
        <w:ind w:left="900"/>
        <w:jc w:val="both"/>
        <w:rPr>
          <w:rFonts w:ascii="Sylfaen" w:hAnsi="Sylfaen"/>
          <w:lang w:val="ka-GE"/>
        </w:rPr>
      </w:pPr>
      <w:r w:rsidRPr="003745BD">
        <w:rPr>
          <w:rFonts w:ascii="Sylfaen" w:hAnsi="Sylfaen"/>
          <w:lang w:val="ka-GE"/>
        </w:rPr>
        <w:t>ა)</w:t>
      </w:r>
      <w:r w:rsidR="004E2035">
        <w:rPr>
          <w:rFonts w:ascii="Sylfaen" w:hAnsi="Sylfaen"/>
          <w:lang w:val="ka-GE"/>
        </w:rPr>
        <w:t xml:space="preserve"> </w:t>
      </w:r>
      <w:r w:rsidR="00C75C23">
        <w:rPr>
          <w:rFonts w:ascii="Sylfaen" w:hAnsi="Sylfaen"/>
          <w:lang w:val="ka-GE"/>
        </w:rPr>
        <w:t xml:space="preserve">სადაზღვევო კომპანია წარმოდგენილი უნდა იყოს </w:t>
      </w:r>
      <w:r w:rsidR="00C75C23" w:rsidRPr="004E2035">
        <w:rPr>
          <w:rFonts w:ascii="Sylfaen" w:hAnsi="Sylfaen"/>
          <w:lang w:val="ka-GE"/>
        </w:rPr>
        <w:t xml:space="preserve">A1 </w:t>
      </w:r>
      <w:r w:rsidR="00C75C23">
        <w:rPr>
          <w:rFonts w:ascii="Sylfaen" w:hAnsi="Sylfaen"/>
          <w:lang w:val="ka-GE"/>
        </w:rPr>
        <w:t xml:space="preserve">ფორმის მე-4 პუნქტში მითითებული კოდების მიხედვით.  </w:t>
      </w:r>
    </w:p>
    <w:p w:rsidR="00291A5C" w:rsidRDefault="00291A5C" w:rsidP="004E2035">
      <w:pPr>
        <w:spacing w:after="0"/>
        <w:ind w:left="900"/>
        <w:jc w:val="both"/>
        <w:rPr>
          <w:rFonts w:ascii="Sylfaen" w:hAnsi="Sylfaen"/>
          <w:lang w:val="ka-GE"/>
        </w:rPr>
      </w:pPr>
    </w:p>
    <w:p w:rsidR="00291A5C" w:rsidRPr="00291A5C" w:rsidRDefault="00291A5C" w:rsidP="00291A5C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  <w:lang w:val="ka-GE"/>
        </w:rPr>
      </w:pPr>
      <w:r w:rsidRPr="00291A5C">
        <w:rPr>
          <w:rFonts w:ascii="Sylfaen" w:hAnsi="Sylfaen"/>
          <w:b/>
          <w:lang w:val="ka-GE"/>
        </w:rPr>
        <w:t>დადგენილების ნომერი:</w:t>
      </w:r>
      <w:r w:rsidRPr="00E64E3E">
        <w:rPr>
          <w:rFonts w:ascii="Sylfaen" w:hAnsi="Sylfaen"/>
          <w:lang w:val="ka-GE"/>
        </w:rPr>
        <w:t xml:space="preserve"> </w:t>
      </w:r>
      <w:r w:rsidRPr="00E64E3E">
        <w:rPr>
          <w:rFonts w:ascii="Sylfaen" w:hAnsi="Sylfaen"/>
        </w:rPr>
        <w:t xml:space="preserve">იმ დადგენილების ნომერი, </w:t>
      </w:r>
      <w:r w:rsidRPr="00EF16CD">
        <w:rPr>
          <w:rFonts w:ascii="Sylfaen" w:hAnsi="Sylfaen"/>
          <w:lang w:val="ka-GE"/>
        </w:rPr>
        <w:t>N</w:t>
      </w:r>
      <w:r w:rsidRPr="00EF16CD">
        <w:rPr>
          <w:rFonts w:ascii="Sylfaen" w:hAnsi="Sylfaen"/>
        </w:rPr>
        <w:t>218</w:t>
      </w:r>
      <w:r w:rsidRPr="00EF16CD">
        <w:rPr>
          <w:rFonts w:ascii="Sylfaen" w:hAnsi="Sylfaen"/>
          <w:lang w:val="ka-GE"/>
        </w:rPr>
        <w:t xml:space="preserve"> ან N</w:t>
      </w:r>
      <w:r w:rsidRPr="00EF16CD">
        <w:rPr>
          <w:rFonts w:ascii="Sylfaen" w:hAnsi="Sylfaen"/>
        </w:rPr>
        <w:t>165</w:t>
      </w:r>
      <w:r>
        <w:rPr>
          <w:rFonts w:ascii="Sylfaen" w:hAnsi="Sylfaen"/>
          <w:lang w:val="ka-GE"/>
        </w:rPr>
        <w:t xml:space="preserve">, </w:t>
      </w:r>
      <w:r w:rsidRPr="00E64E3E">
        <w:rPr>
          <w:rFonts w:ascii="Sylfaen" w:hAnsi="Sylfaen"/>
        </w:rPr>
        <w:t xml:space="preserve">რომლის </w:t>
      </w:r>
      <w:r>
        <w:rPr>
          <w:rFonts w:ascii="Sylfaen" w:hAnsi="Sylfaen"/>
          <w:lang w:val="ka-GE"/>
        </w:rPr>
        <w:t>ფარგლებშიც ხდება კაპიტაციური ანაზღაურება.</w:t>
      </w:r>
    </w:p>
    <w:p w:rsidR="00042DC9" w:rsidRPr="003745BD" w:rsidRDefault="00042DC9" w:rsidP="004E2035">
      <w:pPr>
        <w:spacing w:after="0"/>
        <w:ind w:left="900"/>
        <w:jc w:val="both"/>
        <w:rPr>
          <w:rFonts w:ascii="Sylfaen" w:hAnsi="Sylfaen"/>
          <w:lang w:val="ka-GE"/>
        </w:rPr>
      </w:pPr>
    </w:p>
    <w:p w:rsidR="004E2035" w:rsidRDefault="002433B4" w:rsidP="004E2035">
      <w:pPr>
        <w:numPr>
          <w:ilvl w:val="0"/>
          <w:numId w:val="5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ანგარიშსწორების წესი</w:t>
      </w:r>
      <w:r w:rsidR="00DC0FA6">
        <w:rPr>
          <w:rFonts w:ascii="Sylfaen" w:hAnsi="Sylfaen"/>
          <w:b/>
          <w:lang w:val="ka-GE"/>
        </w:rPr>
        <w:t xml:space="preserve">: </w:t>
      </w:r>
      <w:r w:rsidRPr="00DC0FA6">
        <w:rPr>
          <w:rFonts w:ascii="Sylfaen" w:hAnsi="Sylfaen"/>
          <w:lang w:val="ka-GE"/>
        </w:rPr>
        <w:t>კონკრეტულ სტრიქონში უნდა მიეთითოს სამედიცინო დაწესებულებასთან არსებული კაპიტაციური ანგარიშსწორების წესიდან ერთ–ერთი:</w:t>
      </w:r>
    </w:p>
    <w:p w:rsidR="004E2035" w:rsidRDefault="002433B4" w:rsidP="004E2035">
      <w:pPr>
        <w:spacing w:after="0"/>
        <w:ind w:left="720"/>
        <w:jc w:val="both"/>
        <w:rPr>
          <w:rFonts w:ascii="Sylfaen" w:hAnsi="Sylfaen"/>
          <w:b/>
          <w:lang w:val="ka-GE"/>
        </w:rPr>
      </w:pPr>
      <w:r w:rsidRPr="004E2035">
        <w:rPr>
          <w:rFonts w:ascii="Sylfaen" w:hAnsi="Sylfaen"/>
          <w:b/>
          <w:i/>
          <w:lang w:val="ka-GE"/>
        </w:rPr>
        <w:t>რაოდენობაზე მიბმული</w:t>
      </w:r>
      <w:r w:rsidR="003D3BA3" w:rsidRPr="004E2035">
        <w:rPr>
          <w:rFonts w:ascii="Sylfaen" w:hAnsi="Sylfaen"/>
          <w:b/>
          <w:i/>
          <w:lang w:val="ka-GE"/>
        </w:rPr>
        <w:t xml:space="preserve"> </w:t>
      </w:r>
      <w:r w:rsidR="003D3BA3" w:rsidRPr="004E2035">
        <w:rPr>
          <w:rFonts w:ascii="Sylfaen" w:hAnsi="Sylfaen"/>
          <w:i/>
          <w:lang w:val="ka-GE"/>
        </w:rPr>
        <w:t>-</w:t>
      </w:r>
      <w:r w:rsidRPr="004E2035">
        <w:rPr>
          <w:rFonts w:ascii="Sylfaen" w:hAnsi="Sylfaen"/>
          <w:lang w:val="ka-GE"/>
        </w:rPr>
        <w:t>როდესაც ხელშეკრულების მიხედვით დაფიქსირებული არის 1 დაზღვეულ ბენეფიციარზე კაპიტაციის თანხა და ყოველ თვეში გადასახდელი თანხის ოდენობა იცვლება დაზღვეულ ბენეფიციართა რაოდენობის მიხედვით.</w:t>
      </w:r>
    </w:p>
    <w:p w:rsidR="002433B4" w:rsidRPr="004E2035" w:rsidRDefault="002433B4" w:rsidP="004E2035">
      <w:pPr>
        <w:spacing w:after="0"/>
        <w:ind w:left="720"/>
        <w:jc w:val="both"/>
        <w:rPr>
          <w:rFonts w:ascii="Sylfaen" w:hAnsi="Sylfaen"/>
          <w:b/>
          <w:lang w:val="ka-GE"/>
        </w:rPr>
      </w:pPr>
      <w:r w:rsidRPr="004E2035">
        <w:rPr>
          <w:rFonts w:ascii="Sylfaen" w:hAnsi="Sylfaen"/>
          <w:b/>
          <w:i/>
          <w:lang w:val="ka-GE"/>
        </w:rPr>
        <w:t>მოჭრილი თანხა</w:t>
      </w:r>
      <w:r w:rsidR="003D3BA3">
        <w:rPr>
          <w:rFonts w:ascii="Sylfaen" w:hAnsi="Sylfaen"/>
          <w:i/>
          <w:lang w:val="ka-GE"/>
        </w:rPr>
        <w:t xml:space="preserve"> -</w:t>
      </w:r>
      <w:r w:rsidRPr="002B1B92">
        <w:rPr>
          <w:rFonts w:ascii="Sylfaen" w:hAnsi="Sylfaen"/>
          <w:lang w:val="ka-GE"/>
        </w:rPr>
        <w:t xml:space="preserve"> როდესაც ხელშეკრულების მიხედვით ყოველ თვეში გადასახდელი თანხის ოდენობა არის მუდმივი და არ არის დამოკიდებული დაზღვეულთა რაოდენობის ცვლილებაზე.</w:t>
      </w:r>
    </w:p>
    <w:p w:rsidR="002433B4" w:rsidRPr="002B1B92" w:rsidRDefault="003D3BA3" w:rsidP="003D3BA3">
      <w:pPr>
        <w:spacing w:after="0"/>
        <w:ind w:left="90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2433B4" w:rsidRPr="002B1B92">
        <w:rPr>
          <w:rFonts w:ascii="Sylfaen" w:hAnsi="Sylfaen"/>
          <w:lang w:val="ka-GE"/>
        </w:rPr>
        <w:t>ტექსტი წარმოდგენილი უნდა იყოს ქართულ ენაზე, ფონტი – „</w:t>
      </w:r>
      <w:r w:rsidR="002433B4" w:rsidRPr="003D3BA3">
        <w:rPr>
          <w:rFonts w:ascii="Sylfaen" w:hAnsi="Sylfaen"/>
          <w:lang w:val="ka-GE"/>
        </w:rPr>
        <w:t>Sylfaen</w:t>
      </w:r>
      <w:r w:rsidR="002433B4" w:rsidRPr="002B1B92">
        <w:rPr>
          <w:rFonts w:ascii="Sylfaen" w:hAnsi="Sylfaen"/>
          <w:lang w:val="ka-GE"/>
        </w:rPr>
        <w:t xml:space="preserve">”. </w:t>
      </w:r>
    </w:p>
    <w:p w:rsidR="002433B4" w:rsidRPr="002B1B92" w:rsidRDefault="003D3BA3" w:rsidP="003D3BA3">
      <w:pPr>
        <w:spacing w:after="0"/>
        <w:ind w:left="90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="002433B4" w:rsidRPr="002B1B92">
        <w:rPr>
          <w:rFonts w:ascii="Sylfaen" w:hAnsi="Sylfaen"/>
          <w:lang w:val="ka-GE"/>
        </w:rPr>
        <w:t>ანგარიშსწორების წესის ჩაწერის ფორმატი ყოველი საანგარიშო თვის შესაბამის სტატისტიკურ ფორმაში უნდა იყოს წარმოდგენილი უცვლელად</w:t>
      </w:r>
      <w:r w:rsidR="002433B4" w:rsidRPr="003D3BA3">
        <w:rPr>
          <w:rFonts w:ascii="Sylfaen" w:hAnsi="Sylfaen"/>
          <w:lang w:val="ka-GE"/>
        </w:rPr>
        <w:t xml:space="preserve">, </w:t>
      </w:r>
      <w:r w:rsidR="002433B4" w:rsidRPr="002B1B92">
        <w:rPr>
          <w:rFonts w:ascii="Sylfaen" w:hAnsi="Sylfaen"/>
          <w:lang w:val="ka-GE"/>
        </w:rPr>
        <w:t>ყოველგვარი წერტილის</w:t>
      </w:r>
      <w:r w:rsidR="002433B4" w:rsidRPr="003D3BA3">
        <w:rPr>
          <w:rFonts w:ascii="Sylfaen" w:hAnsi="Sylfaen"/>
          <w:lang w:val="ka-GE"/>
        </w:rPr>
        <w:t xml:space="preserve">, </w:t>
      </w:r>
      <w:r w:rsidR="002433B4" w:rsidRPr="002B1B92">
        <w:rPr>
          <w:rFonts w:ascii="Sylfaen" w:hAnsi="Sylfaen"/>
          <w:lang w:val="ka-GE"/>
        </w:rPr>
        <w:t>ფრჩხილისა  და ბრჭყალის გარეშე</w:t>
      </w:r>
      <w:r w:rsidR="002433B4" w:rsidRPr="003D3BA3">
        <w:rPr>
          <w:rFonts w:ascii="Sylfaen" w:hAnsi="Sylfaen"/>
          <w:lang w:val="ka-GE"/>
        </w:rPr>
        <w:t>.</w:t>
      </w:r>
    </w:p>
    <w:p w:rsidR="002433B4" w:rsidRPr="002B1B92" w:rsidRDefault="002433B4" w:rsidP="002433B4">
      <w:pPr>
        <w:spacing w:after="0"/>
        <w:ind w:left="1350"/>
        <w:jc w:val="both"/>
        <w:rPr>
          <w:rFonts w:ascii="Sylfaen" w:hAnsi="Sylfaen"/>
          <w:lang w:val="ka-GE"/>
        </w:rPr>
      </w:pPr>
    </w:p>
    <w:p w:rsidR="004E2035" w:rsidRDefault="002433B4" w:rsidP="004E2035">
      <w:pPr>
        <w:numPr>
          <w:ilvl w:val="0"/>
          <w:numId w:val="5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კაპიტაციური მომსახურების ტიპი</w:t>
      </w:r>
      <w:r w:rsidR="00DC0FA6">
        <w:rPr>
          <w:rFonts w:ascii="Sylfaen" w:hAnsi="Sylfaen"/>
          <w:b/>
          <w:lang w:val="ka-GE"/>
        </w:rPr>
        <w:t xml:space="preserve">: </w:t>
      </w:r>
      <w:r w:rsidR="003D3BA3">
        <w:rPr>
          <w:rFonts w:ascii="Sylfaen" w:hAnsi="Sylfaen"/>
          <w:b/>
          <w:lang w:val="ka-GE"/>
        </w:rPr>
        <w:t xml:space="preserve"> </w:t>
      </w:r>
      <w:r w:rsidRPr="00DC0FA6">
        <w:rPr>
          <w:rFonts w:ascii="Sylfaen" w:hAnsi="Sylfaen"/>
          <w:lang w:val="ka-GE"/>
        </w:rPr>
        <w:t>ფორმის კონტრეტულ სტრიქონში მითითებული უნდა იყოს კაპიტაციურად დაფარული  მომსახურების სახის შესახებ ინფორმაცია:</w:t>
      </w:r>
    </w:p>
    <w:p w:rsidR="004E2035" w:rsidRDefault="002433B4" w:rsidP="004E2035">
      <w:pPr>
        <w:spacing w:after="0"/>
        <w:ind w:left="720"/>
        <w:jc w:val="both"/>
        <w:rPr>
          <w:rFonts w:ascii="Sylfaen" w:hAnsi="Sylfaen"/>
          <w:b/>
          <w:lang w:val="ka-GE"/>
        </w:rPr>
      </w:pPr>
      <w:r w:rsidRPr="004E2035">
        <w:rPr>
          <w:rFonts w:ascii="Sylfaen" w:hAnsi="Sylfaen"/>
          <w:b/>
          <w:i/>
          <w:lang w:val="ka-GE"/>
        </w:rPr>
        <w:t>ამბულატორია</w:t>
      </w:r>
      <w:r w:rsidR="003D3BA3" w:rsidRPr="004E2035">
        <w:rPr>
          <w:rFonts w:ascii="Sylfaen" w:hAnsi="Sylfaen"/>
          <w:b/>
          <w:i/>
          <w:lang w:val="ka-GE"/>
        </w:rPr>
        <w:t xml:space="preserve"> - </w:t>
      </w:r>
      <w:r w:rsidRPr="004E2035">
        <w:rPr>
          <w:rFonts w:ascii="Sylfaen" w:hAnsi="Sylfaen"/>
          <w:lang w:val="ka-GE"/>
        </w:rPr>
        <w:t>იმ შემთხვევაში, როდესაც კაპიტაციური ხელშეკრულება გაფორმებული არის ამბულატორიულ მომსახურებაზე მთლიანად, ან მის გარკვეულ ნაწილზე.</w:t>
      </w:r>
    </w:p>
    <w:p w:rsidR="004E2035" w:rsidRDefault="002433B4" w:rsidP="004E2035">
      <w:pPr>
        <w:spacing w:after="0"/>
        <w:ind w:left="720"/>
        <w:jc w:val="both"/>
        <w:rPr>
          <w:rFonts w:ascii="Sylfaen" w:hAnsi="Sylfaen"/>
          <w:b/>
          <w:lang w:val="ka-GE"/>
        </w:rPr>
      </w:pPr>
      <w:r w:rsidRPr="003D3BA3">
        <w:rPr>
          <w:rFonts w:ascii="Sylfaen" w:hAnsi="Sylfaen"/>
          <w:b/>
          <w:i/>
          <w:lang w:val="ka-GE"/>
        </w:rPr>
        <w:t>ოჯახის ექიმი</w:t>
      </w:r>
      <w:r w:rsidR="003D3BA3">
        <w:rPr>
          <w:rFonts w:ascii="Sylfaen" w:hAnsi="Sylfaen"/>
          <w:b/>
          <w:i/>
          <w:lang w:val="ka-GE"/>
        </w:rPr>
        <w:t xml:space="preserve"> - </w:t>
      </w:r>
      <w:r w:rsidRPr="002B1B92">
        <w:rPr>
          <w:rFonts w:ascii="Sylfaen" w:hAnsi="Sylfaen"/>
          <w:lang w:val="ka-GE"/>
        </w:rPr>
        <w:t>იმ შემთხვევაში, როდესაც კაპიტაციური ხელშეკრულება გაფორმებული ოჯახის ექიმის მომსახურებაზე.</w:t>
      </w:r>
    </w:p>
    <w:p w:rsidR="002433B4" w:rsidRDefault="002433B4" w:rsidP="004E2035">
      <w:pPr>
        <w:spacing w:after="0"/>
        <w:ind w:left="72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b/>
          <w:lang w:val="ka-GE"/>
        </w:rPr>
        <w:t>ჰ</w:t>
      </w:r>
      <w:r w:rsidRPr="003D3BA3">
        <w:rPr>
          <w:rFonts w:ascii="Sylfaen" w:hAnsi="Sylfaen"/>
          <w:b/>
          <w:i/>
          <w:lang w:val="ka-GE"/>
        </w:rPr>
        <w:t>ოსპიტალი</w:t>
      </w:r>
      <w:r w:rsidR="003D3BA3">
        <w:rPr>
          <w:rFonts w:ascii="Sylfaen" w:hAnsi="Sylfaen"/>
          <w:b/>
          <w:i/>
          <w:lang w:val="ka-GE"/>
        </w:rPr>
        <w:t xml:space="preserve"> - </w:t>
      </w:r>
      <w:r w:rsidRPr="002B1B92">
        <w:rPr>
          <w:rFonts w:ascii="Sylfaen" w:hAnsi="Sylfaen"/>
          <w:lang w:val="ka-GE"/>
        </w:rPr>
        <w:t>იმ შემთხვევაში, როდესაც კაპიტაციური ხელშეკრულება გაფორმებული არის ჰოსპიტალურ მომსახურებაზე მთლიანად, ან მის გარკვეულ ნაწილზე.</w:t>
      </w:r>
    </w:p>
    <w:p w:rsidR="00291A5C" w:rsidRPr="00291A5C" w:rsidRDefault="00291A5C" w:rsidP="00291A5C">
      <w:pPr>
        <w:spacing w:after="0"/>
        <w:ind w:left="720"/>
        <w:jc w:val="both"/>
        <w:rPr>
          <w:rFonts w:ascii="Sylfaen" w:hAnsi="Sylfaen"/>
          <w:b/>
          <w:lang w:val="ka-GE"/>
        </w:rPr>
      </w:pPr>
      <w:r w:rsidRPr="00291A5C">
        <w:rPr>
          <w:rFonts w:ascii="Sylfaen" w:hAnsi="Sylfaen"/>
          <w:b/>
          <w:i/>
          <w:lang w:val="ka-GE"/>
        </w:rPr>
        <w:t>სასწრაფო სამედიცინო დახმარება</w:t>
      </w:r>
      <w:r w:rsidRPr="00291A5C">
        <w:rPr>
          <w:rFonts w:ascii="Sylfaen" w:hAnsi="Sylfaen"/>
          <w:b/>
          <w:lang w:val="ka-GE"/>
        </w:rPr>
        <w:t xml:space="preserve"> - </w:t>
      </w:r>
      <w:r w:rsidRPr="00291A5C">
        <w:rPr>
          <w:rFonts w:ascii="Sylfaen" w:hAnsi="Sylfaen"/>
          <w:lang w:val="ka-GE"/>
        </w:rPr>
        <w:t>სასწრაფო სამედიცინო დახმარების მომსახურების თანადაფინანსება ჯანდაცვის სახელმწიფო პროგრამის ფარგლებში.</w:t>
      </w:r>
    </w:p>
    <w:p w:rsidR="00291A5C" w:rsidRPr="00386F7B" w:rsidRDefault="00557618" w:rsidP="00291A5C">
      <w:pPr>
        <w:spacing w:after="0"/>
        <w:ind w:left="90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i/>
        </w:rPr>
        <w:t>“</w:t>
      </w:r>
      <w:r w:rsidR="00291A5C" w:rsidRPr="00291A5C">
        <w:rPr>
          <w:rFonts w:ascii="Sylfaen" w:hAnsi="Sylfaen"/>
          <w:b/>
          <w:i/>
          <w:lang w:val="ka-GE"/>
        </w:rPr>
        <w:t>სოფლის ექიმი</w:t>
      </w:r>
      <w:r>
        <w:rPr>
          <w:rFonts w:ascii="Sylfaen" w:hAnsi="Sylfaen"/>
          <w:b/>
          <w:i/>
        </w:rPr>
        <w:t>”</w:t>
      </w:r>
      <w:r w:rsidR="00291A5C">
        <w:rPr>
          <w:rFonts w:ascii="Sylfaen" w:hAnsi="Sylfaen"/>
          <w:i/>
          <w:lang w:val="ka-GE"/>
        </w:rPr>
        <w:t xml:space="preserve">  </w:t>
      </w:r>
      <w:r w:rsidR="00291A5C">
        <w:rPr>
          <w:rFonts w:ascii="Sylfaen" w:hAnsi="Sylfaen"/>
          <w:lang w:val="ka-GE"/>
        </w:rPr>
        <w:t xml:space="preserve">- </w:t>
      </w:r>
      <w:r>
        <w:rPr>
          <w:rFonts w:ascii="Sylfaen" w:hAnsi="Sylfaen"/>
        </w:rPr>
        <w:t>“</w:t>
      </w:r>
      <w:r w:rsidR="00291A5C">
        <w:rPr>
          <w:rFonts w:ascii="Sylfaen" w:eastAsia="Sylfaen" w:hAnsi="Sylfaen"/>
        </w:rPr>
        <w:t>სოფლის ექიმის</w:t>
      </w:r>
      <w:r>
        <w:rPr>
          <w:rFonts w:ascii="Sylfaen" w:eastAsia="Sylfaen" w:hAnsi="Sylfaen"/>
        </w:rPr>
        <w:t>”</w:t>
      </w:r>
      <w:r w:rsidR="00291A5C">
        <w:rPr>
          <w:rFonts w:ascii="Sylfaen" w:eastAsia="Sylfaen" w:hAnsi="Sylfaen"/>
        </w:rPr>
        <w:t xml:space="preserve"> მომსახურების თანადაფინანსება</w:t>
      </w:r>
      <w:r w:rsidR="00291A5C">
        <w:rPr>
          <w:rFonts w:ascii="Sylfaen" w:eastAsia="Sylfaen" w:hAnsi="Sylfaen"/>
          <w:lang w:val="ka-GE"/>
        </w:rPr>
        <w:t xml:space="preserve"> </w:t>
      </w:r>
      <w:r w:rsidR="00291A5C">
        <w:rPr>
          <w:rFonts w:ascii="Sylfaen" w:eastAsia="Sylfaen" w:hAnsi="Sylfaen"/>
        </w:rPr>
        <w:t>ჯანდაცვის სახელმწიფო პროგრამის ფარგლებში</w:t>
      </w:r>
      <w:r w:rsidR="00291A5C">
        <w:rPr>
          <w:rFonts w:ascii="Sylfaen" w:eastAsia="Sylfaen" w:hAnsi="Sylfaen"/>
          <w:lang w:val="ka-GE"/>
        </w:rPr>
        <w:t>.</w:t>
      </w:r>
    </w:p>
    <w:p w:rsidR="00291A5C" w:rsidRPr="00291A5C" w:rsidRDefault="00291A5C" w:rsidP="004E2035">
      <w:pPr>
        <w:spacing w:after="0"/>
        <w:ind w:left="720"/>
        <w:jc w:val="both"/>
        <w:rPr>
          <w:rFonts w:ascii="Sylfaen" w:hAnsi="Sylfaen"/>
          <w:b/>
          <w:i/>
          <w:lang w:val="ka-GE"/>
        </w:rPr>
      </w:pPr>
    </w:p>
    <w:p w:rsidR="002433B4" w:rsidRPr="002B1B92" w:rsidRDefault="00DC0FA6" w:rsidP="00DC0FA6">
      <w:pPr>
        <w:spacing w:after="0"/>
        <w:ind w:left="90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2433B4" w:rsidRPr="002B1B92">
        <w:rPr>
          <w:rFonts w:ascii="Sylfaen" w:hAnsi="Sylfaen"/>
          <w:lang w:val="ka-GE"/>
        </w:rPr>
        <w:t>ტექსტი წარმოდგენილი უნდა იყოს ქართულ ენაზე, ფონტი – „</w:t>
      </w:r>
      <w:r w:rsidR="002433B4" w:rsidRPr="004E2035">
        <w:rPr>
          <w:rFonts w:ascii="Sylfaen" w:hAnsi="Sylfaen"/>
          <w:lang w:val="ka-GE"/>
        </w:rPr>
        <w:t>Sylfaen</w:t>
      </w:r>
      <w:r w:rsidR="002433B4" w:rsidRPr="002B1B92">
        <w:rPr>
          <w:rFonts w:ascii="Sylfaen" w:hAnsi="Sylfaen"/>
          <w:lang w:val="ka-GE"/>
        </w:rPr>
        <w:t xml:space="preserve">”. </w:t>
      </w:r>
    </w:p>
    <w:p w:rsidR="002433B4" w:rsidRPr="002B1B92" w:rsidRDefault="00DC0FA6" w:rsidP="003D3BA3">
      <w:pPr>
        <w:spacing w:after="0"/>
        <w:ind w:left="90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="002433B4" w:rsidRPr="002B1B92">
        <w:rPr>
          <w:rFonts w:ascii="Sylfaen" w:hAnsi="Sylfaen"/>
          <w:lang w:val="ka-GE"/>
        </w:rPr>
        <w:t xml:space="preserve">იმ შემთხვევაში, თუ კაპიტაციური მომსახურება არასტანდარტულია და წარმოადგენს რამდენიმე სერვისის კომბინაციას, მაშინ კაპიტაციური მომსახურების ტიპში ჩაიწერება ორივე, შუაში დახრილი ხაზის დახმარებით. მაგალითად, </w:t>
      </w:r>
      <w:r w:rsidR="002433B4" w:rsidRPr="004E2035">
        <w:rPr>
          <w:rFonts w:ascii="Sylfaen" w:hAnsi="Sylfaen"/>
          <w:b/>
          <w:i/>
          <w:lang w:val="ka-GE"/>
        </w:rPr>
        <w:t>ამბულატორია/ოჯახის ექიმი.</w:t>
      </w:r>
    </w:p>
    <w:p w:rsidR="002433B4" w:rsidRPr="002B1B92" w:rsidRDefault="00DC0FA6" w:rsidP="00DC0FA6">
      <w:pPr>
        <w:spacing w:after="0"/>
        <w:ind w:left="90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გ) </w:t>
      </w:r>
      <w:r w:rsidR="002433B4" w:rsidRPr="002B1B92">
        <w:rPr>
          <w:rFonts w:ascii="Sylfaen" w:hAnsi="Sylfaen"/>
          <w:lang w:val="ka-GE"/>
        </w:rPr>
        <w:t>კაპიტაციური მომსახურების ტიპის ჩაწერის ფორმატი ყოველი საანგარიშო თვის შესაბამის ფორმაში უნდა იყოს წარმოდგენილი უცვლელად</w:t>
      </w:r>
      <w:r w:rsidR="002433B4" w:rsidRPr="004E2035">
        <w:rPr>
          <w:rFonts w:ascii="Sylfaen" w:hAnsi="Sylfaen"/>
          <w:lang w:val="ka-GE"/>
        </w:rPr>
        <w:t xml:space="preserve">, </w:t>
      </w:r>
      <w:r w:rsidR="002433B4" w:rsidRPr="002B1B92">
        <w:rPr>
          <w:rFonts w:ascii="Sylfaen" w:hAnsi="Sylfaen"/>
          <w:lang w:val="ka-GE"/>
        </w:rPr>
        <w:t>ყოველგვარი წერტილის</w:t>
      </w:r>
      <w:r w:rsidR="002433B4" w:rsidRPr="004E2035">
        <w:rPr>
          <w:rFonts w:ascii="Sylfaen" w:hAnsi="Sylfaen"/>
          <w:lang w:val="ka-GE"/>
        </w:rPr>
        <w:t xml:space="preserve">, </w:t>
      </w:r>
      <w:r w:rsidR="002433B4" w:rsidRPr="002B1B92">
        <w:rPr>
          <w:rFonts w:ascii="Sylfaen" w:hAnsi="Sylfaen"/>
          <w:lang w:val="ka-GE"/>
        </w:rPr>
        <w:t>ფრჩხილისა  და ბრჭყალის გარეშე</w:t>
      </w:r>
      <w:r w:rsidR="002433B4" w:rsidRPr="004E2035">
        <w:rPr>
          <w:rFonts w:ascii="Sylfaen" w:hAnsi="Sylfaen"/>
          <w:lang w:val="ka-GE"/>
        </w:rPr>
        <w:t>.</w:t>
      </w:r>
    </w:p>
    <w:p w:rsidR="002433B4" w:rsidRPr="002B1B92" w:rsidRDefault="002433B4" w:rsidP="002433B4">
      <w:pPr>
        <w:spacing w:after="0"/>
        <w:ind w:left="900"/>
        <w:jc w:val="both"/>
        <w:rPr>
          <w:rFonts w:ascii="Sylfaen" w:hAnsi="Sylfaen"/>
          <w:lang w:val="ka-GE"/>
        </w:rPr>
      </w:pPr>
    </w:p>
    <w:p w:rsidR="002433B4" w:rsidRPr="00DC0FA6" w:rsidRDefault="002433B4" w:rsidP="00DC0FA6">
      <w:pPr>
        <w:numPr>
          <w:ilvl w:val="0"/>
          <w:numId w:val="5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რეგიონი</w:t>
      </w:r>
      <w:r w:rsidR="00DC0FA6">
        <w:rPr>
          <w:rFonts w:ascii="Sylfaen" w:hAnsi="Sylfaen"/>
          <w:b/>
          <w:lang w:val="ka-GE"/>
        </w:rPr>
        <w:t xml:space="preserve">: </w:t>
      </w:r>
      <w:r w:rsidRPr="00DC0FA6">
        <w:rPr>
          <w:rFonts w:ascii="Sylfaen" w:hAnsi="Sylfaen"/>
          <w:lang w:val="ka-GE"/>
        </w:rPr>
        <w:t>სამედიცინო დაწესებულების მდებარეობის ადმინისტრაციული რეგიონის დასახელება</w:t>
      </w:r>
      <w:r w:rsidR="004E2035">
        <w:rPr>
          <w:rFonts w:ascii="Sylfaen" w:hAnsi="Sylfaen"/>
          <w:lang w:val="ka-GE"/>
        </w:rPr>
        <w:t xml:space="preserve">, </w:t>
      </w:r>
      <w:r w:rsidRPr="00DC0FA6">
        <w:rPr>
          <w:rFonts w:ascii="Sylfaen" w:hAnsi="Sylfaen"/>
          <w:lang w:val="ka-GE"/>
        </w:rPr>
        <w:t>სადაც ჩატარდა სამედიცინო მომსახურება</w:t>
      </w:r>
      <w:r w:rsidR="003D3BA3">
        <w:rPr>
          <w:rFonts w:ascii="Sylfaen" w:hAnsi="Sylfaen"/>
          <w:lang w:val="ka-GE"/>
        </w:rPr>
        <w:t>.</w:t>
      </w:r>
    </w:p>
    <w:p w:rsidR="002433B4" w:rsidRPr="002B1B92" w:rsidRDefault="00DC0FA6" w:rsidP="00DC0FA6">
      <w:pPr>
        <w:spacing w:after="0"/>
        <w:ind w:left="78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2433B4" w:rsidRPr="002B1B92">
        <w:rPr>
          <w:rFonts w:ascii="Sylfaen" w:hAnsi="Sylfaen"/>
          <w:lang w:val="ka-GE"/>
        </w:rPr>
        <w:t>სამედიცინო დაწესებულების მდებარეობის რეგიონი წარმოდგენილი უნდა იყოს „</w:t>
      </w:r>
      <w:r w:rsidR="002433B4" w:rsidRPr="002B1B92">
        <w:rPr>
          <w:rFonts w:ascii="Sylfaen" w:hAnsi="Sylfaen"/>
        </w:rPr>
        <w:t xml:space="preserve">Text” </w:t>
      </w:r>
      <w:r w:rsidR="002433B4" w:rsidRPr="002B1B92">
        <w:rPr>
          <w:rFonts w:ascii="Sylfaen" w:hAnsi="Sylfaen"/>
          <w:lang w:val="ka-GE"/>
        </w:rPr>
        <w:t>ფორმატში</w:t>
      </w:r>
      <w:r w:rsidR="003745BD">
        <w:rPr>
          <w:rFonts w:ascii="Sylfaen" w:hAnsi="Sylfaen"/>
          <w:lang w:val="ka-GE"/>
        </w:rPr>
        <w:t xml:space="preserve">  </w:t>
      </w:r>
      <w:r w:rsidR="009B3F63">
        <w:rPr>
          <w:rFonts w:ascii="Sylfaen" w:hAnsi="Sylfaen"/>
          <w:lang w:val="ka-GE"/>
        </w:rPr>
        <w:t xml:space="preserve">ფორმა </w:t>
      </w:r>
      <w:r w:rsidR="009B3F63">
        <w:rPr>
          <w:rFonts w:ascii="Sylfaen" w:hAnsi="Sylfaen"/>
        </w:rPr>
        <w:t>A.1</w:t>
      </w:r>
      <w:r w:rsidR="009B3F63">
        <w:rPr>
          <w:rFonts w:ascii="Sylfaen" w:hAnsi="Sylfaen"/>
          <w:lang w:val="ka-GE"/>
        </w:rPr>
        <w:t xml:space="preserve">–ის მე–19 მუხლში მოცემული კოდების შესაბამისად. </w:t>
      </w:r>
    </w:p>
    <w:p w:rsidR="002433B4" w:rsidRPr="002B1B92" w:rsidRDefault="002433B4" w:rsidP="002433B4">
      <w:pPr>
        <w:spacing w:after="0"/>
        <w:ind w:left="720"/>
        <w:jc w:val="both"/>
        <w:rPr>
          <w:rFonts w:ascii="Sylfaen" w:hAnsi="Sylfaen"/>
          <w:b/>
          <w:lang w:val="ka-GE"/>
        </w:rPr>
      </w:pPr>
    </w:p>
    <w:p w:rsidR="002433B4" w:rsidRPr="00DC0FA6" w:rsidRDefault="002433B4" w:rsidP="00DC0FA6">
      <w:pPr>
        <w:numPr>
          <w:ilvl w:val="0"/>
          <w:numId w:val="5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რაიონი</w:t>
      </w:r>
      <w:r w:rsidR="00DC0FA6">
        <w:rPr>
          <w:rFonts w:ascii="Sylfaen" w:hAnsi="Sylfaen"/>
          <w:b/>
          <w:lang w:val="ka-GE"/>
        </w:rPr>
        <w:t xml:space="preserve">: </w:t>
      </w:r>
      <w:r w:rsidRPr="00DC0FA6">
        <w:rPr>
          <w:rFonts w:ascii="Sylfaen" w:hAnsi="Sylfaen"/>
          <w:lang w:val="ka-GE"/>
        </w:rPr>
        <w:t>სამედიცინო დაწესებულების მდებარეობის ადმინისტრაციული რაიონის დასახელება</w:t>
      </w:r>
      <w:r w:rsidR="004E2035">
        <w:rPr>
          <w:rFonts w:ascii="Sylfaen" w:hAnsi="Sylfaen"/>
          <w:lang w:val="ka-GE"/>
        </w:rPr>
        <w:t xml:space="preserve">, </w:t>
      </w:r>
      <w:r w:rsidRPr="00DC0FA6">
        <w:rPr>
          <w:rFonts w:ascii="Sylfaen" w:hAnsi="Sylfaen"/>
          <w:lang w:val="ka-GE"/>
        </w:rPr>
        <w:t>სადაც ჩატარდა სამედიცინო მომსახურება</w:t>
      </w:r>
      <w:r w:rsidR="003D3BA3">
        <w:rPr>
          <w:rFonts w:ascii="Sylfaen" w:hAnsi="Sylfaen"/>
          <w:lang w:val="ka-GE"/>
        </w:rPr>
        <w:t>.</w:t>
      </w:r>
      <w:r w:rsidRPr="00DC0FA6">
        <w:rPr>
          <w:rFonts w:ascii="Sylfaen" w:hAnsi="Sylfaen"/>
          <w:lang w:val="ka-GE"/>
        </w:rPr>
        <w:t xml:space="preserve"> </w:t>
      </w:r>
    </w:p>
    <w:p w:rsidR="002433B4" w:rsidRPr="002B1B92" w:rsidRDefault="00DC0FA6" w:rsidP="00DC0FA6">
      <w:pPr>
        <w:spacing w:after="0"/>
        <w:ind w:left="90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2433B4" w:rsidRPr="002B1B92">
        <w:rPr>
          <w:rFonts w:ascii="Sylfaen" w:hAnsi="Sylfaen"/>
          <w:lang w:val="ka-GE"/>
        </w:rPr>
        <w:t>სამედიცინო დაწესებულების მდებარეობის რაიონი წარმოდგენილი უნდა იყოს „</w:t>
      </w:r>
      <w:r w:rsidR="002433B4" w:rsidRPr="002B1B92">
        <w:rPr>
          <w:rFonts w:ascii="Sylfaen" w:hAnsi="Sylfaen"/>
        </w:rPr>
        <w:t>Text”</w:t>
      </w:r>
      <w:r w:rsidR="002433B4" w:rsidRPr="002B1B92">
        <w:rPr>
          <w:rFonts w:ascii="Sylfaen" w:hAnsi="Sylfaen"/>
          <w:lang w:val="ka-GE"/>
        </w:rPr>
        <w:t xml:space="preserve"> ფორმატში</w:t>
      </w:r>
      <w:r w:rsidR="009B3F63">
        <w:rPr>
          <w:rFonts w:ascii="Sylfaen" w:hAnsi="Sylfaen"/>
          <w:lang w:val="ka-GE"/>
        </w:rPr>
        <w:t xml:space="preserve"> ფორმა </w:t>
      </w:r>
      <w:r w:rsidR="009B3F63">
        <w:rPr>
          <w:rFonts w:ascii="Sylfaen" w:hAnsi="Sylfaen"/>
        </w:rPr>
        <w:t>A.1</w:t>
      </w:r>
      <w:r w:rsidR="009B3F63">
        <w:rPr>
          <w:rFonts w:ascii="Sylfaen" w:hAnsi="Sylfaen"/>
          <w:lang w:val="ka-GE"/>
        </w:rPr>
        <w:t>–ის მე–20 მუხლში მოცემული კოდების შესაბამისად.</w:t>
      </w:r>
      <w:r w:rsidR="002433B4" w:rsidRPr="002B1B92">
        <w:rPr>
          <w:rFonts w:ascii="Sylfaen" w:hAnsi="Sylfaen"/>
          <w:lang w:val="ka-GE"/>
        </w:rPr>
        <w:t>.</w:t>
      </w:r>
    </w:p>
    <w:p w:rsidR="002433B4" w:rsidRPr="002B1B92" w:rsidRDefault="002433B4" w:rsidP="002433B4">
      <w:pPr>
        <w:spacing w:after="0"/>
        <w:ind w:left="900"/>
        <w:jc w:val="both"/>
        <w:rPr>
          <w:rFonts w:ascii="Sylfaen" w:hAnsi="Sylfaen"/>
          <w:lang w:val="ka-GE"/>
        </w:rPr>
      </w:pPr>
    </w:p>
    <w:p w:rsidR="002433B4" w:rsidRPr="00DC0FA6" w:rsidRDefault="002433B4" w:rsidP="00DC0FA6">
      <w:pPr>
        <w:numPr>
          <w:ilvl w:val="0"/>
          <w:numId w:val="5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 xml:space="preserve">სამედიცინო </w:t>
      </w:r>
      <w:r w:rsidR="003814EC">
        <w:rPr>
          <w:rFonts w:ascii="Sylfaen" w:hAnsi="Sylfaen"/>
          <w:b/>
          <w:lang w:val="ka-GE"/>
        </w:rPr>
        <w:t>დაწესებულება</w:t>
      </w:r>
      <w:r w:rsidR="00DC0FA6">
        <w:rPr>
          <w:rFonts w:ascii="Sylfaen" w:hAnsi="Sylfaen"/>
          <w:b/>
          <w:lang w:val="ka-GE"/>
        </w:rPr>
        <w:t xml:space="preserve">: </w:t>
      </w:r>
      <w:r w:rsidRPr="00DC0FA6">
        <w:rPr>
          <w:rFonts w:ascii="Sylfaen" w:hAnsi="Sylfaen"/>
          <w:lang w:val="ka-GE"/>
        </w:rPr>
        <w:t xml:space="preserve">სამედიცინო </w:t>
      </w:r>
      <w:r w:rsidR="007329DF">
        <w:rPr>
          <w:rFonts w:ascii="Sylfaen" w:hAnsi="Sylfaen"/>
          <w:lang w:val="ka-GE"/>
        </w:rPr>
        <w:t>მომსახურების მიმწოდებლის</w:t>
      </w:r>
      <w:r w:rsidRPr="00DC0FA6">
        <w:rPr>
          <w:rFonts w:ascii="Sylfaen" w:hAnsi="Sylfaen"/>
          <w:lang w:val="ka-GE"/>
        </w:rPr>
        <w:t xml:space="preserve"> ოფიციალური სრული დასახელება, სამართლებრივი ფორმის მითითებით.</w:t>
      </w:r>
    </w:p>
    <w:p w:rsidR="002433B4" w:rsidRPr="002B1B92" w:rsidRDefault="00DC0FA6" w:rsidP="00DC0FA6">
      <w:pPr>
        <w:spacing w:after="0"/>
        <w:ind w:left="90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2433B4" w:rsidRPr="002B1B92">
        <w:rPr>
          <w:rFonts w:ascii="Sylfaen" w:hAnsi="Sylfaen"/>
          <w:lang w:val="ka-GE"/>
        </w:rPr>
        <w:t>სამედიცინო დაწესებულების დასახელება წარმოდგენილი უნდა იყოს ქართულენაზე, ფონტი – „</w:t>
      </w:r>
      <w:r w:rsidR="002433B4" w:rsidRPr="002B1B92">
        <w:rPr>
          <w:rFonts w:ascii="Sylfaen" w:hAnsi="Sylfaen"/>
        </w:rPr>
        <w:t>Sylfaen</w:t>
      </w:r>
      <w:r w:rsidR="002433B4" w:rsidRPr="002B1B92">
        <w:rPr>
          <w:rFonts w:ascii="Sylfaen" w:hAnsi="Sylfaen"/>
          <w:lang w:val="ka-GE"/>
        </w:rPr>
        <w:t>”</w:t>
      </w:r>
      <w:r w:rsidR="002433B4" w:rsidRPr="002B1B92">
        <w:rPr>
          <w:rFonts w:ascii="Sylfaen" w:hAnsi="Sylfaen"/>
        </w:rPr>
        <w:t>:</w:t>
      </w:r>
    </w:p>
    <w:p w:rsidR="002433B4" w:rsidRPr="002B1B92" w:rsidRDefault="002433B4" w:rsidP="00DC0FA6">
      <w:pPr>
        <w:spacing w:after="0"/>
        <w:ind w:left="1260"/>
        <w:jc w:val="both"/>
        <w:rPr>
          <w:rFonts w:ascii="Sylfaen" w:hAnsi="Sylfaen"/>
          <w:lang w:val="ka-GE"/>
        </w:rPr>
      </w:pPr>
      <w:r w:rsidRPr="00DC0FA6">
        <w:rPr>
          <w:rFonts w:ascii="Sylfaen" w:hAnsi="Sylfaen"/>
          <w:i/>
          <w:lang w:val="ka-GE"/>
        </w:rPr>
        <w:t>მაგალითად</w:t>
      </w:r>
      <w:r w:rsidRPr="002B1B92">
        <w:rPr>
          <w:rFonts w:ascii="Sylfaen" w:hAnsi="Sylfaen"/>
          <w:lang w:val="ka-GE"/>
        </w:rPr>
        <w:t xml:space="preserve">: </w:t>
      </w:r>
      <w:r w:rsidRPr="002B1B92">
        <w:rPr>
          <w:rFonts w:ascii="Sylfaen" w:hAnsi="Sylfaen" w:cs="Sylfaen"/>
          <w:lang w:val="ka-GE"/>
        </w:rPr>
        <w:t>შპს დავით  ტატიშვილის სამედიცინო ცენტრი, შპს საოჯახო მედიცინის №3 ცენტრი</w:t>
      </w:r>
      <w:r w:rsidRPr="002B1B92">
        <w:rPr>
          <w:rFonts w:ascii="AcadNusx" w:hAnsi="AcadNusx"/>
          <w:lang w:val="ka-GE"/>
        </w:rPr>
        <w:t>.</w:t>
      </w:r>
    </w:p>
    <w:p w:rsidR="002433B4" w:rsidRPr="002B1B92" w:rsidRDefault="00DC0FA6" w:rsidP="00DC0FA6">
      <w:pPr>
        <w:spacing w:after="0"/>
        <w:ind w:left="90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="002433B4" w:rsidRPr="002B1B92">
        <w:rPr>
          <w:rFonts w:ascii="Sylfaen" w:hAnsi="Sylfaen"/>
          <w:lang w:val="ka-GE"/>
        </w:rPr>
        <w:t>სამედიცინო დაწესებულების დასახელება და ჩაწერის ფორმატი ყოველი საანგარიშო თვის შესაბამის სტატისტიკურ ფორმაში წარმოდგენილი უნდა იყოს უცვლელად, ყოველგვარი წერტილის, ბრჭყალისა და ფრჩხილის გარეშე</w:t>
      </w:r>
      <w:r w:rsidR="002433B4" w:rsidRPr="002B1B92">
        <w:rPr>
          <w:rFonts w:ascii="Sylfaen" w:hAnsi="Sylfaen"/>
        </w:rPr>
        <w:t xml:space="preserve"> (</w:t>
      </w:r>
      <w:r w:rsidR="002433B4" w:rsidRPr="002B1B92">
        <w:rPr>
          <w:rFonts w:ascii="Sylfaen" w:hAnsi="Sylfaen"/>
          <w:lang w:val="ka-GE"/>
        </w:rPr>
        <w:t>მათ შორის სამართლებრივი ფორმის ჩაწერისას).</w:t>
      </w:r>
    </w:p>
    <w:p w:rsidR="002433B4" w:rsidRPr="002B1B92" w:rsidRDefault="002433B4" w:rsidP="002433B4">
      <w:pPr>
        <w:spacing w:after="0"/>
        <w:jc w:val="both"/>
        <w:rPr>
          <w:rFonts w:ascii="Sylfaen" w:hAnsi="Sylfaen"/>
          <w:sz w:val="12"/>
          <w:lang w:val="ka-GE"/>
        </w:rPr>
      </w:pPr>
    </w:p>
    <w:p w:rsidR="002433B4" w:rsidRPr="00DC0FA6" w:rsidRDefault="002433B4" w:rsidP="00DC0FA6">
      <w:pPr>
        <w:numPr>
          <w:ilvl w:val="0"/>
          <w:numId w:val="5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სამედიცინო</w:t>
      </w:r>
      <w:r w:rsidR="00A74FFC">
        <w:rPr>
          <w:rFonts w:ascii="Sylfaen" w:hAnsi="Sylfaen"/>
          <w:b/>
          <w:lang w:val="ka-GE"/>
        </w:rPr>
        <w:t xml:space="preserve"> </w:t>
      </w:r>
      <w:bookmarkStart w:id="0" w:name="_GoBack"/>
      <w:bookmarkEnd w:id="0"/>
      <w:r w:rsidRPr="002B1B92">
        <w:rPr>
          <w:rFonts w:ascii="Sylfaen" w:hAnsi="Sylfaen"/>
          <w:b/>
          <w:lang w:val="ka-GE"/>
        </w:rPr>
        <w:t>დაწესებულების საიდენტიფიკაციო კოდი</w:t>
      </w:r>
      <w:r w:rsidR="00DC0FA6">
        <w:rPr>
          <w:rFonts w:ascii="Sylfaen" w:hAnsi="Sylfaen"/>
          <w:b/>
          <w:lang w:val="ka-GE"/>
        </w:rPr>
        <w:t xml:space="preserve">: </w:t>
      </w:r>
      <w:r w:rsidRPr="00DC0FA6">
        <w:rPr>
          <w:rFonts w:ascii="Sylfaen" w:hAnsi="Sylfaen"/>
          <w:lang w:val="ka-GE"/>
        </w:rPr>
        <w:t>სამედიცინო დაწესებულების რეგისტრაციის (საგადასახადო) ნომერი.</w:t>
      </w:r>
    </w:p>
    <w:p w:rsidR="003D3BA3" w:rsidRDefault="003D3BA3" w:rsidP="003D3BA3">
      <w:pPr>
        <w:spacing w:after="0"/>
        <w:ind w:left="900"/>
        <w:jc w:val="both"/>
        <w:rPr>
          <w:rFonts w:ascii="Sylfaen" w:hAnsi="Sylfaen"/>
          <w:lang w:val="ka-GE"/>
        </w:rPr>
      </w:pPr>
      <w:r w:rsidRPr="003D3BA3">
        <w:rPr>
          <w:rFonts w:ascii="Sylfaen" w:hAnsi="Sylfaen"/>
          <w:lang w:val="ka-GE"/>
        </w:rPr>
        <w:t>ა) სამედიცინო დაწესებულების საიდენტიფიკაციო კოდი წარმოდგენილი უნდა იყოს „Text” ფორმატში.</w:t>
      </w:r>
    </w:p>
    <w:p w:rsidR="003244E9" w:rsidRPr="003D3BA3" w:rsidRDefault="003244E9" w:rsidP="003D3BA3">
      <w:pPr>
        <w:spacing w:after="0"/>
        <w:ind w:left="900"/>
        <w:jc w:val="both"/>
        <w:rPr>
          <w:rFonts w:ascii="Sylfaen" w:hAnsi="Sylfaen"/>
          <w:lang w:val="ka-GE"/>
        </w:rPr>
      </w:pPr>
    </w:p>
    <w:p w:rsidR="002433B4" w:rsidRPr="00DC0FA6" w:rsidRDefault="002433B4" w:rsidP="00DC0FA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/>
          <w:b/>
          <w:lang w:val="ka-GE"/>
        </w:rPr>
      </w:pPr>
      <w:r w:rsidRPr="00DC0FA6">
        <w:rPr>
          <w:rFonts w:ascii="Sylfaen" w:hAnsi="Sylfaen" w:cs="Sylfaen"/>
          <w:b/>
          <w:lang w:val="ka-GE"/>
        </w:rPr>
        <w:t>მოთხოვნის</w:t>
      </w:r>
      <w:r w:rsidRPr="00DC0FA6">
        <w:rPr>
          <w:rFonts w:ascii="Sylfaen" w:hAnsi="Sylfaen"/>
          <w:b/>
          <w:lang w:val="ka-GE"/>
        </w:rPr>
        <w:t xml:space="preserve"> თვე</w:t>
      </w:r>
      <w:r w:rsidR="00DC0FA6">
        <w:rPr>
          <w:rFonts w:ascii="Sylfaen" w:hAnsi="Sylfaen"/>
          <w:b/>
          <w:lang w:val="ka-GE"/>
        </w:rPr>
        <w:t xml:space="preserve">: </w:t>
      </w:r>
      <w:r w:rsidRPr="00DC0FA6">
        <w:rPr>
          <w:rFonts w:ascii="Sylfaen" w:hAnsi="Sylfaen"/>
          <w:lang w:val="ka-GE"/>
        </w:rPr>
        <w:t>თვე, რომლის</w:t>
      </w:r>
      <w:r w:rsidR="003D3BA3">
        <w:rPr>
          <w:rFonts w:ascii="Sylfaen" w:hAnsi="Sylfaen"/>
          <w:lang w:val="ka-GE"/>
        </w:rPr>
        <w:t xml:space="preserve"> </w:t>
      </w:r>
      <w:r w:rsidRPr="00DC0FA6">
        <w:rPr>
          <w:rFonts w:ascii="Sylfaen" w:hAnsi="Sylfaen"/>
          <w:lang w:val="ka-GE"/>
        </w:rPr>
        <w:t>შესაბამისად</w:t>
      </w:r>
      <w:r w:rsidR="003D3BA3">
        <w:rPr>
          <w:rFonts w:ascii="Sylfaen" w:hAnsi="Sylfaen"/>
          <w:lang w:val="ka-GE"/>
        </w:rPr>
        <w:t xml:space="preserve"> </w:t>
      </w:r>
      <w:r w:rsidRPr="00DC0FA6">
        <w:rPr>
          <w:rFonts w:ascii="Sylfaen" w:hAnsi="Sylfaen"/>
          <w:lang w:val="ka-GE"/>
        </w:rPr>
        <w:t>არის ინფორმაცია წარმოდგენილი კაპიტაციის თანხის შესახებ სტატისტიკური ფორმის კონკრეტულ სტრიქონში.</w:t>
      </w:r>
    </w:p>
    <w:p w:rsidR="002433B4" w:rsidRPr="002B1B92" w:rsidRDefault="00DC0FA6" w:rsidP="00DC0FA6">
      <w:pPr>
        <w:spacing w:after="0" w:line="240" w:lineRule="auto"/>
        <w:ind w:left="90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2433B4" w:rsidRPr="002B1B92">
        <w:rPr>
          <w:rFonts w:ascii="Sylfaen" w:hAnsi="Sylfaen"/>
          <w:lang w:val="ka-GE"/>
        </w:rPr>
        <w:t>თითო სტრიქონში წარმოდგენილი უნდა იყოს 1 თვის შესაბამისი ინფორმაცია. თუ საანგარიშო თვეში განხორციელდა ერთდროულად 2 თვის შესაბამისი თანხის გადახდა, მაშინ  აღნიშნული ტრანზაქცია წარმოდგენილი უნდა იყოს 2 სტრიქონად – თითოეული თვის ცალ–ცალკე წარმოდგენით.</w:t>
      </w:r>
    </w:p>
    <w:p w:rsidR="002433B4" w:rsidRDefault="00DC0FA6" w:rsidP="00DC0FA6">
      <w:pPr>
        <w:spacing w:after="0"/>
        <w:ind w:left="90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="002433B4" w:rsidRPr="002B1B92">
        <w:rPr>
          <w:rFonts w:ascii="Sylfaen" w:hAnsi="Sylfaen"/>
          <w:lang w:val="ka-GE"/>
        </w:rPr>
        <w:t>მოთხოვნის თვე წარმოდგენილი უნდა იყოს „</w:t>
      </w:r>
      <w:r w:rsidR="002433B4" w:rsidRPr="002B1B92">
        <w:rPr>
          <w:rFonts w:ascii="Sylfaen" w:hAnsi="Sylfaen"/>
        </w:rPr>
        <w:t xml:space="preserve">Text” </w:t>
      </w:r>
      <w:r w:rsidR="002433B4" w:rsidRPr="002B1B92">
        <w:rPr>
          <w:rFonts w:ascii="Sylfaen" w:hAnsi="Sylfaen"/>
          <w:lang w:val="ka-GE"/>
        </w:rPr>
        <w:t>ფორმატში.</w:t>
      </w:r>
    </w:p>
    <w:p w:rsidR="004E2035" w:rsidRPr="002B1B92" w:rsidRDefault="004E2035" w:rsidP="00DC0FA6">
      <w:pPr>
        <w:spacing w:after="0"/>
        <w:ind w:left="900"/>
        <w:jc w:val="both"/>
        <w:rPr>
          <w:rFonts w:ascii="Sylfaen" w:hAnsi="Sylfaen"/>
          <w:lang w:val="ka-GE"/>
        </w:rPr>
      </w:pPr>
    </w:p>
    <w:p w:rsidR="002433B4" w:rsidRPr="002B1B92" w:rsidRDefault="002433B4" w:rsidP="002433B4">
      <w:pPr>
        <w:spacing w:after="0"/>
        <w:ind w:left="360"/>
        <w:jc w:val="both"/>
        <w:rPr>
          <w:rFonts w:ascii="Sylfaen" w:hAnsi="Sylfaen"/>
          <w:lang w:val="ka-GE"/>
        </w:rPr>
      </w:pPr>
      <w:r w:rsidRPr="00DC0FA6">
        <w:rPr>
          <w:rFonts w:ascii="Sylfaen" w:hAnsi="Sylfaen"/>
          <w:i/>
          <w:lang w:val="ka-GE"/>
        </w:rPr>
        <w:t>მაგალითად</w:t>
      </w:r>
      <w:r w:rsidRPr="002B1B92">
        <w:rPr>
          <w:rFonts w:ascii="Sylfaen" w:hAnsi="Sylfaen"/>
          <w:lang w:val="ka-GE"/>
        </w:rPr>
        <w:t>, თუ სადაზღვევო კომპანია წარადგენს იანვრის თვის ინფორმაციას, მაშინ აღნიშნული ველი ჩაიწერება შემდეგი სახით 01, თუ თებერვლის თვის ინფორმაციას 02 და ა.შ.</w:t>
      </w:r>
    </w:p>
    <w:p w:rsidR="002433B4" w:rsidRPr="002B1B92" w:rsidRDefault="002433B4" w:rsidP="002433B4">
      <w:pPr>
        <w:spacing w:after="0" w:line="240" w:lineRule="auto"/>
        <w:ind w:left="1080"/>
        <w:jc w:val="both"/>
        <w:rPr>
          <w:rFonts w:ascii="Sylfaen" w:hAnsi="Sylfaen"/>
          <w:b/>
          <w:sz w:val="14"/>
          <w:lang w:val="ka-GE"/>
        </w:rPr>
      </w:pPr>
    </w:p>
    <w:p w:rsidR="002433B4" w:rsidRPr="00DC0FA6" w:rsidRDefault="002433B4" w:rsidP="00DC0FA6">
      <w:pPr>
        <w:numPr>
          <w:ilvl w:val="0"/>
          <w:numId w:val="5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დაზღვეულთა რაოდენობა</w:t>
      </w:r>
      <w:r w:rsidR="00DC0FA6">
        <w:rPr>
          <w:rFonts w:ascii="Sylfaen" w:hAnsi="Sylfaen"/>
          <w:b/>
          <w:lang w:val="ka-GE"/>
        </w:rPr>
        <w:t xml:space="preserve">: </w:t>
      </w:r>
      <w:r w:rsidRPr="00DC0FA6">
        <w:rPr>
          <w:rFonts w:ascii="Sylfaen" w:hAnsi="Sylfaen"/>
          <w:lang w:val="ka-GE"/>
        </w:rPr>
        <w:t>ბენეფიციართა რაოდენობა, რომელთა შესაბამისი თანხა არის მითითებული კონკრეტულ სტრიქონში.</w:t>
      </w:r>
    </w:p>
    <w:p w:rsidR="002433B4" w:rsidRPr="002B1B92" w:rsidRDefault="002433B4" w:rsidP="002433B4">
      <w:pPr>
        <w:spacing w:after="0"/>
        <w:jc w:val="both"/>
        <w:rPr>
          <w:rFonts w:ascii="Sylfaen" w:hAnsi="Sylfaen"/>
          <w:sz w:val="14"/>
          <w:lang w:val="ka-GE"/>
        </w:rPr>
      </w:pPr>
    </w:p>
    <w:p w:rsidR="002433B4" w:rsidRPr="00DC0FA6" w:rsidRDefault="002433B4" w:rsidP="00DC0FA6">
      <w:pPr>
        <w:numPr>
          <w:ilvl w:val="0"/>
          <w:numId w:val="5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მოთხოვნილი თანხა (ლარი)</w:t>
      </w:r>
      <w:r w:rsidR="00DC0FA6">
        <w:rPr>
          <w:rFonts w:ascii="Sylfaen" w:hAnsi="Sylfaen"/>
          <w:b/>
          <w:lang w:val="ka-GE"/>
        </w:rPr>
        <w:t xml:space="preserve">: </w:t>
      </w:r>
      <w:r w:rsidRPr="00DC0FA6">
        <w:rPr>
          <w:rFonts w:ascii="Sylfaen" w:hAnsi="Sylfaen"/>
          <w:lang w:val="ka-GE"/>
        </w:rPr>
        <w:t>სამედიცინო დაწესებულების მიერ კაპიტაციური მომსახურების თაობაზე წარმოდგენილ დოკუმენტში</w:t>
      </w:r>
      <w:r w:rsidR="003D3BA3">
        <w:rPr>
          <w:rFonts w:ascii="Sylfaen" w:hAnsi="Sylfaen"/>
          <w:lang w:val="ka-GE"/>
        </w:rPr>
        <w:t xml:space="preserve"> </w:t>
      </w:r>
      <w:r w:rsidRPr="00DC0FA6">
        <w:rPr>
          <w:rFonts w:ascii="Sylfaen" w:hAnsi="Sylfaen"/>
          <w:lang w:val="ka-GE"/>
        </w:rPr>
        <w:t>დაფიქსირებული მოთხოვნილი თანხა.</w:t>
      </w:r>
    </w:p>
    <w:p w:rsidR="002433B4" w:rsidRPr="002B1B92" w:rsidRDefault="00DC0FA6" w:rsidP="00DC0FA6">
      <w:pPr>
        <w:spacing w:after="0"/>
        <w:ind w:left="90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2433B4" w:rsidRPr="002B1B92">
        <w:rPr>
          <w:rFonts w:ascii="Sylfaen" w:hAnsi="Sylfaen"/>
          <w:lang w:val="ka-GE"/>
        </w:rPr>
        <w:t>თანხა მითითებული უნდა იყოს ეროვნულ ვალუტაში, „N</w:t>
      </w:r>
      <w:r w:rsidR="002433B4" w:rsidRPr="002B1B92">
        <w:rPr>
          <w:rFonts w:ascii="Sylfaen" w:hAnsi="Sylfaen"/>
        </w:rPr>
        <w:t>umber</w:t>
      </w:r>
      <w:r w:rsidR="002433B4" w:rsidRPr="002B1B92">
        <w:rPr>
          <w:rFonts w:ascii="Sylfaen" w:hAnsi="Sylfaen"/>
          <w:lang w:val="ka-GE"/>
        </w:rPr>
        <w:t xml:space="preserve">“ფორმატში. </w:t>
      </w:r>
    </w:p>
    <w:p w:rsidR="002433B4" w:rsidRPr="002B1B92" w:rsidRDefault="002433B4" w:rsidP="002433B4">
      <w:pPr>
        <w:spacing w:after="0"/>
        <w:ind w:left="360"/>
        <w:jc w:val="both"/>
        <w:rPr>
          <w:rFonts w:ascii="Sylfaen" w:hAnsi="Sylfaen"/>
          <w:b/>
          <w:sz w:val="16"/>
          <w:lang w:val="ka-GE"/>
        </w:rPr>
      </w:pPr>
    </w:p>
    <w:p w:rsidR="002433B4" w:rsidRPr="00DC0FA6" w:rsidRDefault="002433B4" w:rsidP="00DC0FA6">
      <w:pPr>
        <w:numPr>
          <w:ilvl w:val="0"/>
          <w:numId w:val="5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გადარიცხული თანხა (ლარი)</w:t>
      </w:r>
      <w:r w:rsidR="00DC0FA6">
        <w:rPr>
          <w:rFonts w:ascii="Sylfaen" w:hAnsi="Sylfaen"/>
          <w:b/>
          <w:lang w:val="ka-GE"/>
        </w:rPr>
        <w:t xml:space="preserve">: </w:t>
      </w:r>
      <w:r w:rsidRPr="00DC0FA6">
        <w:rPr>
          <w:rFonts w:ascii="Sylfaen" w:hAnsi="Sylfaen"/>
          <w:lang w:val="ka-GE"/>
        </w:rPr>
        <w:t>საანგარიშო თვის განმავლობაში სადაზღვევო კომპანიის მიერ კაპიტაციური ხელშეკრულების მიხედვით სამედიცინო დაწესებულების ანგარიშზე გადარიცხული თანხა.</w:t>
      </w:r>
    </w:p>
    <w:p w:rsidR="002433B4" w:rsidRPr="002B1B92" w:rsidRDefault="00DC0FA6" w:rsidP="00DC0FA6">
      <w:pPr>
        <w:spacing w:after="0"/>
        <w:ind w:left="90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2433B4" w:rsidRPr="002B1B92">
        <w:rPr>
          <w:rFonts w:ascii="Sylfaen" w:hAnsi="Sylfaen"/>
          <w:lang w:val="ka-GE"/>
        </w:rPr>
        <w:t>თანხა დაფიქსირებული უნდა იყოს ეროვნულ ვალუტაში, „N</w:t>
      </w:r>
      <w:r w:rsidR="002433B4" w:rsidRPr="002B1B92">
        <w:rPr>
          <w:rFonts w:ascii="Sylfaen" w:hAnsi="Sylfaen"/>
        </w:rPr>
        <w:t>umber</w:t>
      </w:r>
      <w:r w:rsidR="002433B4" w:rsidRPr="002B1B92">
        <w:rPr>
          <w:rFonts w:ascii="Sylfaen" w:hAnsi="Sylfaen"/>
          <w:lang w:val="ka-GE"/>
        </w:rPr>
        <w:t xml:space="preserve">“ფორმატში. </w:t>
      </w:r>
    </w:p>
    <w:p w:rsidR="002433B4" w:rsidRPr="002B1B92" w:rsidRDefault="002433B4" w:rsidP="002433B4">
      <w:pPr>
        <w:spacing w:after="0"/>
        <w:ind w:left="900"/>
        <w:jc w:val="both"/>
        <w:rPr>
          <w:rFonts w:ascii="Sylfaen" w:hAnsi="Sylfaen"/>
          <w:sz w:val="16"/>
          <w:lang w:val="ka-GE"/>
        </w:rPr>
      </w:pPr>
    </w:p>
    <w:p w:rsidR="002433B4" w:rsidRPr="00DC0FA6" w:rsidRDefault="002433B4" w:rsidP="00DC0FA6">
      <w:pPr>
        <w:numPr>
          <w:ilvl w:val="0"/>
          <w:numId w:val="5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გადარიცხვის თარიღი</w:t>
      </w:r>
      <w:r w:rsidR="00DC0FA6">
        <w:rPr>
          <w:rFonts w:ascii="Sylfaen" w:hAnsi="Sylfaen"/>
          <w:b/>
          <w:lang w:val="ka-GE"/>
        </w:rPr>
        <w:t xml:space="preserve">: </w:t>
      </w:r>
      <w:r w:rsidRPr="00DC0FA6">
        <w:rPr>
          <w:rFonts w:ascii="Sylfaen" w:hAnsi="Sylfaen"/>
          <w:lang w:val="ka-GE"/>
        </w:rPr>
        <w:t>საანგარიშო თვის განმავლობაში სადაზღვევო კომპანიის მიერ კაპიტაციური ხელშეკრულების მიხედვით სამედიცინო დაწესებულების ანგარიშზე თანხის გადარიცხვის თარიღი.</w:t>
      </w:r>
    </w:p>
    <w:p w:rsidR="00763279" w:rsidRDefault="00DC0FA6" w:rsidP="00DC0FA6">
      <w:pPr>
        <w:spacing w:after="0"/>
        <w:ind w:left="90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2433B4" w:rsidRPr="002B1B92">
        <w:rPr>
          <w:rFonts w:ascii="Sylfaen" w:hAnsi="Sylfaen"/>
          <w:lang w:val="ka-GE"/>
        </w:rPr>
        <w:t>თარიღი მოცემული უნდა იყოს “„</w:t>
      </w:r>
      <w:r w:rsidR="002433B4" w:rsidRPr="00DC0FA6">
        <w:rPr>
          <w:rFonts w:ascii="Sylfaen" w:hAnsi="Sylfaen"/>
          <w:lang w:val="ka-GE"/>
        </w:rPr>
        <w:t>Text”</w:t>
      </w:r>
      <w:r w:rsidR="002433B4" w:rsidRPr="002B1B92">
        <w:rPr>
          <w:rFonts w:ascii="Sylfaen" w:hAnsi="Sylfaen"/>
          <w:lang w:val="ka-GE"/>
        </w:rPr>
        <w:t xml:space="preserve"> ფორმატში:</w:t>
      </w:r>
      <w:r w:rsidR="003745BD">
        <w:rPr>
          <w:rFonts w:ascii="Sylfaen" w:hAnsi="Sylfaen"/>
          <w:lang w:val="ka-GE"/>
        </w:rPr>
        <w:t xml:space="preserve"> </w:t>
      </w:r>
      <w:r w:rsidR="002433B4" w:rsidRPr="00D26201">
        <w:rPr>
          <w:rFonts w:ascii="Sylfaen" w:hAnsi="Sylfaen"/>
          <w:lang w:val="ka-GE"/>
        </w:rPr>
        <w:t>dd/MM/yyyy თანმიმდევრობით, „/“ გამყოფით.</w:t>
      </w:r>
    </w:p>
    <w:p w:rsidR="002433B4" w:rsidRPr="002B1B92" w:rsidRDefault="002433B4" w:rsidP="00DC0FA6">
      <w:pPr>
        <w:spacing w:after="0"/>
        <w:ind w:left="900"/>
        <w:jc w:val="both"/>
        <w:rPr>
          <w:rFonts w:ascii="Sylfaen" w:hAnsi="Sylfaen"/>
          <w:lang w:val="ka-GE"/>
        </w:rPr>
      </w:pPr>
    </w:p>
    <w:p w:rsidR="002433B4" w:rsidRPr="002B1B92" w:rsidRDefault="002433B4" w:rsidP="002433B4">
      <w:pPr>
        <w:spacing w:after="0"/>
        <w:ind w:left="900"/>
        <w:jc w:val="both"/>
        <w:rPr>
          <w:rFonts w:ascii="Sylfaen" w:hAnsi="Sylfaen"/>
          <w:lang w:val="ka-GE"/>
        </w:rPr>
      </w:pPr>
    </w:p>
    <w:p w:rsidR="003244E9" w:rsidRDefault="003244E9">
      <w:pPr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z w:val="24"/>
          <w:szCs w:val="24"/>
          <w:lang w:val="ka-GE"/>
        </w:rPr>
        <w:br w:type="page"/>
      </w:r>
    </w:p>
    <w:p w:rsidR="002433B4" w:rsidRPr="00A14603" w:rsidRDefault="002433B4" w:rsidP="002433B4">
      <w:pPr>
        <w:pStyle w:val="Heading1"/>
        <w:spacing w:before="0" w:line="240" w:lineRule="auto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A14603">
        <w:rPr>
          <w:rFonts w:ascii="Sylfaen" w:hAnsi="Sylfaen" w:cs="Sylfaen"/>
          <w:color w:val="000000"/>
          <w:sz w:val="24"/>
          <w:szCs w:val="24"/>
          <w:lang w:val="ka-GE"/>
        </w:rPr>
        <w:lastRenderedPageBreak/>
        <w:t>ფორმა C.2 – კაპიტაციური წესით დარიცხული თანხების ფორმა</w:t>
      </w:r>
    </w:p>
    <w:p w:rsidR="002433B4" w:rsidRPr="00A14603" w:rsidRDefault="002433B4" w:rsidP="002433B4">
      <w:pPr>
        <w:pStyle w:val="Heading1"/>
        <w:spacing w:before="0" w:line="240" w:lineRule="auto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:rsidR="002433B4" w:rsidRPr="002B1B92" w:rsidRDefault="002433B4" w:rsidP="002433B4">
      <w:pPr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b/>
          <w:lang w:val="ka-GE"/>
        </w:rPr>
        <w:t>ფორმის ჩაბარების პერიოდი:</w:t>
      </w:r>
      <w:r w:rsidRPr="002B1B92">
        <w:rPr>
          <w:rFonts w:ascii="Sylfaen" w:hAnsi="Sylfaen"/>
          <w:lang w:val="ka-GE"/>
        </w:rPr>
        <w:t xml:space="preserve"> საანგარიშო თვის დასრულებიდან </w:t>
      </w:r>
      <w:r w:rsidR="003745BD">
        <w:rPr>
          <w:rFonts w:ascii="Sylfaen" w:hAnsi="Sylfaen"/>
          <w:lang w:val="ka-GE"/>
        </w:rPr>
        <w:t xml:space="preserve">20 </w:t>
      </w:r>
      <w:r w:rsidRPr="002B1B92">
        <w:rPr>
          <w:rFonts w:ascii="Sylfaen" w:hAnsi="Sylfaen"/>
          <w:lang w:val="ka-GE"/>
        </w:rPr>
        <w:t>კალენდარული დღე.</w:t>
      </w:r>
    </w:p>
    <w:p w:rsidR="002433B4" w:rsidRPr="002B1B92" w:rsidRDefault="002433B4" w:rsidP="002433B4">
      <w:pPr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b/>
          <w:lang w:val="ka-GE"/>
        </w:rPr>
        <w:t>ფორმაში აღრიცხული ინფორმაციის შინაარსი:</w:t>
      </w:r>
      <w:r w:rsidRPr="002B1B92">
        <w:rPr>
          <w:rFonts w:ascii="Sylfaen" w:hAnsi="Sylfaen"/>
          <w:lang w:val="ka-GE"/>
        </w:rPr>
        <w:t xml:space="preserve"> საანგარიშო თვის განმავლობაში სადაზღვევო კომპანიის მიერ სამედიცინო დაწესებულებებისათვის კაპიტაციური წესით დარიცხული</w:t>
      </w:r>
      <w:r w:rsidR="00291A5C">
        <w:rPr>
          <w:rFonts w:ascii="Sylfaen" w:hAnsi="Sylfaen"/>
          <w:lang w:val="ka-GE"/>
        </w:rPr>
        <w:t xml:space="preserve"> იმ</w:t>
      </w:r>
      <w:r w:rsidRPr="002B1B92">
        <w:rPr>
          <w:rFonts w:ascii="Sylfaen" w:hAnsi="Sylfaen"/>
          <w:lang w:val="ka-GE"/>
        </w:rPr>
        <w:t xml:space="preserve"> თანხების შესახებ ინფორმაცია</w:t>
      </w:r>
      <w:r w:rsidR="00291A5C">
        <w:rPr>
          <w:rFonts w:ascii="Sylfaen" w:hAnsi="Sylfaen"/>
          <w:lang w:val="ka-GE"/>
        </w:rPr>
        <w:t xml:space="preserve">, </w:t>
      </w:r>
      <w:r w:rsidR="00291A5C" w:rsidRPr="00291A5C">
        <w:rPr>
          <w:rFonts w:ascii="Sylfaen" w:hAnsi="Sylfaen" w:cs="Sylfaen"/>
          <w:color w:val="000000" w:themeColor="text1"/>
          <w:szCs w:val="22"/>
        </w:rPr>
        <w:t>რომლ</w:t>
      </w:r>
      <w:r w:rsidR="00291A5C" w:rsidRPr="00291A5C">
        <w:rPr>
          <w:rFonts w:ascii="Sylfaen" w:hAnsi="Sylfaen" w:cs="Sylfaen"/>
          <w:color w:val="000000" w:themeColor="text1"/>
          <w:szCs w:val="22"/>
          <w:lang w:val="ka-GE"/>
        </w:rPr>
        <w:t>ებ</w:t>
      </w:r>
      <w:r w:rsidR="00291A5C" w:rsidRPr="00291A5C">
        <w:rPr>
          <w:rFonts w:ascii="Sylfaen" w:hAnsi="Sylfaen" w:cs="Sylfaen"/>
          <w:color w:val="000000" w:themeColor="text1"/>
          <w:szCs w:val="22"/>
        </w:rPr>
        <w:t>იც</w:t>
      </w:r>
      <w:r w:rsidR="00291A5C" w:rsidRPr="00291A5C">
        <w:rPr>
          <w:color w:val="000000" w:themeColor="text1"/>
          <w:szCs w:val="22"/>
        </w:rPr>
        <w:t xml:space="preserve"> </w:t>
      </w:r>
      <w:r w:rsidR="00291A5C" w:rsidRPr="00291A5C">
        <w:rPr>
          <w:rFonts w:ascii="Sylfaen" w:hAnsi="Sylfaen" w:cs="Sylfaen"/>
          <w:color w:val="000000" w:themeColor="text1"/>
          <w:szCs w:val="22"/>
          <w:lang w:val="ka-GE"/>
        </w:rPr>
        <w:t xml:space="preserve">სადაზღვევო კომპანიას </w:t>
      </w:r>
      <w:r w:rsidR="00291A5C" w:rsidRPr="00291A5C">
        <w:rPr>
          <w:rFonts w:ascii="Sylfaen" w:hAnsi="Sylfaen" w:cs="Sylfaen"/>
          <w:color w:val="000000" w:themeColor="text1"/>
          <w:szCs w:val="22"/>
        </w:rPr>
        <w:t>გადახდილი</w:t>
      </w:r>
      <w:r w:rsidR="00291A5C" w:rsidRPr="00291A5C">
        <w:rPr>
          <w:color w:val="000000" w:themeColor="text1"/>
          <w:szCs w:val="22"/>
        </w:rPr>
        <w:t xml:space="preserve"> </w:t>
      </w:r>
      <w:r w:rsidR="00291A5C" w:rsidRPr="00291A5C">
        <w:rPr>
          <w:rFonts w:ascii="Sylfaen" w:hAnsi="Sylfaen" w:cs="Sylfaen"/>
          <w:color w:val="000000" w:themeColor="text1"/>
          <w:szCs w:val="22"/>
        </w:rPr>
        <w:t>არ</w:t>
      </w:r>
      <w:r w:rsidR="00291A5C" w:rsidRPr="00291A5C">
        <w:rPr>
          <w:color w:val="000000" w:themeColor="text1"/>
          <w:szCs w:val="22"/>
        </w:rPr>
        <w:t xml:space="preserve"> </w:t>
      </w:r>
      <w:r w:rsidR="00291A5C" w:rsidRPr="00291A5C">
        <w:rPr>
          <w:rFonts w:ascii="Sylfaen" w:hAnsi="Sylfaen" w:cs="Sylfaen"/>
          <w:color w:val="000000" w:themeColor="text1"/>
          <w:szCs w:val="22"/>
        </w:rPr>
        <w:t>აქვ</w:t>
      </w:r>
      <w:r w:rsidR="00291A5C" w:rsidRPr="00291A5C">
        <w:rPr>
          <w:rFonts w:ascii="Sylfaen" w:hAnsi="Sylfaen" w:cs="Sylfaen"/>
          <w:color w:val="000000" w:themeColor="text1"/>
          <w:szCs w:val="22"/>
          <w:lang w:val="ka-GE"/>
        </w:rPr>
        <w:t>ს</w:t>
      </w:r>
      <w:r w:rsidRPr="00291A5C">
        <w:rPr>
          <w:rFonts w:ascii="Sylfaen" w:hAnsi="Sylfaen"/>
          <w:color w:val="000000" w:themeColor="text1"/>
          <w:lang w:val="ka-GE"/>
        </w:rPr>
        <w:t xml:space="preserve">. </w:t>
      </w:r>
      <w:r w:rsidRPr="002B1B92">
        <w:rPr>
          <w:rFonts w:ascii="Sylfaen" w:hAnsi="Sylfaen"/>
          <w:lang w:val="ka-GE"/>
        </w:rPr>
        <w:t xml:space="preserve">ფორმის თითო სტრიქონში მოცემულია თითო სამედიცინო დაწესებულების შესაბამისი მონაცემები. </w:t>
      </w:r>
    </w:p>
    <w:p w:rsidR="002433B4" w:rsidRPr="002B1B92" w:rsidRDefault="002433B4" w:rsidP="002433B4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2433B4" w:rsidRPr="002B1B92" w:rsidRDefault="002433B4" w:rsidP="002433B4">
      <w:pPr>
        <w:pStyle w:val="ColorfulList-Accent11"/>
        <w:ind w:left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ფორმა </w:t>
      </w:r>
      <w:r w:rsidRPr="002B1B92">
        <w:rPr>
          <w:rFonts w:ascii="Sylfaen" w:hAnsi="Sylfaen"/>
        </w:rPr>
        <w:t>C</w:t>
      </w:r>
      <w:r w:rsidRPr="002B1B92">
        <w:rPr>
          <w:rFonts w:ascii="Sylfaen" w:hAnsi="Sylfaen"/>
          <w:lang w:val="ka-GE"/>
        </w:rPr>
        <w:t xml:space="preserve">.2–ში და ფორმა </w:t>
      </w:r>
      <w:r w:rsidRPr="002B1B92">
        <w:rPr>
          <w:rFonts w:ascii="Sylfaen" w:hAnsi="Sylfaen"/>
        </w:rPr>
        <w:t>C</w:t>
      </w:r>
      <w:r w:rsidRPr="002B1B92">
        <w:rPr>
          <w:rFonts w:ascii="Sylfaen" w:hAnsi="Sylfaen"/>
          <w:lang w:val="ka-GE"/>
        </w:rPr>
        <w:t xml:space="preserve">.1–ში </w:t>
      </w:r>
      <w:r w:rsidR="0043369A">
        <w:rPr>
          <w:rFonts w:ascii="Sylfaen" w:hAnsi="Sylfaen"/>
          <w:lang w:val="ka-GE"/>
        </w:rPr>
        <w:t>1-13</w:t>
      </w:r>
      <w:r w:rsidRPr="002B1B92">
        <w:rPr>
          <w:rFonts w:ascii="Sylfaen" w:hAnsi="Sylfaen"/>
          <w:lang w:val="ka-GE"/>
        </w:rPr>
        <w:t xml:space="preserve"> ველების თანმიმდევრობა, შინაარსი და შევსების წესი იდენტურია, გარდა შემდეგისა:</w:t>
      </w:r>
    </w:p>
    <w:p w:rsidR="002433B4" w:rsidRPr="00E67127" w:rsidRDefault="002433B4" w:rsidP="00E67127">
      <w:pPr>
        <w:pStyle w:val="ListParagraph"/>
        <w:spacing w:after="0"/>
        <w:jc w:val="both"/>
        <w:rPr>
          <w:rFonts w:ascii="Sylfaen" w:hAnsi="Sylfaen"/>
          <w:b/>
          <w:lang w:val="ka-GE"/>
        </w:rPr>
      </w:pPr>
      <w:r w:rsidRPr="00E67127">
        <w:rPr>
          <w:rFonts w:ascii="Sylfaen" w:hAnsi="Sylfaen" w:cs="Sylfaen"/>
          <w:b/>
          <w:lang w:val="ka-GE"/>
        </w:rPr>
        <w:t>ფორმა</w:t>
      </w:r>
      <w:r w:rsidRPr="00E67127">
        <w:rPr>
          <w:rFonts w:ascii="Sylfaen" w:hAnsi="Sylfaen"/>
          <w:b/>
          <w:lang w:val="ka-GE"/>
        </w:rPr>
        <w:t xml:space="preserve"> </w:t>
      </w:r>
      <w:r w:rsidRPr="00E67127">
        <w:rPr>
          <w:rFonts w:ascii="Sylfaen" w:hAnsi="Sylfaen" w:cs="Sylfaen"/>
          <w:b/>
          <w:lang w:val="ka-GE"/>
        </w:rPr>
        <w:t>C</w:t>
      </w:r>
      <w:r w:rsidRPr="00E67127">
        <w:rPr>
          <w:rFonts w:ascii="Sylfaen" w:hAnsi="Sylfaen"/>
          <w:b/>
          <w:lang w:val="ka-GE"/>
        </w:rPr>
        <w:t>.2–ში დამატებულია ველი:</w:t>
      </w:r>
    </w:p>
    <w:p w:rsidR="002433B4" w:rsidRDefault="002433B4" w:rsidP="00E67127">
      <w:p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b/>
          <w:i/>
          <w:lang w:val="ka-GE"/>
        </w:rPr>
        <w:t>დარიცხული თანხა (ლარი)</w:t>
      </w:r>
      <w:r w:rsidR="003D3BA3">
        <w:rPr>
          <w:rFonts w:ascii="Sylfaen" w:hAnsi="Sylfaen"/>
          <w:b/>
          <w:lang w:val="ka-GE"/>
        </w:rPr>
        <w:t xml:space="preserve">: </w:t>
      </w:r>
      <w:r w:rsidRPr="003D3BA3">
        <w:rPr>
          <w:rFonts w:ascii="Sylfaen" w:hAnsi="Sylfaen"/>
          <w:lang w:val="ka-GE"/>
        </w:rPr>
        <w:t>კონკრეტულ სამედიცინო დაწესებულებაზე დარიცხული კაპიტაციური თანხის ოდენობა</w:t>
      </w:r>
      <w:r w:rsidR="00E67127">
        <w:rPr>
          <w:rFonts w:ascii="Sylfaen" w:hAnsi="Sylfaen"/>
          <w:lang w:val="ka-GE"/>
        </w:rPr>
        <w:t>.</w:t>
      </w:r>
    </w:p>
    <w:p w:rsidR="00E67127" w:rsidRPr="003D3BA3" w:rsidRDefault="00E67127" w:rsidP="00E67127">
      <w:pPr>
        <w:spacing w:after="0"/>
        <w:jc w:val="both"/>
        <w:rPr>
          <w:rFonts w:ascii="Sylfaen" w:hAnsi="Sylfaen"/>
          <w:b/>
          <w:lang w:val="ka-GE"/>
        </w:rPr>
      </w:pPr>
    </w:p>
    <w:p w:rsidR="002433B4" w:rsidRPr="00A14603" w:rsidRDefault="002433B4" w:rsidP="002433B4">
      <w:pPr>
        <w:pStyle w:val="Heading1"/>
        <w:spacing w:before="0" w:line="240" w:lineRule="auto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A14603">
        <w:rPr>
          <w:rFonts w:ascii="Sylfaen" w:hAnsi="Sylfaen" w:cs="Sylfaen"/>
          <w:color w:val="000000"/>
          <w:sz w:val="24"/>
          <w:szCs w:val="24"/>
          <w:lang w:val="ka-GE"/>
        </w:rPr>
        <w:t xml:space="preserve">ფორმა C.3 – კაპიტაციური შესრულების სტატისტიკური ფორმა </w:t>
      </w:r>
    </w:p>
    <w:p w:rsidR="002433B4" w:rsidRPr="002B1B92" w:rsidRDefault="002433B4" w:rsidP="002433B4">
      <w:pPr>
        <w:jc w:val="both"/>
        <w:rPr>
          <w:rFonts w:ascii="Sylfaen" w:hAnsi="Sylfaen"/>
          <w:lang w:val="ka-GE"/>
        </w:rPr>
      </w:pPr>
    </w:p>
    <w:p w:rsidR="002433B4" w:rsidRPr="002B1B92" w:rsidRDefault="002433B4" w:rsidP="002433B4">
      <w:pPr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b/>
          <w:lang w:val="ka-GE"/>
        </w:rPr>
        <w:t>ფორმის ჩაბარების პერიოდი:</w:t>
      </w:r>
      <w:r w:rsidRPr="002B1B92">
        <w:rPr>
          <w:rFonts w:ascii="Sylfaen" w:hAnsi="Sylfaen"/>
          <w:lang w:val="ka-GE"/>
        </w:rPr>
        <w:t xml:space="preserve"> საანგარიშო თვის დასრულებიდან </w:t>
      </w:r>
      <w:r w:rsidR="003745BD">
        <w:rPr>
          <w:rFonts w:ascii="Sylfaen" w:hAnsi="Sylfaen"/>
          <w:lang w:val="ka-GE"/>
        </w:rPr>
        <w:t xml:space="preserve">20 </w:t>
      </w:r>
      <w:r w:rsidRPr="002B1B92">
        <w:rPr>
          <w:rFonts w:ascii="Sylfaen" w:hAnsi="Sylfaen"/>
          <w:lang w:val="ka-GE"/>
        </w:rPr>
        <w:t>კალენდარული დღე.</w:t>
      </w:r>
    </w:p>
    <w:p w:rsidR="002433B4" w:rsidRPr="002B1B92" w:rsidRDefault="002433B4" w:rsidP="002433B4">
      <w:pPr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b/>
          <w:lang w:val="ka-GE"/>
        </w:rPr>
        <w:t>ფორმაში აღრიცხული ინფორმაციის შინაარსი:</w:t>
      </w:r>
      <w:r w:rsidR="00E67127">
        <w:rPr>
          <w:rFonts w:ascii="Sylfaen" w:hAnsi="Sylfaen"/>
          <w:b/>
          <w:lang w:val="ka-GE"/>
        </w:rPr>
        <w:t xml:space="preserve"> </w:t>
      </w:r>
      <w:r w:rsidRPr="002B1B92">
        <w:rPr>
          <w:rFonts w:ascii="Sylfaen" w:hAnsi="Sylfaen"/>
          <w:lang w:val="ka-GE"/>
        </w:rPr>
        <w:t>საანგარიშო თვის განმავლობაში სადაზღვევო კომპანიის მიერ აღრიცხული კაპიტაციური წესით დაფარული სამედიცინო მომსახურების შემთხვევების შესახებ დეტალური ინფორმაცია.</w:t>
      </w:r>
    </w:p>
    <w:p w:rsidR="002433B4" w:rsidRPr="002B1B92" w:rsidRDefault="002433B4" w:rsidP="002433B4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43369A" w:rsidRDefault="0043369A" w:rsidP="0043369A">
      <w:pPr>
        <w:pStyle w:val="ColorfulList-Accent11"/>
        <w:ind w:left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ფორმა </w:t>
      </w:r>
      <w:r w:rsidRPr="002B1B92">
        <w:rPr>
          <w:rFonts w:ascii="Sylfaen" w:hAnsi="Sylfaen"/>
        </w:rPr>
        <w:t>C</w:t>
      </w:r>
      <w:r w:rsidRPr="002B1B92">
        <w:rPr>
          <w:rFonts w:ascii="Sylfaen" w:hAnsi="Sylfaen"/>
          <w:lang w:val="ka-GE"/>
        </w:rPr>
        <w:t xml:space="preserve">.3–ში და ფორმა </w:t>
      </w:r>
      <w:r w:rsidRPr="002B1B92">
        <w:rPr>
          <w:rFonts w:ascii="Sylfaen" w:hAnsi="Sylfaen"/>
        </w:rPr>
        <w:t>A</w:t>
      </w:r>
      <w:r w:rsidRPr="002B1B92">
        <w:rPr>
          <w:rFonts w:ascii="Sylfaen" w:hAnsi="Sylfaen"/>
          <w:lang w:val="ka-GE"/>
        </w:rPr>
        <w:t>.1–ში მოცემული ველების შინაარსი და შევსების წესი იდენტურია</w:t>
      </w:r>
      <w:r>
        <w:rPr>
          <w:rFonts w:ascii="Sylfaen" w:hAnsi="Sylfaen"/>
          <w:lang w:val="ka-GE"/>
        </w:rPr>
        <w:t>,</w:t>
      </w:r>
    </w:p>
    <w:p w:rsidR="00557618" w:rsidRPr="002B1B92" w:rsidRDefault="0043369A" w:rsidP="00557618">
      <w:pPr>
        <w:pStyle w:val="ColorfulList-Accent11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მხოლოდ </w:t>
      </w:r>
      <w:r w:rsidRPr="002B1B92">
        <w:rPr>
          <w:rFonts w:ascii="Sylfaen" w:hAnsi="Sylfaen"/>
          <w:lang w:val="ka-GE"/>
        </w:rPr>
        <w:t xml:space="preserve">ფორმა </w:t>
      </w:r>
      <w:r w:rsidRPr="002B1B92">
        <w:rPr>
          <w:rFonts w:ascii="Sylfaen" w:hAnsi="Sylfaen"/>
        </w:rPr>
        <w:t>C</w:t>
      </w:r>
      <w:r w:rsidRPr="002B1B92">
        <w:rPr>
          <w:rFonts w:ascii="Sylfaen" w:hAnsi="Sylfaen"/>
          <w:lang w:val="ka-GE"/>
        </w:rPr>
        <w:t>.3</w:t>
      </w:r>
      <w:r w:rsidR="001270DC">
        <w:rPr>
          <w:rFonts w:ascii="Sylfaen" w:hAnsi="Sylfaen"/>
          <w:lang w:val="ka-GE"/>
        </w:rPr>
        <w:t xml:space="preserve">-ში </w:t>
      </w:r>
      <w:r>
        <w:rPr>
          <w:rFonts w:ascii="Sylfaen" w:hAnsi="Sylfaen"/>
          <w:lang w:val="ka-GE"/>
        </w:rPr>
        <w:t xml:space="preserve">ამოღებულია </w:t>
      </w:r>
      <w:r w:rsidR="001270DC" w:rsidRPr="002B1B92">
        <w:rPr>
          <w:rFonts w:ascii="Sylfaen" w:hAnsi="Sylfaen"/>
          <w:lang w:val="ka-GE"/>
        </w:rPr>
        <w:t xml:space="preserve">ფორმა </w:t>
      </w:r>
      <w:r w:rsidR="001270DC" w:rsidRPr="002B1B92">
        <w:rPr>
          <w:rFonts w:ascii="Sylfaen" w:hAnsi="Sylfaen"/>
        </w:rPr>
        <w:t>A</w:t>
      </w:r>
      <w:r w:rsidR="001270DC" w:rsidRPr="002B1B92">
        <w:rPr>
          <w:rFonts w:ascii="Sylfaen" w:hAnsi="Sylfaen"/>
          <w:lang w:val="ka-GE"/>
        </w:rPr>
        <w:t>.1</w:t>
      </w:r>
      <w:r w:rsidR="001270DC">
        <w:rPr>
          <w:rFonts w:ascii="Sylfaen" w:hAnsi="Sylfaen"/>
          <w:lang w:val="ka-GE"/>
        </w:rPr>
        <w:t>-ის 24-ე და 25-ე ველები, შესაბამისად შეცვლილია ნუმერაციაც.</w:t>
      </w:r>
    </w:p>
    <w:p w:rsidR="002433B4" w:rsidRDefault="002433B4" w:rsidP="002433B4">
      <w:pPr>
        <w:pStyle w:val="ColorfulList-Accent11"/>
        <w:ind w:left="0"/>
        <w:jc w:val="both"/>
        <w:rPr>
          <w:rFonts w:ascii="Sylfaen" w:hAnsi="Sylfaen"/>
          <w:lang w:val="ka-GE"/>
        </w:rPr>
      </w:pPr>
    </w:p>
    <w:p w:rsidR="002433B4" w:rsidRDefault="002433B4" w:rsidP="002433B4">
      <w:pPr>
        <w:pStyle w:val="ColorfulList-Accent11"/>
        <w:ind w:left="0"/>
        <w:jc w:val="both"/>
        <w:rPr>
          <w:rFonts w:ascii="Sylfaen" w:hAnsi="Sylfaen"/>
        </w:rPr>
      </w:pPr>
    </w:p>
    <w:p w:rsidR="00435D96" w:rsidRDefault="00435D96" w:rsidP="002433B4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center"/>
      </w:pPr>
    </w:p>
    <w:sectPr w:rsidR="00435D96" w:rsidSect="00D5659C">
      <w:pgSz w:w="12240" w:h="15840"/>
      <w:pgMar w:top="1134" w:right="850" w:bottom="1134" w:left="153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CBA" w:rsidRDefault="00A94CBA" w:rsidP="002433B4">
      <w:pPr>
        <w:spacing w:after="0" w:line="240" w:lineRule="auto"/>
      </w:pPr>
      <w:r>
        <w:separator/>
      </w:r>
    </w:p>
  </w:endnote>
  <w:endnote w:type="continuationSeparator" w:id="0">
    <w:p w:rsidR="00A94CBA" w:rsidRDefault="00A94CBA" w:rsidP="00243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CBA" w:rsidRDefault="00A94CBA" w:rsidP="002433B4">
      <w:pPr>
        <w:spacing w:after="0" w:line="240" w:lineRule="auto"/>
      </w:pPr>
      <w:r>
        <w:separator/>
      </w:r>
    </w:p>
  </w:footnote>
  <w:footnote w:type="continuationSeparator" w:id="0">
    <w:p w:rsidR="00A94CBA" w:rsidRDefault="00A94CBA" w:rsidP="002433B4">
      <w:pPr>
        <w:spacing w:after="0" w:line="240" w:lineRule="auto"/>
      </w:pPr>
      <w:r>
        <w:continuationSeparator/>
      </w:r>
    </w:p>
  </w:footnote>
  <w:footnote w:id="1">
    <w:p w:rsidR="00AA1B40" w:rsidRPr="00DF753E" w:rsidRDefault="00AA1B40" w:rsidP="00DF753E">
      <w:pPr>
        <w:spacing w:after="0"/>
        <w:jc w:val="both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 w:rsidRPr="002262A1">
        <w:rPr>
          <w:rFonts w:ascii="Sylfaen" w:hAnsi="Sylfaen"/>
          <w:sz w:val="18"/>
          <w:lang w:val="ka-GE"/>
        </w:rPr>
        <w:t xml:space="preserve">ანაზღაურებული თანხის </w:t>
      </w:r>
      <w:r w:rsidRPr="00801027">
        <w:rPr>
          <w:rFonts w:ascii="Sylfaen" w:hAnsi="Sylfaen"/>
          <w:sz w:val="18"/>
          <w:lang w:val="ka-GE"/>
        </w:rPr>
        <w:t>განსაზღვრება მოცემულია საქართველოს ეროვნული ბანკის პრეზიდენტის 2010 წლის 31 მარტის ბრძანება #50/01-ის #3დანართის 14 პუნქტში</w:t>
      </w:r>
      <w:r w:rsidRPr="00801027">
        <w:rPr>
          <w:rFonts w:ascii="Sylfaen" w:hAnsi="Sylfaen"/>
          <w:sz w:val="18"/>
        </w:rPr>
        <w:t>.</w:t>
      </w:r>
    </w:p>
  </w:footnote>
  <w:footnote w:id="2">
    <w:p w:rsidR="00AA1B40" w:rsidRPr="00951B0C" w:rsidRDefault="00AA1B40" w:rsidP="00951B0C">
      <w:pPr>
        <w:pStyle w:val="FootnoteText"/>
        <w:spacing w:after="0" w:line="240" w:lineRule="auto"/>
        <w:rPr>
          <w:rFonts w:ascii="Sylfaen" w:hAnsi="Sylfaen"/>
          <w:sz w:val="18"/>
          <w:lang w:val="ka-GE"/>
        </w:rPr>
      </w:pPr>
      <w:r w:rsidRPr="00951B0C">
        <w:rPr>
          <w:rStyle w:val="FootnoteReference"/>
          <w:sz w:val="18"/>
        </w:rPr>
        <w:footnoteRef/>
      </w:r>
      <w:r w:rsidRPr="00951B0C">
        <w:rPr>
          <w:rFonts w:ascii="Sylfaen" w:hAnsi="Sylfaen"/>
          <w:sz w:val="18"/>
          <w:lang w:val="ka-GE"/>
        </w:rPr>
        <w:t>ველის შევსება სავალდებულო გახდება მას შემდეგ, რაც სოციალური მომსახურების სააგენტო სადაზღვევო კომპანიებს მიაწვდის შესაბამის ინფორმაციას</w:t>
      </w:r>
    </w:p>
  </w:footnote>
  <w:footnote w:id="3">
    <w:p w:rsidR="00AA1B40" w:rsidRPr="00B77755" w:rsidRDefault="00AA1B40" w:rsidP="00951B0C">
      <w:pPr>
        <w:pStyle w:val="FootnoteText"/>
        <w:spacing w:after="0" w:line="240" w:lineRule="auto"/>
        <w:rPr>
          <w:rFonts w:ascii="Sylfaen" w:hAnsi="Sylfaen"/>
          <w:lang w:val="ka-GE"/>
        </w:rPr>
      </w:pPr>
      <w:r w:rsidRPr="00951B0C">
        <w:rPr>
          <w:rStyle w:val="FootnoteReference"/>
          <w:sz w:val="18"/>
        </w:rPr>
        <w:footnoteRef/>
      </w:r>
      <w:r w:rsidRPr="00951B0C">
        <w:rPr>
          <w:rFonts w:ascii="Sylfaen" w:hAnsi="Sylfaen"/>
          <w:sz w:val="18"/>
          <w:lang w:val="ka-GE"/>
        </w:rPr>
        <w:t>ველის შევსება სავალდებულო გახდება მას შემდეგ, რაც სოციალური მომსახურების სააგენტო სადაზღვევო კომპანიებს მიაწვდის შესაბამის ინფორმაციას.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044C"/>
    <w:multiLevelType w:val="hybridMultilevel"/>
    <w:tmpl w:val="90B87F3E"/>
    <w:lvl w:ilvl="0" w:tplc="CD5001E2">
      <w:start w:val="23"/>
      <w:numFmt w:val="decimal"/>
      <w:lvlText w:val="%1."/>
      <w:lvlJc w:val="left"/>
      <w:pPr>
        <w:ind w:left="45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>
    <w:nsid w:val="05C51850"/>
    <w:multiLevelType w:val="hybridMultilevel"/>
    <w:tmpl w:val="D8828A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FF10CF"/>
    <w:multiLevelType w:val="hybridMultilevel"/>
    <w:tmpl w:val="22801246"/>
    <w:lvl w:ilvl="0" w:tplc="84BA74EE">
      <w:start w:val="1"/>
      <w:numFmt w:val="bullet"/>
      <w:lvlText w:val="–"/>
      <w:lvlJc w:val="left"/>
      <w:pPr>
        <w:ind w:left="720" w:hanging="360"/>
      </w:pPr>
      <w:rPr>
        <w:rFonts w:ascii="Sylfaen" w:eastAsia="Calibri" w:hAnsi="Sylfaen" w:cs="Sylfae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A3E8F"/>
    <w:multiLevelType w:val="hybridMultilevel"/>
    <w:tmpl w:val="0E482782"/>
    <w:lvl w:ilvl="0" w:tplc="103AC6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5CCEE806">
      <w:start w:val="1"/>
      <w:numFmt w:val="bullet"/>
      <w:lvlText w:val="–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2" w:tplc="04090003">
      <w:start w:val="1"/>
      <w:numFmt w:val="bullet"/>
      <w:lvlText w:val="o"/>
      <w:lvlJc w:val="left"/>
      <w:pPr>
        <w:ind w:left="1530" w:hanging="180"/>
      </w:pPr>
      <w:rPr>
        <w:rFonts w:ascii="Courier New" w:hAnsi="Courier New" w:cs="Courier New" w:hint="default"/>
        <w:b w:val="0"/>
      </w:rPr>
    </w:lvl>
    <w:lvl w:ilvl="3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A33B5"/>
    <w:multiLevelType w:val="hybridMultilevel"/>
    <w:tmpl w:val="1772F890"/>
    <w:lvl w:ilvl="0" w:tplc="DEBA2F0A">
      <w:numFmt w:val="bullet"/>
      <w:lvlText w:val="–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27D0B"/>
    <w:multiLevelType w:val="hybridMultilevel"/>
    <w:tmpl w:val="F15ACCD4"/>
    <w:lvl w:ilvl="0" w:tplc="9D28B23C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1A7B3F"/>
    <w:multiLevelType w:val="hybridMultilevel"/>
    <w:tmpl w:val="BD90D5D4"/>
    <w:lvl w:ilvl="0" w:tplc="5CCEE806">
      <w:start w:val="1"/>
      <w:numFmt w:val="bullet"/>
      <w:lvlText w:val="–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84BA74EE">
      <w:start w:val="1"/>
      <w:numFmt w:val="bullet"/>
      <w:lvlText w:val="–"/>
      <w:lvlJc w:val="left"/>
      <w:pPr>
        <w:ind w:left="927" w:hanging="360"/>
      </w:pPr>
      <w:rPr>
        <w:rFonts w:ascii="Sylfaen" w:eastAsia="Calibri" w:hAnsi="Sylfaen" w:cs="Sylfaen" w:hint="default"/>
        <w:b w:val="0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F00B9"/>
    <w:multiLevelType w:val="hybridMultilevel"/>
    <w:tmpl w:val="AA10B01E"/>
    <w:lvl w:ilvl="0" w:tplc="FDF07B1E">
      <w:start w:val="22"/>
      <w:numFmt w:val="decimal"/>
      <w:lvlText w:val="%1."/>
      <w:lvlJc w:val="left"/>
      <w:pPr>
        <w:ind w:left="900" w:hanging="360"/>
      </w:pPr>
      <w:rPr>
        <w:rFonts w:cs="Sylfae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3262C"/>
    <w:multiLevelType w:val="hybridMultilevel"/>
    <w:tmpl w:val="71F2E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233B9"/>
    <w:multiLevelType w:val="hybridMultilevel"/>
    <w:tmpl w:val="E6CA894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25DB7710"/>
    <w:multiLevelType w:val="hybridMultilevel"/>
    <w:tmpl w:val="22BAAD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BA74EE">
      <w:start w:val="1"/>
      <w:numFmt w:val="bullet"/>
      <w:lvlText w:val="–"/>
      <w:lvlJc w:val="left"/>
      <w:pPr>
        <w:ind w:left="786" w:hanging="360"/>
      </w:pPr>
      <w:rPr>
        <w:rFonts w:ascii="Sylfaen" w:eastAsia="Calibri" w:hAnsi="Sylfaen" w:cs="Sylfae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132216"/>
    <w:multiLevelType w:val="hybridMultilevel"/>
    <w:tmpl w:val="39804830"/>
    <w:lvl w:ilvl="0" w:tplc="84BA74EE">
      <w:start w:val="1"/>
      <w:numFmt w:val="bullet"/>
      <w:lvlText w:val="–"/>
      <w:lvlJc w:val="left"/>
      <w:pPr>
        <w:ind w:left="786" w:hanging="360"/>
      </w:pPr>
      <w:rPr>
        <w:rFonts w:ascii="Sylfaen" w:eastAsia="Calibri" w:hAnsi="Sylfaen" w:cs="Sylfae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517066"/>
    <w:multiLevelType w:val="hybridMultilevel"/>
    <w:tmpl w:val="0B7A8F80"/>
    <w:lvl w:ilvl="0" w:tplc="E46824AA">
      <w:start w:val="2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4464C"/>
    <w:multiLevelType w:val="hybridMultilevel"/>
    <w:tmpl w:val="D8828A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05A1B45"/>
    <w:multiLevelType w:val="hybridMultilevel"/>
    <w:tmpl w:val="B5249AF0"/>
    <w:lvl w:ilvl="0" w:tplc="FDF07B1E">
      <w:start w:val="22"/>
      <w:numFmt w:val="decimal"/>
      <w:lvlText w:val="%1."/>
      <w:lvlJc w:val="left"/>
      <w:pPr>
        <w:ind w:left="810" w:hanging="360"/>
      </w:pPr>
      <w:rPr>
        <w:rFonts w:cs="Sylfaen" w:hint="default"/>
        <w:b/>
      </w:rPr>
    </w:lvl>
    <w:lvl w:ilvl="1" w:tplc="84BA74EE">
      <w:start w:val="1"/>
      <w:numFmt w:val="bullet"/>
      <w:lvlText w:val="–"/>
      <w:lvlJc w:val="left"/>
      <w:pPr>
        <w:ind w:left="1211" w:hanging="360"/>
      </w:pPr>
      <w:rPr>
        <w:rFonts w:ascii="Sylfaen" w:eastAsia="Calibri" w:hAnsi="Sylfaen" w:cs="Sylfaen" w:hint="default"/>
        <w:b w:val="0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A71D0E"/>
    <w:multiLevelType w:val="hybridMultilevel"/>
    <w:tmpl w:val="EB327D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72A77C0"/>
    <w:multiLevelType w:val="hybridMultilevel"/>
    <w:tmpl w:val="F940945C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84BA74EE">
      <w:start w:val="1"/>
      <w:numFmt w:val="bullet"/>
      <w:lvlText w:val="–"/>
      <w:lvlJc w:val="left"/>
      <w:pPr>
        <w:ind w:left="786" w:hanging="360"/>
      </w:pPr>
      <w:rPr>
        <w:rFonts w:ascii="Sylfaen" w:eastAsia="Calibri" w:hAnsi="Sylfaen" w:cs="Sylfaen" w:hint="default"/>
        <w:b w:val="0"/>
      </w:rPr>
    </w:lvl>
    <w:lvl w:ilvl="2" w:tplc="3B0223E0">
      <w:start w:val="22"/>
      <w:numFmt w:val="decimal"/>
      <w:lvlText w:val="%3."/>
      <w:lvlJc w:val="left"/>
      <w:pPr>
        <w:ind w:left="360" w:hanging="360"/>
      </w:pPr>
      <w:rPr>
        <w:rFonts w:cs="Sylfaen" w:hint="default"/>
        <w:b/>
      </w:r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222899BC">
      <w:start w:val="23"/>
      <w:numFmt w:val="decimal"/>
      <w:lvlText w:val="%5"/>
      <w:lvlJc w:val="left"/>
      <w:pPr>
        <w:ind w:left="3382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D360653"/>
    <w:multiLevelType w:val="hybridMultilevel"/>
    <w:tmpl w:val="9C2E0202"/>
    <w:lvl w:ilvl="0" w:tplc="85382E06">
      <w:start w:val="23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A9B5D13"/>
    <w:multiLevelType w:val="hybridMultilevel"/>
    <w:tmpl w:val="B090FC02"/>
    <w:lvl w:ilvl="0" w:tplc="840AF806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BA74EE">
      <w:start w:val="1"/>
      <w:numFmt w:val="bullet"/>
      <w:lvlText w:val="–"/>
      <w:lvlJc w:val="left"/>
      <w:pPr>
        <w:ind w:left="786" w:hanging="360"/>
      </w:pPr>
      <w:rPr>
        <w:rFonts w:ascii="Sylfaen" w:eastAsia="Calibri" w:hAnsi="Sylfaen" w:cs="Sylfaen" w:hint="default"/>
        <w:b w:val="0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C2E3D7A"/>
    <w:multiLevelType w:val="hybridMultilevel"/>
    <w:tmpl w:val="0E482782"/>
    <w:lvl w:ilvl="0" w:tplc="103AC6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5CCEE806">
      <w:start w:val="1"/>
      <w:numFmt w:val="bullet"/>
      <w:lvlText w:val="–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2" w:tplc="04090003">
      <w:start w:val="1"/>
      <w:numFmt w:val="bullet"/>
      <w:lvlText w:val="o"/>
      <w:lvlJc w:val="left"/>
      <w:pPr>
        <w:ind w:left="1530" w:hanging="180"/>
      </w:pPr>
      <w:rPr>
        <w:rFonts w:ascii="Courier New" w:hAnsi="Courier New" w:cs="Courier New" w:hint="default"/>
        <w:b w:val="0"/>
      </w:rPr>
    </w:lvl>
    <w:lvl w:ilvl="3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4C6CAC"/>
    <w:multiLevelType w:val="hybridMultilevel"/>
    <w:tmpl w:val="2DD46620"/>
    <w:lvl w:ilvl="0" w:tplc="98486684">
      <w:start w:val="26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F40F79"/>
    <w:multiLevelType w:val="hybridMultilevel"/>
    <w:tmpl w:val="B61CCA74"/>
    <w:lvl w:ilvl="0" w:tplc="5CCEE806">
      <w:start w:val="1"/>
      <w:numFmt w:val="bullet"/>
      <w:lvlText w:val="–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7255ED"/>
    <w:multiLevelType w:val="hybridMultilevel"/>
    <w:tmpl w:val="34CA8486"/>
    <w:lvl w:ilvl="0" w:tplc="B1EE9FFC">
      <w:start w:val="27"/>
      <w:numFmt w:val="decimal"/>
      <w:lvlText w:val="%1."/>
      <w:lvlJc w:val="left"/>
      <w:pPr>
        <w:ind w:left="45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59914E3A"/>
    <w:multiLevelType w:val="hybridMultilevel"/>
    <w:tmpl w:val="95508EF4"/>
    <w:lvl w:ilvl="0" w:tplc="D046AE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4BA74EE">
      <w:start w:val="1"/>
      <w:numFmt w:val="bullet"/>
      <w:lvlText w:val="–"/>
      <w:lvlJc w:val="left"/>
      <w:pPr>
        <w:ind w:left="900" w:hanging="360"/>
      </w:pPr>
      <w:rPr>
        <w:rFonts w:ascii="Sylfaen" w:eastAsia="Calibri" w:hAnsi="Sylfaen" w:cs="Sylfaen" w:hint="default"/>
        <w:b w:val="0"/>
      </w:rPr>
    </w:lvl>
    <w:lvl w:ilvl="2" w:tplc="04090003">
      <w:start w:val="1"/>
      <w:numFmt w:val="bullet"/>
      <w:lvlText w:val="o"/>
      <w:lvlJc w:val="left"/>
      <w:pPr>
        <w:ind w:left="1260" w:hanging="180"/>
      </w:pPr>
      <w:rPr>
        <w:rFonts w:ascii="Courier New" w:hAnsi="Courier New" w:cs="Courier New" w:hint="default"/>
      </w:rPr>
    </w:lvl>
    <w:lvl w:ilvl="3" w:tplc="0419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8D2D0D"/>
    <w:multiLevelType w:val="hybridMultilevel"/>
    <w:tmpl w:val="7D98959A"/>
    <w:lvl w:ilvl="0" w:tplc="040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8E0D17"/>
    <w:multiLevelType w:val="hybridMultilevel"/>
    <w:tmpl w:val="DF28A394"/>
    <w:lvl w:ilvl="0" w:tplc="975C33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C5313B4"/>
    <w:multiLevelType w:val="hybridMultilevel"/>
    <w:tmpl w:val="E5024520"/>
    <w:lvl w:ilvl="0" w:tplc="9AB8FC34">
      <w:start w:val="1"/>
      <w:numFmt w:val="bullet"/>
      <w:lvlText w:val="-"/>
      <w:lvlJc w:val="left"/>
      <w:pPr>
        <w:ind w:left="720" w:hanging="360"/>
      </w:pPr>
      <w:rPr>
        <w:rFonts w:ascii="Sylfaen" w:eastAsia="Calibri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C311E"/>
    <w:multiLevelType w:val="hybridMultilevel"/>
    <w:tmpl w:val="D8828A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18E52C4"/>
    <w:multiLevelType w:val="hybridMultilevel"/>
    <w:tmpl w:val="F15ACCD4"/>
    <w:lvl w:ilvl="0" w:tplc="9D28B23C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2FE6B70"/>
    <w:multiLevelType w:val="hybridMultilevel"/>
    <w:tmpl w:val="19B2469A"/>
    <w:lvl w:ilvl="0" w:tplc="7E2CEC90">
      <w:start w:val="56"/>
      <w:numFmt w:val="bullet"/>
      <w:lvlText w:val="-"/>
      <w:lvlJc w:val="left"/>
      <w:pPr>
        <w:ind w:left="1080" w:hanging="360"/>
      </w:pPr>
      <w:rPr>
        <w:rFonts w:ascii="Sylfaen" w:eastAsia="Calibri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55A7E3D"/>
    <w:multiLevelType w:val="hybridMultilevel"/>
    <w:tmpl w:val="E6CA894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>
    <w:nsid w:val="6A2F5CB0"/>
    <w:multiLevelType w:val="hybridMultilevel"/>
    <w:tmpl w:val="3930660A"/>
    <w:lvl w:ilvl="0" w:tplc="84BA74EE">
      <w:start w:val="1"/>
      <w:numFmt w:val="bullet"/>
      <w:lvlText w:val="–"/>
      <w:lvlJc w:val="left"/>
      <w:pPr>
        <w:ind w:left="810" w:hanging="360"/>
      </w:pPr>
      <w:rPr>
        <w:rFonts w:ascii="Sylfaen" w:eastAsia="Calibri" w:hAnsi="Sylfaen" w:cs="Sylfaen" w:hint="default"/>
        <w:b w:val="0"/>
      </w:rPr>
    </w:lvl>
    <w:lvl w:ilvl="1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7879DD"/>
    <w:multiLevelType w:val="hybridMultilevel"/>
    <w:tmpl w:val="F15ACCD4"/>
    <w:lvl w:ilvl="0" w:tplc="9D28B23C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4983CBB"/>
    <w:multiLevelType w:val="hybridMultilevel"/>
    <w:tmpl w:val="A306AA48"/>
    <w:lvl w:ilvl="0" w:tplc="084A6E58">
      <w:start w:val="26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9B5BE0"/>
    <w:multiLevelType w:val="hybridMultilevel"/>
    <w:tmpl w:val="D28E1676"/>
    <w:lvl w:ilvl="0" w:tplc="84BA74EE">
      <w:start w:val="1"/>
      <w:numFmt w:val="bullet"/>
      <w:lvlText w:val="–"/>
      <w:lvlJc w:val="left"/>
      <w:pPr>
        <w:ind w:left="720" w:hanging="360"/>
      </w:pPr>
      <w:rPr>
        <w:rFonts w:ascii="Sylfaen" w:eastAsia="Calibri" w:hAnsi="Sylfaen" w:cs="Sylfae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6F09BE"/>
    <w:multiLevelType w:val="hybridMultilevel"/>
    <w:tmpl w:val="F9DAE80E"/>
    <w:lvl w:ilvl="0" w:tplc="EAC8B424">
      <w:start w:val="1"/>
      <w:numFmt w:val="decimal"/>
      <w:lvlText w:val="%1."/>
      <w:lvlJc w:val="left"/>
      <w:pPr>
        <w:ind w:left="720" w:hanging="360"/>
      </w:pPr>
      <w:rPr>
        <w:rFonts w:ascii="Sylfaen" w:eastAsia="Calibri" w:hAnsi="Sylfaen" w:cs="Arial"/>
      </w:rPr>
    </w:lvl>
    <w:lvl w:ilvl="1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9"/>
  </w:num>
  <w:num w:numId="4">
    <w:abstractNumId w:val="35"/>
  </w:num>
  <w:num w:numId="5">
    <w:abstractNumId w:val="23"/>
  </w:num>
  <w:num w:numId="6">
    <w:abstractNumId w:val="4"/>
  </w:num>
  <w:num w:numId="7">
    <w:abstractNumId w:val="6"/>
  </w:num>
  <w:num w:numId="8">
    <w:abstractNumId w:val="16"/>
  </w:num>
  <w:num w:numId="9">
    <w:abstractNumId w:val="2"/>
  </w:num>
  <w:num w:numId="10">
    <w:abstractNumId w:val="9"/>
  </w:num>
  <w:num w:numId="11">
    <w:abstractNumId w:val="18"/>
  </w:num>
  <w:num w:numId="12">
    <w:abstractNumId w:val="10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5"/>
  </w:num>
  <w:num w:numId="16">
    <w:abstractNumId w:val="1"/>
  </w:num>
  <w:num w:numId="17">
    <w:abstractNumId w:val="13"/>
  </w:num>
  <w:num w:numId="18">
    <w:abstractNumId w:val="27"/>
  </w:num>
  <w:num w:numId="19">
    <w:abstractNumId w:val="5"/>
  </w:num>
  <w:num w:numId="20">
    <w:abstractNumId w:val="28"/>
  </w:num>
  <w:num w:numId="21">
    <w:abstractNumId w:val="32"/>
  </w:num>
  <w:num w:numId="22">
    <w:abstractNumId w:val="26"/>
  </w:num>
  <w:num w:numId="23">
    <w:abstractNumId w:val="29"/>
  </w:num>
  <w:num w:numId="24">
    <w:abstractNumId w:val="15"/>
  </w:num>
  <w:num w:numId="25">
    <w:abstractNumId w:val="3"/>
  </w:num>
  <w:num w:numId="26">
    <w:abstractNumId w:val="31"/>
  </w:num>
  <w:num w:numId="27">
    <w:abstractNumId w:val="30"/>
  </w:num>
  <w:num w:numId="28">
    <w:abstractNumId w:val="0"/>
  </w:num>
  <w:num w:numId="29">
    <w:abstractNumId w:val="33"/>
  </w:num>
  <w:num w:numId="30">
    <w:abstractNumId w:val="20"/>
  </w:num>
  <w:num w:numId="31">
    <w:abstractNumId w:val="24"/>
  </w:num>
  <w:num w:numId="32">
    <w:abstractNumId w:val="22"/>
  </w:num>
  <w:num w:numId="33">
    <w:abstractNumId w:val="14"/>
  </w:num>
  <w:num w:numId="34">
    <w:abstractNumId w:val="34"/>
  </w:num>
  <w:num w:numId="35">
    <w:abstractNumId w:val="8"/>
  </w:num>
  <w:num w:numId="36">
    <w:abstractNumId w:val="12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33B4"/>
    <w:rsid w:val="00024B75"/>
    <w:rsid w:val="00025D0C"/>
    <w:rsid w:val="00042DC9"/>
    <w:rsid w:val="00066C12"/>
    <w:rsid w:val="000908AB"/>
    <w:rsid w:val="000B1075"/>
    <w:rsid w:val="000B60B2"/>
    <w:rsid w:val="000D27C6"/>
    <w:rsid w:val="000D7276"/>
    <w:rsid w:val="000F0DE3"/>
    <w:rsid w:val="00100383"/>
    <w:rsid w:val="00110D80"/>
    <w:rsid w:val="001270DC"/>
    <w:rsid w:val="00134EBC"/>
    <w:rsid w:val="001372EB"/>
    <w:rsid w:val="001970E8"/>
    <w:rsid w:val="001C049B"/>
    <w:rsid w:val="001C090E"/>
    <w:rsid w:val="001E18CA"/>
    <w:rsid w:val="001E1B7D"/>
    <w:rsid w:val="001E27BB"/>
    <w:rsid w:val="001E6DC8"/>
    <w:rsid w:val="001F315B"/>
    <w:rsid w:val="0021462C"/>
    <w:rsid w:val="00227F4C"/>
    <w:rsid w:val="002433B4"/>
    <w:rsid w:val="00252D80"/>
    <w:rsid w:val="002677D3"/>
    <w:rsid w:val="00275B05"/>
    <w:rsid w:val="00291A5C"/>
    <w:rsid w:val="002A736D"/>
    <w:rsid w:val="002E283E"/>
    <w:rsid w:val="002E6CDD"/>
    <w:rsid w:val="002F2FFE"/>
    <w:rsid w:val="00300910"/>
    <w:rsid w:val="00300E4F"/>
    <w:rsid w:val="003244E9"/>
    <w:rsid w:val="00325A98"/>
    <w:rsid w:val="00330A5B"/>
    <w:rsid w:val="00370D89"/>
    <w:rsid w:val="00373B28"/>
    <w:rsid w:val="003745BD"/>
    <w:rsid w:val="003814EC"/>
    <w:rsid w:val="00395F0E"/>
    <w:rsid w:val="003A50E6"/>
    <w:rsid w:val="003A5458"/>
    <w:rsid w:val="003A6A29"/>
    <w:rsid w:val="003B39C7"/>
    <w:rsid w:val="003B4010"/>
    <w:rsid w:val="003B4BFF"/>
    <w:rsid w:val="003B69EA"/>
    <w:rsid w:val="003C37CB"/>
    <w:rsid w:val="003D3BA3"/>
    <w:rsid w:val="003E5055"/>
    <w:rsid w:val="003E533A"/>
    <w:rsid w:val="003F4203"/>
    <w:rsid w:val="003F735A"/>
    <w:rsid w:val="00407981"/>
    <w:rsid w:val="004148FC"/>
    <w:rsid w:val="00431A08"/>
    <w:rsid w:val="0043369A"/>
    <w:rsid w:val="00435A34"/>
    <w:rsid w:val="00435D96"/>
    <w:rsid w:val="0044366F"/>
    <w:rsid w:val="00445DBA"/>
    <w:rsid w:val="00454EE6"/>
    <w:rsid w:val="004612EB"/>
    <w:rsid w:val="004678D2"/>
    <w:rsid w:val="00474E66"/>
    <w:rsid w:val="0048206B"/>
    <w:rsid w:val="004B37E4"/>
    <w:rsid w:val="004E2035"/>
    <w:rsid w:val="004F495C"/>
    <w:rsid w:val="004F4E51"/>
    <w:rsid w:val="005029C5"/>
    <w:rsid w:val="00503AA7"/>
    <w:rsid w:val="0051384E"/>
    <w:rsid w:val="00534DAA"/>
    <w:rsid w:val="00542B9E"/>
    <w:rsid w:val="00543D26"/>
    <w:rsid w:val="00554A95"/>
    <w:rsid w:val="00557618"/>
    <w:rsid w:val="00560939"/>
    <w:rsid w:val="00562F76"/>
    <w:rsid w:val="005833AE"/>
    <w:rsid w:val="00590E32"/>
    <w:rsid w:val="005A06FC"/>
    <w:rsid w:val="005C44F6"/>
    <w:rsid w:val="00604AC4"/>
    <w:rsid w:val="00635E3A"/>
    <w:rsid w:val="0064796F"/>
    <w:rsid w:val="00687100"/>
    <w:rsid w:val="00692A60"/>
    <w:rsid w:val="006C6B07"/>
    <w:rsid w:val="007049B5"/>
    <w:rsid w:val="007329DF"/>
    <w:rsid w:val="00737BA4"/>
    <w:rsid w:val="00746097"/>
    <w:rsid w:val="00747372"/>
    <w:rsid w:val="007530BB"/>
    <w:rsid w:val="007566DC"/>
    <w:rsid w:val="00760D2C"/>
    <w:rsid w:val="00761D98"/>
    <w:rsid w:val="00761F90"/>
    <w:rsid w:val="00763279"/>
    <w:rsid w:val="007666A7"/>
    <w:rsid w:val="00770A85"/>
    <w:rsid w:val="00774451"/>
    <w:rsid w:val="0077482D"/>
    <w:rsid w:val="007C07CA"/>
    <w:rsid w:val="007C54E3"/>
    <w:rsid w:val="007E0663"/>
    <w:rsid w:val="00810291"/>
    <w:rsid w:val="00821512"/>
    <w:rsid w:val="008322BA"/>
    <w:rsid w:val="0083265C"/>
    <w:rsid w:val="0083465B"/>
    <w:rsid w:val="0083635E"/>
    <w:rsid w:val="00841E22"/>
    <w:rsid w:val="008B545A"/>
    <w:rsid w:val="008B7BD8"/>
    <w:rsid w:val="008D1AA3"/>
    <w:rsid w:val="008E2CAF"/>
    <w:rsid w:val="00951B0C"/>
    <w:rsid w:val="00960752"/>
    <w:rsid w:val="00964157"/>
    <w:rsid w:val="009647E4"/>
    <w:rsid w:val="00965446"/>
    <w:rsid w:val="00967AB1"/>
    <w:rsid w:val="00971D3F"/>
    <w:rsid w:val="0097684F"/>
    <w:rsid w:val="0098610A"/>
    <w:rsid w:val="009A1E84"/>
    <w:rsid w:val="009A6598"/>
    <w:rsid w:val="009A709D"/>
    <w:rsid w:val="009B3F63"/>
    <w:rsid w:val="009B6CA1"/>
    <w:rsid w:val="009C6380"/>
    <w:rsid w:val="009E1E78"/>
    <w:rsid w:val="00A411D8"/>
    <w:rsid w:val="00A61728"/>
    <w:rsid w:val="00A62ED2"/>
    <w:rsid w:val="00A74FFC"/>
    <w:rsid w:val="00A81F48"/>
    <w:rsid w:val="00A94CBA"/>
    <w:rsid w:val="00A94DD3"/>
    <w:rsid w:val="00AA0F9F"/>
    <w:rsid w:val="00AA1B40"/>
    <w:rsid w:val="00AA4B38"/>
    <w:rsid w:val="00AB4D81"/>
    <w:rsid w:val="00AB5901"/>
    <w:rsid w:val="00AC3301"/>
    <w:rsid w:val="00AE20DF"/>
    <w:rsid w:val="00AF0042"/>
    <w:rsid w:val="00B342DE"/>
    <w:rsid w:val="00B43FB3"/>
    <w:rsid w:val="00B46C59"/>
    <w:rsid w:val="00B508F0"/>
    <w:rsid w:val="00B70CD3"/>
    <w:rsid w:val="00BA3463"/>
    <w:rsid w:val="00BA4AD6"/>
    <w:rsid w:val="00BB75A3"/>
    <w:rsid w:val="00BE3091"/>
    <w:rsid w:val="00BE34B3"/>
    <w:rsid w:val="00BF0162"/>
    <w:rsid w:val="00BF1182"/>
    <w:rsid w:val="00BF51D3"/>
    <w:rsid w:val="00C04147"/>
    <w:rsid w:val="00C12ADF"/>
    <w:rsid w:val="00C224E0"/>
    <w:rsid w:val="00C54D7B"/>
    <w:rsid w:val="00C75C23"/>
    <w:rsid w:val="00C97CE0"/>
    <w:rsid w:val="00CC65EF"/>
    <w:rsid w:val="00CD0211"/>
    <w:rsid w:val="00CE4BDD"/>
    <w:rsid w:val="00CF009C"/>
    <w:rsid w:val="00D02233"/>
    <w:rsid w:val="00D377D7"/>
    <w:rsid w:val="00D5659C"/>
    <w:rsid w:val="00D62C12"/>
    <w:rsid w:val="00D93041"/>
    <w:rsid w:val="00DA2CB6"/>
    <w:rsid w:val="00DA4ABF"/>
    <w:rsid w:val="00DB3868"/>
    <w:rsid w:val="00DC0FA6"/>
    <w:rsid w:val="00DF30C0"/>
    <w:rsid w:val="00DF6118"/>
    <w:rsid w:val="00DF753E"/>
    <w:rsid w:val="00E12944"/>
    <w:rsid w:val="00E34411"/>
    <w:rsid w:val="00E35ACF"/>
    <w:rsid w:val="00E35BB9"/>
    <w:rsid w:val="00E62362"/>
    <w:rsid w:val="00E642E1"/>
    <w:rsid w:val="00E67127"/>
    <w:rsid w:val="00E745A3"/>
    <w:rsid w:val="00E756C3"/>
    <w:rsid w:val="00E879FE"/>
    <w:rsid w:val="00EA240E"/>
    <w:rsid w:val="00EC72A5"/>
    <w:rsid w:val="00EE28FC"/>
    <w:rsid w:val="00F15F07"/>
    <w:rsid w:val="00F1686A"/>
    <w:rsid w:val="00F23EFD"/>
    <w:rsid w:val="00F336CD"/>
    <w:rsid w:val="00F649D6"/>
    <w:rsid w:val="00F85407"/>
    <w:rsid w:val="00FC3D0D"/>
    <w:rsid w:val="00FF0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3B4"/>
    <w:rPr>
      <w:rFonts w:ascii="Calibri" w:eastAsia="Calibri" w:hAnsi="Calibri" w:cs="Arial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33B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3B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Normal0">
    <w:name w:val="[Normal]"/>
    <w:uiPriority w:val="99"/>
    <w:rsid w:val="002433B4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2433B4"/>
    <w:pPr>
      <w:ind w:left="720"/>
      <w:contextualSpacing/>
    </w:pPr>
    <w:rPr>
      <w:rFonts w:cs="Times New Roman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3B4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3B4"/>
    <w:rPr>
      <w:rFonts w:ascii="Tahoma" w:eastAsia="Calibri" w:hAnsi="Tahoma" w:cs="Times New Roman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433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33B4"/>
    <w:pPr>
      <w:spacing w:line="240" w:lineRule="auto"/>
    </w:pPr>
    <w:rPr>
      <w:rFonts w:cs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33B4"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3B4"/>
    <w:rPr>
      <w:rFonts w:ascii="Calibri" w:eastAsia="Calibri" w:hAnsi="Calibri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3B4"/>
    <w:rPr>
      <w:b/>
      <w:bCs/>
    </w:rPr>
  </w:style>
  <w:style w:type="character" w:styleId="Hyperlink">
    <w:name w:val="Hyperlink"/>
    <w:uiPriority w:val="99"/>
    <w:unhideWhenUsed/>
    <w:rsid w:val="002433B4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433B4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2433B4"/>
    <w:pPr>
      <w:tabs>
        <w:tab w:val="center" w:pos="4844"/>
        <w:tab w:val="right" w:pos="9689"/>
      </w:tabs>
    </w:pPr>
    <w:rPr>
      <w:rFonts w:cs="Times New Roman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433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33B4"/>
    <w:pPr>
      <w:tabs>
        <w:tab w:val="center" w:pos="4844"/>
        <w:tab w:val="right" w:pos="9689"/>
      </w:tabs>
    </w:pPr>
    <w:rPr>
      <w:rFonts w:cs="Times New Roman"/>
      <w:szCs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33B4"/>
    <w:rPr>
      <w:rFonts w:ascii="Calibri" w:eastAsia="Calibri" w:hAnsi="Calibri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33B4"/>
    <w:rPr>
      <w:rFonts w:cs="Times New Roman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2433B4"/>
    <w:rPr>
      <w:rFonts w:cs="Times New Roman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2433B4"/>
    <w:rPr>
      <w:rFonts w:cs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33B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2433B4"/>
    <w:rPr>
      <w:vertAlign w:val="superscript"/>
    </w:rPr>
  </w:style>
  <w:style w:type="paragraph" w:styleId="ListParagraph">
    <w:name w:val="List Paragraph"/>
    <w:basedOn w:val="Normal"/>
    <w:uiPriority w:val="34"/>
    <w:qFormat/>
    <w:rsid w:val="00BB75A3"/>
    <w:pPr>
      <w:ind w:left="720"/>
      <w:contextualSpacing/>
    </w:pPr>
  </w:style>
  <w:style w:type="paragraph" w:styleId="Revision">
    <w:name w:val="Revision"/>
    <w:hidden/>
    <w:uiPriority w:val="99"/>
    <w:semiHidden/>
    <w:rsid w:val="001372EB"/>
    <w:pPr>
      <w:spacing w:after="0" w:line="240" w:lineRule="auto"/>
    </w:pPr>
    <w:rPr>
      <w:rFonts w:ascii="Calibri" w:eastAsia="Calibri" w:hAnsi="Calibri" w:cs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3B4"/>
    <w:rPr>
      <w:rFonts w:ascii="Calibri" w:eastAsia="Calibri" w:hAnsi="Calibri" w:cs="Arial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33B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3B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Normal0">
    <w:name w:val="[Normal]"/>
    <w:uiPriority w:val="99"/>
    <w:rsid w:val="002433B4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2433B4"/>
    <w:pPr>
      <w:ind w:left="720"/>
      <w:contextualSpacing/>
    </w:pPr>
    <w:rPr>
      <w:rFonts w:cs="Times New Roman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3B4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3B4"/>
    <w:rPr>
      <w:rFonts w:ascii="Tahoma" w:eastAsia="Calibri" w:hAnsi="Tahoma" w:cs="Times New Roman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433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33B4"/>
    <w:pPr>
      <w:spacing w:line="240" w:lineRule="auto"/>
    </w:pPr>
    <w:rPr>
      <w:rFonts w:cs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33B4"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3B4"/>
    <w:rPr>
      <w:rFonts w:ascii="Calibri" w:eastAsia="Calibri" w:hAnsi="Calibri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3B4"/>
    <w:rPr>
      <w:b/>
      <w:bCs/>
    </w:rPr>
  </w:style>
  <w:style w:type="character" w:styleId="Hyperlink">
    <w:name w:val="Hyperlink"/>
    <w:uiPriority w:val="99"/>
    <w:unhideWhenUsed/>
    <w:rsid w:val="002433B4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433B4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2433B4"/>
    <w:pPr>
      <w:tabs>
        <w:tab w:val="center" w:pos="4844"/>
        <w:tab w:val="right" w:pos="9689"/>
      </w:tabs>
    </w:pPr>
    <w:rPr>
      <w:rFonts w:cs="Times New Roman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433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33B4"/>
    <w:pPr>
      <w:tabs>
        <w:tab w:val="center" w:pos="4844"/>
        <w:tab w:val="right" w:pos="9689"/>
      </w:tabs>
    </w:pPr>
    <w:rPr>
      <w:rFonts w:cs="Times New Roman"/>
      <w:szCs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33B4"/>
    <w:rPr>
      <w:rFonts w:ascii="Calibri" w:eastAsia="Calibri" w:hAnsi="Calibri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33B4"/>
    <w:rPr>
      <w:rFonts w:cs="Times New Roman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2433B4"/>
    <w:rPr>
      <w:rFonts w:cs="Times New Roman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2433B4"/>
    <w:rPr>
      <w:rFonts w:cs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33B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2433B4"/>
    <w:rPr>
      <w:vertAlign w:val="superscript"/>
    </w:rPr>
  </w:style>
  <w:style w:type="paragraph" w:styleId="ListParagraph">
    <w:name w:val="List Paragraph"/>
    <w:basedOn w:val="Normal"/>
    <w:uiPriority w:val="34"/>
    <w:qFormat/>
    <w:rsid w:val="00BB75A3"/>
    <w:pPr>
      <w:ind w:left="720"/>
      <w:contextualSpacing/>
    </w:pPr>
  </w:style>
  <w:style w:type="paragraph" w:styleId="Revision">
    <w:name w:val="Revision"/>
    <w:hidden/>
    <w:uiPriority w:val="99"/>
    <w:semiHidden/>
    <w:rsid w:val="001372EB"/>
    <w:pPr>
      <w:spacing w:after="0" w:line="240" w:lineRule="auto"/>
    </w:pPr>
    <w:rPr>
      <w:rFonts w:ascii="Calibri" w:eastAsia="Calibri" w:hAnsi="Calibri" w:cs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EC4DE-9A3B-4B4C-B1C4-86B5AB5AF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6529</Words>
  <Characters>37217</Characters>
  <Application>Microsoft Office Word</Application>
  <DocSecurity>0</DocSecurity>
  <Lines>310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Tamat Tabidze</dc:creator>
  <cp:lastModifiedBy>m_kublashvili</cp:lastModifiedBy>
  <cp:revision>2</cp:revision>
  <cp:lastPrinted>2012-09-24T13:50:00Z</cp:lastPrinted>
  <dcterms:created xsi:type="dcterms:W3CDTF">2013-02-05T07:46:00Z</dcterms:created>
  <dcterms:modified xsi:type="dcterms:W3CDTF">2013-02-05T07:46:00Z</dcterms:modified>
</cp:coreProperties>
</file>