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left w:w="0" w:type="dxa"/>
          <w:right w:w="0" w:type="dxa"/>
        </w:tblCellMar>
        <w:tblLook w:val="04A0"/>
      </w:tblPr>
      <w:tblGrid>
        <w:gridCol w:w="9662"/>
      </w:tblGrid>
      <w:tr w:rsidR="0002346E" w:rsidRPr="0002346E" w:rsidTr="0002346E">
        <w:trPr>
          <w:tblCellSpacing w:w="15" w:type="dxa"/>
        </w:trPr>
        <w:tc>
          <w:tcPr>
            <w:tcW w:w="0" w:type="auto"/>
            <w:tcMar>
              <w:top w:w="121" w:type="dxa"/>
              <w:left w:w="121" w:type="dxa"/>
              <w:bottom w:w="121" w:type="dxa"/>
              <w:right w:w="121" w:type="dxa"/>
            </w:tcMar>
            <w:vAlign w:val="center"/>
            <w:hideMark/>
          </w:tcPr>
          <w:p w:rsidR="0002346E" w:rsidRPr="0002346E" w:rsidRDefault="0002346E" w:rsidP="0002346E">
            <w:pPr>
              <w:spacing w:after="0" w:line="240" w:lineRule="auto"/>
              <w:jc w:val="center"/>
              <w:rPr>
                <w:rFonts w:ascii="Sylfaen" w:eastAsia="Times New Roman" w:hAnsi="Sylfaen" w:cs="Times New Roman"/>
                <w:b/>
                <w:bCs/>
                <w:color w:val="0000FF"/>
              </w:rPr>
            </w:pPr>
            <w:r w:rsidRPr="0002346E">
              <w:rPr>
                <w:rFonts w:ascii="Sylfaen" w:eastAsia="Times New Roman" w:hAnsi="Sylfaen" w:cs="Times New Roman"/>
                <w:b/>
                <w:bCs/>
                <w:color w:val="0000FF"/>
              </w:rPr>
              <w:t>მოხდა გაუთვალისწინებელი შეცდომა</w:t>
            </w:r>
          </w:p>
        </w:tc>
      </w:tr>
      <w:tr w:rsidR="0002346E" w:rsidRPr="0002346E" w:rsidTr="0002346E">
        <w:trPr>
          <w:tblCellSpacing w:w="15" w:type="dxa"/>
        </w:trPr>
        <w:tc>
          <w:tcPr>
            <w:tcW w:w="0" w:type="auto"/>
            <w:vAlign w:val="center"/>
            <w:hideMark/>
          </w:tcPr>
          <w:tbl>
            <w:tblPr>
              <w:tblW w:w="0" w:type="auto"/>
              <w:tblCellSpacing w:w="15" w:type="dxa"/>
              <w:tblCellMar>
                <w:left w:w="0" w:type="dxa"/>
                <w:right w:w="0" w:type="dxa"/>
              </w:tblCellMar>
              <w:tblLook w:val="04A0"/>
            </w:tblPr>
            <w:tblGrid>
              <w:gridCol w:w="585"/>
              <w:gridCol w:w="9017"/>
            </w:tblGrid>
            <w:tr w:rsidR="0002346E" w:rsidRP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HelpLink:</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p>
              </w:tc>
            </w:tr>
            <w:tr w:rsidR="0002346E" w:rsidRP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Message: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sz w:val="24"/>
                      <w:szCs w:val="24"/>
                    </w:rPr>
                    <w:t>Exception of type 'System.Web.HttpUnhandledException' was thrown.</w:t>
                  </w:r>
                </w:p>
              </w:tc>
            </w:tr>
            <w:tr w:rsidR="0002346E" w:rsidRP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Source: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sz w:val="24"/>
                      <w:szCs w:val="24"/>
                    </w:rPr>
                    <w:t>System.Web</w:t>
                  </w:r>
                </w:p>
              </w:tc>
            </w:tr>
            <w:tr w:rsidR="0002346E" w:rsidRP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StackTace: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System.Web.UI</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Page</w:t>
                  </w:r>
                  <w:r w:rsidRPr="0002346E">
                    <w:rPr>
                      <w:rFonts w:ascii="Sylfaen" w:eastAsia="Times New Roman" w:hAnsi="Sylfaen" w:cs="Times New Roman"/>
                      <w:color w:val="000000"/>
                      <w:sz w:val="24"/>
                      <w:szCs w:val="24"/>
                    </w:rPr>
                    <w:t>.HandleError(</w:t>
                  </w:r>
                  <w:r w:rsidRPr="0002346E">
                    <w:rPr>
                      <w:rFonts w:ascii="Sylfaen" w:eastAsia="Times New Roman" w:hAnsi="Sylfaen" w:cs="Times New Roman"/>
                      <w:color w:val="B8860B"/>
                      <w:sz w:val="24"/>
                      <w:szCs w:val="24"/>
                    </w:rPr>
                    <w:t>Exception</w:t>
                  </w:r>
                  <w:r w:rsidRPr="0002346E">
                    <w:rPr>
                      <w:rFonts w:ascii="Sylfaen" w:eastAsia="Times New Roman" w:hAnsi="Sylfaen" w:cs="Times New Roman"/>
                      <w:color w:val="000000"/>
                      <w:sz w:val="24"/>
                      <w:szCs w:val="24"/>
                    </w:rPr>
                    <w:t> e)</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System.Web.UI</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Page</w:t>
                  </w:r>
                  <w:r w:rsidRPr="0002346E">
                    <w:rPr>
                      <w:rFonts w:ascii="Sylfaen" w:eastAsia="Times New Roman" w:hAnsi="Sylfaen" w:cs="Times New Roman"/>
                      <w:color w:val="000000"/>
                      <w:sz w:val="24"/>
                      <w:szCs w:val="24"/>
                    </w:rPr>
                    <w:t>.ProcessRequestMain(</w:t>
                  </w:r>
                  <w:r w:rsidRPr="0002346E">
                    <w:rPr>
                      <w:rFonts w:ascii="Sylfaen" w:eastAsia="Times New Roman" w:hAnsi="Sylfaen" w:cs="Times New Roman"/>
                      <w:color w:val="0000FF"/>
                      <w:sz w:val="24"/>
                      <w:szCs w:val="24"/>
                    </w:rPr>
                    <w:t>Boolean</w:t>
                  </w:r>
                  <w:r w:rsidRPr="0002346E">
                    <w:rPr>
                      <w:rFonts w:ascii="Sylfaen" w:eastAsia="Times New Roman" w:hAnsi="Sylfaen" w:cs="Times New Roman"/>
                      <w:color w:val="000000"/>
                      <w:sz w:val="24"/>
                      <w:szCs w:val="24"/>
                    </w:rPr>
                    <w:t> includeStagesBeforeAsyncPoint, </w:t>
                  </w:r>
                  <w:r w:rsidRPr="0002346E">
                    <w:rPr>
                      <w:rFonts w:ascii="Sylfaen" w:eastAsia="Times New Roman" w:hAnsi="Sylfaen" w:cs="Times New Roman"/>
                      <w:color w:val="0000FF"/>
                      <w:sz w:val="24"/>
                      <w:szCs w:val="24"/>
                    </w:rPr>
                    <w:t>Boolean</w:t>
                  </w:r>
                  <w:r w:rsidRPr="0002346E">
                    <w:rPr>
                      <w:rFonts w:ascii="Sylfaen" w:eastAsia="Times New Roman" w:hAnsi="Sylfaen" w:cs="Times New Roman"/>
                      <w:color w:val="000000"/>
                      <w:sz w:val="24"/>
                      <w:szCs w:val="24"/>
                    </w:rPr>
                    <w:t> includeStagesAfterAsyncPoint)</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System.Web.UI</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Page</w:t>
                  </w:r>
                  <w:r w:rsidRPr="0002346E">
                    <w:rPr>
                      <w:rFonts w:ascii="Sylfaen" w:eastAsia="Times New Roman" w:hAnsi="Sylfaen" w:cs="Times New Roman"/>
                      <w:color w:val="000000"/>
                      <w:sz w:val="24"/>
                      <w:szCs w:val="24"/>
                    </w:rPr>
                    <w:t>.ProcessRequest(</w:t>
                  </w:r>
                  <w:r w:rsidRPr="0002346E">
                    <w:rPr>
                      <w:rFonts w:ascii="Sylfaen" w:eastAsia="Times New Roman" w:hAnsi="Sylfaen" w:cs="Times New Roman"/>
                      <w:color w:val="0000FF"/>
                      <w:sz w:val="24"/>
                      <w:szCs w:val="24"/>
                    </w:rPr>
                    <w:t>Boolean</w:t>
                  </w:r>
                  <w:r w:rsidRPr="0002346E">
                    <w:rPr>
                      <w:rFonts w:ascii="Sylfaen" w:eastAsia="Times New Roman" w:hAnsi="Sylfaen" w:cs="Times New Roman"/>
                      <w:color w:val="000000"/>
                      <w:sz w:val="24"/>
                      <w:szCs w:val="24"/>
                    </w:rPr>
                    <w:t> includeStagesBeforeAsyncPoint, </w:t>
                  </w:r>
                  <w:r w:rsidRPr="0002346E">
                    <w:rPr>
                      <w:rFonts w:ascii="Sylfaen" w:eastAsia="Times New Roman" w:hAnsi="Sylfaen" w:cs="Times New Roman"/>
                      <w:color w:val="0000FF"/>
                      <w:sz w:val="24"/>
                      <w:szCs w:val="24"/>
                    </w:rPr>
                    <w:t>Boolean</w:t>
                  </w:r>
                  <w:r w:rsidRPr="0002346E">
                    <w:rPr>
                      <w:rFonts w:ascii="Sylfaen" w:eastAsia="Times New Roman" w:hAnsi="Sylfaen" w:cs="Times New Roman"/>
                      <w:color w:val="000000"/>
                      <w:sz w:val="24"/>
                      <w:szCs w:val="24"/>
                    </w:rPr>
                    <w:t> includeStagesAfterAsyncPoint)</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System.Web.UI</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Page</w:t>
                  </w:r>
                  <w:r w:rsidRPr="0002346E">
                    <w:rPr>
                      <w:rFonts w:ascii="Sylfaen" w:eastAsia="Times New Roman" w:hAnsi="Sylfaen" w:cs="Times New Roman"/>
                      <w:color w:val="000000"/>
                      <w:sz w:val="24"/>
                      <w:szCs w:val="24"/>
                    </w:rPr>
                    <w:t>.ProcessRequest()</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System.Web.UI</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Page</w:t>
                  </w:r>
                  <w:r w:rsidRPr="0002346E">
                    <w:rPr>
                      <w:rFonts w:ascii="Sylfaen" w:eastAsia="Times New Roman" w:hAnsi="Sylfaen" w:cs="Times New Roman"/>
                      <w:color w:val="000000"/>
                      <w:sz w:val="24"/>
                      <w:szCs w:val="24"/>
                    </w:rPr>
                    <w:t>.ProcessRequest(</w:t>
                  </w:r>
                  <w:r w:rsidRPr="0002346E">
                    <w:rPr>
                      <w:rFonts w:ascii="Sylfaen" w:eastAsia="Times New Roman" w:hAnsi="Sylfaen" w:cs="Times New Roman"/>
                      <w:color w:val="5F9EA0"/>
                      <w:sz w:val="24"/>
                      <w:szCs w:val="24"/>
                    </w:rPr>
                    <w:t>HttpContext</w:t>
                  </w:r>
                  <w:r w:rsidRPr="0002346E">
                    <w:rPr>
                      <w:rFonts w:ascii="Sylfaen" w:eastAsia="Times New Roman" w:hAnsi="Sylfaen" w:cs="Times New Roman"/>
                      <w:color w:val="000000"/>
                      <w:sz w:val="24"/>
                      <w:szCs w:val="24"/>
                    </w:rPr>
                    <w:t> context)</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ASP</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pages_data_addeditrecorddefault_aspx</w:t>
                  </w:r>
                  <w:r w:rsidRPr="0002346E">
                    <w:rPr>
                      <w:rFonts w:ascii="Sylfaen" w:eastAsia="Times New Roman" w:hAnsi="Sylfaen" w:cs="Times New Roman"/>
                      <w:color w:val="000000"/>
                      <w:sz w:val="24"/>
                      <w:szCs w:val="24"/>
                    </w:rPr>
                    <w:t>.ProcessRequest(</w:t>
                  </w:r>
                  <w:r w:rsidRPr="0002346E">
                    <w:rPr>
                      <w:rFonts w:ascii="Sylfaen" w:eastAsia="Times New Roman" w:hAnsi="Sylfaen" w:cs="Times New Roman"/>
                      <w:color w:val="5F9EA0"/>
                      <w:sz w:val="24"/>
                      <w:szCs w:val="24"/>
                    </w:rPr>
                    <w:t>HttpContext</w:t>
                  </w:r>
                  <w:r w:rsidRPr="0002346E">
                    <w:rPr>
                      <w:rFonts w:ascii="Sylfaen" w:eastAsia="Times New Roman" w:hAnsi="Sylfaen" w:cs="Times New Roman"/>
                      <w:color w:val="000000"/>
                      <w:sz w:val="24"/>
                      <w:szCs w:val="24"/>
                    </w:rPr>
                    <w:t> context)</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  in  </w:t>
                  </w:r>
                  <w:r w:rsidRPr="0002346E">
                    <w:rPr>
                      <w:rFonts w:ascii="Sylfaen" w:eastAsia="Times New Roman" w:hAnsi="Sylfaen" w:cs="Times New Roman"/>
                      <w:color w:val="A52A2A"/>
                      <w:sz w:val="24"/>
                      <w:szCs w:val="24"/>
                    </w:rPr>
                    <w:t>c:\Windows\Microsoft.NET\Framework64\v4.0.30319\Temporary ASP.NET Files\hmis.admin.web\61db7a6d\b9f1d731\App_Web_fqpk300y.2.cs:line 0</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System.Web.HttpApplication.CallHandlerExecutionStep.System.Web.HttpApplication</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IExecutionStep</w:t>
                  </w:r>
                  <w:r w:rsidRPr="0002346E">
                    <w:rPr>
                      <w:rFonts w:ascii="Sylfaen" w:eastAsia="Times New Roman" w:hAnsi="Sylfaen" w:cs="Times New Roman"/>
                      <w:color w:val="000000"/>
                      <w:sz w:val="24"/>
                      <w:szCs w:val="24"/>
                    </w:rPr>
                    <w:t>.Execute()</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System.Web</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HttpApplication</w:t>
                  </w:r>
                  <w:r w:rsidRPr="0002346E">
                    <w:rPr>
                      <w:rFonts w:ascii="Sylfaen" w:eastAsia="Times New Roman" w:hAnsi="Sylfaen" w:cs="Times New Roman"/>
                      <w:color w:val="000000"/>
                      <w:sz w:val="24"/>
                      <w:szCs w:val="24"/>
                    </w:rPr>
                    <w:t>.ExecuteStep(</w:t>
                  </w:r>
                  <w:r w:rsidRPr="0002346E">
                    <w:rPr>
                      <w:rFonts w:ascii="Sylfaen" w:eastAsia="Times New Roman" w:hAnsi="Sylfaen" w:cs="Times New Roman"/>
                      <w:color w:val="5F9EA0"/>
                      <w:sz w:val="24"/>
                      <w:szCs w:val="24"/>
                    </w:rPr>
                    <w:t>IExecutionStep</w:t>
                  </w:r>
                  <w:r w:rsidRPr="0002346E">
                    <w:rPr>
                      <w:rFonts w:ascii="Sylfaen" w:eastAsia="Times New Roman" w:hAnsi="Sylfaen" w:cs="Times New Roman"/>
                      <w:color w:val="000000"/>
                      <w:sz w:val="24"/>
                      <w:szCs w:val="24"/>
                    </w:rPr>
                    <w:t> step, </w:t>
                  </w:r>
                  <w:r w:rsidRPr="0002346E">
                    <w:rPr>
                      <w:rFonts w:ascii="Sylfaen" w:eastAsia="Times New Roman" w:hAnsi="Sylfaen" w:cs="Times New Roman"/>
                      <w:color w:val="5F9EA0"/>
                      <w:sz w:val="24"/>
                      <w:szCs w:val="24"/>
                    </w:rPr>
                    <w:t>Boolean&amp;</w:t>
                  </w:r>
                  <w:r w:rsidRPr="0002346E">
                    <w:rPr>
                      <w:rFonts w:ascii="Sylfaen" w:eastAsia="Times New Roman" w:hAnsi="Sylfaen" w:cs="Times New Roman"/>
                      <w:color w:val="000000"/>
                      <w:sz w:val="24"/>
                      <w:szCs w:val="24"/>
                    </w:rPr>
                    <w:t> completedSynchronously)</w:t>
                  </w:r>
                </w:p>
              </w:tc>
            </w:tr>
            <w:tr w:rsidR="0002346E" w:rsidRP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InnerException:</w:t>
                  </w:r>
                </w:p>
              </w:tc>
              <w:tc>
                <w:tcPr>
                  <w:tcW w:w="0" w:type="auto"/>
                  <w:tcMar>
                    <w:top w:w="61" w:type="dxa"/>
                    <w:left w:w="61" w:type="dxa"/>
                    <w:bottom w:w="61" w:type="dxa"/>
                    <w:right w:w="61" w:type="dxa"/>
                  </w:tcMar>
                  <w:hideMark/>
                </w:tcPr>
                <w:tbl>
                  <w:tblPr>
                    <w:tblW w:w="0" w:type="auto"/>
                    <w:tblCellSpacing w:w="15" w:type="dxa"/>
                    <w:tblCellMar>
                      <w:left w:w="0" w:type="dxa"/>
                      <w:right w:w="0" w:type="dxa"/>
                    </w:tblCellMar>
                    <w:tblLook w:val="04A0"/>
                  </w:tblPr>
                  <w:tblGrid>
                    <w:gridCol w:w="559"/>
                    <w:gridCol w:w="8291"/>
                  </w:tblGrid>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HelpLink:</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Message: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sz w:val="24"/>
                            <w:szCs w:val="24"/>
                          </w:rPr>
                          <w:t>Exception has been thrown by the target of an invocation.</w:t>
                        </w: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Source: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sz w:val="24"/>
                            <w:szCs w:val="24"/>
                          </w:rPr>
                          <w:t>mscorlib</w:t>
                        </w: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StackTace: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B8860B"/>
                            <w:sz w:val="24"/>
                            <w:szCs w:val="24"/>
                          </w:rPr>
                          <w:t>RuntimeMethodHandle</w:t>
                        </w:r>
                        <w:r w:rsidRPr="0002346E">
                          <w:rPr>
                            <w:rFonts w:ascii="Sylfaen" w:eastAsia="Times New Roman" w:hAnsi="Sylfaen" w:cs="Times New Roman"/>
                            <w:color w:val="000000"/>
                            <w:sz w:val="24"/>
                            <w:szCs w:val="24"/>
                          </w:rPr>
                          <w:t>.InvokeMethod(</w:t>
                        </w:r>
                        <w:r w:rsidRPr="0002346E">
                          <w:rPr>
                            <w:rFonts w:ascii="Sylfaen" w:eastAsia="Times New Roman" w:hAnsi="Sylfaen" w:cs="Times New Roman"/>
                            <w:color w:val="5F9EA0"/>
                            <w:sz w:val="24"/>
                            <w:szCs w:val="24"/>
                          </w:rPr>
                          <w:t>Object</w:t>
                        </w:r>
                        <w:r w:rsidRPr="0002346E">
                          <w:rPr>
                            <w:rFonts w:ascii="Sylfaen" w:eastAsia="Times New Roman" w:hAnsi="Sylfaen" w:cs="Times New Roman"/>
                            <w:color w:val="000000"/>
                            <w:sz w:val="24"/>
                            <w:szCs w:val="24"/>
                          </w:rPr>
                          <w:t> target, </w:t>
                        </w:r>
                        <w:r w:rsidRPr="0002346E">
                          <w:rPr>
                            <w:rFonts w:ascii="Sylfaen" w:eastAsia="Times New Roman" w:hAnsi="Sylfaen" w:cs="Times New Roman"/>
                            <w:color w:val="5F9EA0"/>
                            <w:sz w:val="24"/>
                            <w:szCs w:val="24"/>
                          </w:rPr>
                          <w:t>Object[]</w:t>
                        </w:r>
                        <w:r w:rsidRPr="0002346E">
                          <w:rPr>
                            <w:rFonts w:ascii="Sylfaen" w:eastAsia="Times New Roman" w:hAnsi="Sylfaen" w:cs="Times New Roman"/>
                            <w:color w:val="000000"/>
                            <w:sz w:val="24"/>
                            <w:szCs w:val="24"/>
                          </w:rPr>
                          <w:t> arguments, </w:t>
                        </w:r>
                        <w:r w:rsidRPr="0002346E">
                          <w:rPr>
                            <w:rFonts w:ascii="Sylfaen" w:eastAsia="Times New Roman" w:hAnsi="Sylfaen" w:cs="Times New Roman"/>
                            <w:color w:val="5F9EA0"/>
                            <w:sz w:val="24"/>
                            <w:szCs w:val="24"/>
                          </w:rPr>
                          <w:t>Signature</w:t>
                        </w:r>
                        <w:r w:rsidRPr="0002346E">
                          <w:rPr>
                            <w:rFonts w:ascii="Sylfaen" w:eastAsia="Times New Roman" w:hAnsi="Sylfaen" w:cs="Times New Roman"/>
                            <w:color w:val="000000"/>
                            <w:sz w:val="24"/>
                            <w:szCs w:val="24"/>
                          </w:rPr>
                          <w:t> sig, </w:t>
                        </w:r>
                        <w:r w:rsidRPr="0002346E">
                          <w:rPr>
                            <w:rFonts w:ascii="Sylfaen" w:eastAsia="Times New Roman" w:hAnsi="Sylfaen" w:cs="Times New Roman"/>
                            <w:color w:val="0000FF"/>
                            <w:sz w:val="24"/>
                            <w:szCs w:val="24"/>
                          </w:rPr>
                          <w:t>Boolean</w:t>
                        </w:r>
                        <w:r w:rsidRPr="0002346E">
                          <w:rPr>
                            <w:rFonts w:ascii="Sylfaen" w:eastAsia="Times New Roman" w:hAnsi="Sylfaen" w:cs="Times New Roman"/>
                            <w:color w:val="000000"/>
                            <w:sz w:val="24"/>
                            <w:szCs w:val="24"/>
                          </w:rPr>
                          <w:t> constructor)</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System.Reflection</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RuntimeMethodInfo</w:t>
                        </w:r>
                        <w:r w:rsidRPr="0002346E">
                          <w:rPr>
                            <w:rFonts w:ascii="Sylfaen" w:eastAsia="Times New Roman" w:hAnsi="Sylfaen" w:cs="Times New Roman"/>
                            <w:color w:val="000000"/>
                            <w:sz w:val="24"/>
                            <w:szCs w:val="24"/>
                          </w:rPr>
                          <w:t>.UnsafeInvokeInternal(</w:t>
                        </w:r>
                        <w:r w:rsidRPr="0002346E">
                          <w:rPr>
                            <w:rFonts w:ascii="Sylfaen" w:eastAsia="Times New Roman" w:hAnsi="Sylfaen" w:cs="Times New Roman"/>
                            <w:color w:val="5F9EA0"/>
                            <w:sz w:val="24"/>
                            <w:szCs w:val="24"/>
                          </w:rPr>
                          <w:t>Object</w:t>
                        </w:r>
                        <w:r w:rsidRPr="0002346E">
                          <w:rPr>
                            <w:rFonts w:ascii="Sylfaen" w:eastAsia="Times New Roman" w:hAnsi="Sylfaen" w:cs="Times New Roman"/>
                            <w:color w:val="000000"/>
                            <w:sz w:val="24"/>
                            <w:szCs w:val="24"/>
                          </w:rPr>
                          <w:t> obj, </w:t>
                        </w:r>
                        <w:r w:rsidRPr="0002346E">
                          <w:rPr>
                            <w:rFonts w:ascii="Sylfaen" w:eastAsia="Times New Roman" w:hAnsi="Sylfaen" w:cs="Times New Roman"/>
                            <w:color w:val="5F9EA0"/>
                            <w:sz w:val="24"/>
                            <w:szCs w:val="24"/>
                          </w:rPr>
                          <w:t>Object[]</w:t>
                        </w:r>
                        <w:r w:rsidRPr="0002346E">
                          <w:rPr>
                            <w:rFonts w:ascii="Sylfaen" w:eastAsia="Times New Roman" w:hAnsi="Sylfaen" w:cs="Times New Roman"/>
                            <w:color w:val="000000"/>
                            <w:sz w:val="24"/>
                            <w:szCs w:val="24"/>
                          </w:rPr>
                          <w:t> parameters, </w:t>
                        </w:r>
                        <w:r w:rsidRPr="0002346E">
                          <w:rPr>
                            <w:rFonts w:ascii="Sylfaen" w:eastAsia="Times New Roman" w:hAnsi="Sylfaen" w:cs="Times New Roman"/>
                            <w:color w:val="5F9EA0"/>
                            <w:sz w:val="24"/>
                            <w:szCs w:val="24"/>
                          </w:rPr>
                          <w:t>Object[]</w:t>
                        </w:r>
                        <w:r w:rsidRPr="0002346E">
                          <w:rPr>
                            <w:rFonts w:ascii="Sylfaen" w:eastAsia="Times New Roman" w:hAnsi="Sylfaen" w:cs="Times New Roman"/>
                            <w:color w:val="000000"/>
                            <w:sz w:val="24"/>
                            <w:szCs w:val="24"/>
                          </w:rPr>
                          <w:t> arguments)</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lastRenderedPageBreak/>
                          <w:t>at </w:t>
                        </w:r>
                        <w:r w:rsidRPr="0002346E">
                          <w:rPr>
                            <w:rFonts w:ascii="Sylfaen" w:eastAsia="Times New Roman" w:hAnsi="Sylfaen" w:cs="Times New Roman"/>
                            <w:color w:val="8B008B"/>
                            <w:sz w:val="24"/>
                            <w:szCs w:val="24"/>
                          </w:rPr>
                          <w:t>System.Reflection</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RuntimeMethodInfo</w:t>
                        </w:r>
                        <w:r w:rsidRPr="0002346E">
                          <w:rPr>
                            <w:rFonts w:ascii="Sylfaen" w:eastAsia="Times New Roman" w:hAnsi="Sylfaen" w:cs="Times New Roman"/>
                            <w:color w:val="000000"/>
                            <w:sz w:val="24"/>
                            <w:szCs w:val="24"/>
                          </w:rPr>
                          <w:t>.Invoke(</w:t>
                        </w:r>
                        <w:r w:rsidRPr="0002346E">
                          <w:rPr>
                            <w:rFonts w:ascii="Sylfaen" w:eastAsia="Times New Roman" w:hAnsi="Sylfaen" w:cs="Times New Roman"/>
                            <w:color w:val="5F9EA0"/>
                            <w:sz w:val="24"/>
                            <w:szCs w:val="24"/>
                          </w:rPr>
                          <w:t>Object</w:t>
                        </w:r>
                        <w:r w:rsidRPr="0002346E">
                          <w:rPr>
                            <w:rFonts w:ascii="Sylfaen" w:eastAsia="Times New Roman" w:hAnsi="Sylfaen" w:cs="Times New Roman"/>
                            <w:color w:val="000000"/>
                            <w:sz w:val="24"/>
                            <w:szCs w:val="24"/>
                          </w:rPr>
                          <w:t> obj, </w:t>
                        </w:r>
                        <w:r w:rsidRPr="0002346E">
                          <w:rPr>
                            <w:rFonts w:ascii="Sylfaen" w:eastAsia="Times New Roman" w:hAnsi="Sylfaen" w:cs="Times New Roman"/>
                            <w:color w:val="5F9EA0"/>
                            <w:sz w:val="24"/>
                            <w:szCs w:val="24"/>
                          </w:rPr>
                          <w:t>BindingFlags</w:t>
                        </w:r>
                        <w:r w:rsidRPr="0002346E">
                          <w:rPr>
                            <w:rFonts w:ascii="Sylfaen" w:eastAsia="Times New Roman" w:hAnsi="Sylfaen" w:cs="Times New Roman"/>
                            <w:color w:val="000000"/>
                            <w:sz w:val="24"/>
                            <w:szCs w:val="24"/>
                          </w:rPr>
                          <w:t> invokeAttr, </w:t>
                        </w:r>
                        <w:r w:rsidRPr="0002346E">
                          <w:rPr>
                            <w:rFonts w:ascii="Sylfaen" w:eastAsia="Times New Roman" w:hAnsi="Sylfaen" w:cs="Times New Roman"/>
                            <w:color w:val="5F9EA0"/>
                            <w:sz w:val="24"/>
                            <w:szCs w:val="24"/>
                          </w:rPr>
                          <w:t>Binder</w:t>
                        </w:r>
                        <w:r w:rsidRPr="0002346E">
                          <w:rPr>
                            <w:rFonts w:ascii="Sylfaen" w:eastAsia="Times New Roman" w:hAnsi="Sylfaen" w:cs="Times New Roman"/>
                            <w:color w:val="000000"/>
                            <w:sz w:val="24"/>
                            <w:szCs w:val="24"/>
                          </w:rPr>
                          <w:t> binder, </w:t>
                        </w:r>
                        <w:r w:rsidRPr="0002346E">
                          <w:rPr>
                            <w:rFonts w:ascii="Sylfaen" w:eastAsia="Times New Roman" w:hAnsi="Sylfaen" w:cs="Times New Roman"/>
                            <w:color w:val="5F9EA0"/>
                            <w:sz w:val="24"/>
                            <w:szCs w:val="24"/>
                          </w:rPr>
                          <w:t>Object[]</w:t>
                        </w:r>
                        <w:r w:rsidRPr="0002346E">
                          <w:rPr>
                            <w:rFonts w:ascii="Sylfaen" w:eastAsia="Times New Roman" w:hAnsi="Sylfaen" w:cs="Times New Roman"/>
                            <w:color w:val="000000"/>
                            <w:sz w:val="24"/>
                            <w:szCs w:val="24"/>
                          </w:rPr>
                          <w:t> parameters, </w:t>
                        </w:r>
                        <w:r w:rsidRPr="0002346E">
                          <w:rPr>
                            <w:rFonts w:ascii="Sylfaen" w:eastAsia="Times New Roman" w:hAnsi="Sylfaen" w:cs="Times New Roman"/>
                            <w:color w:val="5F9EA0"/>
                            <w:sz w:val="24"/>
                            <w:szCs w:val="24"/>
                          </w:rPr>
                          <w:t>CultureInfo</w:t>
                        </w:r>
                        <w:r w:rsidRPr="0002346E">
                          <w:rPr>
                            <w:rFonts w:ascii="Sylfaen" w:eastAsia="Times New Roman" w:hAnsi="Sylfaen" w:cs="Times New Roman"/>
                            <w:color w:val="000000"/>
                            <w:sz w:val="24"/>
                            <w:szCs w:val="24"/>
                          </w:rPr>
                          <w:t> culture)</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System.Reflection</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MethodBase</w:t>
                        </w:r>
                        <w:r w:rsidRPr="0002346E">
                          <w:rPr>
                            <w:rFonts w:ascii="Sylfaen" w:eastAsia="Times New Roman" w:hAnsi="Sylfaen" w:cs="Times New Roman"/>
                            <w:color w:val="000000"/>
                            <w:sz w:val="24"/>
                            <w:szCs w:val="24"/>
                          </w:rPr>
                          <w:t>.Invoke(</w:t>
                        </w:r>
                        <w:r w:rsidRPr="0002346E">
                          <w:rPr>
                            <w:rFonts w:ascii="Sylfaen" w:eastAsia="Times New Roman" w:hAnsi="Sylfaen" w:cs="Times New Roman"/>
                            <w:color w:val="5F9EA0"/>
                            <w:sz w:val="24"/>
                            <w:szCs w:val="24"/>
                          </w:rPr>
                          <w:t>Object</w:t>
                        </w:r>
                        <w:r w:rsidRPr="0002346E">
                          <w:rPr>
                            <w:rFonts w:ascii="Sylfaen" w:eastAsia="Times New Roman" w:hAnsi="Sylfaen" w:cs="Times New Roman"/>
                            <w:color w:val="000000"/>
                            <w:sz w:val="24"/>
                            <w:szCs w:val="24"/>
                          </w:rPr>
                          <w:t> obj, </w:t>
                        </w:r>
                        <w:r w:rsidRPr="0002346E">
                          <w:rPr>
                            <w:rFonts w:ascii="Sylfaen" w:eastAsia="Times New Roman" w:hAnsi="Sylfaen" w:cs="Times New Roman"/>
                            <w:color w:val="5F9EA0"/>
                            <w:sz w:val="24"/>
                            <w:szCs w:val="24"/>
                          </w:rPr>
                          <w:t>Object[]</w:t>
                        </w:r>
                        <w:r w:rsidRPr="0002346E">
                          <w:rPr>
                            <w:rFonts w:ascii="Sylfaen" w:eastAsia="Times New Roman" w:hAnsi="Sylfaen" w:cs="Times New Roman"/>
                            <w:color w:val="000000"/>
                            <w:sz w:val="24"/>
                            <w:szCs w:val="24"/>
                          </w:rPr>
                          <w:t> parameters)</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Hmis.Tools.Web.Services.Remote</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DynamicObject</w:t>
                        </w:r>
                        <w:r w:rsidRPr="0002346E">
                          <w:rPr>
                            <w:rFonts w:ascii="Sylfaen" w:eastAsia="Times New Roman" w:hAnsi="Sylfaen" w:cs="Times New Roman"/>
                            <w:color w:val="000000"/>
                            <w:sz w:val="24"/>
                            <w:szCs w:val="24"/>
                          </w:rPr>
                          <w:t>.CallMethod(</w:t>
                        </w:r>
                        <w:r w:rsidRPr="0002346E">
                          <w:rPr>
                            <w:rFonts w:ascii="Sylfaen" w:eastAsia="Times New Roman" w:hAnsi="Sylfaen" w:cs="Times New Roman"/>
                            <w:color w:val="0000FF"/>
                            <w:sz w:val="24"/>
                            <w:szCs w:val="24"/>
                          </w:rPr>
                          <w:t>String</w:t>
                        </w:r>
                        <w:r w:rsidRPr="0002346E">
                          <w:rPr>
                            <w:rFonts w:ascii="Sylfaen" w:eastAsia="Times New Roman" w:hAnsi="Sylfaen" w:cs="Times New Roman"/>
                            <w:color w:val="000000"/>
                            <w:sz w:val="24"/>
                            <w:szCs w:val="24"/>
                          </w:rPr>
                          <w:t> methodName, </w:t>
                        </w:r>
                        <w:r w:rsidRPr="0002346E">
                          <w:rPr>
                            <w:rFonts w:ascii="Sylfaen" w:eastAsia="Times New Roman" w:hAnsi="Sylfaen" w:cs="Times New Roman"/>
                            <w:color w:val="5F9EA0"/>
                            <w:sz w:val="24"/>
                            <w:szCs w:val="24"/>
                          </w:rPr>
                          <w:t>Object[]</w:t>
                        </w:r>
                        <w:r w:rsidRPr="0002346E">
                          <w:rPr>
                            <w:rFonts w:ascii="Sylfaen" w:eastAsia="Times New Roman" w:hAnsi="Sylfaen" w:cs="Times New Roman"/>
                            <w:color w:val="000000"/>
                            <w:sz w:val="24"/>
                            <w:szCs w:val="24"/>
                          </w:rPr>
                          <w:t> parameters)</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  in  </w:t>
                        </w:r>
                        <w:r w:rsidRPr="0002346E">
                          <w:rPr>
                            <w:rFonts w:ascii="Sylfaen" w:eastAsia="Times New Roman" w:hAnsi="Sylfaen" w:cs="Times New Roman"/>
                            <w:color w:val="A52A2A"/>
                            <w:sz w:val="24"/>
                            <w:szCs w:val="24"/>
                          </w:rPr>
                          <w:t>i:\HsspProjects\Hmis\Hmis.Tools\Web\Services\Remote\DynamicObject.cs:line 153</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Hmis.Data.Web.Manipulators</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HmisServiceManipulator</w:t>
                        </w:r>
                        <w:r w:rsidRPr="0002346E">
                          <w:rPr>
                            <w:rFonts w:ascii="Sylfaen" w:eastAsia="Times New Roman" w:hAnsi="Sylfaen" w:cs="Times New Roman"/>
                            <w:color w:val="000000"/>
                            <w:sz w:val="24"/>
                            <w:szCs w:val="24"/>
                          </w:rPr>
                          <w:t>.CallMethod(</w:t>
                        </w:r>
                        <w:r w:rsidRPr="0002346E">
                          <w:rPr>
                            <w:rFonts w:ascii="Sylfaen" w:eastAsia="Times New Roman" w:hAnsi="Sylfaen" w:cs="Times New Roman"/>
                            <w:color w:val="5F9EA0"/>
                            <w:sz w:val="24"/>
                            <w:szCs w:val="24"/>
                          </w:rPr>
                          <w:t>IDictionary`2</w:t>
                        </w:r>
                        <w:r w:rsidRPr="0002346E">
                          <w:rPr>
                            <w:rFonts w:ascii="Sylfaen" w:eastAsia="Times New Roman" w:hAnsi="Sylfaen" w:cs="Times New Roman"/>
                            <w:color w:val="000000"/>
                            <w:sz w:val="24"/>
                            <w:szCs w:val="24"/>
                          </w:rPr>
                          <w:t> inputs)</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  in  </w:t>
                        </w:r>
                        <w:r w:rsidRPr="0002346E">
                          <w:rPr>
                            <w:rFonts w:ascii="Sylfaen" w:eastAsia="Times New Roman" w:hAnsi="Sylfaen" w:cs="Times New Roman"/>
                            <w:color w:val="A52A2A"/>
                            <w:sz w:val="24"/>
                            <w:szCs w:val="24"/>
                          </w:rPr>
                          <w:t>i:\HsspProjects\Hmis\Hmis.Data.Web\Manipulators\HmisServiceManipulator.cs:line 137</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Hmis.Data.Web.Manipulators</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HmisServiceManipulator</w:t>
                        </w:r>
                        <w:r w:rsidRPr="0002346E">
                          <w:rPr>
                            <w:rFonts w:ascii="Sylfaen" w:eastAsia="Times New Roman" w:hAnsi="Sylfaen" w:cs="Times New Roman"/>
                            <w:color w:val="000000"/>
                            <w:sz w:val="24"/>
                            <w:szCs w:val="24"/>
                          </w:rPr>
                          <w:t>.TryInvoke(</w:t>
                        </w:r>
                        <w:r w:rsidRPr="0002346E">
                          <w:rPr>
                            <w:rFonts w:ascii="Sylfaen" w:eastAsia="Times New Roman" w:hAnsi="Sylfaen" w:cs="Times New Roman"/>
                            <w:color w:val="5F9EA0"/>
                            <w:sz w:val="24"/>
                            <w:szCs w:val="24"/>
                          </w:rPr>
                          <w:t>IDictionary`2</w:t>
                        </w:r>
                        <w:r w:rsidRPr="0002346E">
                          <w:rPr>
                            <w:rFonts w:ascii="Sylfaen" w:eastAsia="Times New Roman" w:hAnsi="Sylfaen" w:cs="Times New Roman"/>
                            <w:color w:val="000000"/>
                            <w:sz w:val="24"/>
                            <w:szCs w:val="24"/>
                          </w:rPr>
                          <w:t> inputs)</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  in  </w:t>
                        </w:r>
                        <w:r w:rsidRPr="0002346E">
                          <w:rPr>
                            <w:rFonts w:ascii="Sylfaen" w:eastAsia="Times New Roman" w:hAnsi="Sylfaen" w:cs="Times New Roman"/>
                            <w:color w:val="A52A2A"/>
                            <w:sz w:val="24"/>
                            <w:szCs w:val="24"/>
                          </w:rPr>
                          <w:t>i:\HsspProjects\Hmis\Hmis.Data.Web\Manipulators\HmisServiceManipulator.cs:line 131</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Hmis.Data.Web.Manipulators</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HmisServiceManipulator</w:t>
                        </w:r>
                        <w:r w:rsidRPr="0002346E">
                          <w:rPr>
                            <w:rFonts w:ascii="Sylfaen" w:eastAsia="Times New Roman" w:hAnsi="Sylfaen" w:cs="Times New Roman"/>
                            <w:color w:val="000000"/>
                            <w:sz w:val="24"/>
                            <w:szCs w:val="24"/>
                          </w:rPr>
                          <w:t>.Invoke(</w:t>
                        </w:r>
                        <w:r w:rsidRPr="0002346E">
                          <w:rPr>
                            <w:rFonts w:ascii="Sylfaen" w:eastAsia="Times New Roman" w:hAnsi="Sylfaen" w:cs="Times New Roman"/>
                            <w:color w:val="5F9EA0"/>
                            <w:sz w:val="24"/>
                            <w:szCs w:val="24"/>
                          </w:rPr>
                          <w:t>IDictionary`2</w:t>
                        </w:r>
                        <w:r w:rsidRPr="0002346E">
                          <w:rPr>
                            <w:rFonts w:ascii="Sylfaen" w:eastAsia="Times New Roman" w:hAnsi="Sylfaen" w:cs="Times New Roman"/>
                            <w:color w:val="000000"/>
                            <w:sz w:val="24"/>
                            <w:szCs w:val="24"/>
                          </w:rPr>
                          <w:t> inputs)</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  in  </w:t>
                        </w:r>
                        <w:r w:rsidRPr="0002346E">
                          <w:rPr>
                            <w:rFonts w:ascii="Sylfaen" w:eastAsia="Times New Roman" w:hAnsi="Sylfaen" w:cs="Times New Roman"/>
                            <w:color w:val="A52A2A"/>
                            <w:sz w:val="24"/>
                            <w:szCs w:val="24"/>
                          </w:rPr>
                          <w:t>i:\HsspProjects\Hmis\Hmis.Data.Web\Manipulators\HmisServiceManipulator.cs:line 95</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5F9EA0"/>
                            <w:sz w:val="24"/>
                            <w:szCs w:val="24"/>
                          </w:rPr>
                          <w:t>Controls_Forms_HmisItemControl</w:t>
                        </w:r>
                        <w:r w:rsidRPr="0002346E">
                          <w:rPr>
                            <w:rFonts w:ascii="Sylfaen" w:eastAsia="Times New Roman" w:hAnsi="Sylfaen" w:cs="Times New Roman"/>
                            <w:color w:val="000000"/>
                            <w:sz w:val="24"/>
                            <w:szCs w:val="24"/>
                          </w:rPr>
                          <w:t>.GetGlobalDataBinder(</w:t>
                        </w:r>
                        <w:r w:rsidRPr="0002346E">
                          <w:rPr>
                            <w:rFonts w:ascii="Sylfaen" w:eastAsia="Times New Roman" w:hAnsi="Sylfaen" w:cs="Times New Roman"/>
                            <w:color w:val="0000FF"/>
                            <w:sz w:val="24"/>
                            <w:szCs w:val="24"/>
                          </w:rPr>
                          <w:t>String</w:t>
                        </w:r>
                        <w:r w:rsidRPr="0002346E">
                          <w:rPr>
                            <w:rFonts w:ascii="Sylfaen" w:eastAsia="Times New Roman" w:hAnsi="Sylfaen" w:cs="Times New Roman"/>
                            <w:color w:val="000000"/>
                            <w:sz w:val="24"/>
                            <w:szCs w:val="24"/>
                          </w:rPr>
                          <w:t> pattern, </w:t>
                        </w:r>
                        <w:r w:rsidRPr="0002346E">
                          <w:rPr>
                            <w:rFonts w:ascii="Sylfaen" w:eastAsia="Times New Roman" w:hAnsi="Sylfaen" w:cs="Times New Roman"/>
                            <w:color w:val="0000FF"/>
                            <w:sz w:val="24"/>
                            <w:szCs w:val="24"/>
                          </w:rPr>
                          <w:t>Boolean</w:t>
                        </w:r>
                        <w:r w:rsidRPr="0002346E">
                          <w:rPr>
                            <w:rFonts w:ascii="Sylfaen" w:eastAsia="Times New Roman" w:hAnsi="Sylfaen" w:cs="Times New Roman"/>
                            <w:color w:val="000000"/>
                            <w:sz w:val="24"/>
                            <w:szCs w:val="24"/>
                          </w:rPr>
                          <w:t> fromSession)</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  in  </w:t>
                        </w:r>
                        <w:r w:rsidRPr="0002346E">
                          <w:rPr>
                            <w:rFonts w:ascii="Sylfaen" w:eastAsia="Times New Roman" w:hAnsi="Sylfaen" w:cs="Times New Roman"/>
                            <w:color w:val="A52A2A"/>
                            <w:sz w:val="24"/>
                            <w:szCs w:val="24"/>
                          </w:rPr>
                          <w:t>i:\HsspProjects\Hmis\Hmis.Admin.Web\Controls\Forms\HmisItemControl.ascx.cs:line 1015</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5F9EA0"/>
                            <w:sz w:val="24"/>
                            <w:szCs w:val="24"/>
                          </w:rPr>
                          <w:t>Controls_Forms_HmisItemControl</w:t>
                        </w:r>
                        <w:r w:rsidRPr="0002346E">
                          <w:rPr>
                            <w:rFonts w:ascii="Sylfaen" w:eastAsia="Times New Roman" w:hAnsi="Sylfaen" w:cs="Times New Roman"/>
                            <w:color w:val="000000"/>
                            <w:sz w:val="24"/>
                            <w:szCs w:val="24"/>
                          </w:rPr>
                          <w:t>.GetLookupDataBinder(</w:t>
                        </w:r>
                        <w:r w:rsidRPr="0002346E">
                          <w:rPr>
                            <w:rFonts w:ascii="Sylfaen" w:eastAsia="Times New Roman" w:hAnsi="Sylfaen" w:cs="Times New Roman"/>
                            <w:color w:val="0000FF"/>
                            <w:sz w:val="24"/>
                            <w:szCs w:val="24"/>
                          </w:rPr>
                          <w:t>String</w:t>
                        </w:r>
                        <w:r w:rsidRPr="0002346E">
                          <w:rPr>
                            <w:rFonts w:ascii="Sylfaen" w:eastAsia="Times New Roman" w:hAnsi="Sylfaen" w:cs="Times New Roman"/>
                            <w:color w:val="000000"/>
                            <w:sz w:val="24"/>
                            <w:szCs w:val="24"/>
                          </w:rPr>
                          <w:t> pattern, </w:t>
                        </w:r>
                        <w:r w:rsidRPr="0002346E">
                          <w:rPr>
                            <w:rFonts w:ascii="Sylfaen" w:eastAsia="Times New Roman" w:hAnsi="Sylfaen" w:cs="Times New Roman"/>
                            <w:color w:val="0000FF"/>
                            <w:sz w:val="24"/>
                            <w:szCs w:val="24"/>
                          </w:rPr>
                          <w:t>Boolean</w:t>
                        </w:r>
                        <w:r w:rsidRPr="0002346E">
                          <w:rPr>
                            <w:rFonts w:ascii="Sylfaen" w:eastAsia="Times New Roman" w:hAnsi="Sylfaen" w:cs="Times New Roman"/>
                            <w:color w:val="000000"/>
                            <w:sz w:val="24"/>
                            <w:szCs w:val="24"/>
                          </w:rPr>
                          <w:t> fromSession)</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  in  </w:t>
                        </w:r>
                        <w:r w:rsidRPr="0002346E">
                          <w:rPr>
                            <w:rFonts w:ascii="Sylfaen" w:eastAsia="Times New Roman" w:hAnsi="Sylfaen" w:cs="Times New Roman"/>
                            <w:color w:val="A52A2A"/>
                            <w:sz w:val="24"/>
                            <w:szCs w:val="24"/>
                          </w:rPr>
                          <w:t>i:\HsspProjects\Hmis\Hmis.Admin.Web\Controls\Forms\HmisItemControl.ascx.cs:line 995</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5F9EA0"/>
                            <w:sz w:val="24"/>
                            <w:szCs w:val="24"/>
                          </w:rPr>
                          <w:t>Controls_Forms_HmisItemControl</w:t>
                        </w:r>
                        <w:r w:rsidRPr="0002346E">
                          <w:rPr>
                            <w:rFonts w:ascii="Sylfaen" w:eastAsia="Times New Roman" w:hAnsi="Sylfaen" w:cs="Times New Roman"/>
                            <w:color w:val="000000"/>
                            <w:sz w:val="24"/>
                            <w:szCs w:val="24"/>
                          </w:rPr>
                          <w:t>.BindLookup(</w:t>
                        </w:r>
                        <w:r w:rsidRPr="0002346E">
                          <w:rPr>
                            <w:rFonts w:ascii="Sylfaen" w:eastAsia="Times New Roman" w:hAnsi="Sylfaen" w:cs="Times New Roman"/>
                            <w:color w:val="0000FF"/>
                            <w:sz w:val="24"/>
                            <w:szCs w:val="24"/>
                          </w:rPr>
                          <w:t>String</w:t>
                        </w:r>
                        <w:r w:rsidRPr="0002346E">
                          <w:rPr>
                            <w:rFonts w:ascii="Sylfaen" w:eastAsia="Times New Roman" w:hAnsi="Sylfaen" w:cs="Times New Roman"/>
                            <w:color w:val="000000"/>
                            <w:sz w:val="24"/>
                            <w:szCs w:val="24"/>
                          </w:rPr>
                          <w:t> pattern, </w:t>
                        </w:r>
                        <w:r w:rsidRPr="0002346E">
                          <w:rPr>
                            <w:rFonts w:ascii="Sylfaen" w:eastAsia="Times New Roman" w:hAnsi="Sylfaen" w:cs="Times New Roman"/>
                            <w:color w:val="0000FF"/>
                            <w:sz w:val="24"/>
                            <w:szCs w:val="24"/>
                          </w:rPr>
                          <w:t>Boolean</w:t>
                        </w:r>
                        <w:r w:rsidRPr="0002346E">
                          <w:rPr>
                            <w:rFonts w:ascii="Sylfaen" w:eastAsia="Times New Roman" w:hAnsi="Sylfaen" w:cs="Times New Roman"/>
                            <w:color w:val="000000"/>
                            <w:sz w:val="24"/>
                            <w:szCs w:val="24"/>
                          </w:rPr>
                          <w:t> fromSession)</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  in  </w:t>
                        </w:r>
                        <w:r w:rsidRPr="0002346E">
                          <w:rPr>
                            <w:rFonts w:ascii="Sylfaen" w:eastAsia="Times New Roman" w:hAnsi="Sylfaen" w:cs="Times New Roman"/>
                            <w:color w:val="A52A2A"/>
                            <w:sz w:val="24"/>
                            <w:szCs w:val="24"/>
                          </w:rPr>
                          <w:t>i:\HsspProjects\Hmis\Hmis.Admin.Web\Controls\Forms\HmisItemControl.ascx.cs:line 972</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5F9EA0"/>
                            <w:sz w:val="24"/>
                            <w:szCs w:val="24"/>
                          </w:rPr>
                          <w:t>Controls_Forms_HmisItemControl</w:t>
                        </w:r>
                        <w:r w:rsidRPr="0002346E">
                          <w:rPr>
                            <w:rFonts w:ascii="Sylfaen" w:eastAsia="Times New Roman" w:hAnsi="Sylfaen" w:cs="Times New Roman"/>
                            <w:color w:val="000000"/>
                            <w:sz w:val="24"/>
                            <w:szCs w:val="24"/>
                          </w:rPr>
                          <w:t>.btnLookupSearch_Click(</w:t>
                        </w:r>
                        <w:r w:rsidRPr="0002346E">
                          <w:rPr>
                            <w:rFonts w:ascii="Sylfaen" w:eastAsia="Times New Roman" w:hAnsi="Sylfaen" w:cs="Times New Roman"/>
                            <w:color w:val="5F9EA0"/>
                            <w:sz w:val="24"/>
                            <w:szCs w:val="24"/>
                          </w:rPr>
                          <w:t>Object</w:t>
                        </w:r>
                        <w:r w:rsidRPr="0002346E">
                          <w:rPr>
                            <w:rFonts w:ascii="Sylfaen" w:eastAsia="Times New Roman" w:hAnsi="Sylfaen" w:cs="Times New Roman"/>
                            <w:color w:val="000000"/>
                            <w:sz w:val="24"/>
                            <w:szCs w:val="24"/>
                          </w:rPr>
                          <w:t> sender, </w:t>
                        </w:r>
                        <w:r w:rsidRPr="0002346E">
                          <w:rPr>
                            <w:rFonts w:ascii="Sylfaen" w:eastAsia="Times New Roman" w:hAnsi="Sylfaen" w:cs="Times New Roman"/>
                            <w:color w:val="5F9EA0"/>
                            <w:sz w:val="24"/>
                            <w:szCs w:val="24"/>
                          </w:rPr>
                          <w:t>Ev</w:t>
                        </w:r>
                        <w:r w:rsidRPr="0002346E">
                          <w:rPr>
                            <w:rFonts w:ascii="Sylfaen" w:eastAsia="Times New Roman" w:hAnsi="Sylfaen" w:cs="Times New Roman"/>
                            <w:color w:val="5F9EA0"/>
                            <w:sz w:val="24"/>
                            <w:szCs w:val="24"/>
                          </w:rPr>
                          <w:lastRenderedPageBreak/>
                          <w:t>entArgs</w:t>
                        </w:r>
                        <w:r w:rsidRPr="0002346E">
                          <w:rPr>
                            <w:rFonts w:ascii="Sylfaen" w:eastAsia="Times New Roman" w:hAnsi="Sylfaen" w:cs="Times New Roman"/>
                            <w:color w:val="000000"/>
                            <w:sz w:val="24"/>
                            <w:szCs w:val="24"/>
                          </w:rPr>
                          <w:t> e)</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  in  </w:t>
                        </w:r>
                        <w:r w:rsidRPr="0002346E">
                          <w:rPr>
                            <w:rFonts w:ascii="Sylfaen" w:eastAsia="Times New Roman" w:hAnsi="Sylfaen" w:cs="Times New Roman"/>
                            <w:color w:val="A52A2A"/>
                            <w:sz w:val="24"/>
                            <w:szCs w:val="24"/>
                          </w:rPr>
                          <w:t>i:\HsspProjects\Hmis\Hmis.Admin.Web\Controls\Forms\HmisItemControl.ascx.cs:line 813</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System.Web.UI.WebControls</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LinkButton</w:t>
                        </w:r>
                        <w:r w:rsidRPr="0002346E">
                          <w:rPr>
                            <w:rFonts w:ascii="Sylfaen" w:eastAsia="Times New Roman" w:hAnsi="Sylfaen" w:cs="Times New Roman"/>
                            <w:color w:val="000000"/>
                            <w:sz w:val="24"/>
                            <w:szCs w:val="24"/>
                          </w:rPr>
                          <w:t>.RaisePostBackEvent(</w:t>
                        </w:r>
                        <w:r w:rsidRPr="0002346E">
                          <w:rPr>
                            <w:rFonts w:ascii="Sylfaen" w:eastAsia="Times New Roman" w:hAnsi="Sylfaen" w:cs="Times New Roman"/>
                            <w:color w:val="0000FF"/>
                            <w:sz w:val="24"/>
                            <w:szCs w:val="24"/>
                          </w:rPr>
                          <w:t>String</w:t>
                        </w:r>
                        <w:r w:rsidRPr="0002346E">
                          <w:rPr>
                            <w:rFonts w:ascii="Sylfaen" w:eastAsia="Times New Roman" w:hAnsi="Sylfaen" w:cs="Times New Roman"/>
                            <w:color w:val="000000"/>
                            <w:sz w:val="24"/>
                            <w:szCs w:val="24"/>
                          </w:rPr>
                          <w:t> eventArgument)</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System.Web.UI</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Page</w:t>
                        </w:r>
                        <w:r w:rsidRPr="0002346E">
                          <w:rPr>
                            <w:rFonts w:ascii="Sylfaen" w:eastAsia="Times New Roman" w:hAnsi="Sylfaen" w:cs="Times New Roman"/>
                            <w:color w:val="000000"/>
                            <w:sz w:val="24"/>
                            <w:szCs w:val="24"/>
                          </w:rPr>
                          <w:t>.ProcessRequestMain(</w:t>
                        </w:r>
                        <w:r w:rsidRPr="0002346E">
                          <w:rPr>
                            <w:rFonts w:ascii="Sylfaen" w:eastAsia="Times New Roman" w:hAnsi="Sylfaen" w:cs="Times New Roman"/>
                            <w:color w:val="0000FF"/>
                            <w:sz w:val="24"/>
                            <w:szCs w:val="24"/>
                          </w:rPr>
                          <w:t>Boolean</w:t>
                        </w:r>
                        <w:r w:rsidRPr="0002346E">
                          <w:rPr>
                            <w:rFonts w:ascii="Sylfaen" w:eastAsia="Times New Roman" w:hAnsi="Sylfaen" w:cs="Times New Roman"/>
                            <w:color w:val="000000"/>
                            <w:sz w:val="24"/>
                            <w:szCs w:val="24"/>
                          </w:rPr>
                          <w:t> includeStagesBeforeAsyncPoint, </w:t>
                        </w:r>
                        <w:r w:rsidRPr="0002346E">
                          <w:rPr>
                            <w:rFonts w:ascii="Sylfaen" w:eastAsia="Times New Roman" w:hAnsi="Sylfaen" w:cs="Times New Roman"/>
                            <w:color w:val="0000FF"/>
                            <w:sz w:val="24"/>
                            <w:szCs w:val="24"/>
                          </w:rPr>
                          <w:t>Boolean</w:t>
                        </w:r>
                        <w:r w:rsidRPr="0002346E">
                          <w:rPr>
                            <w:rFonts w:ascii="Sylfaen" w:eastAsia="Times New Roman" w:hAnsi="Sylfaen" w:cs="Times New Roman"/>
                            <w:color w:val="000000"/>
                            <w:sz w:val="24"/>
                            <w:szCs w:val="24"/>
                          </w:rPr>
                          <w:t> includeStagesAfterAsyncPoint)</w:t>
                        </w: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lastRenderedPageBreak/>
                          <w:t>InnerException:</w:t>
                        </w:r>
                      </w:p>
                    </w:tc>
                    <w:tc>
                      <w:tcPr>
                        <w:tcW w:w="0" w:type="auto"/>
                        <w:tcMar>
                          <w:top w:w="61" w:type="dxa"/>
                          <w:left w:w="61" w:type="dxa"/>
                          <w:bottom w:w="61" w:type="dxa"/>
                          <w:right w:w="61" w:type="dxa"/>
                        </w:tcMar>
                        <w:hideMark/>
                      </w:tcPr>
                      <w:tbl>
                        <w:tblPr>
                          <w:tblW w:w="0" w:type="auto"/>
                          <w:tblCellSpacing w:w="15" w:type="dxa"/>
                          <w:tblCellMar>
                            <w:left w:w="0" w:type="dxa"/>
                            <w:right w:w="0" w:type="dxa"/>
                          </w:tblCellMar>
                          <w:tblLook w:val="04A0"/>
                        </w:tblPr>
                        <w:tblGrid>
                          <w:gridCol w:w="546"/>
                          <w:gridCol w:w="7578"/>
                        </w:tblGrid>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HelpLink:</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Message: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sz w:val="24"/>
                                  <w:szCs w:val="24"/>
                                </w:rPr>
                                <w:t>The HTTP service located at http://reporting.moh.gov.ge/Junk/Services/HmisAdminGateway.svc is unavailable.  This could be because the service is too busy or because no endpoint was found listening at the specified address. Please ensure that the address is correct and try accessing the service again later.</w:t>
                              </w: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Source: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sz w:val="24"/>
                                  <w:szCs w:val="24"/>
                                </w:rPr>
                                <w:t>mscorlib</w:t>
                              </w: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StackTace: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sz w:val="24"/>
                                  <w:szCs w:val="24"/>
                                </w:rPr>
                                <w:br/>
                                <w:t>Server stack trace:  </w:t>
                              </w:r>
                              <w:r w:rsidRPr="0002346E">
                                <w:rPr>
                                  <w:rFonts w:ascii="Sylfaen" w:eastAsia="Times New Roman" w:hAnsi="Sylfaen" w:cs="Times New Roman"/>
                                  <w:sz w:val="24"/>
                                  <w:szCs w:val="24"/>
                                </w:rPr>
                                <w:br/>
                                <w:t>   at System.ServiceModel.Channels.HttpChannelUtilities.ProcessGetResponseWebException(WebException webException, HttpWebRequest request, HttpAbortReason abortReason) </w:t>
                              </w:r>
                              <w:r w:rsidRPr="0002346E">
                                <w:rPr>
                                  <w:rFonts w:ascii="Sylfaen" w:eastAsia="Times New Roman" w:hAnsi="Sylfaen" w:cs="Times New Roman"/>
                                  <w:sz w:val="24"/>
                                  <w:szCs w:val="24"/>
                                </w:rPr>
                                <w:br/>
                                <w:t>   at System.ServiceModel.Channels.HttpChannelFactory`1.HttpRequestChannel.HttpChannelRequest.WaitForReply(TimeSpan timeout) </w:t>
                              </w:r>
                              <w:r w:rsidRPr="0002346E">
                                <w:rPr>
                                  <w:rFonts w:ascii="Sylfaen" w:eastAsia="Times New Roman" w:hAnsi="Sylfaen" w:cs="Times New Roman"/>
                                  <w:sz w:val="24"/>
                                  <w:szCs w:val="24"/>
                                </w:rPr>
                                <w:br/>
                                <w:t>   at System.ServiceModel.Channels.RequestChannel.Request(Message message, TimeSpan timeout) </w:t>
                              </w:r>
                              <w:r w:rsidRPr="0002346E">
                                <w:rPr>
                                  <w:rFonts w:ascii="Sylfaen" w:eastAsia="Times New Roman" w:hAnsi="Sylfaen" w:cs="Times New Roman"/>
                                  <w:sz w:val="24"/>
                                  <w:szCs w:val="24"/>
                                </w:rPr>
                                <w:br/>
                                <w:t>   at System.ServiceModel.Channels.ServiceChannel.Call(String action, Boolean oneway, ProxyOperationRuntime operation, Object[] ins, Object[] outs, TimeSpan timeout) </w:t>
                              </w:r>
                              <w:r w:rsidRPr="0002346E">
                                <w:rPr>
                                  <w:rFonts w:ascii="Sylfaen" w:eastAsia="Times New Roman" w:hAnsi="Sylfaen" w:cs="Times New Roman"/>
                                  <w:sz w:val="24"/>
                                  <w:szCs w:val="24"/>
                                </w:rPr>
                                <w:br/>
                                <w:t>   at System.ServiceModel.Channels.ServiceChannelProxy.InvokeService(IMethodCallMessage methodCall, ProxyOperationRuntime operation) </w:t>
                              </w:r>
                              <w:r w:rsidRPr="0002346E">
                                <w:rPr>
                                  <w:rFonts w:ascii="Sylfaen" w:eastAsia="Times New Roman" w:hAnsi="Sylfaen" w:cs="Times New Roman"/>
                                  <w:sz w:val="24"/>
                                  <w:szCs w:val="24"/>
                                </w:rPr>
                                <w:br/>
                                <w:t>   at System.ServiceModel.Channels.ServiceChannelProxy.Invoke(IMessage message) </w:t>
                              </w:r>
                              <w:r w:rsidRPr="0002346E">
                                <w:rPr>
                                  <w:rFonts w:ascii="Sylfaen" w:eastAsia="Times New Roman" w:hAnsi="Sylfaen" w:cs="Times New Roman"/>
                                  <w:sz w:val="24"/>
                                  <w:szCs w:val="24"/>
                                </w:rPr>
                                <w:br/>
                              </w:r>
                              <w:r w:rsidRPr="0002346E">
                                <w:rPr>
                                  <w:rFonts w:ascii="Sylfaen" w:eastAsia="Times New Roman" w:hAnsi="Sylfaen" w:cs="Times New Roman"/>
                                  <w:sz w:val="24"/>
                                  <w:szCs w:val="24"/>
                                </w:rPr>
                                <w:br/>
                                <w:t>Exception rethrown at [0]:  </w:t>
                              </w:r>
                              <w:r w:rsidRPr="0002346E">
                                <w:rPr>
                                  <w:rFonts w:ascii="Sylfaen" w:eastAsia="Times New Roman" w:hAnsi="Sylfaen" w:cs="Times New Roman"/>
                                  <w:sz w:val="24"/>
                                  <w:szCs w:val="24"/>
                                </w:rPr>
                                <w:br/>
                                <w:t>   at System.Runtime.Remoting.Proxies.RealProxy.HandleReturnMessage</w:t>
                              </w:r>
                              <w:r w:rsidRPr="0002346E">
                                <w:rPr>
                                  <w:rFonts w:ascii="Sylfaen" w:eastAsia="Times New Roman" w:hAnsi="Sylfaen" w:cs="Times New Roman"/>
                                  <w:sz w:val="24"/>
                                  <w:szCs w:val="24"/>
                                </w:rPr>
                                <w:lastRenderedPageBreak/>
                                <w:t>(IMessage reqMsg, IMessage retMsg) </w:t>
                              </w:r>
                              <w:r w:rsidRPr="0002346E">
                                <w:rPr>
                                  <w:rFonts w:ascii="Sylfaen" w:eastAsia="Times New Roman" w:hAnsi="Sylfaen" w:cs="Times New Roman"/>
                                  <w:sz w:val="24"/>
                                  <w:szCs w:val="24"/>
                                </w:rPr>
                                <w:br/>
                                <w:t>   at System.Runtime.Remoting.Proxies.RealProxy.PrivateInvoke(MessageData&amp; msgData, Int32 type) </w:t>
                              </w:r>
                              <w:r w:rsidRPr="0002346E">
                                <w:rPr>
                                  <w:rFonts w:ascii="Sylfaen" w:eastAsia="Times New Roman" w:hAnsi="Sylfaen" w:cs="Times New Roman"/>
                                  <w:sz w:val="24"/>
                                  <w:szCs w:val="24"/>
                                </w:rPr>
                                <w:br/>
                                <w:t>   at HmisAdminGateway.GetICD10ByName(String icdName) </w:t>
                              </w:r>
                              <w:r w:rsidRPr="0002346E">
                                <w:rPr>
                                  <w:rFonts w:ascii="Sylfaen" w:eastAsia="Times New Roman" w:hAnsi="Sylfaen" w:cs="Times New Roman"/>
                                  <w:sz w:val="24"/>
                                  <w:szCs w:val="24"/>
                                </w:rPr>
                                <w:br/>
                                <w:t>   at HmisAdminGatewayClient.GetICD10ByName(String icdName)</w:t>
                              </w: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lastRenderedPageBreak/>
                                <w:t>InnerException:</w:t>
                              </w:r>
                            </w:p>
                          </w:tc>
                          <w:tc>
                            <w:tcPr>
                              <w:tcW w:w="0" w:type="auto"/>
                              <w:tcMar>
                                <w:top w:w="61" w:type="dxa"/>
                                <w:left w:w="61" w:type="dxa"/>
                                <w:bottom w:w="61" w:type="dxa"/>
                                <w:right w:w="61" w:type="dxa"/>
                              </w:tcMar>
                              <w:hideMark/>
                            </w:tcPr>
                            <w:tbl>
                              <w:tblPr>
                                <w:tblW w:w="0" w:type="auto"/>
                                <w:tblCellSpacing w:w="15" w:type="dxa"/>
                                <w:tblCellMar>
                                  <w:left w:w="0" w:type="dxa"/>
                                  <w:right w:w="0" w:type="dxa"/>
                                </w:tblCellMar>
                                <w:tblLook w:val="04A0"/>
                              </w:tblPr>
                              <w:tblGrid>
                                <w:gridCol w:w="923"/>
                                <w:gridCol w:w="6488"/>
                              </w:tblGrid>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HelpLink:</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Message: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sz w:val="24"/>
                                        <w:szCs w:val="24"/>
                                      </w:rPr>
                                      <w:t>The remote server returned an error: (503) Server Unavailable.</w:t>
                                    </w: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Source: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sz w:val="24"/>
                                        <w:szCs w:val="24"/>
                                      </w:rPr>
                                      <w:t>System</w:t>
                                    </w: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StackTace:</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System.Net</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HttpWebRequest</w:t>
                                    </w:r>
                                    <w:r w:rsidRPr="0002346E">
                                      <w:rPr>
                                        <w:rFonts w:ascii="Sylfaen" w:eastAsia="Times New Roman" w:hAnsi="Sylfaen" w:cs="Times New Roman"/>
                                        <w:color w:val="000000"/>
                                        <w:sz w:val="24"/>
                                        <w:szCs w:val="24"/>
                                      </w:rPr>
                                      <w:t>.GetResponse()</w:t>
                                    </w:r>
                                  </w:p>
                                  <w:p w:rsidR="0002346E" w:rsidRPr="0002346E" w:rsidRDefault="0002346E" w:rsidP="0002346E">
                                    <w:pPr>
                                      <w:spacing w:after="0" w:line="240" w:lineRule="auto"/>
                                      <w:rPr>
                                        <w:rFonts w:ascii="Sylfaen" w:eastAsia="Times New Roman" w:hAnsi="Sylfaen" w:cs="Times New Roman"/>
                                        <w:sz w:val="24"/>
                                        <w:szCs w:val="24"/>
                                      </w:rPr>
                                    </w:pPr>
                                    <w:r w:rsidRPr="0002346E">
                                      <w:rPr>
                                        <w:rFonts w:ascii="Sylfaen" w:eastAsia="Times New Roman" w:hAnsi="Sylfaen" w:cs="Times New Roman"/>
                                        <w:color w:val="000000"/>
                                        <w:sz w:val="24"/>
                                        <w:szCs w:val="24"/>
                                      </w:rPr>
                                      <w:t>at </w:t>
                                    </w:r>
                                    <w:r w:rsidRPr="0002346E">
                                      <w:rPr>
                                        <w:rFonts w:ascii="Sylfaen" w:eastAsia="Times New Roman" w:hAnsi="Sylfaen" w:cs="Times New Roman"/>
                                        <w:color w:val="8B008B"/>
                                        <w:sz w:val="24"/>
                                        <w:szCs w:val="24"/>
                                      </w:rPr>
                                      <w:t>System.ServiceModel.Channels.HttpChannelFactory`1.HttpRequestChannel</w:t>
                                    </w:r>
                                    <w:r w:rsidRPr="0002346E">
                                      <w:rPr>
                                        <w:rFonts w:ascii="Sylfaen" w:eastAsia="Times New Roman" w:hAnsi="Sylfaen" w:cs="Times New Roman"/>
                                        <w:color w:val="000000"/>
                                        <w:sz w:val="24"/>
                                        <w:szCs w:val="24"/>
                                      </w:rPr>
                                      <w:t>.</w:t>
                                    </w:r>
                                    <w:r w:rsidRPr="0002346E">
                                      <w:rPr>
                                        <w:rFonts w:ascii="Sylfaen" w:eastAsia="Times New Roman" w:hAnsi="Sylfaen" w:cs="Times New Roman"/>
                                        <w:color w:val="5F9EA0"/>
                                        <w:sz w:val="24"/>
                                        <w:szCs w:val="24"/>
                                      </w:rPr>
                                      <w:t>HttpChannelRequest</w:t>
                                    </w:r>
                                    <w:r w:rsidRPr="0002346E">
                                      <w:rPr>
                                        <w:rFonts w:ascii="Sylfaen" w:eastAsia="Times New Roman" w:hAnsi="Sylfaen" w:cs="Times New Roman"/>
                                        <w:color w:val="000000"/>
                                        <w:sz w:val="24"/>
                                        <w:szCs w:val="24"/>
                                      </w:rPr>
                                      <w:t>.WaitForReply(</w:t>
                                    </w:r>
                                    <w:r w:rsidRPr="0002346E">
                                      <w:rPr>
                                        <w:rFonts w:ascii="Sylfaen" w:eastAsia="Times New Roman" w:hAnsi="Sylfaen" w:cs="Times New Roman"/>
                                        <w:color w:val="0000FF"/>
                                        <w:sz w:val="24"/>
                                        <w:szCs w:val="24"/>
                                      </w:rPr>
                                      <w:t>TimeSpan</w:t>
                                    </w:r>
                                    <w:r w:rsidRPr="0002346E">
                                      <w:rPr>
                                        <w:rFonts w:ascii="Sylfaen" w:eastAsia="Times New Roman" w:hAnsi="Sylfaen" w:cs="Times New Roman"/>
                                        <w:color w:val="000000"/>
                                        <w:sz w:val="24"/>
                                        <w:szCs w:val="24"/>
                                      </w:rPr>
                                      <w:t> timeout)</w:t>
                                    </w:r>
                                  </w:p>
                                </w:tc>
                              </w:tr>
                              <w:tr w:rsidR="0002346E" w:rsidRPr="0002346E" w:rsidTr="0002346E">
                                <w:trPr>
                                  <w:tblCellSpacing w:w="15" w:type="dxa"/>
                                </w:trPr>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b/>
                                        <w:bCs/>
                                        <w:color w:val="000000"/>
                                        <w:sz w:val="24"/>
                                        <w:szCs w:val="24"/>
                                      </w:rPr>
                                    </w:pPr>
                                    <w:r w:rsidRPr="0002346E">
                                      <w:rPr>
                                        <w:rFonts w:ascii="Sylfaen" w:eastAsia="Times New Roman" w:hAnsi="Sylfaen" w:cs="Times New Roman"/>
                                        <w:b/>
                                        <w:bCs/>
                                        <w:color w:val="000000"/>
                                        <w:sz w:val="24"/>
                                        <w:szCs w:val="24"/>
                                      </w:rPr>
                                      <w:t>InnerException:</w:t>
                                    </w:r>
                                  </w:p>
                                </w:tc>
                                <w:tc>
                                  <w:tcPr>
                                    <w:tcW w:w="0" w:type="auto"/>
                                    <w:tcMar>
                                      <w:top w:w="61" w:type="dxa"/>
                                      <w:left w:w="61" w:type="dxa"/>
                                      <w:bottom w:w="61" w:type="dxa"/>
                                      <w:right w:w="61" w:type="dxa"/>
                                    </w:tcMar>
                                    <w:hideMark/>
                                  </w:tcPr>
                                  <w:p w:rsidR="0002346E" w:rsidRPr="0002346E" w:rsidRDefault="0002346E" w:rsidP="0002346E">
                                    <w:pPr>
                                      <w:spacing w:after="0" w:line="240" w:lineRule="auto"/>
                                      <w:rPr>
                                        <w:rFonts w:ascii="Sylfaen" w:eastAsia="Times New Roman" w:hAnsi="Sylfaen" w:cs="Times New Roman"/>
                                        <w:sz w:val="24"/>
                                        <w:szCs w:val="24"/>
                                      </w:rPr>
                                    </w:pPr>
                                  </w:p>
                                </w:tc>
                              </w:tr>
                            </w:tbl>
                            <w:p w:rsidR="0002346E" w:rsidRPr="0002346E" w:rsidRDefault="0002346E" w:rsidP="0002346E">
                              <w:pPr>
                                <w:spacing w:after="0" w:line="240" w:lineRule="auto"/>
                                <w:rPr>
                                  <w:rFonts w:ascii="Sylfaen" w:eastAsia="Times New Roman" w:hAnsi="Sylfaen" w:cs="Times New Roman"/>
                                  <w:sz w:val="24"/>
                                  <w:szCs w:val="24"/>
                                </w:rPr>
                              </w:pPr>
                            </w:p>
                          </w:tc>
                        </w:tr>
                      </w:tbl>
                      <w:p w:rsidR="0002346E" w:rsidRPr="0002346E" w:rsidRDefault="0002346E" w:rsidP="0002346E">
                        <w:pPr>
                          <w:spacing w:after="0" w:line="240" w:lineRule="auto"/>
                          <w:rPr>
                            <w:rFonts w:ascii="Sylfaen" w:eastAsia="Times New Roman" w:hAnsi="Sylfaen" w:cs="Times New Roman"/>
                            <w:sz w:val="24"/>
                            <w:szCs w:val="24"/>
                          </w:rPr>
                        </w:pPr>
                      </w:p>
                    </w:tc>
                  </w:tr>
                </w:tbl>
                <w:p w:rsidR="0002346E" w:rsidRPr="0002346E" w:rsidRDefault="0002346E" w:rsidP="0002346E">
                  <w:pPr>
                    <w:spacing w:after="0" w:line="240" w:lineRule="auto"/>
                    <w:rPr>
                      <w:rFonts w:ascii="Sylfaen" w:eastAsia="Times New Roman" w:hAnsi="Sylfaen" w:cs="Times New Roman"/>
                      <w:sz w:val="24"/>
                      <w:szCs w:val="24"/>
                    </w:rPr>
                  </w:pPr>
                </w:p>
              </w:tc>
            </w:tr>
          </w:tbl>
          <w:p w:rsidR="0002346E" w:rsidRPr="0002346E" w:rsidRDefault="0002346E" w:rsidP="0002346E">
            <w:pPr>
              <w:spacing w:after="0" w:line="240" w:lineRule="auto"/>
              <w:rPr>
                <w:rFonts w:ascii="Sylfaen" w:eastAsia="Times New Roman" w:hAnsi="Sylfaen" w:cs="Times New Roman"/>
                <w:color w:val="FF0000"/>
                <w:sz w:val="17"/>
                <w:szCs w:val="17"/>
              </w:rPr>
            </w:pPr>
          </w:p>
        </w:tc>
      </w:tr>
    </w:tbl>
    <w:p w:rsidR="00604A35" w:rsidRDefault="00604A35"/>
    <w:sectPr w:rsidR="00604A35" w:rsidSect="00604A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characterSpacingControl w:val="doNotCompress"/>
  <w:compat/>
  <w:rsids>
    <w:rsidRoot w:val="0002346E"/>
    <w:rsid w:val="0002346E"/>
    <w:rsid w:val="00604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A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346E"/>
  </w:style>
</w:styles>
</file>

<file path=word/webSettings.xml><?xml version="1.0" encoding="utf-8"?>
<w:webSettings xmlns:r="http://schemas.openxmlformats.org/officeDocument/2006/relationships" xmlns:w="http://schemas.openxmlformats.org/wordprocessingml/2006/main">
  <w:divs>
    <w:div w:id="87697757">
      <w:bodyDiv w:val="1"/>
      <w:marLeft w:val="0"/>
      <w:marRight w:val="0"/>
      <w:marTop w:val="0"/>
      <w:marBottom w:val="0"/>
      <w:divBdr>
        <w:top w:val="none" w:sz="0" w:space="0" w:color="auto"/>
        <w:left w:val="none" w:sz="0" w:space="0" w:color="auto"/>
        <w:bottom w:val="none" w:sz="0" w:space="0" w:color="auto"/>
        <w:right w:val="none" w:sz="0" w:space="0" w:color="auto"/>
      </w:divBdr>
      <w:divsChild>
        <w:div w:id="458038287">
          <w:marLeft w:val="0"/>
          <w:marRight w:val="0"/>
          <w:marTop w:val="0"/>
          <w:marBottom w:val="0"/>
          <w:divBdr>
            <w:top w:val="none" w:sz="0" w:space="0" w:color="auto"/>
            <w:left w:val="none" w:sz="0" w:space="0" w:color="auto"/>
            <w:bottom w:val="none" w:sz="0" w:space="0" w:color="auto"/>
            <w:right w:val="none" w:sz="0" w:space="0" w:color="auto"/>
          </w:divBdr>
          <w:divsChild>
            <w:div w:id="1161889613">
              <w:marLeft w:val="0"/>
              <w:marRight w:val="0"/>
              <w:marTop w:val="0"/>
              <w:marBottom w:val="0"/>
              <w:divBdr>
                <w:top w:val="single" w:sz="2" w:space="0" w:color="000000"/>
                <w:left w:val="single" w:sz="2" w:space="0" w:color="000000"/>
                <w:bottom w:val="single" w:sz="2" w:space="0" w:color="000000"/>
                <w:right w:val="single" w:sz="2" w:space="0" w:color="000000"/>
              </w:divBdr>
              <w:divsChild>
                <w:div w:id="1963145258">
                  <w:marLeft w:val="0"/>
                  <w:marRight w:val="0"/>
                  <w:marTop w:val="0"/>
                  <w:marBottom w:val="0"/>
                  <w:divBdr>
                    <w:top w:val="none" w:sz="0" w:space="0" w:color="auto"/>
                    <w:left w:val="none" w:sz="0" w:space="0" w:color="auto"/>
                    <w:bottom w:val="none" w:sz="0" w:space="0" w:color="auto"/>
                    <w:right w:val="none" w:sz="0" w:space="0" w:color="auto"/>
                  </w:divBdr>
                  <w:divsChild>
                    <w:div w:id="1874145834">
                      <w:marLeft w:val="0"/>
                      <w:marRight w:val="0"/>
                      <w:marTop w:val="0"/>
                      <w:marBottom w:val="0"/>
                      <w:divBdr>
                        <w:top w:val="none" w:sz="0" w:space="0" w:color="auto"/>
                        <w:left w:val="none" w:sz="0" w:space="0" w:color="auto"/>
                        <w:bottom w:val="none" w:sz="0" w:space="0" w:color="auto"/>
                        <w:right w:val="none" w:sz="0" w:space="0" w:color="auto"/>
                      </w:divBdr>
                      <w:divsChild>
                        <w:div w:id="111168320">
                          <w:marLeft w:val="0"/>
                          <w:marRight w:val="0"/>
                          <w:marTop w:val="0"/>
                          <w:marBottom w:val="0"/>
                          <w:divBdr>
                            <w:top w:val="none" w:sz="0" w:space="0" w:color="auto"/>
                            <w:left w:val="none" w:sz="0" w:space="0" w:color="auto"/>
                            <w:bottom w:val="none" w:sz="0" w:space="0" w:color="auto"/>
                            <w:right w:val="none" w:sz="0" w:space="0" w:color="auto"/>
                          </w:divBdr>
                        </w:div>
                        <w:div w:id="2024895429">
                          <w:marLeft w:val="0"/>
                          <w:marRight w:val="0"/>
                          <w:marTop w:val="0"/>
                          <w:marBottom w:val="0"/>
                          <w:divBdr>
                            <w:top w:val="none" w:sz="0" w:space="0" w:color="auto"/>
                            <w:left w:val="none" w:sz="0" w:space="0" w:color="auto"/>
                            <w:bottom w:val="none" w:sz="0" w:space="0" w:color="auto"/>
                            <w:right w:val="none" w:sz="0" w:space="0" w:color="auto"/>
                          </w:divBdr>
                        </w:div>
                        <w:div w:id="1996716662">
                          <w:marLeft w:val="0"/>
                          <w:marRight w:val="0"/>
                          <w:marTop w:val="0"/>
                          <w:marBottom w:val="0"/>
                          <w:divBdr>
                            <w:top w:val="none" w:sz="0" w:space="0" w:color="auto"/>
                            <w:left w:val="none" w:sz="0" w:space="0" w:color="auto"/>
                            <w:bottom w:val="none" w:sz="0" w:space="0" w:color="auto"/>
                            <w:right w:val="none" w:sz="0" w:space="0" w:color="auto"/>
                          </w:divBdr>
                        </w:div>
                        <w:div w:id="948854134">
                          <w:marLeft w:val="0"/>
                          <w:marRight w:val="0"/>
                          <w:marTop w:val="0"/>
                          <w:marBottom w:val="0"/>
                          <w:divBdr>
                            <w:top w:val="none" w:sz="0" w:space="0" w:color="auto"/>
                            <w:left w:val="none" w:sz="0" w:space="0" w:color="auto"/>
                            <w:bottom w:val="none" w:sz="0" w:space="0" w:color="auto"/>
                            <w:right w:val="none" w:sz="0" w:space="0" w:color="auto"/>
                          </w:divBdr>
                        </w:div>
                        <w:div w:id="494151771">
                          <w:marLeft w:val="0"/>
                          <w:marRight w:val="0"/>
                          <w:marTop w:val="0"/>
                          <w:marBottom w:val="0"/>
                          <w:divBdr>
                            <w:top w:val="none" w:sz="0" w:space="0" w:color="auto"/>
                            <w:left w:val="none" w:sz="0" w:space="0" w:color="auto"/>
                            <w:bottom w:val="none" w:sz="0" w:space="0" w:color="auto"/>
                            <w:right w:val="none" w:sz="0" w:space="0" w:color="auto"/>
                          </w:divBdr>
                        </w:div>
                        <w:div w:id="607348904">
                          <w:marLeft w:val="0"/>
                          <w:marRight w:val="0"/>
                          <w:marTop w:val="0"/>
                          <w:marBottom w:val="0"/>
                          <w:divBdr>
                            <w:top w:val="none" w:sz="0" w:space="0" w:color="auto"/>
                            <w:left w:val="none" w:sz="0" w:space="0" w:color="auto"/>
                            <w:bottom w:val="none" w:sz="0" w:space="0" w:color="auto"/>
                            <w:right w:val="none" w:sz="0" w:space="0" w:color="auto"/>
                          </w:divBdr>
                          <w:divsChild>
                            <w:div w:id="977614729">
                              <w:marLeft w:val="0"/>
                              <w:marRight w:val="0"/>
                              <w:marTop w:val="0"/>
                              <w:marBottom w:val="0"/>
                              <w:divBdr>
                                <w:top w:val="none" w:sz="0" w:space="0" w:color="auto"/>
                                <w:left w:val="none" w:sz="0" w:space="0" w:color="auto"/>
                                <w:bottom w:val="none" w:sz="0" w:space="0" w:color="auto"/>
                                <w:right w:val="none" w:sz="0" w:space="0" w:color="auto"/>
                              </w:divBdr>
                            </w:div>
                          </w:divsChild>
                        </w:div>
                        <w:div w:id="423695165">
                          <w:marLeft w:val="0"/>
                          <w:marRight w:val="0"/>
                          <w:marTop w:val="0"/>
                          <w:marBottom w:val="0"/>
                          <w:divBdr>
                            <w:top w:val="none" w:sz="0" w:space="0" w:color="auto"/>
                            <w:left w:val="none" w:sz="0" w:space="0" w:color="auto"/>
                            <w:bottom w:val="none" w:sz="0" w:space="0" w:color="auto"/>
                            <w:right w:val="none" w:sz="0" w:space="0" w:color="auto"/>
                          </w:divBdr>
                        </w:div>
                        <w:div w:id="100731587">
                          <w:marLeft w:val="0"/>
                          <w:marRight w:val="0"/>
                          <w:marTop w:val="0"/>
                          <w:marBottom w:val="0"/>
                          <w:divBdr>
                            <w:top w:val="none" w:sz="0" w:space="0" w:color="auto"/>
                            <w:left w:val="none" w:sz="0" w:space="0" w:color="auto"/>
                            <w:bottom w:val="none" w:sz="0" w:space="0" w:color="auto"/>
                            <w:right w:val="none" w:sz="0" w:space="0" w:color="auto"/>
                          </w:divBdr>
                        </w:div>
                      </w:divsChild>
                    </w:div>
                    <w:div w:id="51659266">
                      <w:marLeft w:val="0"/>
                      <w:marRight w:val="0"/>
                      <w:marTop w:val="0"/>
                      <w:marBottom w:val="0"/>
                      <w:divBdr>
                        <w:top w:val="none" w:sz="0" w:space="0" w:color="auto"/>
                        <w:left w:val="none" w:sz="0" w:space="0" w:color="auto"/>
                        <w:bottom w:val="none" w:sz="0" w:space="0" w:color="auto"/>
                        <w:right w:val="none" w:sz="0" w:space="0" w:color="auto"/>
                      </w:divBdr>
                      <w:divsChild>
                        <w:div w:id="2048484785">
                          <w:marLeft w:val="0"/>
                          <w:marRight w:val="0"/>
                          <w:marTop w:val="0"/>
                          <w:marBottom w:val="0"/>
                          <w:divBdr>
                            <w:top w:val="none" w:sz="0" w:space="0" w:color="auto"/>
                            <w:left w:val="none" w:sz="0" w:space="0" w:color="auto"/>
                            <w:bottom w:val="none" w:sz="0" w:space="0" w:color="auto"/>
                            <w:right w:val="none" w:sz="0" w:space="0" w:color="auto"/>
                          </w:divBdr>
                          <w:divsChild>
                            <w:div w:id="17894713">
                              <w:marLeft w:val="0"/>
                              <w:marRight w:val="0"/>
                              <w:marTop w:val="0"/>
                              <w:marBottom w:val="0"/>
                              <w:divBdr>
                                <w:top w:val="none" w:sz="0" w:space="0" w:color="auto"/>
                                <w:left w:val="none" w:sz="0" w:space="0" w:color="auto"/>
                                <w:bottom w:val="none" w:sz="0" w:space="0" w:color="auto"/>
                                <w:right w:val="none" w:sz="0" w:space="0" w:color="auto"/>
                              </w:divBdr>
                            </w:div>
                            <w:div w:id="1616671346">
                              <w:marLeft w:val="0"/>
                              <w:marRight w:val="0"/>
                              <w:marTop w:val="0"/>
                              <w:marBottom w:val="0"/>
                              <w:divBdr>
                                <w:top w:val="none" w:sz="0" w:space="0" w:color="auto"/>
                                <w:left w:val="none" w:sz="0" w:space="0" w:color="auto"/>
                                <w:bottom w:val="none" w:sz="0" w:space="0" w:color="auto"/>
                                <w:right w:val="none" w:sz="0" w:space="0" w:color="auto"/>
                              </w:divBdr>
                            </w:div>
                            <w:div w:id="882445979">
                              <w:marLeft w:val="0"/>
                              <w:marRight w:val="0"/>
                              <w:marTop w:val="0"/>
                              <w:marBottom w:val="0"/>
                              <w:divBdr>
                                <w:top w:val="none" w:sz="0" w:space="0" w:color="auto"/>
                                <w:left w:val="none" w:sz="0" w:space="0" w:color="auto"/>
                                <w:bottom w:val="none" w:sz="0" w:space="0" w:color="auto"/>
                                <w:right w:val="none" w:sz="0" w:space="0" w:color="auto"/>
                              </w:divBdr>
                            </w:div>
                            <w:div w:id="1351563551">
                              <w:marLeft w:val="0"/>
                              <w:marRight w:val="0"/>
                              <w:marTop w:val="0"/>
                              <w:marBottom w:val="0"/>
                              <w:divBdr>
                                <w:top w:val="none" w:sz="0" w:space="0" w:color="auto"/>
                                <w:left w:val="none" w:sz="0" w:space="0" w:color="auto"/>
                                <w:bottom w:val="none" w:sz="0" w:space="0" w:color="auto"/>
                                <w:right w:val="none" w:sz="0" w:space="0" w:color="auto"/>
                              </w:divBdr>
                            </w:div>
                            <w:div w:id="1289504827">
                              <w:marLeft w:val="0"/>
                              <w:marRight w:val="0"/>
                              <w:marTop w:val="0"/>
                              <w:marBottom w:val="0"/>
                              <w:divBdr>
                                <w:top w:val="none" w:sz="0" w:space="0" w:color="auto"/>
                                <w:left w:val="none" w:sz="0" w:space="0" w:color="auto"/>
                                <w:bottom w:val="none" w:sz="0" w:space="0" w:color="auto"/>
                                <w:right w:val="none" w:sz="0" w:space="0" w:color="auto"/>
                              </w:divBdr>
                              <w:divsChild>
                                <w:div w:id="1869373725">
                                  <w:marLeft w:val="0"/>
                                  <w:marRight w:val="0"/>
                                  <w:marTop w:val="0"/>
                                  <w:marBottom w:val="0"/>
                                  <w:divBdr>
                                    <w:top w:val="none" w:sz="0" w:space="0" w:color="auto"/>
                                    <w:left w:val="none" w:sz="0" w:space="0" w:color="auto"/>
                                    <w:bottom w:val="none" w:sz="0" w:space="0" w:color="auto"/>
                                    <w:right w:val="none" w:sz="0" w:space="0" w:color="auto"/>
                                  </w:divBdr>
                                </w:div>
                              </w:divsChild>
                            </w:div>
                            <w:div w:id="1645618525">
                              <w:marLeft w:val="0"/>
                              <w:marRight w:val="0"/>
                              <w:marTop w:val="0"/>
                              <w:marBottom w:val="0"/>
                              <w:divBdr>
                                <w:top w:val="none" w:sz="0" w:space="0" w:color="auto"/>
                                <w:left w:val="none" w:sz="0" w:space="0" w:color="auto"/>
                                <w:bottom w:val="none" w:sz="0" w:space="0" w:color="auto"/>
                                <w:right w:val="none" w:sz="0" w:space="0" w:color="auto"/>
                              </w:divBdr>
                              <w:divsChild>
                                <w:div w:id="265695318">
                                  <w:marLeft w:val="0"/>
                                  <w:marRight w:val="0"/>
                                  <w:marTop w:val="0"/>
                                  <w:marBottom w:val="0"/>
                                  <w:divBdr>
                                    <w:top w:val="none" w:sz="0" w:space="0" w:color="auto"/>
                                    <w:left w:val="none" w:sz="0" w:space="0" w:color="auto"/>
                                    <w:bottom w:val="none" w:sz="0" w:space="0" w:color="auto"/>
                                    <w:right w:val="none" w:sz="0" w:space="0" w:color="auto"/>
                                  </w:divBdr>
                                </w:div>
                              </w:divsChild>
                            </w:div>
                            <w:div w:id="422184810">
                              <w:marLeft w:val="0"/>
                              <w:marRight w:val="0"/>
                              <w:marTop w:val="0"/>
                              <w:marBottom w:val="0"/>
                              <w:divBdr>
                                <w:top w:val="none" w:sz="0" w:space="0" w:color="auto"/>
                                <w:left w:val="none" w:sz="0" w:space="0" w:color="auto"/>
                                <w:bottom w:val="none" w:sz="0" w:space="0" w:color="auto"/>
                                <w:right w:val="none" w:sz="0" w:space="0" w:color="auto"/>
                              </w:divBdr>
                              <w:divsChild>
                                <w:div w:id="67961913">
                                  <w:marLeft w:val="0"/>
                                  <w:marRight w:val="0"/>
                                  <w:marTop w:val="0"/>
                                  <w:marBottom w:val="0"/>
                                  <w:divBdr>
                                    <w:top w:val="none" w:sz="0" w:space="0" w:color="auto"/>
                                    <w:left w:val="none" w:sz="0" w:space="0" w:color="auto"/>
                                    <w:bottom w:val="none" w:sz="0" w:space="0" w:color="auto"/>
                                    <w:right w:val="none" w:sz="0" w:space="0" w:color="auto"/>
                                  </w:divBdr>
                                </w:div>
                              </w:divsChild>
                            </w:div>
                            <w:div w:id="1580210927">
                              <w:marLeft w:val="0"/>
                              <w:marRight w:val="0"/>
                              <w:marTop w:val="0"/>
                              <w:marBottom w:val="0"/>
                              <w:divBdr>
                                <w:top w:val="none" w:sz="0" w:space="0" w:color="auto"/>
                                <w:left w:val="none" w:sz="0" w:space="0" w:color="auto"/>
                                <w:bottom w:val="none" w:sz="0" w:space="0" w:color="auto"/>
                                <w:right w:val="none" w:sz="0" w:space="0" w:color="auto"/>
                              </w:divBdr>
                              <w:divsChild>
                                <w:div w:id="1917472993">
                                  <w:marLeft w:val="0"/>
                                  <w:marRight w:val="0"/>
                                  <w:marTop w:val="0"/>
                                  <w:marBottom w:val="0"/>
                                  <w:divBdr>
                                    <w:top w:val="none" w:sz="0" w:space="0" w:color="auto"/>
                                    <w:left w:val="none" w:sz="0" w:space="0" w:color="auto"/>
                                    <w:bottom w:val="none" w:sz="0" w:space="0" w:color="auto"/>
                                    <w:right w:val="none" w:sz="0" w:space="0" w:color="auto"/>
                                  </w:divBdr>
                                </w:div>
                              </w:divsChild>
                            </w:div>
                            <w:div w:id="1354192198">
                              <w:marLeft w:val="0"/>
                              <w:marRight w:val="0"/>
                              <w:marTop w:val="0"/>
                              <w:marBottom w:val="0"/>
                              <w:divBdr>
                                <w:top w:val="none" w:sz="0" w:space="0" w:color="auto"/>
                                <w:left w:val="none" w:sz="0" w:space="0" w:color="auto"/>
                                <w:bottom w:val="none" w:sz="0" w:space="0" w:color="auto"/>
                                <w:right w:val="none" w:sz="0" w:space="0" w:color="auto"/>
                              </w:divBdr>
                              <w:divsChild>
                                <w:div w:id="1263293791">
                                  <w:marLeft w:val="0"/>
                                  <w:marRight w:val="0"/>
                                  <w:marTop w:val="0"/>
                                  <w:marBottom w:val="0"/>
                                  <w:divBdr>
                                    <w:top w:val="none" w:sz="0" w:space="0" w:color="auto"/>
                                    <w:left w:val="none" w:sz="0" w:space="0" w:color="auto"/>
                                    <w:bottom w:val="none" w:sz="0" w:space="0" w:color="auto"/>
                                    <w:right w:val="none" w:sz="0" w:space="0" w:color="auto"/>
                                  </w:divBdr>
                                </w:div>
                              </w:divsChild>
                            </w:div>
                            <w:div w:id="2054571165">
                              <w:marLeft w:val="0"/>
                              <w:marRight w:val="0"/>
                              <w:marTop w:val="0"/>
                              <w:marBottom w:val="0"/>
                              <w:divBdr>
                                <w:top w:val="none" w:sz="0" w:space="0" w:color="auto"/>
                                <w:left w:val="none" w:sz="0" w:space="0" w:color="auto"/>
                                <w:bottom w:val="none" w:sz="0" w:space="0" w:color="auto"/>
                                <w:right w:val="none" w:sz="0" w:space="0" w:color="auto"/>
                              </w:divBdr>
                              <w:divsChild>
                                <w:div w:id="2041928640">
                                  <w:marLeft w:val="0"/>
                                  <w:marRight w:val="0"/>
                                  <w:marTop w:val="0"/>
                                  <w:marBottom w:val="0"/>
                                  <w:divBdr>
                                    <w:top w:val="none" w:sz="0" w:space="0" w:color="auto"/>
                                    <w:left w:val="none" w:sz="0" w:space="0" w:color="auto"/>
                                    <w:bottom w:val="none" w:sz="0" w:space="0" w:color="auto"/>
                                    <w:right w:val="none" w:sz="0" w:space="0" w:color="auto"/>
                                  </w:divBdr>
                                </w:div>
                              </w:divsChild>
                            </w:div>
                            <w:div w:id="437677607">
                              <w:marLeft w:val="0"/>
                              <w:marRight w:val="0"/>
                              <w:marTop w:val="0"/>
                              <w:marBottom w:val="0"/>
                              <w:divBdr>
                                <w:top w:val="none" w:sz="0" w:space="0" w:color="auto"/>
                                <w:left w:val="none" w:sz="0" w:space="0" w:color="auto"/>
                                <w:bottom w:val="none" w:sz="0" w:space="0" w:color="auto"/>
                                <w:right w:val="none" w:sz="0" w:space="0" w:color="auto"/>
                              </w:divBdr>
                              <w:divsChild>
                                <w:div w:id="1470439400">
                                  <w:marLeft w:val="0"/>
                                  <w:marRight w:val="0"/>
                                  <w:marTop w:val="0"/>
                                  <w:marBottom w:val="0"/>
                                  <w:divBdr>
                                    <w:top w:val="none" w:sz="0" w:space="0" w:color="auto"/>
                                    <w:left w:val="none" w:sz="0" w:space="0" w:color="auto"/>
                                    <w:bottom w:val="none" w:sz="0" w:space="0" w:color="auto"/>
                                    <w:right w:val="none" w:sz="0" w:space="0" w:color="auto"/>
                                  </w:divBdr>
                                </w:div>
                              </w:divsChild>
                            </w:div>
                            <w:div w:id="1001547412">
                              <w:marLeft w:val="0"/>
                              <w:marRight w:val="0"/>
                              <w:marTop w:val="0"/>
                              <w:marBottom w:val="0"/>
                              <w:divBdr>
                                <w:top w:val="none" w:sz="0" w:space="0" w:color="auto"/>
                                <w:left w:val="none" w:sz="0" w:space="0" w:color="auto"/>
                                <w:bottom w:val="none" w:sz="0" w:space="0" w:color="auto"/>
                                <w:right w:val="none" w:sz="0" w:space="0" w:color="auto"/>
                              </w:divBdr>
                              <w:divsChild>
                                <w:div w:id="1758289358">
                                  <w:marLeft w:val="0"/>
                                  <w:marRight w:val="0"/>
                                  <w:marTop w:val="0"/>
                                  <w:marBottom w:val="0"/>
                                  <w:divBdr>
                                    <w:top w:val="none" w:sz="0" w:space="0" w:color="auto"/>
                                    <w:left w:val="none" w:sz="0" w:space="0" w:color="auto"/>
                                    <w:bottom w:val="none" w:sz="0" w:space="0" w:color="auto"/>
                                    <w:right w:val="none" w:sz="0" w:space="0" w:color="auto"/>
                                  </w:divBdr>
                                </w:div>
                              </w:divsChild>
                            </w:div>
                            <w:div w:id="1869490361">
                              <w:marLeft w:val="0"/>
                              <w:marRight w:val="0"/>
                              <w:marTop w:val="0"/>
                              <w:marBottom w:val="0"/>
                              <w:divBdr>
                                <w:top w:val="none" w:sz="0" w:space="0" w:color="auto"/>
                                <w:left w:val="none" w:sz="0" w:space="0" w:color="auto"/>
                                <w:bottom w:val="none" w:sz="0" w:space="0" w:color="auto"/>
                                <w:right w:val="none" w:sz="0" w:space="0" w:color="auto"/>
                              </w:divBdr>
                            </w:div>
                            <w:div w:id="1335382241">
                              <w:marLeft w:val="0"/>
                              <w:marRight w:val="0"/>
                              <w:marTop w:val="0"/>
                              <w:marBottom w:val="0"/>
                              <w:divBdr>
                                <w:top w:val="none" w:sz="0" w:space="0" w:color="auto"/>
                                <w:left w:val="none" w:sz="0" w:space="0" w:color="auto"/>
                                <w:bottom w:val="none" w:sz="0" w:space="0" w:color="auto"/>
                                <w:right w:val="none" w:sz="0" w:space="0" w:color="auto"/>
                              </w:divBdr>
                            </w:div>
                          </w:divsChild>
                        </w:div>
                        <w:div w:id="1979022255">
                          <w:marLeft w:val="0"/>
                          <w:marRight w:val="0"/>
                          <w:marTop w:val="0"/>
                          <w:marBottom w:val="0"/>
                          <w:divBdr>
                            <w:top w:val="none" w:sz="0" w:space="0" w:color="auto"/>
                            <w:left w:val="none" w:sz="0" w:space="0" w:color="auto"/>
                            <w:bottom w:val="none" w:sz="0" w:space="0" w:color="auto"/>
                            <w:right w:val="none" w:sz="0" w:space="0" w:color="auto"/>
                          </w:divBdr>
                          <w:divsChild>
                            <w:div w:id="417024709">
                              <w:marLeft w:val="0"/>
                              <w:marRight w:val="0"/>
                              <w:marTop w:val="0"/>
                              <w:marBottom w:val="0"/>
                              <w:divBdr>
                                <w:top w:val="none" w:sz="0" w:space="0" w:color="auto"/>
                                <w:left w:val="none" w:sz="0" w:space="0" w:color="auto"/>
                                <w:bottom w:val="none" w:sz="0" w:space="0" w:color="auto"/>
                                <w:right w:val="none" w:sz="0" w:space="0" w:color="auto"/>
                              </w:divBdr>
                              <w:divsChild>
                                <w:div w:id="951981528">
                                  <w:marLeft w:val="0"/>
                                  <w:marRight w:val="0"/>
                                  <w:marTop w:val="0"/>
                                  <w:marBottom w:val="0"/>
                                  <w:divBdr>
                                    <w:top w:val="none" w:sz="0" w:space="0" w:color="auto"/>
                                    <w:left w:val="none" w:sz="0" w:space="0" w:color="auto"/>
                                    <w:bottom w:val="none" w:sz="0" w:space="0" w:color="auto"/>
                                    <w:right w:val="none" w:sz="0" w:space="0" w:color="auto"/>
                                  </w:divBdr>
                                  <w:divsChild>
                                    <w:div w:id="1870140737">
                                      <w:marLeft w:val="0"/>
                                      <w:marRight w:val="0"/>
                                      <w:marTop w:val="0"/>
                                      <w:marBottom w:val="0"/>
                                      <w:divBdr>
                                        <w:top w:val="none" w:sz="0" w:space="0" w:color="auto"/>
                                        <w:left w:val="none" w:sz="0" w:space="0" w:color="auto"/>
                                        <w:bottom w:val="none" w:sz="0" w:space="0" w:color="auto"/>
                                        <w:right w:val="none" w:sz="0" w:space="0" w:color="auto"/>
                                      </w:divBdr>
                                    </w:div>
                                    <w:div w:id="17719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Manana</dc:creator>
  <cp:keywords/>
  <dc:description/>
  <cp:lastModifiedBy>Manana</cp:lastModifiedBy>
  <cp:revision>3</cp:revision>
  <dcterms:created xsi:type="dcterms:W3CDTF">2014-12-26T06:43:00Z</dcterms:created>
  <dcterms:modified xsi:type="dcterms:W3CDTF">2014-12-26T06:44:00Z</dcterms:modified>
</cp:coreProperties>
</file>