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688A" w:rsidRDefault="00CC688A" w:rsidP="00CC688A">
      <w:pPr>
        <w:pStyle w:val="TOC1"/>
      </w:pPr>
    </w:p>
    <w:p w:rsidR="00CC688A" w:rsidRDefault="00CC688A" w:rsidP="00CC688A">
      <w:pPr>
        <w:pStyle w:val="TOC1"/>
      </w:pPr>
    </w:p>
    <w:p w:rsidR="00CC688A" w:rsidRPr="00CC688A" w:rsidRDefault="00CC688A" w:rsidP="00CC688A">
      <w:pPr>
        <w:pStyle w:val="TOC1"/>
      </w:pPr>
    </w:p>
    <w:p w:rsidR="00CC688A" w:rsidRPr="00DE1829" w:rsidRDefault="00CC688A" w:rsidP="00CC688A">
      <w:pPr>
        <w:pStyle w:val="TOC1"/>
        <w:rPr>
          <w:b/>
          <w:color w:val="000000" w:themeColor="text1"/>
        </w:rPr>
      </w:pPr>
      <w:r w:rsidRPr="00CC688A">
        <w:rPr>
          <w:b/>
          <w:color w:val="000000" w:themeColor="text1"/>
        </w:rPr>
        <w:t>USAID HSSP</w:t>
      </w:r>
    </w:p>
    <w:p w:rsidR="00CC688A" w:rsidRPr="00CC688A" w:rsidRDefault="00CC688A" w:rsidP="00CC688A">
      <w:pPr>
        <w:pStyle w:val="TOC1"/>
        <w:rPr>
          <w:b/>
          <w:color w:val="000000" w:themeColor="text1"/>
        </w:rPr>
      </w:pPr>
      <w:r w:rsidRPr="00CC688A">
        <w:rPr>
          <w:b/>
          <w:color w:val="000000" w:themeColor="text1"/>
        </w:rPr>
        <w:t>ჯანმრთელობის დაცვის ერთიანი საინფორმაციო სისტემა</w:t>
      </w:r>
    </w:p>
    <w:p w:rsidR="00CC688A" w:rsidRDefault="00CC688A" w:rsidP="00CC688A">
      <w:pPr>
        <w:pStyle w:val="TOC1"/>
      </w:pPr>
    </w:p>
    <w:p w:rsidR="00CC688A" w:rsidRPr="00416A20" w:rsidRDefault="00DF058D" w:rsidP="00CC688A">
      <w:pPr>
        <w:pStyle w:val="TOC1"/>
      </w:pPr>
      <w:r w:rsidRPr="00416A20">
        <w:t>დაბადება გარდაცვალების</w:t>
      </w:r>
      <w:r w:rsidR="00CC688A" w:rsidRPr="00416A20">
        <w:t xml:space="preserve"> მოდული</w:t>
      </w:r>
    </w:p>
    <w:p w:rsidR="00CC688A" w:rsidRPr="00416A20" w:rsidRDefault="00DE1829" w:rsidP="00CC688A">
      <w:pPr>
        <w:pStyle w:val="TOC1"/>
        <w:rPr>
          <w:lang w:val="en-US"/>
        </w:rPr>
      </w:pPr>
      <w:r w:rsidRPr="00416A20">
        <w:rPr>
          <w:rFonts w:ascii="Times New Roman" w:hAnsi="Times New Roman"/>
          <w:bCs w:val="0"/>
          <w:caps w:val="0"/>
        </w:rPr>
        <w:t>VITAL REGISTRATION MODULE</w:t>
      </w:r>
      <w:r w:rsidRPr="00416A20">
        <w:rPr>
          <w:rFonts w:ascii="Times New Roman" w:hAnsi="Times New Roman"/>
          <w:bCs w:val="0"/>
          <w:caps w:val="0"/>
          <w:lang w:val="en-US"/>
        </w:rPr>
        <w:t xml:space="preserve"> (VRM)</w:t>
      </w:r>
    </w:p>
    <w:p w:rsidR="00CC688A" w:rsidRDefault="00CC688A" w:rsidP="00CC688A">
      <w:pPr>
        <w:pStyle w:val="TOC1"/>
      </w:pPr>
    </w:p>
    <w:p w:rsidR="00CC688A" w:rsidRDefault="00CC688A" w:rsidP="00CC688A">
      <w:pPr>
        <w:pStyle w:val="TOC1"/>
      </w:pPr>
    </w:p>
    <w:p w:rsidR="00CC688A" w:rsidRPr="00DE1829" w:rsidRDefault="00CC688A" w:rsidP="00CC688A">
      <w:pPr>
        <w:pStyle w:val="TOC1"/>
      </w:pPr>
    </w:p>
    <w:p w:rsidR="00CC688A" w:rsidRPr="00DE1829" w:rsidRDefault="00CC688A" w:rsidP="00CC688A">
      <w:pPr>
        <w:rPr>
          <w:lang w:val="ka-GE"/>
        </w:rPr>
      </w:pPr>
    </w:p>
    <w:p w:rsidR="00CC688A" w:rsidRPr="00DE1829" w:rsidRDefault="00CC688A" w:rsidP="00CC688A">
      <w:pPr>
        <w:rPr>
          <w:lang w:val="ka-GE"/>
        </w:rPr>
      </w:pPr>
    </w:p>
    <w:p w:rsidR="00CC688A" w:rsidRPr="00DE1829" w:rsidRDefault="00CC688A" w:rsidP="00CC688A">
      <w:pPr>
        <w:rPr>
          <w:lang w:val="ka-GE"/>
        </w:rPr>
      </w:pPr>
    </w:p>
    <w:p w:rsidR="00CC688A" w:rsidRPr="00DE1829" w:rsidRDefault="00CC688A" w:rsidP="00CC688A">
      <w:pPr>
        <w:rPr>
          <w:lang w:val="ka-GE"/>
        </w:rPr>
      </w:pPr>
    </w:p>
    <w:p w:rsidR="00CC688A" w:rsidRPr="00DE1829" w:rsidRDefault="00CC688A" w:rsidP="00CC688A">
      <w:pPr>
        <w:rPr>
          <w:lang w:val="ka-GE"/>
        </w:rPr>
      </w:pPr>
    </w:p>
    <w:p w:rsidR="00CC688A" w:rsidRPr="00DE1829" w:rsidRDefault="00CC688A" w:rsidP="00CC688A">
      <w:pPr>
        <w:rPr>
          <w:lang w:val="ka-GE"/>
        </w:rPr>
      </w:pPr>
    </w:p>
    <w:p w:rsidR="00CC688A" w:rsidRPr="00DE1829" w:rsidRDefault="00CC688A" w:rsidP="00CC688A">
      <w:pPr>
        <w:rPr>
          <w:lang w:val="ka-GE"/>
        </w:rPr>
      </w:pPr>
    </w:p>
    <w:p w:rsidR="00CC688A" w:rsidRPr="00DE1829" w:rsidRDefault="00CC688A" w:rsidP="00CC688A">
      <w:pPr>
        <w:rPr>
          <w:lang w:val="ka-GE"/>
        </w:rPr>
      </w:pPr>
    </w:p>
    <w:p w:rsidR="00CC688A" w:rsidRPr="00DE1829" w:rsidRDefault="00CC688A" w:rsidP="00CC688A">
      <w:pPr>
        <w:rPr>
          <w:lang w:val="ka-GE"/>
        </w:rPr>
      </w:pPr>
    </w:p>
    <w:p w:rsidR="00CC688A" w:rsidRPr="00DE1829" w:rsidRDefault="00CC688A" w:rsidP="00CC688A">
      <w:pPr>
        <w:rPr>
          <w:lang w:val="ka-GE"/>
        </w:rPr>
      </w:pPr>
    </w:p>
    <w:p w:rsidR="00CC688A" w:rsidRPr="00DE1829" w:rsidRDefault="00CC688A" w:rsidP="00CC688A">
      <w:pPr>
        <w:rPr>
          <w:lang w:val="ka-GE"/>
        </w:rPr>
      </w:pPr>
    </w:p>
    <w:p w:rsidR="00CC688A" w:rsidRPr="00DE1829" w:rsidRDefault="00CC688A" w:rsidP="00CC688A">
      <w:pPr>
        <w:rPr>
          <w:lang w:val="ka-GE"/>
        </w:rPr>
      </w:pPr>
    </w:p>
    <w:p w:rsidR="00CC688A" w:rsidRPr="00DE1829" w:rsidRDefault="00CC688A" w:rsidP="00CC688A">
      <w:pPr>
        <w:rPr>
          <w:lang w:val="ka-GE"/>
        </w:rPr>
      </w:pPr>
    </w:p>
    <w:p w:rsidR="00CC688A" w:rsidRPr="00DE1829" w:rsidRDefault="00CC688A" w:rsidP="00CC688A">
      <w:pPr>
        <w:rPr>
          <w:lang w:val="ka-GE"/>
        </w:rPr>
      </w:pPr>
    </w:p>
    <w:p w:rsidR="00CC688A" w:rsidRPr="00DE1829" w:rsidRDefault="00CC688A" w:rsidP="00CC688A">
      <w:pPr>
        <w:rPr>
          <w:lang w:val="ka-GE"/>
        </w:rPr>
      </w:pPr>
    </w:p>
    <w:p w:rsidR="00CC688A" w:rsidRPr="00DE1829" w:rsidRDefault="00CC688A" w:rsidP="00CC688A">
      <w:pPr>
        <w:rPr>
          <w:lang w:val="ka-GE"/>
        </w:rPr>
      </w:pPr>
    </w:p>
    <w:p w:rsidR="00CC688A" w:rsidRPr="00DE1829" w:rsidRDefault="00CC688A" w:rsidP="00CC688A">
      <w:pPr>
        <w:rPr>
          <w:lang w:val="ka-GE"/>
        </w:rPr>
      </w:pPr>
    </w:p>
    <w:p w:rsidR="00CC688A" w:rsidRPr="00DE1829" w:rsidRDefault="00CC688A" w:rsidP="00CC688A">
      <w:pPr>
        <w:rPr>
          <w:lang w:val="ka-GE"/>
        </w:rPr>
      </w:pPr>
    </w:p>
    <w:p w:rsidR="00CC688A" w:rsidRDefault="00CC688A" w:rsidP="00CC688A">
      <w:pPr>
        <w:pStyle w:val="TOC1"/>
      </w:pPr>
    </w:p>
    <w:p w:rsidR="00CC688A" w:rsidRDefault="00CC688A" w:rsidP="00CC688A">
      <w:pPr>
        <w:pStyle w:val="TOC1"/>
      </w:pPr>
    </w:p>
    <w:p w:rsidR="00CC688A" w:rsidRDefault="00CC688A" w:rsidP="00CC688A">
      <w:pPr>
        <w:pStyle w:val="TOC1"/>
      </w:pPr>
    </w:p>
    <w:p w:rsidR="00CC688A" w:rsidRDefault="00CC688A" w:rsidP="00CC688A">
      <w:pPr>
        <w:pStyle w:val="TOC1"/>
      </w:pPr>
    </w:p>
    <w:p w:rsidR="00CC688A" w:rsidRDefault="00CC688A" w:rsidP="00CC688A">
      <w:pPr>
        <w:pStyle w:val="TOC1"/>
      </w:pPr>
    </w:p>
    <w:p w:rsidR="00CC688A" w:rsidRDefault="00CC688A" w:rsidP="00CC688A">
      <w:pPr>
        <w:pStyle w:val="TOC1"/>
      </w:pPr>
    </w:p>
    <w:p w:rsidR="00D1109D" w:rsidRPr="00EC7C7F" w:rsidRDefault="005029E3" w:rsidP="00CC688A">
      <w:pPr>
        <w:pStyle w:val="TOC1"/>
      </w:pPr>
      <w:r w:rsidRPr="00EC7C7F">
        <w:lastRenderedPageBreak/>
        <w:t>სარჩევი</w:t>
      </w:r>
    </w:p>
    <w:p w:rsidR="00D1109D" w:rsidRPr="0091687E" w:rsidRDefault="00D1109D" w:rsidP="00D1109D">
      <w:pPr>
        <w:rPr>
          <w:rFonts w:ascii="Sylfaen" w:hAnsi="Sylfaen"/>
          <w:sz w:val="28"/>
          <w:szCs w:val="28"/>
          <w:lang w:val="ka-GE"/>
        </w:rPr>
      </w:pPr>
    </w:p>
    <w:p w:rsidR="00BE4311" w:rsidRDefault="00C1288C">
      <w:pPr>
        <w:pStyle w:val="TOC1"/>
        <w:rPr>
          <w:rFonts w:asciiTheme="minorHAnsi" w:eastAsiaTheme="minorEastAsia" w:hAnsiTheme="minorHAnsi" w:cstheme="minorBidi"/>
          <w:bCs w:val="0"/>
          <w:caps w:val="0"/>
          <w:noProof/>
          <w:color w:val="auto"/>
          <w:sz w:val="22"/>
          <w:szCs w:val="22"/>
          <w:lang w:eastAsia="ka-GE"/>
        </w:rPr>
      </w:pPr>
      <w:r w:rsidRPr="0091687E">
        <w:rPr>
          <w:rFonts w:asciiTheme="minorHAnsi" w:hAnsiTheme="minorHAnsi"/>
          <w:b/>
          <w:sz w:val="28"/>
          <w:szCs w:val="28"/>
        </w:rPr>
        <w:fldChar w:fldCharType="begin"/>
      </w:r>
      <w:r w:rsidR="00D1109D" w:rsidRPr="0091687E">
        <w:rPr>
          <w:rFonts w:asciiTheme="minorHAnsi" w:hAnsiTheme="minorHAnsi"/>
          <w:sz w:val="28"/>
          <w:szCs w:val="28"/>
        </w:rPr>
        <w:instrText xml:space="preserve"> TOC \o "1-3" \h \z \u </w:instrText>
      </w:r>
      <w:r w:rsidRPr="0091687E">
        <w:rPr>
          <w:rFonts w:asciiTheme="minorHAnsi" w:hAnsiTheme="minorHAnsi"/>
          <w:b/>
          <w:sz w:val="28"/>
          <w:szCs w:val="28"/>
        </w:rPr>
        <w:fldChar w:fldCharType="separate"/>
      </w:r>
      <w:hyperlink w:anchor="_Toc384897493" w:history="1">
        <w:r w:rsidR="00BE4311" w:rsidRPr="00D708A3">
          <w:rPr>
            <w:rStyle w:val="Hyperlink"/>
            <w:rFonts w:cs="Sylfaen"/>
            <w:noProof/>
          </w:rPr>
          <w:t>1.</w:t>
        </w:r>
        <w:r w:rsidR="00BE4311">
          <w:rPr>
            <w:rFonts w:asciiTheme="minorHAnsi" w:eastAsiaTheme="minorEastAsia" w:hAnsiTheme="minorHAnsi" w:cstheme="minorBidi"/>
            <w:bCs w:val="0"/>
            <w:caps w:val="0"/>
            <w:noProof/>
            <w:color w:val="auto"/>
            <w:sz w:val="22"/>
            <w:szCs w:val="22"/>
            <w:lang w:eastAsia="ka-GE"/>
          </w:rPr>
          <w:tab/>
        </w:r>
        <w:r w:rsidR="00BE4311" w:rsidRPr="00D708A3">
          <w:rPr>
            <w:rStyle w:val="Hyperlink"/>
            <w:noProof/>
          </w:rPr>
          <w:t>ზოგადი ინფორმაცია სისტემის შესახებ (ზოგადი აღწერა, დანიშნულება)</w:t>
        </w:r>
        <w:r w:rsidR="00BE4311">
          <w:rPr>
            <w:noProof/>
            <w:webHidden/>
          </w:rPr>
          <w:tab/>
        </w:r>
        <w:r w:rsidR="00BE4311">
          <w:rPr>
            <w:noProof/>
            <w:webHidden/>
          </w:rPr>
          <w:fldChar w:fldCharType="begin"/>
        </w:r>
        <w:r w:rsidR="00BE4311">
          <w:rPr>
            <w:noProof/>
            <w:webHidden/>
          </w:rPr>
          <w:instrText xml:space="preserve"> PAGEREF _Toc384897493 \h </w:instrText>
        </w:r>
        <w:r w:rsidR="00BE4311">
          <w:rPr>
            <w:noProof/>
            <w:webHidden/>
          </w:rPr>
        </w:r>
        <w:r w:rsidR="00BE4311">
          <w:rPr>
            <w:noProof/>
            <w:webHidden/>
          </w:rPr>
          <w:fldChar w:fldCharType="separate"/>
        </w:r>
        <w:r w:rsidR="00BE4311">
          <w:rPr>
            <w:noProof/>
            <w:webHidden/>
          </w:rPr>
          <w:t>3</w:t>
        </w:r>
        <w:r w:rsidR="00BE4311">
          <w:rPr>
            <w:noProof/>
            <w:webHidden/>
          </w:rPr>
          <w:fldChar w:fldCharType="end"/>
        </w:r>
      </w:hyperlink>
    </w:p>
    <w:p w:rsidR="00BE4311" w:rsidRDefault="007626BE">
      <w:pPr>
        <w:pStyle w:val="TOC1"/>
        <w:rPr>
          <w:rFonts w:asciiTheme="minorHAnsi" w:eastAsiaTheme="minorEastAsia" w:hAnsiTheme="minorHAnsi" w:cstheme="minorBidi"/>
          <w:bCs w:val="0"/>
          <w:caps w:val="0"/>
          <w:noProof/>
          <w:color w:val="auto"/>
          <w:sz w:val="22"/>
          <w:szCs w:val="22"/>
          <w:lang w:eastAsia="ka-GE"/>
        </w:rPr>
      </w:pPr>
      <w:hyperlink w:anchor="_Toc384897494" w:history="1">
        <w:r w:rsidR="00BE4311" w:rsidRPr="00D708A3">
          <w:rPr>
            <w:rStyle w:val="Hyperlink"/>
            <w:rFonts w:cs="Sylfaen"/>
            <w:noProof/>
          </w:rPr>
          <w:t>2.</w:t>
        </w:r>
        <w:r w:rsidR="00BE4311">
          <w:rPr>
            <w:rFonts w:asciiTheme="minorHAnsi" w:eastAsiaTheme="minorEastAsia" w:hAnsiTheme="minorHAnsi" w:cstheme="minorBidi"/>
            <w:bCs w:val="0"/>
            <w:caps w:val="0"/>
            <w:noProof/>
            <w:color w:val="auto"/>
            <w:sz w:val="22"/>
            <w:szCs w:val="22"/>
            <w:lang w:eastAsia="ka-GE"/>
          </w:rPr>
          <w:tab/>
        </w:r>
        <w:r w:rsidR="00BE4311" w:rsidRPr="00D708A3">
          <w:rPr>
            <w:rStyle w:val="Hyperlink"/>
            <w:noProof/>
          </w:rPr>
          <w:t>ჩართული მხარეები</w:t>
        </w:r>
        <w:r w:rsidR="00BE4311">
          <w:rPr>
            <w:noProof/>
            <w:webHidden/>
          </w:rPr>
          <w:tab/>
        </w:r>
        <w:r w:rsidR="00BE4311">
          <w:rPr>
            <w:noProof/>
            <w:webHidden/>
          </w:rPr>
          <w:fldChar w:fldCharType="begin"/>
        </w:r>
        <w:r w:rsidR="00BE4311">
          <w:rPr>
            <w:noProof/>
            <w:webHidden/>
          </w:rPr>
          <w:instrText xml:space="preserve"> PAGEREF _Toc384897494 \h </w:instrText>
        </w:r>
        <w:r w:rsidR="00BE4311">
          <w:rPr>
            <w:noProof/>
            <w:webHidden/>
          </w:rPr>
        </w:r>
        <w:r w:rsidR="00BE4311">
          <w:rPr>
            <w:noProof/>
            <w:webHidden/>
          </w:rPr>
          <w:fldChar w:fldCharType="separate"/>
        </w:r>
        <w:r w:rsidR="00BE4311">
          <w:rPr>
            <w:noProof/>
            <w:webHidden/>
          </w:rPr>
          <w:t>3</w:t>
        </w:r>
        <w:r w:rsidR="00BE4311">
          <w:rPr>
            <w:noProof/>
            <w:webHidden/>
          </w:rPr>
          <w:fldChar w:fldCharType="end"/>
        </w:r>
      </w:hyperlink>
    </w:p>
    <w:p w:rsidR="00BE4311" w:rsidRDefault="007626BE">
      <w:pPr>
        <w:pStyle w:val="TOC2"/>
        <w:tabs>
          <w:tab w:val="right" w:leader="dot" w:pos="9962"/>
        </w:tabs>
        <w:rPr>
          <w:rFonts w:eastAsiaTheme="minorEastAsia" w:cstheme="minorBidi"/>
          <w:smallCaps w:val="0"/>
          <w:noProof/>
          <w:color w:val="auto"/>
          <w:sz w:val="22"/>
          <w:szCs w:val="22"/>
          <w:lang w:val="ka-GE" w:eastAsia="ka-GE"/>
        </w:rPr>
      </w:pPr>
      <w:hyperlink w:anchor="_Toc384897495" w:history="1">
        <w:r w:rsidR="00BE4311" w:rsidRPr="00D708A3">
          <w:rPr>
            <w:rStyle w:val="Hyperlink"/>
            <w:rFonts w:ascii="Sylfaen" w:hAnsi="Sylfaen"/>
            <w:noProof/>
            <w:lang w:val="ka-GE"/>
          </w:rPr>
          <w:t>პროვაიდერი (ოპერატორი)</w:t>
        </w:r>
        <w:r w:rsidR="00BE4311">
          <w:rPr>
            <w:noProof/>
            <w:webHidden/>
          </w:rPr>
          <w:tab/>
        </w:r>
        <w:r w:rsidR="00BE4311">
          <w:rPr>
            <w:noProof/>
            <w:webHidden/>
          </w:rPr>
          <w:fldChar w:fldCharType="begin"/>
        </w:r>
        <w:r w:rsidR="00BE4311">
          <w:rPr>
            <w:noProof/>
            <w:webHidden/>
          </w:rPr>
          <w:instrText xml:space="preserve"> PAGEREF _Toc384897495 \h </w:instrText>
        </w:r>
        <w:r w:rsidR="00BE4311">
          <w:rPr>
            <w:noProof/>
            <w:webHidden/>
          </w:rPr>
        </w:r>
        <w:r w:rsidR="00BE4311">
          <w:rPr>
            <w:noProof/>
            <w:webHidden/>
          </w:rPr>
          <w:fldChar w:fldCharType="separate"/>
        </w:r>
        <w:r w:rsidR="00BE4311">
          <w:rPr>
            <w:noProof/>
            <w:webHidden/>
          </w:rPr>
          <w:t>4</w:t>
        </w:r>
        <w:r w:rsidR="00BE4311">
          <w:rPr>
            <w:noProof/>
            <w:webHidden/>
          </w:rPr>
          <w:fldChar w:fldCharType="end"/>
        </w:r>
      </w:hyperlink>
    </w:p>
    <w:p w:rsidR="00BE4311" w:rsidRDefault="007626BE">
      <w:pPr>
        <w:pStyle w:val="TOC2"/>
        <w:tabs>
          <w:tab w:val="right" w:leader="dot" w:pos="9962"/>
        </w:tabs>
        <w:rPr>
          <w:rFonts w:eastAsiaTheme="minorEastAsia" w:cstheme="minorBidi"/>
          <w:smallCaps w:val="0"/>
          <w:noProof/>
          <w:color w:val="auto"/>
          <w:sz w:val="22"/>
          <w:szCs w:val="22"/>
          <w:lang w:val="ka-GE" w:eastAsia="ka-GE"/>
        </w:rPr>
      </w:pPr>
      <w:hyperlink w:anchor="_Toc384897496" w:history="1">
        <w:r w:rsidR="00BE4311" w:rsidRPr="00D708A3">
          <w:rPr>
            <w:rStyle w:val="Hyperlink"/>
            <w:rFonts w:ascii="Sylfaen" w:hAnsi="Sylfaen" w:cs="Sylfaen"/>
            <w:noProof/>
            <w:lang w:val="ka-GE"/>
          </w:rPr>
          <w:t>ანალიტიკოსი</w:t>
        </w:r>
        <w:r w:rsidR="00BE4311">
          <w:rPr>
            <w:noProof/>
            <w:webHidden/>
          </w:rPr>
          <w:tab/>
        </w:r>
        <w:r w:rsidR="00BE4311">
          <w:rPr>
            <w:noProof/>
            <w:webHidden/>
          </w:rPr>
          <w:fldChar w:fldCharType="begin"/>
        </w:r>
        <w:r w:rsidR="00BE4311">
          <w:rPr>
            <w:noProof/>
            <w:webHidden/>
          </w:rPr>
          <w:instrText xml:space="preserve"> PAGEREF _Toc384897496 \h </w:instrText>
        </w:r>
        <w:r w:rsidR="00BE4311">
          <w:rPr>
            <w:noProof/>
            <w:webHidden/>
          </w:rPr>
        </w:r>
        <w:r w:rsidR="00BE4311">
          <w:rPr>
            <w:noProof/>
            <w:webHidden/>
          </w:rPr>
          <w:fldChar w:fldCharType="separate"/>
        </w:r>
        <w:r w:rsidR="00BE4311">
          <w:rPr>
            <w:noProof/>
            <w:webHidden/>
          </w:rPr>
          <w:t>4</w:t>
        </w:r>
        <w:r w:rsidR="00BE4311">
          <w:rPr>
            <w:noProof/>
            <w:webHidden/>
          </w:rPr>
          <w:fldChar w:fldCharType="end"/>
        </w:r>
      </w:hyperlink>
    </w:p>
    <w:p w:rsidR="00BE4311" w:rsidRDefault="007626BE">
      <w:pPr>
        <w:pStyle w:val="TOC2"/>
        <w:tabs>
          <w:tab w:val="right" w:leader="dot" w:pos="9962"/>
        </w:tabs>
        <w:rPr>
          <w:rFonts w:eastAsiaTheme="minorEastAsia" w:cstheme="minorBidi"/>
          <w:smallCaps w:val="0"/>
          <w:noProof/>
          <w:color w:val="auto"/>
          <w:sz w:val="22"/>
          <w:szCs w:val="22"/>
          <w:lang w:val="ka-GE" w:eastAsia="ka-GE"/>
        </w:rPr>
      </w:pPr>
      <w:hyperlink w:anchor="_Toc384897497" w:history="1">
        <w:r w:rsidR="00BE4311" w:rsidRPr="00D708A3">
          <w:rPr>
            <w:rStyle w:val="Hyperlink"/>
            <w:rFonts w:ascii="Sylfaen" w:hAnsi="Sylfaen" w:cs="Sylfaen"/>
            <w:noProof/>
            <w:lang w:val="ka-GE"/>
          </w:rPr>
          <w:t>ადმინისტრატორი</w:t>
        </w:r>
        <w:r w:rsidR="00BE4311">
          <w:rPr>
            <w:noProof/>
            <w:webHidden/>
          </w:rPr>
          <w:tab/>
        </w:r>
        <w:r w:rsidR="00BE4311">
          <w:rPr>
            <w:noProof/>
            <w:webHidden/>
          </w:rPr>
          <w:fldChar w:fldCharType="begin"/>
        </w:r>
        <w:r w:rsidR="00BE4311">
          <w:rPr>
            <w:noProof/>
            <w:webHidden/>
          </w:rPr>
          <w:instrText xml:space="preserve"> PAGEREF _Toc384897497 \h </w:instrText>
        </w:r>
        <w:r w:rsidR="00BE4311">
          <w:rPr>
            <w:noProof/>
            <w:webHidden/>
          </w:rPr>
        </w:r>
        <w:r w:rsidR="00BE4311">
          <w:rPr>
            <w:noProof/>
            <w:webHidden/>
          </w:rPr>
          <w:fldChar w:fldCharType="separate"/>
        </w:r>
        <w:r w:rsidR="00BE4311">
          <w:rPr>
            <w:noProof/>
            <w:webHidden/>
          </w:rPr>
          <w:t>5</w:t>
        </w:r>
        <w:r w:rsidR="00BE4311">
          <w:rPr>
            <w:noProof/>
            <w:webHidden/>
          </w:rPr>
          <w:fldChar w:fldCharType="end"/>
        </w:r>
      </w:hyperlink>
    </w:p>
    <w:p w:rsidR="00BE4311" w:rsidRDefault="007626BE">
      <w:pPr>
        <w:pStyle w:val="TOC1"/>
        <w:rPr>
          <w:rFonts w:asciiTheme="minorHAnsi" w:eastAsiaTheme="minorEastAsia" w:hAnsiTheme="minorHAnsi" w:cstheme="minorBidi"/>
          <w:bCs w:val="0"/>
          <w:caps w:val="0"/>
          <w:noProof/>
          <w:color w:val="auto"/>
          <w:sz w:val="22"/>
          <w:szCs w:val="22"/>
          <w:lang w:eastAsia="ka-GE"/>
        </w:rPr>
      </w:pPr>
      <w:hyperlink w:anchor="_Toc384897498" w:history="1">
        <w:r w:rsidR="00BE4311" w:rsidRPr="00D708A3">
          <w:rPr>
            <w:rStyle w:val="Hyperlink"/>
            <w:rFonts w:cs="Sylfaen"/>
            <w:noProof/>
          </w:rPr>
          <w:t>3.</w:t>
        </w:r>
        <w:r w:rsidR="00BE4311">
          <w:rPr>
            <w:rFonts w:asciiTheme="minorHAnsi" w:eastAsiaTheme="minorEastAsia" w:hAnsiTheme="minorHAnsi" w:cstheme="minorBidi"/>
            <w:bCs w:val="0"/>
            <w:caps w:val="0"/>
            <w:noProof/>
            <w:color w:val="auto"/>
            <w:sz w:val="22"/>
            <w:szCs w:val="22"/>
            <w:lang w:eastAsia="ka-GE"/>
          </w:rPr>
          <w:tab/>
        </w:r>
        <w:r w:rsidR="00BE4311" w:rsidRPr="00D708A3">
          <w:rPr>
            <w:rStyle w:val="Hyperlink"/>
            <w:noProof/>
          </w:rPr>
          <w:t>სისტემის ფუნქციონალის აღწერა</w:t>
        </w:r>
        <w:r w:rsidR="00BE4311">
          <w:rPr>
            <w:noProof/>
            <w:webHidden/>
          </w:rPr>
          <w:tab/>
        </w:r>
        <w:r w:rsidR="00BE4311">
          <w:rPr>
            <w:noProof/>
            <w:webHidden/>
          </w:rPr>
          <w:fldChar w:fldCharType="begin"/>
        </w:r>
        <w:r w:rsidR="00BE4311">
          <w:rPr>
            <w:noProof/>
            <w:webHidden/>
          </w:rPr>
          <w:instrText xml:space="preserve"> PAGEREF _Toc384897498 \h </w:instrText>
        </w:r>
        <w:r w:rsidR="00BE4311">
          <w:rPr>
            <w:noProof/>
            <w:webHidden/>
          </w:rPr>
        </w:r>
        <w:r w:rsidR="00BE4311">
          <w:rPr>
            <w:noProof/>
            <w:webHidden/>
          </w:rPr>
          <w:fldChar w:fldCharType="separate"/>
        </w:r>
        <w:r w:rsidR="00BE4311">
          <w:rPr>
            <w:noProof/>
            <w:webHidden/>
          </w:rPr>
          <w:t>5</w:t>
        </w:r>
        <w:r w:rsidR="00BE4311">
          <w:rPr>
            <w:noProof/>
            <w:webHidden/>
          </w:rPr>
          <w:fldChar w:fldCharType="end"/>
        </w:r>
      </w:hyperlink>
    </w:p>
    <w:p w:rsidR="00BE4311" w:rsidRDefault="007626BE">
      <w:pPr>
        <w:pStyle w:val="TOC1"/>
        <w:rPr>
          <w:rFonts w:asciiTheme="minorHAnsi" w:eastAsiaTheme="minorEastAsia" w:hAnsiTheme="minorHAnsi" w:cstheme="minorBidi"/>
          <w:bCs w:val="0"/>
          <w:caps w:val="0"/>
          <w:noProof/>
          <w:color w:val="auto"/>
          <w:sz w:val="22"/>
          <w:szCs w:val="22"/>
          <w:lang w:eastAsia="ka-GE"/>
        </w:rPr>
      </w:pPr>
      <w:hyperlink w:anchor="_Toc384897499" w:history="1">
        <w:r w:rsidR="00BE4311" w:rsidRPr="00D708A3">
          <w:rPr>
            <w:rStyle w:val="Hyperlink"/>
            <w:rFonts w:cs="Sylfaen"/>
            <w:noProof/>
          </w:rPr>
          <w:t>4.</w:t>
        </w:r>
        <w:r w:rsidR="00BE4311">
          <w:rPr>
            <w:rFonts w:asciiTheme="minorHAnsi" w:eastAsiaTheme="minorEastAsia" w:hAnsiTheme="minorHAnsi" w:cstheme="minorBidi"/>
            <w:bCs w:val="0"/>
            <w:caps w:val="0"/>
            <w:noProof/>
            <w:color w:val="auto"/>
            <w:sz w:val="22"/>
            <w:szCs w:val="22"/>
            <w:lang w:eastAsia="ka-GE"/>
          </w:rPr>
          <w:tab/>
        </w:r>
        <w:r w:rsidR="00BE4311" w:rsidRPr="00D708A3">
          <w:rPr>
            <w:rStyle w:val="Hyperlink"/>
            <w:noProof/>
          </w:rPr>
          <w:t>სისტემის არქიტექტურა</w:t>
        </w:r>
        <w:r w:rsidR="00BE4311">
          <w:rPr>
            <w:noProof/>
            <w:webHidden/>
          </w:rPr>
          <w:tab/>
        </w:r>
        <w:r w:rsidR="00BE4311">
          <w:rPr>
            <w:noProof/>
            <w:webHidden/>
          </w:rPr>
          <w:fldChar w:fldCharType="begin"/>
        </w:r>
        <w:r w:rsidR="00BE4311">
          <w:rPr>
            <w:noProof/>
            <w:webHidden/>
          </w:rPr>
          <w:instrText xml:space="preserve"> PAGEREF _Toc384897499 \h </w:instrText>
        </w:r>
        <w:r w:rsidR="00BE4311">
          <w:rPr>
            <w:noProof/>
            <w:webHidden/>
          </w:rPr>
        </w:r>
        <w:r w:rsidR="00BE4311">
          <w:rPr>
            <w:noProof/>
            <w:webHidden/>
          </w:rPr>
          <w:fldChar w:fldCharType="separate"/>
        </w:r>
        <w:r w:rsidR="00BE4311">
          <w:rPr>
            <w:noProof/>
            <w:webHidden/>
          </w:rPr>
          <w:t>6</w:t>
        </w:r>
        <w:r w:rsidR="00BE4311">
          <w:rPr>
            <w:noProof/>
            <w:webHidden/>
          </w:rPr>
          <w:fldChar w:fldCharType="end"/>
        </w:r>
      </w:hyperlink>
    </w:p>
    <w:p w:rsidR="00BE4311" w:rsidRDefault="007626BE">
      <w:pPr>
        <w:pStyle w:val="TOC2"/>
        <w:tabs>
          <w:tab w:val="left" w:pos="800"/>
          <w:tab w:val="right" w:leader="dot" w:pos="9962"/>
        </w:tabs>
        <w:rPr>
          <w:rFonts w:eastAsiaTheme="minorEastAsia" w:cstheme="minorBidi"/>
          <w:smallCaps w:val="0"/>
          <w:noProof/>
          <w:color w:val="auto"/>
          <w:sz w:val="22"/>
          <w:szCs w:val="22"/>
          <w:lang w:val="ka-GE" w:eastAsia="ka-GE"/>
        </w:rPr>
      </w:pPr>
      <w:hyperlink w:anchor="_Toc384897500" w:history="1">
        <w:r w:rsidR="00BE4311" w:rsidRPr="00D708A3">
          <w:rPr>
            <w:rStyle w:val="Hyperlink"/>
            <w:rFonts w:ascii="Sylfaen" w:hAnsi="Sylfaen"/>
            <w:noProof/>
            <w:lang w:val="ka-GE"/>
          </w:rPr>
          <w:t>4.1</w:t>
        </w:r>
        <w:r w:rsidR="00BE4311">
          <w:rPr>
            <w:rFonts w:eastAsiaTheme="minorEastAsia" w:cstheme="minorBidi"/>
            <w:smallCaps w:val="0"/>
            <w:noProof/>
            <w:color w:val="auto"/>
            <w:sz w:val="22"/>
            <w:szCs w:val="22"/>
            <w:lang w:val="ka-GE" w:eastAsia="ka-GE"/>
          </w:rPr>
          <w:tab/>
        </w:r>
        <w:r w:rsidR="00BE4311" w:rsidRPr="00D708A3">
          <w:rPr>
            <w:rStyle w:val="Hyperlink"/>
            <w:rFonts w:ascii="Sylfaen" w:hAnsi="Sylfaen"/>
            <w:noProof/>
            <w:lang w:val="ka-GE"/>
          </w:rPr>
          <w:t>ფიზიკური არქიტექტურა</w:t>
        </w:r>
        <w:r w:rsidR="00BE4311">
          <w:rPr>
            <w:noProof/>
            <w:webHidden/>
          </w:rPr>
          <w:tab/>
        </w:r>
        <w:r w:rsidR="00BE4311">
          <w:rPr>
            <w:noProof/>
            <w:webHidden/>
          </w:rPr>
          <w:fldChar w:fldCharType="begin"/>
        </w:r>
        <w:r w:rsidR="00BE4311">
          <w:rPr>
            <w:noProof/>
            <w:webHidden/>
          </w:rPr>
          <w:instrText xml:space="preserve"> PAGEREF _Toc384897500 \h </w:instrText>
        </w:r>
        <w:r w:rsidR="00BE4311">
          <w:rPr>
            <w:noProof/>
            <w:webHidden/>
          </w:rPr>
        </w:r>
        <w:r w:rsidR="00BE4311">
          <w:rPr>
            <w:noProof/>
            <w:webHidden/>
          </w:rPr>
          <w:fldChar w:fldCharType="separate"/>
        </w:r>
        <w:r w:rsidR="00BE4311">
          <w:rPr>
            <w:noProof/>
            <w:webHidden/>
          </w:rPr>
          <w:t>7</w:t>
        </w:r>
        <w:r w:rsidR="00BE4311">
          <w:rPr>
            <w:noProof/>
            <w:webHidden/>
          </w:rPr>
          <w:fldChar w:fldCharType="end"/>
        </w:r>
      </w:hyperlink>
    </w:p>
    <w:p w:rsidR="00BE4311" w:rsidRDefault="007626BE">
      <w:pPr>
        <w:pStyle w:val="TOC2"/>
        <w:tabs>
          <w:tab w:val="left" w:pos="800"/>
          <w:tab w:val="right" w:leader="dot" w:pos="9962"/>
        </w:tabs>
        <w:rPr>
          <w:rFonts w:eastAsiaTheme="minorEastAsia" w:cstheme="minorBidi"/>
          <w:smallCaps w:val="0"/>
          <w:noProof/>
          <w:color w:val="auto"/>
          <w:sz w:val="22"/>
          <w:szCs w:val="22"/>
          <w:lang w:val="ka-GE" w:eastAsia="ka-GE"/>
        </w:rPr>
      </w:pPr>
      <w:hyperlink w:anchor="_Toc384897501" w:history="1">
        <w:r w:rsidR="00BE4311" w:rsidRPr="00D708A3">
          <w:rPr>
            <w:rStyle w:val="Hyperlink"/>
            <w:rFonts w:ascii="Sylfaen" w:hAnsi="Sylfaen"/>
            <w:noProof/>
            <w:lang w:val="ka-GE"/>
          </w:rPr>
          <w:t>4.2</w:t>
        </w:r>
        <w:r w:rsidR="00BE4311">
          <w:rPr>
            <w:rFonts w:eastAsiaTheme="minorEastAsia" w:cstheme="minorBidi"/>
            <w:smallCaps w:val="0"/>
            <w:noProof/>
            <w:color w:val="auto"/>
            <w:sz w:val="22"/>
            <w:szCs w:val="22"/>
            <w:lang w:val="ka-GE" w:eastAsia="ka-GE"/>
          </w:rPr>
          <w:tab/>
        </w:r>
        <w:r w:rsidR="00BE4311" w:rsidRPr="00D708A3">
          <w:rPr>
            <w:rStyle w:val="Hyperlink"/>
            <w:rFonts w:ascii="Sylfaen" w:hAnsi="Sylfaen"/>
            <w:noProof/>
            <w:lang w:val="ka-GE"/>
          </w:rPr>
          <w:t>ლოგიკური არქიტექტურა</w:t>
        </w:r>
        <w:r w:rsidR="00BE4311">
          <w:rPr>
            <w:noProof/>
            <w:webHidden/>
          </w:rPr>
          <w:tab/>
        </w:r>
        <w:r w:rsidR="00BE4311">
          <w:rPr>
            <w:noProof/>
            <w:webHidden/>
          </w:rPr>
          <w:fldChar w:fldCharType="begin"/>
        </w:r>
        <w:r w:rsidR="00BE4311">
          <w:rPr>
            <w:noProof/>
            <w:webHidden/>
          </w:rPr>
          <w:instrText xml:space="preserve"> PAGEREF _Toc384897501 \h </w:instrText>
        </w:r>
        <w:r w:rsidR="00BE4311">
          <w:rPr>
            <w:noProof/>
            <w:webHidden/>
          </w:rPr>
        </w:r>
        <w:r w:rsidR="00BE4311">
          <w:rPr>
            <w:noProof/>
            <w:webHidden/>
          </w:rPr>
          <w:fldChar w:fldCharType="separate"/>
        </w:r>
        <w:r w:rsidR="00BE4311">
          <w:rPr>
            <w:noProof/>
            <w:webHidden/>
          </w:rPr>
          <w:t>7</w:t>
        </w:r>
        <w:r w:rsidR="00BE4311">
          <w:rPr>
            <w:noProof/>
            <w:webHidden/>
          </w:rPr>
          <w:fldChar w:fldCharType="end"/>
        </w:r>
      </w:hyperlink>
    </w:p>
    <w:p w:rsidR="00BE4311" w:rsidRDefault="007626BE">
      <w:pPr>
        <w:pStyle w:val="TOC2"/>
        <w:tabs>
          <w:tab w:val="left" w:pos="600"/>
          <w:tab w:val="right" w:leader="dot" w:pos="9962"/>
        </w:tabs>
        <w:rPr>
          <w:rFonts w:eastAsiaTheme="minorEastAsia" w:cstheme="minorBidi"/>
          <w:smallCaps w:val="0"/>
          <w:noProof/>
          <w:color w:val="auto"/>
          <w:sz w:val="22"/>
          <w:szCs w:val="22"/>
          <w:lang w:val="ka-GE" w:eastAsia="ka-GE"/>
        </w:rPr>
      </w:pPr>
      <w:hyperlink w:anchor="_Toc384897502" w:history="1">
        <w:r w:rsidR="00BE4311" w:rsidRPr="00D708A3">
          <w:rPr>
            <w:rStyle w:val="Hyperlink"/>
            <w:rFonts w:ascii="Sylfaen" w:hAnsi="Sylfaen"/>
            <w:noProof/>
            <w:lang w:val="ka-GE"/>
          </w:rPr>
          <w:t>-</w:t>
        </w:r>
        <w:r w:rsidR="00BE4311">
          <w:rPr>
            <w:rFonts w:eastAsiaTheme="minorEastAsia" w:cstheme="minorBidi"/>
            <w:smallCaps w:val="0"/>
            <w:noProof/>
            <w:color w:val="auto"/>
            <w:sz w:val="22"/>
            <w:szCs w:val="22"/>
            <w:lang w:val="ka-GE" w:eastAsia="ka-GE"/>
          </w:rPr>
          <w:tab/>
        </w:r>
        <w:r w:rsidR="00BE4311" w:rsidRPr="00D708A3">
          <w:rPr>
            <w:rStyle w:val="Hyperlink"/>
            <w:rFonts w:ascii="Sylfaen" w:hAnsi="Sylfaen" w:cs="Sylfaen"/>
            <w:noProof/>
            <w:lang w:val="ka-GE"/>
          </w:rPr>
          <w:t>პრეზენტაციის</w:t>
        </w:r>
        <w:r w:rsidR="00BE4311" w:rsidRPr="00D708A3">
          <w:rPr>
            <w:rStyle w:val="Hyperlink"/>
            <w:noProof/>
            <w:lang w:val="ka-GE"/>
          </w:rPr>
          <w:t xml:space="preserve"> </w:t>
        </w:r>
        <w:r w:rsidR="00BE4311" w:rsidRPr="00D708A3">
          <w:rPr>
            <w:rStyle w:val="Hyperlink"/>
            <w:rFonts w:ascii="Sylfaen" w:hAnsi="Sylfaen" w:cs="Sylfaen"/>
            <w:noProof/>
            <w:lang w:val="ka-GE"/>
          </w:rPr>
          <w:t>დონე</w:t>
        </w:r>
        <w:r w:rsidR="00BE4311">
          <w:rPr>
            <w:noProof/>
            <w:webHidden/>
          </w:rPr>
          <w:tab/>
        </w:r>
        <w:r w:rsidR="00BE4311">
          <w:rPr>
            <w:noProof/>
            <w:webHidden/>
          </w:rPr>
          <w:fldChar w:fldCharType="begin"/>
        </w:r>
        <w:r w:rsidR="00BE4311">
          <w:rPr>
            <w:noProof/>
            <w:webHidden/>
          </w:rPr>
          <w:instrText xml:space="preserve"> PAGEREF _Toc384897502 \h </w:instrText>
        </w:r>
        <w:r w:rsidR="00BE4311">
          <w:rPr>
            <w:noProof/>
            <w:webHidden/>
          </w:rPr>
        </w:r>
        <w:r w:rsidR="00BE4311">
          <w:rPr>
            <w:noProof/>
            <w:webHidden/>
          </w:rPr>
          <w:fldChar w:fldCharType="separate"/>
        </w:r>
        <w:r w:rsidR="00BE4311">
          <w:rPr>
            <w:noProof/>
            <w:webHidden/>
          </w:rPr>
          <w:t>8</w:t>
        </w:r>
        <w:r w:rsidR="00BE4311">
          <w:rPr>
            <w:noProof/>
            <w:webHidden/>
          </w:rPr>
          <w:fldChar w:fldCharType="end"/>
        </w:r>
      </w:hyperlink>
    </w:p>
    <w:p w:rsidR="00BE4311" w:rsidRDefault="007626BE">
      <w:pPr>
        <w:pStyle w:val="TOC2"/>
        <w:tabs>
          <w:tab w:val="left" w:pos="600"/>
          <w:tab w:val="right" w:leader="dot" w:pos="9962"/>
        </w:tabs>
        <w:rPr>
          <w:rFonts w:eastAsiaTheme="minorEastAsia" w:cstheme="minorBidi"/>
          <w:smallCaps w:val="0"/>
          <w:noProof/>
          <w:color w:val="auto"/>
          <w:sz w:val="22"/>
          <w:szCs w:val="22"/>
          <w:lang w:val="ka-GE" w:eastAsia="ka-GE"/>
        </w:rPr>
      </w:pPr>
      <w:hyperlink w:anchor="_Toc384897503" w:history="1">
        <w:r w:rsidR="00BE4311" w:rsidRPr="00D708A3">
          <w:rPr>
            <w:rStyle w:val="Hyperlink"/>
            <w:rFonts w:ascii="Sylfaen" w:hAnsi="Sylfaen"/>
            <w:noProof/>
            <w:lang w:val="ka-GE"/>
          </w:rPr>
          <w:t>-</w:t>
        </w:r>
        <w:r w:rsidR="00BE4311">
          <w:rPr>
            <w:rFonts w:eastAsiaTheme="minorEastAsia" w:cstheme="minorBidi"/>
            <w:smallCaps w:val="0"/>
            <w:noProof/>
            <w:color w:val="auto"/>
            <w:sz w:val="22"/>
            <w:szCs w:val="22"/>
            <w:lang w:val="ka-GE" w:eastAsia="ka-GE"/>
          </w:rPr>
          <w:tab/>
        </w:r>
        <w:r w:rsidR="00BE4311" w:rsidRPr="00D708A3">
          <w:rPr>
            <w:rStyle w:val="Hyperlink"/>
            <w:rFonts w:ascii="Sylfaen" w:hAnsi="Sylfaen"/>
            <w:noProof/>
            <w:lang w:val="ka-GE"/>
          </w:rPr>
          <w:t>ბიზნეს ლოგიკის დონე</w:t>
        </w:r>
        <w:r w:rsidR="00BE4311">
          <w:rPr>
            <w:noProof/>
            <w:webHidden/>
          </w:rPr>
          <w:tab/>
        </w:r>
        <w:r w:rsidR="00BE4311">
          <w:rPr>
            <w:noProof/>
            <w:webHidden/>
          </w:rPr>
          <w:fldChar w:fldCharType="begin"/>
        </w:r>
        <w:r w:rsidR="00BE4311">
          <w:rPr>
            <w:noProof/>
            <w:webHidden/>
          </w:rPr>
          <w:instrText xml:space="preserve"> PAGEREF _Toc384897503 \h </w:instrText>
        </w:r>
        <w:r w:rsidR="00BE4311">
          <w:rPr>
            <w:noProof/>
            <w:webHidden/>
          </w:rPr>
        </w:r>
        <w:r w:rsidR="00BE4311">
          <w:rPr>
            <w:noProof/>
            <w:webHidden/>
          </w:rPr>
          <w:fldChar w:fldCharType="separate"/>
        </w:r>
        <w:r w:rsidR="00BE4311">
          <w:rPr>
            <w:noProof/>
            <w:webHidden/>
          </w:rPr>
          <w:t>10</w:t>
        </w:r>
        <w:r w:rsidR="00BE4311">
          <w:rPr>
            <w:noProof/>
            <w:webHidden/>
          </w:rPr>
          <w:fldChar w:fldCharType="end"/>
        </w:r>
      </w:hyperlink>
    </w:p>
    <w:p w:rsidR="00BE4311" w:rsidRDefault="007626BE">
      <w:pPr>
        <w:pStyle w:val="TOC2"/>
        <w:tabs>
          <w:tab w:val="left" w:pos="600"/>
          <w:tab w:val="right" w:leader="dot" w:pos="9962"/>
        </w:tabs>
        <w:rPr>
          <w:rFonts w:eastAsiaTheme="minorEastAsia" w:cstheme="minorBidi"/>
          <w:smallCaps w:val="0"/>
          <w:noProof/>
          <w:color w:val="auto"/>
          <w:sz w:val="22"/>
          <w:szCs w:val="22"/>
          <w:lang w:val="ka-GE" w:eastAsia="ka-GE"/>
        </w:rPr>
      </w:pPr>
      <w:hyperlink w:anchor="_Toc384897504" w:history="1">
        <w:r w:rsidR="00BE4311" w:rsidRPr="00D708A3">
          <w:rPr>
            <w:rStyle w:val="Hyperlink"/>
            <w:rFonts w:ascii="Sylfaen" w:hAnsi="Sylfaen"/>
            <w:noProof/>
            <w:lang w:val="ka-GE"/>
          </w:rPr>
          <w:t>-</w:t>
        </w:r>
        <w:r w:rsidR="00BE4311">
          <w:rPr>
            <w:rFonts w:eastAsiaTheme="minorEastAsia" w:cstheme="minorBidi"/>
            <w:smallCaps w:val="0"/>
            <w:noProof/>
            <w:color w:val="auto"/>
            <w:sz w:val="22"/>
            <w:szCs w:val="22"/>
            <w:lang w:val="ka-GE" w:eastAsia="ka-GE"/>
          </w:rPr>
          <w:tab/>
        </w:r>
        <w:r w:rsidR="00BE4311" w:rsidRPr="00D708A3">
          <w:rPr>
            <w:rStyle w:val="Hyperlink"/>
            <w:rFonts w:ascii="Sylfaen" w:hAnsi="Sylfaen"/>
            <w:noProof/>
            <w:lang w:val="ka-GE"/>
          </w:rPr>
          <w:t>სერვისების დონე</w:t>
        </w:r>
        <w:r w:rsidR="00BE4311">
          <w:rPr>
            <w:noProof/>
            <w:webHidden/>
          </w:rPr>
          <w:tab/>
        </w:r>
        <w:r w:rsidR="00BE4311">
          <w:rPr>
            <w:noProof/>
            <w:webHidden/>
          </w:rPr>
          <w:fldChar w:fldCharType="begin"/>
        </w:r>
        <w:r w:rsidR="00BE4311">
          <w:rPr>
            <w:noProof/>
            <w:webHidden/>
          </w:rPr>
          <w:instrText xml:space="preserve"> PAGEREF _Toc384897504 \h </w:instrText>
        </w:r>
        <w:r w:rsidR="00BE4311">
          <w:rPr>
            <w:noProof/>
            <w:webHidden/>
          </w:rPr>
        </w:r>
        <w:r w:rsidR="00BE4311">
          <w:rPr>
            <w:noProof/>
            <w:webHidden/>
          </w:rPr>
          <w:fldChar w:fldCharType="separate"/>
        </w:r>
        <w:r w:rsidR="00BE4311">
          <w:rPr>
            <w:noProof/>
            <w:webHidden/>
          </w:rPr>
          <w:t>11</w:t>
        </w:r>
        <w:r w:rsidR="00BE4311">
          <w:rPr>
            <w:noProof/>
            <w:webHidden/>
          </w:rPr>
          <w:fldChar w:fldCharType="end"/>
        </w:r>
      </w:hyperlink>
    </w:p>
    <w:p w:rsidR="00BE4311" w:rsidRDefault="007626BE">
      <w:pPr>
        <w:pStyle w:val="TOC2"/>
        <w:tabs>
          <w:tab w:val="left" w:pos="600"/>
          <w:tab w:val="right" w:leader="dot" w:pos="9962"/>
        </w:tabs>
        <w:rPr>
          <w:rFonts w:eastAsiaTheme="minorEastAsia" w:cstheme="minorBidi"/>
          <w:smallCaps w:val="0"/>
          <w:noProof/>
          <w:color w:val="auto"/>
          <w:sz w:val="22"/>
          <w:szCs w:val="22"/>
          <w:lang w:val="ka-GE" w:eastAsia="ka-GE"/>
        </w:rPr>
      </w:pPr>
      <w:hyperlink w:anchor="_Toc384897505" w:history="1">
        <w:r w:rsidR="00BE4311" w:rsidRPr="00D708A3">
          <w:rPr>
            <w:rStyle w:val="Hyperlink"/>
            <w:rFonts w:ascii="Sylfaen" w:hAnsi="Sylfaen"/>
            <w:noProof/>
            <w:lang w:val="ka-GE"/>
          </w:rPr>
          <w:t>-</w:t>
        </w:r>
        <w:r w:rsidR="00BE4311">
          <w:rPr>
            <w:rFonts w:eastAsiaTheme="minorEastAsia" w:cstheme="minorBidi"/>
            <w:smallCaps w:val="0"/>
            <w:noProof/>
            <w:color w:val="auto"/>
            <w:sz w:val="22"/>
            <w:szCs w:val="22"/>
            <w:lang w:val="ka-GE" w:eastAsia="ka-GE"/>
          </w:rPr>
          <w:tab/>
        </w:r>
        <w:r w:rsidR="00BE4311" w:rsidRPr="00D708A3">
          <w:rPr>
            <w:rStyle w:val="Hyperlink"/>
            <w:rFonts w:ascii="Sylfaen" w:hAnsi="Sylfaen"/>
            <w:noProof/>
            <w:lang w:val="ka-GE"/>
          </w:rPr>
          <w:t>მონაცემების დონე</w:t>
        </w:r>
        <w:r w:rsidR="00BE4311">
          <w:rPr>
            <w:noProof/>
            <w:webHidden/>
          </w:rPr>
          <w:tab/>
        </w:r>
        <w:r w:rsidR="00BE4311">
          <w:rPr>
            <w:noProof/>
            <w:webHidden/>
          </w:rPr>
          <w:fldChar w:fldCharType="begin"/>
        </w:r>
        <w:r w:rsidR="00BE4311">
          <w:rPr>
            <w:noProof/>
            <w:webHidden/>
          </w:rPr>
          <w:instrText xml:space="preserve"> PAGEREF _Toc384897505 \h </w:instrText>
        </w:r>
        <w:r w:rsidR="00BE4311">
          <w:rPr>
            <w:noProof/>
            <w:webHidden/>
          </w:rPr>
        </w:r>
        <w:r w:rsidR="00BE4311">
          <w:rPr>
            <w:noProof/>
            <w:webHidden/>
          </w:rPr>
          <w:fldChar w:fldCharType="separate"/>
        </w:r>
        <w:r w:rsidR="00BE4311">
          <w:rPr>
            <w:noProof/>
            <w:webHidden/>
          </w:rPr>
          <w:t>12</w:t>
        </w:r>
        <w:r w:rsidR="00BE4311">
          <w:rPr>
            <w:noProof/>
            <w:webHidden/>
          </w:rPr>
          <w:fldChar w:fldCharType="end"/>
        </w:r>
      </w:hyperlink>
    </w:p>
    <w:p w:rsidR="00BE4311" w:rsidRDefault="007626BE">
      <w:pPr>
        <w:pStyle w:val="TOC2"/>
        <w:tabs>
          <w:tab w:val="left" w:pos="1000"/>
          <w:tab w:val="right" w:leader="dot" w:pos="9962"/>
        </w:tabs>
        <w:rPr>
          <w:rFonts w:eastAsiaTheme="minorEastAsia" w:cstheme="minorBidi"/>
          <w:smallCaps w:val="0"/>
          <w:noProof/>
          <w:color w:val="auto"/>
          <w:sz w:val="22"/>
          <w:szCs w:val="22"/>
          <w:lang w:val="ka-GE" w:eastAsia="ka-GE"/>
        </w:rPr>
      </w:pPr>
      <w:hyperlink w:anchor="_Toc384897506" w:history="1">
        <w:r w:rsidR="00BE4311" w:rsidRPr="00D708A3">
          <w:rPr>
            <w:rStyle w:val="Hyperlink"/>
            <w:rFonts w:ascii="Sylfaen" w:hAnsi="Sylfaen"/>
            <w:noProof/>
          </w:rPr>
          <w:t>4.2.1</w:t>
        </w:r>
        <w:r w:rsidR="00BE4311">
          <w:rPr>
            <w:rFonts w:eastAsiaTheme="minorEastAsia" w:cstheme="minorBidi"/>
            <w:smallCaps w:val="0"/>
            <w:noProof/>
            <w:color w:val="auto"/>
            <w:sz w:val="22"/>
            <w:szCs w:val="22"/>
            <w:lang w:val="ka-GE" w:eastAsia="ka-GE"/>
          </w:rPr>
          <w:tab/>
        </w:r>
        <w:r w:rsidR="00BE4311" w:rsidRPr="00D708A3">
          <w:rPr>
            <w:rStyle w:val="Hyperlink"/>
            <w:rFonts w:ascii="Sylfaen" w:hAnsi="Sylfaen"/>
            <w:noProof/>
            <w:lang w:val="ka-GE"/>
          </w:rPr>
          <w:t>ინფორმაციული ნაკადები</w:t>
        </w:r>
        <w:r w:rsidR="00BE4311">
          <w:rPr>
            <w:noProof/>
            <w:webHidden/>
          </w:rPr>
          <w:tab/>
        </w:r>
        <w:r w:rsidR="00BE4311">
          <w:rPr>
            <w:noProof/>
            <w:webHidden/>
          </w:rPr>
          <w:fldChar w:fldCharType="begin"/>
        </w:r>
        <w:r w:rsidR="00BE4311">
          <w:rPr>
            <w:noProof/>
            <w:webHidden/>
          </w:rPr>
          <w:instrText xml:space="preserve"> PAGEREF _Toc384897506 \h </w:instrText>
        </w:r>
        <w:r w:rsidR="00BE4311">
          <w:rPr>
            <w:noProof/>
            <w:webHidden/>
          </w:rPr>
        </w:r>
        <w:r w:rsidR="00BE4311">
          <w:rPr>
            <w:noProof/>
            <w:webHidden/>
          </w:rPr>
          <w:fldChar w:fldCharType="separate"/>
        </w:r>
        <w:r w:rsidR="00BE4311">
          <w:rPr>
            <w:noProof/>
            <w:webHidden/>
          </w:rPr>
          <w:t>12</w:t>
        </w:r>
        <w:r w:rsidR="00BE4311">
          <w:rPr>
            <w:noProof/>
            <w:webHidden/>
          </w:rPr>
          <w:fldChar w:fldCharType="end"/>
        </w:r>
      </w:hyperlink>
    </w:p>
    <w:p w:rsidR="00BE4311" w:rsidRDefault="007626BE">
      <w:pPr>
        <w:pStyle w:val="TOC2"/>
        <w:tabs>
          <w:tab w:val="left" w:pos="1000"/>
          <w:tab w:val="right" w:leader="dot" w:pos="9962"/>
        </w:tabs>
        <w:rPr>
          <w:rFonts w:eastAsiaTheme="minorEastAsia" w:cstheme="minorBidi"/>
          <w:smallCaps w:val="0"/>
          <w:noProof/>
          <w:color w:val="auto"/>
          <w:sz w:val="22"/>
          <w:szCs w:val="22"/>
          <w:lang w:val="ka-GE" w:eastAsia="ka-GE"/>
        </w:rPr>
      </w:pPr>
      <w:hyperlink w:anchor="_Toc384897507" w:history="1">
        <w:r w:rsidR="00BE4311" w:rsidRPr="00D708A3">
          <w:rPr>
            <w:rStyle w:val="Hyperlink"/>
            <w:rFonts w:ascii="Sylfaen" w:hAnsi="Sylfaen"/>
            <w:noProof/>
            <w:lang w:val="ka-GE"/>
          </w:rPr>
          <w:t>4.2.1.1</w:t>
        </w:r>
        <w:r w:rsidR="00BE4311">
          <w:rPr>
            <w:rFonts w:eastAsiaTheme="minorEastAsia" w:cstheme="minorBidi"/>
            <w:smallCaps w:val="0"/>
            <w:noProof/>
            <w:color w:val="auto"/>
            <w:sz w:val="22"/>
            <w:szCs w:val="22"/>
            <w:lang w:val="ka-GE" w:eastAsia="ka-GE"/>
          </w:rPr>
          <w:tab/>
        </w:r>
        <w:r w:rsidR="00BE4311" w:rsidRPr="00D708A3">
          <w:rPr>
            <w:rStyle w:val="Hyperlink"/>
            <w:rFonts w:ascii="Sylfaen" w:hAnsi="Sylfaen"/>
            <w:noProof/>
            <w:lang w:val="ka-GE"/>
          </w:rPr>
          <w:t>შეტანილი/მიღებული ინფორმაცია</w:t>
        </w:r>
        <w:r w:rsidR="00BE4311">
          <w:rPr>
            <w:noProof/>
            <w:webHidden/>
          </w:rPr>
          <w:tab/>
        </w:r>
        <w:r w:rsidR="00BE4311">
          <w:rPr>
            <w:noProof/>
            <w:webHidden/>
          </w:rPr>
          <w:fldChar w:fldCharType="begin"/>
        </w:r>
        <w:r w:rsidR="00BE4311">
          <w:rPr>
            <w:noProof/>
            <w:webHidden/>
          </w:rPr>
          <w:instrText xml:space="preserve"> PAGEREF _Toc384897507 \h </w:instrText>
        </w:r>
        <w:r w:rsidR="00BE4311">
          <w:rPr>
            <w:noProof/>
            <w:webHidden/>
          </w:rPr>
        </w:r>
        <w:r w:rsidR="00BE4311">
          <w:rPr>
            <w:noProof/>
            <w:webHidden/>
          </w:rPr>
          <w:fldChar w:fldCharType="separate"/>
        </w:r>
        <w:r w:rsidR="00BE4311">
          <w:rPr>
            <w:noProof/>
            <w:webHidden/>
          </w:rPr>
          <w:t>14</w:t>
        </w:r>
        <w:r w:rsidR="00BE4311">
          <w:rPr>
            <w:noProof/>
            <w:webHidden/>
          </w:rPr>
          <w:fldChar w:fldCharType="end"/>
        </w:r>
      </w:hyperlink>
    </w:p>
    <w:p w:rsidR="00BE4311" w:rsidRDefault="007626BE">
      <w:pPr>
        <w:pStyle w:val="TOC2"/>
        <w:tabs>
          <w:tab w:val="left" w:pos="1000"/>
          <w:tab w:val="right" w:leader="dot" w:pos="9962"/>
        </w:tabs>
        <w:rPr>
          <w:rFonts w:eastAsiaTheme="minorEastAsia" w:cstheme="minorBidi"/>
          <w:smallCaps w:val="0"/>
          <w:noProof/>
          <w:color w:val="auto"/>
          <w:sz w:val="22"/>
          <w:szCs w:val="22"/>
          <w:lang w:val="ka-GE" w:eastAsia="ka-GE"/>
        </w:rPr>
      </w:pPr>
      <w:hyperlink w:anchor="_Toc384897508" w:history="1">
        <w:r w:rsidR="00BE4311" w:rsidRPr="00D708A3">
          <w:rPr>
            <w:rStyle w:val="Hyperlink"/>
            <w:rFonts w:ascii="Sylfaen" w:hAnsi="Sylfaen"/>
            <w:noProof/>
            <w:lang w:val="ka-GE"/>
          </w:rPr>
          <w:t>4.2.1.2</w:t>
        </w:r>
        <w:r w:rsidR="00BE4311">
          <w:rPr>
            <w:rFonts w:eastAsiaTheme="minorEastAsia" w:cstheme="minorBidi"/>
            <w:smallCaps w:val="0"/>
            <w:noProof/>
            <w:color w:val="auto"/>
            <w:sz w:val="22"/>
            <w:szCs w:val="22"/>
            <w:lang w:val="ka-GE" w:eastAsia="ka-GE"/>
          </w:rPr>
          <w:tab/>
        </w:r>
        <w:r w:rsidR="00BE4311" w:rsidRPr="00D708A3">
          <w:rPr>
            <w:rStyle w:val="Hyperlink"/>
            <w:rFonts w:ascii="Sylfaen" w:hAnsi="Sylfaen"/>
            <w:noProof/>
            <w:lang w:val="ka-GE"/>
          </w:rPr>
          <w:t>გაცემული ინფორმაცია</w:t>
        </w:r>
        <w:r w:rsidR="00BE4311">
          <w:rPr>
            <w:noProof/>
            <w:webHidden/>
          </w:rPr>
          <w:tab/>
        </w:r>
        <w:r w:rsidR="00BE4311">
          <w:rPr>
            <w:noProof/>
            <w:webHidden/>
          </w:rPr>
          <w:fldChar w:fldCharType="begin"/>
        </w:r>
        <w:r w:rsidR="00BE4311">
          <w:rPr>
            <w:noProof/>
            <w:webHidden/>
          </w:rPr>
          <w:instrText xml:space="preserve"> PAGEREF _Toc384897508 \h </w:instrText>
        </w:r>
        <w:r w:rsidR="00BE4311">
          <w:rPr>
            <w:noProof/>
            <w:webHidden/>
          </w:rPr>
        </w:r>
        <w:r w:rsidR="00BE4311">
          <w:rPr>
            <w:noProof/>
            <w:webHidden/>
          </w:rPr>
          <w:fldChar w:fldCharType="separate"/>
        </w:r>
        <w:r w:rsidR="00BE4311">
          <w:rPr>
            <w:noProof/>
            <w:webHidden/>
          </w:rPr>
          <w:t>15</w:t>
        </w:r>
        <w:r w:rsidR="00BE4311">
          <w:rPr>
            <w:noProof/>
            <w:webHidden/>
          </w:rPr>
          <w:fldChar w:fldCharType="end"/>
        </w:r>
      </w:hyperlink>
    </w:p>
    <w:p w:rsidR="00BE4311" w:rsidRDefault="007626BE">
      <w:pPr>
        <w:pStyle w:val="TOC2"/>
        <w:tabs>
          <w:tab w:val="left" w:pos="800"/>
          <w:tab w:val="right" w:leader="dot" w:pos="9962"/>
        </w:tabs>
        <w:rPr>
          <w:rFonts w:eastAsiaTheme="minorEastAsia" w:cstheme="minorBidi"/>
          <w:smallCaps w:val="0"/>
          <w:noProof/>
          <w:color w:val="auto"/>
          <w:sz w:val="22"/>
          <w:szCs w:val="22"/>
          <w:lang w:val="ka-GE" w:eastAsia="ka-GE"/>
        </w:rPr>
      </w:pPr>
      <w:hyperlink w:anchor="_Toc384897509" w:history="1">
        <w:r w:rsidR="00BE4311" w:rsidRPr="00D708A3">
          <w:rPr>
            <w:rStyle w:val="Hyperlink"/>
            <w:rFonts w:ascii="Sylfaen" w:hAnsi="Sylfaen"/>
            <w:noProof/>
            <w:lang w:val="ka-GE"/>
          </w:rPr>
          <w:t>4.3</w:t>
        </w:r>
        <w:r w:rsidR="00BE4311">
          <w:rPr>
            <w:rFonts w:eastAsiaTheme="minorEastAsia" w:cstheme="minorBidi"/>
            <w:smallCaps w:val="0"/>
            <w:noProof/>
            <w:color w:val="auto"/>
            <w:sz w:val="22"/>
            <w:szCs w:val="22"/>
            <w:lang w:val="ka-GE" w:eastAsia="ka-GE"/>
          </w:rPr>
          <w:tab/>
        </w:r>
        <w:r w:rsidR="00BE4311" w:rsidRPr="00D708A3">
          <w:rPr>
            <w:rStyle w:val="Hyperlink"/>
            <w:rFonts w:ascii="Sylfaen" w:hAnsi="Sylfaen"/>
            <w:noProof/>
            <w:lang w:val="ka-GE"/>
          </w:rPr>
          <w:t>უსაფრთხოება</w:t>
        </w:r>
        <w:r w:rsidR="00BE4311">
          <w:rPr>
            <w:noProof/>
            <w:webHidden/>
          </w:rPr>
          <w:tab/>
        </w:r>
        <w:r w:rsidR="00BE4311">
          <w:rPr>
            <w:noProof/>
            <w:webHidden/>
          </w:rPr>
          <w:fldChar w:fldCharType="begin"/>
        </w:r>
        <w:r w:rsidR="00BE4311">
          <w:rPr>
            <w:noProof/>
            <w:webHidden/>
          </w:rPr>
          <w:instrText xml:space="preserve"> PAGEREF _Toc384897509 \h </w:instrText>
        </w:r>
        <w:r w:rsidR="00BE4311">
          <w:rPr>
            <w:noProof/>
            <w:webHidden/>
          </w:rPr>
        </w:r>
        <w:r w:rsidR="00BE4311">
          <w:rPr>
            <w:noProof/>
            <w:webHidden/>
          </w:rPr>
          <w:fldChar w:fldCharType="separate"/>
        </w:r>
        <w:r w:rsidR="00BE4311">
          <w:rPr>
            <w:noProof/>
            <w:webHidden/>
          </w:rPr>
          <w:t>15</w:t>
        </w:r>
        <w:r w:rsidR="00BE4311">
          <w:rPr>
            <w:noProof/>
            <w:webHidden/>
          </w:rPr>
          <w:fldChar w:fldCharType="end"/>
        </w:r>
      </w:hyperlink>
    </w:p>
    <w:p w:rsidR="00BE4311" w:rsidRDefault="007626BE">
      <w:pPr>
        <w:pStyle w:val="TOC1"/>
        <w:rPr>
          <w:rFonts w:asciiTheme="minorHAnsi" w:eastAsiaTheme="minorEastAsia" w:hAnsiTheme="minorHAnsi" w:cstheme="minorBidi"/>
          <w:bCs w:val="0"/>
          <w:caps w:val="0"/>
          <w:noProof/>
          <w:color w:val="auto"/>
          <w:sz w:val="22"/>
          <w:szCs w:val="22"/>
          <w:lang w:eastAsia="ka-GE"/>
        </w:rPr>
      </w:pPr>
      <w:hyperlink w:anchor="_Toc384897510" w:history="1">
        <w:r w:rsidR="00BE4311" w:rsidRPr="00D708A3">
          <w:rPr>
            <w:rStyle w:val="Hyperlink"/>
            <w:rFonts w:cs="Sylfaen"/>
            <w:noProof/>
          </w:rPr>
          <w:t>5.</w:t>
        </w:r>
        <w:r w:rsidR="00BE4311">
          <w:rPr>
            <w:rFonts w:asciiTheme="minorHAnsi" w:eastAsiaTheme="minorEastAsia" w:hAnsiTheme="minorHAnsi" w:cstheme="minorBidi"/>
            <w:bCs w:val="0"/>
            <w:caps w:val="0"/>
            <w:noProof/>
            <w:color w:val="auto"/>
            <w:sz w:val="22"/>
            <w:szCs w:val="22"/>
            <w:lang w:eastAsia="ka-GE"/>
          </w:rPr>
          <w:tab/>
        </w:r>
        <w:r w:rsidR="00BE4311" w:rsidRPr="00D708A3">
          <w:rPr>
            <w:rStyle w:val="Hyperlink"/>
            <w:noProof/>
          </w:rPr>
          <w:t>მონაცემთა ბაზის არქიტექტურა</w:t>
        </w:r>
        <w:r w:rsidR="00BE4311">
          <w:rPr>
            <w:noProof/>
            <w:webHidden/>
          </w:rPr>
          <w:tab/>
        </w:r>
        <w:r w:rsidR="00BE4311">
          <w:rPr>
            <w:noProof/>
            <w:webHidden/>
          </w:rPr>
          <w:fldChar w:fldCharType="begin"/>
        </w:r>
        <w:r w:rsidR="00BE4311">
          <w:rPr>
            <w:noProof/>
            <w:webHidden/>
          </w:rPr>
          <w:instrText xml:space="preserve"> PAGEREF _Toc384897510 \h </w:instrText>
        </w:r>
        <w:r w:rsidR="00BE4311">
          <w:rPr>
            <w:noProof/>
            <w:webHidden/>
          </w:rPr>
        </w:r>
        <w:r w:rsidR="00BE4311">
          <w:rPr>
            <w:noProof/>
            <w:webHidden/>
          </w:rPr>
          <w:fldChar w:fldCharType="separate"/>
        </w:r>
        <w:r w:rsidR="00BE4311">
          <w:rPr>
            <w:noProof/>
            <w:webHidden/>
          </w:rPr>
          <w:t>15</w:t>
        </w:r>
        <w:r w:rsidR="00BE4311">
          <w:rPr>
            <w:noProof/>
            <w:webHidden/>
          </w:rPr>
          <w:fldChar w:fldCharType="end"/>
        </w:r>
      </w:hyperlink>
    </w:p>
    <w:p w:rsidR="00BE4311" w:rsidRDefault="007626BE">
      <w:pPr>
        <w:pStyle w:val="TOC1"/>
        <w:rPr>
          <w:rFonts w:asciiTheme="minorHAnsi" w:eastAsiaTheme="minorEastAsia" w:hAnsiTheme="minorHAnsi" w:cstheme="minorBidi"/>
          <w:bCs w:val="0"/>
          <w:caps w:val="0"/>
          <w:noProof/>
          <w:color w:val="auto"/>
          <w:sz w:val="22"/>
          <w:szCs w:val="22"/>
          <w:lang w:eastAsia="ka-GE"/>
        </w:rPr>
      </w:pPr>
      <w:hyperlink w:anchor="_Toc384897511" w:history="1">
        <w:r w:rsidR="00BE4311" w:rsidRPr="00D708A3">
          <w:rPr>
            <w:rStyle w:val="Hyperlink"/>
            <w:rFonts w:cs="Sylfaen"/>
            <w:noProof/>
          </w:rPr>
          <w:t>6.</w:t>
        </w:r>
        <w:r w:rsidR="00BE4311">
          <w:rPr>
            <w:rFonts w:asciiTheme="minorHAnsi" w:eastAsiaTheme="minorEastAsia" w:hAnsiTheme="minorHAnsi" w:cstheme="minorBidi"/>
            <w:bCs w:val="0"/>
            <w:caps w:val="0"/>
            <w:noProof/>
            <w:color w:val="auto"/>
            <w:sz w:val="22"/>
            <w:szCs w:val="22"/>
            <w:lang w:eastAsia="ka-GE"/>
          </w:rPr>
          <w:tab/>
        </w:r>
        <w:r w:rsidR="00BE4311" w:rsidRPr="00D708A3">
          <w:rPr>
            <w:rStyle w:val="Hyperlink"/>
            <w:noProof/>
          </w:rPr>
          <w:t>გამოყენებული ტექნოლოგიები</w:t>
        </w:r>
        <w:r w:rsidR="00BE4311">
          <w:rPr>
            <w:noProof/>
            <w:webHidden/>
          </w:rPr>
          <w:tab/>
        </w:r>
        <w:r w:rsidR="00BE4311">
          <w:rPr>
            <w:noProof/>
            <w:webHidden/>
          </w:rPr>
          <w:fldChar w:fldCharType="begin"/>
        </w:r>
        <w:r w:rsidR="00BE4311">
          <w:rPr>
            <w:noProof/>
            <w:webHidden/>
          </w:rPr>
          <w:instrText xml:space="preserve"> PAGEREF _Toc384897511 \h </w:instrText>
        </w:r>
        <w:r w:rsidR="00BE4311">
          <w:rPr>
            <w:noProof/>
            <w:webHidden/>
          </w:rPr>
        </w:r>
        <w:r w:rsidR="00BE4311">
          <w:rPr>
            <w:noProof/>
            <w:webHidden/>
          </w:rPr>
          <w:fldChar w:fldCharType="separate"/>
        </w:r>
        <w:r w:rsidR="00BE4311">
          <w:rPr>
            <w:noProof/>
            <w:webHidden/>
          </w:rPr>
          <w:t>19</w:t>
        </w:r>
        <w:r w:rsidR="00BE4311">
          <w:rPr>
            <w:noProof/>
            <w:webHidden/>
          </w:rPr>
          <w:fldChar w:fldCharType="end"/>
        </w:r>
      </w:hyperlink>
    </w:p>
    <w:p w:rsidR="00BE4311" w:rsidRDefault="007626BE">
      <w:pPr>
        <w:pStyle w:val="TOC1"/>
        <w:rPr>
          <w:rFonts w:asciiTheme="minorHAnsi" w:eastAsiaTheme="minorEastAsia" w:hAnsiTheme="minorHAnsi" w:cstheme="minorBidi"/>
          <w:bCs w:val="0"/>
          <w:caps w:val="0"/>
          <w:noProof/>
          <w:color w:val="auto"/>
          <w:sz w:val="22"/>
          <w:szCs w:val="22"/>
          <w:lang w:eastAsia="ka-GE"/>
        </w:rPr>
      </w:pPr>
      <w:hyperlink w:anchor="_Toc384897512" w:history="1">
        <w:r w:rsidR="00BE4311" w:rsidRPr="00D708A3">
          <w:rPr>
            <w:rStyle w:val="Hyperlink"/>
            <w:rFonts w:cs="Sylfaen"/>
            <w:noProof/>
          </w:rPr>
          <w:t>7.</w:t>
        </w:r>
        <w:r w:rsidR="00BE4311">
          <w:rPr>
            <w:rFonts w:asciiTheme="minorHAnsi" w:eastAsiaTheme="minorEastAsia" w:hAnsiTheme="minorHAnsi" w:cstheme="minorBidi"/>
            <w:bCs w:val="0"/>
            <w:caps w:val="0"/>
            <w:noProof/>
            <w:color w:val="auto"/>
            <w:sz w:val="22"/>
            <w:szCs w:val="22"/>
            <w:lang w:eastAsia="ka-GE"/>
          </w:rPr>
          <w:tab/>
        </w:r>
        <w:r w:rsidR="00BE4311" w:rsidRPr="00D708A3">
          <w:rPr>
            <w:rStyle w:val="Hyperlink"/>
            <w:noProof/>
          </w:rPr>
          <w:t>რეზერვირების გეგმა</w:t>
        </w:r>
        <w:r w:rsidR="00BE4311">
          <w:rPr>
            <w:noProof/>
            <w:webHidden/>
          </w:rPr>
          <w:tab/>
        </w:r>
        <w:r w:rsidR="00BE4311">
          <w:rPr>
            <w:noProof/>
            <w:webHidden/>
          </w:rPr>
          <w:fldChar w:fldCharType="begin"/>
        </w:r>
        <w:r w:rsidR="00BE4311">
          <w:rPr>
            <w:noProof/>
            <w:webHidden/>
          </w:rPr>
          <w:instrText xml:space="preserve"> PAGEREF _Toc384897512 \h </w:instrText>
        </w:r>
        <w:r w:rsidR="00BE4311">
          <w:rPr>
            <w:noProof/>
            <w:webHidden/>
          </w:rPr>
        </w:r>
        <w:r w:rsidR="00BE4311">
          <w:rPr>
            <w:noProof/>
            <w:webHidden/>
          </w:rPr>
          <w:fldChar w:fldCharType="separate"/>
        </w:r>
        <w:r w:rsidR="00BE4311">
          <w:rPr>
            <w:noProof/>
            <w:webHidden/>
          </w:rPr>
          <w:t>20</w:t>
        </w:r>
        <w:r w:rsidR="00BE4311">
          <w:rPr>
            <w:noProof/>
            <w:webHidden/>
          </w:rPr>
          <w:fldChar w:fldCharType="end"/>
        </w:r>
      </w:hyperlink>
    </w:p>
    <w:p w:rsidR="00BE4311" w:rsidRDefault="007626BE">
      <w:pPr>
        <w:pStyle w:val="TOC1"/>
        <w:rPr>
          <w:rFonts w:asciiTheme="minorHAnsi" w:eastAsiaTheme="minorEastAsia" w:hAnsiTheme="minorHAnsi" w:cstheme="minorBidi"/>
          <w:bCs w:val="0"/>
          <w:caps w:val="0"/>
          <w:noProof/>
          <w:color w:val="auto"/>
          <w:sz w:val="22"/>
          <w:szCs w:val="22"/>
          <w:lang w:eastAsia="ka-GE"/>
        </w:rPr>
      </w:pPr>
      <w:hyperlink w:anchor="_Toc384897513" w:history="1">
        <w:r w:rsidR="00BE4311" w:rsidRPr="00D708A3">
          <w:rPr>
            <w:rStyle w:val="Hyperlink"/>
            <w:rFonts w:cs="Sylfaen"/>
            <w:noProof/>
          </w:rPr>
          <w:t>8.</w:t>
        </w:r>
        <w:r w:rsidR="00BE4311">
          <w:rPr>
            <w:rFonts w:asciiTheme="minorHAnsi" w:eastAsiaTheme="minorEastAsia" w:hAnsiTheme="minorHAnsi" w:cstheme="minorBidi"/>
            <w:bCs w:val="0"/>
            <w:caps w:val="0"/>
            <w:noProof/>
            <w:color w:val="auto"/>
            <w:sz w:val="22"/>
            <w:szCs w:val="22"/>
            <w:lang w:eastAsia="ka-GE"/>
          </w:rPr>
          <w:tab/>
        </w:r>
        <w:r w:rsidR="00BE4311" w:rsidRPr="00D708A3">
          <w:rPr>
            <w:rStyle w:val="Hyperlink"/>
            <w:noProof/>
          </w:rPr>
          <w:t>მიმდინარე სტატუსი და სამომავლო გეგმები</w:t>
        </w:r>
        <w:r w:rsidR="00BE4311">
          <w:rPr>
            <w:noProof/>
            <w:webHidden/>
          </w:rPr>
          <w:tab/>
        </w:r>
        <w:r w:rsidR="00BE4311">
          <w:rPr>
            <w:noProof/>
            <w:webHidden/>
          </w:rPr>
          <w:fldChar w:fldCharType="begin"/>
        </w:r>
        <w:r w:rsidR="00BE4311">
          <w:rPr>
            <w:noProof/>
            <w:webHidden/>
          </w:rPr>
          <w:instrText xml:space="preserve"> PAGEREF _Toc384897513 \h </w:instrText>
        </w:r>
        <w:r w:rsidR="00BE4311">
          <w:rPr>
            <w:noProof/>
            <w:webHidden/>
          </w:rPr>
        </w:r>
        <w:r w:rsidR="00BE4311">
          <w:rPr>
            <w:noProof/>
            <w:webHidden/>
          </w:rPr>
          <w:fldChar w:fldCharType="separate"/>
        </w:r>
        <w:r w:rsidR="00BE4311">
          <w:rPr>
            <w:noProof/>
            <w:webHidden/>
          </w:rPr>
          <w:t>20</w:t>
        </w:r>
        <w:r w:rsidR="00BE4311">
          <w:rPr>
            <w:noProof/>
            <w:webHidden/>
          </w:rPr>
          <w:fldChar w:fldCharType="end"/>
        </w:r>
      </w:hyperlink>
    </w:p>
    <w:p w:rsidR="005270E2" w:rsidRPr="00D1109D" w:rsidRDefault="00C1288C" w:rsidP="00EE5931">
      <w:pPr>
        <w:spacing w:line="360" w:lineRule="auto"/>
        <w:contextualSpacing/>
        <w:rPr>
          <w:sz w:val="36"/>
          <w:szCs w:val="36"/>
          <w:lang w:val="ka-GE"/>
        </w:rPr>
      </w:pPr>
      <w:r w:rsidRPr="0091687E">
        <w:rPr>
          <w:rFonts w:asciiTheme="minorHAnsi" w:hAnsiTheme="minorHAnsi" w:cstheme="minorHAnsi"/>
          <w:color w:val="A5644E"/>
          <w:sz w:val="28"/>
          <w:szCs w:val="28"/>
          <w:lang w:val="ka-GE"/>
        </w:rPr>
        <w:fldChar w:fldCharType="end"/>
      </w:r>
    </w:p>
    <w:bookmarkStart w:id="0" w:name="_Toc282372557" w:displacedByCustomXml="next"/>
    <w:sdt>
      <w:sdtPr>
        <w:rPr>
          <w:rFonts w:ascii="Times New Roman" w:eastAsia="Calibri" w:hAnsi="Times New Roman" w:cs="Times New Roman"/>
          <w:b w:val="0"/>
          <w:color w:val="1F497D" w:themeColor="text2"/>
          <w:spacing w:val="0"/>
          <w:kern w:val="0"/>
          <w:sz w:val="36"/>
          <w:szCs w:val="36"/>
        </w:rPr>
        <w:id w:val="8866643"/>
        <w:docPartObj>
          <w:docPartGallery w:val="Table of Contents"/>
          <w:docPartUnique/>
        </w:docPartObj>
      </w:sdtPr>
      <w:sdtEndPr/>
      <w:sdtContent>
        <w:p w:rsidR="00D1109D" w:rsidRPr="00D1109D" w:rsidRDefault="00D1109D" w:rsidP="00D1109D">
          <w:pPr>
            <w:pStyle w:val="TOCHeading"/>
            <w:rPr>
              <w:sz w:val="36"/>
              <w:szCs w:val="36"/>
            </w:rPr>
          </w:pPr>
        </w:p>
        <w:p w:rsidR="00D1109D" w:rsidRDefault="007626BE"/>
      </w:sdtContent>
    </w:sdt>
    <w:p w:rsidR="00156A58" w:rsidRPr="001C7251" w:rsidRDefault="0020751B" w:rsidP="00156A58">
      <w:pPr>
        <w:pStyle w:val="Heading1"/>
        <w:numPr>
          <w:ilvl w:val="0"/>
          <w:numId w:val="12"/>
        </w:numPr>
        <w:rPr>
          <w:b w:val="0"/>
          <w:color w:val="365F91" w:themeColor="accent1" w:themeShade="BF"/>
          <w:szCs w:val="32"/>
        </w:rPr>
      </w:pPr>
      <w:r w:rsidRPr="00A77851">
        <w:rPr>
          <w:lang w:val="ka-GE"/>
        </w:rPr>
        <w:br w:type="page"/>
      </w:r>
      <w:bookmarkStart w:id="1" w:name="_Toc384897493"/>
      <w:bookmarkStart w:id="2" w:name="_Toc291582396"/>
      <w:r w:rsidR="00A72CED" w:rsidRPr="00A72CED">
        <w:rPr>
          <w:rFonts w:ascii="Sylfaen" w:hAnsi="Sylfaen"/>
          <w:lang w:val="ka-GE"/>
        </w:rPr>
        <w:lastRenderedPageBreak/>
        <w:t>ზოგადი ინფორმაცია სისტემის შესახებ (ზოგადი აღწერა, დანიშნულება)</w:t>
      </w:r>
      <w:bookmarkEnd w:id="1"/>
    </w:p>
    <w:p w:rsidR="00334577" w:rsidRPr="00372C09" w:rsidRDefault="00123524" w:rsidP="00416A20">
      <w:pPr>
        <w:ind w:firstLine="720"/>
        <w:jc w:val="both"/>
        <w:rPr>
          <w:rFonts w:ascii="Sylfaen" w:hAnsi="Sylfaen"/>
          <w:sz w:val="24"/>
          <w:szCs w:val="24"/>
        </w:rPr>
      </w:pPr>
      <w:r>
        <w:rPr>
          <w:rFonts w:ascii="Sylfaen" w:hAnsi="Sylfaen"/>
          <w:sz w:val="24"/>
          <w:szCs w:val="24"/>
          <w:lang w:val="ka-GE"/>
        </w:rPr>
        <w:t>დაბადება გარდაცვალების რეგისტრაციის მოდული წარმოადგენს ჯანმრთელობის დაცვის ერთიანი საინფორმაციო სისტემის ნაწილს, რომლის დანიშნულებაა ქვეყნის მასშტაბით დაბადებული და გარდაცვ</w:t>
      </w:r>
      <w:r w:rsidR="00F508A8">
        <w:rPr>
          <w:rFonts w:ascii="Sylfaen" w:hAnsi="Sylfaen"/>
          <w:sz w:val="24"/>
          <w:szCs w:val="24"/>
          <w:lang w:val="ka-GE"/>
        </w:rPr>
        <w:t>ლ</w:t>
      </w:r>
      <w:r>
        <w:rPr>
          <w:rFonts w:ascii="Sylfaen" w:hAnsi="Sylfaen"/>
          <w:sz w:val="24"/>
          <w:szCs w:val="24"/>
          <w:lang w:val="ka-GE"/>
        </w:rPr>
        <w:t>ილი პირ</w:t>
      </w:r>
      <w:r w:rsidR="00863288">
        <w:rPr>
          <w:rFonts w:ascii="Sylfaen" w:hAnsi="Sylfaen"/>
          <w:sz w:val="24"/>
          <w:szCs w:val="24"/>
          <w:lang w:val="ka-GE"/>
        </w:rPr>
        <w:t>ო</w:t>
      </w:r>
      <w:r>
        <w:rPr>
          <w:rFonts w:ascii="Sylfaen" w:hAnsi="Sylfaen"/>
          <w:sz w:val="24"/>
          <w:szCs w:val="24"/>
          <w:lang w:val="ka-GE"/>
        </w:rPr>
        <w:t xml:space="preserve">ვნებების ონლაინ რეჟიმში რეგისტრაცია, რაც საშუალებას აძლევს შრომის ჯანმრთელობისა და სოციალური დაცვის სამინისტროს, დაავადებათა კონტროლისა და საზოგადოებრივი ჯანმრთელობის ეროვნულ ცენტრს, საქართველოს სტატისტიკურ დეპარტამენტს და სხვა დაინტერესებულ მხარეებს მიიღოს ინფორმაცია რეალურ დროში ნაცვლად რეტროსპექტულისა და მოახდინოს მონაცემებზე დაყრდნობით დემოგრაფიული და გეოგრაფიული ანალიზი. დაბადება გარდაცვალების </w:t>
      </w:r>
      <w:r w:rsidR="00D06AD3">
        <w:rPr>
          <w:rFonts w:ascii="Sylfaen" w:hAnsi="Sylfaen"/>
          <w:sz w:val="24"/>
          <w:szCs w:val="24"/>
          <w:lang w:val="ka-GE"/>
        </w:rPr>
        <w:t>მოდული</w:t>
      </w:r>
      <w:r>
        <w:rPr>
          <w:rFonts w:ascii="Sylfaen" w:hAnsi="Sylfaen"/>
          <w:sz w:val="24"/>
          <w:szCs w:val="24"/>
          <w:lang w:val="ka-GE"/>
        </w:rPr>
        <w:t xml:space="preserve"> დაკავშირებულია სახელმწიფო სერვისების განვითარების სააგენტოს სერვისთან რაც საშუალებას იძლევა სისტემაში დარეგისტრირდეს ზუსტი ინფორმაცია და საჭიროების შემთხვევაში დაკორექტირდეს სააგენტოს მიერ ინფორმაციის სრულყოფისთვის. მოდული ასევე დაკავშირებულია სამედიცინო შემთხვევების რეგისტრაციის მოდულთან (CRM), რომლის საშუალებითაც დაბადება გარდაცვალების მოდული აწვდის მომხმარებლებს მკურნალობის სრულ ისტორიას გარდაცვლილი პაციენტის შესახებ CRM-ში კონკრეტული პირად ნომერზე დარეგისტრირებული ყველა სამედიცინო შემთხვევის საფუძველზე და ასევე, ინფორმაციას სიკვდილის გამომწვევ მიზეზების შესახებ.</w:t>
      </w:r>
    </w:p>
    <w:p w:rsidR="00334577" w:rsidRDefault="00334577" w:rsidP="00334577">
      <w:pPr>
        <w:jc w:val="both"/>
        <w:rPr>
          <w:rFonts w:ascii="Sylfaen" w:hAnsi="Sylfaen"/>
          <w:sz w:val="24"/>
          <w:szCs w:val="24"/>
          <w:lang w:val="ka-GE"/>
        </w:rPr>
      </w:pPr>
    </w:p>
    <w:p w:rsidR="00A72CED" w:rsidRPr="00D054FF" w:rsidRDefault="00A72CED" w:rsidP="00A72CED">
      <w:pPr>
        <w:pStyle w:val="Heading1"/>
        <w:numPr>
          <w:ilvl w:val="0"/>
          <w:numId w:val="12"/>
        </w:numPr>
        <w:spacing w:before="200" w:after="200" w:line="276" w:lineRule="auto"/>
        <w:rPr>
          <w:i/>
          <w:lang w:val="ka-GE"/>
        </w:rPr>
      </w:pPr>
      <w:bookmarkStart w:id="3" w:name="_Toc384897494"/>
      <w:r w:rsidRPr="00D054FF">
        <w:rPr>
          <w:rFonts w:ascii="Sylfaen" w:hAnsi="Sylfaen"/>
          <w:lang w:val="ka-GE"/>
        </w:rPr>
        <w:t>ჩართული მხარეები</w:t>
      </w:r>
      <w:bookmarkEnd w:id="3"/>
    </w:p>
    <w:p w:rsidR="00A72CED" w:rsidRDefault="00416A20" w:rsidP="00BB5222">
      <w:pPr>
        <w:ind w:firstLine="720"/>
        <w:jc w:val="both"/>
        <w:rPr>
          <w:rFonts w:ascii="Sylfaen" w:hAnsi="Sylfaen"/>
          <w:sz w:val="24"/>
          <w:szCs w:val="24"/>
          <w:lang w:val="ka-GE"/>
        </w:rPr>
      </w:pPr>
      <w:r>
        <w:rPr>
          <w:rFonts w:ascii="Sylfaen" w:hAnsi="Sylfaen"/>
          <w:sz w:val="24"/>
          <w:szCs w:val="24"/>
        </w:rPr>
        <w:t>VRM</w:t>
      </w:r>
      <w:r w:rsidR="00BB5222" w:rsidRPr="00BB5222">
        <w:rPr>
          <w:rFonts w:ascii="Sylfaen" w:hAnsi="Sylfaen"/>
          <w:sz w:val="24"/>
          <w:szCs w:val="24"/>
          <w:lang w:val="ka-GE"/>
        </w:rPr>
        <w:t>-ის სისტემის მომხმარებლების და როლების კონტროლი სრულად ხდება HMIS-ის ფარგლებში რეალიზებული მომხმარებლებისა და დაშვების დონეების ერთიანი მოდულის (UMM) საშუალებით. UMM-ის დაბადება გარდაცვალების რეგისტრაციის მოდულს განესაზღვრა როლების ერთობლიობა, რომელთა საშუალებითაც ხდება მომხმარებლებისა და მათი ჯგუფების შესაბამისი კომპეტენციებით გამიჯვნა და მოდულის შესაბამის რესურსებზე დაშვებების განსაზღვრა. როლების ჩამონათვალი შემდეგია:</w:t>
      </w:r>
    </w:p>
    <w:p w:rsidR="00BB5222" w:rsidRDefault="00BB5222" w:rsidP="00BB5222">
      <w:pPr>
        <w:pStyle w:val="ListParagraph"/>
        <w:numPr>
          <w:ilvl w:val="0"/>
          <w:numId w:val="41"/>
        </w:numPr>
        <w:jc w:val="both"/>
        <w:rPr>
          <w:rFonts w:ascii="Sylfaen" w:hAnsi="Sylfaen"/>
          <w:sz w:val="24"/>
          <w:szCs w:val="24"/>
          <w:lang w:val="ka-GE"/>
        </w:rPr>
      </w:pPr>
      <w:r>
        <w:rPr>
          <w:rFonts w:ascii="Sylfaen" w:hAnsi="Sylfaen"/>
          <w:sz w:val="24"/>
          <w:szCs w:val="24"/>
          <w:lang w:val="ka-GE"/>
        </w:rPr>
        <w:t>პროვაიდერი (ოპერატორი)</w:t>
      </w:r>
    </w:p>
    <w:p w:rsidR="00BB5222" w:rsidRDefault="00BB5222" w:rsidP="00BB5222">
      <w:pPr>
        <w:pStyle w:val="ListParagraph"/>
        <w:numPr>
          <w:ilvl w:val="0"/>
          <w:numId w:val="41"/>
        </w:numPr>
        <w:jc w:val="both"/>
        <w:rPr>
          <w:rFonts w:ascii="Sylfaen" w:hAnsi="Sylfaen"/>
          <w:sz w:val="24"/>
          <w:szCs w:val="24"/>
          <w:lang w:val="ka-GE"/>
        </w:rPr>
      </w:pPr>
      <w:r>
        <w:rPr>
          <w:rFonts w:ascii="Sylfaen" w:hAnsi="Sylfaen"/>
          <w:sz w:val="24"/>
          <w:szCs w:val="24"/>
          <w:lang w:val="ka-GE"/>
        </w:rPr>
        <w:t>ანალიტიკოსი</w:t>
      </w:r>
    </w:p>
    <w:p w:rsidR="00BB5222" w:rsidRDefault="00BB5222" w:rsidP="00BB5222">
      <w:pPr>
        <w:pStyle w:val="ListParagraph"/>
        <w:numPr>
          <w:ilvl w:val="0"/>
          <w:numId w:val="41"/>
        </w:numPr>
        <w:jc w:val="both"/>
        <w:rPr>
          <w:rFonts w:ascii="Sylfaen" w:hAnsi="Sylfaen"/>
          <w:sz w:val="24"/>
          <w:szCs w:val="24"/>
          <w:lang w:val="ka-GE"/>
        </w:rPr>
      </w:pPr>
      <w:r>
        <w:rPr>
          <w:rFonts w:ascii="Sylfaen" w:hAnsi="Sylfaen"/>
          <w:sz w:val="24"/>
          <w:szCs w:val="24"/>
          <w:lang w:val="ka-GE"/>
        </w:rPr>
        <w:t>ადმინისტრატორი</w:t>
      </w:r>
    </w:p>
    <w:p w:rsidR="00376BA4" w:rsidRDefault="00376BA4" w:rsidP="00376BA4">
      <w:pPr>
        <w:jc w:val="both"/>
        <w:rPr>
          <w:rFonts w:ascii="Sylfaen" w:hAnsi="Sylfaen"/>
          <w:sz w:val="24"/>
          <w:szCs w:val="24"/>
          <w:lang w:val="ka-GE"/>
        </w:rPr>
      </w:pPr>
    </w:p>
    <w:p w:rsidR="00376BA4" w:rsidRDefault="00416A20" w:rsidP="00376BA4">
      <w:pPr>
        <w:jc w:val="both"/>
        <w:rPr>
          <w:rFonts w:ascii="Sylfaen" w:hAnsi="Sylfaen"/>
          <w:sz w:val="24"/>
          <w:szCs w:val="24"/>
        </w:rPr>
      </w:pPr>
      <w:r>
        <w:rPr>
          <w:rFonts w:ascii="Sylfaen" w:hAnsi="Sylfaen"/>
          <w:sz w:val="24"/>
          <w:szCs w:val="24"/>
        </w:rPr>
        <w:t>VRM</w:t>
      </w:r>
      <w:r w:rsidR="00376BA4">
        <w:rPr>
          <w:rFonts w:ascii="Sylfaen" w:hAnsi="Sylfaen"/>
          <w:sz w:val="24"/>
          <w:szCs w:val="24"/>
          <w:lang w:val="ka-GE"/>
        </w:rPr>
        <w:t xml:space="preserve">-ში არსებული </w:t>
      </w:r>
      <w:r w:rsidR="00376BA4" w:rsidRPr="00CA42AA">
        <w:rPr>
          <w:rFonts w:ascii="Sylfaen" w:hAnsi="Sylfaen"/>
          <w:sz w:val="24"/>
          <w:szCs w:val="24"/>
          <w:lang w:val="ka-GE"/>
        </w:rPr>
        <w:t>როლები, ამ როლებით მოსარგებლე</w:t>
      </w:r>
      <w:r w:rsidR="00376BA4">
        <w:rPr>
          <w:rFonts w:ascii="Sylfaen" w:hAnsi="Sylfaen"/>
          <w:sz w:val="24"/>
          <w:szCs w:val="24"/>
          <w:lang w:val="ka-GE"/>
        </w:rPr>
        <w:t xml:space="preserve"> მომხმარებლების და მათი ლოგიკური კავშირები მოდულთან ნაჩვენებია ქვემოთ მოცემულ სქემაზე:</w:t>
      </w:r>
    </w:p>
    <w:p w:rsidR="00980927" w:rsidRDefault="00980927" w:rsidP="00376BA4">
      <w:pPr>
        <w:jc w:val="both"/>
        <w:rPr>
          <w:rFonts w:ascii="Sylfaen" w:hAnsi="Sylfaen"/>
          <w:sz w:val="24"/>
          <w:szCs w:val="24"/>
        </w:rPr>
      </w:pPr>
    </w:p>
    <w:p w:rsidR="00980927" w:rsidRDefault="009239BD" w:rsidP="00376BA4">
      <w:pPr>
        <w:jc w:val="both"/>
      </w:pPr>
      <w:r>
        <w:object w:dxaOrig="10493" w:dyaOrig="87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9.15pt;height:415.35pt" o:ole="">
            <v:imagedata r:id="rId9" o:title=""/>
          </v:shape>
          <o:OLEObject Type="Embed" ProgID="Visio.Drawing.11" ShapeID="_x0000_i1025" DrawAspect="Content" ObjectID="_1466870125" r:id="rId10"/>
        </w:object>
      </w:r>
    </w:p>
    <w:p w:rsidR="00EE6B0A" w:rsidRDefault="00EE6B0A" w:rsidP="00EE6B0A">
      <w:pPr>
        <w:jc w:val="both"/>
        <w:rPr>
          <w:rFonts w:ascii="Sylfaen" w:hAnsi="Sylfaen"/>
          <w:sz w:val="24"/>
          <w:szCs w:val="24"/>
          <w:lang w:val="ka-GE"/>
        </w:rPr>
      </w:pPr>
      <w:r>
        <w:rPr>
          <w:rFonts w:ascii="Sylfaen" w:hAnsi="Sylfaen"/>
          <w:sz w:val="24"/>
          <w:szCs w:val="24"/>
          <w:lang w:val="ka-GE"/>
        </w:rPr>
        <w:t>თითოეული როლის დეტალური აღწერა მოცემულია ქვემოთ:</w:t>
      </w:r>
    </w:p>
    <w:p w:rsidR="00EE6B0A" w:rsidRDefault="00EE6B0A" w:rsidP="00EE6B0A">
      <w:pPr>
        <w:pStyle w:val="Heading2"/>
        <w:rPr>
          <w:rFonts w:ascii="Sylfaen" w:hAnsi="Sylfaen"/>
          <w:sz w:val="24"/>
          <w:szCs w:val="24"/>
          <w:lang w:val="ka-GE"/>
        </w:rPr>
      </w:pPr>
      <w:bookmarkStart w:id="4" w:name="_Toc384225521"/>
      <w:bookmarkStart w:id="5" w:name="_Toc384897495"/>
      <w:r>
        <w:rPr>
          <w:rFonts w:ascii="Sylfaen" w:hAnsi="Sylfaen"/>
          <w:sz w:val="24"/>
          <w:szCs w:val="24"/>
          <w:lang w:val="ka-GE"/>
        </w:rPr>
        <w:t>პროვაიდერი</w:t>
      </w:r>
      <w:r w:rsidRPr="00E233B9">
        <w:rPr>
          <w:rFonts w:ascii="Sylfaen" w:hAnsi="Sylfaen"/>
          <w:sz w:val="24"/>
          <w:szCs w:val="24"/>
          <w:lang w:val="ka-GE"/>
        </w:rPr>
        <w:t xml:space="preserve"> (ოპერატორი)</w:t>
      </w:r>
      <w:bookmarkEnd w:id="4"/>
      <w:bookmarkEnd w:id="5"/>
    </w:p>
    <w:p w:rsidR="00C37458" w:rsidRDefault="00EE6B0A" w:rsidP="000F6DF8">
      <w:pPr>
        <w:ind w:firstLine="720"/>
        <w:jc w:val="both"/>
        <w:rPr>
          <w:rFonts w:ascii="Sylfaen" w:hAnsi="Sylfaen"/>
          <w:sz w:val="24"/>
          <w:szCs w:val="24"/>
          <w:lang w:val="ka-GE"/>
        </w:rPr>
      </w:pPr>
      <w:r w:rsidRPr="00384321">
        <w:rPr>
          <w:rFonts w:ascii="Sylfaen" w:hAnsi="Sylfaen"/>
          <w:sz w:val="24"/>
          <w:szCs w:val="24"/>
          <w:lang w:val="ka-GE"/>
        </w:rPr>
        <w:t>ოპერატორის როლით სარგებლო</w:t>
      </w:r>
      <w:r>
        <w:rPr>
          <w:rFonts w:ascii="Sylfaen" w:hAnsi="Sylfaen"/>
          <w:sz w:val="24"/>
          <w:szCs w:val="24"/>
          <w:lang w:val="ka-GE"/>
        </w:rPr>
        <w:t>ბ</w:t>
      </w:r>
      <w:r w:rsidRPr="00384321">
        <w:rPr>
          <w:rFonts w:ascii="Sylfaen" w:hAnsi="Sylfaen"/>
          <w:sz w:val="24"/>
          <w:szCs w:val="24"/>
          <w:lang w:val="ka-GE"/>
        </w:rPr>
        <w:t xml:space="preserve">ს ის </w:t>
      </w:r>
      <w:r>
        <w:rPr>
          <w:rFonts w:ascii="Sylfaen" w:hAnsi="Sylfaen"/>
          <w:sz w:val="24"/>
          <w:szCs w:val="24"/>
          <w:lang w:val="ka-GE"/>
        </w:rPr>
        <w:t xml:space="preserve">პროვაიდერები, </w:t>
      </w:r>
      <w:r w:rsidRPr="00384321">
        <w:rPr>
          <w:rFonts w:ascii="Sylfaen" w:hAnsi="Sylfaen"/>
          <w:sz w:val="24"/>
          <w:szCs w:val="24"/>
          <w:lang w:val="ka-GE"/>
        </w:rPr>
        <w:t xml:space="preserve">რომლებიც ჩართულები არიან </w:t>
      </w:r>
      <w:r>
        <w:rPr>
          <w:rFonts w:ascii="Sylfaen" w:hAnsi="Sylfaen"/>
          <w:sz w:val="24"/>
          <w:szCs w:val="24"/>
          <w:lang w:val="ka-GE"/>
        </w:rPr>
        <w:t xml:space="preserve">საყოველთაო </w:t>
      </w:r>
      <w:r w:rsidRPr="00384321">
        <w:rPr>
          <w:rFonts w:ascii="Sylfaen" w:hAnsi="Sylfaen"/>
          <w:sz w:val="24"/>
          <w:szCs w:val="24"/>
          <w:lang w:val="ka-GE"/>
        </w:rPr>
        <w:t>ჯანდაცვის სახელმწიფო პროგრამებში</w:t>
      </w:r>
      <w:r w:rsidR="00C37458">
        <w:rPr>
          <w:rFonts w:ascii="Sylfaen" w:hAnsi="Sylfaen"/>
          <w:sz w:val="24"/>
          <w:szCs w:val="24"/>
          <w:lang w:val="ka-GE"/>
        </w:rPr>
        <w:t xml:space="preserve">. </w:t>
      </w:r>
    </w:p>
    <w:p w:rsidR="00EE6B0A" w:rsidRDefault="00EE6B0A" w:rsidP="00EE6B0A">
      <w:pPr>
        <w:jc w:val="both"/>
        <w:rPr>
          <w:rFonts w:ascii="Sylfaen" w:hAnsi="Sylfaen"/>
          <w:sz w:val="24"/>
          <w:szCs w:val="24"/>
          <w:lang w:val="ka-GE"/>
        </w:rPr>
      </w:pPr>
      <w:r>
        <w:rPr>
          <w:rFonts w:ascii="Sylfaen" w:hAnsi="Sylfaen"/>
          <w:sz w:val="24"/>
          <w:szCs w:val="24"/>
          <w:lang w:val="ka-GE"/>
        </w:rPr>
        <w:t>ამ როლის შესაბამისი დაშვების მქონე დაწესებულებას აქვს საშუალება აღრიცხოს</w:t>
      </w:r>
      <w:r w:rsidR="00C37458">
        <w:rPr>
          <w:rFonts w:ascii="Sylfaen" w:hAnsi="Sylfaen"/>
          <w:sz w:val="24"/>
          <w:szCs w:val="24"/>
          <w:lang w:val="ka-GE"/>
        </w:rPr>
        <w:t xml:space="preserve"> და მართოს, მის მიერ დარეგისტრირებული გარდაცვლილთა თუ ახალშობილთა კონტიგენტი.</w:t>
      </w:r>
    </w:p>
    <w:p w:rsidR="00EE6B0A" w:rsidRDefault="00EE6B0A" w:rsidP="00376BA4">
      <w:pPr>
        <w:jc w:val="both"/>
      </w:pPr>
    </w:p>
    <w:p w:rsidR="00865A98" w:rsidRPr="00FC5602" w:rsidRDefault="00865A98" w:rsidP="00865A98">
      <w:pPr>
        <w:pStyle w:val="Heading2"/>
        <w:rPr>
          <w:rFonts w:ascii="Sylfaen" w:hAnsi="Sylfaen"/>
          <w:sz w:val="24"/>
          <w:szCs w:val="24"/>
          <w:lang w:val="ka-GE"/>
        </w:rPr>
      </w:pPr>
      <w:bookmarkStart w:id="6" w:name="_Toc384225522"/>
      <w:bookmarkStart w:id="7" w:name="_Toc384897496"/>
      <w:r w:rsidRPr="00FC5602">
        <w:rPr>
          <w:rFonts w:ascii="Sylfaen" w:hAnsi="Sylfaen" w:cs="Sylfaen"/>
          <w:sz w:val="24"/>
          <w:szCs w:val="24"/>
          <w:lang w:val="ka-GE"/>
        </w:rPr>
        <w:t>ანალიტიკოსი</w:t>
      </w:r>
      <w:bookmarkEnd w:id="6"/>
      <w:bookmarkEnd w:id="7"/>
    </w:p>
    <w:p w:rsidR="00865A98" w:rsidRDefault="00865A98" w:rsidP="000F6DF8">
      <w:pPr>
        <w:ind w:firstLine="720"/>
        <w:jc w:val="both"/>
        <w:rPr>
          <w:rFonts w:ascii="Sylfaen" w:hAnsi="Sylfaen"/>
          <w:sz w:val="24"/>
          <w:szCs w:val="24"/>
          <w:lang w:val="ka-GE"/>
        </w:rPr>
      </w:pPr>
      <w:r>
        <w:rPr>
          <w:rFonts w:ascii="Sylfaen" w:hAnsi="Sylfaen"/>
          <w:sz w:val="24"/>
          <w:szCs w:val="24"/>
          <w:lang w:val="ka-GE"/>
        </w:rPr>
        <w:t xml:space="preserve">ანალიტიკოსის </w:t>
      </w:r>
      <w:r w:rsidRPr="00384321">
        <w:rPr>
          <w:rFonts w:ascii="Sylfaen" w:hAnsi="Sylfaen"/>
          <w:sz w:val="24"/>
          <w:szCs w:val="24"/>
          <w:lang w:val="ka-GE"/>
        </w:rPr>
        <w:t>როლი</w:t>
      </w:r>
      <w:r>
        <w:rPr>
          <w:rFonts w:ascii="Sylfaen" w:hAnsi="Sylfaen"/>
          <w:sz w:val="24"/>
          <w:szCs w:val="24"/>
          <w:lang w:val="ka-GE"/>
        </w:rPr>
        <w:t xml:space="preserve"> სააგენტოს დონეზე გულისხმობს შესაძლებლობას,</w:t>
      </w:r>
      <w:r w:rsidRPr="00384321">
        <w:rPr>
          <w:rFonts w:ascii="Sylfaen" w:hAnsi="Sylfaen"/>
          <w:sz w:val="24"/>
          <w:szCs w:val="24"/>
          <w:lang w:val="ka-GE"/>
        </w:rPr>
        <w:t xml:space="preserve"> </w:t>
      </w:r>
      <w:r>
        <w:rPr>
          <w:rFonts w:ascii="Sylfaen" w:hAnsi="Sylfaen"/>
          <w:sz w:val="24"/>
          <w:szCs w:val="24"/>
          <w:lang w:val="ka-GE"/>
        </w:rPr>
        <w:t>მოხდეს მთელი ქვეყნის მასშტაბით რეგისტრირებულ გარდაცვლილთა თუ ახალშობილთა ინფორმაციის დათვალიერება, კონტროლი და ანალიზი. პროვაიდერის დონეზე ანალიტიკური ინსტრუმენტი მოიცავს ანალოგიურ შესაძლებლობებს იმ განსხვავებით, რომ ხედვის არეალი დაწესებულებისთვის შემოფარგლულია მხოლოდ თავისი კონტიგენტის დონეზე (ანუ დათვალიერების, კორექტირებისა და ანალიზის საშუალება აქვს მხოლოდ თავის კონტიგენტის დონეზე).</w:t>
      </w:r>
    </w:p>
    <w:p w:rsidR="00EE6B0A" w:rsidRDefault="00EE6B0A" w:rsidP="00376BA4">
      <w:pPr>
        <w:jc w:val="both"/>
        <w:rPr>
          <w:rFonts w:ascii="Sylfaen" w:hAnsi="Sylfaen"/>
          <w:sz w:val="24"/>
          <w:szCs w:val="24"/>
          <w:lang w:val="ka-GE"/>
        </w:rPr>
      </w:pPr>
    </w:p>
    <w:p w:rsidR="00161777" w:rsidRPr="00FC5602" w:rsidRDefault="00161777" w:rsidP="00161777">
      <w:pPr>
        <w:pStyle w:val="Heading2"/>
        <w:rPr>
          <w:rFonts w:ascii="Sylfaen" w:hAnsi="Sylfaen"/>
          <w:sz w:val="24"/>
          <w:szCs w:val="24"/>
          <w:lang w:val="ka-GE"/>
        </w:rPr>
      </w:pPr>
      <w:bookmarkStart w:id="8" w:name="_Toc384225523"/>
      <w:bookmarkStart w:id="9" w:name="_Toc384897497"/>
      <w:r>
        <w:rPr>
          <w:rFonts w:ascii="Sylfaen" w:hAnsi="Sylfaen" w:cs="Sylfaen"/>
          <w:sz w:val="24"/>
          <w:szCs w:val="24"/>
          <w:lang w:val="ka-GE"/>
        </w:rPr>
        <w:t>ადმინისტრატორი</w:t>
      </w:r>
      <w:bookmarkEnd w:id="8"/>
      <w:bookmarkEnd w:id="9"/>
    </w:p>
    <w:p w:rsidR="00161777" w:rsidRPr="00334A5C" w:rsidRDefault="00161777" w:rsidP="000F6DF8">
      <w:pPr>
        <w:ind w:firstLine="720"/>
        <w:jc w:val="both"/>
        <w:rPr>
          <w:rFonts w:ascii="Sylfaen" w:hAnsi="Sylfaen"/>
          <w:sz w:val="24"/>
          <w:szCs w:val="24"/>
          <w:lang w:val="ka-GE"/>
        </w:rPr>
      </w:pPr>
      <w:r>
        <w:rPr>
          <w:rFonts w:ascii="Sylfaen" w:hAnsi="Sylfaen"/>
          <w:sz w:val="24"/>
          <w:szCs w:val="24"/>
          <w:lang w:val="ka-GE"/>
        </w:rPr>
        <w:t xml:space="preserve">გამომდინარე იქედან, რომ </w:t>
      </w:r>
      <w:r w:rsidR="00416A20">
        <w:rPr>
          <w:rFonts w:ascii="Sylfaen" w:hAnsi="Sylfaen"/>
          <w:sz w:val="24"/>
          <w:szCs w:val="24"/>
        </w:rPr>
        <w:t>VRM</w:t>
      </w:r>
      <w:r>
        <w:rPr>
          <w:rFonts w:ascii="Sylfaen" w:hAnsi="Sylfaen"/>
          <w:sz w:val="24"/>
          <w:szCs w:val="24"/>
        </w:rPr>
        <w:t>-</w:t>
      </w:r>
      <w:r>
        <w:rPr>
          <w:rFonts w:ascii="Sylfaen" w:hAnsi="Sylfaen"/>
          <w:sz w:val="24"/>
          <w:szCs w:val="24"/>
          <w:lang w:val="ka-GE"/>
        </w:rPr>
        <w:t>ის მო</w:t>
      </w:r>
      <w:r w:rsidR="003160E9">
        <w:rPr>
          <w:rFonts w:ascii="Sylfaen" w:hAnsi="Sylfaen"/>
          <w:sz w:val="24"/>
          <w:szCs w:val="24"/>
          <w:lang w:val="ka-GE"/>
        </w:rPr>
        <w:t>მ</w:t>
      </w:r>
      <w:r>
        <w:rPr>
          <w:rFonts w:ascii="Sylfaen" w:hAnsi="Sylfaen"/>
          <w:sz w:val="24"/>
          <w:szCs w:val="24"/>
          <w:lang w:val="ka-GE"/>
        </w:rPr>
        <w:t xml:space="preserve">ხმარებლები და დაშვების დონეები იმართება ერთიანი </w:t>
      </w:r>
      <w:r>
        <w:rPr>
          <w:rFonts w:ascii="Sylfaen" w:hAnsi="Sylfaen"/>
          <w:sz w:val="24"/>
          <w:szCs w:val="24"/>
        </w:rPr>
        <w:t>UMM-</w:t>
      </w:r>
      <w:r>
        <w:rPr>
          <w:rFonts w:ascii="Sylfaen" w:hAnsi="Sylfaen"/>
          <w:sz w:val="24"/>
          <w:szCs w:val="24"/>
          <w:lang w:val="ka-GE"/>
        </w:rPr>
        <w:t xml:space="preserve">ით, ადმინისტრატორის როლი ავტომატურად წარმოდგენილია იმ მომხმარებლების ერთობლიობით, რომლებსაც აქვთ დაშვება </w:t>
      </w:r>
      <w:r>
        <w:rPr>
          <w:rFonts w:ascii="Sylfaen" w:hAnsi="Sylfaen"/>
          <w:sz w:val="24"/>
          <w:szCs w:val="24"/>
        </w:rPr>
        <w:t>UMM-</w:t>
      </w:r>
      <w:r>
        <w:rPr>
          <w:rFonts w:ascii="Sylfaen" w:hAnsi="Sylfaen"/>
          <w:sz w:val="24"/>
          <w:szCs w:val="24"/>
          <w:lang w:val="ka-GE"/>
        </w:rPr>
        <w:t>ში აღნიშნული მოდულისთვის მომხმარებლების დამატებისა და მათთვის დონეების განსაზღვრაზე.</w:t>
      </w:r>
    </w:p>
    <w:p w:rsidR="00161777" w:rsidRPr="00161777" w:rsidRDefault="00161777" w:rsidP="00376BA4">
      <w:pPr>
        <w:jc w:val="both"/>
        <w:rPr>
          <w:rFonts w:ascii="Sylfaen" w:hAnsi="Sylfaen"/>
          <w:sz w:val="24"/>
          <w:szCs w:val="24"/>
          <w:lang w:val="ka-GE"/>
        </w:rPr>
      </w:pPr>
    </w:p>
    <w:p w:rsidR="00376BA4" w:rsidRDefault="00376BA4" w:rsidP="00376BA4">
      <w:pPr>
        <w:jc w:val="both"/>
        <w:rPr>
          <w:rFonts w:ascii="Sylfaen" w:hAnsi="Sylfaen"/>
          <w:sz w:val="24"/>
          <w:szCs w:val="24"/>
          <w:lang w:val="ka-GE"/>
        </w:rPr>
      </w:pPr>
    </w:p>
    <w:p w:rsidR="00562F1A" w:rsidRPr="00DB6097" w:rsidRDefault="00562F1A" w:rsidP="00562F1A">
      <w:pPr>
        <w:pStyle w:val="Heading1"/>
        <w:numPr>
          <w:ilvl w:val="0"/>
          <w:numId w:val="12"/>
        </w:numPr>
        <w:spacing w:before="200" w:after="200" w:line="276" w:lineRule="auto"/>
        <w:rPr>
          <w:rFonts w:ascii="Sylfaen" w:hAnsi="Sylfaen"/>
          <w:lang w:val="ka-GE"/>
        </w:rPr>
      </w:pPr>
      <w:bookmarkStart w:id="10" w:name="OLE_LINK37"/>
      <w:bookmarkStart w:id="11" w:name="OLE_LINK38"/>
      <w:bookmarkStart w:id="12" w:name="_Toc384225524"/>
      <w:bookmarkStart w:id="13" w:name="_Toc384897498"/>
      <w:r w:rsidRPr="00DB6097">
        <w:rPr>
          <w:rFonts w:ascii="Sylfaen" w:hAnsi="Sylfaen"/>
          <w:lang w:val="ka-GE"/>
        </w:rPr>
        <w:t>სისტემის ფუნქციონალის აღწერა</w:t>
      </w:r>
      <w:bookmarkEnd w:id="10"/>
      <w:bookmarkEnd w:id="11"/>
      <w:bookmarkEnd w:id="12"/>
      <w:bookmarkEnd w:id="13"/>
    </w:p>
    <w:p w:rsidR="00562F1A" w:rsidRDefault="00562F1A" w:rsidP="00562F1A">
      <w:pPr>
        <w:ind w:firstLine="720"/>
        <w:rPr>
          <w:rFonts w:ascii="Sylfaen" w:hAnsi="Sylfaen"/>
          <w:sz w:val="24"/>
          <w:szCs w:val="24"/>
          <w:lang w:val="ka-GE"/>
        </w:rPr>
      </w:pPr>
      <w:r>
        <w:rPr>
          <w:rFonts w:ascii="Sylfaen" w:hAnsi="Sylfaen"/>
          <w:sz w:val="24"/>
          <w:szCs w:val="24"/>
          <w:lang w:val="ka-GE"/>
        </w:rPr>
        <w:t xml:space="preserve">დაბადება გარდაცვალების </w:t>
      </w:r>
      <w:r w:rsidRPr="00F273DF">
        <w:rPr>
          <w:rFonts w:ascii="Sylfaen" w:hAnsi="Sylfaen"/>
          <w:sz w:val="24"/>
          <w:szCs w:val="24"/>
          <w:lang w:val="ka-GE"/>
        </w:rPr>
        <w:t>რეგისტრაციის მოდული</w:t>
      </w:r>
      <w:r>
        <w:rPr>
          <w:rFonts w:ascii="Sylfaen" w:hAnsi="Sylfaen"/>
          <w:sz w:val="24"/>
          <w:szCs w:val="24"/>
          <w:lang w:val="ka-GE"/>
        </w:rPr>
        <w:t>ს ზოგადი ფუნქციონალი შესაძლოა წარმოვიდგინოთ 3 ძირითადი ბიზნეს პროცესის ერთობლიობით:</w:t>
      </w:r>
    </w:p>
    <w:p w:rsidR="00562F1A" w:rsidRDefault="00562F1A" w:rsidP="00562F1A">
      <w:pPr>
        <w:pStyle w:val="ListParagraph"/>
        <w:numPr>
          <w:ilvl w:val="1"/>
          <w:numId w:val="42"/>
        </w:numPr>
        <w:rPr>
          <w:rFonts w:ascii="Sylfaen" w:hAnsi="Sylfaen"/>
          <w:sz w:val="24"/>
          <w:szCs w:val="24"/>
          <w:lang w:val="ka-GE"/>
        </w:rPr>
      </w:pPr>
      <w:r>
        <w:rPr>
          <w:rFonts w:ascii="Sylfaen" w:hAnsi="Sylfaen"/>
          <w:sz w:val="24"/>
          <w:szCs w:val="24"/>
          <w:lang w:val="ka-GE"/>
        </w:rPr>
        <w:t>პროვაიდერის მიერ ახალი ჩანაწერის(დაბადება ან გარდაცვალება) რეგისტრაცია და მათი მართვა;</w:t>
      </w:r>
    </w:p>
    <w:p w:rsidR="00562F1A" w:rsidRDefault="00562F1A" w:rsidP="00562F1A">
      <w:pPr>
        <w:pStyle w:val="ListParagraph"/>
        <w:numPr>
          <w:ilvl w:val="1"/>
          <w:numId w:val="42"/>
        </w:numPr>
        <w:rPr>
          <w:rFonts w:ascii="Sylfaen" w:hAnsi="Sylfaen"/>
          <w:sz w:val="24"/>
          <w:szCs w:val="24"/>
          <w:lang w:val="ka-GE"/>
        </w:rPr>
      </w:pPr>
      <w:r>
        <w:rPr>
          <w:rFonts w:ascii="Sylfaen" w:hAnsi="Sylfaen"/>
          <w:sz w:val="24"/>
          <w:szCs w:val="24"/>
          <w:lang w:val="ka-GE"/>
        </w:rPr>
        <w:t>ანალიტიკოსების მიერ მოდულში რეგისტრირებული კონტიგენტის ანალიზი, როგორც ჯამური, ასევე დეტალური</w:t>
      </w:r>
      <w:r w:rsidR="002B1C67">
        <w:rPr>
          <w:rFonts w:ascii="Sylfaen" w:hAnsi="Sylfaen"/>
          <w:sz w:val="24"/>
          <w:szCs w:val="24"/>
          <w:lang w:val="ka-GE"/>
        </w:rPr>
        <w:t>,</w:t>
      </w:r>
      <w:r>
        <w:rPr>
          <w:rFonts w:ascii="Sylfaen" w:hAnsi="Sylfaen"/>
          <w:sz w:val="24"/>
          <w:szCs w:val="24"/>
          <w:lang w:val="ka-GE"/>
        </w:rPr>
        <w:t xml:space="preserve"> შესაბამისი პროვაიდერებისა და სხვა პარამეტრების მიხედვით;</w:t>
      </w:r>
    </w:p>
    <w:p w:rsidR="00562F1A" w:rsidRPr="00A53F22" w:rsidRDefault="00562F1A" w:rsidP="00562F1A">
      <w:pPr>
        <w:pStyle w:val="ListParagraph"/>
        <w:numPr>
          <w:ilvl w:val="1"/>
          <w:numId w:val="42"/>
        </w:numPr>
        <w:rPr>
          <w:rFonts w:ascii="Sylfaen" w:hAnsi="Sylfaen" w:cs="Sylfaen"/>
          <w:sz w:val="22"/>
          <w:szCs w:val="22"/>
          <w:lang w:val="ka-GE"/>
        </w:rPr>
      </w:pPr>
      <w:r>
        <w:rPr>
          <w:rFonts w:ascii="Sylfaen" w:hAnsi="Sylfaen"/>
          <w:sz w:val="24"/>
          <w:szCs w:val="24"/>
          <w:lang w:val="ka-GE"/>
        </w:rPr>
        <w:t>ადმინისტრატორის მიერ მოდულის გამართული ფუნქციონირებისათვის აუცილებელი მოხმარებლებისა და დაშვების დონეების მართვა;</w:t>
      </w:r>
    </w:p>
    <w:p w:rsidR="00562F1A" w:rsidRDefault="00562F1A" w:rsidP="00562F1A">
      <w:pPr>
        <w:rPr>
          <w:rFonts w:ascii="Sylfaen" w:hAnsi="Sylfaen" w:cs="Sylfaen"/>
          <w:sz w:val="22"/>
          <w:szCs w:val="22"/>
          <w:lang w:val="ka-GE"/>
        </w:rPr>
      </w:pPr>
    </w:p>
    <w:p w:rsidR="00562F1A" w:rsidRDefault="00562F1A" w:rsidP="00562F1A">
      <w:pPr>
        <w:ind w:firstLine="720"/>
        <w:rPr>
          <w:rFonts w:ascii="Sylfaen" w:hAnsi="Sylfaen"/>
          <w:sz w:val="24"/>
          <w:szCs w:val="24"/>
          <w:lang w:val="ka-GE"/>
        </w:rPr>
      </w:pPr>
      <w:r>
        <w:rPr>
          <w:rFonts w:ascii="Sylfaen" w:hAnsi="Sylfaen"/>
          <w:sz w:val="24"/>
          <w:szCs w:val="24"/>
          <w:lang w:val="ka-GE"/>
        </w:rPr>
        <w:t xml:space="preserve">ქვემოთ მოცემულია </w:t>
      </w:r>
      <w:r w:rsidR="0096294C">
        <w:rPr>
          <w:rFonts w:ascii="Sylfaen" w:hAnsi="Sylfaen"/>
          <w:sz w:val="24"/>
          <w:szCs w:val="24"/>
          <w:lang w:val="ka-GE"/>
        </w:rPr>
        <w:t>დაბადება გარდაცვალების</w:t>
      </w:r>
      <w:r>
        <w:rPr>
          <w:rFonts w:ascii="Sylfaen" w:hAnsi="Sylfaen"/>
          <w:sz w:val="24"/>
          <w:szCs w:val="24"/>
          <w:lang w:val="ka-GE"/>
        </w:rPr>
        <w:t xml:space="preserve"> </w:t>
      </w:r>
      <w:r w:rsidRPr="00F273DF">
        <w:rPr>
          <w:rFonts w:ascii="Sylfaen" w:hAnsi="Sylfaen"/>
          <w:sz w:val="24"/>
          <w:szCs w:val="24"/>
          <w:lang w:val="ka-GE"/>
        </w:rPr>
        <w:t>რეგისტრაციის მოდული</w:t>
      </w:r>
      <w:r>
        <w:rPr>
          <w:rFonts w:ascii="Sylfaen" w:hAnsi="Sylfaen"/>
          <w:sz w:val="24"/>
          <w:szCs w:val="24"/>
          <w:lang w:val="ka-GE"/>
        </w:rPr>
        <w:t>ს ზოგადი ფუქციონალური სქემა.</w:t>
      </w:r>
    </w:p>
    <w:p w:rsidR="006A2B81" w:rsidRDefault="006A2B81" w:rsidP="00562F1A">
      <w:pPr>
        <w:ind w:firstLine="720"/>
        <w:rPr>
          <w:rFonts w:ascii="Sylfaen" w:hAnsi="Sylfaen"/>
          <w:sz w:val="24"/>
          <w:szCs w:val="24"/>
          <w:lang w:val="ka-GE"/>
        </w:rPr>
      </w:pPr>
    </w:p>
    <w:p w:rsidR="006177DF" w:rsidRPr="006177DF" w:rsidRDefault="000F6DF8" w:rsidP="006177DF">
      <w:pPr>
        <w:rPr>
          <w:rFonts w:ascii="Sylfaen" w:hAnsi="Sylfaen" w:cs="Sylfaen"/>
          <w:sz w:val="22"/>
          <w:szCs w:val="22"/>
          <w:lang w:val="ka-GE"/>
        </w:rPr>
      </w:pPr>
      <w:r>
        <w:object w:dxaOrig="15441" w:dyaOrig="8006">
          <v:shape id="_x0000_i1026" type="#_x0000_t75" style="width:498.1pt;height:258.45pt" o:ole="">
            <v:imagedata r:id="rId11" o:title=""/>
          </v:shape>
          <o:OLEObject Type="Embed" ProgID="Visio.Drawing.11" ShapeID="_x0000_i1026" DrawAspect="Content" ObjectID="_1466870126" r:id="rId12"/>
        </w:object>
      </w:r>
    </w:p>
    <w:p w:rsidR="00562F1A" w:rsidRDefault="00562F1A" w:rsidP="00376BA4">
      <w:pPr>
        <w:jc w:val="both"/>
        <w:rPr>
          <w:rFonts w:ascii="Sylfaen" w:hAnsi="Sylfaen"/>
          <w:sz w:val="24"/>
          <w:szCs w:val="24"/>
          <w:lang w:val="ka-GE"/>
        </w:rPr>
      </w:pPr>
    </w:p>
    <w:p w:rsidR="00D51958" w:rsidRDefault="00D51958" w:rsidP="00D51958">
      <w:pPr>
        <w:ind w:firstLine="720"/>
        <w:jc w:val="both"/>
        <w:rPr>
          <w:rFonts w:ascii="Sylfaen" w:hAnsi="Sylfaen" w:cs="Sylfaen"/>
          <w:sz w:val="22"/>
          <w:szCs w:val="22"/>
          <w:lang w:val="ka-GE"/>
        </w:rPr>
      </w:pPr>
      <w:r>
        <w:rPr>
          <w:rFonts w:ascii="Sylfaen" w:hAnsi="Sylfaen" w:cs="Sylfaen"/>
          <w:sz w:val="22"/>
          <w:szCs w:val="22"/>
          <w:lang w:val="ka-GE"/>
        </w:rPr>
        <w:lastRenderedPageBreak/>
        <w:t>გარდა ზემოთ მოცემული ინფორმაციისა, მოდულის ფუნქციონალში გარკვევისათვის, ასევე სამუშაო ინტერფეისების დეტალური განხილვისთვის სასარგებლოა გამოვიყენოთ მოდულისთვის შექმნილი მომხმარებლის სახელმძღვანელოები და ვიდეო გაკვეთილები. ქვემოთ მოცემულია მათი მისამართები:</w:t>
      </w:r>
    </w:p>
    <w:p w:rsidR="00D51958" w:rsidRPr="00376BA4" w:rsidRDefault="00D51958" w:rsidP="00376BA4">
      <w:pPr>
        <w:jc w:val="both"/>
        <w:rPr>
          <w:rFonts w:ascii="Sylfaen" w:hAnsi="Sylfaen"/>
          <w:sz w:val="24"/>
          <w:szCs w:val="24"/>
          <w:lang w:val="ka-GE"/>
        </w:rPr>
      </w:pPr>
    </w:p>
    <w:p w:rsidR="00D51958" w:rsidRDefault="00D51958" w:rsidP="00D51958">
      <w:pPr>
        <w:jc w:val="both"/>
        <w:rPr>
          <w:rFonts w:ascii="Sylfaen" w:hAnsi="Sylfaen" w:cs="Sylfaen"/>
          <w:sz w:val="22"/>
          <w:szCs w:val="22"/>
          <w:lang w:val="ka-GE"/>
        </w:rPr>
      </w:pPr>
      <w:r>
        <w:rPr>
          <w:rFonts w:ascii="Sylfaen" w:hAnsi="Sylfaen" w:cs="Sylfaen"/>
          <w:sz w:val="22"/>
          <w:szCs w:val="22"/>
          <w:lang w:val="ka-GE"/>
        </w:rPr>
        <w:t>დაბადება გარდაცვალების მოდულის სახელმძღვანელო (ქართულად)</w:t>
      </w:r>
    </w:p>
    <w:p w:rsidR="00D51958" w:rsidRPr="005F4E34" w:rsidRDefault="007626BE" w:rsidP="00D51958">
      <w:pPr>
        <w:rPr>
          <w:rFonts w:ascii="Sylfaen" w:hAnsi="Sylfaen" w:cs="Sylfaen"/>
          <w:sz w:val="22"/>
          <w:szCs w:val="22"/>
          <w:lang w:val="ka-GE"/>
        </w:rPr>
      </w:pPr>
      <w:hyperlink r:id="rId13" w:history="1">
        <w:r w:rsidR="00D51958" w:rsidRPr="00435972">
          <w:rPr>
            <w:rStyle w:val="Hyperlink"/>
            <w:rFonts w:ascii="Sylfaen" w:hAnsi="Sylfaen" w:cs="Sylfaen"/>
            <w:sz w:val="22"/>
            <w:szCs w:val="22"/>
            <w:lang w:val="ka-GE"/>
          </w:rPr>
          <w:t>http://localhost/Hmis.BirthDeath.Web/Files/financial_management_manual_ka-GE.pdf</w:t>
        </w:r>
      </w:hyperlink>
    </w:p>
    <w:p w:rsidR="00D51958" w:rsidRPr="001859E8" w:rsidRDefault="00D51958" w:rsidP="00D51958">
      <w:pPr>
        <w:rPr>
          <w:rFonts w:ascii="Sylfaen" w:hAnsi="Sylfaen" w:cs="Sylfaen"/>
          <w:sz w:val="22"/>
          <w:szCs w:val="22"/>
          <w:lang w:val="ka-GE"/>
        </w:rPr>
      </w:pPr>
    </w:p>
    <w:p w:rsidR="00D51958" w:rsidRDefault="00D51958" w:rsidP="00D51958">
      <w:pPr>
        <w:jc w:val="both"/>
        <w:rPr>
          <w:rFonts w:ascii="Sylfaen" w:hAnsi="Sylfaen" w:cs="Sylfaen"/>
          <w:sz w:val="22"/>
          <w:szCs w:val="22"/>
          <w:lang w:val="ka-GE"/>
        </w:rPr>
      </w:pPr>
      <w:r>
        <w:rPr>
          <w:rFonts w:ascii="Sylfaen" w:hAnsi="Sylfaen" w:cs="Sylfaen"/>
          <w:sz w:val="22"/>
          <w:szCs w:val="22"/>
          <w:lang w:val="ka-GE"/>
        </w:rPr>
        <w:t>დაბადება გარდაცვალების მოდულის სახელმძღვანელო (ინგლისურად)</w:t>
      </w:r>
    </w:p>
    <w:p w:rsidR="00D51958" w:rsidRPr="001859E8" w:rsidRDefault="007626BE" w:rsidP="00D51958">
      <w:pPr>
        <w:rPr>
          <w:rFonts w:ascii="Sylfaen" w:hAnsi="Sylfaen" w:cs="Sylfaen"/>
          <w:sz w:val="22"/>
          <w:szCs w:val="22"/>
          <w:lang w:val="ka-GE"/>
        </w:rPr>
      </w:pPr>
      <w:hyperlink r:id="rId14" w:history="1">
        <w:r w:rsidR="00D51958" w:rsidRPr="00435972">
          <w:rPr>
            <w:rStyle w:val="Hyperlink"/>
            <w:rFonts w:ascii="Sylfaen" w:hAnsi="Sylfaen" w:cs="Sylfaen"/>
            <w:sz w:val="22"/>
            <w:szCs w:val="22"/>
            <w:lang w:val="ka-GE"/>
          </w:rPr>
          <w:t>http://localhost/Hmis.BirthDeath.Web/Files/financial_management_manual_</w:t>
        </w:r>
        <w:r w:rsidR="00D51958" w:rsidRPr="005F4E34">
          <w:rPr>
            <w:rStyle w:val="Hyperlink"/>
            <w:rFonts w:ascii="Sylfaen" w:hAnsi="Sylfaen" w:cs="Sylfaen"/>
            <w:sz w:val="22"/>
            <w:szCs w:val="22"/>
            <w:lang w:val="ka-GE"/>
          </w:rPr>
          <w:t>en</w:t>
        </w:r>
        <w:r w:rsidR="00D51958" w:rsidRPr="00435972">
          <w:rPr>
            <w:rStyle w:val="Hyperlink"/>
            <w:rFonts w:ascii="Sylfaen" w:hAnsi="Sylfaen" w:cs="Sylfaen"/>
            <w:sz w:val="22"/>
            <w:szCs w:val="22"/>
            <w:lang w:val="ka-GE"/>
          </w:rPr>
          <w:t>-US.pdf</w:t>
        </w:r>
      </w:hyperlink>
    </w:p>
    <w:p w:rsidR="00D51958" w:rsidRPr="001859E8" w:rsidRDefault="00D51958" w:rsidP="00D51958">
      <w:pPr>
        <w:rPr>
          <w:rFonts w:ascii="Sylfaen" w:hAnsi="Sylfaen" w:cs="Sylfaen"/>
          <w:sz w:val="22"/>
          <w:szCs w:val="22"/>
          <w:lang w:val="ka-GE"/>
        </w:rPr>
      </w:pPr>
    </w:p>
    <w:p w:rsidR="00D51958" w:rsidRDefault="00D51958" w:rsidP="00D51958">
      <w:pPr>
        <w:rPr>
          <w:rFonts w:ascii="Sylfaen" w:hAnsi="Sylfaen" w:cs="Sylfaen"/>
          <w:sz w:val="22"/>
          <w:szCs w:val="22"/>
          <w:lang w:val="ka-GE"/>
        </w:rPr>
      </w:pPr>
      <w:r>
        <w:rPr>
          <w:rFonts w:ascii="Sylfaen" w:hAnsi="Sylfaen" w:cs="Sylfaen"/>
          <w:sz w:val="22"/>
          <w:szCs w:val="22"/>
          <w:lang w:val="ka-GE"/>
        </w:rPr>
        <w:t>დაბადება გარდაცვალების მოდულის</w:t>
      </w:r>
      <w:r w:rsidRPr="001859E8">
        <w:rPr>
          <w:rFonts w:ascii="Sylfaen" w:hAnsi="Sylfaen" w:cs="Sylfaen"/>
          <w:sz w:val="22"/>
          <w:szCs w:val="22"/>
          <w:lang w:val="ka-GE"/>
        </w:rPr>
        <w:t xml:space="preserve"> </w:t>
      </w:r>
      <w:r>
        <w:rPr>
          <w:rFonts w:ascii="Sylfaen" w:hAnsi="Sylfaen" w:cs="Sylfaen"/>
          <w:sz w:val="22"/>
          <w:szCs w:val="22"/>
          <w:lang w:val="ka-GE"/>
        </w:rPr>
        <w:t>ვიდეო გაკვეთილი</w:t>
      </w:r>
    </w:p>
    <w:p w:rsidR="00D51958" w:rsidRDefault="007626BE" w:rsidP="00D51958">
      <w:pPr>
        <w:rPr>
          <w:rFonts w:ascii="Sylfaen" w:hAnsi="Sylfaen" w:cs="Sylfaen"/>
          <w:sz w:val="22"/>
          <w:szCs w:val="22"/>
          <w:lang w:val="ka-GE"/>
        </w:rPr>
      </w:pPr>
      <w:hyperlink r:id="rId15" w:history="1">
        <w:r w:rsidR="00D51958" w:rsidRPr="00435972">
          <w:rPr>
            <w:rStyle w:val="Hyperlink"/>
            <w:rFonts w:ascii="Sylfaen" w:hAnsi="Sylfaen" w:cs="Sylfaen"/>
            <w:sz w:val="22"/>
            <w:szCs w:val="22"/>
            <w:lang w:val="ka-GE"/>
          </w:rPr>
          <w:t>http://www.myvideo.ge/?video_id=1519733</w:t>
        </w:r>
      </w:hyperlink>
    </w:p>
    <w:p w:rsidR="00302D46" w:rsidRDefault="00302D46" w:rsidP="001F4218">
      <w:pPr>
        <w:jc w:val="both"/>
        <w:rPr>
          <w:rFonts w:ascii="Sylfaen" w:hAnsi="Sylfaen"/>
          <w:sz w:val="24"/>
          <w:szCs w:val="24"/>
          <w:lang w:val="ka-GE"/>
        </w:rPr>
      </w:pPr>
    </w:p>
    <w:p w:rsidR="00865A98" w:rsidRPr="00302D46" w:rsidRDefault="00865A98" w:rsidP="001F4218">
      <w:pPr>
        <w:jc w:val="both"/>
        <w:rPr>
          <w:rFonts w:ascii="Sylfaen" w:hAnsi="Sylfaen"/>
          <w:sz w:val="24"/>
          <w:szCs w:val="24"/>
          <w:lang w:val="ka-GE"/>
        </w:rPr>
      </w:pPr>
    </w:p>
    <w:p w:rsidR="00E80743" w:rsidRPr="004325E4" w:rsidRDefault="004325E4">
      <w:pPr>
        <w:pStyle w:val="Heading1"/>
        <w:numPr>
          <w:ilvl w:val="0"/>
          <w:numId w:val="12"/>
        </w:numPr>
        <w:spacing w:before="200" w:after="200" w:line="276" w:lineRule="auto"/>
        <w:rPr>
          <w:i/>
          <w:lang w:val="ka-GE"/>
        </w:rPr>
      </w:pPr>
      <w:bookmarkStart w:id="14" w:name="_Toc384897499"/>
      <w:bookmarkEnd w:id="2"/>
      <w:r w:rsidRPr="004325E4">
        <w:rPr>
          <w:rFonts w:ascii="Sylfaen" w:hAnsi="Sylfaen"/>
        </w:rPr>
        <w:t>სისტემის</w:t>
      </w:r>
      <w:r w:rsidR="00884F31">
        <w:rPr>
          <w:rFonts w:ascii="Sylfaen" w:hAnsi="Sylfaen"/>
          <w:lang w:val="ka-GE"/>
        </w:rPr>
        <w:t xml:space="preserve"> </w:t>
      </w:r>
      <w:r w:rsidRPr="004325E4">
        <w:rPr>
          <w:rFonts w:ascii="Sylfaen" w:hAnsi="Sylfaen"/>
        </w:rPr>
        <w:t>არქიტექტურა</w:t>
      </w:r>
      <w:bookmarkEnd w:id="14"/>
    </w:p>
    <w:bookmarkEnd w:id="0"/>
    <w:p w:rsidR="00A111A3" w:rsidRDefault="006170B4" w:rsidP="00534955">
      <w:pPr>
        <w:ind w:firstLine="426"/>
        <w:jc w:val="both"/>
        <w:rPr>
          <w:rFonts w:ascii="Sylfaen" w:hAnsi="Sylfaen"/>
          <w:sz w:val="24"/>
          <w:szCs w:val="24"/>
        </w:rPr>
      </w:pPr>
      <w:r>
        <w:rPr>
          <w:rFonts w:ascii="Sylfaen" w:hAnsi="Sylfaen" w:cs="Sylfaen"/>
          <w:sz w:val="24"/>
          <w:szCs w:val="24"/>
          <w:lang w:val="ka-GE"/>
        </w:rPr>
        <w:t>დაბადება გარდაცვალების მოდული</w:t>
      </w:r>
      <w:r w:rsidR="00107C04" w:rsidRPr="00107C04">
        <w:rPr>
          <w:rFonts w:ascii="Sylfaen" w:hAnsi="Sylfaen"/>
          <w:sz w:val="24"/>
          <w:szCs w:val="24"/>
          <w:lang w:val="ka-GE"/>
        </w:rPr>
        <w:t xml:space="preserve"> განთავსებულია </w:t>
      </w:r>
      <w:r w:rsidR="00107C04" w:rsidRPr="00107C04">
        <w:rPr>
          <w:rFonts w:ascii="Sylfaen" w:hAnsi="Sylfaen" w:cs="Sylfaen"/>
          <w:sz w:val="24"/>
          <w:szCs w:val="24"/>
          <w:lang w:val="ka-GE"/>
        </w:rPr>
        <w:t>ინტერნეტში</w:t>
      </w:r>
      <w:r w:rsidR="00107C04" w:rsidRPr="00107C04">
        <w:rPr>
          <w:rFonts w:ascii="Sylfaen" w:hAnsi="Sylfaen"/>
          <w:sz w:val="24"/>
          <w:szCs w:val="24"/>
          <w:lang w:val="ka-GE"/>
        </w:rPr>
        <w:t xml:space="preserve"> საქართველოს შრომის, ჯანმრთელობისა და სოციალური დაცვის</w:t>
      </w:r>
      <w:r w:rsidR="00107C04">
        <w:rPr>
          <w:rFonts w:ascii="Sylfaen" w:hAnsi="Sylfaen"/>
          <w:sz w:val="24"/>
          <w:szCs w:val="24"/>
          <w:lang w:val="ka-GE"/>
        </w:rPr>
        <w:t xml:space="preserve"> </w:t>
      </w:r>
      <w:r w:rsidR="00107C04" w:rsidRPr="00107C04">
        <w:rPr>
          <w:rFonts w:ascii="Sylfaen" w:hAnsi="Sylfaen"/>
          <w:sz w:val="24"/>
          <w:szCs w:val="24"/>
          <w:lang w:val="ka-GE"/>
        </w:rPr>
        <w:t>სამინისტროს</w:t>
      </w:r>
      <w:r w:rsidR="00C9650F">
        <w:rPr>
          <w:rFonts w:ascii="Sylfaen" w:hAnsi="Sylfaen"/>
          <w:sz w:val="24"/>
          <w:szCs w:val="24"/>
          <w:lang w:val="ka-GE"/>
        </w:rPr>
        <w:t>,</w:t>
      </w:r>
      <w:r w:rsidR="00107C04" w:rsidRPr="00107C04">
        <w:rPr>
          <w:rFonts w:ascii="Sylfaen" w:hAnsi="Sylfaen"/>
          <w:sz w:val="24"/>
          <w:szCs w:val="24"/>
          <w:lang w:val="ka-GE"/>
        </w:rPr>
        <w:t xml:space="preserve"> ჯანმრთელობის დაცვის ერთიანი საინფორმაციო სისტემის ,,ელექტრონული </w:t>
      </w:r>
      <w:r w:rsidR="00107C04" w:rsidRPr="00107C04">
        <w:rPr>
          <w:rFonts w:ascii="Sylfaen" w:hAnsi="Sylfaen" w:cs="Sylfaen"/>
          <w:sz w:val="24"/>
          <w:szCs w:val="24"/>
          <w:lang w:val="ka-GE"/>
        </w:rPr>
        <w:t>ჯანდაცვა</w:t>
      </w:r>
      <w:r w:rsidR="00107C04" w:rsidRPr="00107C04">
        <w:rPr>
          <w:rFonts w:ascii="Sylfaen" w:hAnsi="Sylfaen"/>
          <w:sz w:val="24"/>
          <w:szCs w:val="24"/>
          <w:lang w:val="ka-GE"/>
        </w:rPr>
        <w:t>“ პორტალზე</w:t>
      </w:r>
      <w:r w:rsidR="008F7D56">
        <w:rPr>
          <w:rFonts w:ascii="Sylfaen" w:hAnsi="Sylfaen"/>
          <w:sz w:val="24"/>
          <w:szCs w:val="24"/>
        </w:rPr>
        <w:t>,</w:t>
      </w:r>
      <w:r w:rsidR="00107C04" w:rsidRPr="00107C04">
        <w:rPr>
          <w:rFonts w:ascii="Sylfaen" w:hAnsi="Sylfaen"/>
          <w:sz w:val="24"/>
          <w:szCs w:val="24"/>
          <w:lang w:val="ka-GE"/>
        </w:rPr>
        <w:t xml:space="preserve"> </w:t>
      </w:r>
      <w:r w:rsidR="00EC66FE" w:rsidRPr="00EC66FE">
        <w:rPr>
          <w:rFonts w:ascii="Sylfaen" w:hAnsi="Sylfaen"/>
          <w:sz w:val="24"/>
          <w:szCs w:val="24"/>
          <w:lang w:val="ka-GE"/>
        </w:rPr>
        <w:t>“</w:t>
      </w:r>
      <w:r w:rsidR="00BD7547">
        <w:rPr>
          <w:rFonts w:ascii="Sylfaen" w:hAnsi="Sylfaen"/>
          <w:sz w:val="24"/>
          <w:szCs w:val="24"/>
          <w:lang w:val="ka-GE"/>
        </w:rPr>
        <w:t xml:space="preserve">სასარგებლო ბმულები“ </w:t>
      </w:r>
      <w:r w:rsidR="00107C04" w:rsidRPr="00107C04">
        <w:rPr>
          <w:rFonts w:ascii="Sylfaen" w:hAnsi="Sylfaen"/>
          <w:sz w:val="24"/>
          <w:szCs w:val="24"/>
          <w:lang w:val="ka-GE"/>
        </w:rPr>
        <w:t>კატეგორიაში</w:t>
      </w:r>
      <w:r w:rsidR="008F7D56">
        <w:rPr>
          <w:rFonts w:ascii="Sylfaen" w:hAnsi="Sylfaen"/>
          <w:sz w:val="24"/>
          <w:szCs w:val="24"/>
        </w:rPr>
        <w:t>,</w:t>
      </w:r>
      <w:r w:rsidR="00107C04" w:rsidRPr="00107C04">
        <w:rPr>
          <w:rFonts w:ascii="Sylfaen" w:hAnsi="Sylfaen"/>
          <w:sz w:val="24"/>
          <w:szCs w:val="24"/>
          <w:lang w:val="ka-GE"/>
        </w:rPr>
        <w:t xml:space="preserve"> შემდეგ მისამართზე</w:t>
      </w:r>
      <w:r w:rsidR="00107C04">
        <w:rPr>
          <w:rFonts w:ascii="Sylfaen" w:hAnsi="Sylfaen"/>
          <w:sz w:val="24"/>
          <w:szCs w:val="24"/>
          <w:lang w:val="ka-GE"/>
        </w:rPr>
        <w:t>:</w:t>
      </w:r>
      <w:r w:rsidR="00A111A3">
        <w:rPr>
          <w:rFonts w:ascii="Sylfaen" w:hAnsi="Sylfaen"/>
          <w:sz w:val="24"/>
          <w:szCs w:val="24"/>
        </w:rPr>
        <w:t xml:space="preserve"> </w:t>
      </w:r>
    </w:p>
    <w:p w:rsidR="00107C04" w:rsidRPr="00D04239" w:rsidRDefault="007626BE" w:rsidP="00BD7547">
      <w:pPr>
        <w:jc w:val="both"/>
        <w:rPr>
          <w:rFonts w:ascii="Sylfaen" w:hAnsi="Sylfaen"/>
          <w:b/>
          <w:sz w:val="24"/>
          <w:szCs w:val="24"/>
        </w:rPr>
      </w:pPr>
      <w:hyperlink r:id="rId16" w:history="1">
        <w:r w:rsidR="0068370D" w:rsidRPr="009E022E">
          <w:rPr>
            <w:rStyle w:val="Hyperlink"/>
            <w:rFonts w:ascii="Sylfaen" w:hAnsi="Sylfaen"/>
            <w:sz w:val="24"/>
            <w:szCs w:val="24"/>
            <w:lang w:val="ka-GE"/>
          </w:rPr>
          <w:t>http://ehealth.moh.gov.ge/Hmis/</w:t>
        </w:r>
        <w:r w:rsidR="0068370D" w:rsidRPr="009E022E">
          <w:rPr>
            <w:rStyle w:val="Hyperlink"/>
            <w:rFonts w:ascii="Sylfaen" w:hAnsi="Sylfaen"/>
            <w:sz w:val="24"/>
            <w:szCs w:val="24"/>
          </w:rPr>
          <w:t>B</w:t>
        </w:r>
        <w:r w:rsidR="0068370D" w:rsidRPr="009E022E">
          <w:rPr>
            <w:rStyle w:val="Hyperlink"/>
            <w:rFonts w:ascii="Sylfaen" w:hAnsi="Sylfaen"/>
            <w:sz w:val="24"/>
            <w:szCs w:val="24"/>
            <w:lang w:val="ka-GE"/>
          </w:rPr>
          <w:t>irth</w:t>
        </w:r>
        <w:r w:rsidR="0068370D" w:rsidRPr="009E022E">
          <w:rPr>
            <w:rStyle w:val="Hyperlink"/>
            <w:rFonts w:ascii="Sylfaen" w:hAnsi="Sylfaen"/>
            <w:sz w:val="24"/>
            <w:szCs w:val="24"/>
          </w:rPr>
          <w:t>D</w:t>
        </w:r>
        <w:r w:rsidR="0068370D" w:rsidRPr="009E022E">
          <w:rPr>
            <w:rStyle w:val="Hyperlink"/>
            <w:rFonts w:ascii="Sylfaen" w:hAnsi="Sylfaen"/>
            <w:sz w:val="24"/>
            <w:szCs w:val="24"/>
            <w:lang w:val="ka-GE"/>
          </w:rPr>
          <w:t>eath/</w:t>
        </w:r>
      </w:hyperlink>
    </w:p>
    <w:p w:rsidR="00107C04" w:rsidRPr="00107C04" w:rsidRDefault="00107C04" w:rsidP="00107C04">
      <w:pPr>
        <w:rPr>
          <w:rFonts w:ascii="Sylfaen" w:hAnsi="Sylfaen"/>
          <w:lang w:val="ka-GE"/>
        </w:rPr>
      </w:pPr>
    </w:p>
    <w:p w:rsidR="00FC3E7D" w:rsidRDefault="00FC3E7D" w:rsidP="00FC3E7D">
      <w:pPr>
        <w:pStyle w:val="Heading2"/>
        <w:numPr>
          <w:ilvl w:val="1"/>
          <w:numId w:val="12"/>
        </w:numPr>
        <w:ind w:left="426" w:hanging="426"/>
        <w:rPr>
          <w:rFonts w:ascii="Sylfaen" w:hAnsi="Sylfaen"/>
          <w:sz w:val="24"/>
          <w:szCs w:val="24"/>
          <w:lang w:val="ka-GE"/>
        </w:rPr>
      </w:pPr>
      <w:bookmarkStart w:id="15" w:name="_Toc384897501"/>
      <w:r w:rsidRPr="00AD00D9">
        <w:rPr>
          <w:rFonts w:ascii="Sylfaen" w:hAnsi="Sylfaen"/>
          <w:sz w:val="24"/>
          <w:szCs w:val="24"/>
          <w:lang w:val="ka-GE"/>
        </w:rPr>
        <w:t xml:space="preserve">ლოგიკური </w:t>
      </w:r>
      <w:r w:rsidRPr="001D7240">
        <w:rPr>
          <w:rFonts w:ascii="Sylfaen" w:hAnsi="Sylfaen"/>
          <w:sz w:val="24"/>
          <w:szCs w:val="24"/>
          <w:lang w:val="ka-GE"/>
        </w:rPr>
        <w:t>არქიტექტურა</w:t>
      </w:r>
      <w:bookmarkEnd w:id="15"/>
    </w:p>
    <w:p w:rsidR="00BD133E" w:rsidRDefault="00B005B0" w:rsidP="00BD133E">
      <w:pPr>
        <w:spacing w:before="200" w:after="200" w:line="276" w:lineRule="auto"/>
        <w:ind w:firstLine="720"/>
        <w:rPr>
          <w:rFonts w:ascii="Sylfaen" w:hAnsi="Sylfaen"/>
          <w:sz w:val="24"/>
          <w:szCs w:val="24"/>
          <w:lang w:val="ka-GE"/>
        </w:rPr>
      </w:pPr>
      <w:r>
        <w:rPr>
          <w:rFonts w:ascii="Sylfaen" w:hAnsi="Sylfaen"/>
          <w:sz w:val="24"/>
          <w:szCs w:val="24"/>
          <w:lang w:val="ka-GE"/>
        </w:rPr>
        <w:t>დაბადება გარდაცვალების</w:t>
      </w:r>
      <w:r w:rsidR="008B0E05" w:rsidRPr="008B0E05">
        <w:rPr>
          <w:rFonts w:ascii="Sylfaen" w:hAnsi="Sylfaen"/>
          <w:sz w:val="24"/>
          <w:szCs w:val="24"/>
          <w:lang w:val="ka-GE"/>
        </w:rPr>
        <w:t xml:space="preserve"> </w:t>
      </w:r>
      <w:r w:rsidR="008B0E05">
        <w:rPr>
          <w:rFonts w:ascii="Sylfaen" w:hAnsi="Sylfaen"/>
          <w:sz w:val="24"/>
          <w:szCs w:val="24"/>
          <w:lang w:val="ka-GE"/>
        </w:rPr>
        <w:t>მოდულ</w:t>
      </w:r>
      <w:r w:rsidR="008B0E05">
        <w:rPr>
          <w:rFonts w:ascii="Sylfaen" w:hAnsi="Sylfaen"/>
          <w:sz w:val="24"/>
          <w:szCs w:val="24"/>
        </w:rPr>
        <w:t>ში</w:t>
      </w:r>
      <w:r w:rsidR="008B0E05" w:rsidRPr="008B0E05">
        <w:rPr>
          <w:rFonts w:ascii="Sylfaen" w:hAnsi="Sylfaen"/>
          <w:sz w:val="24"/>
          <w:szCs w:val="24"/>
          <w:lang w:val="ka-GE"/>
        </w:rPr>
        <w:t xml:space="preserve"> </w:t>
      </w:r>
      <w:r w:rsidR="00BD133E">
        <w:rPr>
          <w:rFonts w:ascii="Sylfaen" w:hAnsi="Sylfaen"/>
          <w:sz w:val="24"/>
          <w:szCs w:val="24"/>
          <w:lang w:val="ka-GE"/>
        </w:rPr>
        <w:t>ზოგადი არქიტექტურა წარმოდგენილია შემდეგი დონეების (შრეების) ერთობლიობით:</w:t>
      </w:r>
    </w:p>
    <w:p w:rsidR="00BD133E" w:rsidRPr="0067375E" w:rsidRDefault="00BD133E" w:rsidP="00BD133E">
      <w:pPr>
        <w:pStyle w:val="ListParagraph"/>
        <w:numPr>
          <w:ilvl w:val="0"/>
          <w:numId w:val="22"/>
        </w:numPr>
        <w:spacing w:before="200" w:after="200" w:line="276" w:lineRule="auto"/>
        <w:rPr>
          <w:rFonts w:ascii="Sylfaen" w:hAnsi="Sylfaen"/>
          <w:sz w:val="24"/>
          <w:szCs w:val="24"/>
          <w:lang w:val="ka-GE"/>
        </w:rPr>
      </w:pPr>
      <w:r w:rsidRPr="0067375E">
        <w:rPr>
          <w:rFonts w:ascii="Sylfaen" w:hAnsi="Sylfaen"/>
          <w:sz w:val="24"/>
          <w:szCs w:val="24"/>
          <w:lang w:val="ka-GE"/>
        </w:rPr>
        <w:t>პრეზენტაციის დონე</w:t>
      </w:r>
      <w:r>
        <w:rPr>
          <w:rFonts w:ascii="Sylfaen" w:hAnsi="Sylfaen"/>
          <w:sz w:val="24"/>
          <w:szCs w:val="24"/>
          <w:lang w:val="ka-GE"/>
        </w:rPr>
        <w:t>;</w:t>
      </w:r>
    </w:p>
    <w:p w:rsidR="00BD133E" w:rsidRPr="0067375E" w:rsidRDefault="00BD133E" w:rsidP="00BD133E">
      <w:pPr>
        <w:pStyle w:val="ListParagraph"/>
        <w:numPr>
          <w:ilvl w:val="0"/>
          <w:numId w:val="22"/>
        </w:numPr>
        <w:spacing w:before="200" w:after="200" w:line="276" w:lineRule="auto"/>
        <w:rPr>
          <w:rFonts w:ascii="Sylfaen" w:hAnsi="Sylfaen"/>
          <w:sz w:val="24"/>
          <w:szCs w:val="24"/>
          <w:lang w:val="ka-GE"/>
        </w:rPr>
      </w:pPr>
      <w:r w:rsidRPr="0067375E">
        <w:rPr>
          <w:rFonts w:ascii="Sylfaen" w:hAnsi="Sylfaen"/>
          <w:sz w:val="24"/>
          <w:szCs w:val="24"/>
          <w:lang w:val="ka-GE"/>
        </w:rPr>
        <w:t>ბიზნეს ლ</w:t>
      </w:r>
      <w:r>
        <w:rPr>
          <w:rFonts w:ascii="Sylfaen" w:hAnsi="Sylfaen"/>
          <w:sz w:val="24"/>
          <w:szCs w:val="24"/>
          <w:lang w:val="ka-GE"/>
        </w:rPr>
        <w:t>ო</w:t>
      </w:r>
      <w:r w:rsidRPr="0067375E">
        <w:rPr>
          <w:rFonts w:ascii="Sylfaen" w:hAnsi="Sylfaen"/>
          <w:sz w:val="24"/>
          <w:szCs w:val="24"/>
          <w:lang w:val="ka-GE"/>
        </w:rPr>
        <w:t>გიკის დონე</w:t>
      </w:r>
      <w:r>
        <w:rPr>
          <w:rFonts w:ascii="Sylfaen" w:hAnsi="Sylfaen"/>
          <w:sz w:val="24"/>
          <w:szCs w:val="24"/>
          <w:lang w:val="ka-GE"/>
        </w:rPr>
        <w:t>;</w:t>
      </w:r>
    </w:p>
    <w:p w:rsidR="00BD133E" w:rsidRDefault="00BD133E" w:rsidP="00BD133E">
      <w:pPr>
        <w:pStyle w:val="ListParagraph"/>
        <w:numPr>
          <w:ilvl w:val="0"/>
          <w:numId w:val="22"/>
        </w:numPr>
        <w:spacing w:before="200" w:after="200" w:line="276" w:lineRule="auto"/>
        <w:rPr>
          <w:rFonts w:ascii="Sylfaen" w:hAnsi="Sylfaen"/>
          <w:sz w:val="24"/>
          <w:szCs w:val="24"/>
          <w:lang w:val="ka-GE"/>
        </w:rPr>
      </w:pPr>
      <w:r w:rsidRPr="0067375E">
        <w:rPr>
          <w:rFonts w:ascii="Sylfaen" w:hAnsi="Sylfaen"/>
          <w:sz w:val="24"/>
          <w:szCs w:val="24"/>
          <w:lang w:val="ka-GE"/>
        </w:rPr>
        <w:t>სერვ</w:t>
      </w:r>
      <w:r>
        <w:rPr>
          <w:rFonts w:ascii="Sylfaen" w:hAnsi="Sylfaen"/>
          <w:sz w:val="24"/>
          <w:szCs w:val="24"/>
          <w:lang w:val="ka-GE"/>
        </w:rPr>
        <w:t>ი</w:t>
      </w:r>
      <w:r w:rsidRPr="0067375E">
        <w:rPr>
          <w:rFonts w:ascii="Sylfaen" w:hAnsi="Sylfaen"/>
          <w:sz w:val="24"/>
          <w:szCs w:val="24"/>
          <w:lang w:val="ka-GE"/>
        </w:rPr>
        <w:t>სების დონე</w:t>
      </w:r>
      <w:r>
        <w:rPr>
          <w:rFonts w:ascii="Sylfaen" w:hAnsi="Sylfaen"/>
          <w:sz w:val="24"/>
          <w:szCs w:val="24"/>
          <w:lang w:val="ka-GE"/>
        </w:rPr>
        <w:t>;</w:t>
      </w:r>
    </w:p>
    <w:p w:rsidR="00BD133E" w:rsidRPr="0067375E" w:rsidRDefault="00BD133E" w:rsidP="00BD133E">
      <w:pPr>
        <w:pStyle w:val="ListParagraph"/>
        <w:numPr>
          <w:ilvl w:val="0"/>
          <w:numId w:val="22"/>
        </w:numPr>
        <w:spacing w:before="200" w:after="200" w:line="276" w:lineRule="auto"/>
        <w:rPr>
          <w:rFonts w:ascii="Sylfaen" w:hAnsi="Sylfaen"/>
          <w:sz w:val="24"/>
          <w:szCs w:val="24"/>
          <w:lang w:val="ka-GE"/>
        </w:rPr>
      </w:pPr>
      <w:r w:rsidRPr="0067375E">
        <w:rPr>
          <w:rFonts w:ascii="Sylfaen" w:hAnsi="Sylfaen"/>
          <w:sz w:val="24"/>
          <w:szCs w:val="24"/>
          <w:lang w:val="ka-GE"/>
        </w:rPr>
        <w:t>მონაცემთა ბაზის დონე</w:t>
      </w:r>
      <w:r>
        <w:rPr>
          <w:rFonts w:ascii="Sylfaen" w:hAnsi="Sylfaen"/>
          <w:sz w:val="24"/>
          <w:szCs w:val="24"/>
          <w:lang w:val="ka-GE"/>
        </w:rPr>
        <w:t>.</w:t>
      </w:r>
    </w:p>
    <w:p w:rsidR="00FC3E7D" w:rsidRDefault="00BD133E" w:rsidP="00BD133E">
      <w:pPr>
        <w:spacing w:before="200" w:after="200" w:line="276" w:lineRule="auto"/>
        <w:ind w:firstLine="720"/>
        <w:rPr>
          <w:rFonts w:ascii="Sylfaen" w:hAnsi="Sylfaen"/>
          <w:sz w:val="24"/>
          <w:szCs w:val="24"/>
          <w:lang w:val="ka-GE"/>
        </w:rPr>
      </w:pPr>
      <w:r w:rsidRPr="00BD133E">
        <w:rPr>
          <w:rFonts w:ascii="Sylfaen" w:hAnsi="Sylfaen"/>
          <w:sz w:val="24"/>
          <w:szCs w:val="24"/>
          <w:lang w:val="ka-GE"/>
        </w:rPr>
        <w:t>თითოეულ მათგანს აქვს კონკრეტული დანიშნულება და ფუნქცია მოდულის ერთიან არქიტექტურაში. ამავე დროს, ეს დონეები მჭიდროდ არიან ერთმანეთთან დაკავშირებული გარკვეული კანონზომიერებით და აქტიურად ცვლიან საჭირო ინფორმაციულ ნაკადებს</w:t>
      </w:r>
      <w:r w:rsidR="00546D91">
        <w:rPr>
          <w:rFonts w:ascii="Sylfaen" w:hAnsi="Sylfaen"/>
          <w:sz w:val="24"/>
          <w:szCs w:val="24"/>
          <w:lang w:val="ka-GE"/>
        </w:rPr>
        <w:t>.</w:t>
      </w:r>
    </w:p>
    <w:p w:rsidR="001608D5" w:rsidRDefault="001608D5" w:rsidP="00BD133E">
      <w:pPr>
        <w:spacing w:before="200" w:after="200" w:line="276" w:lineRule="auto"/>
        <w:ind w:firstLine="720"/>
        <w:rPr>
          <w:rFonts w:ascii="Sylfaen" w:hAnsi="Sylfaen"/>
          <w:sz w:val="24"/>
          <w:szCs w:val="24"/>
          <w:lang w:val="ka-GE"/>
        </w:rPr>
      </w:pPr>
    </w:p>
    <w:p w:rsidR="001608D5" w:rsidRDefault="001608D5" w:rsidP="00BD133E">
      <w:pPr>
        <w:spacing w:before="200" w:after="200" w:line="276" w:lineRule="auto"/>
        <w:ind w:firstLine="720"/>
        <w:rPr>
          <w:rFonts w:ascii="Sylfaen" w:hAnsi="Sylfaen"/>
          <w:sz w:val="24"/>
          <w:szCs w:val="24"/>
          <w:lang w:val="ka-GE"/>
        </w:rPr>
      </w:pPr>
      <w:r>
        <w:object w:dxaOrig="6945" w:dyaOrig="6750">
          <v:shape id="_x0000_i1027" type="#_x0000_t75" style="width:347.1pt;height:337.45pt" o:ole="">
            <v:imagedata r:id="rId17" o:title=""/>
          </v:shape>
          <o:OLEObject Type="Embed" ProgID="Visio.Drawing.11" ShapeID="_x0000_i1027" DrawAspect="Content" ObjectID="_1466870127" r:id="rId18"/>
        </w:object>
      </w:r>
    </w:p>
    <w:p w:rsidR="00CA2A6F" w:rsidRDefault="00CA2A6F" w:rsidP="00CA2A6F">
      <w:pPr>
        <w:rPr>
          <w:rFonts w:ascii="Sylfaen" w:hAnsi="Sylfaen"/>
          <w:sz w:val="24"/>
          <w:szCs w:val="24"/>
          <w:lang w:val="ka-GE"/>
        </w:rPr>
      </w:pPr>
    </w:p>
    <w:p w:rsidR="00D646AB" w:rsidRPr="00CA2A6F" w:rsidRDefault="00D646AB" w:rsidP="00CA2A6F">
      <w:pPr>
        <w:rPr>
          <w:rFonts w:ascii="Sylfaen" w:hAnsi="Sylfaen"/>
          <w:lang w:val="ka-GE"/>
        </w:rPr>
      </w:pPr>
    </w:p>
    <w:p w:rsidR="00FC3E7D" w:rsidRDefault="00FC3E7D" w:rsidP="00F26257">
      <w:pPr>
        <w:pStyle w:val="Heading2"/>
        <w:numPr>
          <w:ilvl w:val="0"/>
          <w:numId w:val="22"/>
        </w:numPr>
        <w:rPr>
          <w:rFonts w:ascii="Sylfaen" w:hAnsi="Sylfaen" w:cs="Sylfaen"/>
          <w:lang w:val="ka-GE"/>
        </w:rPr>
      </w:pPr>
      <w:bookmarkStart w:id="16" w:name="_Toc384897502"/>
      <w:r w:rsidRPr="0067375E">
        <w:rPr>
          <w:rFonts w:ascii="Sylfaen" w:hAnsi="Sylfaen" w:cs="Sylfaen"/>
          <w:lang w:val="ka-GE"/>
        </w:rPr>
        <w:t>პრეზენტაციის</w:t>
      </w:r>
      <w:r w:rsidRPr="0067375E">
        <w:rPr>
          <w:lang w:val="ka-GE"/>
        </w:rPr>
        <w:t xml:space="preserve"> </w:t>
      </w:r>
      <w:r w:rsidRPr="0067375E">
        <w:rPr>
          <w:rFonts w:ascii="Sylfaen" w:hAnsi="Sylfaen" w:cs="Sylfaen"/>
          <w:lang w:val="ka-GE"/>
        </w:rPr>
        <w:t>დონე</w:t>
      </w:r>
      <w:bookmarkEnd w:id="16"/>
    </w:p>
    <w:p w:rsidR="00FC3E7D" w:rsidRDefault="00FC3E7D" w:rsidP="00FC3E7D">
      <w:pPr>
        <w:jc w:val="both"/>
        <w:rPr>
          <w:rFonts w:ascii="Sylfaen" w:hAnsi="Sylfaen" w:cs="Sylfaen"/>
          <w:sz w:val="22"/>
          <w:szCs w:val="22"/>
          <w:lang w:val="ka-GE"/>
        </w:rPr>
      </w:pPr>
    </w:p>
    <w:p w:rsidR="00FC3E7D" w:rsidRDefault="00FC3E7D" w:rsidP="00FC75B1">
      <w:pPr>
        <w:ind w:firstLine="720"/>
        <w:jc w:val="both"/>
        <w:rPr>
          <w:rFonts w:ascii="Sylfaen" w:hAnsi="Sylfaen" w:cs="Sylfaen"/>
          <w:sz w:val="22"/>
          <w:szCs w:val="22"/>
          <w:lang w:val="ka-GE"/>
        </w:rPr>
      </w:pPr>
      <w:r>
        <w:rPr>
          <w:rFonts w:ascii="Sylfaen" w:hAnsi="Sylfaen" w:cs="Sylfaen"/>
          <w:sz w:val="22"/>
          <w:szCs w:val="22"/>
          <w:lang w:val="ka-GE"/>
        </w:rPr>
        <w:t>პრეზენტაციის დონე წარმოადგენს იმ ინტერფეისებისა და სამუშაო ფორმების ერთობლიობას, რომელთა საშუალებითაც მოდულზე სხვადასხვა დაშვების მქონე მომხმარებლები მუშაობენ და ახორციელებენ ინტერაქტივს სისტემასთან. მ</w:t>
      </w:r>
      <w:r w:rsidR="00781BE2">
        <w:rPr>
          <w:rFonts w:ascii="Sylfaen" w:hAnsi="Sylfaen" w:cs="Sylfaen"/>
          <w:sz w:val="22"/>
          <w:szCs w:val="22"/>
        </w:rPr>
        <w:t>ო</w:t>
      </w:r>
      <w:r>
        <w:rPr>
          <w:rFonts w:ascii="Sylfaen" w:hAnsi="Sylfaen" w:cs="Sylfaen"/>
          <w:sz w:val="22"/>
          <w:szCs w:val="22"/>
          <w:lang w:val="ka-GE"/>
        </w:rPr>
        <w:t>ცემული დონე არის ერთგვარი ფასადი, რომლის გავლითაც ხდება ბიზნეს დონეზე რეალიზებული სცენარების რეალური შესრულება და სისტემით ოპერირება.</w:t>
      </w:r>
    </w:p>
    <w:p w:rsidR="00280A7A" w:rsidRDefault="00280A7A" w:rsidP="00280A7A">
      <w:pPr>
        <w:ind w:firstLine="720"/>
        <w:jc w:val="both"/>
        <w:rPr>
          <w:rFonts w:ascii="Sylfaen" w:hAnsi="Sylfaen" w:cs="Sylfaen"/>
          <w:sz w:val="22"/>
          <w:szCs w:val="22"/>
          <w:lang w:val="ka-GE"/>
        </w:rPr>
      </w:pPr>
      <w:r>
        <w:rPr>
          <w:rFonts w:ascii="Sylfaen" w:hAnsi="Sylfaen" w:cs="Sylfaen"/>
          <w:sz w:val="22"/>
          <w:szCs w:val="22"/>
        </w:rPr>
        <w:t>HMIS-</w:t>
      </w:r>
      <w:r>
        <w:rPr>
          <w:rFonts w:ascii="Sylfaen" w:hAnsi="Sylfaen" w:cs="Sylfaen"/>
          <w:sz w:val="22"/>
          <w:szCs w:val="22"/>
          <w:lang w:val="ka-GE"/>
        </w:rPr>
        <w:t xml:space="preserve">ის ფარგლებში რეალიზებული ყველა მოდული სარგებლობს სამუშაო ინტერფეისების საერთო ფუნქციონალური განლაგებით (დიზაინით). ზოგადი კონცეფცია წარმოდგენილია იმ ძირითადი სექციების/უბნების ერთობლიობით, რომლებშიც რეალიზებულია კონკრეტული ფუნქციონალური </w:t>
      </w:r>
      <w:r w:rsidR="00526020">
        <w:rPr>
          <w:rFonts w:ascii="Sylfaen" w:hAnsi="Sylfaen" w:cs="Sylfaen"/>
          <w:sz w:val="22"/>
          <w:szCs w:val="22"/>
          <w:lang w:val="ka-GE"/>
        </w:rPr>
        <w:t>ქ</w:t>
      </w:r>
      <w:r>
        <w:rPr>
          <w:rFonts w:ascii="Sylfaen" w:hAnsi="Sylfaen" w:cs="Sylfaen"/>
          <w:sz w:val="22"/>
          <w:szCs w:val="22"/>
          <w:lang w:val="ka-GE"/>
        </w:rPr>
        <w:t>მ</w:t>
      </w:r>
      <w:r w:rsidR="00526020">
        <w:rPr>
          <w:rFonts w:ascii="Sylfaen" w:hAnsi="Sylfaen" w:cs="Sylfaen"/>
          <w:sz w:val="22"/>
          <w:szCs w:val="22"/>
          <w:lang w:val="ka-GE"/>
        </w:rPr>
        <w:t>ე</w:t>
      </w:r>
      <w:r>
        <w:rPr>
          <w:rFonts w:ascii="Sylfaen" w:hAnsi="Sylfaen" w:cs="Sylfaen"/>
          <w:sz w:val="22"/>
          <w:szCs w:val="22"/>
          <w:lang w:val="ka-GE"/>
        </w:rPr>
        <w:t>დებების ნაკრები</w:t>
      </w:r>
      <w:r w:rsidR="009A6849">
        <w:rPr>
          <w:rFonts w:ascii="Sylfaen" w:hAnsi="Sylfaen" w:cs="Sylfaen"/>
          <w:sz w:val="22"/>
          <w:szCs w:val="22"/>
          <w:lang w:val="ka-GE"/>
        </w:rPr>
        <w:t xml:space="preserve">. </w:t>
      </w:r>
      <w:r>
        <w:rPr>
          <w:rFonts w:ascii="Sylfaen" w:hAnsi="Sylfaen" w:cs="Sylfaen"/>
          <w:sz w:val="22"/>
          <w:szCs w:val="22"/>
          <w:lang w:val="ka-GE"/>
        </w:rPr>
        <w:t>უბნები ზოგად კონცეფციაში განაწილებულია შემდეგნაირად:</w:t>
      </w:r>
    </w:p>
    <w:p w:rsidR="00280A7A" w:rsidRDefault="00280A7A" w:rsidP="00280A7A">
      <w:pPr>
        <w:pStyle w:val="ListParagraph"/>
        <w:numPr>
          <w:ilvl w:val="0"/>
          <w:numId w:val="37"/>
        </w:numPr>
        <w:jc w:val="both"/>
        <w:rPr>
          <w:rFonts w:ascii="Sylfaen" w:hAnsi="Sylfaen" w:cs="Sylfaen"/>
          <w:sz w:val="22"/>
          <w:szCs w:val="22"/>
          <w:lang w:val="ka-GE"/>
        </w:rPr>
      </w:pPr>
      <w:r>
        <w:rPr>
          <w:rFonts w:ascii="Sylfaen" w:hAnsi="Sylfaen" w:cs="Sylfaen"/>
          <w:b/>
          <w:sz w:val="22"/>
          <w:szCs w:val="22"/>
          <w:lang w:val="ka-GE"/>
        </w:rPr>
        <w:t>თავსართი/ბოლოსართი (</w:t>
      </w:r>
      <w:r>
        <w:rPr>
          <w:rFonts w:ascii="Sylfaen" w:hAnsi="Sylfaen" w:cs="Sylfaen"/>
          <w:b/>
          <w:sz w:val="22"/>
          <w:szCs w:val="22"/>
        </w:rPr>
        <w:t>header/footer</w:t>
      </w:r>
      <w:r>
        <w:rPr>
          <w:rFonts w:ascii="Sylfaen" w:hAnsi="Sylfaen" w:cs="Sylfaen"/>
          <w:b/>
          <w:sz w:val="22"/>
          <w:szCs w:val="22"/>
          <w:lang w:val="ka-GE"/>
        </w:rPr>
        <w:t>)</w:t>
      </w:r>
      <w:r>
        <w:rPr>
          <w:rFonts w:ascii="Sylfaen" w:hAnsi="Sylfaen" w:cs="Sylfaen"/>
          <w:sz w:val="22"/>
          <w:szCs w:val="22"/>
          <w:lang w:val="ka-GE"/>
        </w:rPr>
        <w:t xml:space="preserve"> (1)</w:t>
      </w:r>
      <w:r>
        <w:rPr>
          <w:rFonts w:ascii="Sylfaen" w:hAnsi="Sylfaen" w:cs="Sylfaen"/>
          <w:sz w:val="22"/>
          <w:szCs w:val="22"/>
        </w:rPr>
        <w:t xml:space="preserve"> - </w:t>
      </w:r>
      <w:r>
        <w:rPr>
          <w:rFonts w:ascii="Sylfaen" w:hAnsi="Sylfaen" w:cs="Sylfaen"/>
          <w:sz w:val="22"/>
          <w:szCs w:val="22"/>
          <w:lang w:val="ka-GE"/>
        </w:rPr>
        <w:t>გვერდის ამ უბანზე განლაგებულია ის აუცილებელი და სტატიკური კომპონენტები, რომლებიც მოდულის, მის შექმნაში ჩართული მხარეების და კონტაქტების შესახებ ინფორმაციას იძლევიან. ამავე უბნებზე არის მოთავსებული სისტემაში შესული მომხმარებლის პროფილის დათვალიერების, სისტემიდან გამოსვლის და სამუშაო ინტერფეისის ენის შეცვლის ღილაკები. აღნიშნული პუნქტები წარმოადგენს მოდულის მინიმალურად აუცილებელ განყოფილებებს მისი გამართული ფუნქციონირებისთვის.</w:t>
      </w:r>
    </w:p>
    <w:p w:rsidR="00280A7A" w:rsidRDefault="00280A7A" w:rsidP="00280A7A">
      <w:pPr>
        <w:pStyle w:val="ListParagraph"/>
        <w:numPr>
          <w:ilvl w:val="0"/>
          <w:numId w:val="37"/>
        </w:numPr>
        <w:jc w:val="both"/>
        <w:rPr>
          <w:rFonts w:ascii="Sylfaen" w:hAnsi="Sylfaen" w:cs="Sylfaen"/>
          <w:sz w:val="22"/>
          <w:szCs w:val="22"/>
          <w:lang w:val="ka-GE"/>
        </w:rPr>
      </w:pPr>
      <w:r>
        <w:rPr>
          <w:rFonts w:ascii="Sylfaen" w:hAnsi="Sylfaen" w:cs="Sylfaen"/>
          <w:b/>
          <w:sz w:val="22"/>
          <w:szCs w:val="22"/>
          <w:lang w:val="ka-GE"/>
        </w:rPr>
        <w:lastRenderedPageBreak/>
        <w:t>ნავიგაცია</w:t>
      </w:r>
      <w:r>
        <w:rPr>
          <w:rFonts w:ascii="Sylfaen" w:hAnsi="Sylfaen" w:cs="Sylfaen"/>
          <w:sz w:val="22"/>
          <w:szCs w:val="22"/>
          <w:lang w:val="ka-GE"/>
        </w:rPr>
        <w:t xml:space="preserve"> (2)</w:t>
      </w:r>
      <w:r>
        <w:rPr>
          <w:rFonts w:ascii="Sylfaen" w:hAnsi="Sylfaen" w:cs="Sylfaen"/>
          <w:sz w:val="22"/>
          <w:szCs w:val="22"/>
        </w:rPr>
        <w:t xml:space="preserve"> - </w:t>
      </w:r>
      <w:r>
        <w:rPr>
          <w:rFonts w:ascii="Sylfaen" w:hAnsi="Sylfaen" w:cs="Sylfaen"/>
          <w:sz w:val="22"/>
          <w:szCs w:val="22"/>
          <w:lang w:val="ka-GE"/>
        </w:rPr>
        <w:t>მოდულის ფუნქციონალიდან გამომდინარე აღნიშნულ უბანზე განლაგებულია ყველა ის ბმული, რომელიც საშუალებითაც მომხმარებელს ექნება წვდომა მისი დაშვების დონეების შესაბამის სამუშაო ინტერფეისებსა და რესურსებზე.</w:t>
      </w:r>
    </w:p>
    <w:p w:rsidR="00280A7A" w:rsidRDefault="00280A7A" w:rsidP="00280A7A">
      <w:pPr>
        <w:pStyle w:val="ListParagraph"/>
        <w:numPr>
          <w:ilvl w:val="0"/>
          <w:numId w:val="37"/>
        </w:numPr>
        <w:jc w:val="both"/>
        <w:rPr>
          <w:rFonts w:ascii="Sylfaen" w:hAnsi="Sylfaen" w:cs="Sylfaen"/>
          <w:sz w:val="22"/>
          <w:szCs w:val="22"/>
          <w:lang w:val="ka-GE"/>
        </w:rPr>
      </w:pPr>
      <w:r>
        <w:rPr>
          <w:rFonts w:ascii="Sylfaen" w:hAnsi="Sylfaen" w:cs="Sylfaen"/>
          <w:b/>
          <w:sz w:val="22"/>
          <w:szCs w:val="22"/>
          <w:lang w:val="ka-GE"/>
        </w:rPr>
        <w:t>მოდულის დინამიური ნაწილი</w:t>
      </w:r>
      <w:r>
        <w:rPr>
          <w:rFonts w:ascii="Sylfaen" w:hAnsi="Sylfaen" w:cs="Sylfaen"/>
          <w:sz w:val="22"/>
          <w:szCs w:val="22"/>
          <w:lang w:val="ka-GE"/>
        </w:rPr>
        <w:t xml:space="preserve"> (3) </w:t>
      </w:r>
      <w:r>
        <w:rPr>
          <w:rFonts w:ascii="Sylfaen" w:hAnsi="Sylfaen" w:cs="Sylfaen"/>
          <w:b/>
          <w:sz w:val="22"/>
          <w:szCs w:val="22"/>
          <w:lang w:val="ka-GE"/>
        </w:rPr>
        <w:t xml:space="preserve">- </w:t>
      </w:r>
      <w:r>
        <w:rPr>
          <w:rFonts w:ascii="Sylfaen" w:hAnsi="Sylfaen" w:cs="Sylfaen"/>
          <w:sz w:val="22"/>
          <w:szCs w:val="22"/>
          <w:lang w:val="ka-GE"/>
        </w:rPr>
        <w:t>მოდულის</w:t>
      </w:r>
      <w:r>
        <w:rPr>
          <w:rFonts w:ascii="Sylfaen" w:hAnsi="Sylfaen" w:cs="Sylfaen"/>
          <w:b/>
          <w:sz w:val="22"/>
          <w:szCs w:val="22"/>
          <w:lang w:val="ka-GE"/>
        </w:rPr>
        <w:t xml:space="preserve"> </w:t>
      </w:r>
      <w:r>
        <w:rPr>
          <w:rFonts w:ascii="Sylfaen" w:hAnsi="Sylfaen" w:cs="Sylfaen"/>
          <w:sz w:val="22"/>
          <w:szCs w:val="22"/>
          <w:lang w:val="ka-GE"/>
        </w:rPr>
        <w:t>აღნიშნული სივრცე მუმივად ივსება იმ სამუშაო ინტერფეისით ან საბეჭდი ფორმით, რომლიც არჩევაც მოხდა სისტემის (1) და (2) უბნებიდან. დინამიური ნაწილი მოდულის სამუშაო ინტერფეისის ცენტრალური კომპონენტია, რომლის ფარგლებშიც მიმდინარეობს სისტემის ფუნქციონალით გათვალისწინეული ქმედებების და ბიზნეს პროცესების რეალიზება.</w:t>
      </w:r>
    </w:p>
    <w:p w:rsidR="00280A7A" w:rsidRDefault="00280A7A" w:rsidP="00FC75B1">
      <w:pPr>
        <w:ind w:firstLine="720"/>
        <w:jc w:val="both"/>
        <w:rPr>
          <w:rFonts w:ascii="Sylfaen" w:hAnsi="Sylfaen" w:cs="Sylfaen"/>
          <w:sz w:val="22"/>
          <w:szCs w:val="22"/>
          <w:lang w:val="ka-GE"/>
        </w:rPr>
      </w:pPr>
    </w:p>
    <w:p w:rsidR="009A6849" w:rsidRDefault="009A6849" w:rsidP="00FC75B1">
      <w:pPr>
        <w:ind w:firstLine="720"/>
        <w:jc w:val="both"/>
        <w:rPr>
          <w:rFonts w:ascii="Sylfaen" w:hAnsi="Sylfaen" w:cs="Sylfaen"/>
          <w:sz w:val="22"/>
          <w:szCs w:val="22"/>
          <w:lang w:val="ka-GE"/>
        </w:rPr>
      </w:pPr>
    </w:p>
    <w:p w:rsidR="009A6849" w:rsidRDefault="00AE149C" w:rsidP="00FC75B1">
      <w:pPr>
        <w:ind w:firstLine="720"/>
        <w:jc w:val="both"/>
        <w:rPr>
          <w:rFonts w:ascii="Sylfaen" w:hAnsi="Sylfaen" w:cs="Sylfaen"/>
          <w:sz w:val="22"/>
          <w:szCs w:val="22"/>
          <w:lang w:val="ka-GE"/>
        </w:rPr>
      </w:pPr>
      <w:r>
        <w:rPr>
          <w:noProof/>
          <w:lang w:val="ru-RU" w:eastAsia="ru-RU"/>
        </w:rPr>
        <w:drawing>
          <wp:inline distT="0" distB="0" distL="0" distR="0" wp14:anchorId="71A8E805" wp14:editId="77D9FBF4">
            <wp:extent cx="6152515" cy="3648075"/>
            <wp:effectExtent l="0" t="0" r="635" b="9525"/>
            <wp:docPr id="6" name="Picture 6" descr="E:\AKO\++HMIS\+++Handout Docs\UI-screen.jpg"/>
            <wp:cNvGraphicFramePr/>
            <a:graphic xmlns:a="http://schemas.openxmlformats.org/drawingml/2006/main">
              <a:graphicData uri="http://schemas.openxmlformats.org/drawingml/2006/picture">
                <pic:pic xmlns:pic="http://schemas.openxmlformats.org/drawingml/2006/picture">
                  <pic:nvPicPr>
                    <pic:cNvPr id="6" name="Picture 6" descr="E:\AKO\++HMIS\+++Handout Docs\UI-screen.jpg"/>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52515" cy="3648075"/>
                    </a:xfrm>
                    <a:prstGeom prst="rect">
                      <a:avLst/>
                    </a:prstGeom>
                    <a:noFill/>
                    <a:ln>
                      <a:noFill/>
                    </a:ln>
                  </pic:spPr>
                </pic:pic>
              </a:graphicData>
            </a:graphic>
          </wp:inline>
        </w:drawing>
      </w:r>
    </w:p>
    <w:p w:rsidR="00D158BD" w:rsidRDefault="00D158BD" w:rsidP="00D158BD">
      <w:pPr>
        <w:ind w:firstLine="720"/>
        <w:jc w:val="both"/>
        <w:rPr>
          <w:rFonts w:ascii="Sylfaen" w:hAnsi="Sylfaen" w:cs="Sylfaen"/>
          <w:sz w:val="22"/>
          <w:szCs w:val="22"/>
          <w:lang w:val="ka-GE"/>
        </w:rPr>
      </w:pPr>
      <w:r>
        <w:rPr>
          <w:rFonts w:ascii="Sylfaen" w:hAnsi="Sylfaen" w:cs="Sylfaen"/>
          <w:sz w:val="22"/>
          <w:szCs w:val="22"/>
          <w:lang w:val="ka-GE"/>
        </w:rPr>
        <w:t>მოდულის ძირითადი მენიუს პუნქტში - ,,დახმარება” განთავსებულია დამატებითი სამომხმარებლო სახელმძღვანელოები ყველა მოდულისთვის, რომლებშიც სპეციფიკური სამუშაო ინტერფეისები დეტალურად განხილული და აღწერილია. ქვემოთ მოცემულია მათი მისამართები:</w:t>
      </w:r>
    </w:p>
    <w:p w:rsidR="00F26257" w:rsidRDefault="00F26257" w:rsidP="00F26257">
      <w:pPr>
        <w:rPr>
          <w:rFonts w:ascii="Sylfaen" w:hAnsi="Sylfaen"/>
          <w:lang w:val="ka-GE"/>
        </w:rPr>
      </w:pPr>
    </w:p>
    <w:p w:rsidR="005F4E34" w:rsidRDefault="005F4E34" w:rsidP="005F4E34">
      <w:pPr>
        <w:jc w:val="both"/>
        <w:rPr>
          <w:rFonts w:ascii="Sylfaen" w:hAnsi="Sylfaen" w:cs="Sylfaen"/>
          <w:sz w:val="22"/>
          <w:szCs w:val="22"/>
          <w:lang w:val="ka-GE"/>
        </w:rPr>
      </w:pPr>
      <w:r>
        <w:rPr>
          <w:rFonts w:ascii="Sylfaen" w:hAnsi="Sylfaen" w:cs="Sylfaen"/>
          <w:sz w:val="22"/>
          <w:szCs w:val="22"/>
          <w:lang w:val="ka-GE"/>
        </w:rPr>
        <w:t>დაბადება გარდაცვალების მოდულის სახელმძღვანელო (ქართულად)</w:t>
      </w:r>
    </w:p>
    <w:p w:rsidR="00F26257" w:rsidRPr="005F4E34" w:rsidRDefault="007626BE" w:rsidP="00F26257">
      <w:pPr>
        <w:rPr>
          <w:rFonts w:ascii="Sylfaen" w:hAnsi="Sylfaen" w:cs="Sylfaen"/>
          <w:sz w:val="22"/>
          <w:szCs w:val="22"/>
          <w:lang w:val="ka-GE"/>
        </w:rPr>
      </w:pPr>
      <w:hyperlink r:id="rId20" w:history="1">
        <w:r w:rsidR="005F4E34" w:rsidRPr="00435972">
          <w:rPr>
            <w:rStyle w:val="Hyperlink"/>
            <w:rFonts w:ascii="Sylfaen" w:hAnsi="Sylfaen" w:cs="Sylfaen"/>
            <w:sz w:val="22"/>
            <w:szCs w:val="22"/>
            <w:lang w:val="ka-GE"/>
          </w:rPr>
          <w:t>http://localhost/Hmis.BirthDeath.Web/Files/financial_management_manual_ka-GE.pdf</w:t>
        </w:r>
      </w:hyperlink>
    </w:p>
    <w:p w:rsidR="005F4E34" w:rsidRPr="001859E8" w:rsidRDefault="005F4E34" w:rsidP="00F26257">
      <w:pPr>
        <w:rPr>
          <w:rFonts w:ascii="Sylfaen" w:hAnsi="Sylfaen" w:cs="Sylfaen"/>
          <w:sz w:val="22"/>
          <w:szCs w:val="22"/>
          <w:lang w:val="ka-GE"/>
        </w:rPr>
      </w:pPr>
    </w:p>
    <w:p w:rsidR="005F4E34" w:rsidRDefault="005F4E34" w:rsidP="005F4E34">
      <w:pPr>
        <w:jc w:val="both"/>
        <w:rPr>
          <w:rFonts w:ascii="Sylfaen" w:hAnsi="Sylfaen" w:cs="Sylfaen"/>
          <w:sz w:val="22"/>
          <w:szCs w:val="22"/>
          <w:lang w:val="ka-GE"/>
        </w:rPr>
      </w:pPr>
      <w:r>
        <w:rPr>
          <w:rFonts w:ascii="Sylfaen" w:hAnsi="Sylfaen" w:cs="Sylfaen"/>
          <w:sz w:val="22"/>
          <w:szCs w:val="22"/>
          <w:lang w:val="ka-GE"/>
        </w:rPr>
        <w:t>დაბადება გარდაცვალების მოდულის სახელმძღვანელო (ინგლისურად)</w:t>
      </w:r>
    </w:p>
    <w:p w:rsidR="005F4E34" w:rsidRPr="001859E8" w:rsidRDefault="007626BE" w:rsidP="005F4E34">
      <w:pPr>
        <w:rPr>
          <w:rFonts w:ascii="Sylfaen" w:hAnsi="Sylfaen" w:cs="Sylfaen"/>
          <w:sz w:val="22"/>
          <w:szCs w:val="22"/>
          <w:lang w:val="ka-GE"/>
        </w:rPr>
      </w:pPr>
      <w:hyperlink r:id="rId21" w:history="1">
        <w:r w:rsidR="005F4E34" w:rsidRPr="00435972">
          <w:rPr>
            <w:rStyle w:val="Hyperlink"/>
            <w:rFonts w:ascii="Sylfaen" w:hAnsi="Sylfaen" w:cs="Sylfaen"/>
            <w:sz w:val="22"/>
            <w:szCs w:val="22"/>
            <w:lang w:val="ka-GE"/>
          </w:rPr>
          <w:t>http://localhost/Hmis.BirthDeath.Web/Files/financial_management_manual_</w:t>
        </w:r>
        <w:r w:rsidR="005F4E34" w:rsidRPr="005F4E34">
          <w:rPr>
            <w:rStyle w:val="Hyperlink"/>
            <w:rFonts w:ascii="Sylfaen" w:hAnsi="Sylfaen" w:cs="Sylfaen"/>
            <w:sz w:val="22"/>
            <w:szCs w:val="22"/>
            <w:lang w:val="ka-GE"/>
          </w:rPr>
          <w:t>en</w:t>
        </w:r>
        <w:r w:rsidR="005F4E34" w:rsidRPr="00435972">
          <w:rPr>
            <w:rStyle w:val="Hyperlink"/>
            <w:rFonts w:ascii="Sylfaen" w:hAnsi="Sylfaen" w:cs="Sylfaen"/>
            <w:sz w:val="22"/>
            <w:szCs w:val="22"/>
            <w:lang w:val="ka-GE"/>
          </w:rPr>
          <w:t>-US.pdf</w:t>
        </w:r>
      </w:hyperlink>
    </w:p>
    <w:p w:rsidR="001669AA" w:rsidRPr="001859E8" w:rsidRDefault="001669AA" w:rsidP="005F4E34">
      <w:pPr>
        <w:rPr>
          <w:rFonts w:ascii="Sylfaen" w:hAnsi="Sylfaen" w:cs="Sylfaen"/>
          <w:sz w:val="22"/>
          <w:szCs w:val="22"/>
          <w:lang w:val="ka-GE"/>
        </w:rPr>
      </w:pPr>
    </w:p>
    <w:p w:rsidR="001669AA" w:rsidRDefault="001669AA" w:rsidP="005F4E34">
      <w:pPr>
        <w:rPr>
          <w:rFonts w:ascii="Sylfaen" w:hAnsi="Sylfaen" w:cs="Sylfaen"/>
          <w:sz w:val="22"/>
          <w:szCs w:val="22"/>
          <w:lang w:val="ka-GE"/>
        </w:rPr>
      </w:pPr>
      <w:r>
        <w:rPr>
          <w:rFonts w:ascii="Sylfaen" w:hAnsi="Sylfaen" w:cs="Sylfaen"/>
          <w:sz w:val="22"/>
          <w:szCs w:val="22"/>
          <w:lang w:val="ka-GE"/>
        </w:rPr>
        <w:t>დაბადება გარდაცვალების მოდულის</w:t>
      </w:r>
      <w:r w:rsidRPr="001859E8">
        <w:rPr>
          <w:rFonts w:ascii="Sylfaen" w:hAnsi="Sylfaen" w:cs="Sylfaen"/>
          <w:sz w:val="22"/>
          <w:szCs w:val="22"/>
          <w:lang w:val="ka-GE"/>
        </w:rPr>
        <w:t xml:space="preserve"> </w:t>
      </w:r>
      <w:r>
        <w:rPr>
          <w:rFonts w:ascii="Sylfaen" w:hAnsi="Sylfaen" w:cs="Sylfaen"/>
          <w:sz w:val="22"/>
          <w:szCs w:val="22"/>
          <w:lang w:val="ka-GE"/>
        </w:rPr>
        <w:t>ვიდეო გაკვეთილი</w:t>
      </w:r>
    </w:p>
    <w:p w:rsidR="001669AA" w:rsidRDefault="007626BE" w:rsidP="005F4E34">
      <w:pPr>
        <w:rPr>
          <w:rFonts w:ascii="Sylfaen" w:hAnsi="Sylfaen" w:cs="Sylfaen"/>
          <w:sz w:val="22"/>
          <w:szCs w:val="22"/>
          <w:lang w:val="ka-GE"/>
        </w:rPr>
      </w:pPr>
      <w:hyperlink r:id="rId22" w:history="1">
        <w:r w:rsidR="00972DE7" w:rsidRPr="00435972">
          <w:rPr>
            <w:rStyle w:val="Hyperlink"/>
            <w:rFonts w:ascii="Sylfaen" w:hAnsi="Sylfaen" w:cs="Sylfaen"/>
            <w:sz w:val="22"/>
            <w:szCs w:val="22"/>
            <w:lang w:val="ka-GE"/>
          </w:rPr>
          <w:t>http://www.myvideo.ge/?video_id=1519733</w:t>
        </w:r>
      </w:hyperlink>
    </w:p>
    <w:p w:rsidR="00972DE7" w:rsidRPr="001669AA" w:rsidRDefault="00972DE7" w:rsidP="005F4E34">
      <w:pPr>
        <w:rPr>
          <w:rFonts w:ascii="Sylfaen" w:hAnsi="Sylfaen" w:cs="Sylfaen"/>
          <w:sz w:val="22"/>
          <w:szCs w:val="22"/>
          <w:lang w:val="ka-GE"/>
        </w:rPr>
      </w:pPr>
    </w:p>
    <w:p w:rsidR="005F4E34" w:rsidRPr="005F4E34" w:rsidRDefault="005F4E34" w:rsidP="00F26257">
      <w:pPr>
        <w:rPr>
          <w:rFonts w:ascii="Sylfaen" w:hAnsi="Sylfaen" w:cs="Sylfaen"/>
          <w:sz w:val="22"/>
          <w:szCs w:val="22"/>
          <w:lang w:val="ka-GE"/>
        </w:rPr>
      </w:pPr>
    </w:p>
    <w:p w:rsidR="005F4E34" w:rsidRPr="005F4E34" w:rsidRDefault="005F4E34" w:rsidP="00F26257">
      <w:pPr>
        <w:rPr>
          <w:rFonts w:ascii="Sylfaen" w:hAnsi="Sylfaen"/>
          <w:lang w:val="ka-GE"/>
        </w:rPr>
      </w:pPr>
    </w:p>
    <w:p w:rsidR="00FC3E7D" w:rsidRDefault="00FC3E7D" w:rsidP="00F26257">
      <w:pPr>
        <w:pStyle w:val="Heading2"/>
        <w:numPr>
          <w:ilvl w:val="0"/>
          <w:numId w:val="22"/>
        </w:numPr>
        <w:rPr>
          <w:rFonts w:ascii="Sylfaen" w:hAnsi="Sylfaen"/>
          <w:sz w:val="24"/>
          <w:szCs w:val="24"/>
          <w:lang w:val="ka-GE"/>
        </w:rPr>
      </w:pPr>
      <w:bookmarkStart w:id="17" w:name="_Toc384897503"/>
      <w:r w:rsidRPr="0067375E">
        <w:rPr>
          <w:rFonts w:ascii="Sylfaen" w:hAnsi="Sylfaen"/>
          <w:sz w:val="24"/>
          <w:szCs w:val="24"/>
          <w:lang w:val="ka-GE"/>
        </w:rPr>
        <w:lastRenderedPageBreak/>
        <w:t>ბიზნეს ლ</w:t>
      </w:r>
      <w:r>
        <w:rPr>
          <w:rFonts w:ascii="Sylfaen" w:hAnsi="Sylfaen"/>
          <w:sz w:val="24"/>
          <w:szCs w:val="24"/>
          <w:lang w:val="ka-GE"/>
        </w:rPr>
        <w:t>ო</w:t>
      </w:r>
      <w:r w:rsidRPr="0067375E">
        <w:rPr>
          <w:rFonts w:ascii="Sylfaen" w:hAnsi="Sylfaen"/>
          <w:sz w:val="24"/>
          <w:szCs w:val="24"/>
          <w:lang w:val="ka-GE"/>
        </w:rPr>
        <w:t>გიკის დონე</w:t>
      </w:r>
      <w:bookmarkEnd w:id="17"/>
    </w:p>
    <w:p w:rsidR="00FC3E7D" w:rsidRDefault="00FC3E7D" w:rsidP="00FC3E7D">
      <w:pPr>
        <w:jc w:val="both"/>
        <w:rPr>
          <w:rFonts w:ascii="Sylfaen" w:hAnsi="Sylfaen" w:cs="Sylfaen"/>
          <w:sz w:val="22"/>
          <w:szCs w:val="22"/>
          <w:lang w:val="ka-GE"/>
        </w:rPr>
      </w:pPr>
    </w:p>
    <w:p w:rsidR="00FC3E7D" w:rsidRDefault="00FC3E7D" w:rsidP="00FC75B1">
      <w:pPr>
        <w:ind w:firstLine="720"/>
        <w:jc w:val="both"/>
        <w:rPr>
          <w:rFonts w:ascii="Sylfaen" w:hAnsi="Sylfaen" w:cs="Sylfaen"/>
          <w:sz w:val="22"/>
          <w:szCs w:val="22"/>
        </w:rPr>
      </w:pPr>
      <w:r>
        <w:rPr>
          <w:rFonts w:ascii="Sylfaen" w:hAnsi="Sylfaen" w:cs="Sylfaen"/>
          <w:sz w:val="22"/>
          <w:szCs w:val="22"/>
          <w:lang w:val="ka-GE"/>
        </w:rPr>
        <w:t>ბიზნეს ლოგიკის დონე წარმოადგენს ერთ-ერთ მნიშვნელოვან კომპონენტს მოდულის ზოგად არქიტექტურაში. მასში თავმოყრილია და გაწერილია ყველა ის სცენარი, ბიზნეს პროცესი, შესაბამისი ვალიდაცია და კონტროლის მექანიზმი, რომლებიც ერთობლიობაში განსაზღვრავენ მოდულის სპეციფიკას და დანიშნულებას. აღნიშნული დონე კავშირშია სხვა დანარჩენთან ისევე  როგორც სხვა დონეები. სწორედ ბიზნეს ლოგიკის დონის გავლით ხდება საპრეზენტაციო და სერვის დონეების დაკავშირება მონაცემთა დონესთან.</w:t>
      </w:r>
    </w:p>
    <w:p w:rsidR="00AA7E59" w:rsidRDefault="00416A20" w:rsidP="00AA7E59">
      <w:pPr>
        <w:ind w:firstLine="720"/>
        <w:jc w:val="both"/>
        <w:rPr>
          <w:rFonts w:ascii="Sylfaen" w:hAnsi="Sylfaen" w:cs="Sylfaen"/>
          <w:sz w:val="22"/>
          <w:szCs w:val="22"/>
          <w:lang w:val="ka-GE"/>
        </w:rPr>
      </w:pPr>
      <w:r>
        <w:rPr>
          <w:rFonts w:ascii="Sylfaen" w:hAnsi="Sylfaen"/>
          <w:sz w:val="24"/>
          <w:szCs w:val="24"/>
        </w:rPr>
        <w:t>VRM</w:t>
      </w:r>
      <w:r w:rsidR="00AA7E59">
        <w:rPr>
          <w:rFonts w:ascii="Sylfaen" w:hAnsi="Sylfaen" w:cs="Sylfaen"/>
          <w:sz w:val="22"/>
          <w:szCs w:val="22"/>
          <w:lang w:val="ka-GE"/>
        </w:rPr>
        <w:t>-ის ფარგლებში რეალიზებულია რიგი ვალიდაციებისა, რომლებიც აუცილებელია სისტემისთვის დასმული ამოცანების გადაწყვეტისთვის, კონტიგენტის შესახებ ინფორმაციის სწორი შეგროვებისა და განაწილებისათვის. ქვემოთ მოცემულია იმ ვალიდაციების ნუსხა შესაბამისი განმარტებებით, რომლებიც კრიტიკულად მნიშვნელოვანია მოდულის სწორი ფუნქციონირებისათვის:</w:t>
      </w:r>
    </w:p>
    <w:p w:rsidR="006D46FF" w:rsidRDefault="006D46FF" w:rsidP="00AA7E59">
      <w:pPr>
        <w:ind w:firstLine="720"/>
        <w:jc w:val="both"/>
        <w:rPr>
          <w:rFonts w:ascii="Sylfaen" w:hAnsi="Sylfaen" w:cs="Sylfaen"/>
          <w:sz w:val="22"/>
          <w:szCs w:val="22"/>
          <w:lang w:val="ka-GE"/>
        </w:rPr>
      </w:pPr>
    </w:p>
    <w:p w:rsidR="006C5167" w:rsidRPr="006D46FF" w:rsidRDefault="00682460" w:rsidP="006C5167">
      <w:pPr>
        <w:pStyle w:val="ListParagraph"/>
        <w:numPr>
          <w:ilvl w:val="0"/>
          <w:numId w:val="40"/>
        </w:numPr>
        <w:jc w:val="both"/>
        <w:rPr>
          <w:rFonts w:ascii="Sylfaen" w:hAnsi="Sylfaen" w:cs="Sylfaen"/>
          <w:b/>
          <w:sz w:val="22"/>
          <w:szCs w:val="22"/>
        </w:rPr>
      </w:pPr>
      <w:r>
        <w:rPr>
          <w:rFonts w:ascii="Sylfaen" w:hAnsi="Sylfaen" w:cs="Sylfaen"/>
          <w:b/>
          <w:sz w:val="22"/>
          <w:szCs w:val="22"/>
          <w:lang w:val="ka-GE"/>
        </w:rPr>
        <w:t>დაბადების რეგისტრაცია</w:t>
      </w:r>
    </w:p>
    <w:p w:rsidR="00AA7E59" w:rsidRPr="00B42450" w:rsidRDefault="00903C20" w:rsidP="00B42450">
      <w:pPr>
        <w:pStyle w:val="ListParagraph"/>
        <w:numPr>
          <w:ilvl w:val="0"/>
          <w:numId w:val="39"/>
        </w:numPr>
        <w:jc w:val="both"/>
        <w:rPr>
          <w:rFonts w:ascii="Sylfaen" w:hAnsi="Sylfaen" w:cs="Sylfaen"/>
          <w:sz w:val="22"/>
          <w:szCs w:val="22"/>
          <w:lang w:val="ka-GE"/>
        </w:rPr>
      </w:pPr>
      <w:r>
        <w:rPr>
          <w:rFonts w:ascii="Sylfaen" w:hAnsi="Sylfaen" w:cs="Sylfaen"/>
          <w:b/>
          <w:sz w:val="22"/>
          <w:szCs w:val="22"/>
          <w:lang w:val="ka-GE"/>
        </w:rPr>
        <w:t>CRA (სერვისების განვითარების სააგენტო) ვალიდაცია</w:t>
      </w:r>
      <w:r>
        <w:rPr>
          <w:rFonts w:ascii="Sylfaen" w:hAnsi="Sylfaen" w:cs="Sylfaen"/>
          <w:sz w:val="22"/>
          <w:szCs w:val="22"/>
          <w:lang w:val="ka-GE"/>
        </w:rPr>
        <w:t xml:space="preserve"> - პიროვნების იდენტიფიცირება წარმოდგენილი პირადი ნომრის საფუძველზე. ვალიდაციის წარმატებით გავლის შემთხვევაში მოდულს უბრუნდება მნიშვნელოვანი პირადი რეკვიზიტები, რაც გამოიყენება ბიზნეს პროცესების შემდგომი წარმართვისათვის;</w:t>
      </w:r>
    </w:p>
    <w:p w:rsidR="002468CC" w:rsidRPr="002468CC" w:rsidRDefault="00B42450" w:rsidP="00B42450">
      <w:pPr>
        <w:pStyle w:val="ListParagraph"/>
        <w:numPr>
          <w:ilvl w:val="0"/>
          <w:numId w:val="39"/>
        </w:numPr>
        <w:jc w:val="both"/>
        <w:rPr>
          <w:rFonts w:ascii="Sylfaen" w:hAnsi="Sylfaen" w:cs="Sylfaen"/>
          <w:sz w:val="22"/>
          <w:szCs w:val="22"/>
          <w:lang w:val="ka-GE"/>
        </w:rPr>
      </w:pPr>
      <w:r w:rsidRPr="002468CC">
        <w:rPr>
          <w:rFonts w:ascii="Sylfaen" w:hAnsi="Sylfaen" w:cs="Sylfaen"/>
          <w:b/>
          <w:sz w:val="22"/>
          <w:szCs w:val="22"/>
        </w:rPr>
        <w:t xml:space="preserve"> </w:t>
      </w:r>
      <w:r w:rsidR="002468CC" w:rsidRPr="002468CC">
        <w:rPr>
          <w:rFonts w:ascii="Sylfaen" w:hAnsi="Sylfaen" w:cs="Sylfaen"/>
          <w:b/>
          <w:sz w:val="22"/>
          <w:szCs w:val="22"/>
          <w:lang w:val="ka-GE"/>
        </w:rPr>
        <w:t>დედის</w:t>
      </w:r>
      <w:r w:rsidRPr="002468CC">
        <w:rPr>
          <w:rFonts w:ascii="Sylfaen" w:hAnsi="Sylfaen" w:cs="Sylfaen"/>
          <w:b/>
          <w:sz w:val="22"/>
          <w:szCs w:val="22"/>
          <w:lang w:val="ka-GE"/>
        </w:rPr>
        <w:t xml:space="preserve"> რეკვიზიტები</w:t>
      </w:r>
      <w:r w:rsidRPr="002468CC">
        <w:rPr>
          <w:rFonts w:ascii="Sylfaen" w:hAnsi="Sylfaen" w:cs="Sylfaen"/>
          <w:sz w:val="22"/>
          <w:szCs w:val="22"/>
          <w:lang w:val="ka-GE"/>
        </w:rPr>
        <w:t xml:space="preserve"> - </w:t>
      </w:r>
      <w:r w:rsidR="003F65D0">
        <w:rPr>
          <w:rFonts w:ascii="Sylfaen" w:hAnsi="Sylfaen" w:cs="Sylfaen"/>
          <w:sz w:val="22"/>
          <w:szCs w:val="22"/>
          <w:lang w:val="ka-GE"/>
        </w:rPr>
        <w:t>მოწმდება მითითებულია თუ არა დედის რეკვიზიტები;</w:t>
      </w:r>
    </w:p>
    <w:p w:rsidR="00EA0C79" w:rsidRDefault="00EA0C79" w:rsidP="00EA0C79">
      <w:pPr>
        <w:pStyle w:val="ListParagraph"/>
        <w:numPr>
          <w:ilvl w:val="0"/>
          <w:numId w:val="39"/>
        </w:numPr>
        <w:jc w:val="both"/>
        <w:rPr>
          <w:rFonts w:ascii="Sylfaen" w:hAnsi="Sylfaen" w:cs="Sylfaen"/>
          <w:sz w:val="22"/>
          <w:szCs w:val="22"/>
          <w:lang w:val="ka-GE"/>
        </w:rPr>
      </w:pPr>
      <w:r>
        <w:rPr>
          <w:rFonts w:ascii="Sylfaen" w:hAnsi="Sylfaen" w:cs="Sylfaen"/>
          <w:b/>
          <w:sz w:val="22"/>
          <w:szCs w:val="22"/>
          <w:lang w:val="ka-GE"/>
        </w:rPr>
        <w:t>მშობიარობის დეტალები</w:t>
      </w:r>
      <w:r w:rsidRPr="002468CC">
        <w:rPr>
          <w:rFonts w:ascii="Sylfaen" w:hAnsi="Sylfaen" w:cs="Sylfaen"/>
          <w:sz w:val="22"/>
          <w:szCs w:val="22"/>
          <w:lang w:val="ka-GE"/>
        </w:rPr>
        <w:t xml:space="preserve"> - </w:t>
      </w:r>
      <w:r>
        <w:rPr>
          <w:rFonts w:ascii="Sylfaen" w:hAnsi="Sylfaen" w:cs="Sylfaen"/>
          <w:sz w:val="22"/>
          <w:szCs w:val="22"/>
          <w:lang w:val="ka-GE"/>
        </w:rPr>
        <w:t>მოწმდება მითითებულია თუ არა</w:t>
      </w:r>
      <w:r w:rsidRPr="002468CC">
        <w:rPr>
          <w:rFonts w:ascii="Sylfaen" w:hAnsi="Sylfaen" w:cs="Sylfaen"/>
          <w:sz w:val="22"/>
          <w:szCs w:val="22"/>
          <w:lang w:val="ka-GE"/>
        </w:rPr>
        <w:t xml:space="preserve"> </w:t>
      </w:r>
      <w:r>
        <w:rPr>
          <w:rFonts w:ascii="Sylfaen" w:hAnsi="Sylfaen" w:cs="Sylfaen"/>
          <w:sz w:val="22"/>
          <w:szCs w:val="22"/>
          <w:lang w:val="ka-GE"/>
        </w:rPr>
        <w:t>ინფორმაცია მშობიარობის შესახებ</w:t>
      </w:r>
      <w:r w:rsidR="00A17724">
        <w:rPr>
          <w:rFonts w:ascii="Sylfaen" w:hAnsi="Sylfaen" w:cs="Sylfaen"/>
          <w:sz w:val="22"/>
          <w:szCs w:val="22"/>
          <w:lang w:val="ka-GE"/>
        </w:rPr>
        <w:t>;</w:t>
      </w:r>
    </w:p>
    <w:p w:rsidR="008E7E59" w:rsidRPr="002468CC" w:rsidRDefault="008E7E59" w:rsidP="008E7E59">
      <w:pPr>
        <w:pStyle w:val="ListParagraph"/>
        <w:numPr>
          <w:ilvl w:val="0"/>
          <w:numId w:val="39"/>
        </w:numPr>
        <w:jc w:val="both"/>
        <w:rPr>
          <w:rFonts w:ascii="Sylfaen" w:hAnsi="Sylfaen" w:cs="Sylfaen"/>
          <w:sz w:val="22"/>
          <w:szCs w:val="22"/>
          <w:lang w:val="ka-GE"/>
        </w:rPr>
      </w:pPr>
      <w:r>
        <w:rPr>
          <w:rFonts w:ascii="Sylfaen" w:hAnsi="Sylfaen" w:cs="Sylfaen"/>
          <w:b/>
          <w:sz w:val="22"/>
          <w:szCs w:val="22"/>
          <w:lang w:val="ka-GE"/>
        </w:rPr>
        <w:t xml:space="preserve">მამის </w:t>
      </w:r>
      <w:r w:rsidRPr="002468CC">
        <w:rPr>
          <w:rFonts w:ascii="Sylfaen" w:hAnsi="Sylfaen" w:cs="Sylfaen"/>
          <w:b/>
          <w:sz w:val="22"/>
          <w:szCs w:val="22"/>
          <w:lang w:val="ka-GE"/>
        </w:rPr>
        <w:t>რეკვიზიტები</w:t>
      </w:r>
      <w:r w:rsidRPr="002468CC">
        <w:rPr>
          <w:rFonts w:ascii="Sylfaen" w:hAnsi="Sylfaen" w:cs="Sylfaen"/>
          <w:sz w:val="22"/>
          <w:szCs w:val="22"/>
          <w:lang w:val="ka-GE"/>
        </w:rPr>
        <w:t xml:space="preserve"> - </w:t>
      </w:r>
      <w:r w:rsidR="003F65D0">
        <w:rPr>
          <w:rFonts w:ascii="Sylfaen" w:hAnsi="Sylfaen" w:cs="Sylfaen"/>
          <w:sz w:val="22"/>
          <w:szCs w:val="22"/>
          <w:lang w:val="ka-GE"/>
        </w:rPr>
        <w:t>მოწმდება მითითებულია თუ არა მამის რეკვიზიტები;</w:t>
      </w:r>
    </w:p>
    <w:p w:rsidR="003F38B0" w:rsidRDefault="001E30B7" w:rsidP="003F38B0">
      <w:pPr>
        <w:pStyle w:val="ListParagraph"/>
        <w:numPr>
          <w:ilvl w:val="0"/>
          <w:numId w:val="39"/>
        </w:numPr>
        <w:jc w:val="both"/>
        <w:rPr>
          <w:rFonts w:ascii="Sylfaen" w:hAnsi="Sylfaen" w:cs="Sylfaen"/>
          <w:sz w:val="22"/>
          <w:szCs w:val="22"/>
          <w:lang w:val="ka-GE"/>
        </w:rPr>
      </w:pPr>
      <w:r>
        <w:rPr>
          <w:rFonts w:ascii="Sylfaen" w:hAnsi="Sylfaen" w:cs="Sylfaen"/>
          <w:b/>
          <w:sz w:val="22"/>
          <w:szCs w:val="22"/>
          <w:lang w:val="ka-GE"/>
        </w:rPr>
        <w:t>ინფორმაცია ახალშობილის შესახებ</w:t>
      </w:r>
      <w:r w:rsidR="003F38B0" w:rsidRPr="002468CC">
        <w:rPr>
          <w:rFonts w:ascii="Sylfaen" w:hAnsi="Sylfaen" w:cs="Sylfaen"/>
          <w:sz w:val="22"/>
          <w:szCs w:val="22"/>
          <w:lang w:val="ka-GE"/>
        </w:rPr>
        <w:t xml:space="preserve"> - </w:t>
      </w:r>
      <w:r w:rsidR="003F38B0">
        <w:rPr>
          <w:rFonts w:ascii="Sylfaen" w:hAnsi="Sylfaen" w:cs="Sylfaen"/>
          <w:sz w:val="22"/>
          <w:szCs w:val="22"/>
          <w:lang w:val="ka-GE"/>
        </w:rPr>
        <w:t>მოწმდება მითითებულია თუ არა</w:t>
      </w:r>
      <w:r w:rsidR="003F38B0" w:rsidRPr="002468CC">
        <w:rPr>
          <w:rFonts w:ascii="Sylfaen" w:hAnsi="Sylfaen" w:cs="Sylfaen"/>
          <w:sz w:val="22"/>
          <w:szCs w:val="22"/>
          <w:lang w:val="ka-GE"/>
        </w:rPr>
        <w:t xml:space="preserve"> </w:t>
      </w:r>
      <w:r w:rsidR="003F38B0">
        <w:rPr>
          <w:rFonts w:ascii="Sylfaen" w:hAnsi="Sylfaen" w:cs="Sylfaen"/>
          <w:sz w:val="22"/>
          <w:szCs w:val="22"/>
          <w:lang w:val="ka-GE"/>
        </w:rPr>
        <w:t>ინფორმაცია ახალშობილის შესახებ</w:t>
      </w:r>
      <w:r w:rsidR="00A17724">
        <w:rPr>
          <w:rFonts w:ascii="Sylfaen" w:hAnsi="Sylfaen" w:cs="Sylfaen"/>
          <w:sz w:val="22"/>
          <w:szCs w:val="22"/>
          <w:lang w:val="ka-GE"/>
        </w:rPr>
        <w:t>;</w:t>
      </w:r>
    </w:p>
    <w:p w:rsidR="001E30B7" w:rsidRDefault="001E30B7" w:rsidP="001E30B7">
      <w:pPr>
        <w:pStyle w:val="ListParagraph"/>
        <w:numPr>
          <w:ilvl w:val="0"/>
          <w:numId w:val="39"/>
        </w:numPr>
        <w:jc w:val="both"/>
        <w:rPr>
          <w:rFonts w:ascii="Sylfaen" w:hAnsi="Sylfaen" w:cs="Sylfaen"/>
          <w:sz w:val="22"/>
          <w:szCs w:val="22"/>
          <w:lang w:val="ka-GE"/>
        </w:rPr>
      </w:pPr>
      <w:r>
        <w:rPr>
          <w:rFonts w:ascii="Sylfaen" w:hAnsi="Sylfaen" w:cs="Sylfaen"/>
          <w:b/>
          <w:sz w:val="22"/>
          <w:szCs w:val="22"/>
          <w:lang w:val="ka-GE"/>
        </w:rPr>
        <w:t>სხვა დამატებითი ინფორმაცია</w:t>
      </w:r>
      <w:r w:rsidRPr="002468CC">
        <w:rPr>
          <w:rFonts w:ascii="Sylfaen" w:hAnsi="Sylfaen" w:cs="Sylfaen"/>
          <w:sz w:val="22"/>
          <w:szCs w:val="22"/>
          <w:lang w:val="ka-GE"/>
        </w:rPr>
        <w:t xml:space="preserve"> - </w:t>
      </w:r>
      <w:r>
        <w:rPr>
          <w:rFonts w:ascii="Sylfaen" w:hAnsi="Sylfaen" w:cs="Sylfaen"/>
          <w:sz w:val="22"/>
          <w:szCs w:val="22"/>
          <w:lang w:val="ka-GE"/>
        </w:rPr>
        <w:t>მოწმდება მითითებულია თუ არა</w:t>
      </w:r>
      <w:r w:rsidRPr="002468CC">
        <w:rPr>
          <w:rFonts w:ascii="Sylfaen" w:hAnsi="Sylfaen" w:cs="Sylfaen"/>
          <w:sz w:val="22"/>
          <w:szCs w:val="22"/>
          <w:lang w:val="ka-GE"/>
        </w:rPr>
        <w:t xml:space="preserve"> </w:t>
      </w:r>
      <w:r>
        <w:rPr>
          <w:rFonts w:ascii="Sylfaen" w:hAnsi="Sylfaen" w:cs="Sylfaen"/>
          <w:sz w:val="22"/>
          <w:szCs w:val="22"/>
          <w:lang w:val="ka-GE"/>
        </w:rPr>
        <w:t>სხვა დამატებითი ინფორმაცია</w:t>
      </w:r>
      <w:r w:rsidR="00A17724">
        <w:rPr>
          <w:rFonts w:ascii="Sylfaen" w:hAnsi="Sylfaen" w:cs="Sylfaen"/>
          <w:sz w:val="22"/>
          <w:szCs w:val="22"/>
          <w:lang w:val="ka-GE"/>
        </w:rPr>
        <w:t>;</w:t>
      </w:r>
    </w:p>
    <w:p w:rsidR="003F38B0" w:rsidRDefault="003F38B0" w:rsidP="001E30B7">
      <w:pPr>
        <w:pStyle w:val="ListParagraph"/>
        <w:ind w:left="1080"/>
        <w:jc w:val="both"/>
        <w:rPr>
          <w:rFonts w:ascii="Sylfaen" w:hAnsi="Sylfaen" w:cs="Sylfaen"/>
          <w:sz w:val="22"/>
          <w:szCs w:val="22"/>
          <w:lang w:val="ka-GE"/>
        </w:rPr>
      </w:pPr>
    </w:p>
    <w:p w:rsidR="0066382F" w:rsidRPr="0066382F" w:rsidRDefault="0066382F" w:rsidP="0066382F">
      <w:pPr>
        <w:pStyle w:val="ListParagraph"/>
        <w:numPr>
          <w:ilvl w:val="0"/>
          <w:numId w:val="40"/>
        </w:numPr>
        <w:jc w:val="both"/>
        <w:rPr>
          <w:rFonts w:ascii="Sylfaen" w:hAnsi="Sylfaen" w:cs="Sylfaen"/>
          <w:b/>
          <w:sz w:val="22"/>
          <w:szCs w:val="22"/>
          <w:lang w:val="ka-GE"/>
        </w:rPr>
      </w:pPr>
      <w:r w:rsidRPr="0066382F">
        <w:rPr>
          <w:rFonts w:ascii="Sylfaen" w:hAnsi="Sylfaen" w:cs="Sylfaen"/>
          <w:b/>
          <w:sz w:val="22"/>
          <w:szCs w:val="22"/>
          <w:lang w:val="ka-GE"/>
        </w:rPr>
        <w:t>გარდაცვალების რეგისტრაცია</w:t>
      </w:r>
    </w:p>
    <w:p w:rsidR="00A17724" w:rsidRDefault="00A17724" w:rsidP="00A17724">
      <w:pPr>
        <w:pStyle w:val="ListParagraph"/>
        <w:numPr>
          <w:ilvl w:val="0"/>
          <w:numId w:val="39"/>
        </w:numPr>
        <w:jc w:val="both"/>
        <w:rPr>
          <w:rFonts w:ascii="Sylfaen" w:hAnsi="Sylfaen" w:cs="Sylfaen"/>
          <w:sz w:val="22"/>
          <w:szCs w:val="22"/>
          <w:lang w:val="ka-GE"/>
        </w:rPr>
      </w:pPr>
      <w:r>
        <w:rPr>
          <w:rFonts w:ascii="Sylfaen" w:hAnsi="Sylfaen" w:cs="Sylfaen"/>
          <w:b/>
          <w:sz w:val="22"/>
          <w:szCs w:val="22"/>
          <w:lang w:val="ka-GE"/>
        </w:rPr>
        <w:t>CRA (სერვისების განვითარების სააგენტო) ვალიდაცია</w:t>
      </w:r>
      <w:r>
        <w:rPr>
          <w:rFonts w:ascii="Sylfaen" w:hAnsi="Sylfaen" w:cs="Sylfaen"/>
          <w:sz w:val="22"/>
          <w:szCs w:val="22"/>
          <w:lang w:val="ka-GE"/>
        </w:rPr>
        <w:t xml:space="preserve"> - პიროვნების იდენტიფიცირება წარმოდგენილი პირადი ნომრის საფუძველზე. ვალიდაციის წარმატებით გავლის შემთხვევაში მოდულს უბრუნდება მნიშვნელოვანი პირადი რეკვიზიტები, რაც გამოიყენება ბიზნეს პროცესების შემდგომი წარმართვისათვის;</w:t>
      </w:r>
    </w:p>
    <w:p w:rsidR="00927FF1" w:rsidRPr="00B42450" w:rsidRDefault="00927FF1" w:rsidP="00927FF1">
      <w:pPr>
        <w:pStyle w:val="ListParagraph"/>
        <w:numPr>
          <w:ilvl w:val="0"/>
          <w:numId w:val="39"/>
        </w:numPr>
        <w:jc w:val="both"/>
        <w:rPr>
          <w:rFonts w:ascii="Sylfaen" w:hAnsi="Sylfaen" w:cs="Sylfaen"/>
          <w:sz w:val="22"/>
          <w:szCs w:val="22"/>
          <w:lang w:val="ka-GE"/>
        </w:rPr>
      </w:pPr>
      <w:r>
        <w:rPr>
          <w:rFonts w:ascii="Sylfaen" w:hAnsi="Sylfaen" w:cs="Sylfaen"/>
          <w:b/>
          <w:sz w:val="22"/>
          <w:szCs w:val="22"/>
          <w:lang w:val="ka-GE"/>
        </w:rPr>
        <w:t xml:space="preserve">გარდაცვლილი პირის რეკვიზიტები - </w:t>
      </w:r>
      <w:r w:rsidR="00C03320">
        <w:rPr>
          <w:rFonts w:ascii="Sylfaen" w:hAnsi="Sylfaen" w:cs="Sylfaen"/>
          <w:sz w:val="22"/>
          <w:szCs w:val="22"/>
          <w:lang w:val="ka-GE"/>
        </w:rPr>
        <w:t>მოწმდება მითითებულია თუ არა გარდაცვლილის რეკვიზიტები.</w:t>
      </w:r>
    </w:p>
    <w:p w:rsidR="00BE4EC4" w:rsidRDefault="00536659" w:rsidP="00BE4EC4">
      <w:pPr>
        <w:pStyle w:val="ListParagraph"/>
        <w:numPr>
          <w:ilvl w:val="0"/>
          <w:numId w:val="39"/>
        </w:numPr>
        <w:jc w:val="both"/>
        <w:rPr>
          <w:rFonts w:ascii="Sylfaen" w:hAnsi="Sylfaen" w:cs="Sylfaen"/>
          <w:sz w:val="22"/>
          <w:szCs w:val="22"/>
          <w:lang w:val="ka-GE"/>
        </w:rPr>
      </w:pPr>
      <w:r>
        <w:rPr>
          <w:rFonts w:ascii="Sylfaen" w:hAnsi="Sylfaen" w:cs="Sylfaen"/>
          <w:b/>
          <w:sz w:val="22"/>
          <w:szCs w:val="22"/>
          <w:lang w:val="ka-GE"/>
        </w:rPr>
        <w:t>ინფორმაცია გარდაცვალების შესახებ</w:t>
      </w:r>
      <w:r w:rsidR="00BE4EC4">
        <w:rPr>
          <w:rFonts w:ascii="Sylfaen" w:hAnsi="Sylfaen" w:cs="Sylfaen"/>
          <w:b/>
          <w:sz w:val="22"/>
          <w:szCs w:val="22"/>
          <w:lang w:val="ka-GE"/>
        </w:rPr>
        <w:t xml:space="preserve"> - </w:t>
      </w:r>
      <w:r w:rsidR="00BE4EC4">
        <w:rPr>
          <w:rFonts w:ascii="Sylfaen" w:hAnsi="Sylfaen" w:cs="Sylfaen"/>
          <w:sz w:val="22"/>
          <w:szCs w:val="22"/>
          <w:lang w:val="ka-GE"/>
        </w:rPr>
        <w:t xml:space="preserve">მოწმდება მითითებულია თუ არა </w:t>
      </w:r>
      <w:r w:rsidRPr="003B2F2D">
        <w:rPr>
          <w:rFonts w:ascii="Sylfaen" w:hAnsi="Sylfaen" w:cs="Sylfaen"/>
          <w:sz w:val="22"/>
          <w:szCs w:val="22"/>
          <w:lang w:val="ka-GE"/>
        </w:rPr>
        <w:t>ინფორმაცია გარდაცვალების შესახებ;</w:t>
      </w:r>
    </w:p>
    <w:p w:rsidR="00CC1E63" w:rsidRDefault="00CC1E63" w:rsidP="00BE4EC4">
      <w:pPr>
        <w:pStyle w:val="ListParagraph"/>
        <w:numPr>
          <w:ilvl w:val="0"/>
          <w:numId w:val="39"/>
        </w:numPr>
        <w:jc w:val="both"/>
        <w:rPr>
          <w:rFonts w:ascii="Sylfaen" w:hAnsi="Sylfaen" w:cs="Sylfaen"/>
          <w:sz w:val="22"/>
          <w:szCs w:val="22"/>
          <w:lang w:val="ka-GE"/>
        </w:rPr>
      </w:pPr>
      <w:r>
        <w:rPr>
          <w:rFonts w:ascii="Sylfaen" w:hAnsi="Sylfaen" w:cs="Sylfaen"/>
          <w:b/>
          <w:sz w:val="22"/>
          <w:szCs w:val="22"/>
          <w:lang w:val="ka-GE"/>
        </w:rPr>
        <w:t>ინფორმაცია გარდაცვალების მიზეზების შესახებ -</w:t>
      </w:r>
      <w:r>
        <w:rPr>
          <w:rFonts w:ascii="Sylfaen" w:hAnsi="Sylfaen" w:cs="Sylfaen"/>
          <w:sz w:val="22"/>
          <w:szCs w:val="22"/>
          <w:lang w:val="ka-GE"/>
        </w:rPr>
        <w:t xml:space="preserve"> მოწმდება მითითებულია თუ არა </w:t>
      </w:r>
      <w:r w:rsidR="00B8118E">
        <w:rPr>
          <w:rFonts w:ascii="Sylfaen" w:hAnsi="Sylfaen" w:cs="Sylfaen"/>
          <w:sz w:val="22"/>
          <w:szCs w:val="22"/>
          <w:lang w:val="ka-GE"/>
        </w:rPr>
        <w:t xml:space="preserve">პიროვნების </w:t>
      </w:r>
      <w:r>
        <w:rPr>
          <w:rFonts w:ascii="Sylfaen" w:hAnsi="Sylfaen" w:cs="Sylfaen"/>
          <w:sz w:val="22"/>
          <w:szCs w:val="22"/>
          <w:lang w:val="ka-GE"/>
        </w:rPr>
        <w:t>გარდაცვალების მიზეზები;</w:t>
      </w:r>
    </w:p>
    <w:p w:rsidR="0048294F" w:rsidRDefault="0048294F" w:rsidP="00BE4EC4">
      <w:pPr>
        <w:pStyle w:val="ListParagraph"/>
        <w:numPr>
          <w:ilvl w:val="0"/>
          <w:numId w:val="39"/>
        </w:numPr>
        <w:jc w:val="both"/>
        <w:rPr>
          <w:rFonts w:ascii="Sylfaen" w:hAnsi="Sylfaen" w:cs="Sylfaen"/>
          <w:sz w:val="22"/>
          <w:szCs w:val="22"/>
          <w:lang w:val="ka-GE"/>
        </w:rPr>
      </w:pPr>
      <w:r>
        <w:rPr>
          <w:rFonts w:ascii="Sylfaen" w:hAnsi="Sylfaen" w:cs="Sylfaen"/>
          <w:b/>
          <w:sz w:val="22"/>
          <w:szCs w:val="22"/>
          <w:lang w:val="ka-GE"/>
        </w:rPr>
        <w:t xml:space="preserve">ინფორმაცია </w:t>
      </w:r>
      <w:r w:rsidR="00F1308E">
        <w:rPr>
          <w:rFonts w:ascii="Sylfaen" w:hAnsi="Sylfaen" w:cs="Sylfaen"/>
          <w:b/>
          <w:sz w:val="22"/>
          <w:szCs w:val="22"/>
          <w:lang w:val="ka-GE"/>
        </w:rPr>
        <w:t>გარდაცვალებიდან</w:t>
      </w:r>
      <w:r>
        <w:rPr>
          <w:rFonts w:ascii="Sylfaen" w:hAnsi="Sylfaen" w:cs="Sylfaen"/>
          <w:b/>
          <w:sz w:val="22"/>
          <w:szCs w:val="22"/>
          <w:lang w:val="ka-GE"/>
        </w:rPr>
        <w:t xml:space="preserve"> ბოლო 12 თვის განმავლობაში არსებული ორსულობის შესახებ -  </w:t>
      </w:r>
      <w:r>
        <w:rPr>
          <w:rFonts w:ascii="Sylfaen" w:hAnsi="Sylfaen" w:cs="Sylfaen"/>
          <w:sz w:val="22"/>
          <w:szCs w:val="22"/>
          <w:lang w:val="ka-GE"/>
        </w:rPr>
        <w:t xml:space="preserve">მოწმდება მითითებულია თუ არა </w:t>
      </w:r>
      <w:r w:rsidR="004472A7">
        <w:rPr>
          <w:rFonts w:ascii="Sylfaen" w:hAnsi="Sylfaen" w:cs="Sylfaen"/>
          <w:sz w:val="22"/>
          <w:szCs w:val="22"/>
          <w:lang w:val="ka-GE"/>
        </w:rPr>
        <w:t>„</w:t>
      </w:r>
      <w:r>
        <w:rPr>
          <w:rFonts w:ascii="Sylfaen" w:hAnsi="Sylfaen" w:cs="Sylfaen"/>
          <w:sz w:val="22"/>
          <w:szCs w:val="22"/>
          <w:lang w:val="ka-GE"/>
        </w:rPr>
        <w:t>ინფორმაცია ორსულობის შესახებ</w:t>
      </w:r>
      <w:r w:rsidR="004472A7">
        <w:rPr>
          <w:rFonts w:ascii="Sylfaen" w:hAnsi="Sylfaen" w:cs="Sylfaen"/>
          <w:sz w:val="22"/>
          <w:szCs w:val="22"/>
          <w:lang w:val="ka-GE"/>
        </w:rPr>
        <w:t>“</w:t>
      </w:r>
      <w:r>
        <w:rPr>
          <w:rFonts w:ascii="Sylfaen" w:hAnsi="Sylfaen" w:cs="Sylfaen"/>
          <w:sz w:val="22"/>
          <w:szCs w:val="22"/>
          <w:lang w:val="ka-GE"/>
        </w:rPr>
        <w:t xml:space="preserve">, თუ გარდაცვლილი </w:t>
      </w:r>
      <w:r w:rsidR="004472A7">
        <w:rPr>
          <w:rFonts w:ascii="Sylfaen" w:hAnsi="Sylfaen" w:cs="Sylfaen"/>
          <w:sz w:val="22"/>
          <w:szCs w:val="22"/>
          <w:lang w:val="ka-GE"/>
        </w:rPr>
        <w:t xml:space="preserve">იყო </w:t>
      </w:r>
      <w:r w:rsidR="00A76CC5">
        <w:rPr>
          <w:rFonts w:ascii="Sylfaen" w:hAnsi="Sylfaen" w:cs="Sylfaen"/>
          <w:sz w:val="22"/>
          <w:szCs w:val="22"/>
          <w:lang w:val="ka-GE"/>
        </w:rPr>
        <w:t>ორსული</w:t>
      </w:r>
      <w:r w:rsidR="0096017B">
        <w:rPr>
          <w:rFonts w:ascii="Sylfaen" w:hAnsi="Sylfaen" w:cs="Sylfaen"/>
          <w:sz w:val="22"/>
          <w:szCs w:val="22"/>
          <w:lang w:val="ka-GE"/>
        </w:rPr>
        <w:t xml:space="preserve"> </w:t>
      </w:r>
      <w:r w:rsidR="00F1308E">
        <w:rPr>
          <w:rFonts w:ascii="Sylfaen" w:hAnsi="Sylfaen" w:cs="Sylfaen"/>
          <w:sz w:val="22"/>
          <w:szCs w:val="22"/>
          <w:lang w:val="ka-GE"/>
        </w:rPr>
        <w:t xml:space="preserve">გარდაცვალებიდან </w:t>
      </w:r>
      <w:r w:rsidR="00A76CC5">
        <w:rPr>
          <w:rFonts w:ascii="Sylfaen" w:hAnsi="Sylfaen" w:cs="Sylfaen"/>
          <w:sz w:val="22"/>
          <w:szCs w:val="22"/>
          <w:lang w:val="ka-GE"/>
        </w:rPr>
        <w:t>ბოლო 12 თვის განმავლობაში</w:t>
      </w:r>
      <w:r w:rsidR="004472A7">
        <w:rPr>
          <w:rFonts w:ascii="Sylfaen" w:hAnsi="Sylfaen" w:cs="Sylfaen"/>
          <w:sz w:val="22"/>
          <w:szCs w:val="22"/>
          <w:lang w:val="ka-GE"/>
        </w:rPr>
        <w:t>.</w:t>
      </w:r>
    </w:p>
    <w:p w:rsidR="00CC1B23" w:rsidRPr="00B42450" w:rsidRDefault="00CC1B23" w:rsidP="00BE4EC4">
      <w:pPr>
        <w:pStyle w:val="ListParagraph"/>
        <w:numPr>
          <w:ilvl w:val="0"/>
          <w:numId w:val="39"/>
        </w:numPr>
        <w:jc w:val="both"/>
        <w:rPr>
          <w:rFonts w:ascii="Sylfaen" w:hAnsi="Sylfaen" w:cs="Sylfaen"/>
          <w:sz w:val="22"/>
          <w:szCs w:val="22"/>
          <w:lang w:val="ka-GE"/>
        </w:rPr>
      </w:pPr>
      <w:r>
        <w:rPr>
          <w:rFonts w:ascii="Sylfaen" w:hAnsi="Sylfaen" w:cs="Sylfaen"/>
          <w:b/>
          <w:sz w:val="22"/>
          <w:szCs w:val="22"/>
          <w:lang w:val="ka-GE"/>
        </w:rPr>
        <w:t>ინფორმაცია ნაძალადევი სიკვდილის შესახებ -</w:t>
      </w:r>
      <w:r>
        <w:rPr>
          <w:rFonts w:ascii="Sylfaen" w:hAnsi="Sylfaen" w:cs="Sylfaen"/>
          <w:sz w:val="22"/>
          <w:szCs w:val="22"/>
          <w:lang w:val="ka-GE"/>
        </w:rPr>
        <w:t xml:space="preserve"> მოწმდება მითითებულია თუ არა</w:t>
      </w:r>
    </w:p>
    <w:p w:rsidR="00927FF1" w:rsidRDefault="00093210" w:rsidP="00BE4EC4">
      <w:pPr>
        <w:pStyle w:val="ListParagraph"/>
        <w:ind w:left="1440"/>
        <w:jc w:val="both"/>
        <w:rPr>
          <w:rFonts w:ascii="Sylfaen" w:hAnsi="Sylfaen" w:cs="Sylfaen"/>
          <w:sz w:val="22"/>
          <w:szCs w:val="22"/>
          <w:lang w:val="ka-GE"/>
        </w:rPr>
      </w:pPr>
      <w:r>
        <w:rPr>
          <w:rFonts w:ascii="Sylfaen" w:hAnsi="Sylfaen" w:cs="Sylfaen"/>
          <w:sz w:val="22"/>
          <w:szCs w:val="22"/>
          <w:lang w:val="ka-GE"/>
        </w:rPr>
        <w:lastRenderedPageBreak/>
        <w:t>„</w:t>
      </w:r>
      <w:r w:rsidR="00CC1B23">
        <w:rPr>
          <w:rFonts w:ascii="Sylfaen" w:hAnsi="Sylfaen" w:cs="Sylfaen"/>
          <w:sz w:val="22"/>
          <w:szCs w:val="22"/>
          <w:lang w:val="ka-GE"/>
        </w:rPr>
        <w:t>ინფორმაცია მკვლელობის შესახებ</w:t>
      </w:r>
      <w:r>
        <w:rPr>
          <w:rFonts w:ascii="Sylfaen" w:hAnsi="Sylfaen" w:cs="Sylfaen"/>
          <w:sz w:val="22"/>
          <w:szCs w:val="22"/>
          <w:lang w:val="ka-GE"/>
        </w:rPr>
        <w:t>“</w:t>
      </w:r>
      <w:r w:rsidR="00CC1B23">
        <w:rPr>
          <w:rFonts w:ascii="Sylfaen" w:hAnsi="Sylfaen" w:cs="Sylfaen"/>
          <w:sz w:val="22"/>
          <w:szCs w:val="22"/>
          <w:lang w:val="ka-GE"/>
        </w:rPr>
        <w:t>, თუ გარდაცვლილი არის მოკლული;</w:t>
      </w:r>
    </w:p>
    <w:p w:rsidR="00152119" w:rsidRPr="00B42450" w:rsidRDefault="00152119" w:rsidP="00152119">
      <w:pPr>
        <w:pStyle w:val="ListParagraph"/>
        <w:numPr>
          <w:ilvl w:val="0"/>
          <w:numId w:val="39"/>
        </w:numPr>
        <w:jc w:val="both"/>
        <w:rPr>
          <w:rFonts w:ascii="Sylfaen" w:hAnsi="Sylfaen" w:cs="Sylfaen"/>
          <w:sz w:val="22"/>
          <w:szCs w:val="22"/>
          <w:lang w:val="ka-GE"/>
        </w:rPr>
      </w:pPr>
      <w:r>
        <w:rPr>
          <w:rFonts w:ascii="Sylfaen" w:hAnsi="Sylfaen" w:cs="Sylfaen"/>
          <w:b/>
          <w:sz w:val="22"/>
          <w:szCs w:val="22"/>
          <w:lang w:val="ka-GE"/>
        </w:rPr>
        <w:t>ინფორმაცია 5 წლამდე ასაკის გარდაცვლილი ბავშვების შესახებ -</w:t>
      </w:r>
      <w:r>
        <w:rPr>
          <w:rFonts w:ascii="Sylfaen" w:hAnsi="Sylfaen" w:cs="Sylfaen"/>
          <w:sz w:val="22"/>
          <w:szCs w:val="22"/>
          <w:lang w:val="ka-GE"/>
        </w:rPr>
        <w:t xml:space="preserve"> მოწმდება მითითებულია თუ არა </w:t>
      </w:r>
      <w:r w:rsidR="00093210">
        <w:rPr>
          <w:rFonts w:ascii="Sylfaen" w:hAnsi="Sylfaen" w:cs="Sylfaen"/>
          <w:sz w:val="22"/>
          <w:szCs w:val="22"/>
          <w:lang w:val="ka-GE"/>
        </w:rPr>
        <w:t>„</w:t>
      </w:r>
      <w:r w:rsidR="00093210" w:rsidRPr="00F17850">
        <w:rPr>
          <w:rFonts w:ascii="Sylfaen" w:hAnsi="Sylfaen" w:cs="Sylfaen"/>
          <w:sz w:val="22"/>
          <w:szCs w:val="22"/>
          <w:lang w:val="ka-GE"/>
        </w:rPr>
        <w:t>ინფორმაცია</w:t>
      </w:r>
      <w:r w:rsidR="00093210">
        <w:rPr>
          <w:rFonts w:ascii="Sylfaen" w:hAnsi="Sylfaen" w:cs="Sylfaen"/>
          <w:b/>
          <w:sz w:val="22"/>
          <w:szCs w:val="22"/>
          <w:lang w:val="ka-GE"/>
        </w:rPr>
        <w:t xml:space="preserve"> </w:t>
      </w:r>
      <w:r w:rsidR="00093210" w:rsidRPr="00F17850">
        <w:rPr>
          <w:rFonts w:ascii="Sylfaen" w:hAnsi="Sylfaen" w:cs="Sylfaen"/>
          <w:sz w:val="22"/>
          <w:szCs w:val="22"/>
          <w:lang w:val="ka-GE"/>
        </w:rPr>
        <w:t xml:space="preserve">5 წლამდე ასაკის გარდაცვლილი </w:t>
      </w:r>
      <w:r w:rsidR="00612C01">
        <w:rPr>
          <w:rFonts w:ascii="Sylfaen" w:hAnsi="Sylfaen" w:cs="Sylfaen"/>
          <w:sz w:val="22"/>
          <w:szCs w:val="22"/>
          <w:lang w:val="ka-GE"/>
        </w:rPr>
        <w:t>ბავშვ</w:t>
      </w:r>
      <w:r w:rsidR="00093210" w:rsidRPr="00F17850">
        <w:rPr>
          <w:rFonts w:ascii="Sylfaen" w:hAnsi="Sylfaen" w:cs="Sylfaen"/>
          <w:sz w:val="22"/>
          <w:szCs w:val="22"/>
          <w:lang w:val="ka-GE"/>
        </w:rPr>
        <w:t>ის</w:t>
      </w:r>
      <w:r w:rsidR="00093210">
        <w:rPr>
          <w:rFonts w:ascii="Sylfaen" w:hAnsi="Sylfaen" w:cs="Sylfaen"/>
          <w:b/>
          <w:sz w:val="22"/>
          <w:szCs w:val="22"/>
          <w:lang w:val="ka-GE"/>
        </w:rPr>
        <w:t xml:space="preserve"> </w:t>
      </w:r>
      <w:r w:rsidR="00093210" w:rsidRPr="00F17850">
        <w:rPr>
          <w:rFonts w:ascii="Sylfaen" w:hAnsi="Sylfaen" w:cs="Sylfaen"/>
          <w:sz w:val="22"/>
          <w:szCs w:val="22"/>
          <w:lang w:val="ka-GE"/>
        </w:rPr>
        <w:t>შესახებ</w:t>
      </w:r>
      <w:r w:rsidR="00093210">
        <w:rPr>
          <w:rFonts w:ascii="Sylfaen" w:hAnsi="Sylfaen" w:cs="Sylfaen"/>
          <w:b/>
          <w:sz w:val="22"/>
          <w:szCs w:val="22"/>
          <w:lang w:val="ka-GE"/>
        </w:rPr>
        <w:t xml:space="preserve">“, </w:t>
      </w:r>
      <w:r w:rsidR="00093210" w:rsidRPr="00093210">
        <w:rPr>
          <w:rFonts w:ascii="Sylfaen" w:hAnsi="Sylfaen" w:cs="Sylfaen"/>
          <w:sz w:val="22"/>
          <w:szCs w:val="22"/>
          <w:lang w:val="ka-GE"/>
        </w:rPr>
        <w:t>თუ გარ</w:t>
      </w:r>
      <w:r w:rsidR="00612C01">
        <w:rPr>
          <w:rFonts w:ascii="Sylfaen" w:hAnsi="Sylfaen" w:cs="Sylfaen"/>
          <w:sz w:val="22"/>
          <w:szCs w:val="22"/>
          <w:lang w:val="ka-GE"/>
        </w:rPr>
        <w:t>დ</w:t>
      </w:r>
      <w:r w:rsidR="00093210" w:rsidRPr="00093210">
        <w:rPr>
          <w:rFonts w:ascii="Sylfaen" w:hAnsi="Sylfaen" w:cs="Sylfaen"/>
          <w:sz w:val="22"/>
          <w:szCs w:val="22"/>
          <w:lang w:val="ka-GE"/>
        </w:rPr>
        <w:t>აცვლილი არის 5</w:t>
      </w:r>
      <w:r w:rsidR="00093210">
        <w:rPr>
          <w:rFonts w:ascii="Sylfaen" w:hAnsi="Sylfaen" w:cs="Sylfaen"/>
          <w:b/>
          <w:sz w:val="22"/>
          <w:szCs w:val="22"/>
          <w:lang w:val="ka-GE"/>
        </w:rPr>
        <w:t xml:space="preserve"> </w:t>
      </w:r>
      <w:r w:rsidR="00093210" w:rsidRPr="00093210">
        <w:rPr>
          <w:rFonts w:ascii="Sylfaen" w:hAnsi="Sylfaen" w:cs="Sylfaen"/>
          <w:sz w:val="22"/>
          <w:szCs w:val="22"/>
          <w:lang w:val="ka-GE"/>
        </w:rPr>
        <w:t>წლამდე</w:t>
      </w:r>
      <w:r>
        <w:rPr>
          <w:rFonts w:ascii="Sylfaen" w:hAnsi="Sylfaen" w:cs="Sylfaen"/>
          <w:sz w:val="22"/>
          <w:szCs w:val="22"/>
          <w:lang w:val="ka-GE"/>
        </w:rPr>
        <w:t>;</w:t>
      </w:r>
    </w:p>
    <w:p w:rsidR="00152119" w:rsidRPr="00B42450" w:rsidRDefault="00152119" w:rsidP="00152119">
      <w:pPr>
        <w:pStyle w:val="ListParagraph"/>
        <w:numPr>
          <w:ilvl w:val="0"/>
          <w:numId w:val="39"/>
        </w:numPr>
        <w:jc w:val="both"/>
        <w:rPr>
          <w:rFonts w:ascii="Sylfaen" w:hAnsi="Sylfaen" w:cs="Sylfaen"/>
          <w:sz w:val="22"/>
          <w:szCs w:val="22"/>
          <w:lang w:val="ka-GE"/>
        </w:rPr>
      </w:pPr>
      <w:r>
        <w:rPr>
          <w:rFonts w:ascii="Sylfaen" w:hAnsi="Sylfaen" w:cs="Sylfaen"/>
          <w:b/>
          <w:sz w:val="22"/>
          <w:szCs w:val="22"/>
          <w:lang w:val="ka-GE"/>
        </w:rPr>
        <w:t>ინფორმაცია სიკვდილის დასკვნის შესახებ -</w:t>
      </w:r>
      <w:r>
        <w:rPr>
          <w:rFonts w:ascii="Sylfaen" w:hAnsi="Sylfaen" w:cs="Sylfaen"/>
          <w:sz w:val="22"/>
          <w:szCs w:val="22"/>
          <w:lang w:val="ka-GE"/>
        </w:rPr>
        <w:t xml:space="preserve"> მოწმდება მითითებულია თუ არა</w:t>
      </w:r>
    </w:p>
    <w:p w:rsidR="00152119" w:rsidRDefault="004472A7" w:rsidP="00152119">
      <w:pPr>
        <w:pStyle w:val="ListParagraph"/>
        <w:ind w:left="1440"/>
        <w:jc w:val="both"/>
        <w:rPr>
          <w:rFonts w:ascii="Sylfaen" w:hAnsi="Sylfaen" w:cs="Sylfaen"/>
          <w:sz w:val="22"/>
          <w:szCs w:val="22"/>
          <w:lang w:val="ka-GE"/>
        </w:rPr>
      </w:pPr>
      <w:r>
        <w:rPr>
          <w:rFonts w:ascii="Sylfaen" w:hAnsi="Sylfaen" w:cs="Sylfaen"/>
          <w:sz w:val="22"/>
          <w:szCs w:val="22"/>
          <w:lang w:val="ka-GE"/>
        </w:rPr>
        <w:t>„</w:t>
      </w:r>
      <w:r w:rsidR="00152119">
        <w:rPr>
          <w:rFonts w:ascii="Sylfaen" w:hAnsi="Sylfaen" w:cs="Sylfaen"/>
          <w:sz w:val="22"/>
          <w:szCs w:val="22"/>
          <w:lang w:val="ka-GE"/>
        </w:rPr>
        <w:t>ინფორმაცია სიკვდილის დასკვნის შესახებ</w:t>
      </w:r>
      <w:r>
        <w:rPr>
          <w:rFonts w:ascii="Sylfaen" w:hAnsi="Sylfaen" w:cs="Sylfaen"/>
          <w:sz w:val="22"/>
          <w:szCs w:val="22"/>
          <w:lang w:val="ka-GE"/>
        </w:rPr>
        <w:t>“</w:t>
      </w:r>
      <w:r w:rsidR="00152119">
        <w:rPr>
          <w:rFonts w:ascii="Sylfaen" w:hAnsi="Sylfaen" w:cs="Sylfaen"/>
          <w:sz w:val="22"/>
          <w:szCs w:val="22"/>
          <w:lang w:val="ka-GE"/>
        </w:rPr>
        <w:t>;</w:t>
      </w:r>
    </w:p>
    <w:p w:rsidR="003B18F6" w:rsidRDefault="003B18F6" w:rsidP="00152119">
      <w:pPr>
        <w:pStyle w:val="ListParagraph"/>
        <w:ind w:left="1440"/>
        <w:jc w:val="both"/>
        <w:rPr>
          <w:rFonts w:ascii="Sylfaen" w:hAnsi="Sylfaen" w:cs="Sylfaen"/>
          <w:sz w:val="22"/>
          <w:szCs w:val="22"/>
          <w:lang w:val="ka-GE"/>
        </w:rPr>
      </w:pPr>
    </w:p>
    <w:p w:rsidR="003B18F6" w:rsidRDefault="003B18F6" w:rsidP="003B18F6">
      <w:pPr>
        <w:ind w:firstLine="720"/>
        <w:jc w:val="both"/>
        <w:rPr>
          <w:rFonts w:ascii="Sylfaen" w:hAnsi="Sylfaen" w:cs="Sylfaen"/>
          <w:sz w:val="22"/>
          <w:szCs w:val="22"/>
          <w:lang w:val="ka-GE"/>
        </w:rPr>
      </w:pPr>
      <w:r w:rsidRPr="003B18F6">
        <w:rPr>
          <w:rFonts w:ascii="Sylfaen" w:hAnsi="Sylfaen" w:cs="Sylfaen"/>
          <w:sz w:val="22"/>
          <w:szCs w:val="22"/>
          <w:lang w:val="ka-GE"/>
        </w:rPr>
        <w:t>ქვემოთ იხილეთ ვალიდაციებისა და მოდულის ლოგიკურ დონეებს შორის ნაკადების გაცვლის სცენარები როლების მიხედვით</w:t>
      </w:r>
    </w:p>
    <w:p w:rsidR="00E34340" w:rsidRDefault="00E34340" w:rsidP="003B18F6">
      <w:pPr>
        <w:ind w:firstLine="720"/>
        <w:jc w:val="both"/>
        <w:rPr>
          <w:rFonts w:ascii="Sylfaen" w:hAnsi="Sylfaen" w:cs="Sylfaen"/>
          <w:sz w:val="22"/>
          <w:szCs w:val="22"/>
          <w:lang w:val="ka-GE"/>
        </w:rPr>
      </w:pPr>
    </w:p>
    <w:p w:rsidR="00E34340" w:rsidRPr="003B18F6" w:rsidRDefault="000F6DF8" w:rsidP="00E34340">
      <w:pPr>
        <w:jc w:val="both"/>
        <w:rPr>
          <w:rFonts w:ascii="Sylfaen" w:hAnsi="Sylfaen" w:cs="Sylfaen"/>
          <w:sz w:val="22"/>
          <w:szCs w:val="22"/>
          <w:lang w:val="ka-GE"/>
        </w:rPr>
      </w:pPr>
      <w:r>
        <w:object w:dxaOrig="15788" w:dyaOrig="10984">
          <v:shape id="_x0000_i1028" type="#_x0000_t75" style="width:498.1pt;height:346.55pt" o:ole="">
            <v:imagedata r:id="rId23" o:title=""/>
          </v:shape>
          <o:OLEObject Type="Embed" ProgID="Visio.Drawing.11" ShapeID="_x0000_i1028" DrawAspect="Content" ObjectID="_1466870128" r:id="rId24"/>
        </w:object>
      </w:r>
    </w:p>
    <w:p w:rsidR="00152119" w:rsidRPr="00B42450" w:rsidRDefault="00152119" w:rsidP="00BE4EC4">
      <w:pPr>
        <w:pStyle w:val="ListParagraph"/>
        <w:ind w:left="1440"/>
        <w:jc w:val="both"/>
        <w:rPr>
          <w:rFonts w:ascii="Sylfaen" w:hAnsi="Sylfaen" w:cs="Sylfaen"/>
          <w:sz w:val="22"/>
          <w:szCs w:val="22"/>
          <w:lang w:val="ka-GE"/>
        </w:rPr>
      </w:pPr>
    </w:p>
    <w:p w:rsidR="00CA2A6F" w:rsidRDefault="00CA2A6F" w:rsidP="00FC3E7D">
      <w:pPr>
        <w:rPr>
          <w:rFonts w:ascii="Sylfaen" w:hAnsi="Sylfaen"/>
          <w:lang w:val="ka-GE"/>
        </w:rPr>
      </w:pPr>
    </w:p>
    <w:p w:rsidR="00F26257" w:rsidRDefault="00F26257" w:rsidP="00FC3E7D">
      <w:pPr>
        <w:rPr>
          <w:rFonts w:ascii="Sylfaen" w:hAnsi="Sylfaen"/>
          <w:lang w:val="ka-GE"/>
        </w:rPr>
      </w:pPr>
    </w:p>
    <w:p w:rsidR="00FC3E7D" w:rsidRDefault="00FC3E7D" w:rsidP="00F26257">
      <w:pPr>
        <w:pStyle w:val="Heading2"/>
        <w:numPr>
          <w:ilvl w:val="0"/>
          <w:numId w:val="22"/>
        </w:numPr>
        <w:rPr>
          <w:rFonts w:ascii="Sylfaen" w:hAnsi="Sylfaen"/>
          <w:sz w:val="24"/>
          <w:szCs w:val="24"/>
          <w:lang w:val="ka-GE"/>
        </w:rPr>
      </w:pPr>
      <w:bookmarkStart w:id="18" w:name="_Toc384897504"/>
      <w:r w:rsidRPr="0067375E">
        <w:rPr>
          <w:rFonts w:ascii="Sylfaen" w:hAnsi="Sylfaen"/>
          <w:sz w:val="24"/>
          <w:szCs w:val="24"/>
          <w:lang w:val="ka-GE"/>
        </w:rPr>
        <w:t>სერვ</w:t>
      </w:r>
      <w:r>
        <w:rPr>
          <w:rFonts w:ascii="Sylfaen" w:hAnsi="Sylfaen"/>
          <w:sz w:val="24"/>
          <w:szCs w:val="24"/>
          <w:lang w:val="ka-GE"/>
        </w:rPr>
        <w:t>ი</w:t>
      </w:r>
      <w:r w:rsidRPr="0067375E">
        <w:rPr>
          <w:rFonts w:ascii="Sylfaen" w:hAnsi="Sylfaen"/>
          <w:sz w:val="24"/>
          <w:szCs w:val="24"/>
          <w:lang w:val="ka-GE"/>
        </w:rPr>
        <w:t>სების დონე</w:t>
      </w:r>
      <w:bookmarkEnd w:id="18"/>
    </w:p>
    <w:p w:rsidR="00FC3E7D" w:rsidRDefault="00FC3E7D" w:rsidP="00FC3E7D">
      <w:pPr>
        <w:jc w:val="both"/>
        <w:rPr>
          <w:rFonts w:ascii="Sylfaen" w:hAnsi="Sylfaen" w:cs="Sylfaen"/>
          <w:sz w:val="22"/>
          <w:szCs w:val="22"/>
          <w:lang w:val="ka-GE"/>
        </w:rPr>
      </w:pPr>
    </w:p>
    <w:p w:rsidR="00FC3E7D" w:rsidRPr="00181134" w:rsidRDefault="00FC3E7D" w:rsidP="00FC75B1">
      <w:pPr>
        <w:ind w:firstLine="720"/>
        <w:jc w:val="both"/>
        <w:rPr>
          <w:rFonts w:ascii="Sylfaen" w:hAnsi="Sylfaen" w:cs="Sylfaen"/>
          <w:sz w:val="22"/>
          <w:szCs w:val="22"/>
        </w:rPr>
      </w:pPr>
      <w:r>
        <w:rPr>
          <w:rFonts w:ascii="Sylfaen" w:hAnsi="Sylfaen" w:cs="Sylfaen"/>
          <w:sz w:val="22"/>
          <w:szCs w:val="22"/>
          <w:lang w:val="ka-GE"/>
        </w:rPr>
        <w:t xml:space="preserve">სერვისების დონე მოდულის ერთ-ერთი მნიშვნელოვანი კომპონენტია. მისი ძირითადი დანიშნულებაა მოდულის გარესამყაროსთან კავშირისა და ინტერაქტივის ორგანიზება </w:t>
      </w:r>
      <w:r w:rsidRPr="00E5280D">
        <w:rPr>
          <w:rFonts w:ascii="Sylfaen" w:hAnsi="Sylfaen" w:cs="Sylfaen"/>
          <w:sz w:val="22"/>
          <w:szCs w:val="22"/>
          <w:lang w:val="ka-GE"/>
        </w:rPr>
        <w:t xml:space="preserve">(ბუნებრივია, შესაბამისი დაშვების არსებობის შემთხვევაში). ყველა გარე თუ </w:t>
      </w:r>
      <w:r w:rsidRPr="00E5280D">
        <w:rPr>
          <w:rFonts w:ascii="Sylfaen" w:hAnsi="Sylfaen"/>
          <w:sz w:val="22"/>
          <w:szCs w:val="22"/>
        </w:rPr>
        <w:t>HMIS-</w:t>
      </w:r>
      <w:r w:rsidRPr="00E5280D">
        <w:rPr>
          <w:rFonts w:ascii="Sylfaen" w:hAnsi="Sylfaen"/>
          <w:sz w:val="22"/>
          <w:szCs w:val="22"/>
          <w:lang w:val="ka-GE"/>
        </w:rPr>
        <w:t xml:space="preserve">ის ფარგლებში არსებული მოდულები  </w:t>
      </w:r>
      <w:r w:rsidR="00416A20">
        <w:rPr>
          <w:rFonts w:ascii="Sylfaen" w:hAnsi="Sylfaen"/>
          <w:sz w:val="24"/>
          <w:szCs w:val="24"/>
        </w:rPr>
        <w:t>VRM</w:t>
      </w:r>
      <w:r w:rsidR="00CA2A6F">
        <w:rPr>
          <w:rFonts w:ascii="Sylfaen" w:hAnsi="Sylfaen"/>
          <w:sz w:val="22"/>
          <w:szCs w:val="22"/>
        </w:rPr>
        <w:t>-</w:t>
      </w:r>
      <w:r w:rsidRPr="00E5280D">
        <w:rPr>
          <w:rFonts w:ascii="Sylfaen" w:hAnsi="Sylfaen"/>
          <w:sz w:val="22"/>
          <w:szCs w:val="22"/>
          <w:lang w:val="ka-GE"/>
        </w:rPr>
        <w:t>თან ინფორმაციის გაცვლას ახორციელებენ სწორედ სერვის დონის გავლითა და საშუალებით.</w:t>
      </w:r>
      <w:r w:rsidR="00181134">
        <w:rPr>
          <w:rFonts w:ascii="Sylfaen" w:hAnsi="Sylfaen"/>
          <w:sz w:val="22"/>
          <w:szCs w:val="22"/>
        </w:rPr>
        <w:t xml:space="preserve"> </w:t>
      </w:r>
      <w:r w:rsidR="00181134">
        <w:rPr>
          <w:rFonts w:ascii="Sylfaen" w:hAnsi="Sylfaen"/>
          <w:sz w:val="22"/>
          <w:szCs w:val="22"/>
          <w:lang w:val="ka-GE"/>
        </w:rPr>
        <w:t>ქვემოთ მოცემულ სქემაზე დატანილია ელექტრონული სერვისების საშუალებით მიღებული და გაცემული ინფორმაციული ნაკადები</w:t>
      </w:r>
    </w:p>
    <w:p w:rsidR="00FC3E7D" w:rsidRDefault="00FC3E7D" w:rsidP="00FC3E7D">
      <w:pPr>
        <w:jc w:val="both"/>
        <w:rPr>
          <w:rFonts w:ascii="Sylfaen" w:hAnsi="Sylfaen"/>
          <w:lang w:val="ka-GE"/>
        </w:rPr>
      </w:pPr>
    </w:p>
    <w:p w:rsidR="00F26257" w:rsidRDefault="000F6DF8" w:rsidP="00FC3E7D">
      <w:pPr>
        <w:jc w:val="both"/>
      </w:pPr>
      <w:r>
        <w:object w:dxaOrig="11888" w:dyaOrig="6688">
          <v:shape id="_x0000_i1029" type="#_x0000_t75" style="width:498.1pt;height:279.95pt" o:ole="">
            <v:imagedata r:id="rId25" o:title=""/>
          </v:shape>
          <o:OLEObject Type="Embed" ProgID="Visio.Drawing.11" ShapeID="_x0000_i1029" DrawAspect="Content" ObjectID="_1466870129" r:id="rId26"/>
        </w:object>
      </w:r>
    </w:p>
    <w:p w:rsidR="00840C44" w:rsidRDefault="00840C44" w:rsidP="00FC3E7D">
      <w:pPr>
        <w:jc w:val="both"/>
        <w:rPr>
          <w:rFonts w:ascii="Sylfaen" w:hAnsi="Sylfaen"/>
          <w:lang w:val="ka-GE"/>
        </w:rPr>
      </w:pPr>
    </w:p>
    <w:p w:rsidR="00F26257" w:rsidRDefault="00F26257" w:rsidP="00FC3E7D">
      <w:pPr>
        <w:jc w:val="both"/>
        <w:rPr>
          <w:rFonts w:ascii="Sylfaen" w:hAnsi="Sylfaen"/>
          <w:lang w:val="ka-GE"/>
        </w:rPr>
      </w:pPr>
    </w:p>
    <w:p w:rsidR="00FC3E7D" w:rsidRDefault="00FC3E7D" w:rsidP="00F26257">
      <w:pPr>
        <w:pStyle w:val="Heading2"/>
        <w:numPr>
          <w:ilvl w:val="0"/>
          <w:numId w:val="22"/>
        </w:numPr>
        <w:rPr>
          <w:rFonts w:ascii="Sylfaen" w:hAnsi="Sylfaen"/>
          <w:sz w:val="24"/>
          <w:szCs w:val="24"/>
          <w:lang w:val="ka-GE"/>
        </w:rPr>
      </w:pPr>
      <w:bookmarkStart w:id="19" w:name="_Toc384897505"/>
      <w:r w:rsidRPr="0067375E">
        <w:rPr>
          <w:rFonts w:ascii="Sylfaen" w:hAnsi="Sylfaen"/>
          <w:sz w:val="24"/>
          <w:szCs w:val="24"/>
          <w:lang w:val="ka-GE"/>
        </w:rPr>
        <w:t>მონაცემ</w:t>
      </w:r>
      <w:r>
        <w:rPr>
          <w:rFonts w:ascii="Sylfaen" w:hAnsi="Sylfaen"/>
          <w:sz w:val="24"/>
          <w:szCs w:val="24"/>
          <w:lang w:val="ka-GE"/>
        </w:rPr>
        <w:t>ების</w:t>
      </w:r>
      <w:r w:rsidRPr="0067375E">
        <w:rPr>
          <w:rFonts w:ascii="Sylfaen" w:hAnsi="Sylfaen"/>
          <w:sz w:val="24"/>
          <w:szCs w:val="24"/>
          <w:lang w:val="ka-GE"/>
        </w:rPr>
        <w:t xml:space="preserve"> დონე</w:t>
      </w:r>
      <w:bookmarkEnd w:id="19"/>
    </w:p>
    <w:p w:rsidR="00AD00D9" w:rsidRDefault="00FC3E7D" w:rsidP="00FC75B1">
      <w:pPr>
        <w:spacing w:before="200" w:after="200" w:line="276" w:lineRule="auto"/>
        <w:ind w:firstLine="709"/>
        <w:jc w:val="both"/>
        <w:rPr>
          <w:rFonts w:ascii="Sylfaen" w:hAnsi="Sylfaen" w:cs="Sylfaen"/>
          <w:sz w:val="22"/>
          <w:szCs w:val="22"/>
          <w:lang w:val="ka-GE"/>
        </w:rPr>
      </w:pPr>
      <w:r>
        <w:rPr>
          <w:rFonts w:ascii="Sylfaen" w:hAnsi="Sylfaen" w:cs="Sylfaen"/>
          <w:sz w:val="22"/>
          <w:szCs w:val="22"/>
          <w:lang w:val="ka-GE"/>
        </w:rPr>
        <w:t xml:space="preserve">მონაცემთა დონის ძირითადი დანიშნულებაა მოდულის სხვა დონეების გავლით მიღებული ინფორმაციის დაგროვება და ოპტიმალური ორგანიზება, რაც მისი სწრაფი მოძიების, </w:t>
      </w:r>
      <w:r w:rsidR="00F72A5A">
        <w:rPr>
          <w:rFonts w:ascii="Sylfaen" w:hAnsi="Sylfaen" w:cs="Sylfaen"/>
          <w:sz w:val="22"/>
          <w:szCs w:val="22"/>
          <w:lang w:val="ka-GE"/>
        </w:rPr>
        <w:t xml:space="preserve">ინდექსირების, </w:t>
      </w:r>
      <w:r>
        <w:rPr>
          <w:rFonts w:ascii="Sylfaen" w:hAnsi="Sylfaen" w:cs="Sylfaen"/>
          <w:sz w:val="22"/>
          <w:szCs w:val="22"/>
          <w:lang w:val="ka-GE"/>
        </w:rPr>
        <w:t xml:space="preserve">გენერირებისა და გაცემის საშუალებას აძლევს მთელ მოდულს. აღნიშნული დონის წარმადობა სხვა დონეების მსგავსად ერთ-ერთი კრიტიკულია და მნიშვნელოვანწილად განსაზღვრავს მოდულის სწრაფქმედებას. საერთო ჯამში, ამ დონის დანიშნულება შემოიფარგლება ინფორმაციის დაგროვების და შესაბამისი მოდულის გავლით სანქცირებული მოთხოვნის შემთხვევაში ინფორმაციის გაცემით. მისი საშუალებით არ არის რეალიზებული არცერთი ბიზნეს პროცესი, რათა არ მოხდეს გარკვეული სცენარების დუბლირება </w:t>
      </w:r>
      <w:r w:rsidR="001114D2">
        <w:rPr>
          <w:rFonts w:ascii="Sylfaen" w:hAnsi="Sylfaen" w:cs="Sylfaen"/>
          <w:sz w:val="22"/>
          <w:szCs w:val="22"/>
          <w:lang w:val="ka-GE"/>
        </w:rPr>
        <w:t>ბიზნე</w:t>
      </w:r>
      <w:r w:rsidR="001114D2">
        <w:rPr>
          <w:rFonts w:ascii="Sylfaen" w:hAnsi="Sylfaen" w:cs="Sylfaen"/>
          <w:sz w:val="22"/>
          <w:szCs w:val="22"/>
        </w:rPr>
        <w:t>ს</w:t>
      </w:r>
      <w:r>
        <w:rPr>
          <w:rFonts w:ascii="Sylfaen" w:hAnsi="Sylfaen" w:cs="Sylfaen"/>
          <w:sz w:val="22"/>
          <w:szCs w:val="22"/>
          <w:lang w:val="ka-GE"/>
        </w:rPr>
        <w:t xml:space="preserve"> დონესთან.</w:t>
      </w:r>
    </w:p>
    <w:p w:rsidR="0040192A" w:rsidRDefault="0040192A" w:rsidP="00FC75B1">
      <w:pPr>
        <w:spacing w:before="200" w:after="200" w:line="276" w:lineRule="auto"/>
        <w:ind w:firstLine="709"/>
        <w:jc w:val="both"/>
        <w:rPr>
          <w:rFonts w:ascii="Sylfaen" w:hAnsi="Sylfaen" w:cs="Sylfaen"/>
          <w:sz w:val="22"/>
          <w:szCs w:val="22"/>
          <w:lang w:val="ka-GE"/>
        </w:rPr>
      </w:pPr>
    </w:p>
    <w:p w:rsidR="0040192A" w:rsidRDefault="0040192A" w:rsidP="00FC75B1">
      <w:pPr>
        <w:spacing w:before="200" w:after="200" w:line="276" w:lineRule="auto"/>
        <w:ind w:firstLine="709"/>
        <w:jc w:val="both"/>
        <w:rPr>
          <w:rFonts w:ascii="Sylfaen" w:hAnsi="Sylfaen" w:cs="Sylfaen"/>
          <w:sz w:val="22"/>
          <w:szCs w:val="22"/>
          <w:lang w:val="ka-GE"/>
        </w:rPr>
      </w:pPr>
    </w:p>
    <w:p w:rsidR="0040192A" w:rsidRDefault="0040192A" w:rsidP="0040192A">
      <w:pPr>
        <w:pStyle w:val="Heading2"/>
        <w:numPr>
          <w:ilvl w:val="1"/>
          <w:numId w:val="12"/>
        </w:numPr>
        <w:ind w:left="426" w:hanging="426"/>
        <w:rPr>
          <w:rFonts w:ascii="Sylfaen" w:hAnsi="Sylfaen"/>
          <w:sz w:val="24"/>
          <w:szCs w:val="24"/>
          <w:lang w:val="ka-GE"/>
        </w:rPr>
      </w:pPr>
      <w:bookmarkStart w:id="20" w:name="_Toc384897500"/>
      <w:r w:rsidRPr="001D7240">
        <w:rPr>
          <w:rFonts w:ascii="Sylfaen" w:hAnsi="Sylfaen"/>
          <w:sz w:val="24"/>
          <w:szCs w:val="24"/>
          <w:lang w:val="ka-GE"/>
        </w:rPr>
        <w:t>ფიზიკური არქიტექტურა</w:t>
      </w:r>
      <w:bookmarkEnd w:id="20"/>
    </w:p>
    <w:p w:rsidR="0040192A" w:rsidRDefault="0040192A" w:rsidP="0040192A">
      <w:pPr>
        <w:jc w:val="both"/>
        <w:rPr>
          <w:rFonts w:ascii="Sylfaen" w:hAnsi="Sylfaen"/>
          <w:sz w:val="24"/>
          <w:szCs w:val="24"/>
          <w:lang w:val="ka-GE"/>
        </w:rPr>
      </w:pPr>
    </w:p>
    <w:p w:rsidR="0040192A" w:rsidRDefault="0040192A" w:rsidP="0040192A">
      <w:pPr>
        <w:jc w:val="both"/>
        <w:rPr>
          <w:rFonts w:ascii="Sylfaen" w:hAnsi="Sylfaen"/>
          <w:sz w:val="24"/>
          <w:szCs w:val="24"/>
          <w:lang w:val="ka-GE"/>
        </w:rPr>
      </w:pPr>
      <w:r>
        <w:rPr>
          <w:rFonts w:ascii="Sylfaen" w:hAnsi="Sylfaen"/>
          <w:sz w:val="24"/>
          <w:szCs w:val="24"/>
          <w:lang w:val="ka-GE"/>
        </w:rPr>
        <w:t>დაბადება გარდაცვალების</w:t>
      </w:r>
      <w:r>
        <w:rPr>
          <w:rFonts w:ascii="Sylfaen" w:hAnsi="Sylfaen"/>
          <w:sz w:val="24"/>
          <w:szCs w:val="24"/>
        </w:rPr>
        <w:t xml:space="preserve"> </w:t>
      </w:r>
      <w:r w:rsidRPr="001D7240">
        <w:rPr>
          <w:rFonts w:ascii="Sylfaen" w:hAnsi="Sylfaen"/>
          <w:sz w:val="24"/>
          <w:szCs w:val="24"/>
          <w:lang w:val="ka-GE"/>
        </w:rPr>
        <w:t>მოდული</w:t>
      </w:r>
      <w:r>
        <w:rPr>
          <w:rFonts w:ascii="Sylfaen" w:hAnsi="Sylfaen"/>
          <w:sz w:val="24"/>
          <w:szCs w:val="24"/>
          <w:lang w:val="ka-GE"/>
        </w:rPr>
        <w:t>ს ფიზიკური არქიტექტურა წარმოდგენილია აპლიკაციისა (</w:t>
      </w:r>
      <w:r w:rsidRPr="00107C04">
        <w:rPr>
          <w:rFonts w:ascii="Sylfaen" w:hAnsi="Sylfaen"/>
          <w:sz w:val="24"/>
          <w:szCs w:val="24"/>
          <w:lang w:val="ka-GE"/>
        </w:rPr>
        <w:t>W</w:t>
      </w:r>
      <w:r>
        <w:rPr>
          <w:rFonts w:ascii="Sylfaen" w:hAnsi="Sylfaen"/>
          <w:sz w:val="24"/>
          <w:szCs w:val="24"/>
        </w:rPr>
        <w:t>eb</w:t>
      </w:r>
      <w:r>
        <w:rPr>
          <w:rFonts w:ascii="Sylfaen" w:hAnsi="Sylfaen"/>
          <w:sz w:val="24"/>
          <w:szCs w:val="24"/>
          <w:lang w:val="ka-GE"/>
        </w:rPr>
        <w:t>) და მონაცემთა ბაზის (</w:t>
      </w:r>
      <w:r>
        <w:rPr>
          <w:rFonts w:ascii="Sylfaen" w:hAnsi="Sylfaen"/>
          <w:sz w:val="24"/>
          <w:szCs w:val="24"/>
        </w:rPr>
        <w:t>DB</w:t>
      </w:r>
      <w:r>
        <w:rPr>
          <w:rFonts w:ascii="Sylfaen" w:hAnsi="Sylfaen"/>
          <w:sz w:val="24"/>
          <w:szCs w:val="24"/>
          <w:lang w:val="ka-GE"/>
        </w:rPr>
        <w:t>)</w:t>
      </w:r>
      <w:r>
        <w:rPr>
          <w:rFonts w:ascii="Sylfaen" w:hAnsi="Sylfaen"/>
          <w:sz w:val="24"/>
          <w:szCs w:val="24"/>
        </w:rPr>
        <w:t xml:space="preserve"> </w:t>
      </w:r>
      <w:r>
        <w:rPr>
          <w:rFonts w:ascii="Sylfaen" w:hAnsi="Sylfaen"/>
          <w:sz w:val="24"/>
          <w:szCs w:val="24"/>
          <w:lang w:val="ka-GE"/>
        </w:rPr>
        <w:t xml:space="preserve"> სერვერებით. მათი ვირტუალური და ფიზიკური მისამართები მოცემული ქვემოთ:</w:t>
      </w:r>
    </w:p>
    <w:p w:rsidR="0040192A" w:rsidRPr="00884F31" w:rsidRDefault="0040192A" w:rsidP="0040192A">
      <w:pPr>
        <w:pStyle w:val="ListParagraph"/>
        <w:ind w:left="1080"/>
        <w:jc w:val="both"/>
        <w:rPr>
          <w:rFonts w:ascii="Sylfaen" w:hAnsi="Sylfaen"/>
          <w:sz w:val="24"/>
          <w:szCs w:val="24"/>
        </w:rPr>
      </w:pPr>
    </w:p>
    <w:p w:rsidR="0040192A" w:rsidRPr="00394A15" w:rsidRDefault="0040192A" w:rsidP="0040192A">
      <w:pPr>
        <w:pStyle w:val="ListParagraph"/>
        <w:numPr>
          <w:ilvl w:val="0"/>
          <w:numId w:val="31"/>
        </w:numPr>
        <w:jc w:val="both"/>
        <w:rPr>
          <w:rFonts w:ascii="Sylfaen" w:hAnsi="Sylfaen"/>
          <w:sz w:val="24"/>
          <w:szCs w:val="24"/>
        </w:rPr>
      </w:pPr>
      <w:r w:rsidRPr="00107C04">
        <w:rPr>
          <w:rFonts w:ascii="Sylfaen" w:hAnsi="Sylfaen"/>
          <w:sz w:val="24"/>
          <w:szCs w:val="24"/>
        </w:rPr>
        <w:t xml:space="preserve">Web </w:t>
      </w:r>
      <w:r>
        <w:rPr>
          <w:rFonts w:ascii="Sylfaen" w:hAnsi="Sylfaen"/>
          <w:sz w:val="24"/>
          <w:szCs w:val="24"/>
          <w:lang w:val="ka-GE"/>
        </w:rPr>
        <w:t xml:space="preserve">სერვერი: </w:t>
      </w:r>
      <w:r>
        <w:rPr>
          <w:rFonts w:ascii="Sylfaen" w:hAnsi="Sylfaen"/>
          <w:sz w:val="24"/>
          <w:szCs w:val="24"/>
        </w:rPr>
        <w:t>ehealth</w:t>
      </w:r>
      <w:r w:rsidRPr="00107C04">
        <w:rPr>
          <w:rFonts w:ascii="Sylfaen" w:hAnsi="Sylfaen"/>
          <w:sz w:val="24"/>
          <w:szCs w:val="24"/>
          <w:lang w:val="ka-GE"/>
        </w:rPr>
        <w:t>.moh.gov.ge</w:t>
      </w:r>
      <w:r>
        <w:rPr>
          <w:rFonts w:ascii="Sylfaen" w:hAnsi="Sylfaen"/>
          <w:sz w:val="24"/>
          <w:szCs w:val="24"/>
          <w:lang w:val="ka-GE"/>
        </w:rPr>
        <w:t xml:space="preserve"> (</w:t>
      </w:r>
      <w:r w:rsidRPr="00666D97">
        <w:rPr>
          <w:rFonts w:ascii="Sylfaen" w:hAnsi="Sylfaen"/>
          <w:sz w:val="24"/>
          <w:szCs w:val="24"/>
          <w:lang w:val="ka-GE"/>
        </w:rPr>
        <w:t>172.17.216.23</w:t>
      </w:r>
      <w:r>
        <w:rPr>
          <w:rFonts w:ascii="Sylfaen" w:hAnsi="Sylfaen"/>
          <w:sz w:val="24"/>
          <w:szCs w:val="24"/>
          <w:lang w:val="ka-GE"/>
        </w:rPr>
        <w:t>);</w:t>
      </w:r>
    </w:p>
    <w:p w:rsidR="000F6DF8" w:rsidRDefault="0040192A" w:rsidP="000F6DF8">
      <w:pPr>
        <w:pStyle w:val="ListParagraph"/>
        <w:numPr>
          <w:ilvl w:val="0"/>
          <w:numId w:val="31"/>
        </w:numPr>
        <w:jc w:val="both"/>
        <w:rPr>
          <w:rFonts w:ascii="Sylfaen" w:hAnsi="Sylfaen"/>
          <w:sz w:val="24"/>
          <w:szCs w:val="24"/>
        </w:rPr>
      </w:pPr>
      <w:r>
        <w:rPr>
          <w:rFonts w:ascii="Sylfaen" w:hAnsi="Sylfaen"/>
          <w:sz w:val="24"/>
          <w:szCs w:val="24"/>
        </w:rPr>
        <w:lastRenderedPageBreak/>
        <w:t>DB</w:t>
      </w:r>
      <w:r w:rsidRPr="00107C04">
        <w:rPr>
          <w:rFonts w:ascii="Sylfaen" w:hAnsi="Sylfaen"/>
          <w:sz w:val="24"/>
          <w:szCs w:val="24"/>
        </w:rPr>
        <w:t xml:space="preserve"> </w:t>
      </w:r>
      <w:r>
        <w:rPr>
          <w:rFonts w:ascii="Sylfaen" w:hAnsi="Sylfaen"/>
          <w:sz w:val="24"/>
          <w:szCs w:val="24"/>
          <w:lang w:val="ka-GE"/>
        </w:rPr>
        <w:t xml:space="preserve">სერვერი: </w:t>
      </w:r>
      <w:r>
        <w:rPr>
          <w:rFonts w:ascii="Sylfaen" w:hAnsi="Sylfaen"/>
          <w:sz w:val="24"/>
          <w:szCs w:val="24"/>
        </w:rPr>
        <w:t>hssp-srv</w:t>
      </w:r>
      <w:r>
        <w:rPr>
          <w:rFonts w:ascii="Sylfaen" w:hAnsi="Sylfaen"/>
          <w:sz w:val="24"/>
          <w:szCs w:val="24"/>
          <w:lang w:val="ka-GE"/>
        </w:rPr>
        <w:t xml:space="preserve"> (</w:t>
      </w:r>
      <w:r w:rsidRPr="00194776">
        <w:rPr>
          <w:rFonts w:ascii="Sylfaen" w:hAnsi="Sylfaen"/>
          <w:sz w:val="24"/>
          <w:szCs w:val="24"/>
          <w:lang w:val="ka-GE"/>
        </w:rPr>
        <w:t>172.17.184.200</w:t>
      </w:r>
      <w:r>
        <w:rPr>
          <w:rFonts w:ascii="Sylfaen" w:hAnsi="Sylfaen"/>
          <w:sz w:val="24"/>
          <w:szCs w:val="24"/>
          <w:lang w:val="ka-GE"/>
        </w:rPr>
        <w:t>);</w:t>
      </w:r>
    </w:p>
    <w:p w:rsidR="0040192A" w:rsidRPr="000F6DF8" w:rsidRDefault="000F6DF8" w:rsidP="000F6DF8">
      <w:pPr>
        <w:jc w:val="both"/>
        <w:rPr>
          <w:rFonts w:ascii="Sylfaen" w:hAnsi="Sylfaen"/>
          <w:sz w:val="24"/>
          <w:szCs w:val="24"/>
        </w:rPr>
      </w:pPr>
      <w:r w:rsidRPr="000F6DF8">
        <w:rPr>
          <w:rFonts w:ascii="Sylfaen" w:hAnsi="Sylfaen"/>
          <w:sz w:val="24"/>
          <w:szCs w:val="24"/>
        </w:rPr>
        <w:t xml:space="preserve"> </w:t>
      </w:r>
    </w:p>
    <w:p w:rsidR="0040192A" w:rsidRPr="009F6684" w:rsidRDefault="0040192A" w:rsidP="0040192A">
      <w:pPr>
        <w:jc w:val="both"/>
        <w:rPr>
          <w:rFonts w:ascii="Sylfaen" w:hAnsi="Sylfaen"/>
          <w:sz w:val="24"/>
          <w:szCs w:val="24"/>
          <w:lang w:val="ka-GE"/>
        </w:rPr>
      </w:pPr>
      <w:r w:rsidRPr="009F6684">
        <w:rPr>
          <w:rFonts w:ascii="Sylfaen" w:hAnsi="Sylfaen" w:cs="Sylfaen"/>
          <w:color w:val="FF0000"/>
          <w:sz w:val="24"/>
          <w:szCs w:val="24"/>
          <w:lang w:val="ka-GE"/>
        </w:rPr>
        <w:t>აღნიშნული მოდულის ინფრასტრუქტურული რესურსების ზრდის პერსპექტივები კომპონენტების მიხედვით გაიშლება დეტალურად.</w:t>
      </w:r>
    </w:p>
    <w:p w:rsidR="00173662" w:rsidRPr="00173662" w:rsidRDefault="00173662" w:rsidP="00FC3E7D">
      <w:pPr>
        <w:spacing w:before="200" w:after="200" w:line="276" w:lineRule="auto"/>
        <w:rPr>
          <w:rFonts w:ascii="Sylfaen" w:hAnsi="Sylfaen" w:cs="Sylfaen"/>
          <w:sz w:val="22"/>
          <w:szCs w:val="22"/>
        </w:rPr>
      </w:pPr>
    </w:p>
    <w:p w:rsidR="00FC3E7D" w:rsidRDefault="00173662" w:rsidP="00FC3E7D">
      <w:pPr>
        <w:pStyle w:val="Heading2"/>
        <w:numPr>
          <w:ilvl w:val="2"/>
          <w:numId w:val="12"/>
        </w:numPr>
        <w:ind w:left="709" w:hanging="709"/>
        <w:rPr>
          <w:rFonts w:ascii="Sylfaen" w:hAnsi="Sylfaen"/>
          <w:sz w:val="24"/>
          <w:szCs w:val="24"/>
        </w:rPr>
      </w:pPr>
      <w:bookmarkStart w:id="21" w:name="_Toc384897506"/>
      <w:r w:rsidRPr="00173662">
        <w:rPr>
          <w:rFonts w:ascii="Sylfaen" w:hAnsi="Sylfaen"/>
          <w:sz w:val="24"/>
          <w:szCs w:val="24"/>
          <w:lang w:val="ka-GE"/>
        </w:rPr>
        <w:t>ინფორმაციული ნაკადები</w:t>
      </w:r>
      <w:bookmarkEnd w:id="21"/>
    </w:p>
    <w:p w:rsidR="001C389E" w:rsidRDefault="001C389E" w:rsidP="001C389E">
      <w:pPr>
        <w:ind w:firstLine="360"/>
        <w:jc w:val="both"/>
        <w:rPr>
          <w:rFonts w:ascii="Sylfaen" w:hAnsi="Sylfaen"/>
          <w:sz w:val="24"/>
          <w:szCs w:val="24"/>
        </w:rPr>
      </w:pPr>
    </w:p>
    <w:p w:rsidR="00946CFE" w:rsidRDefault="00946CFE" w:rsidP="00946CFE">
      <w:pPr>
        <w:ind w:firstLine="709"/>
        <w:jc w:val="both"/>
        <w:rPr>
          <w:rFonts w:ascii="Sylfaen" w:hAnsi="Sylfaen"/>
          <w:sz w:val="24"/>
          <w:szCs w:val="24"/>
          <w:lang w:val="ka-GE"/>
        </w:rPr>
      </w:pPr>
      <w:r>
        <w:rPr>
          <w:rFonts w:ascii="Sylfaen" w:hAnsi="Sylfaen"/>
          <w:sz w:val="24"/>
          <w:szCs w:val="24"/>
          <w:lang w:val="ka-GE"/>
        </w:rPr>
        <w:t xml:space="preserve">დაბადება გარდაცვალების </w:t>
      </w:r>
      <w:r w:rsidRPr="00672EF6">
        <w:rPr>
          <w:rFonts w:ascii="Sylfaen" w:hAnsi="Sylfaen"/>
          <w:sz w:val="24"/>
          <w:szCs w:val="24"/>
          <w:lang w:val="ka-GE"/>
        </w:rPr>
        <w:t>რეგისტრაციის მოდული</w:t>
      </w:r>
      <w:r>
        <w:rPr>
          <w:rFonts w:ascii="Sylfaen" w:hAnsi="Sylfaen"/>
          <w:sz w:val="24"/>
          <w:szCs w:val="24"/>
          <w:lang w:val="ka-GE"/>
        </w:rPr>
        <w:t xml:space="preserve"> სხვადასხვა მეთოდებით და არხებით იღებს და გასცემს სხვადასხვა ინფორმაციას. შესაბამისად, აღნიშნული ინფორმაციული ნაკადები იყოფა ორ ძირითად ჯგუფად. კერძოდ, ,,</w:t>
      </w:r>
      <w:r w:rsidRPr="00A12C52">
        <w:rPr>
          <w:rFonts w:ascii="Sylfaen" w:hAnsi="Sylfaen"/>
          <w:sz w:val="24"/>
          <w:szCs w:val="24"/>
          <w:lang w:val="ka-GE"/>
        </w:rPr>
        <w:t>შეტანილი/მიღებული</w:t>
      </w:r>
      <w:r w:rsidRPr="001C389E">
        <w:rPr>
          <w:rFonts w:ascii="Sylfaen" w:hAnsi="Sylfaen"/>
          <w:sz w:val="24"/>
          <w:szCs w:val="24"/>
          <w:lang w:val="ka-GE"/>
        </w:rPr>
        <w:t xml:space="preserve"> ინფორმაცია</w:t>
      </w:r>
      <w:r>
        <w:rPr>
          <w:rFonts w:ascii="Sylfaen" w:hAnsi="Sylfaen"/>
          <w:sz w:val="24"/>
          <w:szCs w:val="24"/>
          <w:lang w:val="ka-GE"/>
        </w:rPr>
        <w:t>” და ,,გაცემული ინფორმაცია”. ასევე, განსხვავებულია ამ ინფორმაციული ნაკადების მიღების ან გაცემის, ასევე მონაცემთა ბაზაში  მათი განთავსების მეთოდები. ქვემოთ იხილეთ ინფორმაციული ნაკადების გრაფიკული სქემა, სადაც მწვანე ფერში მოცემულია შეტანილი/მიღებული და წითელ ფერში - გაცემული ინფორმაციული ნაკადები.</w:t>
      </w:r>
    </w:p>
    <w:p w:rsidR="0085106A" w:rsidRDefault="0085106A" w:rsidP="0085106A">
      <w:pPr>
        <w:jc w:val="both"/>
        <w:rPr>
          <w:rFonts w:ascii="Sylfaen" w:hAnsi="Sylfaen" w:cs="Sylfaen"/>
          <w:sz w:val="24"/>
          <w:szCs w:val="24"/>
        </w:rPr>
      </w:pPr>
    </w:p>
    <w:p w:rsidR="00840C44" w:rsidRDefault="00FC5CF6" w:rsidP="0085106A">
      <w:pPr>
        <w:jc w:val="both"/>
        <w:rPr>
          <w:rFonts w:ascii="Sylfaen" w:hAnsi="Sylfaen"/>
          <w:lang w:val="ka-GE"/>
        </w:rPr>
      </w:pPr>
      <w:r>
        <w:object w:dxaOrig="11888" w:dyaOrig="9495">
          <v:shape id="_x0000_i1030" type="#_x0000_t75" style="width:498.1pt;height:397.6pt" o:ole="">
            <v:imagedata r:id="rId27" o:title=""/>
          </v:shape>
          <o:OLEObject Type="Embed" ProgID="Visio.Drawing.11" ShapeID="_x0000_i1030" DrawAspect="Content" ObjectID="_1466870130" r:id="rId28"/>
        </w:object>
      </w:r>
    </w:p>
    <w:p w:rsidR="0016176B" w:rsidRDefault="0016176B" w:rsidP="0085106A">
      <w:pPr>
        <w:jc w:val="both"/>
        <w:rPr>
          <w:rFonts w:ascii="Sylfaen" w:hAnsi="Sylfaen"/>
          <w:lang w:val="ka-GE"/>
        </w:rPr>
      </w:pPr>
    </w:p>
    <w:p w:rsidR="0016176B" w:rsidRPr="0016176B" w:rsidRDefault="0016176B" w:rsidP="0016176B">
      <w:pPr>
        <w:ind w:firstLine="709"/>
        <w:jc w:val="both"/>
        <w:rPr>
          <w:rFonts w:ascii="Sylfaen" w:hAnsi="Sylfaen"/>
          <w:sz w:val="24"/>
          <w:szCs w:val="24"/>
          <w:lang w:val="ka-GE"/>
        </w:rPr>
      </w:pPr>
      <w:r w:rsidRPr="00CA42AA">
        <w:rPr>
          <w:rFonts w:ascii="Sylfaen" w:hAnsi="Sylfaen"/>
          <w:sz w:val="24"/>
          <w:szCs w:val="24"/>
          <w:lang w:val="ka-GE"/>
        </w:rPr>
        <w:t>ზემოთ აღნიშნულ სქემაზე დატანილი ინფორმაცია  ცხრილისა</w:t>
      </w:r>
      <w:r>
        <w:rPr>
          <w:rFonts w:ascii="Sylfaen" w:hAnsi="Sylfaen"/>
          <w:sz w:val="24"/>
          <w:szCs w:val="24"/>
          <w:lang w:val="ka-GE"/>
        </w:rPr>
        <w:t xml:space="preserve"> და დამატებითი ველების სახით წარმოდგენილია ქვემოთ. გვაქვს ორი ცხრილი შეტანილი/მიღებული და გაცემული ინფორმაციებისთვის ცალ-ცალკე. სპეციფიკიდან გამომდინარე დამატებითი საინფორმაციო ველები საშუალება იძლევა მოვახდინოთ ინფორმაციული ნაკადის იდენტიფიცირება, მისი პერიოდულობის დადგენა და რეალურ მისამართებზე გასვლა:</w:t>
      </w:r>
    </w:p>
    <w:p w:rsidR="00840C44" w:rsidRPr="00840C44" w:rsidRDefault="00840C44" w:rsidP="0085106A">
      <w:pPr>
        <w:jc w:val="both"/>
        <w:rPr>
          <w:rFonts w:ascii="Sylfaen" w:hAnsi="Sylfaen" w:cs="Sylfaen"/>
          <w:sz w:val="24"/>
          <w:szCs w:val="24"/>
        </w:rPr>
      </w:pPr>
    </w:p>
    <w:p w:rsidR="0085106A" w:rsidRDefault="0085106A" w:rsidP="0085106A">
      <w:pPr>
        <w:pStyle w:val="Heading2"/>
        <w:numPr>
          <w:ilvl w:val="3"/>
          <w:numId w:val="12"/>
        </w:numPr>
        <w:ind w:left="851" w:hanging="851"/>
        <w:rPr>
          <w:rFonts w:ascii="Sylfaen" w:hAnsi="Sylfaen"/>
          <w:sz w:val="24"/>
          <w:szCs w:val="24"/>
          <w:lang w:val="ka-GE"/>
        </w:rPr>
      </w:pPr>
      <w:bookmarkStart w:id="22" w:name="_Toc384897507"/>
      <w:r w:rsidRPr="00A12C52">
        <w:rPr>
          <w:rFonts w:ascii="Sylfaen" w:hAnsi="Sylfaen"/>
          <w:sz w:val="24"/>
          <w:szCs w:val="24"/>
          <w:lang w:val="ka-GE"/>
        </w:rPr>
        <w:t>შეტანილი/მიღებული</w:t>
      </w:r>
      <w:r w:rsidRPr="001C389E">
        <w:rPr>
          <w:rFonts w:ascii="Sylfaen" w:hAnsi="Sylfaen"/>
          <w:sz w:val="24"/>
          <w:szCs w:val="24"/>
          <w:lang w:val="ka-GE"/>
        </w:rPr>
        <w:t xml:space="preserve"> ინფორმაცია</w:t>
      </w:r>
      <w:bookmarkEnd w:id="22"/>
    </w:p>
    <w:p w:rsidR="00DA645E" w:rsidRDefault="00DA645E" w:rsidP="00DA645E">
      <w:pPr>
        <w:rPr>
          <w:rFonts w:ascii="Sylfaen" w:hAnsi="Sylfaen"/>
          <w:lang w:val="ka-GE"/>
        </w:rPr>
      </w:pPr>
    </w:p>
    <w:p w:rsidR="008514A3" w:rsidRDefault="008514A3" w:rsidP="00DA645E">
      <w:pPr>
        <w:rPr>
          <w:rFonts w:ascii="Sylfaen" w:hAnsi="Sylfaen"/>
          <w:lang w:val="ka-GE"/>
        </w:rPr>
      </w:pPr>
    </w:p>
    <w:tbl>
      <w:tblPr>
        <w:tblStyle w:val="TableGrid"/>
        <w:tblW w:w="0" w:type="auto"/>
        <w:tblLayout w:type="fixed"/>
        <w:tblLook w:val="04A0" w:firstRow="1" w:lastRow="0" w:firstColumn="1" w:lastColumn="0" w:noHBand="0" w:noVBand="1"/>
      </w:tblPr>
      <w:tblGrid>
        <w:gridCol w:w="1951"/>
        <w:gridCol w:w="1985"/>
        <w:gridCol w:w="1919"/>
        <w:gridCol w:w="1797"/>
        <w:gridCol w:w="1216"/>
        <w:gridCol w:w="1320"/>
      </w:tblGrid>
      <w:tr w:rsidR="00DA645E" w:rsidTr="008514A3">
        <w:tc>
          <w:tcPr>
            <w:tcW w:w="1951" w:type="dxa"/>
            <w:shd w:val="clear" w:color="auto" w:fill="548DD4" w:themeFill="text2" w:themeFillTint="99"/>
          </w:tcPr>
          <w:p w:rsidR="00DA645E" w:rsidRPr="007037B0" w:rsidRDefault="00DA645E" w:rsidP="00553222">
            <w:pPr>
              <w:jc w:val="both"/>
              <w:rPr>
                <w:rFonts w:ascii="Sylfaen" w:hAnsi="Sylfaen"/>
                <w:color w:val="FFFFFF" w:themeColor="background1"/>
                <w:sz w:val="24"/>
                <w:szCs w:val="24"/>
                <w:lang w:val="ka-GE"/>
              </w:rPr>
            </w:pPr>
            <w:r w:rsidRPr="007037B0">
              <w:rPr>
                <w:rFonts w:ascii="Sylfaen" w:hAnsi="Sylfaen"/>
                <w:color w:val="FFFFFF" w:themeColor="background1"/>
                <w:sz w:val="24"/>
                <w:szCs w:val="24"/>
                <w:lang w:val="ka-GE"/>
              </w:rPr>
              <w:t>ინფორმაციული ნაკადი</w:t>
            </w:r>
          </w:p>
        </w:tc>
        <w:tc>
          <w:tcPr>
            <w:tcW w:w="1985" w:type="dxa"/>
            <w:shd w:val="clear" w:color="auto" w:fill="548DD4" w:themeFill="text2" w:themeFillTint="99"/>
          </w:tcPr>
          <w:p w:rsidR="00DA645E" w:rsidRPr="007037B0" w:rsidRDefault="00DA645E" w:rsidP="00553222">
            <w:pPr>
              <w:jc w:val="both"/>
              <w:rPr>
                <w:rFonts w:ascii="Sylfaen" w:hAnsi="Sylfaen"/>
                <w:color w:val="FFFFFF" w:themeColor="background1"/>
                <w:sz w:val="24"/>
                <w:szCs w:val="24"/>
                <w:lang w:val="ka-GE"/>
              </w:rPr>
            </w:pPr>
            <w:r w:rsidRPr="007037B0">
              <w:rPr>
                <w:rFonts w:ascii="Sylfaen" w:hAnsi="Sylfaen"/>
                <w:color w:val="FFFFFF" w:themeColor="background1"/>
                <w:sz w:val="24"/>
                <w:szCs w:val="24"/>
                <w:lang w:val="ka-GE"/>
              </w:rPr>
              <w:t>წყარო</w:t>
            </w:r>
          </w:p>
        </w:tc>
        <w:tc>
          <w:tcPr>
            <w:tcW w:w="1919" w:type="dxa"/>
            <w:shd w:val="clear" w:color="auto" w:fill="548DD4" w:themeFill="text2" w:themeFillTint="99"/>
          </w:tcPr>
          <w:p w:rsidR="00DA645E" w:rsidRPr="007037B0" w:rsidRDefault="00DA645E" w:rsidP="00553222">
            <w:pPr>
              <w:jc w:val="both"/>
              <w:rPr>
                <w:rFonts w:ascii="Sylfaen" w:hAnsi="Sylfaen"/>
                <w:color w:val="FFFFFF" w:themeColor="background1"/>
                <w:sz w:val="24"/>
                <w:szCs w:val="24"/>
                <w:lang w:val="ka-GE"/>
              </w:rPr>
            </w:pPr>
            <w:r w:rsidRPr="007037B0">
              <w:rPr>
                <w:rFonts w:ascii="Sylfaen" w:hAnsi="Sylfaen"/>
                <w:color w:val="FFFFFF" w:themeColor="background1"/>
                <w:sz w:val="24"/>
                <w:szCs w:val="24"/>
                <w:lang w:val="ka-GE"/>
              </w:rPr>
              <w:t>მიღების ფორმა</w:t>
            </w:r>
          </w:p>
        </w:tc>
        <w:tc>
          <w:tcPr>
            <w:tcW w:w="1797" w:type="dxa"/>
            <w:shd w:val="clear" w:color="auto" w:fill="548DD4" w:themeFill="text2" w:themeFillTint="99"/>
          </w:tcPr>
          <w:p w:rsidR="00DA645E" w:rsidRPr="007037B0" w:rsidRDefault="00DA645E" w:rsidP="00553222">
            <w:pPr>
              <w:jc w:val="both"/>
              <w:rPr>
                <w:rFonts w:ascii="Sylfaen" w:hAnsi="Sylfaen"/>
                <w:color w:val="FFFFFF" w:themeColor="background1"/>
                <w:sz w:val="24"/>
                <w:szCs w:val="24"/>
                <w:lang w:val="ka-GE"/>
              </w:rPr>
            </w:pPr>
            <w:r w:rsidRPr="007037B0">
              <w:rPr>
                <w:rFonts w:ascii="Sylfaen" w:hAnsi="Sylfaen"/>
                <w:color w:val="FFFFFF" w:themeColor="background1"/>
                <w:sz w:val="24"/>
                <w:szCs w:val="24"/>
                <w:lang w:val="ka-GE"/>
              </w:rPr>
              <w:t>პერიოდულობა</w:t>
            </w:r>
          </w:p>
        </w:tc>
        <w:tc>
          <w:tcPr>
            <w:tcW w:w="1216" w:type="dxa"/>
            <w:shd w:val="clear" w:color="auto" w:fill="548DD4" w:themeFill="text2" w:themeFillTint="99"/>
          </w:tcPr>
          <w:p w:rsidR="00DA645E" w:rsidRPr="007037B0" w:rsidRDefault="00DA645E" w:rsidP="00553222">
            <w:pPr>
              <w:jc w:val="both"/>
              <w:rPr>
                <w:rFonts w:ascii="Sylfaen" w:hAnsi="Sylfaen"/>
                <w:color w:val="FFFFFF" w:themeColor="background1"/>
                <w:sz w:val="24"/>
                <w:szCs w:val="24"/>
                <w:lang w:val="ka-GE"/>
              </w:rPr>
            </w:pPr>
            <w:r w:rsidRPr="007037B0">
              <w:rPr>
                <w:rFonts w:ascii="Sylfaen" w:hAnsi="Sylfaen"/>
                <w:color w:val="FFFFFF" w:themeColor="background1"/>
                <w:sz w:val="24"/>
                <w:szCs w:val="24"/>
                <w:lang w:val="ka-GE"/>
              </w:rPr>
              <w:t>ინახება მონაცემთ</w:t>
            </w:r>
            <w:r w:rsidR="00CB3AD1">
              <w:rPr>
                <w:rFonts w:ascii="Sylfaen" w:hAnsi="Sylfaen"/>
                <w:color w:val="FFFFFF" w:themeColor="background1"/>
                <w:sz w:val="24"/>
                <w:szCs w:val="24"/>
                <w:lang w:val="ka-GE"/>
              </w:rPr>
              <w:t>ა</w:t>
            </w:r>
            <w:r w:rsidRPr="007037B0">
              <w:rPr>
                <w:rFonts w:ascii="Sylfaen" w:hAnsi="Sylfaen"/>
                <w:color w:val="FFFFFF" w:themeColor="background1"/>
                <w:sz w:val="24"/>
                <w:szCs w:val="24"/>
                <w:lang w:val="ka-GE"/>
              </w:rPr>
              <w:t xml:space="preserve"> ბაზაში</w:t>
            </w:r>
          </w:p>
        </w:tc>
        <w:tc>
          <w:tcPr>
            <w:tcW w:w="1320" w:type="dxa"/>
            <w:shd w:val="clear" w:color="auto" w:fill="548DD4" w:themeFill="text2" w:themeFillTint="99"/>
          </w:tcPr>
          <w:p w:rsidR="00DA645E" w:rsidRPr="007037B0" w:rsidRDefault="00DA645E" w:rsidP="00553222">
            <w:pPr>
              <w:jc w:val="both"/>
              <w:rPr>
                <w:rFonts w:ascii="Sylfaen" w:hAnsi="Sylfaen"/>
                <w:color w:val="FFFFFF" w:themeColor="background1"/>
                <w:sz w:val="24"/>
                <w:szCs w:val="24"/>
                <w:lang w:val="ka-GE"/>
              </w:rPr>
            </w:pPr>
            <w:r w:rsidRPr="007037B0">
              <w:rPr>
                <w:rFonts w:ascii="Sylfaen" w:hAnsi="Sylfaen"/>
                <w:color w:val="FFFFFF" w:themeColor="background1"/>
                <w:sz w:val="24"/>
                <w:szCs w:val="24"/>
                <w:lang w:val="ka-GE"/>
              </w:rPr>
              <w:t>მისამართი</w:t>
            </w:r>
          </w:p>
        </w:tc>
      </w:tr>
      <w:tr w:rsidR="002015C9" w:rsidRPr="00416A20" w:rsidTr="008514A3">
        <w:tc>
          <w:tcPr>
            <w:tcW w:w="1951" w:type="dxa"/>
          </w:tcPr>
          <w:p w:rsidR="002015C9" w:rsidRDefault="002015C9" w:rsidP="00553222">
            <w:pPr>
              <w:jc w:val="both"/>
              <w:rPr>
                <w:rFonts w:ascii="Sylfaen" w:hAnsi="Sylfaen"/>
                <w:sz w:val="24"/>
                <w:szCs w:val="24"/>
                <w:lang w:val="ka-GE"/>
              </w:rPr>
            </w:pPr>
            <w:r>
              <w:rPr>
                <w:rFonts w:ascii="Sylfaen" w:hAnsi="Sylfaen"/>
                <w:sz w:val="24"/>
                <w:szCs w:val="24"/>
              </w:rPr>
              <w:t>UMM</w:t>
            </w:r>
          </w:p>
        </w:tc>
        <w:tc>
          <w:tcPr>
            <w:tcW w:w="1985" w:type="dxa"/>
          </w:tcPr>
          <w:p w:rsidR="002015C9" w:rsidRDefault="00642E55" w:rsidP="002015C9">
            <w:pPr>
              <w:jc w:val="both"/>
              <w:rPr>
                <w:rFonts w:ascii="Sylfaen" w:hAnsi="Sylfaen"/>
                <w:sz w:val="24"/>
                <w:szCs w:val="24"/>
                <w:lang w:val="ka-GE"/>
              </w:rPr>
            </w:pPr>
            <w:r>
              <w:rPr>
                <w:rFonts w:ascii="Sylfaen" w:hAnsi="Sylfaen"/>
                <w:sz w:val="24"/>
                <w:szCs w:val="24"/>
                <w:lang w:val="ka-GE"/>
              </w:rPr>
              <w:t xml:space="preserve">მომხმარებელთა მართვის </w:t>
            </w:r>
            <w:r w:rsidR="002015C9">
              <w:rPr>
                <w:rFonts w:ascii="Sylfaen" w:hAnsi="Sylfaen"/>
                <w:sz w:val="24"/>
                <w:szCs w:val="24"/>
                <w:lang w:val="ka-GE"/>
              </w:rPr>
              <w:t>სისტემა</w:t>
            </w:r>
          </w:p>
          <w:p w:rsidR="002015C9" w:rsidRDefault="002015C9" w:rsidP="002015C9">
            <w:pPr>
              <w:jc w:val="both"/>
              <w:rPr>
                <w:rFonts w:ascii="Sylfaen" w:hAnsi="Sylfaen"/>
                <w:sz w:val="24"/>
                <w:szCs w:val="24"/>
                <w:lang w:val="ka-GE"/>
              </w:rPr>
            </w:pPr>
            <w:r>
              <w:rPr>
                <w:rFonts w:ascii="Sylfaen" w:hAnsi="Sylfaen"/>
                <w:sz w:val="24"/>
                <w:szCs w:val="24"/>
              </w:rPr>
              <w:lastRenderedPageBreak/>
              <w:t>(UMM)</w:t>
            </w:r>
          </w:p>
        </w:tc>
        <w:tc>
          <w:tcPr>
            <w:tcW w:w="1919" w:type="dxa"/>
          </w:tcPr>
          <w:p w:rsidR="002015C9" w:rsidRDefault="002015C9" w:rsidP="00553222">
            <w:pPr>
              <w:jc w:val="both"/>
              <w:rPr>
                <w:rFonts w:ascii="Sylfaen" w:hAnsi="Sylfaen"/>
                <w:sz w:val="24"/>
                <w:szCs w:val="24"/>
              </w:rPr>
            </w:pPr>
            <w:r>
              <w:rPr>
                <w:rFonts w:ascii="Sylfaen" w:hAnsi="Sylfaen"/>
                <w:sz w:val="24"/>
                <w:szCs w:val="24"/>
              </w:rPr>
              <w:lastRenderedPageBreak/>
              <w:t xml:space="preserve">Web </w:t>
            </w:r>
            <w:r>
              <w:rPr>
                <w:rFonts w:ascii="Sylfaen" w:hAnsi="Sylfaen"/>
                <w:sz w:val="24"/>
                <w:szCs w:val="24"/>
                <w:lang w:val="ka-GE"/>
              </w:rPr>
              <w:t>სერვისი</w:t>
            </w:r>
          </w:p>
        </w:tc>
        <w:tc>
          <w:tcPr>
            <w:tcW w:w="1797" w:type="dxa"/>
          </w:tcPr>
          <w:p w:rsidR="002015C9" w:rsidRDefault="002015C9" w:rsidP="00553222">
            <w:pPr>
              <w:jc w:val="both"/>
              <w:rPr>
                <w:rFonts w:ascii="Sylfaen" w:hAnsi="Sylfaen"/>
                <w:sz w:val="24"/>
                <w:szCs w:val="24"/>
                <w:lang w:val="ka-GE"/>
              </w:rPr>
            </w:pPr>
            <w:r>
              <w:rPr>
                <w:rFonts w:ascii="Sylfaen" w:hAnsi="Sylfaen"/>
                <w:sz w:val="24"/>
                <w:szCs w:val="24"/>
                <w:lang w:val="ka-GE"/>
              </w:rPr>
              <w:t>მოთხოვნის შესაბამისად</w:t>
            </w:r>
          </w:p>
        </w:tc>
        <w:tc>
          <w:tcPr>
            <w:tcW w:w="1216" w:type="dxa"/>
          </w:tcPr>
          <w:p w:rsidR="002015C9" w:rsidRDefault="002015C9" w:rsidP="00553222">
            <w:pPr>
              <w:jc w:val="both"/>
              <w:rPr>
                <w:rFonts w:ascii="Sylfaen" w:hAnsi="Sylfaen"/>
                <w:sz w:val="24"/>
                <w:szCs w:val="24"/>
                <w:lang w:val="ka-GE"/>
              </w:rPr>
            </w:pPr>
            <w:r>
              <w:rPr>
                <w:rFonts w:ascii="Sylfaen" w:hAnsi="Sylfaen"/>
                <w:sz w:val="24"/>
                <w:szCs w:val="24"/>
              </w:rPr>
              <w:t xml:space="preserve">არ </w:t>
            </w:r>
            <w:r>
              <w:rPr>
                <w:rFonts w:ascii="Sylfaen" w:hAnsi="Sylfaen"/>
                <w:sz w:val="24"/>
                <w:szCs w:val="24"/>
                <w:lang w:val="ka-GE"/>
              </w:rPr>
              <w:t>ინახება</w:t>
            </w:r>
          </w:p>
        </w:tc>
        <w:tc>
          <w:tcPr>
            <w:tcW w:w="1320" w:type="dxa"/>
          </w:tcPr>
          <w:p w:rsidR="002015C9" w:rsidRPr="00D8434B" w:rsidRDefault="002015C9" w:rsidP="00553222">
            <w:pPr>
              <w:jc w:val="both"/>
              <w:rPr>
                <w:rFonts w:ascii="Consolas" w:hAnsi="Consolas" w:cs="Consolas"/>
                <w:color w:val="0000FF"/>
                <w:sz w:val="19"/>
                <w:szCs w:val="19"/>
                <w:lang w:val="ka-GE"/>
              </w:rPr>
            </w:pPr>
            <w:r w:rsidRPr="00E52B9C">
              <w:rPr>
                <w:rFonts w:ascii="Consolas" w:hAnsi="Consolas" w:cs="Consolas"/>
                <w:color w:val="0000FF"/>
                <w:sz w:val="19"/>
                <w:szCs w:val="19"/>
                <w:lang w:val="ka-GE"/>
              </w:rPr>
              <w:t>http://usermanagement.moh.gov.ge/UserMan</w:t>
            </w:r>
            <w:r w:rsidRPr="00E52B9C">
              <w:rPr>
                <w:rFonts w:ascii="Consolas" w:hAnsi="Consolas" w:cs="Consolas"/>
                <w:color w:val="0000FF"/>
                <w:sz w:val="19"/>
                <w:szCs w:val="19"/>
                <w:lang w:val="ka-GE"/>
              </w:rPr>
              <w:lastRenderedPageBreak/>
              <w:t>agement/Services/UserManagementWcf.svc</w:t>
            </w:r>
          </w:p>
        </w:tc>
      </w:tr>
      <w:tr w:rsidR="00DA645E" w:rsidRPr="00416A20" w:rsidTr="008514A3">
        <w:tc>
          <w:tcPr>
            <w:tcW w:w="1951" w:type="dxa"/>
          </w:tcPr>
          <w:p w:rsidR="00DA645E" w:rsidRDefault="00DA645E" w:rsidP="00553222">
            <w:pPr>
              <w:jc w:val="both"/>
              <w:rPr>
                <w:rFonts w:ascii="Sylfaen" w:hAnsi="Sylfaen"/>
                <w:sz w:val="24"/>
                <w:szCs w:val="24"/>
                <w:lang w:val="ka-GE"/>
              </w:rPr>
            </w:pPr>
            <w:r>
              <w:rPr>
                <w:rFonts w:ascii="Sylfaen" w:hAnsi="Sylfaen"/>
                <w:sz w:val="24"/>
                <w:szCs w:val="24"/>
                <w:lang w:val="ka-GE"/>
              </w:rPr>
              <w:lastRenderedPageBreak/>
              <w:t>პიროვნების შესახებ ინფორმაცია პირადი ნომერი მიხედვით</w:t>
            </w:r>
          </w:p>
        </w:tc>
        <w:tc>
          <w:tcPr>
            <w:tcW w:w="1985" w:type="dxa"/>
          </w:tcPr>
          <w:p w:rsidR="00DA645E" w:rsidRPr="005D0183" w:rsidRDefault="00DA645E" w:rsidP="00553222">
            <w:pPr>
              <w:jc w:val="both"/>
              <w:rPr>
                <w:rFonts w:ascii="Sylfaen" w:hAnsi="Sylfaen"/>
                <w:sz w:val="24"/>
                <w:szCs w:val="24"/>
                <w:lang w:val="ka-GE"/>
              </w:rPr>
            </w:pPr>
            <w:r>
              <w:rPr>
                <w:rFonts w:ascii="Sylfaen" w:hAnsi="Sylfaen"/>
                <w:sz w:val="24"/>
                <w:szCs w:val="24"/>
                <w:lang w:val="ka-GE"/>
              </w:rPr>
              <w:t>სამოქალაქო რეესტრის სააგენტო (</w:t>
            </w:r>
            <w:r>
              <w:rPr>
                <w:rFonts w:ascii="Sylfaen" w:hAnsi="Sylfaen"/>
                <w:sz w:val="24"/>
                <w:szCs w:val="24"/>
              </w:rPr>
              <w:t>CRA</w:t>
            </w:r>
            <w:r>
              <w:rPr>
                <w:rFonts w:ascii="Sylfaen" w:hAnsi="Sylfaen"/>
                <w:sz w:val="24"/>
                <w:szCs w:val="24"/>
                <w:lang w:val="ka-GE"/>
              </w:rPr>
              <w:t>)</w:t>
            </w:r>
          </w:p>
        </w:tc>
        <w:tc>
          <w:tcPr>
            <w:tcW w:w="1919" w:type="dxa"/>
          </w:tcPr>
          <w:p w:rsidR="00DA645E" w:rsidRPr="005D0183" w:rsidRDefault="00DA645E" w:rsidP="00553222">
            <w:pPr>
              <w:jc w:val="both"/>
              <w:rPr>
                <w:rFonts w:ascii="Sylfaen" w:hAnsi="Sylfaen"/>
                <w:sz w:val="24"/>
                <w:szCs w:val="24"/>
                <w:lang w:val="ka-GE"/>
              </w:rPr>
            </w:pPr>
            <w:r>
              <w:rPr>
                <w:rFonts w:ascii="Sylfaen" w:hAnsi="Sylfaen"/>
                <w:sz w:val="24"/>
                <w:szCs w:val="24"/>
              </w:rPr>
              <w:t xml:space="preserve">Web </w:t>
            </w:r>
            <w:r>
              <w:rPr>
                <w:rFonts w:ascii="Sylfaen" w:hAnsi="Sylfaen"/>
                <w:sz w:val="24"/>
                <w:szCs w:val="24"/>
                <w:lang w:val="ka-GE"/>
              </w:rPr>
              <w:t>სერვისი</w:t>
            </w:r>
          </w:p>
        </w:tc>
        <w:tc>
          <w:tcPr>
            <w:tcW w:w="1797" w:type="dxa"/>
          </w:tcPr>
          <w:p w:rsidR="00DA645E" w:rsidRDefault="00DA645E" w:rsidP="00553222">
            <w:pPr>
              <w:jc w:val="both"/>
              <w:rPr>
                <w:rFonts w:ascii="Sylfaen" w:hAnsi="Sylfaen"/>
                <w:sz w:val="24"/>
                <w:szCs w:val="24"/>
                <w:lang w:val="ka-GE"/>
              </w:rPr>
            </w:pPr>
            <w:r>
              <w:rPr>
                <w:rFonts w:ascii="Sylfaen" w:hAnsi="Sylfaen"/>
                <w:sz w:val="24"/>
                <w:szCs w:val="24"/>
                <w:lang w:val="ka-GE"/>
              </w:rPr>
              <w:t>მოთხოვნის შესაბამისად</w:t>
            </w:r>
          </w:p>
        </w:tc>
        <w:tc>
          <w:tcPr>
            <w:tcW w:w="1216" w:type="dxa"/>
          </w:tcPr>
          <w:p w:rsidR="00DA645E" w:rsidRDefault="00DA645E" w:rsidP="00553222">
            <w:pPr>
              <w:jc w:val="both"/>
              <w:rPr>
                <w:rFonts w:ascii="Sylfaen" w:hAnsi="Sylfaen"/>
                <w:sz w:val="24"/>
                <w:szCs w:val="24"/>
                <w:lang w:val="ka-GE"/>
              </w:rPr>
            </w:pPr>
            <w:r>
              <w:rPr>
                <w:rFonts w:ascii="Sylfaen" w:hAnsi="Sylfaen"/>
                <w:sz w:val="24"/>
                <w:szCs w:val="24"/>
                <w:lang w:val="ka-GE"/>
              </w:rPr>
              <w:t>ინახება</w:t>
            </w:r>
          </w:p>
        </w:tc>
        <w:tc>
          <w:tcPr>
            <w:tcW w:w="1320" w:type="dxa"/>
          </w:tcPr>
          <w:p w:rsidR="00DA645E" w:rsidRDefault="00DA645E" w:rsidP="00553222">
            <w:pPr>
              <w:jc w:val="both"/>
              <w:rPr>
                <w:rFonts w:ascii="Sylfaen" w:hAnsi="Sylfaen"/>
                <w:sz w:val="24"/>
                <w:szCs w:val="24"/>
                <w:lang w:val="ka-GE"/>
              </w:rPr>
            </w:pPr>
            <w:r w:rsidRPr="00D8434B">
              <w:rPr>
                <w:rFonts w:ascii="Consolas" w:hAnsi="Consolas" w:cs="Consolas"/>
                <w:color w:val="0000FF"/>
                <w:sz w:val="19"/>
                <w:szCs w:val="19"/>
                <w:lang w:val="ka-GE"/>
              </w:rPr>
              <w:t>http://ehealth.moh.gov.ge/Hmis/CommonData/Services/CommonDataWcf.svc</w:t>
            </w:r>
          </w:p>
        </w:tc>
      </w:tr>
      <w:tr w:rsidR="008E3B00" w:rsidRPr="00416A20" w:rsidTr="008514A3">
        <w:tc>
          <w:tcPr>
            <w:tcW w:w="1951" w:type="dxa"/>
          </w:tcPr>
          <w:p w:rsidR="008E3B00" w:rsidRDefault="008E3B00" w:rsidP="008E3B00">
            <w:pPr>
              <w:jc w:val="both"/>
              <w:rPr>
                <w:rFonts w:ascii="Sylfaen" w:hAnsi="Sylfaen"/>
                <w:sz w:val="24"/>
                <w:szCs w:val="24"/>
                <w:lang w:val="ka-GE"/>
              </w:rPr>
            </w:pPr>
            <w:r>
              <w:rPr>
                <w:rFonts w:ascii="Sylfaen" w:hAnsi="Sylfaen"/>
                <w:sz w:val="24"/>
                <w:szCs w:val="24"/>
                <w:lang w:val="ka-GE"/>
              </w:rPr>
              <w:t>ქვეყნების, რეგიონების, მუნიციპალიტეტების და დასახლებების სიები</w:t>
            </w:r>
          </w:p>
        </w:tc>
        <w:tc>
          <w:tcPr>
            <w:tcW w:w="1985" w:type="dxa"/>
          </w:tcPr>
          <w:p w:rsidR="008E3B00" w:rsidRPr="008E3B00" w:rsidRDefault="00EB5F29" w:rsidP="00553222">
            <w:pPr>
              <w:jc w:val="both"/>
              <w:rPr>
                <w:rFonts w:ascii="Sylfaen" w:hAnsi="Sylfaen"/>
                <w:sz w:val="24"/>
                <w:szCs w:val="24"/>
              </w:rPr>
            </w:pPr>
            <w:r>
              <w:rPr>
                <w:rFonts w:ascii="Sylfaen" w:hAnsi="Sylfaen"/>
                <w:sz w:val="24"/>
                <w:szCs w:val="24"/>
              </w:rPr>
              <w:t>Common</w:t>
            </w:r>
            <w:r w:rsidR="008E3B00">
              <w:rPr>
                <w:rFonts w:ascii="Sylfaen" w:hAnsi="Sylfaen"/>
                <w:sz w:val="24"/>
                <w:szCs w:val="24"/>
              </w:rPr>
              <w:t>Data</w:t>
            </w:r>
          </w:p>
        </w:tc>
        <w:tc>
          <w:tcPr>
            <w:tcW w:w="1919" w:type="dxa"/>
          </w:tcPr>
          <w:p w:rsidR="008E3B00" w:rsidRDefault="008E3B00" w:rsidP="00553222">
            <w:pPr>
              <w:jc w:val="both"/>
              <w:rPr>
                <w:rFonts w:ascii="Sylfaen" w:hAnsi="Sylfaen"/>
                <w:sz w:val="24"/>
                <w:szCs w:val="24"/>
              </w:rPr>
            </w:pPr>
            <w:r>
              <w:rPr>
                <w:rFonts w:ascii="Sylfaen" w:hAnsi="Sylfaen"/>
                <w:sz w:val="24"/>
                <w:szCs w:val="24"/>
              </w:rPr>
              <w:t xml:space="preserve">Web </w:t>
            </w:r>
            <w:r>
              <w:rPr>
                <w:rFonts w:ascii="Sylfaen" w:hAnsi="Sylfaen"/>
                <w:sz w:val="24"/>
                <w:szCs w:val="24"/>
                <w:lang w:val="ka-GE"/>
              </w:rPr>
              <w:t>სერვისი</w:t>
            </w:r>
          </w:p>
        </w:tc>
        <w:tc>
          <w:tcPr>
            <w:tcW w:w="1797" w:type="dxa"/>
          </w:tcPr>
          <w:p w:rsidR="008E3B00" w:rsidRDefault="008E3B00" w:rsidP="00553222">
            <w:pPr>
              <w:jc w:val="both"/>
              <w:rPr>
                <w:rFonts w:ascii="Sylfaen" w:hAnsi="Sylfaen"/>
                <w:sz w:val="24"/>
                <w:szCs w:val="24"/>
                <w:lang w:val="ka-GE"/>
              </w:rPr>
            </w:pPr>
            <w:r>
              <w:rPr>
                <w:rFonts w:ascii="Sylfaen" w:hAnsi="Sylfaen"/>
                <w:sz w:val="24"/>
                <w:szCs w:val="24"/>
                <w:lang w:val="ka-GE"/>
              </w:rPr>
              <w:t>მოთხოვნის შესაბამისად</w:t>
            </w:r>
          </w:p>
        </w:tc>
        <w:tc>
          <w:tcPr>
            <w:tcW w:w="1216" w:type="dxa"/>
          </w:tcPr>
          <w:p w:rsidR="008E3B00" w:rsidRDefault="008E3B00" w:rsidP="00553222">
            <w:pPr>
              <w:jc w:val="both"/>
              <w:rPr>
                <w:rFonts w:ascii="Sylfaen" w:hAnsi="Sylfaen"/>
                <w:sz w:val="24"/>
                <w:szCs w:val="24"/>
                <w:lang w:val="ka-GE"/>
              </w:rPr>
            </w:pPr>
            <w:r>
              <w:rPr>
                <w:rFonts w:ascii="Sylfaen" w:hAnsi="Sylfaen"/>
                <w:sz w:val="24"/>
                <w:szCs w:val="24"/>
                <w:lang w:val="ka-GE"/>
              </w:rPr>
              <w:t>ინახება</w:t>
            </w:r>
          </w:p>
        </w:tc>
        <w:tc>
          <w:tcPr>
            <w:tcW w:w="1320" w:type="dxa"/>
          </w:tcPr>
          <w:p w:rsidR="008E3B00" w:rsidRPr="00D8434B" w:rsidRDefault="008E3B00" w:rsidP="00553222">
            <w:pPr>
              <w:jc w:val="both"/>
              <w:rPr>
                <w:rFonts w:ascii="Consolas" w:hAnsi="Consolas" w:cs="Consolas"/>
                <w:color w:val="0000FF"/>
                <w:sz w:val="19"/>
                <w:szCs w:val="19"/>
                <w:lang w:val="ka-GE"/>
              </w:rPr>
            </w:pPr>
            <w:r w:rsidRPr="00D8434B">
              <w:rPr>
                <w:rFonts w:ascii="Consolas" w:hAnsi="Consolas" w:cs="Consolas"/>
                <w:color w:val="0000FF"/>
                <w:sz w:val="19"/>
                <w:szCs w:val="19"/>
                <w:lang w:val="ka-GE"/>
              </w:rPr>
              <w:t>http://ehealth.moh.gov.ge/Hmis/CommonData/Services/CommonDataWcf.svc</w:t>
            </w:r>
          </w:p>
        </w:tc>
      </w:tr>
      <w:tr w:rsidR="00D72C70" w:rsidRPr="00416A20" w:rsidTr="008514A3">
        <w:tc>
          <w:tcPr>
            <w:tcW w:w="1951" w:type="dxa"/>
          </w:tcPr>
          <w:p w:rsidR="00D72C70" w:rsidRPr="006D40B8" w:rsidRDefault="006D40B8" w:rsidP="00553222">
            <w:pPr>
              <w:jc w:val="both"/>
              <w:rPr>
                <w:rFonts w:ascii="Sylfaen" w:hAnsi="Sylfaen"/>
                <w:sz w:val="24"/>
                <w:szCs w:val="24"/>
                <w:lang w:val="ka-GE"/>
              </w:rPr>
            </w:pPr>
            <w:r>
              <w:rPr>
                <w:rFonts w:ascii="Sylfaen" w:hAnsi="Sylfaen"/>
                <w:sz w:val="24"/>
                <w:szCs w:val="24"/>
              </w:rPr>
              <w:t xml:space="preserve">ICD10 </w:t>
            </w:r>
            <w:r>
              <w:rPr>
                <w:rFonts w:ascii="Sylfaen" w:hAnsi="Sylfaen"/>
                <w:sz w:val="24"/>
                <w:szCs w:val="24"/>
                <w:lang w:val="ka-GE"/>
              </w:rPr>
              <w:t>კოდები</w:t>
            </w:r>
          </w:p>
        </w:tc>
        <w:tc>
          <w:tcPr>
            <w:tcW w:w="1985" w:type="dxa"/>
          </w:tcPr>
          <w:p w:rsidR="00D72C70" w:rsidRDefault="006D40B8" w:rsidP="00553222">
            <w:pPr>
              <w:jc w:val="both"/>
              <w:rPr>
                <w:rFonts w:ascii="Sylfaen" w:hAnsi="Sylfaen"/>
                <w:sz w:val="24"/>
                <w:szCs w:val="24"/>
                <w:lang w:val="ka-GE"/>
              </w:rPr>
            </w:pPr>
            <w:r>
              <w:rPr>
                <w:rFonts w:ascii="Sylfaen" w:hAnsi="Sylfaen"/>
                <w:sz w:val="24"/>
                <w:szCs w:val="24"/>
                <w:lang w:val="ka-GE"/>
              </w:rPr>
              <w:t>კლასიფიკატორების მოდული</w:t>
            </w:r>
          </w:p>
        </w:tc>
        <w:tc>
          <w:tcPr>
            <w:tcW w:w="1919" w:type="dxa"/>
          </w:tcPr>
          <w:p w:rsidR="00D72C70" w:rsidRPr="008E3B00" w:rsidRDefault="006D40B8" w:rsidP="00553222">
            <w:pPr>
              <w:jc w:val="both"/>
              <w:rPr>
                <w:rFonts w:ascii="Sylfaen" w:hAnsi="Sylfaen"/>
                <w:sz w:val="24"/>
                <w:szCs w:val="24"/>
                <w:lang w:val="ka-GE"/>
              </w:rPr>
            </w:pPr>
            <w:r>
              <w:rPr>
                <w:rFonts w:ascii="Sylfaen" w:hAnsi="Sylfaen"/>
                <w:sz w:val="24"/>
                <w:szCs w:val="24"/>
              </w:rPr>
              <w:t xml:space="preserve">Web </w:t>
            </w:r>
            <w:r>
              <w:rPr>
                <w:rFonts w:ascii="Sylfaen" w:hAnsi="Sylfaen"/>
                <w:sz w:val="24"/>
                <w:szCs w:val="24"/>
                <w:lang w:val="ka-GE"/>
              </w:rPr>
              <w:t>სერვისი</w:t>
            </w:r>
          </w:p>
        </w:tc>
        <w:tc>
          <w:tcPr>
            <w:tcW w:w="1797" w:type="dxa"/>
          </w:tcPr>
          <w:p w:rsidR="00D72C70" w:rsidRDefault="006D40B8" w:rsidP="00553222">
            <w:pPr>
              <w:jc w:val="both"/>
              <w:rPr>
                <w:rFonts w:ascii="Sylfaen" w:hAnsi="Sylfaen"/>
                <w:sz w:val="24"/>
                <w:szCs w:val="24"/>
                <w:lang w:val="ka-GE"/>
              </w:rPr>
            </w:pPr>
            <w:r>
              <w:rPr>
                <w:rFonts w:ascii="Sylfaen" w:hAnsi="Sylfaen"/>
                <w:sz w:val="24"/>
                <w:szCs w:val="24"/>
                <w:lang w:val="ka-GE"/>
              </w:rPr>
              <w:t>მოთხოვნის შესაბამისად</w:t>
            </w:r>
          </w:p>
        </w:tc>
        <w:tc>
          <w:tcPr>
            <w:tcW w:w="1216" w:type="dxa"/>
          </w:tcPr>
          <w:p w:rsidR="00D72C70" w:rsidRDefault="00D72C70" w:rsidP="00553222">
            <w:pPr>
              <w:jc w:val="both"/>
              <w:rPr>
                <w:rFonts w:ascii="Sylfaen" w:hAnsi="Sylfaen"/>
                <w:sz w:val="24"/>
                <w:szCs w:val="24"/>
                <w:lang w:val="ka-GE"/>
              </w:rPr>
            </w:pPr>
          </w:p>
        </w:tc>
        <w:tc>
          <w:tcPr>
            <w:tcW w:w="1320" w:type="dxa"/>
          </w:tcPr>
          <w:p w:rsidR="00D72C70" w:rsidRPr="00D8434B" w:rsidRDefault="00D72C70" w:rsidP="00553222">
            <w:pPr>
              <w:jc w:val="both"/>
              <w:rPr>
                <w:rFonts w:ascii="Consolas" w:hAnsi="Consolas" w:cs="Consolas"/>
                <w:color w:val="0000FF"/>
                <w:sz w:val="19"/>
                <w:szCs w:val="19"/>
                <w:lang w:val="ka-GE"/>
              </w:rPr>
            </w:pPr>
            <w:r>
              <w:rPr>
                <w:rFonts w:ascii="Consolas" w:hAnsi="Consolas" w:cs="Consolas"/>
                <w:color w:val="0000FF"/>
                <w:sz w:val="19"/>
                <w:szCs w:val="19"/>
                <w:highlight w:val="white"/>
                <w:lang w:val="ka-GE"/>
              </w:rPr>
              <w:t>http://classifications.moh.gov.ge/Classifications/Services/ClassificationsWcf.svc</w:t>
            </w:r>
          </w:p>
        </w:tc>
      </w:tr>
      <w:tr w:rsidR="00AC5534" w:rsidRPr="003A2C12" w:rsidTr="008514A3">
        <w:tc>
          <w:tcPr>
            <w:tcW w:w="1951" w:type="dxa"/>
          </w:tcPr>
          <w:p w:rsidR="00C23A54" w:rsidRDefault="00C23A54" w:rsidP="00C23A54">
            <w:pPr>
              <w:rPr>
                <w:rFonts w:ascii="Sylfaen" w:hAnsi="Sylfaen"/>
                <w:sz w:val="24"/>
                <w:szCs w:val="24"/>
                <w:lang w:val="ka-GE"/>
              </w:rPr>
            </w:pPr>
            <w:r>
              <w:rPr>
                <w:rFonts w:ascii="Sylfaen" w:hAnsi="Sylfaen"/>
                <w:sz w:val="24"/>
                <w:szCs w:val="24"/>
                <w:lang w:val="ka-GE"/>
              </w:rPr>
              <w:t>სამედიცინო ცნობა</w:t>
            </w:r>
          </w:p>
          <w:p w:rsidR="00AC5534" w:rsidRPr="008514A3" w:rsidRDefault="00C23A54" w:rsidP="00C23A54">
            <w:pPr>
              <w:rPr>
                <w:rFonts w:ascii="Sylfaen" w:hAnsi="Sylfaen"/>
                <w:sz w:val="24"/>
                <w:szCs w:val="24"/>
                <w:lang w:val="ka-GE"/>
              </w:rPr>
            </w:pPr>
            <w:r>
              <w:rPr>
                <w:rFonts w:ascii="Sylfaen" w:hAnsi="Sylfaen"/>
                <w:sz w:val="24"/>
                <w:szCs w:val="24"/>
                <w:lang w:val="ka-GE"/>
              </w:rPr>
              <w:t>გარდაცვალების შესახებ</w:t>
            </w:r>
          </w:p>
        </w:tc>
        <w:tc>
          <w:tcPr>
            <w:tcW w:w="1985" w:type="dxa"/>
          </w:tcPr>
          <w:p w:rsidR="00AC5534" w:rsidRPr="00276DFE" w:rsidRDefault="00276DFE" w:rsidP="00553222">
            <w:pPr>
              <w:jc w:val="both"/>
              <w:rPr>
                <w:rFonts w:ascii="Sylfaen" w:hAnsi="Sylfaen"/>
                <w:sz w:val="24"/>
                <w:szCs w:val="24"/>
              </w:rPr>
            </w:pPr>
            <w:r>
              <w:rPr>
                <w:rFonts w:ascii="Sylfaen" w:hAnsi="Sylfaen"/>
                <w:sz w:val="24"/>
                <w:szCs w:val="24"/>
              </w:rPr>
              <w:t>მოდულის მომხმარებელი</w:t>
            </w:r>
          </w:p>
        </w:tc>
        <w:tc>
          <w:tcPr>
            <w:tcW w:w="1919" w:type="dxa"/>
          </w:tcPr>
          <w:p w:rsidR="00AC5534" w:rsidRDefault="00276DFE" w:rsidP="00553222">
            <w:pPr>
              <w:rPr>
                <w:rFonts w:ascii="Sylfaen" w:hAnsi="Sylfaen"/>
                <w:sz w:val="24"/>
                <w:szCs w:val="24"/>
              </w:rPr>
            </w:pPr>
            <w:r>
              <w:rPr>
                <w:rFonts w:ascii="Sylfaen" w:hAnsi="Sylfaen"/>
                <w:sz w:val="24"/>
                <w:szCs w:val="24"/>
              </w:rPr>
              <w:t>მოდულის სამუშაო ინტერფეისები</w:t>
            </w:r>
          </w:p>
        </w:tc>
        <w:tc>
          <w:tcPr>
            <w:tcW w:w="1797" w:type="dxa"/>
          </w:tcPr>
          <w:p w:rsidR="00AC5534" w:rsidRPr="00276DFE" w:rsidRDefault="00276DFE" w:rsidP="00553222">
            <w:pPr>
              <w:rPr>
                <w:rFonts w:ascii="Sylfaen" w:hAnsi="Sylfaen"/>
                <w:sz w:val="24"/>
                <w:szCs w:val="24"/>
              </w:rPr>
            </w:pPr>
            <w:r>
              <w:rPr>
                <w:rFonts w:ascii="Sylfaen" w:hAnsi="Sylfaen"/>
                <w:sz w:val="24"/>
                <w:szCs w:val="24"/>
              </w:rPr>
              <w:t>მოთხოვნის შესაბამისად</w:t>
            </w:r>
          </w:p>
        </w:tc>
        <w:tc>
          <w:tcPr>
            <w:tcW w:w="1216" w:type="dxa"/>
          </w:tcPr>
          <w:p w:rsidR="00AC5534" w:rsidRPr="00276DFE" w:rsidRDefault="00276DFE" w:rsidP="00553222">
            <w:pPr>
              <w:rPr>
                <w:rFonts w:ascii="Sylfaen" w:hAnsi="Sylfaen"/>
                <w:sz w:val="24"/>
                <w:szCs w:val="24"/>
              </w:rPr>
            </w:pPr>
            <w:r>
              <w:rPr>
                <w:rFonts w:ascii="Sylfaen" w:hAnsi="Sylfaen"/>
                <w:sz w:val="24"/>
                <w:szCs w:val="24"/>
              </w:rPr>
              <w:t>ინახება</w:t>
            </w:r>
          </w:p>
        </w:tc>
        <w:tc>
          <w:tcPr>
            <w:tcW w:w="1320" w:type="dxa"/>
          </w:tcPr>
          <w:p w:rsidR="00AC5534" w:rsidRPr="00E52B9C" w:rsidRDefault="00A765DC" w:rsidP="00553222">
            <w:pPr>
              <w:rPr>
                <w:rFonts w:ascii="Consolas" w:hAnsi="Consolas" w:cs="Consolas"/>
                <w:color w:val="0000FF"/>
                <w:sz w:val="19"/>
                <w:szCs w:val="19"/>
                <w:lang w:val="ka-GE"/>
              </w:rPr>
            </w:pPr>
            <w:r w:rsidRPr="00A765DC">
              <w:rPr>
                <w:rFonts w:ascii="Consolas" w:hAnsi="Consolas" w:cs="Consolas"/>
                <w:color w:val="0000FF"/>
                <w:sz w:val="19"/>
                <w:szCs w:val="19"/>
                <w:lang w:val="ka-GE"/>
              </w:rPr>
              <w:t>http://ehealth.moh.gov.ge/Hmis/birthdeath/Pages/DeathRegistration.aspx</w:t>
            </w:r>
          </w:p>
        </w:tc>
      </w:tr>
      <w:tr w:rsidR="00C23A54" w:rsidRPr="003A2C12" w:rsidTr="008514A3">
        <w:tc>
          <w:tcPr>
            <w:tcW w:w="1951" w:type="dxa"/>
          </w:tcPr>
          <w:p w:rsidR="00C23A54" w:rsidRDefault="00C23A54" w:rsidP="00C23A54">
            <w:pPr>
              <w:rPr>
                <w:rFonts w:ascii="Sylfaen" w:hAnsi="Sylfaen"/>
                <w:sz w:val="24"/>
                <w:szCs w:val="24"/>
                <w:lang w:val="ka-GE"/>
              </w:rPr>
            </w:pPr>
            <w:r>
              <w:rPr>
                <w:rFonts w:ascii="Sylfaen" w:hAnsi="Sylfaen"/>
                <w:sz w:val="24"/>
                <w:szCs w:val="24"/>
                <w:lang w:val="ka-GE"/>
              </w:rPr>
              <w:t>სამედიცინო ცნობა დაბადების შესახებ</w:t>
            </w:r>
          </w:p>
        </w:tc>
        <w:tc>
          <w:tcPr>
            <w:tcW w:w="1985" w:type="dxa"/>
          </w:tcPr>
          <w:p w:rsidR="00C23A54" w:rsidRPr="00C23A54" w:rsidRDefault="00C23A54" w:rsidP="00553222">
            <w:pPr>
              <w:jc w:val="both"/>
              <w:rPr>
                <w:rFonts w:ascii="Sylfaen" w:hAnsi="Sylfaen"/>
                <w:sz w:val="24"/>
                <w:szCs w:val="24"/>
                <w:lang w:val="ka-GE"/>
              </w:rPr>
            </w:pPr>
            <w:r>
              <w:rPr>
                <w:rFonts w:ascii="Sylfaen" w:hAnsi="Sylfaen"/>
                <w:sz w:val="24"/>
                <w:szCs w:val="24"/>
                <w:lang w:val="ka-GE"/>
              </w:rPr>
              <w:t>მოდულის მომხმარებელი</w:t>
            </w:r>
          </w:p>
        </w:tc>
        <w:tc>
          <w:tcPr>
            <w:tcW w:w="1919" w:type="dxa"/>
          </w:tcPr>
          <w:p w:rsidR="00C23A54" w:rsidRDefault="00C23A54" w:rsidP="00553222">
            <w:pPr>
              <w:rPr>
                <w:rFonts w:ascii="Sylfaen" w:hAnsi="Sylfaen"/>
                <w:sz w:val="24"/>
                <w:szCs w:val="24"/>
              </w:rPr>
            </w:pPr>
            <w:r>
              <w:rPr>
                <w:rFonts w:ascii="Sylfaen" w:hAnsi="Sylfaen"/>
                <w:sz w:val="24"/>
                <w:szCs w:val="24"/>
              </w:rPr>
              <w:t>მოდულის სამუშაო ინტერფეისები</w:t>
            </w:r>
          </w:p>
        </w:tc>
        <w:tc>
          <w:tcPr>
            <w:tcW w:w="1797" w:type="dxa"/>
          </w:tcPr>
          <w:p w:rsidR="00C23A54" w:rsidRDefault="00C23A54" w:rsidP="00553222">
            <w:pPr>
              <w:rPr>
                <w:rFonts w:ascii="Sylfaen" w:hAnsi="Sylfaen"/>
                <w:sz w:val="24"/>
                <w:szCs w:val="24"/>
              </w:rPr>
            </w:pPr>
            <w:r>
              <w:rPr>
                <w:rFonts w:ascii="Sylfaen" w:hAnsi="Sylfaen"/>
                <w:sz w:val="24"/>
                <w:szCs w:val="24"/>
              </w:rPr>
              <w:t>მოთხოვნის შესაბამისად</w:t>
            </w:r>
          </w:p>
        </w:tc>
        <w:tc>
          <w:tcPr>
            <w:tcW w:w="1216" w:type="dxa"/>
          </w:tcPr>
          <w:p w:rsidR="00C23A54" w:rsidRDefault="00C23A54" w:rsidP="00553222">
            <w:pPr>
              <w:rPr>
                <w:rFonts w:ascii="Sylfaen" w:hAnsi="Sylfaen"/>
                <w:sz w:val="24"/>
                <w:szCs w:val="24"/>
              </w:rPr>
            </w:pPr>
            <w:r>
              <w:rPr>
                <w:rFonts w:ascii="Sylfaen" w:hAnsi="Sylfaen"/>
                <w:sz w:val="24"/>
                <w:szCs w:val="24"/>
              </w:rPr>
              <w:t>ინახება</w:t>
            </w:r>
          </w:p>
        </w:tc>
        <w:tc>
          <w:tcPr>
            <w:tcW w:w="1320" w:type="dxa"/>
          </w:tcPr>
          <w:p w:rsidR="00C23A54" w:rsidRPr="00A765DC" w:rsidRDefault="00BB3D99" w:rsidP="00553222">
            <w:pPr>
              <w:rPr>
                <w:rFonts w:ascii="Consolas" w:hAnsi="Consolas" w:cs="Consolas"/>
                <w:color w:val="0000FF"/>
                <w:sz w:val="19"/>
                <w:szCs w:val="19"/>
                <w:lang w:val="ka-GE"/>
              </w:rPr>
            </w:pPr>
            <w:r w:rsidRPr="00BB3D99">
              <w:rPr>
                <w:rFonts w:ascii="Consolas" w:hAnsi="Consolas" w:cs="Consolas"/>
                <w:color w:val="0000FF"/>
                <w:sz w:val="19"/>
                <w:szCs w:val="19"/>
                <w:lang w:val="ka-GE"/>
              </w:rPr>
              <w:t>http://ehealth.moh.gov.ge/Hmis/birthdeath/Pages/BirthRegistration.aspx</w:t>
            </w:r>
          </w:p>
        </w:tc>
      </w:tr>
    </w:tbl>
    <w:p w:rsidR="0085106A" w:rsidRDefault="0085106A" w:rsidP="0085106A">
      <w:pPr>
        <w:jc w:val="both"/>
        <w:rPr>
          <w:rFonts w:ascii="Sylfaen" w:hAnsi="Sylfaen"/>
          <w:sz w:val="24"/>
          <w:szCs w:val="24"/>
          <w:lang w:val="ka-GE"/>
        </w:rPr>
      </w:pPr>
    </w:p>
    <w:p w:rsidR="0085106A" w:rsidRPr="006E1141" w:rsidRDefault="0085106A" w:rsidP="0085106A">
      <w:pPr>
        <w:jc w:val="both"/>
        <w:rPr>
          <w:rFonts w:ascii="Sylfaen" w:hAnsi="Sylfaen"/>
          <w:sz w:val="24"/>
          <w:szCs w:val="24"/>
          <w:lang w:val="ka-GE"/>
        </w:rPr>
      </w:pPr>
    </w:p>
    <w:p w:rsidR="0085106A" w:rsidRPr="001C389E" w:rsidRDefault="0085106A" w:rsidP="0085106A">
      <w:pPr>
        <w:pStyle w:val="Heading2"/>
        <w:numPr>
          <w:ilvl w:val="3"/>
          <w:numId w:val="12"/>
        </w:numPr>
        <w:ind w:left="851" w:hanging="851"/>
        <w:rPr>
          <w:rFonts w:ascii="Sylfaen" w:hAnsi="Sylfaen"/>
          <w:sz w:val="24"/>
          <w:szCs w:val="24"/>
          <w:lang w:val="ka-GE"/>
        </w:rPr>
      </w:pPr>
      <w:bookmarkStart w:id="23" w:name="_Toc384897508"/>
      <w:bookmarkStart w:id="24" w:name="_GoBack"/>
      <w:bookmarkEnd w:id="24"/>
      <w:r w:rsidRPr="00A12C52">
        <w:rPr>
          <w:rFonts w:ascii="Sylfaen" w:hAnsi="Sylfaen"/>
          <w:sz w:val="24"/>
          <w:szCs w:val="24"/>
          <w:lang w:val="ka-GE"/>
        </w:rPr>
        <w:t>გაცემული</w:t>
      </w:r>
      <w:r w:rsidRPr="001C389E">
        <w:rPr>
          <w:rFonts w:ascii="Sylfaen" w:hAnsi="Sylfaen"/>
          <w:sz w:val="24"/>
          <w:szCs w:val="24"/>
          <w:lang w:val="ka-GE"/>
        </w:rPr>
        <w:t xml:space="preserve"> ინფორმაცია</w:t>
      </w:r>
      <w:bookmarkEnd w:id="23"/>
    </w:p>
    <w:p w:rsidR="0085106A" w:rsidRPr="007037B0" w:rsidRDefault="0085106A" w:rsidP="0085106A">
      <w:pPr>
        <w:pStyle w:val="ListParagraph"/>
        <w:ind w:left="360"/>
        <w:jc w:val="both"/>
        <w:rPr>
          <w:rFonts w:ascii="Sylfaen" w:hAnsi="Sylfaen"/>
          <w:b/>
          <w:sz w:val="24"/>
          <w:szCs w:val="24"/>
          <w:lang w:val="ka-GE"/>
        </w:rPr>
      </w:pPr>
    </w:p>
    <w:tbl>
      <w:tblPr>
        <w:tblStyle w:val="TableGrid"/>
        <w:tblW w:w="10251" w:type="dxa"/>
        <w:tblLayout w:type="fixed"/>
        <w:tblLook w:val="04A0" w:firstRow="1" w:lastRow="0" w:firstColumn="1" w:lastColumn="0" w:noHBand="0" w:noVBand="1"/>
      </w:tblPr>
      <w:tblGrid>
        <w:gridCol w:w="2146"/>
        <w:gridCol w:w="2351"/>
        <w:gridCol w:w="2193"/>
        <w:gridCol w:w="2053"/>
        <w:gridCol w:w="1508"/>
      </w:tblGrid>
      <w:tr w:rsidR="0085106A" w:rsidTr="00553222">
        <w:trPr>
          <w:trHeight w:val="644"/>
        </w:trPr>
        <w:tc>
          <w:tcPr>
            <w:tcW w:w="2146" w:type="dxa"/>
            <w:shd w:val="clear" w:color="auto" w:fill="548DD4" w:themeFill="text2" w:themeFillTint="99"/>
          </w:tcPr>
          <w:p w:rsidR="0085106A" w:rsidRPr="007037B0" w:rsidRDefault="0085106A" w:rsidP="00553222">
            <w:pPr>
              <w:jc w:val="both"/>
              <w:rPr>
                <w:rFonts w:ascii="Sylfaen" w:hAnsi="Sylfaen"/>
                <w:color w:val="FFFFFF" w:themeColor="background1"/>
                <w:sz w:val="24"/>
                <w:szCs w:val="24"/>
                <w:lang w:val="ka-GE"/>
              </w:rPr>
            </w:pPr>
            <w:r w:rsidRPr="007037B0">
              <w:rPr>
                <w:rFonts w:ascii="Sylfaen" w:hAnsi="Sylfaen"/>
                <w:color w:val="FFFFFF" w:themeColor="background1"/>
                <w:sz w:val="24"/>
                <w:szCs w:val="24"/>
                <w:lang w:val="ka-GE"/>
              </w:rPr>
              <w:t>ინფორმაციული ნაკადი</w:t>
            </w:r>
          </w:p>
        </w:tc>
        <w:tc>
          <w:tcPr>
            <w:tcW w:w="2351" w:type="dxa"/>
            <w:shd w:val="clear" w:color="auto" w:fill="548DD4" w:themeFill="text2" w:themeFillTint="99"/>
          </w:tcPr>
          <w:p w:rsidR="0085106A" w:rsidRPr="007037B0" w:rsidRDefault="0085106A" w:rsidP="00553222">
            <w:pPr>
              <w:jc w:val="both"/>
              <w:rPr>
                <w:rFonts w:ascii="Sylfaen" w:hAnsi="Sylfaen"/>
                <w:color w:val="FFFFFF" w:themeColor="background1"/>
                <w:sz w:val="24"/>
                <w:szCs w:val="24"/>
                <w:lang w:val="ka-GE"/>
              </w:rPr>
            </w:pPr>
            <w:r w:rsidRPr="007037B0">
              <w:rPr>
                <w:rFonts w:ascii="Sylfaen" w:hAnsi="Sylfaen"/>
                <w:color w:val="FFFFFF" w:themeColor="background1"/>
                <w:sz w:val="24"/>
                <w:szCs w:val="24"/>
                <w:lang w:val="ka-GE"/>
              </w:rPr>
              <w:t>მიმღები</w:t>
            </w:r>
          </w:p>
        </w:tc>
        <w:tc>
          <w:tcPr>
            <w:tcW w:w="2193" w:type="dxa"/>
            <w:shd w:val="clear" w:color="auto" w:fill="548DD4" w:themeFill="text2" w:themeFillTint="99"/>
          </w:tcPr>
          <w:p w:rsidR="0085106A" w:rsidRPr="007037B0" w:rsidRDefault="0085106A" w:rsidP="00553222">
            <w:pPr>
              <w:jc w:val="both"/>
              <w:rPr>
                <w:rFonts w:ascii="Sylfaen" w:hAnsi="Sylfaen"/>
                <w:color w:val="FFFFFF" w:themeColor="background1"/>
                <w:sz w:val="24"/>
                <w:szCs w:val="24"/>
                <w:lang w:val="ka-GE"/>
              </w:rPr>
            </w:pPr>
            <w:r w:rsidRPr="007037B0">
              <w:rPr>
                <w:rFonts w:ascii="Sylfaen" w:hAnsi="Sylfaen"/>
                <w:color w:val="FFFFFF" w:themeColor="background1"/>
                <w:sz w:val="24"/>
                <w:szCs w:val="24"/>
                <w:lang w:val="ka-GE"/>
              </w:rPr>
              <w:t>მიღების ფორმა</w:t>
            </w:r>
          </w:p>
        </w:tc>
        <w:tc>
          <w:tcPr>
            <w:tcW w:w="2053" w:type="dxa"/>
            <w:shd w:val="clear" w:color="auto" w:fill="548DD4" w:themeFill="text2" w:themeFillTint="99"/>
          </w:tcPr>
          <w:p w:rsidR="0085106A" w:rsidRPr="007037B0" w:rsidRDefault="0085106A" w:rsidP="00553222">
            <w:pPr>
              <w:jc w:val="both"/>
              <w:rPr>
                <w:rFonts w:ascii="Sylfaen" w:hAnsi="Sylfaen"/>
                <w:color w:val="FFFFFF" w:themeColor="background1"/>
                <w:sz w:val="24"/>
                <w:szCs w:val="24"/>
                <w:lang w:val="ka-GE"/>
              </w:rPr>
            </w:pPr>
            <w:r w:rsidRPr="007037B0">
              <w:rPr>
                <w:rFonts w:ascii="Sylfaen" w:hAnsi="Sylfaen"/>
                <w:color w:val="FFFFFF" w:themeColor="background1"/>
                <w:sz w:val="24"/>
                <w:szCs w:val="24"/>
                <w:lang w:val="ka-GE"/>
              </w:rPr>
              <w:t>პერიოდულობა</w:t>
            </w:r>
          </w:p>
        </w:tc>
        <w:tc>
          <w:tcPr>
            <w:tcW w:w="1508" w:type="dxa"/>
            <w:shd w:val="clear" w:color="auto" w:fill="548DD4" w:themeFill="text2" w:themeFillTint="99"/>
          </w:tcPr>
          <w:p w:rsidR="0085106A" w:rsidRPr="007037B0" w:rsidRDefault="0085106A" w:rsidP="00553222">
            <w:pPr>
              <w:jc w:val="both"/>
              <w:rPr>
                <w:rFonts w:ascii="Sylfaen" w:hAnsi="Sylfaen"/>
                <w:color w:val="FFFFFF" w:themeColor="background1"/>
                <w:sz w:val="24"/>
                <w:szCs w:val="24"/>
                <w:lang w:val="ka-GE"/>
              </w:rPr>
            </w:pPr>
            <w:r w:rsidRPr="007037B0">
              <w:rPr>
                <w:rFonts w:ascii="Sylfaen" w:hAnsi="Sylfaen"/>
                <w:color w:val="FFFFFF" w:themeColor="background1"/>
                <w:sz w:val="24"/>
                <w:szCs w:val="24"/>
                <w:lang w:val="ka-GE"/>
              </w:rPr>
              <w:t>მისამართი</w:t>
            </w:r>
          </w:p>
        </w:tc>
      </w:tr>
      <w:tr w:rsidR="003A2B99" w:rsidRPr="00416A20" w:rsidTr="00553222">
        <w:trPr>
          <w:trHeight w:val="1905"/>
        </w:trPr>
        <w:tc>
          <w:tcPr>
            <w:tcW w:w="2146" w:type="dxa"/>
          </w:tcPr>
          <w:p w:rsidR="003A2B99" w:rsidRPr="00E77511" w:rsidRDefault="00A854B2" w:rsidP="00E77511">
            <w:pPr>
              <w:jc w:val="both"/>
              <w:rPr>
                <w:rFonts w:ascii="Sylfaen" w:hAnsi="Sylfaen"/>
                <w:sz w:val="24"/>
                <w:szCs w:val="24"/>
                <w:lang w:val="ka-GE"/>
              </w:rPr>
            </w:pPr>
            <w:r>
              <w:rPr>
                <w:rFonts w:ascii="Sylfaen" w:hAnsi="Sylfaen"/>
                <w:sz w:val="24"/>
                <w:szCs w:val="24"/>
                <w:lang w:val="ka-GE"/>
              </w:rPr>
              <w:lastRenderedPageBreak/>
              <w:t>სტატუსების მინიჭება ჩანაწერებისთვის</w:t>
            </w:r>
          </w:p>
        </w:tc>
        <w:tc>
          <w:tcPr>
            <w:tcW w:w="2351" w:type="dxa"/>
          </w:tcPr>
          <w:p w:rsidR="003A2B99" w:rsidRPr="005D0183" w:rsidRDefault="003A2B99" w:rsidP="00553222">
            <w:pPr>
              <w:jc w:val="both"/>
              <w:rPr>
                <w:rFonts w:ascii="Sylfaen" w:hAnsi="Sylfaen"/>
                <w:sz w:val="24"/>
                <w:szCs w:val="24"/>
                <w:lang w:val="ka-GE"/>
              </w:rPr>
            </w:pPr>
            <w:r>
              <w:rPr>
                <w:rFonts w:ascii="Sylfaen" w:hAnsi="Sylfaen"/>
                <w:sz w:val="24"/>
                <w:szCs w:val="24"/>
                <w:lang w:val="ka-GE"/>
              </w:rPr>
              <w:t>მომხმარებელი</w:t>
            </w:r>
          </w:p>
        </w:tc>
        <w:tc>
          <w:tcPr>
            <w:tcW w:w="2193" w:type="dxa"/>
          </w:tcPr>
          <w:p w:rsidR="003A2B99" w:rsidRPr="005D0183" w:rsidRDefault="003A2B99" w:rsidP="00553222">
            <w:pPr>
              <w:jc w:val="both"/>
              <w:rPr>
                <w:rFonts w:ascii="Sylfaen" w:hAnsi="Sylfaen"/>
                <w:sz w:val="24"/>
                <w:szCs w:val="24"/>
                <w:lang w:val="ka-GE"/>
              </w:rPr>
            </w:pPr>
            <w:r>
              <w:rPr>
                <w:rFonts w:ascii="Sylfaen" w:hAnsi="Sylfaen"/>
                <w:sz w:val="24"/>
                <w:szCs w:val="24"/>
              </w:rPr>
              <w:t xml:space="preserve">Web </w:t>
            </w:r>
            <w:r>
              <w:rPr>
                <w:rFonts w:ascii="Sylfaen" w:hAnsi="Sylfaen"/>
                <w:sz w:val="24"/>
                <w:szCs w:val="24"/>
                <w:lang w:val="ka-GE"/>
              </w:rPr>
              <w:t>სერვისი</w:t>
            </w:r>
          </w:p>
        </w:tc>
        <w:tc>
          <w:tcPr>
            <w:tcW w:w="2053" w:type="dxa"/>
          </w:tcPr>
          <w:p w:rsidR="003A2B99" w:rsidRDefault="003A2B99" w:rsidP="00553222">
            <w:pPr>
              <w:jc w:val="both"/>
              <w:rPr>
                <w:rFonts w:ascii="Sylfaen" w:hAnsi="Sylfaen"/>
                <w:sz w:val="24"/>
                <w:szCs w:val="24"/>
                <w:lang w:val="ka-GE"/>
              </w:rPr>
            </w:pPr>
            <w:r>
              <w:rPr>
                <w:rFonts w:ascii="Sylfaen" w:hAnsi="Sylfaen"/>
                <w:sz w:val="24"/>
                <w:szCs w:val="24"/>
                <w:lang w:val="ka-GE"/>
              </w:rPr>
              <w:t>მოთხოვნის შესაბამისად</w:t>
            </w:r>
          </w:p>
        </w:tc>
        <w:tc>
          <w:tcPr>
            <w:tcW w:w="1508" w:type="dxa"/>
          </w:tcPr>
          <w:p w:rsidR="003A2B99" w:rsidRPr="00FA1C62" w:rsidRDefault="00FA1C62" w:rsidP="00FA1C62">
            <w:pPr>
              <w:jc w:val="both"/>
              <w:rPr>
                <w:rFonts w:ascii="Sylfaen" w:hAnsi="Sylfaen"/>
                <w:sz w:val="24"/>
                <w:szCs w:val="24"/>
                <w:lang w:val="ka-GE"/>
              </w:rPr>
            </w:pPr>
            <w:r w:rsidRPr="00D8434B">
              <w:rPr>
                <w:rFonts w:ascii="Consolas" w:hAnsi="Consolas" w:cs="Consolas"/>
                <w:color w:val="0000FF"/>
                <w:sz w:val="19"/>
                <w:szCs w:val="19"/>
                <w:lang w:val="ka-GE"/>
              </w:rPr>
              <w:t>http://ehealth.moh.gov.ge/Hmis/</w:t>
            </w:r>
            <w:r w:rsidRPr="00FA1C62">
              <w:rPr>
                <w:rFonts w:ascii="Consolas" w:hAnsi="Consolas" w:cs="Consolas"/>
                <w:color w:val="0000FF"/>
                <w:sz w:val="19"/>
                <w:szCs w:val="19"/>
                <w:lang w:val="ka-GE"/>
              </w:rPr>
              <w:t>BirthDeath</w:t>
            </w:r>
            <w:r w:rsidRPr="00D8434B">
              <w:rPr>
                <w:rFonts w:ascii="Consolas" w:hAnsi="Consolas" w:cs="Consolas"/>
                <w:color w:val="0000FF"/>
                <w:sz w:val="19"/>
                <w:szCs w:val="19"/>
                <w:lang w:val="ka-GE"/>
              </w:rPr>
              <w:t>/Services/</w:t>
            </w:r>
            <w:r w:rsidRPr="00FA1C62">
              <w:rPr>
                <w:rFonts w:ascii="Consolas" w:hAnsi="Consolas" w:cs="Consolas"/>
                <w:color w:val="0000FF"/>
                <w:sz w:val="19"/>
                <w:szCs w:val="19"/>
                <w:lang w:val="ka-GE"/>
              </w:rPr>
              <w:t>BirthDeath</w:t>
            </w:r>
            <w:r w:rsidRPr="00D8434B">
              <w:rPr>
                <w:rFonts w:ascii="Consolas" w:hAnsi="Consolas" w:cs="Consolas"/>
                <w:color w:val="0000FF"/>
                <w:sz w:val="19"/>
                <w:szCs w:val="19"/>
                <w:lang w:val="ka-GE"/>
              </w:rPr>
              <w:t>Wcf.svc</w:t>
            </w:r>
          </w:p>
        </w:tc>
      </w:tr>
    </w:tbl>
    <w:p w:rsidR="0085106A" w:rsidRPr="00AE6643" w:rsidRDefault="0085106A" w:rsidP="0085106A">
      <w:pPr>
        <w:jc w:val="both"/>
        <w:rPr>
          <w:rFonts w:ascii="Sylfaen" w:hAnsi="Sylfaen"/>
          <w:sz w:val="24"/>
          <w:szCs w:val="24"/>
          <w:lang w:val="ka-GE"/>
        </w:rPr>
      </w:pPr>
    </w:p>
    <w:p w:rsidR="006968F7" w:rsidRPr="00416A20" w:rsidRDefault="006968F7" w:rsidP="006968F7">
      <w:pPr>
        <w:pStyle w:val="Heading2"/>
        <w:numPr>
          <w:ilvl w:val="1"/>
          <w:numId w:val="12"/>
        </w:numPr>
        <w:ind w:left="426" w:hanging="426"/>
        <w:rPr>
          <w:rFonts w:ascii="Sylfaen" w:hAnsi="Sylfaen"/>
          <w:sz w:val="24"/>
          <w:szCs w:val="24"/>
          <w:lang w:val="ka-GE"/>
        </w:rPr>
      </w:pPr>
      <w:bookmarkStart w:id="25" w:name="_Toc384897509"/>
      <w:r w:rsidRPr="00416A20">
        <w:rPr>
          <w:rFonts w:ascii="Sylfaen" w:hAnsi="Sylfaen"/>
          <w:sz w:val="24"/>
          <w:szCs w:val="24"/>
          <w:lang w:val="ka-GE"/>
        </w:rPr>
        <w:t>უსაფრთხოება</w:t>
      </w:r>
      <w:bookmarkEnd w:id="25"/>
    </w:p>
    <w:p w:rsidR="00AD00D9" w:rsidRPr="00416A20" w:rsidRDefault="00B778C5" w:rsidP="00416A20">
      <w:pPr>
        <w:ind w:firstLine="720"/>
        <w:jc w:val="both"/>
        <w:rPr>
          <w:rFonts w:ascii="Sylfaen" w:hAnsi="Sylfaen" w:cs="Sylfaen"/>
          <w:sz w:val="24"/>
          <w:szCs w:val="24"/>
          <w:lang w:val="ka-GE"/>
        </w:rPr>
      </w:pPr>
      <w:r w:rsidRPr="00416A20">
        <w:rPr>
          <w:rFonts w:ascii="Sylfaen" w:hAnsi="Sylfaen" w:cs="Sylfaen"/>
          <w:sz w:val="24"/>
          <w:szCs w:val="24"/>
          <w:lang w:val="ka-GE"/>
        </w:rPr>
        <w:t>დაბადება გარდაცვალების</w:t>
      </w:r>
      <w:r w:rsidR="00481565" w:rsidRPr="00416A20">
        <w:rPr>
          <w:rFonts w:ascii="Sylfaen" w:hAnsi="Sylfaen" w:cs="Sylfaen"/>
          <w:sz w:val="24"/>
          <w:szCs w:val="24"/>
          <w:lang w:val="ka-GE"/>
        </w:rPr>
        <w:t xml:space="preserve"> მოდულზე არასანქცირებული წვდომა და ინფორმაციის დაცულობა </w:t>
      </w:r>
      <w:r w:rsidR="00582249" w:rsidRPr="00416A20">
        <w:rPr>
          <w:rFonts w:ascii="Sylfaen" w:hAnsi="Sylfaen" w:cs="Sylfaen"/>
          <w:sz w:val="24"/>
          <w:szCs w:val="24"/>
          <w:lang w:val="ka-GE"/>
        </w:rPr>
        <w:t xml:space="preserve">პროგრამულად </w:t>
      </w:r>
      <w:r w:rsidR="00481565" w:rsidRPr="00416A20">
        <w:rPr>
          <w:rFonts w:ascii="Sylfaen" w:hAnsi="Sylfaen" w:cs="Sylfaen"/>
          <w:sz w:val="24"/>
          <w:szCs w:val="24"/>
          <w:lang w:val="ka-GE"/>
        </w:rPr>
        <w:t xml:space="preserve">კონტროლდება HMIS-ის ფარგლებში შექმნილი </w:t>
      </w:r>
      <w:r w:rsidR="004C6597" w:rsidRPr="00416A20">
        <w:rPr>
          <w:rFonts w:ascii="Sylfaen" w:hAnsi="Sylfaen" w:cs="Sylfaen"/>
          <w:sz w:val="24"/>
          <w:szCs w:val="24"/>
          <w:lang w:val="ka-GE"/>
        </w:rPr>
        <w:t>მომხმარე</w:t>
      </w:r>
      <w:r w:rsidR="00481565" w:rsidRPr="00416A20">
        <w:rPr>
          <w:rFonts w:ascii="Sylfaen" w:hAnsi="Sylfaen" w:cs="Sylfaen"/>
          <w:sz w:val="24"/>
          <w:szCs w:val="24"/>
          <w:lang w:val="ka-GE"/>
        </w:rPr>
        <w:t xml:space="preserve">ბლებისა და დაშვების დონეების მართვის ერთიანი მოდულით. აღნიშნული მოდული ასევე უზრუნველყოფს </w:t>
      </w:r>
      <w:r w:rsidR="00582249" w:rsidRPr="00416A20">
        <w:rPr>
          <w:rFonts w:ascii="Sylfaen" w:hAnsi="Sylfaen" w:cs="Sylfaen"/>
          <w:sz w:val="24"/>
          <w:szCs w:val="24"/>
          <w:lang w:val="ka-GE"/>
        </w:rPr>
        <w:t xml:space="preserve">შესაბამისი </w:t>
      </w:r>
      <w:r w:rsidR="00481565" w:rsidRPr="00416A20">
        <w:rPr>
          <w:rFonts w:ascii="Sylfaen" w:hAnsi="Sylfaen" w:cs="Sylfaen"/>
          <w:sz w:val="24"/>
          <w:szCs w:val="24"/>
          <w:lang w:val="ka-GE"/>
        </w:rPr>
        <w:t xml:space="preserve">რეკვიზიტების გამოყენებით (მომხმარებელი და პაროლი) ერთჯერადი ავტორიზაციის </w:t>
      </w:r>
      <w:r w:rsidR="0000131F" w:rsidRPr="00416A20">
        <w:rPr>
          <w:rFonts w:ascii="Sylfaen" w:hAnsi="Sylfaen" w:cs="Sylfaen"/>
          <w:sz w:val="24"/>
          <w:szCs w:val="24"/>
          <w:lang w:val="ka-GE"/>
        </w:rPr>
        <w:t>შესაძლებლობას</w:t>
      </w:r>
      <w:r w:rsidR="00481565" w:rsidRPr="00416A20">
        <w:rPr>
          <w:rFonts w:ascii="Sylfaen" w:hAnsi="Sylfaen" w:cs="Sylfaen"/>
          <w:sz w:val="24"/>
          <w:szCs w:val="24"/>
          <w:lang w:val="ka-GE"/>
        </w:rPr>
        <w:t xml:space="preserve">. </w:t>
      </w:r>
      <w:r w:rsidR="0000131F" w:rsidRPr="00416A20">
        <w:rPr>
          <w:rFonts w:ascii="Sylfaen" w:hAnsi="Sylfaen" w:cs="Sylfaen"/>
          <w:sz w:val="24"/>
          <w:szCs w:val="24"/>
          <w:lang w:val="ka-GE"/>
        </w:rPr>
        <w:t xml:space="preserve">აღნიშნული </w:t>
      </w:r>
      <w:r w:rsidR="00481565" w:rsidRPr="00416A20">
        <w:rPr>
          <w:rFonts w:ascii="Sylfaen" w:hAnsi="Sylfaen" w:cs="Sylfaen"/>
          <w:sz w:val="24"/>
          <w:szCs w:val="24"/>
          <w:lang w:val="ka-GE"/>
        </w:rPr>
        <w:t xml:space="preserve">გულისხმობს </w:t>
      </w:r>
      <w:r w:rsidR="0000131F" w:rsidRPr="00416A20">
        <w:rPr>
          <w:rFonts w:ascii="Sylfaen" w:hAnsi="Sylfaen" w:cs="Sylfaen"/>
          <w:sz w:val="24"/>
          <w:szCs w:val="24"/>
          <w:lang w:val="ka-GE"/>
        </w:rPr>
        <w:t>ერთი რეკვიზიტის საშუალებით რამდენიმე მოდულზე წდომის მიღების შესაძლებლობას, რათქმაუნდა UMM გაწერილი დაშვებებითა და ვადით</w:t>
      </w:r>
      <w:r w:rsidR="00582249" w:rsidRPr="00416A20">
        <w:rPr>
          <w:rFonts w:ascii="Sylfaen" w:hAnsi="Sylfaen" w:cs="Sylfaen"/>
          <w:sz w:val="24"/>
          <w:szCs w:val="24"/>
          <w:lang w:val="ka-GE"/>
        </w:rPr>
        <w:t xml:space="preserve"> თითოეული მოდულისთვის ინდივიდუალურად</w:t>
      </w:r>
      <w:r w:rsidR="0000131F" w:rsidRPr="00416A20">
        <w:rPr>
          <w:rFonts w:ascii="Sylfaen" w:hAnsi="Sylfaen" w:cs="Sylfaen"/>
          <w:sz w:val="24"/>
          <w:szCs w:val="24"/>
          <w:lang w:val="ka-GE"/>
        </w:rPr>
        <w:t>.</w:t>
      </w:r>
    </w:p>
    <w:p w:rsidR="006968F7" w:rsidRPr="006968F7" w:rsidRDefault="006968F7" w:rsidP="0000131F">
      <w:pPr>
        <w:spacing w:before="200" w:after="200" w:line="276" w:lineRule="auto"/>
        <w:jc w:val="both"/>
        <w:rPr>
          <w:rFonts w:ascii="Sylfaen" w:hAnsi="Sylfaen"/>
          <w:sz w:val="24"/>
          <w:szCs w:val="24"/>
        </w:rPr>
      </w:pPr>
    </w:p>
    <w:p w:rsidR="003A7A8D" w:rsidRPr="003A7A8D" w:rsidRDefault="006E0201" w:rsidP="003A7A8D">
      <w:pPr>
        <w:pStyle w:val="Heading1"/>
        <w:numPr>
          <w:ilvl w:val="0"/>
          <w:numId w:val="12"/>
        </w:numPr>
        <w:spacing w:before="200" w:after="200" w:line="276" w:lineRule="auto"/>
        <w:rPr>
          <w:rFonts w:ascii="Sylfaen" w:hAnsi="Sylfaen"/>
          <w:lang w:val="ka-GE"/>
        </w:rPr>
      </w:pPr>
      <w:bookmarkStart w:id="26" w:name="_Toc384897510"/>
      <w:r>
        <w:rPr>
          <w:rFonts w:ascii="Sylfaen" w:hAnsi="Sylfaen"/>
          <w:lang w:val="ka-GE"/>
        </w:rPr>
        <w:t xml:space="preserve">მონაცემთა </w:t>
      </w:r>
      <w:r w:rsidR="003A7A8D" w:rsidRPr="003A7A8D">
        <w:rPr>
          <w:rFonts w:ascii="Sylfaen" w:hAnsi="Sylfaen"/>
          <w:lang w:val="ka-GE"/>
        </w:rPr>
        <w:t>ბაზის არქიტექტურა</w:t>
      </w:r>
      <w:bookmarkEnd w:id="26"/>
    </w:p>
    <w:p w:rsidR="00953BD9" w:rsidRDefault="003066C6" w:rsidP="003A7A8D">
      <w:pPr>
        <w:ind w:firstLine="720"/>
        <w:jc w:val="both"/>
        <w:rPr>
          <w:rFonts w:ascii="Sylfaen" w:hAnsi="Sylfaen" w:cs="Sylfaen"/>
          <w:sz w:val="24"/>
          <w:szCs w:val="24"/>
          <w:lang w:val="ka-GE"/>
        </w:rPr>
      </w:pPr>
      <w:r>
        <w:rPr>
          <w:rFonts w:ascii="Sylfaen" w:hAnsi="Sylfaen" w:cs="Sylfaen"/>
          <w:sz w:val="24"/>
          <w:szCs w:val="24"/>
          <w:lang w:val="ka-GE"/>
        </w:rPr>
        <w:t>დაბადება გა</w:t>
      </w:r>
      <w:r w:rsidR="00A30CA3">
        <w:rPr>
          <w:rFonts w:ascii="Sylfaen" w:hAnsi="Sylfaen" w:cs="Sylfaen"/>
          <w:sz w:val="24"/>
          <w:szCs w:val="24"/>
          <w:lang w:val="ka-GE"/>
        </w:rPr>
        <w:t xml:space="preserve">რდაცვალების </w:t>
      </w:r>
      <w:r w:rsidR="001D5415">
        <w:rPr>
          <w:rFonts w:ascii="Sylfaen" w:hAnsi="Sylfaen" w:cs="Sylfaen"/>
          <w:sz w:val="24"/>
          <w:szCs w:val="24"/>
          <w:lang w:val="ka-GE"/>
        </w:rPr>
        <w:t>მოდულის</w:t>
      </w:r>
      <w:r w:rsidR="00FC3608">
        <w:rPr>
          <w:rFonts w:ascii="Sylfaen" w:hAnsi="Sylfaen" w:cs="Sylfaen"/>
          <w:sz w:val="24"/>
          <w:szCs w:val="24"/>
        </w:rPr>
        <w:t xml:space="preserve"> </w:t>
      </w:r>
      <w:r w:rsidR="001D5415">
        <w:rPr>
          <w:rFonts w:ascii="Sylfaen" w:hAnsi="Sylfaen" w:cs="Sylfaen"/>
          <w:sz w:val="24"/>
          <w:szCs w:val="24"/>
          <w:lang w:val="ka-GE"/>
        </w:rPr>
        <w:t xml:space="preserve">მონაცემთა ბაზის არქიტექტურა წარმოდგენილია ერთი მოდულისთვის ცენტრალური მონაცემთა ბაზით, რომელიც განთავსებულია ზედა თავებში მითითებულ მონაცემთა ბაზის სერვერზე. ლოგირების მექანიზმი გარკვეულწილად რეალიზებულია ისეთი მონაცემებისთვის, რომელთა ისტორიული ანალიზიც არის ან შესაძლოა </w:t>
      </w:r>
      <w:r w:rsidR="00FC5DEE">
        <w:rPr>
          <w:rFonts w:ascii="Sylfaen" w:hAnsi="Sylfaen" w:cs="Sylfaen"/>
          <w:sz w:val="24"/>
          <w:szCs w:val="24"/>
          <w:lang w:val="ka-GE"/>
        </w:rPr>
        <w:t>გა</w:t>
      </w:r>
      <w:r w:rsidR="001D5415">
        <w:rPr>
          <w:rFonts w:ascii="Sylfaen" w:hAnsi="Sylfaen" w:cs="Sylfaen"/>
          <w:sz w:val="24"/>
          <w:szCs w:val="24"/>
          <w:lang w:val="ka-GE"/>
        </w:rPr>
        <w:t>ხ</w:t>
      </w:r>
      <w:r w:rsidR="00FC5DEE">
        <w:rPr>
          <w:rFonts w:ascii="Sylfaen" w:hAnsi="Sylfaen" w:cs="Sylfaen"/>
          <w:sz w:val="24"/>
          <w:szCs w:val="24"/>
        </w:rPr>
        <w:t>დ</w:t>
      </w:r>
      <w:r w:rsidR="001D5415">
        <w:rPr>
          <w:rFonts w:ascii="Sylfaen" w:hAnsi="Sylfaen" w:cs="Sylfaen"/>
          <w:sz w:val="24"/>
          <w:szCs w:val="24"/>
          <w:lang w:val="ka-GE"/>
        </w:rPr>
        <w:t>ეს მნიშვნელოვანი (ამ მიზნით მნიშვნე</w:t>
      </w:r>
      <w:r w:rsidR="0027009F">
        <w:rPr>
          <w:rFonts w:ascii="Sylfaen" w:hAnsi="Sylfaen" w:cs="Sylfaen"/>
          <w:sz w:val="24"/>
          <w:szCs w:val="24"/>
        </w:rPr>
        <w:t>ლ</w:t>
      </w:r>
      <w:r w:rsidR="001D5415">
        <w:rPr>
          <w:rFonts w:ascii="Sylfaen" w:hAnsi="Sylfaen" w:cs="Sylfaen"/>
          <w:sz w:val="24"/>
          <w:szCs w:val="24"/>
          <w:lang w:val="ka-GE"/>
        </w:rPr>
        <w:t xml:space="preserve">ოვან ცხრილებში არსებობს ველების შემდეგი ერთობლიობა: </w:t>
      </w:r>
      <w:r w:rsidR="001D5415" w:rsidRPr="001D5415">
        <w:rPr>
          <w:rFonts w:ascii="Sylfaen" w:hAnsi="Sylfaen" w:cs="Sylfaen"/>
          <w:sz w:val="24"/>
          <w:szCs w:val="24"/>
          <w:lang w:val="ka-GE"/>
        </w:rPr>
        <w:t>DateCreated</w:t>
      </w:r>
      <w:r w:rsidR="001D5415">
        <w:rPr>
          <w:rFonts w:ascii="Sylfaen" w:hAnsi="Sylfaen" w:cs="Sylfaen"/>
          <w:sz w:val="24"/>
          <w:szCs w:val="24"/>
          <w:lang w:val="ka-GE"/>
        </w:rPr>
        <w:t xml:space="preserve">, </w:t>
      </w:r>
      <w:r w:rsidR="001D5415" w:rsidRPr="001D5415">
        <w:rPr>
          <w:rFonts w:ascii="Sylfaen" w:hAnsi="Sylfaen" w:cs="Sylfaen"/>
          <w:sz w:val="24"/>
          <w:szCs w:val="24"/>
          <w:lang w:val="ka-GE"/>
        </w:rPr>
        <w:t>DateChanged</w:t>
      </w:r>
      <w:r w:rsidR="001D5415">
        <w:rPr>
          <w:rFonts w:ascii="Sylfaen" w:hAnsi="Sylfaen" w:cs="Sylfaen"/>
          <w:sz w:val="24"/>
          <w:szCs w:val="24"/>
          <w:lang w:val="ka-GE"/>
        </w:rPr>
        <w:t xml:space="preserve">, </w:t>
      </w:r>
      <w:r w:rsidR="001D5415" w:rsidRPr="001D5415">
        <w:rPr>
          <w:rFonts w:ascii="Sylfaen" w:hAnsi="Sylfaen" w:cs="Sylfaen"/>
          <w:sz w:val="24"/>
          <w:szCs w:val="24"/>
          <w:lang w:val="ka-GE"/>
        </w:rPr>
        <w:t>DateDeleted</w:t>
      </w:r>
      <w:r w:rsidR="001D5415">
        <w:rPr>
          <w:rFonts w:ascii="Sylfaen" w:hAnsi="Sylfaen" w:cs="Sylfaen"/>
          <w:sz w:val="24"/>
          <w:szCs w:val="24"/>
          <w:lang w:val="ka-GE"/>
        </w:rPr>
        <w:t xml:space="preserve">). </w:t>
      </w:r>
    </w:p>
    <w:p w:rsidR="00953BD9" w:rsidRPr="00953BD9" w:rsidRDefault="001D5415" w:rsidP="00953BD9">
      <w:pPr>
        <w:ind w:right="567" w:firstLine="720"/>
        <w:jc w:val="both"/>
        <w:rPr>
          <w:rFonts w:ascii="Sylfaen" w:hAnsi="Sylfaen" w:cs="Sylfaen"/>
          <w:sz w:val="24"/>
          <w:szCs w:val="24"/>
          <w:lang w:val="ka-GE"/>
        </w:rPr>
      </w:pPr>
      <w:r>
        <w:rPr>
          <w:rFonts w:ascii="Sylfaen" w:hAnsi="Sylfaen" w:cs="Sylfaen"/>
          <w:sz w:val="24"/>
          <w:szCs w:val="24"/>
          <w:lang w:val="ka-GE"/>
        </w:rPr>
        <w:t xml:space="preserve">არსებობს ასევე ლოგირების </w:t>
      </w:r>
      <w:r w:rsidR="00953BD9">
        <w:rPr>
          <w:rFonts w:ascii="Sylfaen" w:hAnsi="Sylfaen" w:cs="Sylfaen"/>
          <w:sz w:val="24"/>
          <w:szCs w:val="24"/>
          <w:lang w:val="ka-GE"/>
        </w:rPr>
        <w:t xml:space="preserve">სისტემა მოდულის წარმადობის მონიტორინგისთვის. მისი </w:t>
      </w:r>
      <w:r w:rsidR="00953BD9" w:rsidRPr="00953BD9">
        <w:rPr>
          <w:rFonts w:ascii="Sylfaen" w:hAnsi="Sylfaen" w:cs="Sylfaen"/>
          <w:sz w:val="24"/>
          <w:szCs w:val="24"/>
          <w:lang w:val="ka-GE"/>
        </w:rPr>
        <w:t>ინტერფეისი საშუალებას</w:t>
      </w:r>
      <w:r w:rsidR="00953BD9">
        <w:rPr>
          <w:rFonts w:ascii="Sylfaen" w:hAnsi="Sylfaen" w:cs="Sylfaen"/>
          <w:sz w:val="24"/>
          <w:szCs w:val="24"/>
          <w:lang w:val="ka-GE"/>
        </w:rPr>
        <w:t xml:space="preserve"> </w:t>
      </w:r>
      <w:r w:rsidR="00953BD9" w:rsidRPr="00953BD9">
        <w:rPr>
          <w:rFonts w:ascii="Sylfaen" w:hAnsi="Sylfaen" w:cs="Sylfaen"/>
          <w:sz w:val="24"/>
          <w:szCs w:val="24"/>
          <w:lang w:val="ka-GE"/>
        </w:rPr>
        <w:t>იძლევა, რეალურ დროში, მოხდეს მოხმარებლის მიერ კონკრეტულ ინტერფეისულ ოპერაციაზე დახარჯული დროის აღრიცხვა და მონიტორინგი</w:t>
      </w:r>
      <w:r w:rsidR="00953BD9">
        <w:rPr>
          <w:rFonts w:ascii="Sylfaen" w:hAnsi="Sylfaen" w:cs="Sylfaen"/>
          <w:sz w:val="24"/>
          <w:szCs w:val="24"/>
          <w:lang w:val="ka-GE"/>
        </w:rPr>
        <w:t xml:space="preserve">. ლოგირების </w:t>
      </w:r>
      <w:r w:rsidR="00745F22">
        <w:rPr>
          <w:rFonts w:ascii="Sylfaen" w:hAnsi="Sylfaen" w:cs="Sylfaen"/>
          <w:sz w:val="24"/>
          <w:szCs w:val="24"/>
          <w:lang w:val="ka-GE"/>
        </w:rPr>
        <w:t>აღნი</w:t>
      </w:r>
      <w:r w:rsidR="00745F22">
        <w:rPr>
          <w:rFonts w:ascii="Sylfaen" w:hAnsi="Sylfaen" w:cs="Sylfaen"/>
          <w:sz w:val="24"/>
          <w:szCs w:val="24"/>
        </w:rPr>
        <w:t>შ</w:t>
      </w:r>
      <w:r w:rsidR="00953BD9">
        <w:rPr>
          <w:rFonts w:ascii="Sylfaen" w:hAnsi="Sylfaen" w:cs="Sylfaen"/>
          <w:sz w:val="24"/>
          <w:szCs w:val="24"/>
          <w:lang w:val="ka-GE"/>
        </w:rPr>
        <w:t xml:space="preserve">ნულ სისტემასთან </w:t>
      </w:r>
      <w:r w:rsidR="00953BD9" w:rsidRPr="00953BD9">
        <w:rPr>
          <w:rFonts w:ascii="Sylfaen" w:hAnsi="Sylfaen" w:cs="Sylfaen"/>
          <w:sz w:val="24"/>
          <w:szCs w:val="24"/>
          <w:lang w:val="ka-GE"/>
        </w:rPr>
        <w:t xml:space="preserve">შესვლა ხორციელდება </w:t>
      </w:r>
      <w:r w:rsidR="00953BD9">
        <w:rPr>
          <w:rFonts w:ascii="Sylfaen" w:hAnsi="Sylfaen" w:cs="Sylfaen"/>
          <w:sz w:val="24"/>
          <w:szCs w:val="24"/>
          <w:lang w:val="ka-GE"/>
        </w:rPr>
        <w:t xml:space="preserve">შემდეგი </w:t>
      </w:r>
      <w:r w:rsidR="00953BD9" w:rsidRPr="00953BD9">
        <w:rPr>
          <w:rFonts w:ascii="Sylfaen" w:hAnsi="Sylfaen" w:cs="Sylfaen"/>
          <w:sz w:val="24"/>
          <w:szCs w:val="24"/>
          <w:lang w:val="ka-GE"/>
        </w:rPr>
        <w:t xml:space="preserve">ბმულის მეშვეობით: </w:t>
      </w:r>
    </w:p>
    <w:p w:rsidR="00953BD9" w:rsidRDefault="00953BD9" w:rsidP="00953BD9">
      <w:pPr>
        <w:ind w:right="567"/>
        <w:jc w:val="both"/>
        <w:rPr>
          <w:rFonts w:ascii="Sylfaen" w:hAnsi="Sylfaen"/>
          <w:lang w:val="ka-GE"/>
        </w:rPr>
      </w:pPr>
    </w:p>
    <w:p w:rsidR="00953BD9" w:rsidRPr="004E0866" w:rsidRDefault="007626BE" w:rsidP="00953BD9">
      <w:pPr>
        <w:ind w:right="567"/>
        <w:jc w:val="both"/>
        <w:rPr>
          <w:rFonts w:ascii="Sylfaen" w:hAnsi="Sylfaen"/>
          <w:lang w:val="ka-GE"/>
        </w:rPr>
      </w:pPr>
      <w:hyperlink r:id="rId29" w:history="1">
        <w:r w:rsidR="00953BD9" w:rsidRPr="00620209">
          <w:rPr>
            <w:rStyle w:val="Hyperlink"/>
            <w:rFonts w:ascii="Sylfaen" w:hAnsi="Sylfaen"/>
            <w:lang w:val="ka-GE"/>
          </w:rPr>
          <w:t>http://ehealth.moh.gov.ge/Hmis/CommonData/Pages/ActionLogViewer.aspx</w:t>
        </w:r>
      </w:hyperlink>
    </w:p>
    <w:p w:rsidR="001D5415" w:rsidRDefault="001D5415" w:rsidP="003A7A8D">
      <w:pPr>
        <w:ind w:firstLine="720"/>
        <w:jc w:val="both"/>
        <w:rPr>
          <w:rFonts w:ascii="Sylfaen" w:hAnsi="Sylfaen" w:cs="Sylfaen"/>
          <w:sz w:val="24"/>
          <w:szCs w:val="24"/>
          <w:lang w:val="ka-GE"/>
        </w:rPr>
      </w:pPr>
    </w:p>
    <w:p w:rsidR="003A7A8D" w:rsidRDefault="00481565" w:rsidP="003A7A8D">
      <w:pPr>
        <w:ind w:firstLine="720"/>
        <w:jc w:val="both"/>
        <w:rPr>
          <w:rFonts w:ascii="Sylfaen" w:hAnsi="Sylfaen"/>
          <w:sz w:val="24"/>
          <w:szCs w:val="24"/>
        </w:rPr>
      </w:pPr>
      <w:r w:rsidRPr="00107C04">
        <w:rPr>
          <w:rFonts w:ascii="Sylfaen" w:hAnsi="Sylfaen"/>
          <w:sz w:val="24"/>
          <w:szCs w:val="24"/>
          <w:lang w:val="ka-GE"/>
        </w:rPr>
        <w:t>მოდული</w:t>
      </w:r>
      <w:r>
        <w:rPr>
          <w:rFonts w:ascii="Sylfaen" w:hAnsi="Sylfaen"/>
          <w:sz w:val="24"/>
          <w:szCs w:val="24"/>
          <w:lang w:val="ka-GE"/>
        </w:rPr>
        <w:t xml:space="preserve">ს მონაცემთა ბაზა, მასში </w:t>
      </w:r>
      <w:r w:rsidR="0000131F">
        <w:rPr>
          <w:rFonts w:ascii="Sylfaen" w:hAnsi="Sylfaen"/>
          <w:sz w:val="24"/>
          <w:szCs w:val="24"/>
          <w:lang w:val="ka-GE"/>
        </w:rPr>
        <w:t xml:space="preserve">თავმოყრილი </w:t>
      </w:r>
      <w:r>
        <w:rPr>
          <w:rFonts w:ascii="Sylfaen" w:hAnsi="Sylfaen"/>
          <w:sz w:val="24"/>
          <w:szCs w:val="24"/>
          <w:lang w:val="ka-GE"/>
        </w:rPr>
        <w:t>ცხრილები, ინდექსები და მათ შორის არსებული ლ</w:t>
      </w:r>
      <w:r w:rsidR="005A0844">
        <w:rPr>
          <w:rFonts w:ascii="Sylfaen" w:hAnsi="Sylfaen"/>
          <w:sz w:val="24"/>
          <w:szCs w:val="24"/>
        </w:rPr>
        <w:t>ო</w:t>
      </w:r>
      <w:r>
        <w:rPr>
          <w:rFonts w:ascii="Sylfaen" w:hAnsi="Sylfaen"/>
          <w:sz w:val="24"/>
          <w:szCs w:val="24"/>
          <w:lang w:val="ka-GE"/>
        </w:rPr>
        <w:t>გიკური კა</w:t>
      </w:r>
      <w:r w:rsidR="006969F6">
        <w:rPr>
          <w:rFonts w:ascii="Sylfaen" w:hAnsi="Sylfaen"/>
          <w:sz w:val="24"/>
          <w:szCs w:val="24"/>
          <w:lang w:val="ka-GE"/>
        </w:rPr>
        <w:softHyphen/>
      </w:r>
      <w:r w:rsidR="006969F6">
        <w:rPr>
          <w:rFonts w:ascii="Sylfaen" w:hAnsi="Sylfaen"/>
          <w:sz w:val="24"/>
          <w:szCs w:val="24"/>
          <w:lang w:val="ka-GE"/>
        </w:rPr>
        <w:softHyphen/>
      </w:r>
      <w:r>
        <w:rPr>
          <w:rFonts w:ascii="Sylfaen" w:hAnsi="Sylfaen"/>
          <w:sz w:val="24"/>
          <w:szCs w:val="24"/>
          <w:lang w:val="ka-GE"/>
        </w:rPr>
        <w:t>ვშირები მოცემულია ქვემოთ</w:t>
      </w:r>
      <w:r w:rsidR="00143AF2">
        <w:rPr>
          <w:rFonts w:ascii="Sylfaen" w:hAnsi="Sylfaen"/>
          <w:sz w:val="24"/>
          <w:szCs w:val="24"/>
          <w:lang w:val="ka-GE"/>
        </w:rPr>
        <w:t>:</w:t>
      </w:r>
    </w:p>
    <w:p w:rsidR="008F17EA" w:rsidRPr="008F17EA" w:rsidRDefault="008F17EA" w:rsidP="003F4997">
      <w:pPr>
        <w:jc w:val="both"/>
        <w:rPr>
          <w:rFonts w:ascii="Sylfaen" w:hAnsi="Sylfaen"/>
          <w:sz w:val="24"/>
          <w:szCs w:val="24"/>
          <w:lang w:val="ka-GE"/>
        </w:rPr>
      </w:pPr>
    </w:p>
    <w:p w:rsidR="00DC4C0D" w:rsidRDefault="00FC75B1" w:rsidP="004325E4">
      <w:pPr>
        <w:jc w:val="both"/>
        <w:rPr>
          <w:rFonts w:ascii="Sylfaen" w:hAnsi="Sylfaen"/>
          <w:sz w:val="22"/>
          <w:szCs w:val="22"/>
          <w:lang w:val="ka-GE"/>
        </w:rPr>
      </w:pPr>
      <w:r>
        <w:rPr>
          <w:rFonts w:ascii="Sylfaen" w:hAnsi="Sylfaen"/>
          <w:b/>
          <w:sz w:val="22"/>
          <w:szCs w:val="22"/>
          <w:lang w:val="ka-GE"/>
        </w:rPr>
        <w:t xml:space="preserve">ბაზის </w:t>
      </w:r>
      <w:r w:rsidR="008F17EA">
        <w:rPr>
          <w:rFonts w:ascii="Sylfaen" w:hAnsi="Sylfaen"/>
          <w:b/>
          <w:sz w:val="22"/>
          <w:szCs w:val="22"/>
          <w:lang w:val="ka-GE"/>
        </w:rPr>
        <w:t>დიაგრამა</w:t>
      </w:r>
      <w:r>
        <w:rPr>
          <w:rFonts w:ascii="Sylfaen" w:hAnsi="Sylfaen"/>
          <w:b/>
          <w:sz w:val="22"/>
          <w:szCs w:val="22"/>
          <w:lang w:val="ka-GE"/>
        </w:rPr>
        <w:t>:</w:t>
      </w:r>
    </w:p>
    <w:p w:rsidR="008F17EA" w:rsidRDefault="00BF506F" w:rsidP="004325E4">
      <w:pPr>
        <w:jc w:val="both"/>
        <w:rPr>
          <w:rFonts w:ascii="Sylfaen" w:hAnsi="Sylfaen"/>
          <w:sz w:val="22"/>
          <w:szCs w:val="22"/>
          <w:lang w:val="ka-GE"/>
        </w:rPr>
      </w:pPr>
      <w:r>
        <w:rPr>
          <w:rFonts w:ascii="Sylfaen" w:hAnsi="Sylfaen"/>
          <w:noProof/>
          <w:sz w:val="22"/>
          <w:szCs w:val="22"/>
          <w:lang w:val="ru-RU" w:eastAsia="ru-RU"/>
        </w:rPr>
        <w:lastRenderedPageBreak/>
        <w:drawing>
          <wp:inline distT="0" distB="0" distL="0" distR="0" wp14:anchorId="00A3AE77" wp14:editId="2268B139">
            <wp:extent cx="6329680" cy="3544570"/>
            <wp:effectExtent l="0" t="0" r="0" b="0"/>
            <wp:docPr id="10" name="Picture 10" descr="C:\Users\Dito\Desktop\Captur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ito\Desktop\Capture5.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29680" cy="3544570"/>
                    </a:xfrm>
                    <a:prstGeom prst="rect">
                      <a:avLst/>
                    </a:prstGeom>
                    <a:noFill/>
                    <a:ln>
                      <a:noFill/>
                    </a:ln>
                  </pic:spPr>
                </pic:pic>
              </a:graphicData>
            </a:graphic>
          </wp:inline>
        </w:drawing>
      </w:r>
    </w:p>
    <w:p w:rsidR="0000131F" w:rsidRDefault="0000131F" w:rsidP="004325E4">
      <w:pPr>
        <w:jc w:val="both"/>
        <w:rPr>
          <w:rFonts w:ascii="Sylfaen" w:hAnsi="Sylfaen"/>
          <w:b/>
          <w:sz w:val="22"/>
          <w:szCs w:val="22"/>
          <w:lang w:val="ka-GE"/>
        </w:rPr>
      </w:pPr>
    </w:p>
    <w:p w:rsidR="00FC75B1" w:rsidRDefault="00FC75B1" w:rsidP="004325E4">
      <w:pPr>
        <w:jc w:val="both"/>
        <w:rPr>
          <w:rFonts w:ascii="Sylfaen" w:hAnsi="Sylfaen"/>
          <w:b/>
          <w:sz w:val="22"/>
          <w:szCs w:val="22"/>
          <w:lang w:val="ka-GE"/>
        </w:rPr>
      </w:pPr>
    </w:p>
    <w:p w:rsidR="00FC75B1" w:rsidRPr="00245C09" w:rsidRDefault="00FC75B1" w:rsidP="004325E4">
      <w:pPr>
        <w:jc w:val="both"/>
        <w:rPr>
          <w:rFonts w:ascii="Sylfaen" w:hAnsi="Sylfaen"/>
          <w:b/>
          <w:sz w:val="22"/>
          <w:szCs w:val="22"/>
        </w:rPr>
      </w:pPr>
    </w:p>
    <w:p w:rsidR="00FC75B1" w:rsidRDefault="00FC75B1" w:rsidP="004325E4">
      <w:pPr>
        <w:jc w:val="both"/>
        <w:rPr>
          <w:rFonts w:ascii="Sylfaen" w:hAnsi="Sylfaen"/>
          <w:b/>
          <w:sz w:val="22"/>
          <w:szCs w:val="22"/>
          <w:lang w:val="ka-GE"/>
        </w:rPr>
      </w:pPr>
    </w:p>
    <w:p w:rsidR="00A20F8D" w:rsidRDefault="00A20F8D" w:rsidP="00A20F8D">
      <w:pPr>
        <w:jc w:val="both"/>
        <w:rPr>
          <w:rFonts w:ascii="Sylfaen" w:hAnsi="Sylfaen"/>
          <w:b/>
          <w:sz w:val="22"/>
          <w:szCs w:val="22"/>
          <w:lang w:val="ka-GE"/>
        </w:rPr>
      </w:pPr>
      <w:r>
        <w:rPr>
          <w:rFonts w:ascii="Sylfaen" w:hAnsi="Sylfaen"/>
          <w:b/>
          <w:sz w:val="22"/>
          <w:szCs w:val="22"/>
          <w:lang w:val="ka-GE"/>
        </w:rPr>
        <w:t>მონაცემთა ბაზის ცხრილები და მათი შესაბამისი აღწერა:</w:t>
      </w:r>
    </w:p>
    <w:p w:rsidR="002B24BA" w:rsidRDefault="002B24BA" w:rsidP="004325E4">
      <w:pPr>
        <w:jc w:val="both"/>
        <w:rPr>
          <w:rFonts w:ascii="Sylfaen" w:hAnsi="Sylfaen"/>
          <w:b/>
          <w:sz w:val="22"/>
          <w:szCs w:val="22"/>
          <w:lang w:val="ka-GE"/>
        </w:rPr>
      </w:pPr>
    </w:p>
    <w:tbl>
      <w:tblPr>
        <w:tblStyle w:val="TableGrid"/>
        <w:tblpPr w:leftFromText="180" w:rightFromText="180" w:vertAnchor="text" w:horzAnchor="margin" w:tblpY="116"/>
        <w:tblW w:w="9889" w:type="dxa"/>
        <w:tblLayout w:type="fixed"/>
        <w:tblLook w:val="04A0" w:firstRow="1" w:lastRow="0" w:firstColumn="1" w:lastColumn="0" w:noHBand="0" w:noVBand="1"/>
      </w:tblPr>
      <w:tblGrid>
        <w:gridCol w:w="2518"/>
        <w:gridCol w:w="2410"/>
        <w:gridCol w:w="4961"/>
      </w:tblGrid>
      <w:tr w:rsidR="00FC5CF6" w:rsidRPr="00FC5CF6" w:rsidTr="00FF73F2">
        <w:trPr>
          <w:trHeight w:val="616"/>
        </w:trPr>
        <w:tc>
          <w:tcPr>
            <w:tcW w:w="2518" w:type="dxa"/>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rsidR="00FF73F2" w:rsidRPr="00FC5CF6" w:rsidRDefault="00FF73F2" w:rsidP="00B92537">
            <w:pPr>
              <w:jc w:val="center"/>
              <w:rPr>
                <w:rFonts w:ascii="Sylfaen" w:hAnsi="Sylfaen"/>
                <w:color w:val="000000" w:themeColor="text1"/>
                <w:sz w:val="24"/>
                <w:szCs w:val="24"/>
                <w:lang w:val="ka-GE"/>
              </w:rPr>
            </w:pPr>
            <w:r w:rsidRPr="00FC5CF6">
              <w:rPr>
                <w:rFonts w:ascii="Sylfaen" w:hAnsi="Sylfaen"/>
                <w:color w:val="000000" w:themeColor="text1"/>
                <w:sz w:val="24"/>
                <w:szCs w:val="24"/>
                <w:lang w:val="ka-GE"/>
              </w:rPr>
              <w:t>ცხრილის დასახელება</w:t>
            </w:r>
          </w:p>
        </w:tc>
        <w:tc>
          <w:tcPr>
            <w:tcW w:w="2410" w:type="dxa"/>
            <w:tcBorders>
              <w:top w:val="single" w:sz="4" w:space="0" w:color="auto"/>
              <w:left w:val="single" w:sz="4" w:space="0" w:color="auto"/>
              <w:bottom w:val="single" w:sz="4" w:space="0" w:color="auto"/>
              <w:right w:val="single" w:sz="4" w:space="0" w:color="auto"/>
            </w:tcBorders>
            <w:shd w:val="clear" w:color="auto" w:fill="548DD4" w:themeFill="text2" w:themeFillTint="99"/>
          </w:tcPr>
          <w:p w:rsidR="00FF73F2" w:rsidRPr="00FC5CF6" w:rsidRDefault="00FF73F2" w:rsidP="002B24BA">
            <w:pPr>
              <w:jc w:val="center"/>
              <w:rPr>
                <w:rFonts w:ascii="Sylfaen" w:hAnsi="Sylfaen"/>
                <w:color w:val="000000" w:themeColor="text1"/>
                <w:sz w:val="24"/>
                <w:szCs w:val="24"/>
                <w:lang w:val="ka-GE"/>
              </w:rPr>
            </w:pPr>
            <w:r w:rsidRPr="00FC5CF6">
              <w:rPr>
                <w:rFonts w:ascii="Sylfaen" w:hAnsi="Sylfaen"/>
                <w:color w:val="000000" w:themeColor="text1"/>
                <w:sz w:val="24"/>
                <w:szCs w:val="24"/>
                <w:lang w:val="ka-GE"/>
              </w:rPr>
              <w:t>ცხრილის ველი</w:t>
            </w:r>
          </w:p>
        </w:tc>
        <w:tc>
          <w:tcPr>
            <w:tcW w:w="4961" w:type="dxa"/>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rsidR="00FF73F2" w:rsidRPr="00FC5CF6" w:rsidRDefault="00FF73F2" w:rsidP="002B24BA">
            <w:pPr>
              <w:jc w:val="center"/>
              <w:rPr>
                <w:rFonts w:ascii="Sylfaen" w:hAnsi="Sylfaen"/>
                <w:color w:val="000000" w:themeColor="text1"/>
                <w:sz w:val="24"/>
                <w:szCs w:val="24"/>
                <w:lang w:val="ka-GE"/>
              </w:rPr>
            </w:pPr>
            <w:r w:rsidRPr="00FC5CF6">
              <w:rPr>
                <w:rFonts w:ascii="Sylfaen" w:hAnsi="Sylfaen"/>
                <w:color w:val="000000" w:themeColor="text1"/>
                <w:sz w:val="24"/>
                <w:szCs w:val="24"/>
                <w:lang w:val="ka-GE"/>
              </w:rPr>
              <w:t>ცხრილის აღწერა</w:t>
            </w:r>
          </w:p>
        </w:tc>
      </w:tr>
      <w:tr w:rsidR="00FC5CF6" w:rsidRPr="00FC5CF6" w:rsidTr="00FF73F2">
        <w:trPr>
          <w:trHeight w:val="519"/>
        </w:trPr>
        <w:tc>
          <w:tcPr>
            <w:tcW w:w="2518" w:type="dxa"/>
            <w:tcBorders>
              <w:top w:val="single" w:sz="4" w:space="0" w:color="auto"/>
              <w:left w:val="single" w:sz="4" w:space="0" w:color="auto"/>
              <w:bottom w:val="single" w:sz="4" w:space="0" w:color="auto"/>
              <w:right w:val="single" w:sz="4" w:space="0" w:color="auto"/>
            </w:tcBorders>
            <w:hideMark/>
          </w:tcPr>
          <w:p w:rsidR="00FF73F2" w:rsidRPr="00FC5CF6" w:rsidRDefault="00FF73F2" w:rsidP="00B92537">
            <w:pPr>
              <w:autoSpaceDE w:val="0"/>
              <w:autoSpaceDN w:val="0"/>
              <w:adjustRightInd w:val="0"/>
              <w:rPr>
                <w:rFonts w:ascii="Sylfaen" w:hAnsi="Sylfaen" w:cs="Consolas"/>
                <w:color w:val="000000" w:themeColor="text1"/>
              </w:rPr>
            </w:pPr>
            <w:r w:rsidRPr="00FC5CF6">
              <w:rPr>
                <w:rFonts w:ascii="Consolas" w:hAnsi="Consolas" w:cs="Consolas"/>
                <w:color w:val="000000" w:themeColor="text1"/>
                <w:sz w:val="19"/>
                <w:szCs w:val="19"/>
                <w:lang w:val="ka-GE"/>
              </w:rPr>
              <w:t>BD_DeathData</w:t>
            </w:r>
          </w:p>
        </w:tc>
        <w:tc>
          <w:tcPr>
            <w:tcW w:w="2410" w:type="dxa"/>
            <w:tcBorders>
              <w:top w:val="single" w:sz="4" w:space="0" w:color="auto"/>
              <w:left w:val="single" w:sz="4" w:space="0" w:color="auto"/>
              <w:bottom w:val="single" w:sz="4" w:space="0" w:color="auto"/>
              <w:right w:val="single" w:sz="4" w:space="0" w:color="auto"/>
            </w:tcBorders>
          </w:tcPr>
          <w:p w:rsidR="00FF73F2" w:rsidRPr="00FC5CF6" w:rsidRDefault="00FF73F2" w:rsidP="00B92537">
            <w:pPr>
              <w:autoSpaceDE w:val="0"/>
              <w:autoSpaceDN w:val="0"/>
              <w:adjustRightInd w:val="0"/>
              <w:jc w:val="center"/>
              <w:rPr>
                <w:rFonts w:ascii="Sylfaen" w:hAnsi="Sylfaen" w:cs="Consolas"/>
                <w:color w:val="000000" w:themeColor="text1"/>
                <w:sz w:val="19"/>
                <w:szCs w:val="19"/>
                <w:lang w:val="ka-GE"/>
              </w:rPr>
            </w:pPr>
          </w:p>
        </w:tc>
        <w:tc>
          <w:tcPr>
            <w:tcW w:w="4961" w:type="dxa"/>
            <w:tcBorders>
              <w:top w:val="single" w:sz="4" w:space="0" w:color="auto"/>
              <w:left w:val="single" w:sz="4" w:space="0" w:color="auto"/>
              <w:bottom w:val="single" w:sz="4" w:space="0" w:color="auto"/>
              <w:right w:val="single" w:sz="4" w:space="0" w:color="auto"/>
            </w:tcBorders>
            <w:hideMark/>
          </w:tcPr>
          <w:p w:rsidR="00FF73F2" w:rsidRPr="00FC5CF6" w:rsidRDefault="00FF73F2" w:rsidP="00B92537">
            <w:pPr>
              <w:autoSpaceDE w:val="0"/>
              <w:autoSpaceDN w:val="0"/>
              <w:adjustRightInd w:val="0"/>
              <w:jc w:val="center"/>
              <w:rPr>
                <w:rFonts w:ascii="Sylfaen" w:hAnsi="Sylfaen" w:cs="Consolas"/>
                <w:color w:val="000000" w:themeColor="text1"/>
              </w:rPr>
            </w:pPr>
            <w:r w:rsidRPr="00FC5CF6">
              <w:rPr>
                <w:rFonts w:ascii="Sylfaen" w:hAnsi="Sylfaen" w:cs="Consolas"/>
                <w:color w:val="000000" w:themeColor="text1"/>
                <w:sz w:val="19"/>
                <w:szCs w:val="19"/>
                <w:lang w:val="ka-GE"/>
              </w:rPr>
              <w:t>ინახავს ინფორმაციას გარდაცვალების დეტალების შესახებ</w:t>
            </w:r>
          </w:p>
        </w:tc>
      </w:tr>
      <w:tr w:rsidR="00FC5CF6" w:rsidRPr="00FC5CF6" w:rsidTr="00515919">
        <w:trPr>
          <w:trHeight w:val="24"/>
        </w:trPr>
        <w:tc>
          <w:tcPr>
            <w:tcW w:w="2518" w:type="dxa"/>
            <w:vMerge w:val="restart"/>
            <w:tcBorders>
              <w:top w:val="single" w:sz="4" w:space="0" w:color="auto"/>
              <w:left w:val="single" w:sz="4" w:space="0" w:color="auto"/>
              <w:right w:val="single" w:sz="4" w:space="0" w:color="auto"/>
            </w:tcBorders>
          </w:tcPr>
          <w:p w:rsidR="00F21B7D" w:rsidRPr="00FC5CF6" w:rsidRDefault="00F21B7D" w:rsidP="00B92537">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rsidR="00F21B7D" w:rsidRPr="00FC5CF6" w:rsidRDefault="000B3F85" w:rsidP="000B3F85">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ID</w:t>
            </w:r>
          </w:p>
        </w:tc>
        <w:tc>
          <w:tcPr>
            <w:tcW w:w="4961" w:type="dxa"/>
            <w:tcBorders>
              <w:top w:val="single" w:sz="4" w:space="0" w:color="auto"/>
              <w:left w:val="single" w:sz="4" w:space="0" w:color="auto"/>
              <w:right w:val="single" w:sz="4" w:space="0" w:color="auto"/>
            </w:tcBorders>
          </w:tcPr>
          <w:p w:rsidR="00F21B7D" w:rsidRPr="00FC5CF6" w:rsidRDefault="00A87F6E" w:rsidP="00A87F6E">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ჩანაწერის იდენტიფიკატორი</w:t>
            </w:r>
          </w:p>
        </w:tc>
      </w:tr>
      <w:tr w:rsidR="00FC5CF6" w:rsidRPr="00FC5CF6" w:rsidTr="00515919">
        <w:trPr>
          <w:trHeight w:val="22"/>
        </w:trPr>
        <w:tc>
          <w:tcPr>
            <w:tcW w:w="2518" w:type="dxa"/>
            <w:vMerge/>
            <w:tcBorders>
              <w:left w:val="single" w:sz="4" w:space="0" w:color="auto"/>
              <w:right w:val="single" w:sz="4" w:space="0" w:color="auto"/>
            </w:tcBorders>
          </w:tcPr>
          <w:p w:rsidR="00F21B7D" w:rsidRPr="00FC5CF6" w:rsidRDefault="00F21B7D" w:rsidP="00B92537">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rsidR="00F21B7D" w:rsidRPr="00FC5CF6" w:rsidRDefault="000B3F85" w:rsidP="000B3F85">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PersonID</w:t>
            </w:r>
          </w:p>
        </w:tc>
        <w:tc>
          <w:tcPr>
            <w:tcW w:w="4961" w:type="dxa"/>
            <w:tcBorders>
              <w:left w:val="single" w:sz="4" w:space="0" w:color="auto"/>
              <w:right w:val="single" w:sz="4" w:space="0" w:color="auto"/>
            </w:tcBorders>
          </w:tcPr>
          <w:p w:rsidR="00F21B7D" w:rsidRPr="00FC5CF6" w:rsidRDefault="001F6246" w:rsidP="00A87F6E">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ბმა გარდაცვლილ პიროვნებასთან</w:t>
            </w:r>
          </w:p>
        </w:tc>
      </w:tr>
      <w:tr w:rsidR="00FC5CF6" w:rsidRPr="00FC5CF6" w:rsidTr="00515919">
        <w:trPr>
          <w:trHeight w:val="22"/>
        </w:trPr>
        <w:tc>
          <w:tcPr>
            <w:tcW w:w="2518" w:type="dxa"/>
            <w:vMerge/>
            <w:tcBorders>
              <w:left w:val="single" w:sz="4" w:space="0" w:color="auto"/>
              <w:right w:val="single" w:sz="4" w:space="0" w:color="auto"/>
            </w:tcBorders>
          </w:tcPr>
          <w:p w:rsidR="00F21B7D" w:rsidRPr="00FC5CF6" w:rsidRDefault="00F21B7D" w:rsidP="00B92537">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rsidR="00F21B7D" w:rsidRPr="00FC5CF6" w:rsidRDefault="000B3F85" w:rsidP="000B3F85">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DeathTime</w:t>
            </w:r>
          </w:p>
        </w:tc>
        <w:tc>
          <w:tcPr>
            <w:tcW w:w="4961" w:type="dxa"/>
            <w:tcBorders>
              <w:left w:val="single" w:sz="4" w:space="0" w:color="auto"/>
              <w:right w:val="single" w:sz="4" w:space="0" w:color="auto"/>
            </w:tcBorders>
          </w:tcPr>
          <w:p w:rsidR="00F21B7D" w:rsidRPr="00FC5CF6" w:rsidRDefault="001F6246" w:rsidP="00A87F6E">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გარდაცვალების თარიღი</w:t>
            </w:r>
          </w:p>
        </w:tc>
      </w:tr>
      <w:tr w:rsidR="00FC5CF6" w:rsidRPr="00FC5CF6" w:rsidTr="00515919">
        <w:trPr>
          <w:trHeight w:val="22"/>
        </w:trPr>
        <w:tc>
          <w:tcPr>
            <w:tcW w:w="2518" w:type="dxa"/>
            <w:vMerge/>
            <w:tcBorders>
              <w:left w:val="single" w:sz="4" w:space="0" w:color="auto"/>
              <w:right w:val="single" w:sz="4" w:space="0" w:color="auto"/>
            </w:tcBorders>
          </w:tcPr>
          <w:p w:rsidR="00F21B7D" w:rsidRPr="00FC5CF6" w:rsidRDefault="00F21B7D" w:rsidP="00B92537">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rsidR="00F21B7D" w:rsidRPr="00FC5CF6" w:rsidRDefault="000B3F85" w:rsidP="000B3F85">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EventTime</w:t>
            </w:r>
          </w:p>
        </w:tc>
        <w:tc>
          <w:tcPr>
            <w:tcW w:w="4961" w:type="dxa"/>
            <w:tcBorders>
              <w:left w:val="single" w:sz="4" w:space="0" w:color="auto"/>
              <w:right w:val="single" w:sz="4" w:space="0" w:color="auto"/>
            </w:tcBorders>
          </w:tcPr>
          <w:p w:rsidR="00F21B7D" w:rsidRPr="00FC5CF6" w:rsidRDefault="001F6246" w:rsidP="00A87F6E">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შეტყობინების თარიღი</w:t>
            </w:r>
          </w:p>
        </w:tc>
      </w:tr>
      <w:tr w:rsidR="00FC5CF6" w:rsidRPr="00FC5CF6" w:rsidTr="00515919">
        <w:trPr>
          <w:trHeight w:val="22"/>
        </w:trPr>
        <w:tc>
          <w:tcPr>
            <w:tcW w:w="2518" w:type="dxa"/>
            <w:vMerge/>
            <w:tcBorders>
              <w:left w:val="single" w:sz="4" w:space="0" w:color="auto"/>
              <w:right w:val="single" w:sz="4" w:space="0" w:color="auto"/>
            </w:tcBorders>
          </w:tcPr>
          <w:p w:rsidR="00F21B7D" w:rsidRPr="00FC5CF6" w:rsidRDefault="00F21B7D" w:rsidP="00B92537">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rsidR="00F21B7D" w:rsidRPr="00FC5CF6" w:rsidRDefault="000B3F85" w:rsidP="000B3F85">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DeathPlaceType</w:t>
            </w:r>
          </w:p>
        </w:tc>
        <w:tc>
          <w:tcPr>
            <w:tcW w:w="4961" w:type="dxa"/>
            <w:tcBorders>
              <w:left w:val="single" w:sz="4" w:space="0" w:color="auto"/>
              <w:right w:val="single" w:sz="4" w:space="0" w:color="auto"/>
            </w:tcBorders>
          </w:tcPr>
          <w:p w:rsidR="00F21B7D" w:rsidRPr="00FC5CF6" w:rsidRDefault="001F6246" w:rsidP="00A87F6E">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სიკვდილის ადგილი</w:t>
            </w:r>
          </w:p>
        </w:tc>
      </w:tr>
      <w:tr w:rsidR="00FC5CF6" w:rsidRPr="00FC5CF6" w:rsidTr="00515919">
        <w:trPr>
          <w:trHeight w:val="22"/>
        </w:trPr>
        <w:tc>
          <w:tcPr>
            <w:tcW w:w="2518" w:type="dxa"/>
            <w:vMerge/>
            <w:tcBorders>
              <w:left w:val="single" w:sz="4" w:space="0" w:color="auto"/>
              <w:right w:val="single" w:sz="4" w:space="0" w:color="auto"/>
            </w:tcBorders>
          </w:tcPr>
          <w:p w:rsidR="00F21B7D" w:rsidRPr="00FC5CF6" w:rsidRDefault="00F21B7D" w:rsidP="00B92537">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rsidR="00F21B7D" w:rsidRPr="00FC5CF6" w:rsidRDefault="000B3F85" w:rsidP="000B3F85">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DeathPlaceDescription</w:t>
            </w:r>
          </w:p>
        </w:tc>
        <w:tc>
          <w:tcPr>
            <w:tcW w:w="4961" w:type="dxa"/>
            <w:tcBorders>
              <w:left w:val="single" w:sz="4" w:space="0" w:color="auto"/>
              <w:right w:val="single" w:sz="4" w:space="0" w:color="auto"/>
            </w:tcBorders>
          </w:tcPr>
          <w:p w:rsidR="00F21B7D" w:rsidRPr="00FC5CF6" w:rsidRDefault="001F6246" w:rsidP="00A87F6E">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სიკვდილის ადგილის დასახელება, თუ სიკვდილის ადგილი არის ‘სხვა’</w:t>
            </w:r>
          </w:p>
        </w:tc>
      </w:tr>
      <w:tr w:rsidR="00FC5CF6" w:rsidRPr="00FC5CF6" w:rsidTr="00515919">
        <w:trPr>
          <w:trHeight w:val="22"/>
        </w:trPr>
        <w:tc>
          <w:tcPr>
            <w:tcW w:w="2518" w:type="dxa"/>
            <w:vMerge/>
            <w:tcBorders>
              <w:left w:val="single" w:sz="4" w:space="0" w:color="auto"/>
              <w:right w:val="single" w:sz="4" w:space="0" w:color="auto"/>
            </w:tcBorders>
          </w:tcPr>
          <w:p w:rsidR="00F21B7D" w:rsidRPr="00FC5CF6" w:rsidRDefault="00F21B7D" w:rsidP="00B92537">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rsidR="00F21B7D" w:rsidRPr="00FC5CF6" w:rsidRDefault="000B3F85" w:rsidP="000B3F85">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WddingStatusType</w:t>
            </w:r>
          </w:p>
        </w:tc>
        <w:tc>
          <w:tcPr>
            <w:tcW w:w="4961" w:type="dxa"/>
            <w:tcBorders>
              <w:left w:val="single" w:sz="4" w:space="0" w:color="auto"/>
              <w:right w:val="single" w:sz="4" w:space="0" w:color="auto"/>
            </w:tcBorders>
          </w:tcPr>
          <w:p w:rsidR="00F21B7D" w:rsidRPr="00FC5CF6" w:rsidRDefault="00FD3652" w:rsidP="00A87F6E">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გარდაცვლილის ქორწინებითი მდგომარეობა</w:t>
            </w:r>
          </w:p>
        </w:tc>
      </w:tr>
      <w:tr w:rsidR="00FC5CF6" w:rsidRPr="00FC5CF6" w:rsidTr="00515919">
        <w:trPr>
          <w:trHeight w:val="22"/>
        </w:trPr>
        <w:tc>
          <w:tcPr>
            <w:tcW w:w="2518" w:type="dxa"/>
            <w:vMerge/>
            <w:tcBorders>
              <w:left w:val="single" w:sz="4" w:space="0" w:color="auto"/>
              <w:right w:val="single" w:sz="4" w:space="0" w:color="auto"/>
            </w:tcBorders>
          </w:tcPr>
          <w:p w:rsidR="00F21B7D" w:rsidRPr="00FC5CF6" w:rsidRDefault="00F21B7D" w:rsidP="00B92537">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rsidR="00F21B7D" w:rsidRPr="00FC5CF6" w:rsidRDefault="000B3F85" w:rsidP="000B3F85">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InformationSource</w:t>
            </w:r>
          </w:p>
        </w:tc>
        <w:tc>
          <w:tcPr>
            <w:tcW w:w="4961" w:type="dxa"/>
            <w:tcBorders>
              <w:left w:val="single" w:sz="4" w:space="0" w:color="auto"/>
              <w:right w:val="single" w:sz="4" w:space="0" w:color="auto"/>
            </w:tcBorders>
          </w:tcPr>
          <w:p w:rsidR="00F21B7D" w:rsidRPr="00FC5CF6" w:rsidRDefault="00FD3652" w:rsidP="00A87F6E">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გარდაცვლილის  პირადი მონაცემების შეტანის წყარო</w:t>
            </w:r>
          </w:p>
        </w:tc>
      </w:tr>
      <w:tr w:rsidR="00FC5CF6" w:rsidRPr="00FC5CF6" w:rsidTr="00515919">
        <w:trPr>
          <w:trHeight w:val="22"/>
        </w:trPr>
        <w:tc>
          <w:tcPr>
            <w:tcW w:w="2518" w:type="dxa"/>
            <w:vMerge/>
            <w:tcBorders>
              <w:left w:val="single" w:sz="4" w:space="0" w:color="auto"/>
              <w:right w:val="single" w:sz="4" w:space="0" w:color="auto"/>
            </w:tcBorders>
          </w:tcPr>
          <w:p w:rsidR="00F21B7D" w:rsidRPr="00FC5CF6" w:rsidRDefault="00F21B7D" w:rsidP="00B92537">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rsidR="00F21B7D" w:rsidRPr="00FC5CF6" w:rsidRDefault="000B3F85" w:rsidP="000B3F85">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CountryID</w:t>
            </w:r>
          </w:p>
        </w:tc>
        <w:tc>
          <w:tcPr>
            <w:tcW w:w="4961" w:type="dxa"/>
            <w:tcBorders>
              <w:left w:val="single" w:sz="4" w:space="0" w:color="auto"/>
              <w:right w:val="single" w:sz="4" w:space="0" w:color="auto"/>
            </w:tcBorders>
          </w:tcPr>
          <w:p w:rsidR="00F21B7D" w:rsidRPr="00FC5CF6" w:rsidRDefault="006E304A" w:rsidP="00A87F6E">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ქვეყანა</w:t>
            </w:r>
          </w:p>
        </w:tc>
      </w:tr>
      <w:tr w:rsidR="00FC5CF6" w:rsidRPr="00FC5CF6" w:rsidTr="00515919">
        <w:trPr>
          <w:trHeight w:val="22"/>
        </w:trPr>
        <w:tc>
          <w:tcPr>
            <w:tcW w:w="2518" w:type="dxa"/>
            <w:vMerge/>
            <w:tcBorders>
              <w:left w:val="single" w:sz="4" w:space="0" w:color="auto"/>
              <w:right w:val="single" w:sz="4" w:space="0" w:color="auto"/>
            </w:tcBorders>
          </w:tcPr>
          <w:p w:rsidR="00F21B7D" w:rsidRPr="00FC5CF6" w:rsidRDefault="00F21B7D" w:rsidP="00B92537">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rsidR="00F21B7D" w:rsidRPr="00FC5CF6" w:rsidRDefault="000B3F85" w:rsidP="000B3F85">
            <w:pPr>
              <w:tabs>
                <w:tab w:val="left" w:pos="527"/>
              </w:tabs>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Address</w:t>
            </w:r>
          </w:p>
        </w:tc>
        <w:tc>
          <w:tcPr>
            <w:tcW w:w="4961" w:type="dxa"/>
            <w:tcBorders>
              <w:left w:val="single" w:sz="4" w:space="0" w:color="auto"/>
              <w:right w:val="single" w:sz="4" w:space="0" w:color="auto"/>
            </w:tcBorders>
          </w:tcPr>
          <w:p w:rsidR="00F21B7D" w:rsidRPr="00FC5CF6" w:rsidRDefault="006E304A" w:rsidP="00A87F6E">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მისამართი, ივსება მაშინ, როცა ‘ქვეყანა’  არ არის ‘საქართველო’</w:t>
            </w:r>
          </w:p>
        </w:tc>
      </w:tr>
      <w:tr w:rsidR="00FC5CF6" w:rsidRPr="00FC5CF6" w:rsidTr="00515919">
        <w:trPr>
          <w:trHeight w:val="22"/>
        </w:trPr>
        <w:tc>
          <w:tcPr>
            <w:tcW w:w="2518" w:type="dxa"/>
            <w:vMerge/>
            <w:tcBorders>
              <w:left w:val="single" w:sz="4" w:space="0" w:color="auto"/>
              <w:right w:val="single" w:sz="4" w:space="0" w:color="auto"/>
            </w:tcBorders>
          </w:tcPr>
          <w:p w:rsidR="00F21B7D" w:rsidRPr="00FC5CF6" w:rsidRDefault="00F21B7D" w:rsidP="00B92537">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rsidR="00F21B7D" w:rsidRPr="00FC5CF6" w:rsidRDefault="000B3F85" w:rsidP="000B3F85">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RegionID</w:t>
            </w:r>
          </w:p>
        </w:tc>
        <w:tc>
          <w:tcPr>
            <w:tcW w:w="4961" w:type="dxa"/>
            <w:tcBorders>
              <w:left w:val="single" w:sz="4" w:space="0" w:color="auto"/>
              <w:right w:val="single" w:sz="4" w:space="0" w:color="auto"/>
            </w:tcBorders>
          </w:tcPr>
          <w:p w:rsidR="00F21B7D" w:rsidRPr="00FC5CF6" w:rsidRDefault="006E304A" w:rsidP="00A87F6E">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რეგიონი, ივსება მაშინ როცა ქვეყანა არის ‘საქართველო’</w:t>
            </w:r>
          </w:p>
        </w:tc>
      </w:tr>
      <w:tr w:rsidR="00FC5CF6" w:rsidRPr="00FC5CF6" w:rsidTr="00515919">
        <w:trPr>
          <w:trHeight w:val="22"/>
        </w:trPr>
        <w:tc>
          <w:tcPr>
            <w:tcW w:w="2518" w:type="dxa"/>
            <w:vMerge/>
            <w:tcBorders>
              <w:left w:val="single" w:sz="4" w:space="0" w:color="auto"/>
              <w:right w:val="single" w:sz="4" w:space="0" w:color="auto"/>
            </w:tcBorders>
          </w:tcPr>
          <w:p w:rsidR="00F21B7D" w:rsidRPr="00FC5CF6" w:rsidRDefault="00F21B7D" w:rsidP="00B92537">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rsidR="00F21B7D" w:rsidRPr="00FC5CF6" w:rsidRDefault="000B3F85" w:rsidP="000B3F85">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MunicipalityID</w:t>
            </w:r>
          </w:p>
        </w:tc>
        <w:tc>
          <w:tcPr>
            <w:tcW w:w="4961" w:type="dxa"/>
            <w:tcBorders>
              <w:left w:val="single" w:sz="4" w:space="0" w:color="auto"/>
              <w:right w:val="single" w:sz="4" w:space="0" w:color="auto"/>
            </w:tcBorders>
          </w:tcPr>
          <w:p w:rsidR="00F21B7D" w:rsidRPr="00FC5CF6" w:rsidRDefault="006E304A" w:rsidP="006E304A">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მუნიციპალიტეტი, ივსება მაშინ როცა ქვეყანა არის ‘საქართველო’</w:t>
            </w:r>
          </w:p>
        </w:tc>
      </w:tr>
      <w:tr w:rsidR="00FC5CF6" w:rsidRPr="00FC5CF6" w:rsidTr="00515919">
        <w:trPr>
          <w:trHeight w:val="22"/>
        </w:trPr>
        <w:tc>
          <w:tcPr>
            <w:tcW w:w="2518" w:type="dxa"/>
            <w:vMerge/>
            <w:tcBorders>
              <w:left w:val="single" w:sz="4" w:space="0" w:color="auto"/>
              <w:right w:val="single" w:sz="4" w:space="0" w:color="auto"/>
            </w:tcBorders>
          </w:tcPr>
          <w:p w:rsidR="00F21B7D" w:rsidRPr="00FC5CF6" w:rsidRDefault="00F21B7D" w:rsidP="00B92537">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rsidR="00F21B7D" w:rsidRPr="00FC5CF6" w:rsidRDefault="000B3F85" w:rsidP="000B3F85">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SettlementID</w:t>
            </w:r>
          </w:p>
        </w:tc>
        <w:tc>
          <w:tcPr>
            <w:tcW w:w="4961" w:type="dxa"/>
            <w:tcBorders>
              <w:left w:val="single" w:sz="4" w:space="0" w:color="auto"/>
              <w:right w:val="single" w:sz="4" w:space="0" w:color="auto"/>
            </w:tcBorders>
          </w:tcPr>
          <w:p w:rsidR="00F21B7D" w:rsidRPr="00FC5CF6" w:rsidRDefault="006E304A" w:rsidP="00A87F6E">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 xml:space="preserve">დასახლება, ივსება მაშინ როცა ქვეყანა არის </w:t>
            </w:r>
            <w:r w:rsidRPr="00FC5CF6">
              <w:rPr>
                <w:rFonts w:ascii="Sylfaen" w:hAnsi="Sylfaen" w:cs="Consolas"/>
                <w:color w:val="000000" w:themeColor="text1"/>
                <w:sz w:val="19"/>
                <w:szCs w:val="19"/>
                <w:lang w:val="ka-GE"/>
              </w:rPr>
              <w:lastRenderedPageBreak/>
              <w:t>‘საქართველო’</w:t>
            </w:r>
          </w:p>
        </w:tc>
      </w:tr>
      <w:tr w:rsidR="00FC5CF6" w:rsidRPr="00FC5CF6" w:rsidTr="00515919">
        <w:trPr>
          <w:trHeight w:val="22"/>
        </w:trPr>
        <w:tc>
          <w:tcPr>
            <w:tcW w:w="2518" w:type="dxa"/>
            <w:vMerge/>
            <w:tcBorders>
              <w:left w:val="single" w:sz="4" w:space="0" w:color="auto"/>
              <w:right w:val="single" w:sz="4" w:space="0" w:color="auto"/>
            </w:tcBorders>
          </w:tcPr>
          <w:p w:rsidR="00F21B7D" w:rsidRPr="00FC5CF6" w:rsidRDefault="00F21B7D" w:rsidP="00B92537">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rsidR="00F21B7D" w:rsidRPr="00FC5CF6" w:rsidRDefault="000B3F85" w:rsidP="000B3F85">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DeathReason</w:t>
            </w:r>
          </w:p>
        </w:tc>
        <w:tc>
          <w:tcPr>
            <w:tcW w:w="4961" w:type="dxa"/>
            <w:tcBorders>
              <w:left w:val="single" w:sz="4" w:space="0" w:color="auto"/>
              <w:right w:val="single" w:sz="4" w:space="0" w:color="auto"/>
            </w:tcBorders>
          </w:tcPr>
          <w:p w:rsidR="00F21B7D" w:rsidRPr="00FC5CF6" w:rsidRDefault="00F1638D" w:rsidP="00A87F6E">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სიკვდილის მიზეზი</w:t>
            </w:r>
          </w:p>
        </w:tc>
      </w:tr>
      <w:tr w:rsidR="00FC5CF6" w:rsidRPr="00FC5CF6" w:rsidTr="00FF73F2">
        <w:trPr>
          <w:trHeight w:val="519"/>
        </w:trPr>
        <w:tc>
          <w:tcPr>
            <w:tcW w:w="2518" w:type="dxa"/>
            <w:tcBorders>
              <w:top w:val="single" w:sz="4" w:space="0" w:color="auto"/>
              <w:left w:val="single" w:sz="4" w:space="0" w:color="auto"/>
              <w:bottom w:val="single" w:sz="4" w:space="0" w:color="auto"/>
              <w:right w:val="single" w:sz="4" w:space="0" w:color="auto"/>
            </w:tcBorders>
          </w:tcPr>
          <w:p w:rsidR="00FF73F2" w:rsidRPr="00FC5CF6" w:rsidRDefault="00FF73F2" w:rsidP="00B92537">
            <w:pPr>
              <w:autoSpaceDE w:val="0"/>
              <w:autoSpaceDN w:val="0"/>
              <w:adjustRightInd w:val="0"/>
              <w:rPr>
                <w:rFonts w:ascii="Consolas" w:hAnsi="Consolas" w:cs="Consolas"/>
                <w:color w:val="000000" w:themeColor="text1"/>
                <w:sz w:val="19"/>
                <w:szCs w:val="19"/>
                <w:lang w:val="ka-GE"/>
              </w:rPr>
            </w:pPr>
            <w:r w:rsidRPr="00FC5CF6">
              <w:rPr>
                <w:rFonts w:ascii="Consolas" w:hAnsi="Consolas" w:cs="Consolas"/>
                <w:color w:val="000000" w:themeColor="text1"/>
                <w:sz w:val="19"/>
                <w:szCs w:val="19"/>
                <w:lang w:val="ka-GE"/>
              </w:rPr>
              <w:t>BD_Nosologies</w:t>
            </w:r>
            <w:r w:rsidRPr="00FC5CF6">
              <w:rPr>
                <w:rFonts w:ascii="Sylfaen" w:hAnsi="Sylfaen" w:cs="Consolas"/>
                <w:color w:val="000000" w:themeColor="text1"/>
                <w:sz w:val="19"/>
                <w:szCs w:val="19"/>
                <w:lang w:val="ka-GE"/>
              </w:rPr>
              <w:t xml:space="preserve">                    </w:t>
            </w:r>
          </w:p>
        </w:tc>
        <w:tc>
          <w:tcPr>
            <w:tcW w:w="2410" w:type="dxa"/>
            <w:tcBorders>
              <w:top w:val="single" w:sz="4" w:space="0" w:color="auto"/>
              <w:left w:val="single" w:sz="4" w:space="0" w:color="auto"/>
              <w:bottom w:val="single" w:sz="4" w:space="0" w:color="auto"/>
              <w:right w:val="single" w:sz="4" w:space="0" w:color="auto"/>
            </w:tcBorders>
          </w:tcPr>
          <w:p w:rsidR="00FF73F2" w:rsidRPr="00FC5CF6" w:rsidRDefault="00FF73F2" w:rsidP="00B92537">
            <w:pPr>
              <w:autoSpaceDE w:val="0"/>
              <w:autoSpaceDN w:val="0"/>
              <w:adjustRightInd w:val="0"/>
              <w:jc w:val="center"/>
              <w:rPr>
                <w:rFonts w:ascii="Sylfaen" w:hAnsi="Sylfaen" w:cs="Consolas"/>
                <w:color w:val="000000" w:themeColor="text1"/>
                <w:sz w:val="19"/>
                <w:szCs w:val="19"/>
                <w:lang w:val="ka-GE"/>
              </w:rPr>
            </w:pPr>
          </w:p>
        </w:tc>
        <w:tc>
          <w:tcPr>
            <w:tcW w:w="4961" w:type="dxa"/>
            <w:tcBorders>
              <w:top w:val="single" w:sz="4" w:space="0" w:color="auto"/>
              <w:left w:val="single" w:sz="4" w:space="0" w:color="auto"/>
              <w:bottom w:val="single" w:sz="4" w:space="0" w:color="auto"/>
              <w:right w:val="single" w:sz="4" w:space="0" w:color="auto"/>
            </w:tcBorders>
          </w:tcPr>
          <w:p w:rsidR="00FF73F2" w:rsidRPr="00FC5CF6" w:rsidRDefault="00FF73F2" w:rsidP="009F16C9">
            <w:pPr>
              <w:autoSpaceDE w:val="0"/>
              <w:autoSpaceDN w:val="0"/>
              <w:adjustRightInd w:val="0"/>
              <w:rPr>
                <w:rFonts w:ascii="Sylfaen" w:hAnsi="Sylfaen" w:cs="Consolas"/>
                <w:color w:val="000000" w:themeColor="text1"/>
              </w:rPr>
            </w:pPr>
            <w:r w:rsidRPr="00FC5CF6">
              <w:rPr>
                <w:rFonts w:ascii="Sylfaen" w:hAnsi="Sylfaen" w:cs="Consolas"/>
                <w:color w:val="000000" w:themeColor="text1"/>
                <w:sz w:val="19"/>
                <w:szCs w:val="19"/>
                <w:lang w:val="ka-GE"/>
              </w:rPr>
              <w:t>ინახავს ინფორმაციას გარდაცვალების მიზეზის შესახებ</w:t>
            </w:r>
          </w:p>
        </w:tc>
      </w:tr>
      <w:tr w:rsidR="00FC5CF6" w:rsidRPr="00FC5CF6" w:rsidTr="008A4253">
        <w:trPr>
          <w:trHeight w:val="48"/>
        </w:trPr>
        <w:tc>
          <w:tcPr>
            <w:tcW w:w="2518" w:type="dxa"/>
            <w:vMerge w:val="restart"/>
            <w:tcBorders>
              <w:top w:val="single" w:sz="4" w:space="0" w:color="auto"/>
              <w:left w:val="single" w:sz="4" w:space="0" w:color="auto"/>
              <w:right w:val="single" w:sz="4" w:space="0" w:color="auto"/>
            </w:tcBorders>
          </w:tcPr>
          <w:p w:rsidR="009642F9" w:rsidRPr="00FC5CF6" w:rsidRDefault="009642F9" w:rsidP="00B92537">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rsidR="009642F9" w:rsidRPr="00FC5CF6" w:rsidRDefault="00F82ABE" w:rsidP="00F82ABE">
            <w:pPr>
              <w:autoSpaceDE w:val="0"/>
              <w:autoSpaceDN w:val="0"/>
              <w:adjustRightInd w:val="0"/>
              <w:rPr>
                <w:rFonts w:ascii="Sylfaen" w:hAnsi="Sylfaen" w:cs="Consolas"/>
                <w:color w:val="000000" w:themeColor="text1"/>
                <w:sz w:val="19"/>
                <w:szCs w:val="19"/>
              </w:rPr>
            </w:pPr>
            <w:r w:rsidRPr="00FC5CF6">
              <w:rPr>
                <w:rFonts w:ascii="Sylfaen" w:hAnsi="Sylfaen" w:cs="Consolas"/>
                <w:color w:val="000000" w:themeColor="text1"/>
                <w:sz w:val="19"/>
                <w:szCs w:val="19"/>
              </w:rPr>
              <w:t>ID</w:t>
            </w:r>
          </w:p>
        </w:tc>
        <w:tc>
          <w:tcPr>
            <w:tcW w:w="4961" w:type="dxa"/>
            <w:tcBorders>
              <w:top w:val="single" w:sz="4" w:space="0" w:color="auto"/>
              <w:left w:val="single" w:sz="4" w:space="0" w:color="auto"/>
              <w:right w:val="single" w:sz="4" w:space="0" w:color="auto"/>
            </w:tcBorders>
          </w:tcPr>
          <w:p w:rsidR="009642F9" w:rsidRPr="00FC5CF6" w:rsidRDefault="00B615AC" w:rsidP="00F82ABE">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ჩანაწერის იდენტიფიკატორი ბაზაში</w:t>
            </w:r>
          </w:p>
        </w:tc>
      </w:tr>
      <w:tr w:rsidR="00FC5CF6" w:rsidRPr="00FC5CF6" w:rsidTr="008A4253">
        <w:trPr>
          <w:trHeight w:val="41"/>
        </w:trPr>
        <w:tc>
          <w:tcPr>
            <w:tcW w:w="2518" w:type="dxa"/>
            <w:vMerge/>
            <w:tcBorders>
              <w:left w:val="single" w:sz="4" w:space="0" w:color="auto"/>
              <w:right w:val="single" w:sz="4" w:space="0" w:color="auto"/>
            </w:tcBorders>
          </w:tcPr>
          <w:p w:rsidR="009642F9" w:rsidRPr="00FC5CF6" w:rsidRDefault="009642F9" w:rsidP="00B92537">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rsidR="009642F9" w:rsidRPr="00FC5CF6" w:rsidRDefault="00FF156F" w:rsidP="00F82ABE">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SentForExamination</w:t>
            </w:r>
          </w:p>
        </w:tc>
        <w:tc>
          <w:tcPr>
            <w:tcW w:w="4961" w:type="dxa"/>
            <w:tcBorders>
              <w:left w:val="single" w:sz="4" w:space="0" w:color="auto"/>
              <w:right w:val="single" w:sz="4" w:space="0" w:color="auto"/>
            </w:tcBorders>
          </w:tcPr>
          <w:p w:rsidR="009642F9" w:rsidRPr="00FC5CF6" w:rsidRDefault="00314D26" w:rsidP="00F82ABE">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გადაგზავნილია თუ არა ექსპერტიზაზე</w:t>
            </w:r>
          </w:p>
        </w:tc>
      </w:tr>
      <w:tr w:rsidR="00FC5CF6" w:rsidRPr="00FC5CF6" w:rsidTr="008A4253">
        <w:trPr>
          <w:trHeight w:val="41"/>
        </w:trPr>
        <w:tc>
          <w:tcPr>
            <w:tcW w:w="2518" w:type="dxa"/>
            <w:vMerge/>
            <w:tcBorders>
              <w:left w:val="single" w:sz="4" w:space="0" w:color="auto"/>
              <w:right w:val="single" w:sz="4" w:space="0" w:color="auto"/>
            </w:tcBorders>
          </w:tcPr>
          <w:p w:rsidR="009642F9" w:rsidRPr="00FC5CF6" w:rsidRDefault="009642F9" w:rsidP="00B92537">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rsidR="009642F9" w:rsidRPr="00FC5CF6" w:rsidRDefault="00FF156F" w:rsidP="00F82ABE">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ParentICD</w:t>
            </w:r>
          </w:p>
        </w:tc>
        <w:tc>
          <w:tcPr>
            <w:tcW w:w="4961" w:type="dxa"/>
            <w:tcBorders>
              <w:left w:val="single" w:sz="4" w:space="0" w:color="auto"/>
              <w:right w:val="single" w:sz="4" w:space="0" w:color="auto"/>
            </w:tcBorders>
          </w:tcPr>
          <w:p w:rsidR="009642F9" w:rsidRPr="00FC5CF6" w:rsidRDefault="0032511C" w:rsidP="00F82ABE">
            <w:pPr>
              <w:autoSpaceDE w:val="0"/>
              <w:autoSpaceDN w:val="0"/>
              <w:adjustRightInd w:val="0"/>
              <w:rPr>
                <w:rFonts w:ascii="Sylfaen" w:hAnsi="Sylfaen" w:cs="Consolas"/>
                <w:color w:val="000000" w:themeColor="text1"/>
                <w:sz w:val="19"/>
                <w:szCs w:val="19"/>
              </w:rPr>
            </w:pPr>
            <w:r w:rsidRPr="00FC5CF6">
              <w:rPr>
                <w:rFonts w:ascii="Sylfaen" w:hAnsi="Sylfaen" w:cs="Consolas"/>
                <w:color w:val="000000" w:themeColor="text1"/>
                <w:sz w:val="19"/>
                <w:szCs w:val="19"/>
                <w:lang w:val="ka-GE"/>
              </w:rPr>
              <w:t>მშობელი ICD</w:t>
            </w:r>
          </w:p>
        </w:tc>
      </w:tr>
      <w:tr w:rsidR="00FC5CF6" w:rsidRPr="00FC5CF6" w:rsidTr="008A4253">
        <w:trPr>
          <w:trHeight w:val="41"/>
        </w:trPr>
        <w:tc>
          <w:tcPr>
            <w:tcW w:w="2518" w:type="dxa"/>
            <w:vMerge/>
            <w:tcBorders>
              <w:left w:val="single" w:sz="4" w:space="0" w:color="auto"/>
              <w:right w:val="single" w:sz="4" w:space="0" w:color="auto"/>
            </w:tcBorders>
          </w:tcPr>
          <w:p w:rsidR="009642F9" w:rsidRPr="00FC5CF6" w:rsidRDefault="009642F9" w:rsidP="00B92537">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rsidR="009642F9" w:rsidRPr="00FC5CF6" w:rsidRDefault="00FF156F" w:rsidP="00F82ABE">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ICDName</w:t>
            </w:r>
          </w:p>
        </w:tc>
        <w:tc>
          <w:tcPr>
            <w:tcW w:w="4961" w:type="dxa"/>
            <w:tcBorders>
              <w:left w:val="single" w:sz="4" w:space="0" w:color="auto"/>
              <w:right w:val="single" w:sz="4" w:space="0" w:color="auto"/>
            </w:tcBorders>
          </w:tcPr>
          <w:p w:rsidR="009642F9" w:rsidRPr="00FC5CF6" w:rsidRDefault="0032511C" w:rsidP="00F82ABE">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დაავადების დასახელება</w:t>
            </w:r>
          </w:p>
        </w:tc>
      </w:tr>
      <w:tr w:rsidR="00FC5CF6" w:rsidRPr="00FC5CF6" w:rsidTr="008A4253">
        <w:trPr>
          <w:trHeight w:val="41"/>
        </w:trPr>
        <w:tc>
          <w:tcPr>
            <w:tcW w:w="2518" w:type="dxa"/>
            <w:vMerge/>
            <w:tcBorders>
              <w:left w:val="single" w:sz="4" w:space="0" w:color="auto"/>
              <w:right w:val="single" w:sz="4" w:space="0" w:color="auto"/>
            </w:tcBorders>
          </w:tcPr>
          <w:p w:rsidR="009642F9" w:rsidRPr="00FC5CF6" w:rsidRDefault="009642F9" w:rsidP="00B92537">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rsidR="009642F9" w:rsidRPr="00FC5CF6" w:rsidRDefault="00FF156F" w:rsidP="00F82ABE">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ICDID</w:t>
            </w:r>
          </w:p>
        </w:tc>
        <w:tc>
          <w:tcPr>
            <w:tcW w:w="4961" w:type="dxa"/>
            <w:tcBorders>
              <w:left w:val="single" w:sz="4" w:space="0" w:color="auto"/>
              <w:right w:val="single" w:sz="4" w:space="0" w:color="auto"/>
            </w:tcBorders>
          </w:tcPr>
          <w:p w:rsidR="009642F9" w:rsidRPr="00FC5CF6" w:rsidRDefault="00811E60" w:rsidP="00F82ABE">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rPr>
              <w:t xml:space="preserve">ICD </w:t>
            </w:r>
            <w:r w:rsidRPr="00FC5CF6">
              <w:rPr>
                <w:rFonts w:ascii="Sylfaen" w:hAnsi="Sylfaen" w:cs="Consolas"/>
                <w:color w:val="000000" w:themeColor="text1"/>
                <w:sz w:val="19"/>
                <w:szCs w:val="19"/>
                <w:lang w:val="ka-GE"/>
              </w:rPr>
              <w:t>იდენტიფიკატორი</w:t>
            </w:r>
          </w:p>
        </w:tc>
      </w:tr>
      <w:tr w:rsidR="00FC5CF6" w:rsidRPr="00FC5CF6" w:rsidTr="008A4253">
        <w:trPr>
          <w:trHeight w:val="41"/>
        </w:trPr>
        <w:tc>
          <w:tcPr>
            <w:tcW w:w="2518" w:type="dxa"/>
            <w:vMerge/>
            <w:tcBorders>
              <w:left w:val="single" w:sz="4" w:space="0" w:color="auto"/>
              <w:right w:val="single" w:sz="4" w:space="0" w:color="auto"/>
            </w:tcBorders>
          </w:tcPr>
          <w:p w:rsidR="009642F9" w:rsidRPr="00FC5CF6" w:rsidRDefault="009642F9" w:rsidP="00B92537">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rsidR="009642F9" w:rsidRPr="00FC5CF6" w:rsidRDefault="00FF156F" w:rsidP="00F82ABE">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ICDCode</w:t>
            </w:r>
          </w:p>
        </w:tc>
        <w:tc>
          <w:tcPr>
            <w:tcW w:w="4961" w:type="dxa"/>
            <w:tcBorders>
              <w:left w:val="single" w:sz="4" w:space="0" w:color="auto"/>
              <w:right w:val="single" w:sz="4" w:space="0" w:color="auto"/>
            </w:tcBorders>
          </w:tcPr>
          <w:p w:rsidR="009642F9" w:rsidRPr="00FC5CF6" w:rsidRDefault="0032511C" w:rsidP="00F82ABE">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დაავადების კოდი</w:t>
            </w:r>
          </w:p>
        </w:tc>
      </w:tr>
      <w:tr w:rsidR="00FC5CF6" w:rsidRPr="00FC5CF6" w:rsidTr="008A4253">
        <w:trPr>
          <w:trHeight w:val="41"/>
        </w:trPr>
        <w:tc>
          <w:tcPr>
            <w:tcW w:w="2518" w:type="dxa"/>
            <w:vMerge/>
            <w:tcBorders>
              <w:left w:val="single" w:sz="4" w:space="0" w:color="auto"/>
              <w:right w:val="single" w:sz="4" w:space="0" w:color="auto"/>
            </w:tcBorders>
          </w:tcPr>
          <w:p w:rsidR="009642F9" w:rsidRPr="00FC5CF6" w:rsidRDefault="009642F9" w:rsidP="00B92537">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rsidR="009642F9" w:rsidRPr="00FC5CF6" w:rsidRDefault="00FF156F" w:rsidP="00F82ABE">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NumberOfDays</w:t>
            </w:r>
          </w:p>
        </w:tc>
        <w:tc>
          <w:tcPr>
            <w:tcW w:w="4961" w:type="dxa"/>
            <w:tcBorders>
              <w:left w:val="single" w:sz="4" w:space="0" w:color="auto"/>
              <w:right w:val="single" w:sz="4" w:space="0" w:color="auto"/>
            </w:tcBorders>
          </w:tcPr>
          <w:p w:rsidR="009642F9" w:rsidRPr="00FC5CF6" w:rsidRDefault="00682C62" w:rsidP="00F82ABE">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დღეების რაოდენობა</w:t>
            </w:r>
          </w:p>
        </w:tc>
      </w:tr>
      <w:tr w:rsidR="00FC5CF6" w:rsidRPr="00FC5CF6" w:rsidTr="008A4253">
        <w:trPr>
          <w:trHeight w:val="41"/>
        </w:trPr>
        <w:tc>
          <w:tcPr>
            <w:tcW w:w="2518" w:type="dxa"/>
            <w:vMerge/>
            <w:tcBorders>
              <w:left w:val="single" w:sz="4" w:space="0" w:color="auto"/>
              <w:right w:val="single" w:sz="4" w:space="0" w:color="auto"/>
            </w:tcBorders>
          </w:tcPr>
          <w:p w:rsidR="009642F9" w:rsidRPr="00FC5CF6" w:rsidRDefault="009642F9" w:rsidP="00B92537">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rsidR="009642F9" w:rsidRPr="00FC5CF6" w:rsidRDefault="00FF156F" w:rsidP="00F82ABE">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Type</w:t>
            </w:r>
          </w:p>
        </w:tc>
        <w:tc>
          <w:tcPr>
            <w:tcW w:w="4961" w:type="dxa"/>
            <w:tcBorders>
              <w:left w:val="single" w:sz="4" w:space="0" w:color="auto"/>
              <w:right w:val="single" w:sz="4" w:space="0" w:color="auto"/>
            </w:tcBorders>
          </w:tcPr>
          <w:p w:rsidR="009642F9" w:rsidRPr="00FC5CF6" w:rsidRDefault="008F7F50" w:rsidP="00F82ABE">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ტიპი</w:t>
            </w:r>
          </w:p>
        </w:tc>
      </w:tr>
      <w:tr w:rsidR="00FC5CF6" w:rsidRPr="00FC5CF6" w:rsidTr="008A4253">
        <w:trPr>
          <w:trHeight w:val="41"/>
        </w:trPr>
        <w:tc>
          <w:tcPr>
            <w:tcW w:w="2518" w:type="dxa"/>
            <w:vMerge/>
            <w:tcBorders>
              <w:left w:val="single" w:sz="4" w:space="0" w:color="auto"/>
              <w:bottom w:val="single" w:sz="4" w:space="0" w:color="auto"/>
              <w:right w:val="single" w:sz="4" w:space="0" w:color="auto"/>
            </w:tcBorders>
          </w:tcPr>
          <w:p w:rsidR="009642F9" w:rsidRPr="00FC5CF6" w:rsidRDefault="009642F9" w:rsidP="00B92537">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rsidR="009642F9" w:rsidRPr="00FC5CF6" w:rsidRDefault="00FF156F" w:rsidP="00F82ABE">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DeathDataID</w:t>
            </w:r>
          </w:p>
        </w:tc>
        <w:tc>
          <w:tcPr>
            <w:tcW w:w="4961" w:type="dxa"/>
            <w:tcBorders>
              <w:left w:val="single" w:sz="4" w:space="0" w:color="auto"/>
              <w:bottom w:val="single" w:sz="4" w:space="0" w:color="auto"/>
              <w:right w:val="single" w:sz="4" w:space="0" w:color="auto"/>
            </w:tcBorders>
          </w:tcPr>
          <w:p w:rsidR="009642F9" w:rsidRPr="00FC5CF6" w:rsidRDefault="00682C62" w:rsidP="00F82ABE">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ბმა გარდაცვალებასთან</w:t>
            </w:r>
          </w:p>
        </w:tc>
      </w:tr>
      <w:tr w:rsidR="00FC5CF6" w:rsidRPr="00FC5CF6" w:rsidTr="00FF73F2">
        <w:trPr>
          <w:trHeight w:val="519"/>
        </w:trPr>
        <w:tc>
          <w:tcPr>
            <w:tcW w:w="2518" w:type="dxa"/>
            <w:tcBorders>
              <w:top w:val="single" w:sz="4" w:space="0" w:color="auto"/>
              <w:left w:val="single" w:sz="4" w:space="0" w:color="auto"/>
              <w:bottom w:val="single" w:sz="4" w:space="0" w:color="auto"/>
              <w:right w:val="single" w:sz="4" w:space="0" w:color="auto"/>
            </w:tcBorders>
          </w:tcPr>
          <w:p w:rsidR="00FF73F2" w:rsidRPr="00FC5CF6" w:rsidRDefault="00FF73F2" w:rsidP="00B92537">
            <w:pPr>
              <w:autoSpaceDE w:val="0"/>
              <w:autoSpaceDN w:val="0"/>
              <w:adjustRightInd w:val="0"/>
              <w:rPr>
                <w:rFonts w:ascii="Consolas" w:hAnsi="Consolas" w:cs="Consolas"/>
                <w:color w:val="000000" w:themeColor="text1"/>
                <w:sz w:val="19"/>
                <w:szCs w:val="19"/>
                <w:lang w:val="ka-GE"/>
              </w:rPr>
            </w:pPr>
            <w:r w:rsidRPr="00FC5CF6">
              <w:rPr>
                <w:rFonts w:ascii="Consolas" w:hAnsi="Consolas" w:cs="Consolas"/>
                <w:color w:val="000000" w:themeColor="text1"/>
                <w:sz w:val="19"/>
                <w:szCs w:val="19"/>
                <w:lang w:val="ka-GE"/>
              </w:rPr>
              <w:t>BD_ForcedDeath</w:t>
            </w:r>
          </w:p>
        </w:tc>
        <w:tc>
          <w:tcPr>
            <w:tcW w:w="2410" w:type="dxa"/>
            <w:tcBorders>
              <w:top w:val="single" w:sz="4" w:space="0" w:color="auto"/>
              <w:left w:val="single" w:sz="4" w:space="0" w:color="auto"/>
              <w:bottom w:val="single" w:sz="4" w:space="0" w:color="auto"/>
              <w:right w:val="single" w:sz="4" w:space="0" w:color="auto"/>
            </w:tcBorders>
          </w:tcPr>
          <w:p w:rsidR="00FF73F2" w:rsidRPr="00FC5CF6" w:rsidRDefault="00FF73F2" w:rsidP="005C6A9B">
            <w:pPr>
              <w:jc w:val="both"/>
              <w:rPr>
                <w:rFonts w:ascii="Sylfaen" w:hAnsi="Sylfaen" w:cs="Consolas"/>
                <w:color w:val="000000" w:themeColor="text1"/>
                <w:sz w:val="19"/>
                <w:szCs w:val="19"/>
                <w:lang w:val="ka-GE"/>
              </w:rPr>
            </w:pPr>
          </w:p>
        </w:tc>
        <w:tc>
          <w:tcPr>
            <w:tcW w:w="4961" w:type="dxa"/>
            <w:tcBorders>
              <w:top w:val="single" w:sz="4" w:space="0" w:color="auto"/>
              <w:left w:val="single" w:sz="4" w:space="0" w:color="auto"/>
              <w:bottom w:val="single" w:sz="4" w:space="0" w:color="auto"/>
              <w:right w:val="single" w:sz="4" w:space="0" w:color="auto"/>
            </w:tcBorders>
          </w:tcPr>
          <w:p w:rsidR="00FF73F2" w:rsidRPr="00FC5CF6" w:rsidRDefault="00FF73F2" w:rsidP="00007F83">
            <w:pPr>
              <w:rPr>
                <w:rFonts w:ascii="Sylfaen" w:hAnsi="Sylfaen" w:cs="Consolas"/>
                <w:color w:val="000000" w:themeColor="text1"/>
                <w:sz w:val="19"/>
                <w:szCs w:val="19"/>
              </w:rPr>
            </w:pPr>
            <w:r w:rsidRPr="00FC5CF6">
              <w:rPr>
                <w:rFonts w:ascii="Sylfaen" w:hAnsi="Sylfaen" w:cs="Consolas"/>
                <w:color w:val="000000" w:themeColor="text1"/>
                <w:sz w:val="19"/>
                <w:szCs w:val="19"/>
                <w:lang w:val="ka-GE"/>
              </w:rPr>
              <w:t xml:space="preserve">  ინახავს ინფორმაციას ნაძალადევი სიკვდილის შესახებ, თუ გარდაცვალების მიზეზი არის მკვლელობა</w:t>
            </w:r>
          </w:p>
          <w:p w:rsidR="00FF73F2" w:rsidRPr="00FC5CF6" w:rsidRDefault="00FF73F2" w:rsidP="00FA35FD">
            <w:pPr>
              <w:autoSpaceDE w:val="0"/>
              <w:autoSpaceDN w:val="0"/>
              <w:adjustRightInd w:val="0"/>
              <w:rPr>
                <w:rFonts w:ascii="Sylfaen" w:hAnsi="Sylfaen" w:cs="Consolas"/>
                <w:color w:val="000000" w:themeColor="text1"/>
              </w:rPr>
            </w:pPr>
          </w:p>
        </w:tc>
      </w:tr>
      <w:tr w:rsidR="00FC5CF6" w:rsidRPr="00FC5CF6" w:rsidTr="00B5059E">
        <w:trPr>
          <w:trHeight w:val="76"/>
        </w:trPr>
        <w:tc>
          <w:tcPr>
            <w:tcW w:w="2518" w:type="dxa"/>
            <w:vMerge w:val="restart"/>
            <w:tcBorders>
              <w:top w:val="single" w:sz="4" w:space="0" w:color="auto"/>
              <w:left w:val="single" w:sz="4" w:space="0" w:color="auto"/>
              <w:right w:val="single" w:sz="4" w:space="0" w:color="auto"/>
            </w:tcBorders>
          </w:tcPr>
          <w:p w:rsidR="00393DF0" w:rsidRPr="00FC5CF6" w:rsidRDefault="00393DF0" w:rsidP="00B92537">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rsidR="00393DF0" w:rsidRPr="00FC5CF6" w:rsidRDefault="00206EC5" w:rsidP="005C6A9B">
            <w:pPr>
              <w:jc w:val="both"/>
              <w:rPr>
                <w:rFonts w:ascii="Sylfaen" w:hAnsi="Sylfaen" w:cs="Consolas"/>
                <w:color w:val="000000" w:themeColor="text1"/>
                <w:sz w:val="19"/>
                <w:szCs w:val="19"/>
              </w:rPr>
            </w:pPr>
            <w:r w:rsidRPr="00FC5CF6">
              <w:rPr>
                <w:rFonts w:ascii="Sylfaen" w:hAnsi="Sylfaen" w:cs="Consolas"/>
                <w:color w:val="000000" w:themeColor="text1"/>
                <w:sz w:val="19"/>
                <w:szCs w:val="19"/>
              </w:rPr>
              <w:t>ID</w:t>
            </w:r>
          </w:p>
        </w:tc>
        <w:tc>
          <w:tcPr>
            <w:tcW w:w="4961" w:type="dxa"/>
            <w:tcBorders>
              <w:top w:val="single" w:sz="4" w:space="0" w:color="auto"/>
              <w:left w:val="single" w:sz="4" w:space="0" w:color="auto"/>
              <w:right w:val="single" w:sz="4" w:space="0" w:color="auto"/>
            </w:tcBorders>
          </w:tcPr>
          <w:p w:rsidR="00393DF0" w:rsidRPr="00FC5CF6" w:rsidRDefault="00B615AC" w:rsidP="00007F83">
            <w:pPr>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ჩანაწერის იდენტიფიკატორი</w:t>
            </w:r>
            <w:r w:rsidR="003E2286" w:rsidRPr="00FC5CF6">
              <w:rPr>
                <w:rFonts w:ascii="Sylfaen" w:hAnsi="Sylfaen" w:cs="Consolas"/>
                <w:color w:val="000000" w:themeColor="text1"/>
                <w:sz w:val="19"/>
                <w:szCs w:val="19"/>
                <w:lang w:val="ka-GE"/>
              </w:rPr>
              <w:t>,</w:t>
            </w:r>
            <w:r w:rsidRPr="00FC5CF6">
              <w:rPr>
                <w:rFonts w:ascii="Sylfaen" w:hAnsi="Sylfaen" w:cs="Consolas"/>
                <w:color w:val="000000" w:themeColor="text1"/>
                <w:sz w:val="19"/>
                <w:szCs w:val="19"/>
                <w:lang w:val="ka-GE"/>
              </w:rPr>
              <w:t xml:space="preserve"> ბაზაში</w:t>
            </w:r>
          </w:p>
        </w:tc>
      </w:tr>
      <w:tr w:rsidR="00FC5CF6" w:rsidRPr="00FC5CF6" w:rsidTr="00B5059E">
        <w:trPr>
          <w:trHeight w:val="75"/>
        </w:trPr>
        <w:tc>
          <w:tcPr>
            <w:tcW w:w="2518" w:type="dxa"/>
            <w:vMerge/>
            <w:tcBorders>
              <w:left w:val="single" w:sz="4" w:space="0" w:color="auto"/>
              <w:right w:val="single" w:sz="4" w:space="0" w:color="auto"/>
            </w:tcBorders>
          </w:tcPr>
          <w:p w:rsidR="00393DF0" w:rsidRPr="00FC5CF6" w:rsidRDefault="00393DF0" w:rsidP="00B92537">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rsidR="00393DF0" w:rsidRPr="00FC5CF6" w:rsidRDefault="00206EC5" w:rsidP="005C6A9B">
            <w:pPr>
              <w:jc w:val="both"/>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PlaceType</w:t>
            </w:r>
          </w:p>
        </w:tc>
        <w:tc>
          <w:tcPr>
            <w:tcW w:w="4961" w:type="dxa"/>
            <w:tcBorders>
              <w:left w:val="single" w:sz="4" w:space="0" w:color="auto"/>
              <w:right w:val="single" w:sz="4" w:space="0" w:color="auto"/>
            </w:tcBorders>
          </w:tcPr>
          <w:p w:rsidR="00393DF0" w:rsidRPr="00FC5CF6" w:rsidRDefault="0071022F" w:rsidP="00007F83">
            <w:pPr>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მკვლელობის ადგილი</w:t>
            </w:r>
          </w:p>
        </w:tc>
      </w:tr>
      <w:tr w:rsidR="00FC5CF6" w:rsidRPr="00FC5CF6" w:rsidTr="00B5059E">
        <w:trPr>
          <w:trHeight w:val="75"/>
        </w:trPr>
        <w:tc>
          <w:tcPr>
            <w:tcW w:w="2518" w:type="dxa"/>
            <w:vMerge/>
            <w:tcBorders>
              <w:left w:val="single" w:sz="4" w:space="0" w:color="auto"/>
              <w:right w:val="single" w:sz="4" w:space="0" w:color="auto"/>
            </w:tcBorders>
          </w:tcPr>
          <w:p w:rsidR="00393DF0" w:rsidRPr="00FC5CF6" w:rsidRDefault="00393DF0" w:rsidP="00B92537">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rsidR="00393DF0" w:rsidRPr="00FC5CF6" w:rsidRDefault="00206EC5" w:rsidP="005C6A9B">
            <w:pPr>
              <w:jc w:val="both"/>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Place</w:t>
            </w:r>
          </w:p>
        </w:tc>
        <w:tc>
          <w:tcPr>
            <w:tcW w:w="4961" w:type="dxa"/>
            <w:tcBorders>
              <w:left w:val="single" w:sz="4" w:space="0" w:color="auto"/>
              <w:right w:val="single" w:sz="4" w:space="0" w:color="auto"/>
            </w:tcBorders>
          </w:tcPr>
          <w:p w:rsidR="00393DF0" w:rsidRPr="00FC5CF6" w:rsidRDefault="0071022F" w:rsidP="00007F83">
            <w:pPr>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მკვლელობის ადგილის აღწერა, როცა ‘მკვლელობის ადგილი’ არის ‘სხვა’</w:t>
            </w:r>
          </w:p>
        </w:tc>
      </w:tr>
      <w:tr w:rsidR="00FC5CF6" w:rsidRPr="00FC5CF6" w:rsidTr="00B5059E">
        <w:trPr>
          <w:trHeight w:val="75"/>
        </w:trPr>
        <w:tc>
          <w:tcPr>
            <w:tcW w:w="2518" w:type="dxa"/>
            <w:vMerge/>
            <w:tcBorders>
              <w:left w:val="single" w:sz="4" w:space="0" w:color="auto"/>
              <w:right w:val="single" w:sz="4" w:space="0" w:color="auto"/>
            </w:tcBorders>
          </w:tcPr>
          <w:p w:rsidR="00393DF0" w:rsidRPr="00FC5CF6" w:rsidRDefault="00393DF0" w:rsidP="00B92537">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rsidR="00393DF0" w:rsidRPr="00FC5CF6" w:rsidRDefault="00206EC5" w:rsidP="005C6A9B">
            <w:pPr>
              <w:jc w:val="both"/>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Situation</w:t>
            </w:r>
          </w:p>
        </w:tc>
        <w:tc>
          <w:tcPr>
            <w:tcW w:w="4961" w:type="dxa"/>
            <w:tcBorders>
              <w:left w:val="single" w:sz="4" w:space="0" w:color="auto"/>
              <w:right w:val="single" w:sz="4" w:space="0" w:color="auto"/>
            </w:tcBorders>
          </w:tcPr>
          <w:p w:rsidR="00393DF0" w:rsidRPr="00FC5CF6" w:rsidRDefault="006C5824" w:rsidP="00007F83">
            <w:pPr>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გარემოება</w:t>
            </w:r>
          </w:p>
        </w:tc>
      </w:tr>
      <w:tr w:rsidR="00FC5CF6" w:rsidRPr="00FC5CF6" w:rsidTr="00B5059E">
        <w:trPr>
          <w:trHeight w:val="75"/>
        </w:trPr>
        <w:tc>
          <w:tcPr>
            <w:tcW w:w="2518" w:type="dxa"/>
            <w:vMerge/>
            <w:tcBorders>
              <w:left w:val="single" w:sz="4" w:space="0" w:color="auto"/>
              <w:bottom w:val="single" w:sz="4" w:space="0" w:color="auto"/>
              <w:right w:val="single" w:sz="4" w:space="0" w:color="auto"/>
            </w:tcBorders>
          </w:tcPr>
          <w:p w:rsidR="00393DF0" w:rsidRPr="00FC5CF6" w:rsidRDefault="00393DF0" w:rsidP="00B92537">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rsidR="00393DF0" w:rsidRPr="00FC5CF6" w:rsidRDefault="00206EC5" w:rsidP="005C6A9B">
            <w:pPr>
              <w:jc w:val="both"/>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DeathDataID</w:t>
            </w:r>
          </w:p>
        </w:tc>
        <w:tc>
          <w:tcPr>
            <w:tcW w:w="4961" w:type="dxa"/>
            <w:tcBorders>
              <w:left w:val="single" w:sz="4" w:space="0" w:color="auto"/>
              <w:bottom w:val="single" w:sz="4" w:space="0" w:color="auto"/>
              <w:right w:val="single" w:sz="4" w:space="0" w:color="auto"/>
            </w:tcBorders>
          </w:tcPr>
          <w:p w:rsidR="00393DF0" w:rsidRPr="00FC5CF6" w:rsidRDefault="00206EC5" w:rsidP="00007F83">
            <w:pPr>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ბმა გარდაცვალებასთან</w:t>
            </w:r>
          </w:p>
        </w:tc>
      </w:tr>
      <w:tr w:rsidR="00FC5CF6" w:rsidRPr="00FC5CF6" w:rsidTr="00FF73F2">
        <w:trPr>
          <w:trHeight w:val="519"/>
        </w:trPr>
        <w:tc>
          <w:tcPr>
            <w:tcW w:w="2518" w:type="dxa"/>
            <w:tcBorders>
              <w:top w:val="single" w:sz="4" w:space="0" w:color="auto"/>
              <w:left w:val="single" w:sz="4" w:space="0" w:color="auto"/>
              <w:bottom w:val="single" w:sz="4" w:space="0" w:color="auto"/>
              <w:right w:val="single" w:sz="4" w:space="0" w:color="auto"/>
            </w:tcBorders>
          </w:tcPr>
          <w:p w:rsidR="00FF73F2" w:rsidRPr="00FC5CF6" w:rsidRDefault="00FF73F2" w:rsidP="00B92537">
            <w:pPr>
              <w:autoSpaceDE w:val="0"/>
              <w:autoSpaceDN w:val="0"/>
              <w:adjustRightInd w:val="0"/>
              <w:rPr>
                <w:rFonts w:ascii="Consolas" w:hAnsi="Consolas" w:cs="Consolas"/>
                <w:color w:val="000000" w:themeColor="text1"/>
                <w:sz w:val="19"/>
                <w:szCs w:val="19"/>
                <w:lang w:val="ka-GE"/>
              </w:rPr>
            </w:pPr>
            <w:r w:rsidRPr="00FC5CF6">
              <w:rPr>
                <w:rFonts w:ascii="Consolas" w:hAnsi="Consolas" w:cs="Consolas"/>
                <w:color w:val="000000" w:themeColor="text1"/>
                <w:sz w:val="19"/>
                <w:szCs w:val="19"/>
                <w:lang w:val="ka-GE"/>
              </w:rPr>
              <w:t>BD_YoungPersonDeath</w:t>
            </w:r>
            <w:r w:rsidRPr="00FC5CF6">
              <w:rPr>
                <w:rFonts w:ascii="Sylfaen" w:hAnsi="Sylfaen" w:cs="Consolas"/>
                <w:color w:val="000000" w:themeColor="text1"/>
                <w:sz w:val="19"/>
                <w:szCs w:val="19"/>
                <w:lang w:val="ka-GE"/>
              </w:rPr>
              <w:t xml:space="preserve">                 </w:t>
            </w:r>
          </w:p>
        </w:tc>
        <w:tc>
          <w:tcPr>
            <w:tcW w:w="2410" w:type="dxa"/>
            <w:tcBorders>
              <w:top w:val="single" w:sz="4" w:space="0" w:color="auto"/>
              <w:left w:val="single" w:sz="4" w:space="0" w:color="auto"/>
              <w:bottom w:val="single" w:sz="4" w:space="0" w:color="auto"/>
              <w:right w:val="single" w:sz="4" w:space="0" w:color="auto"/>
            </w:tcBorders>
          </w:tcPr>
          <w:p w:rsidR="00FF73F2" w:rsidRPr="00FC5CF6" w:rsidRDefault="00FF73F2" w:rsidP="008E78B2">
            <w:pPr>
              <w:jc w:val="both"/>
              <w:rPr>
                <w:rFonts w:ascii="Sylfaen" w:hAnsi="Sylfaen" w:cs="Consolas"/>
                <w:color w:val="000000" w:themeColor="text1"/>
                <w:sz w:val="19"/>
                <w:szCs w:val="19"/>
                <w:lang w:val="ka-GE"/>
              </w:rPr>
            </w:pPr>
          </w:p>
        </w:tc>
        <w:tc>
          <w:tcPr>
            <w:tcW w:w="4961" w:type="dxa"/>
            <w:tcBorders>
              <w:top w:val="single" w:sz="4" w:space="0" w:color="auto"/>
              <w:left w:val="single" w:sz="4" w:space="0" w:color="auto"/>
              <w:bottom w:val="single" w:sz="4" w:space="0" w:color="auto"/>
              <w:right w:val="single" w:sz="4" w:space="0" w:color="auto"/>
            </w:tcBorders>
          </w:tcPr>
          <w:p w:rsidR="00FF73F2" w:rsidRPr="00FC5CF6" w:rsidRDefault="00FF73F2" w:rsidP="00FA35FD">
            <w:pPr>
              <w:rPr>
                <w:rFonts w:ascii="Sylfaen" w:hAnsi="Sylfaen" w:cs="Consolas"/>
                <w:color w:val="000000" w:themeColor="text1"/>
              </w:rPr>
            </w:pPr>
            <w:r w:rsidRPr="00FC5CF6">
              <w:rPr>
                <w:rFonts w:ascii="Sylfaen" w:hAnsi="Sylfaen" w:cs="Consolas"/>
                <w:color w:val="000000" w:themeColor="text1"/>
                <w:sz w:val="19"/>
                <w:szCs w:val="19"/>
                <w:lang w:val="ka-GE"/>
              </w:rPr>
              <w:t>ინახავს ინფორმაციას 5 წლამდე ასაკის გარდაცვლილი ბავშვების შესახებ, თუ გარდაცვლილის ასაკი არის 0 დან 5 წლამდე</w:t>
            </w:r>
          </w:p>
        </w:tc>
      </w:tr>
      <w:tr w:rsidR="00FC5CF6" w:rsidRPr="00FC5CF6" w:rsidTr="002275D0">
        <w:trPr>
          <w:trHeight w:val="47"/>
        </w:trPr>
        <w:tc>
          <w:tcPr>
            <w:tcW w:w="2518" w:type="dxa"/>
            <w:vMerge w:val="restart"/>
            <w:tcBorders>
              <w:top w:val="single" w:sz="4" w:space="0" w:color="auto"/>
              <w:left w:val="single" w:sz="4" w:space="0" w:color="auto"/>
              <w:right w:val="single" w:sz="4" w:space="0" w:color="auto"/>
            </w:tcBorders>
          </w:tcPr>
          <w:p w:rsidR="002D2599" w:rsidRPr="00FC5CF6" w:rsidRDefault="002D2599" w:rsidP="00B92537">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rsidR="002D2599" w:rsidRPr="00FC5CF6" w:rsidRDefault="005954A0" w:rsidP="008E78B2">
            <w:pPr>
              <w:jc w:val="both"/>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ID</w:t>
            </w:r>
          </w:p>
        </w:tc>
        <w:tc>
          <w:tcPr>
            <w:tcW w:w="4961" w:type="dxa"/>
            <w:tcBorders>
              <w:top w:val="single" w:sz="4" w:space="0" w:color="auto"/>
              <w:left w:val="single" w:sz="4" w:space="0" w:color="auto"/>
              <w:right w:val="single" w:sz="4" w:space="0" w:color="auto"/>
            </w:tcBorders>
          </w:tcPr>
          <w:p w:rsidR="002D2599" w:rsidRPr="00FC5CF6" w:rsidRDefault="007E4051" w:rsidP="00FA35FD">
            <w:pPr>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ჩანაწერის იდენტიფიკატორი ბაზაში</w:t>
            </w:r>
          </w:p>
        </w:tc>
      </w:tr>
      <w:tr w:rsidR="00FC5CF6" w:rsidRPr="00FC5CF6" w:rsidTr="002275D0">
        <w:trPr>
          <w:trHeight w:val="47"/>
        </w:trPr>
        <w:tc>
          <w:tcPr>
            <w:tcW w:w="2518" w:type="dxa"/>
            <w:vMerge/>
            <w:tcBorders>
              <w:left w:val="single" w:sz="4" w:space="0" w:color="auto"/>
              <w:right w:val="single" w:sz="4" w:space="0" w:color="auto"/>
            </w:tcBorders>
          </w:tcPr>
          <w:p w:rsidR="002D2599" w:rsidRPr="00FC5CF6" w:rsidRDefault="002D2599" w:rsidP="00B92537">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rsidR="002D2599" w:rsidRPr="00FC5CF6" w:rsidRDefault="005954A0" w:rsidP="008E78B2">
            <w:pPr>
              <w:jc w:val="both"/>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DeathAgeType</w:t>
            </w:r>
          </w:p>
        </w:tc>
        <w:tc>
          <w:tcPr>
            <w:tcW w:w="4961" w:type="dxa"/>
            <w:tcBorders>
              <w:left w:val="single" w:sz="4" w:space="0" w:color="auto"/>
              <w:right w:val="single" w:sz="4" w:space="0" w:color="auto"/>
            </w:tcBorders>
          </w:tcPr>
          <w:p w:rsidR="002D2599" w:rsidRPr="00FC5CF6" w:rsidRDefault="00DC27F0" w:rsidP="00FA35FD">
            <w:pPr>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სიკვდილის ასაკი</w:t>
            </w:r>
          </w:p>
        </w:tc>
      </w:tr>
      <w:tr w:rsidR="00FC5CF6" w:rsidRPr="00FC5CF6" w:rsidTr="002275D0">
        <w:trPr>
          <w:trHeight w:val="47"/>
        </w:trPr>
        <w:tc>
          <w:tcPr>
            <w:tcW w:w="2518" w:type="dxa"/>
            <w:vMerge/>
            <w:tcBorders>
              <w:left w:val="single" w:sz="4" w:space="0" w:color="auto"/>
              <w:right w:val="single" w:sz="4" w:space="0" w:color="auto"/>
            </w:tcBorders>
          </w:tcPr>
          <w:p w:rsidR="002D2599" w:rsidRPr="00FC5CF6" w:rsidRDefault="002D2599" w:rsidP="00B92537">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rsidR="002D2599" w:rsidRPr="00FC5CF6" w:rsidRDefault="005954A0" w:rsidP="008E78B2">
            <w:pPr>
              <w:jc w:val="both"/>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PregnantDurationType</w:t>
            </w:r>
          </w:p>
        </w:tc>
        <w:tc>
          <w:tcPr>
            <w:tcW w:w="4961" w:type="dxa"/>
            <w:tcBorders>
              <w:left w:val="single" w:sz="4" w:space="0" w:color="auto"/>
              <w:right w:val="single" w:sz="4" w:space="0" w:color="auto"/>
            </w:tcBorders>
          </w:tcPr>
          <w:p w:rsidR="002D2599" w:rsidRPr="00FC5CF6" w:rsidRDefault="00EE64FD" w:rsidP="00FA35FD">
            <w:pPr>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ორსულობის ვადა</w:t>
            </w:r>
          </w:p>
        </w:tc>
      </w:tr>
      <w:tr w:rsidR="00FC5CF6" w:rsidRPr="00FC5CF6" w:rsidTr="002275D0">
        <w:trPr>
          <w:trHeight w:val="47"/>
        </w:trPr>
        <w:tc>
          <w:tcPr>
            <w:tcW w:w="2518" w:type="dxa"/>
            <w:vMerge/>
            <w:tcBorders>
              <w:left w:val="single" w:sz="4" w:space="0" w:color="auto"/>
              <w:right w:val="single" w:sz="4" w:space="0" w:color="auto"/>
            </w:tcBorders>
          </w:tcPr>
          <w:p w:rsidR="002D2599" w:rsidRPr="00FC5CF6" w:rsidRDefault="002D2599" w:rsidP="00B92537">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rsidR="002D2599" w:rsidRPr="00FC5CF6" w:rsidRDefault="005954A0" w:rsidP="008E78B2">
            <w:pPr>
              <w:jc w:val="both"/>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ChildbirthType</w:t>
            </w:r>
          </w:p>
        </w:tc>
        <w:tc>
          <w:tcPr>
            <w:tcW w:w="4961" w:type="dxa"/>
            <w:tcBorders>
              <w:left w:val="single" w:sz="4" w:space="0" w:color="auto"/>
              <w:right w:val="single" w:sz="4" w:space="0" w:color="auto"/>
            </w:tcBorders>
          </w:tcPr>
          <w:p w:rsidR="002D2599" w:rsidRPr="00FC5CF6" w:rsidRDefault="002910E1" w:rsidP="00FA35FD">
            <w:pPr>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დაბადების ტიპი (ერთნაყოფიანი თუ მრავალნაყოფიანი)</w:t>
            </w:r>
          </w:p>
        </w:tc>
      </w:tr>
      <w:tr w:rsidR="00FC5CF6" w:rsidRPr="00FC5CF6" w:rsidTr="002275D0">
        <w:trPr>
          <w:trHeight w:val="47"/>
        </w:trPr>
        <w:tc>
          <w:tcPr>
            <w:tcW w:w="2518" w:type="dxa"/>
            <w:vMerge/>
            <w:tcBorders>
              <w:left w:val="single" w:sz="4" w:space="0" w:color="auto"/>
              <w:right w:val="single" w:sz="4" w:space="0" w:color="auto"/>
            </w:tcBorders>
          </w:tcPr>
          <w:p w:rsidR="002D2599" w:rsidRPr="00FC5CF6" w:rsidRDefault="002D2599" w:rsidP="00B92537">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rsidR="002D2599" w:rsidRPr="00FC5CF6" w:rsidRDefault="005954A0" w:rsidP="008E78B2">
            <w:pPr>
              <w:jc w:val="both"/>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BirthWeightType</w:t>
            </w:r>
          </w:p>
        </w:tc>
        <w:tc>
          <w:tcPr>
            <w:tcW w:w="4961" w:type="dxa"/>
            <w:tcBorders>
              <w:left w:val="single" w:sz="4" w:space="0" w:color="auto"/>
              <w:right w:val="single" w:sz="4" w:space="0" w:color="auto"/>
            </w:tcBorders>
          </w:tcPr>
          <w:p w:rsidR="002D2599" w:rsidRPr="00FC5CF6" w:rsidRDefault="00EE64FD" w:rsidP="00FA35FD">
            <w:pPr>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წონა დაბადებისას</w:t>
            </w:r>
          </w:p>
        </w:tc>
      </w:tr>
      <w:tr w:rsidR="00FC5CF6" w:rsidRPr="00FC5CF6" w:rsidTr="002275D0">
        <w:trPr>
          <w:trHeight w:val="47"/>
        </w:trPr>
        <w:tc>
          <w:tcPr>
            <w:tcW w:w="2518" w:type="dxa"/>
            <w:vMerge/>
            <w:tcBorders>
              <w:left w:val="single" w:sz="4" w:space="0" w:color="auto"/>
              <w:right w:val="single" w:sz="4" w:space="0" w:color="auto"/>
            </w:tcBorders>
          </w:tcPr>
          <w:p w:rsidR="002D2599" w:rsidRPr="00FC5CF6" w:rsidRDefault="002D2599" w:rsidP="00B92537">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rsidR="002D2599" w:rsidRPr="00FC5CF6" w:rsidRDefault="005954A0" w:rsidP="008E78B2">
            <w:pPr>
              <w:jc w:val="both"/>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BirthHeightType</w:t>
            </w:r>
          </w:p>
        </w:tc>
        <w:tc>
          <w:tcPr>
            <w:tcW w:w="4961" w:type="dxa"/>
            <w:tcBorders>
              <w:left w:val="single" w:sz="4" w:space="0" w:color="auto"/>
              <w:right w:val="single" w:sz="4" w:space="0" w:color="auto"/>
            </w:tcBorders>
          </w:tcPr>
          <w:p w:rsidR="002D2599" w:rsidRPr="00FC5CF6" w:rsidRDefault="00EE64FD" w:rsidP="00FA35FD">
            <w:pPr>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სიგრძე დაბადებისას</w:t>
            </w:r>
          </w:p>
        </w:tc>
      </w:tr>
      <w:tr w:rsidR="00FC5CF6" w:rsidRPr="00FC5CF6" w:rsidTr="002275D0">
        <w:trPr>
          <w:trHeight w:val="47"/>
        </w:trPr>
        <w:tc>
          <w:tcPr>
            <w:tcW w:w="2518" w:type="dxa"/>
            <w:vMerge/>
            <w:tcBorders>
              <w:left w:val="single" w:sz="4" w:space="0" w:color="auto"/>
              <w:right w:val="single" w:sz="4" w:space="0" w:color="auto"/>
            </w:tcBorders>
          </w:tcPr>
          <w:p w:rsidR="002D2599" w:rsidRPr="00FC5CF6" w:rsidRDefault="002D2599" w:rsidP="00B92537">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rsidR="002D2599" w:rsidRPr="00FC5CF6" w:rsidRDefault="005954A0" w:rsidP="008E78B2">
            <w:pPr>
              <w:jc w:val="both"/>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ChildbirthTime</w:t>
            </w:r>
          </w:p>
        </w:tc>
        <w:tc>
          <w:tcPr>
            <w:tcW w:w="4961" w:type="dxa"/>
            <w:tcBorders>
              <w:left w:val="single" w:sz="4" w:space="0" w:color="auto"/>
              <w:right w:val="single" w:sz="4" w:space="0" w:color="auto"/>
            </w:tcBorders>
          </w:tcPr>
          <w:p w:rsidR="002D2599" w:rsidRPr="00FC5CF6" w:rsidRDefault="00EE64FD" w:rsidP="00FA35FD">
            <w:pPr>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მშობიარობის დრო</w:t>
            </w:r>
          </w:p>
        </w:tc>
      </w:tr>
      <w:tr w:rsidR="00FC5CF6" w:rsidRPr="00FC5CF6" w:rsidTr="002275D0">
        <w:trPr>
          <w:trHeight w:val="47"/>
        </w:trPr>
        <w:tc>
          <w:tcPr>
            <w:tcW w:w="2518" w:type="dxa"/>
            <w:vMerge/>
            <w:tcBorders>
              <w:left w:val="single" w:sz="4" w:space="0" w:color="auto"/>
              <w:bottom w:val="single" w:sz="4" w:space="0" w:color="auto"/>
              <w:right w:val="single" w:sz="4" w:space="0" w:color="auto"/>
            </w:tcBorders>
          </w:tcPr>
          <w:p w:rsidR="002D2599" w:rsidRPr="00FC5CF6" w:rsidRDefault="002D2599" w:rsidP="00B92537">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rsidR="002D2599" w:rsidRPr="00FC5CF6" w:rsidRDefault="005954A0" w:rsidP="008E78B2">
            <w:pPr>
              <w:jc w:val="both"/>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DeathDataID</w:t>
            </w:r>
          </w:p>
        </w:tc>
        <w:tc>
          <w:tcPr>
            <w:tcW w:w="4961" w:type="dxa"/>
            <w:tcBorders>
              <w:left w:val="single" w:sz="4" w:space="0" w:color="auto"/>
              <w:bottom w:val="single" w:sz="4" w:space="0" w:color="auto"/>
              <w:right w:val="single" w:sz="4" w:space="0" w:color="auto"/>
            </w:tcBorders>
          </w:tcPr>
          <w:p w:rsidR="002D2599" w:rsidRPr="00FC5CF6" w:rsidRDefault="007E4051" w:rsidP="00FA35FD">
            <w:pPr>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ბმა გარდაცვალებასთან</w:t>
            </w:r>
          </w:p>
        </w:tc>
      </w:tr>
      <w:tr w:rsidR="00FC5CF6" w:rsidRPr="00FC5CF6" w:rsidTr="00FF73F2">
        <w:trPr>
          <w:trHeight w:val="519"/>
        </w:trPr>
        <w:tc>
          <w:tcPr>
            <w:tcW w:w="2518" w:type="dxa"/>
            <w:tcBorders>
              <w:top w:val="single" w:sz="4" w:space="0" w:color="auto"/>
              <w:left w:val="single" w:sz="4" w:space="0" w:color="auto"/>
              <w:bottom w:val="single" w:sz="4" w:space="0" w:color="auto"/>
              <w:right w:val="single" w:sz="4" w:space="0" w:color="auto"/>
            </w:tcBorders>
          </w:tcPr>
          <w:p w:rsidR="00FF73F2" w:rsidRPr="00FC5CF6" w:rsidRDefault="00FF73F2" w:rsidP="00B92537">
            <w:pPr>
              <w:autoSpaceDE w:val="0"/>
              <w:autoSpaceDN w:val="0"/>
              <w:adjustRightInd w:val="0"/>
              <w:rPr>
                <w:rFonts w:ascii="Consolas" w:hAnsi="Consolas" w:cs="Consolas"/>
                <w:color w:val="000000" w:themeColor="text1"/>
                <w:sz w:val="19"/>
                <w:szCs w:val="19"/>
                <w:lang w:val="ka-GE"/>
              </w:rPr>
            </w:pPr>
            <w:r w:rsidRPr="00FC5CF6">
              <w:rPr>
                <w:rFonts w:ascii="Consolas" w:hAnsi="Consolas" w:cs="Consolas"/>
                <w:color w:val="000000" w:themeColor="text1"/>
                <w:sz w:val="19"/>
                <w:szCs w:val="19"/>
                <w:lang w:val="ka-GE"/>
              </w:rPr>
              <w:t>BD_Dea</w:t>
            </w:r>
            <w:r w:rsidRPr="00FC5CF6">
              <w:rPr>
                <w:rFonts w:ascii="Sylfaen" w:hAnsi="Sylfaen" w:cs="Consolas"/>
                <w:color w:val="000000" w:themeColor="text1"/>
                <w:sz w:val="19"/>
                <w:szCs w:val="19"/>
              </w:rPr>
              <w:t>d</w:t>
            </w:r>
            <w:r w:rsidRPr="00FC5CF6">
              <w:rPr>
                <w:rFonts w:ascii="Consolas" w:hAnsi="Consolas" w:cs="Consolas"/>
                <w:color w:val="000000" w:themeColor="text1"/>
                <w:sz w:val="19"/>
                <w:szCs w:val="19"/>
                <w:lang w:val="ka-GE"/>
              </w:rPr>
              <w:t>DuringPregnant</w:t>
            </w:r>
            <w:r w:rsidRPr="00FC5CF6">
              <w:rPr>
                <w:rFonts w:ascii="Sylfaen" w:hAnsi="Sylfaen" w:cs="Consolas"/>
                <w:color w:val="000000" w:themeColor="text1"/>
                <w:sz w:val="19"/>
                <w:szCs w:val="19"/>
                <w:lang w:val="ka-GE"/>
              </w:rPr>
              <w:t xml:space="preserve">          </w:t>
            </w:r>
          </w:p>
        </w:tc>
        <w:tc>
          <w:tcPr>
            <w:tcW w:w="2410" w:type="dxa"/>
            <w:tcBorders>
              <w:top w:val="single" w:sz="4" w:space="0" w:color="auto"/>
              <w:left w:val="single" w:sz="4" w:space="0" w:color="auto"/>
              <w:bottom w:val="single" w:sz="4" w:space="0" w:color="auto"/>
              <w:right w:val="single" w:sz="4" w:space="0" w:color="auto"/>
            </w:tcBorders>
          </w:tcPr>
          <w:p w:rsidR="00FF73F2" w:rsidRPr="00FC5CF6" w:rsidRDefault="00FF73F2" w:rsidP="008E78B2">
            <w:pPr>
              <w:jc w:val="both"/>
              <w:rPr>
                <w:rFonts w:ascii="Sylfaen" w:hAnsi="Sylfaen" w:cs="Consolas"/>
                <w:color w:val="000000" w:themeColor="text1"/>
                <w:sz w:val="19"/>
                <w:szCs w:val="19"/>
                <w:lang w:val="ka-GE"/>
              </w:rPr>
            </w:pPr>
          </w:p>
        </w:tc>
        <w:tc>
          <w:tcPr>
            <w:tcW w:w="4961" w:type="dxa"/>
            <w:tcBorders>
              <w:top w:val="single" w:sz="4" w:space="0" w:color="auto"/>
              <w:left w:val="single" w:sz="4" w:space="0" w:color="auto"/>
              <w:bottom w:val="single" w:sz="4" w:space="0" w:color="auto"/>
              <w:right w:val="single" w:sz="4" w:space="0" w:color="auto"/>
            </w:tcBorders>
          </w:tcPr>
          <w:p w:rsidR="00FF73F2" w:rsidRPr="00FC5CF6" w:rsidRDefault="00FF73F2" w:rsidP="00FA35FD">
            <w:pPr>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 xml:space="preserve">ინახავს ინფორმაციას გარდაცვლილი ქალის ორსულობის შესახებ, თუ </w:t>
            </w:r>
          </w:p>
          <w:p w:rsidR="00FF73F2" w:rsidRPr="00FC5CF6" w:rsidRDefault="00FF73F2" w:rsidP="00FA35FD">
            <w:pPr>
              <w:rPr>
                <w:rFonts w:ascii="Sylfaen" w:hAnsi="Sylfaen" w:cs="Consolas"/>
                <w:color w:val="000000" w:themeColor="text1"/>
                <w:sz w:val="19"/>
                <w:szCs w:val="19"/>
              </w:rPr>
            </w:pPr>
            <w:r w:rsidRPr="00FC5CF6">
              <w:rPr>
                <w:rFonts w:ascii="Sylfaen" w:hAnsi="Sylfaen" w:cs="Consolas"/>
                <w:color w:val="000000" w:themeColor="text1"/>
                <w:sz w:val="19"/>
                <w:szCs w:val="19"/>
                <w:lang w:val="ka-GE"/>
              </w:rPr>
              <w:t>გარდაცვალებიდან ბოლო 12 თვის განმავლობაში გარდაცვლილი იყო ორსულად</w:t>
            </w:r>
          </w:p>
          <w:p w:rsidR="00FF73F2" w:rsidRPr="00FC5CF6" w:rsidRDefault="00FF73F2" w:rsidP="00FA35FD">
            <w:pPr>
              <w:autoSpaceDE w:val="0"/>
              <w:autoSpaceDN w:val="0"/>
              <w:adjustRightInd w:val="0"/>
              <w:rPr>
                <w:rFonts w:ascii="Sylfaen" w:hAnsi="Sylfaen" w:cs="Consolas"/>
                <w:color w:val="000000" w:themeColor="text1"/>
              </w:rPr>
            </w:pPr>
          </w:p>
        </w:tc>
      </w:tr>
      <w:tr w:rsidR="00FC5CF6" w:rsidRPr="00FC5CF6" w:rsidTr="001D6A73">
        <w:trPr>
          <w:trHeight w:val="47"/>
        </w:trPr>
        <w:tc>
          <w:tcPr>
            <w:tcW w:w="2518" w:type="dxa"/>
            <w:vMerge w:val="restart"/>
            <w:tcBorders>
              <w:top w:val="single" w:sz="4" w:space="0" w:color="auto"/>
              <w:left w:val="single" w:sz="4" w:space="0" w:color="auto"/>
              <w:right w:val="single" w:sz="4" w:space="0" w:color="auto"/>
            </w:tcBorders>
          </w:tcPr>
          <w:p w:rsidR="00E8630B" w:rsidRPr="00FC5CF6" w:rsidRDefault="00E8630B" w:rsidP="00B92537">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rsidR="00E8630B" w:rsidRPr="00FC5CF6" w:rsidRDefault="008A00B8" w:rsidP="008E78B2">
            <w:pPr>
              <w:jc w:val="both"/>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ID</w:t>
            </w:r>
          </w:p>
        </w:tc>
        <w:tc>
          <w:tcPr>
            <w:tcW w:w="4961" w:type="dxa"/>
            <w:tcBorders>
              <w:top w:val="single" w:sz="4" w:space="0" w:color="auto"/>
              <w:left w:val="single" w:sz="4" w:space="0" w:color="auto"/>
              <w:right w:val="single" w:sz="4" w:space="0" w:color="auto"/>
            </w:tcBorders>
          </w:tcPr>
          <w:p w:rsidR="00E8630B" w:rsidRPr="00FC5CF6" w:rsidRDefault="0005581C" w:rsidP="00FA35FD">
            <w:pPr>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ჩანაწერის იდენტიფიკატორი</w:t>
            </w:r>
            <w:r w:rsidR="003E2286" w:rsidRPr="00FC5CF6">
              <w:rPr>
                <w:rFonts w:ascii="Sylfaen" w:hAnsi="Sylfaen" w:cs="Consolas"/>
                <w:color w:val="000000" w:themeColor="text1"/>
                <w:sz w:val="19"/>
                <w:szCs w:val="19"/>
                <w:lang w:val="ka-GE"/>
              </w:rPr>
              <w:t>,</w:t>
            </w:r>
            <w:r w:rsidRPr="00FC5CF6">
              <w:rPr>
                <w:rFonts w:ascii="Sylfaen" w:hAnsi="Sylfaen" w:cs="Consolas"/>
                <w:color w:val="000000" w:themeColor="text1"/>
                <w:sz w:val="19"/>
                <w:szCs w:val="19"/>
                <w:lang w:val="ka-GE"/>
              </w:rPr>
              <w:t xml:space="preserve"> ბაზაში</w:t>
            </w:r>
          </w:p>
        </w:tc>
      </w:tr>
      <w:tr w:rsidR="00FC5CF6" w:rsidRPr="00FC5CF6" w:rsidTr="001D6A73">
        <w:trPr>
          <w:trHeight w:val="47"/>
        </w:trPr>
        <w:tc>
          <w:tcPr>
            <w:tcW w:w="2518" w:type="dxa"/>
            <w:vMerge/>
            <w:tcBorders>
              <w:left w:val="single" w:sz="4" w:space="0" w:color="auto"/>
              <w:right w:val="single" w:sz="4" w:space="0" w:color="auto"/>
            </w:tcBorders>
          </w:tcPr>
          <w:p w:rsidR="00E8630B" w:rsidRPr="00FC5CF6" w:rsidRDefault="00E8630B" w:rsidP="00B92537">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rsidR="00E8630B" w:rsidRPr="00FC5CF6" w:rsidRDefault="00C34662" w:rsidP="008E78B2">
            <w:pPr>
              <w:jc w:val="both"/>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WasPregnantDuringLastYear</w:t>
            </w:r>
          </w:p>
        </w:tc>
        <w:tc>
          <w:tcPr>
            <w:tcW w:w="4961" w:type="dxa"/>
            <w:tcBorders>
              <w:left w:val="single" w:sz="4" w:space="0" w:color="auto"/>
              <w:right w:val="single" w:sz="4" w:space="0" w:color="auto"/>
            </w:tcBorders>
          </w:tcPr>
          <w:p w:rsidR="00E8630B" w:rsidRPr="00FC5CF6" w:rsidRDefault="0023493F" w:rsidP="00204C48">
            <w:pPr>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იყო თუ არა გარდაცვლილი</w:t>
            </w:r>
            <w:r w:rsidR="00204C48" w:rsidRPr="00FC5CF6">
              <w:rPr>
                <w:rFonts w:ascii="Sylfaen" w:hAnsi="Sylfaen" w:cs="Consolas"/>
                <w:color w:val="000000" w:themeColor="text1"/>
                <w:sz w:val="19"/>
                <w:szCs w:val="19"/>
                <w:lang w:val="ka-GE"/>
              </w:rPr>
              <w:t>, ორსულად</w:t>
            </w:r>
            <w:r w:rsidRPr="00FC5CF6">
              <w:rPr>
                <w:rFonts w:ascii="Sylfaen" w:hAnsi="Sylfaen" w:cs="Consolas"/>
                <w:color w:val="000000" w:themeColor="text1"/>
                <w:sz w:val="19"/>
                <w:szCs w:val="19"/>
                <w:lang w:val="ka-GE"/>
              </w:rPr>
              <w:t>, ბოლო 12 თვის განმავლობაში</w:t>
            </w:r>
          </w:p>
        </w:tc>
      </w:tr>
      <w:tr w:rsidR="00FC5CF6" w:rsidRPr="00FC5CF6" w:rsidTr="001D6A73">
        <w:trPr>
          <w:trHeight w:val="47"/>
        </w:trPr>
        <w:tc>
          <w:tcPr>
            <w:tcW w:w="2518" w:type="dxa"/>
            <w:vMerge/>
            <w:tcBorders>
              <w:left w:val="single" w:sz="4" w:space="0" w:color="auto"/>
              <w:right w:val="single" w:sz="4" w:space="0" w:color="auto"/>
            </w:tcBorders>
          </w:tcPr>
          <w:p w:rsidR="00A245B0" w:rsidRPr="00FC5CF6" w:rsidRDefault="00A245B0" w:rsidP="00A245B0">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rsidR="00A245B0" w:rsidRPr="00FC5CF6" w:rsidRDefault="00A245B0" w:rsidP="00A245B0">
            <w:pPr>
              <w:jc w:val="both"/>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PregnantStatus</w:t>
            </w:r>
          </w:p>
        </w:tc>
        <w:tc>
          <w:tcPr>
            <w:tcW w:w="4961" w:type="dxa"/>
            <w:tcBorders>
              <w:left w:val="single" w:sz="4" w:space="0" w:color="auto"/>
              <w:right w:val="single" w:sz="4" w:space="0" w:color="auto"/>
            </w:tcBorders>
          </w:tcPr>
          <w:p w:rsidR="00A245B0" w:rsidRPr="00FC5CF6" w:rsidRDefault="00A245B0" w:rsidP="00A245B0">
            <w:pPr>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ორსულობის სტატუსი</w:t>
            </w:r>
          </w:p>
        </w:tc>
      </w:tr>
      <w:tr w:rsidR="00FC5CF6" w:rsidRPr="00FC5CF6" w:rsidTr="001D6A73">
        <w:trPr>
          <w:trHeight w:val="47"/>
        </w:trPr>
        <w:tc>
          <w:tcPr>
            <w:tcW w:w="2518" w:type="dxa"/>
            <w:vMerge/>
            <w:tcBorders>
              <w:left w:val="single" w:sz="4" w:space="0" w:color="auto"/>
              <w:right w:val="single" w:sz="4" w:space="0" w:color="auto"/>
            </w:tcBorders>
          </w:tcPr>
          <w:p w:rsidR="00A245B0" w:rsidRPr="00FC5CF6" w:rsidRDefault="00A245B0" w:rsidP="00A245B0">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rsidR="00A245B0" w:rsidRPr="00FC5CF6" w:rsidRDefault="00A245B0" w:rsidP="00A245B0">
            <w:pPr>
              <w:jc w:val="both"/>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PregnantWeek</w:t>
            </w:r>
          </w:p>
        </w:tc>
        <w:tc>
          <w:tcPr>
            <w:tcW w:w="4961" w:type="dxa"/>
            <w:tcBorders>
              <w:left w:val="single" w:sz="4" w:space="0" w:color="auto"/>
              <w:right w:val="single" w:sz="4" w:space="0" w:color="auto"/>
            </w:tcBorders>
          </w:tcPr>
          <w:p w:rsidR="00A245B0" w:rsidRPr="00FC5CF6" w:rsidRDefault="00C24A03" w:rsidP="00A245B0">
            <w:pPr>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ორსულობის ვადა</w:t>
            </w:r>
          </w:p>
        </w:tc>
      </w:tr>
      <w:tr w:rsidR="00FC5CF6" w:rsidRPr="00FC5CF6" w:rsidTr="001D6A73">
        <w:trPr>
          <w:trHeight w:val="47"/>
        </w:trPr>
        <w:tc>
          <w:tcPr>
            <w:tcW w:w="2518" w:type="dxa"/>
            <w:vMerge/>
            <w:tcBorders>
              <w:left w:val="single" w:sz="4" w:space="0" w:color="auto"/>
              <w:right w:val="single" w:sz="4" w:space="0" w:color="auto"/>
            </w:tcBorders>
          </w:tcPr>
          <w:p w:rsidR="00A245B0" w:rsidRPr="00FC5CF6" w:rsidRDefault="00A245B0" w:rsidP="00A245B0">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rsidR="00A245B0" w:rsidRPr="00FC5CF6" w:rsidRDefault="00A245B0" w:rsidP="00A245B0">
            <w:pPr>
              <w:jc w:val="both"/>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PregnanceEndDate</w:t>
            </w:r>
          </w:p>
        </w:tc>
        <w:tc>
          <w:tcPr>
            <w:tcW w:w="4961" w:type="dxa"/>
            <w:tcBorders>
              <w:left w:val="single" w:sz="4" w:space="0" w:color="auto"/>
              <w:right w:val="single" w:sz="4" w:space="0" w:color="auto"/>
            </w:tcBorders>
          </w:tcPr>
          <w:p w:rsidR="00A245B0" w:rsidRPr="00FC5CF6" w:rsidRDefault="00C24A03" w:rsidP="00113B5B">
            <w:pPr>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 xml:space="preserve">ორსულობის დამთავრების </w:t>
            </w:r>
            <w:r w:rsidR="00113B5B" w:rsidRPr="00FC5CF6">
              <w:rPr>
                <w:rFonts w:ascii="Sylfaen" w:hAnsi="Sylfaen" w:cs="Consolas"/>
                <w:color w:val="000000" w:themeColor="text1"/>
                <w:sz w:val="19"/>
                <w:szCs w:val="19"/>
                <w:lang w:val="ka-GE"/>
              </w:rPr>
              <w:t>თარიღი</w:t>
            </w:r>
          </w:p>
        </w:tc>
      </w:tr>
      <w:tr w:rsidR="00FC5CF6" w:rsidRPr="00FC5CF6" w:rsidTr="001D6A73">
        <w:trPr>
          <w:trHeight w:val="47"/>
        </w:trPr>
        <w:tc>
          <w:tcPr>
            <w:tcW w:w="2518" w:type="dxa"/>
            <w:vMerge/>
            <w:tcBorders>
              <w:left w:val="single" w:sz="4" w:space="0" w:color="auto"/>
              <w:right w:val="single" w:sz="4" w:space="0" w:color="auto"/>
            </w:tcBorders>
          </w:tcPr>
          <w:p w:rsidR="00A245B0" w:rsidRPr="00FC5CF6" w:rsidRDefault="00A245B0" w:rsidP="00A245B0">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rsidR="00A245B0" w:rsidRPr="00FC5CF6" w:rsidRDefault="00A245B0" w:rsidP="00A245B0">
            <w:pPr>
              <w:jc w:val="both"/>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CauseOfDeath</w:t>
            </w:r>
          </w:p>
        </w:tc>
        <w:tc>
          <w:tcPr>
            <w:tcW w:w="4961" w:type="dxa"/>
            <w:tcBorders>
              <w:left w:val="single" w:sz="4" w:space="0" w:color="auto"/>
              <w:right w:val="single" w:sz="4" w:space="0" w:color="auto"/>
            </w:tcBorders>
          </w:tcPr>
          <w:p w:rsidR="00A245B0" w:rsidRPr="00FC5CF6" w:rsidRDefault="00113B5B" w:rsidP="00A245B0">
            <w:pPr>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სიკვდილის მიზეზი</w:t>
            </w:r>
          </w:p>
        </w:tc>
      </w:tr>
      <w:tr w:rsidR="00FC5CF6" w:rsidRPr="00FC5CF6" w:rsidTr="001D6A73">
        <w:trPr>
          <w:trHeight w:val="47"/>
        </w:trPr>
        <w:tc>
          <w:tcPr>
            <w:tcW w:w="2518" w:type="dxa"/>
            <w:vMerge/>
            <w:tcBorders>
              <w:left w:val="single" w:sz="4" w:space="0" w:color="auto"/>
              <w:right w:val="single" w:sz="4" w:space="0" w:color="auto"/>
            </w:tcBorders>
          </w:tcPr>
          <w:p w:rsidR="00A245B0" w:rsidRPr="00FC5CF6" w:rsidRDefault="00A245B0" w:rsidP="00A245B0">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rsidR="00A245B0" w:rsidRPr="00FC5CF6" w:rsidRDefault="00A245B0" w:rsidP="00A245B0">
            <w:pPr>
              <w:jc w:val="both"/>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Description</w:t>
            </w:r>
          </w:p>
        </w:tc>
        <w:tc>
          <w:tcPr>
            <w:tcW w:w="4961" w:type="dxa"/>
            <w:tcBorders>
              <w:left w:val="single" w:sz="4" w:space="0" w:color="auto"/>
              <w:right w:val="single" w:sz="4" w:space="0" w:color="auto"/>
            </w:tcBorders>
          </w:tcPr>
          <w:p w:rsidR="00A245B0" w:rsidRPr="00FC5CF6" w:rsidRDefault="00113B5B" w:rsidP="00A245B0">
            <w:pPr>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სიკვდილის მიზეზის აღწერა, თუ ‘სიკვდილის მიზეზი’ არის ‘სხვა’</w:t>
            </w:r>
          </w:p>
        </w:tc>
      </w:tr>
      <w:tr w:rsidR="00FC5CF6" w:rsidRPr="00FC5CF6" w:rsidTr="001D6A73">
        <w:trPr>
          <w:trHeight w:val="47"/>
        </w:trPr>
        <w:tc>
          <w:tcPr>
            <w:tcW w:w="2518" w:type="dxa"/>
            <w:vMerge/>
            <w:tcBorders>
              <w:left w:val="single" w:sz="4" w:space="0" w:color="auto"/>
              <w:bottom w:val="single" w:sz="4" w:space="0" w:color="auto"/>
              <w:right w:val="single" w:sz="4" w:space="0" w:color="auto"/>
            </w:tcBorders>
          </w:tcPr>
          <w:p w:rsidR="00A245B0" w:rsidRPr="00FC5CF6" w:rsidRDefault="00A245B0" w:rsidP="00A245B0">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rsidR="00A245B0" w:rsidRPr="00FC5CF6" w:rsidRDefault="00A245B0" w:rsidP="00A245B0">
            <w:pPr>
              <w:jc w:val="both"/>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DeathDataID</w:t>
            </w:r>
          </w:p>
        </w:tc>
        <w:tc>
          <w:tcPr>
            <w:tcW w:w="4961" w:type="dxa"/>
            <w:tcBorders>
              <w:left w:val="single" w:sz="4" w:space="0" w:color="auto"/>
              <w:bottom w:val="single" w:sz="4" w:space="0" w:color="auto"/>
              <w:right w:val="single" w:sz="4" w:space="0" w:color="auto"/>
            </w:tcBorders>
          </w:tcPr>
          <w:p w:rsidR="00A245B0" w:rsidRPr="00FC5CF6" w:rsidRDefault="00A245B0" w:rsidP="00A245B0">
            <w:pPr>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ბმა გარდაცვალებასთან</w:t>
            </w:r>
          </w:p>
        </w:tc>
      </w:tr>
      <w:tr w:rsidR="00FC5CF6" w:rsidRPr="00FC5CF6" w:rsidTr="00FF73F2">
        <w:trPr>
          <w:trHeight w:val="519"/>
        </w:trPr>
        <w:tc>
          <w:tcPr>
            <w:tcW w:w="2518" w:type="dxa"/>
            <w:tcBorders>
              <w:top w:val="single" w:sz="4" w:space="0" w:color="auto"/>
              <w:left w:val="single" w:sz="4" w:space="0" w:color="auto"/>
              <w:bottom w:val="single" w:sz="4" w:space="0" w:color="auto"/>
              <w:right w:val="single" w:sz="4" w:space="0" w:color="auto"/>
            </w:tcBorders>
          </w:tcPr>
          <w:p w:rsidR="00A245B0" w:rsidRPr="00FC5CF6" w:rsidRDefault="00A245B0" w:rsidP="00A245B0">
            <w:pPr>
              <w:autoSpaceDE w:val="0"/>
              <w:autoSpaceDN w:val="0"/>
              <w:adjustRightInd w:val="0"/>
              <w:rPr>
                <w:rFonts w:ascii="Consolas" w:hAnsi="Consolas" w:cs="Consolas"/>
                <w:color w:val="000000" w:themeColor="text1"/>
                <w:sz w:val="19"/>
                <w:szCs w:val="19"/>
                <w:lang w:val="ka-GE"/>
              </w:rPr>
            </w:pPr>
            <w:r w:rsidRPr="00FC5CF6">
              <w:rPr>
                <w:rFonts w:ascii="Consolas" w:hAnsi="Consolas" w:cs="Consolas"/>
                <w:color w:val="000000" w:themeColor="text1"/>
                <w:sz w:val="19"/>
                <w:szCs w:val="19"/>
                <w:lang w:val="ka-GE"/>
              </w:rPr>
              <w:lastRenderedPageBreak/>
              <w:t>BD_DeathConclusion</w:t>
            </w:r>
            <w:r w:rsidRPr="00FC5CF6">
              <w:rPr>
                <w:rFonts w:ascii="Sylfaen" w:hAnsi="Sylfaen" w:cs="Consolas"/>
                <w:color w:val="000000" w:themeColor="text1"/>
                <w:sz w:val="19"/>
                <w:szCs w:val="19"/>
                <w:lang w:val="ka-GE"/>
              </w:rPr>
              <w:t xml:space="preserve">                  </w:t>
            </w:r>
          </w:p>
        </w:tc>
        <w:tc>
          <w:tcPr>
            <w:tcW w:w="2410" w:type="dxa"/>
            <w:tcBorders>
              <w:top w:val="single" w:sz="4" w:space="0" w:color="auto"/>
              <w:left w:val="single" w:sz="4" w:space="0" w:color="auto"/>
              <w:bottom w:val="single" w:sz="4" w:space="0" w:color="auto"/>
              <w:right w:val="single" w:sz="4" w:space="0" w:color="auto"/>
            </w:tcBorders>
          </w:tcPr>
          <w:p w:rsidR="00A245B0" w:rsidRPr="00FC5CF6" w:rsidRDefault="00A245B0" w:rsidP="00A245B0">
            <w:pPr>
              <w:autoSpaceDE w:val="0"/>
              <w:autoSpaceDN w:val="0"/>
              <w:adjustRightInd w:val="0"/>
              <w:jc w:val="center"/>
              <w:rPr>
                <w:rFonts w:ascii="Sylfaen" w:hAnsi="Sylfaen" w:cs="Consolas"/>
                <w:color w:val="000000" w:themeColor="text1"/>
                <w:sz w:val="19"/>
                <w:szCs w:val="19"/>
                <w:lang w:val="ka-GE"/>
              </w:rPr>
            </w:pPr>
          </w:p>
        </w:tc>
        <w:tc>
          <w:tcPr>
            <w:tcW w:w="4961" w:type="dxa"/>
            <w:tcBorders>
              <w:top w:val="single" w:sz="4" w:space="0" w:color="auto"/>
              <w:left w:val="single" w:sz="4" w:space="0" w:color="auto"/>
              <w:bottom w:val="single" w:sz="4" w:space="0" w:color="auto"/>
              <w:right w:val="single" w:sz="4" w:space="0" w:color="auto"/>
            </w:tcBorders>
          </w:tcPr>
          <w:p w:rsidR="00A245B0" w:rsidRPr="00FC5CF6" w:rsidRDefault="00A245B0" w:rsidP="00A245B0">
            <w:pPr>
              <w:autoSpaceDE w:val="0"/>
              <w:autoSpaceDN w:val="0"/>
              <w:adjustRightInd w:val="0"/>
              <w:rPr>
                <w:rFonts w:ascii="Sylfaen" w:hAnsi="Sylfaen" w:cs="Consolas"/>
                <w:color w:val="000000" w:themeColor="text1"/>
              </w:rPr>
            </w:pPr>
            <w:r w:rsidRPr="00FC5CF6">
              <w:rPr>
                <w:rFonts w:ascii="Sylfaen" w:hAnsi="Sylfaen" w:cs="Consolas"/>
                <w:color w:val="000000" w:themeColor="text1"/>
                <w:sz w:val="19"/>
                <w:szCs w:val="19"/>
                <w:lang w:val="ka-GE"/>
              </w:rPr>
              <w:t>ინახავს ინფორმაციას გარდაცვალების დასკვნის შესახებ</w:t>
            </w:r>
          </w:p>
        </w:tc>
      </w:tr>
      <w:tr w:rsidR="00FC5CF6" w:rsidRPr="00FC5CF6" w:rsidTr="007F786F">
        <w:trPr>
          <w:trHeight w:val="58"/>
        </w:trPr>
        <w:tc>
          <w:tcPr>
            <w:tcW w:w="2518" w:type="dxa"/>
            <w:vMerge w:val="restart"/>
            <w:tcBorders>
              <w:top w:val="single" w:sz="4" w:space="0" w:color="auto"/>
              <w:left w:val="single" w:sz="4" w:space="0" w:color="auto"/>
              <w:right w:val="single" w:sz="4" w:space="0" w:color="auto"/>
            </w:tcBorders>
          </w:tcPr>
          <w:p w:rsidR="007347F5" w:rsidRPr="00FC5CF6" w:rsidRDefault="007347F5" w:rsidP="00A245B0">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rsidR="007347F5" w:rsidRPr="00FC5CF6" w:rsidRDefault="00B63549" w:rsidP="00B63549">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ID</w:t>
            </w:r>
          </w:p>
        </w:tc>
        <w:tc>
          <w:tcPr>
            <w:tcW w:w="4961" w:type="dxa"/>
            <w:tcBorders>
              <w:top w:val="single" w:sz="4" w:space="0" w:color="auto"/>
              <w:left w:val="single" w:sz="4" w:space="0" w:color="auto"/>
              <w:right w:val="single" w:sz="4" w:space="0" w:color="auto"/>
            </w:tcBorders>
          </w:tcPr>
          <w:p w:rsidR="007347F5" w:rsidRPr="00FC5CF6" w:rsidRDefault="00483051" w:rsidP="00B63549">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ჩანაწერის იდენტიფიკატორი</w:t>
            </w:r>
            <w:r w:rsidR="003E2286" w:rsidRPr="00FC5CF6">
              <w:rPr>
                <w:rFonts w:ascii="Sylfaen" w:hAnsi="Sylfaen" w:cs="Consolas"/>
                <w:color w:val="000000" w:themeColor="text1"/>
                <w:sz w:val="19"/>
                <w:szCs w:val="19"/>
                <w:lang w:val="ka-GE"/>
              </w:rPr>
              <w:t>,</w:t>
            </w:r>
            <w:r w:rsidRPr="00FC5CF6">
              <w:rPr>
                <w:rFonts w:ascii="Sylfaen" w:hAnsi="Sylfaen" w:cs="Consolas"/>
                <w:color w:val="000000" w:themeColor="text1"/>
                <w:sz w:val="19"/>
                <w:szCs w:val="19"/>
                <w:lang w:val="ka-GE"/>
              </w:rPr>
              <w:t xml:space="preserve"> ბაზაში</w:t>
            </w:r>
          </w:p>
        </w:tc>
      </w:tr>
      <w:tr w:rsidR="00FC5CF6" w:rsidRPr="00FC5CF6" w:rsidTr="007F786F">
        <w:trPr>
          <w:trHeight w:val="53"/>
        </w:trPr>
        <w:tc>
          <w:tcPr>
            <w:tcW w:w="2518" w:type="dxa"/>
            <w:vMerge/>
            <w:tcBorders>
              <w:left w:val="single" w:sz="4" w:space="0" w:color="auto"/>
              <w:right w:val="single" w:sz="4" w:space="0" w:color="auto"/>
            </w:tcBorders>
          </w:tcPr>
          <w:p w:rsidR="004F650E" w:rsidRPr="00FC5CF6" w:rsidRDefault="004F650E" w:rsidP="004F650E">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rsidR="004F650E" w:rsidRPr="00FC5CF6" w:rsidRDefault="004F650E" w:rsidP="004F650E">
            <w:pPr>
              <w:tabs>
                <w:tab w:val="right" w:pos="2194"/>
              </w:tabs>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ConcludedByType</w:t>
            </w:r>
            <w:r w:rsidRPr="00FC5CF6">
              <w:rPr>
                <w:rFonts w:ascii="Sylfaen" w:hAnsi="Sylfaen" w:cs="Consolas"/>
                <w:color w:val="000000" w:themeColor="text1"/>
                <w:sz w:val="19"/>
                <w:szCs w:val="19"/>
                <w:lang w:val="ka-GE"/>
              </w:rPr>
              <w:tab/>
            </w:r>
          </w:p>
        </w:tc>
        <w:tc>
          <w:tcPr>
            <w:tcW w:w="4961" w:type="dxa"/>
            <w:tcBorders>
              <w:left w:val="single" w:sz="4" w:space="0" w:color="auto"/>
              <w:right w:val="single" w:sz="4" w:space="0" w:color="auto"/>
            </w:tcBorders>
          </w:tcPr>
          <w:p w:rsidR="004F650E" w:rsidRPr="00FC5CF6" w:rsidRDefault="004F650E" w:rsidP="004F650E">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სიკვდილის დამადასტურებელი</w:t>
            </w:r>
          </w:p>
        </w:tc>
      </w:tr>
      <w:tr w:rsidR="00FC5CF6" w:rsidRPr="00FC5CF6" w:rsidTr="007F786F">
        <w:trPr>
          <w:trHeight w:val="53"/>
        </w:trPr>
        <w:tc>
          <w:tcPr>
            <w:tcW w:w="2518" w:type="dxa"/>
            <w:vMerge/>
            <w:tcBorders>
              <w:left w:val="single" w:sz="4" w:space="0" w:color="auto"/>
              <w:right w:val="single" w:sz="4" w:space="0" w:color="auto"/>
            </w:tcBorders>
          </w:tcPr>
          <w:p w:rsidR="004F650E" w:rsidRPr="00FC5CF6" w:rsidRDefault="004F650E" w:rsidP="004F650E">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rsidR="004F650E" w:rsidRPr="00FC5CF6" w:rsidRDefault="004F650E" w:rsidP="004F650E">
            <w:pPr>
              <w:tabs>
                <w:tab w:val="right" w:pos="2194"/>
              </w:tabs>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ReasonApprovedType</w:t>
            </w:r>
          </w:p>
        </w:tc>
        <w:tc>
          <w:tcPr>
            <w:tcW w:w="4961" w:type="dxa"/>
            <w:tcBorders>
              <w:left w:val="single" w:sz="4" w:space="0" w:color="auto"/>
              <w:right w:val="single" w:sz="4" w:space="0" w:color="auto"/>
            </w:tcBorders>
          </w:tcPr>
          <w:p w:rsidR="004F650E" w:rsidRPr="00FC5CF6" w:rsidRDefault="004F650E" w:rsidP="004F650E">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რითი დადასტურდა სიკვდილის მიზეზი</w:t>
            </w:r>
          </w:p>
        </w:tc>
      </w:tr>
      <w:tr w:rsidR="00FC5CF6" w:rsidRPr="00FC5CF6" w:rsidTr="007F786F">
        <w:trPr>
          <w:trHeight w:val="53"/>
        </w:trPr>
        <w:tc>
          <w:tcPr>
            <w:tcW w:w="2518" w:type="dxa"/>
            <w:vMerge/>
            <w:tcBorders>
              <w:left w:val="single" w:sz="4" w:space="0" w:color="auto"/>
              <w:right w:val="single" w:sz="4" w:space="0" w:color="auto"/>
            </w:tcBorders>
          </w:tcPr>
          <w:p w:rsidR="00820634" w:rsidRPr="00FC5CF6" w:rsidRDefault="00820634" w:rsidP="00820634">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rsidR="00820634" w:rsidRPr="00FC5CF6" w:rsidRDefault="00820634" w:rsidP="00820634">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FirstComment</w:t>
            </w:r>
          </w:p>
        </w:tc>
        <w:tc>
          <w:tcPr>
            <w:tcW w:w="4961" w:type="dxa"/>
            <w:tcBorders>
              <w:left w:val="single" w:sz="4" w:space="0" w:color="auto"/>
              <w:right w:val="single" w:sz="4" w:space="0" w:color="auto"/>
            </w:tcBorders>
          </w:tcPr>
          <w:p w:rsidR="00820634" w:rsidRPr="00FC5CF6" w:rsidRDefault="00820634" w:rsidP="00820634">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შენიშვნები 1</w:t>
            </w:r>
          </w:p>
        </w:tc>
      </w:tr>
      <w:tr w:rsidR="00FC5CF6" w:rsidRPr="00FC5CF6" w:rsidTr="007F786F">
        <w:trPr>
          <w:trHeight w:val="53"/>
        </w:trPr>
        <w:tc>
          <w:tcPr>
            <w:tcW w:w="2518" w:type="dxa"/>
            <w:vMerge/>
            <w:tcBorders>
              <w:left w:val="single" w:sz="4" w:space="0" w:color="auto"/>
              <w:right w:val="single" w:sz="4" w:space="0" w:color="auto"/>
            </w:tcBorders>
          </w:tcPr>
          <w:p w:rsidR="00820634" w:rsidRPr="00FC5CF6" w:rsidRDefault="00820634" w:rsidP="00820634">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rsidR="00820634" w:rsidRPr="00FC5CF6" w:rsidRDefault="00820634" w:rsidP="00820634">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SecondComment</w:t>
            </w:r>
          </w:p>
        </w:tc>
        <w:tc>
          <w:tcPr>
            <w:tcW w:w="4961" w:type="dxa"/>
            <w:tcBorders>
              <w:left w:val="single" w:sz="4" w:space="0" w:color="auto"/>
              <w:right w:val="single" w:sz="4" w:space="0" w:color="auto"/>
            </w:tcBorders>
          </w:tcPr>
          <w:p w:rsidR="00820634" w:rsidRPr="00FC5CF6" w:rsidRDefault="00820634" w:rsidP="00820634">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შენიშვნები 2</w:t>
            </w:r>
          </w:p>
        </w:tc>
      </w:tr>
      <w:tr w:rsidR="00FC5CF6" w:rsidRPr="00FC5CF6" w:rsidTr="007F786F">
        <w:trPr>
          <w:trHeight w:val="53"/>
        </w:trPr>
        <w:tc>
          <w:tcPr>
            <w:tcW w:w="2518" w:type="dxa"/>
            <w:vMerge/>
            <w:tcBorders>
              <w:left w:val="single" w:sz="4" w:space="0" w:color="auto"/>
              <w:right w:val="single" w:sz="4" w:space="0" w:color="auto"/>
            </w:tcBorders>
          </w:tcPr>
          <w:p w:rsidR="00820634" w:rsidRPr="00FC5CF6" w:rsidRDefault="00820634" w:rsidP="00820634">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rsidR="00820634" w:rsidRPr="00FC5CF6" w:rsidRDefault="00820634" w:rsidP="00820634">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ConcludedByPersonID</w:t>
            </w:r>
          </w:p>
        </w:tc>
        <w:tc>
          <w:tcPr>
            <w:tcW w:w="4961" w:type="dxa"/>
            <w:tcBorders>
              <w:left w:val="single" w:sz="4" w:space="0" w:color="auto"/>
              <w:right w:val="single" w:sz="4" w:space="0" w:color="auto"/>
            </w:tcBorders>
          </w:tcPr>
          <w:p w:rsidR="00820634" w:rsidRPr="00FC5CF6" w:rsidRDefault="00820634" w:rsidP="00820634">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ბმა ცნობის შემვსებ პიროვნებასთან</w:t>
            </w:r>
          </w:p>
        </w:tc>
      </w:tr>
      <w:tr w:rsidR="00FC5CF6" w:rsidRPr="00FC5CF6" w:rsidTr="007F786F">
        <w:trPr>
          <w:trHeight w:val="53"/>
        </w:trPr>
        <w:tc>
          <w:tcPr>
            <w:tcW w:w="2518" w:type="dxa"/>
            <w:vMerge/>
            <w:tcBorders>
              <w:left w:val="single" w:sz="4" w:space="0" w:color="auto"/>
              <w:bottom w:val="single" w:sz="4" w:space="0" w:color="auto"/>
              <w:right w:val="single" w:sz="4" w:space="0" w:color="auto"/>
            </w:tcBorders>
          </w:tcPr>
          <w:p w:rsidR="00820634" w:rsidRPr="00FC5CF6" w:rsidRDefault="00820634" w:rsidP="00820634">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rsidR="00820634" w:rsidRPr="00FC5CF6" w:rsidRDefault="00820634" w:rsidP="00820634">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DeathDataID</w:t>
            </w:r>
          </w:p>
        </w:tc>
        <w:tc>
          <w:tcPr>
            <w:tcW w:w="4961" w:type="dxa"/>
            <w:tcBorders>
              <w:left w:val="single" w:sz="4" w:space="0" w:color="auto"/>
              <w:bottom w:val="single" w:sz="4" w:space="0" w:color="auto"/>
              <w:right w:val="single" w:sz="4" w:space="0" w:color="auto"/>
            </w:tcBorders>
          </w:tcPr>
          <w:p w:rsidR="00820634" w:rsidRPr="00FC5CF6" w:rsidRDefault="00820634" w:rsidP="00820634">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ბმა გარდაცვალებასთან</w:t>
            </w:r>
          </w:p>
        </w:tc>
      </w:tr>
      <w:tr w:rsidR="00FC5CF6" w:rsidRPr="00FC5CF6" w:rsidTr="00FF73F2">
        <w:trPr>
          <w:trHeight w:val="519"/>
        </w:trPr>
        <w:tc>
          <w:tcPr>
            <w:tcW w:w="2518" w:type="dxa"/>
            <w:tcBorders>
              <w:top w:val="single" w:sz="4" w:space="0" w:color="auto"/>
              <w:left w:val="single" w:sz="4" w:space="0" w:color="auto"/>
              <w:bottom w:val="single" w:sz="4" w:space="0" w:color="auto"/>
              <w:right w:val="single" w:sz="4" w:space="0" w:color="auto"/>
            </w:tcBorders>
          </w:tcPr>
          <w:p w:rsidR="00820634" w:rsidRPr="00FC5CF6" w:rsidRDefault="00820634" w:rsidP="00820634">
            <w:pPr>
              <w:autoSpaceDE w:val="0"/>
              <w:autoSpaceDN w:val="0"/>
              <w:adjustRightInd w:val="0"/>
              <w:rPr>
                <w:rFonts w:ascii="Consolas" w:hAnsi="Consolas" w:cs="Consolas"/>
                <w:color w:val="000000" w:themeColor="text1"/>
                <w:sz w:val="19"/>
                <w:szCs w:val="19"/>
                <w:lang w:val="ka-GE"/>
              </w:rPr>
            </w:pPr>
            <w:r w:rsidRPr="00FC5CF6">
              <w:rPr>
                <w:rFonts w:ascii="Consolas" w:hAnsi="Consolas" w:cs="Consolas"/>
                <w:color w:val="000000" w:themeColor="text1"/>
                <w:sz w:val="19"/>
                <w:szCs w:val="19"/>
                <w:lang w:val="ka-GE"/>
              </w:rPr>
              <w:t>BD_Newborn</w:t>
            </w:r>
            <w:r w:rsidRPr="00FC5CF6">
              <w:rPr>
                <w:rFonts w:ascii="Sylfaen" w:hAnsi="Sylfaen" w:cs="Consolas"/>
                <w:color w:val="000000" w:themeColor="text1"/>
                <w:sz w:val="19"/>
                <w:szCs w:val="19"/>
                <w:lang w:val="ka-GE"/>
              </w:rPr>
              <w:t xml:space="preserve">                          </w:t>
            </w:r>
          </w:p>
        </w:tc>
        <w:tc>
          <w:tcPr>
            <w:tcW w:w="2410" w:type="dxa"/>
            <w:tcBorders>
              <w:top w:val="single" w:sz="4" w:space="0" w:color="auto"/>
              <w:left w:val="single" w:sz="4" w:space="0" w:color="auto"/>
              <w:bottom w:val="single" w:sz="4" w:space="0" w:color="auto"/>
              <w:right w:val="single" w:sz="4" w:space="0" w:color="auto"/>
            </w:tcBorders>
          </w:tcPr>
          <w:p w:rsidR="00820634" w:rsidRPr="00FC5CF6" w:rsidRDefault="00820634" w:rsidP="00820634">
            <w:pPr>
              <w:autoSpaceDE w:val="0"/>
              <w:autoSpaceDN w:val="0"/>
              <w:adjustRightInd w:val="0"/>
              <w:jc w:val="center"/>
              <w:rPr>
                <w:rFonts w:ascii="Sylfaen" w:hAnsi="Sylfaen" w:cs="Consolas"/>
                <w:color w:val="000000" w:themeColor="text1"/>
                <w:sz w:val="19"/>
                <w:szCs w:val="19"/>
                <w:lang w:val="ka-GE"/>
              </w:rPr>
            </w:pPr>
          </w:p>
        </w:tc>
        <w:tc>
          <w:tcPr>
            <w:tcW w:w="4961" w:type="dxa"/>
            <w:tcBorders>
              <w:top w:val="single" w:sz="4" w:space="0" w:color="auto"/>
              <w:left w:val="single" w:sz="4" w:space="0" w:color="auto"/>
              <w:bottom w:val="single" w:sz="4" w:space="0" w:color="auto"/>
              <w:right w:val="single" w:sz="4" w:space="0" w:color="auto"/>
            </w:tcBorders>
          </w:tcPr>
          <w:p w:rsidR="00820634" w:rsidRPr="00FC5CF6" w:rsidRDefault="00820634" w:rsidP="00820634">
            <w:pPr>
              <w:autoSpaceDE w:val="0"/>
              <w:autoSpaceDN w:val="0"/>
              <w:adjustRightInd w:val="0"/>
              <w:rPr>
                <w:rFonts w:ascii="Sylfaen" w:hAnsi="Sylfaen" w:cs="Consolas"/>
                <w:color w:val="000000" w:themeColor="text1"/>
              </w:rPr>
            </w:pPr>
            <w:r w:rsidRPr="00FC5CF6">
              <w:rPr>
                <w:rFonts w:ascii="Sylfaen" w:hAnsi="Sylfaen" w:cs="Consolas"/>
                <w:color w:val="000000" w:themeColor="text1"/>
                <w:sz w:val="19"/>
                <w:szCs w:val="19"/>
                <w:lang w:val="ka-GE"/>
              </w:rPr>
              <w:t>ინახავს ინფორმაციას ახალშობილის შესახებ</w:t>
            </w:r>
          </w:p>
        </w:tc>
      </w:tr>
      <w:tr w:rsidR="00FC5CF6" w:rsidRPr="00FC5CF6" w:rsidTr="006D486E">
        <w:trPr>
          <w:trHeight w:val="38"/>
        </w:trPr>
        <w:tc>
          <w:tcPr>
            <w:tcW w:w="2518" w:type="dxa"/>
            <w:vMerge w:val="restart"/>
            <w:tcBorders>
              <w:top w:val="single" w:sz="4" w:space="0" w:color="auto"/>
              <w:left w:val="single" w:sz="4" w:space="0" w:color="auto"/>
              <w:right w:val="single" w:sz="4" w:space="0" w:color="auto"/>
            </w:tcBorders>
          </w:tcPr>
          <w:p w:rsidR="00A825B9" w:rsidRPr="00FC5CF6" w:rsidRDefault="00A825B9" w:rsidP="00820634">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rsidR="00A825B9" w:rsidRPr="00FC5CF6" w:rsidRDefault="00566133" w:rsidP="00566133">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ID</w:t>
            </w:r>
          </w:p>
        </w:tc>
        <w:tc>
          <w:tcPr>
            <w:tcW w:w="4961" w:type="dxa"/>
            <w:tcBorders>
              <w:top w:val="single" w:sz="4" w:space="0" w:color="auto"/>
              <w:left w:val="single" w:sz="4" w:space="0" w:color="auto"/>
              <w:right w:val="single" w:sz="4" w:space="0" w:color="auto"/>
            </w:tcBorders>
          </w:tcPr>
          <w:p w:rsidR="00A825B9" w:rsidRPr="00FC5CF6" w:rsidRDefault="00B87AE3" w:rsidP="00566133">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ჩანაწერის იდენტიფიკატორი, ბაზაში</w:t>
            </w:r>
          </w:p>
        </w:tc>
      </w:tr>
      <w:tr w:rsidR="00FC5CF6" w:rsidRPr="00FC5CF6" w:rsidTr="006D486E">
        <w:trPr>
          <w:trHeight w:val="26"/>
        </w:trPr>
        <w:tc>
          <w:tcPr>
            <w:tcW w:w="2518" w:type="dxa"/>
            <w:vMerge/>
            <w:tcBorders>
              <w:left w:val="single" w:sz="4" w:space="0" w:color="auto"/>
              <w:right w:val="single" w:sz="4" w:space="0" w:color="auto"/>
            </w:tcBorders>
          </w:tcPr>
          <w:p w:rsidR="000E76F9" w:rsidRPr="00FC5CF6" w:rsidRDefault="000E76F9" w:rsidP="000E76F9">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rsidR="000E76F9" w:rsidRPr="00FC5CF6" w:rsidRDefault="000E76F9" w:rsidP="000E76F9">
            <w:pPr>
              <w:tabs>
                <w:tab w:val="left" w:pos="1268"/>
              </w:tabs>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AbgarRate</w:t>
            </w:r>
            <w:r w:rsidRPr="00FC5CF6">
              <w:rPr>
                <w:rFonts w:ascii="Sylfaen" w:hAnsi="Sylfaen" w:cs="Consolas"/>
                <w:color w:val="000000" w:themeColor="text1"/>
                <w:sz w:val="19"/>
                <w:szCs w:val="19"/>
                <w:lang w:val="ka-GE"/>
              </w:rPr>
              <w:tab/>
            </w:r>
          </w:p>
        </w:tc>
        <w:tc>
          <w:tcPr>
            <w:tcW w:w="4961" w:type="dxa"/>
            <w:tcBorders>
              <w:left w:val="single" w:sz="4" w:space="0" w:color="auto"/>
              <w:right w:val="single" w:sz="4" w:space="0" w:color="auto"/>
            </w:tcBorders>
          </w:tcPr>
          <w:p w:rsidR="000E76F9" w:rsidRPr="00FC5CF6" w:rsidRDefault="000E76F9" w:rsidP="000E76F9">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შეფასება აბგარის შკალით</w:t>
            </w:r>
          </w:p>
        </w:tc>
      </w:tr>
      <w:tr w:rsidR="00FC5CF6" w:rsidRPr="00FC5CF6" w:rsidTr="006D486E">
        <w:trPr>
          <w:trHeight w:val="26"/>
        </w:trPr>
        <w:tc>
          <w:tcPr>
            <w:tcW w:w="2518" w:type="dxa"/>
            <w:vMerge/>
            <w:tcBorders>
              <w:left w:val="single" w:sz="4" w:space="0" w:color="auto"/>
              <w:right w:val="single" w:sz="4" w:space="0" w:color="auto"/>
            </w:tcBorders>
          </w:tcPr>
          <w:p w:rsidR="000E76F9" w:rsidRPr="00FC5CF6" w:rsidRDefault="000E76F9" w:rsidP="000E76F9">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rsidR="000E76F9" w:rsidRPr="00FC5CF6" w:rsidRDefault="000E76F9" w:rsidP="000E76F9">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PersonID</w:t>
            </w:r>
          </w:p>
        </w:tc>
        <w:tc>
          <w:tcPr>
            <w:tcW w:w="4961" w:type="dxa"/>
            <w:tcBorders>
              <w:left w:val="single" w:sz="4" w:space="0" w:color="auto"/>
              <w:right w:val="single" w:sz="4" w:space="0" w:color="auto"/>
            </w:tcBorders>
          </w:tcPr>
          <w:p w:rsidR="000E76F9" w:rsidRPr="00FC5CF6" w:rsidRDefault="00A9326D" w:rsidP="000E76F9">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ბმა ახალშობილთან</w:t>
            </w:r>
          </w:p>
        </w:tc>
      </w:tr>
      <w:tr w:rsidR="00FC5CF6" w:rsidRPr="00FC5CF6" w:rsidTr="006D486E">
        <w:trPr>
          <w:trHeight w:val="26"/>
        </w:trPr>
        <w:tc>
          <w:tcPr>
            <w:tcW w:w="2518" w:type="dxa"/>
            <w:vMerge/>
            <w:tcBorders>
              <w:left w:val="single" w:sz="4" w:space="0" w:color="auto"/>
              <w:right w:val="single" w:sz="4" w:space="0" w:color="auto"/>
            </w:tcBorders>
          </w:tcPr>
          <w:p w:rsidR="000E76F9" w:rsidRPr="00FC5CF6" w:rsidRDefault="000E76F9" w:rsidP="000E76F9">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rsidR="000E76F9" w:rsidRPr="00FC5CF6" w:rsidRDefault="000E76F9" w:rsidP="000E76F9">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SurnameType</w:t>
            </w:r>
          </w:p>
        </w:tc>
        <w:tc>
          <w:tcPr>
            <w:tcW w:w="4961" w:type="dxa"/>
            <w:tcBorders>
              <w:left w:val="single" w:sz="4" w:space="0" w:color="auto"/>
              <w:right w:val="single" w:sz="4" w:space="0" w:color="auto"/>
            </w:tcBorders>
          </w:tcPr>
          <w:p w:rsidR="000E76F9" w:rsidRPr="00FC5CF6" w:rsidRDefault="000E76F9" w:rsidP="000E76F9">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გვარის მიკუთვნება</w:t>
            </w:r>
          </w:p>
        </w:tc>
      </w:tr>
      <w:tr w:rsidR="00FC5CF6" w:rsidRPr="00FC5CF6" w:rsidTr="006D486E">
        <w:trPr>
          <w:trHeight w:val="26"/>
        </w:trPr>
        <w:tc>
          <w:tcPr>
            <w:tcW w:w="2518" w:type="dxa"/>
            <w:vMerge/>
            <w:tcBorders>
              <w:left w:val="single" w:sz="4" w:space="0" w:color="auto"/>
              <w:right w:val="single" w:sz="4" w:space="0" w:color="auto"/>
            </w:tcBorders>
          </w:tcPr>
          <w:p w:rsidR="000E76F9" w:rsidRPr="00FC5CF6" w:rsidRDefault="000E76F9" w:rsidP="000E76F9">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rsidR="000E76F9" w:rsidRPr="00FC5CF6" w:rsidRDefault="000E76F9" w:rsidP="000E76F9">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Height</w:t>
            </w:r>
          </w:p>
        </w:tc>
        <w:tc>
          <w:tcPr>
            <w:tcW w:w="4961" w:type="dxa"/>
            <w:tcBorders>
              <w:left w:val="single" w:sz="4" w:space="0" w:color="auto"/>
              <w:right w:val="single" w:sz="4" w:space="0" w:color="auto"/>
            </w:tcBorders>
          </w:tcPr>
          <w:p w:rsidR="000E76F9" w:rsidRPr="00FC5CF6" w:rsidRDefault="000E76F9" w:rsidP="000E76F9">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ახალშობილის სიმაღლე</w:t>
            </w:r>
          </w:p>
        </w:tc>
      </w:tr>
      <w:tr w:rsidR="00FC5CF6" w:rsidRPr="00FC5CF6" w:rsidTr="006D486E">
        <w:trPr>
          <w:trHeight w:val="26"/>
        </w:trPr>
        <w:tc>
          <w:tcPr>
            <w:tcW w:w="2518" w:type="dxa"/>
            <w:vMerge/>
            <w:tcBorders>
              <w:left w:val="single" w:sz="4" w:space="0" w:color="auto"/>
              <w:right w:val="single" w:sz="4" w:space="0" w:color="auto"/>
            </w:tcBorders>
          </w:tcPr>
          <w:p w:rsidR="000E76F9" w:rsidRPr="00FC5CF6" w:rsidRDefault="000E76F9" w:rsidP="000E76F9">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rsidR="000E76F9" w:rsidRPr="00FC5CF6" w:rsidRDefault="000E76F9" w:rsidP="000E76F9">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Weight</w:t>
            </w:r>
          </w:p>
        </w:tc>
        <w:tc>
          <w:tcPr>
            <w:tcW w:w="4961" w:type="dxa"/>
            <w:tcBorders>
              <w:left w:val="single" w:sz="4" w:space="0" w:color="auto"/>
              <w:right w:val="single" w:sz="4" w:space="0" w:color="auto"/>
            </w:tcBorders>
          </w:tcPr>
          <w:p w:rsidR="000E76F9" w:rsidRPr="00FC5CF6" w:rsidRDefault="000E76F9" w:rsidP="000E76F9">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ახალშობილის წონა</w:t>
            </w:r>
          </w:p>
        </w:tc>
      </w:tr>
      <w:tr w:rsidR="00FC5CF6" w:rsidRPr="00FC5CF6" w:rsidTr="006D486E">
        <w:trPr>
          <w:trHeight w:val="26"/>
        </w:trPr>
        <w:tc>
          <w:tcPr>
            <w:tcW w:w="2518" w:type="dxa"/>
            <w:vMerge/>
            <w:tcBorders>
              <w:left w:val="single" w:sz="4" w:space="0" w:color="auto"/>
              <w:right w:val="single" w:sz="4" w:space="0" w:color="auto"/>
            </w:tcBorders>
          </w:tcPr>
          <w:p w:rsidR="000E76F9" w:rsidRPr="00FC5CF6" w:rsidRDefault="000E76F9" w:rsidP="000E76F9">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rsidR="000E76F9" w:rsidRPr="00FC5CF6" w:rsidRDefault="000E76F9" w:rsidP="000E76F9">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BirthPlaceType</w:t>
            </w:r>
          </w:p>
        </w:tc>
        <w:tc>
          <w:tcPr>
            <w:tcW w:w="4961" w:type="dxa"/>
            <w:tcBorders>
              <w:left w:val="single" w:sz="4" w:space="0" w:color="auto"/>
              <w:right w:val="single" w:sz="4" w:space="0" w:color="auto"/>
            </w:tcBorders>
          </w:tcPr>
          <w:p w:rsidR="000E76F9" w:rsidRPr="00FC5CF6" w:rsidRDefault="000E76F9" w:rsidP="000E76F9">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მშობიარობის ადგილი</w:t>
            </w:r>
          </w:p>
        </w:tc>
      </w:tr>
      <w:tr w:rsidR="00FC5CF6" w:rsidRPr="00FC5CF6" w:rsidTr="006D486E">
        <w:trPr>
          <w:trHeight w:val="26"/>
        </w:trPr>
        <w:tc>
          <w:tcPr>
            <w:tcW w:w="2518" w:type="dxa"/>
            <w:vMerge/>
            <w:tcBorders>
              <w:left w:val="single" w:sz="4" w:space="0" w:color="auto"/>
              <w:right w:val="single" w:sz="4" w:space="0" w:color="auto"/>
            </w:tcBorders>
          </w:tcPr>
          <w:p w:rsidR="000E76F9" w:rsidRPr="00FC5CF6" w:rsidRDefault="000E76F9" w:rsidP="000E76F9">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rsidR="000E76F9" w:rsidRPr="00FC5CF6" w:rsidRDefault="000E76F9" w:rsidP="000E76F9">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BirthPlaceOther</w:t>
            </w:r>
          </w:p>
        </w:tc>
        <w:tc>
          <w:tcPr>
            <w:tcW w:w="4961" w:type="dxa"/>
            <w:tcBorders>
              <w:left w:val="single" w:sz="4" w:space="0" w:color="auto"/>
              <w:right w:val="single" w:sz="4" w:space="0" w:color="auto"/>
            </w:tcBorders>
          </w:tcPr>
          <w:p w:rsidR="000E76F9" w:rsidRPr="00FC5CF6" w:rsidRDefault="000E76F9" w:rsidP="000E76F9">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მშობიარობის ადგილის აღწერა, თუ ‘მშობიარობის ადგილი’ არის ‘სხვა’</w:t>
            </w:r>
          </w:p>
        </w:tc>
      </w:tr>
      <w:tr w:rsidR="00FC5CF6" w:rsidRPr="00FC5CF6" w:rsidTr="006D486E">
        <w:trPr>
          <w:trHeight w:val="26"/>
        </w:trPr>
        <w:tc>
          <w:tcPr>
            <w:tcW w:w="2518" w:type="dxa"/>
            <w:vMerge/>
            <w:tcBorders>
              <w:left w:val="single" w:sz="4" w:space="0" w:color="auto"/>
              <w:right w:val="single" w:sz="4" w:space="0" w:color="auto"/>
            </w:tcBorders>
          </w:tcPr>
          <w:p w:rsidR="000E76F9" w:rsidRPr="00FC5CF6" w:rsidRDefault="000E76F9" w:rsidP="000E76F9">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rsidR="000E76F9" w:rsidRPr="00FC5CF6" w:rsidRDefault="000E76F9" w:rsidP="000E76F9">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RegistrationAddressGotFromType</w:t>
            </w:r>
          </w:p>
        </w:tc>
        <w:tc>
          <w:tcPr>
            <w:tcW w:w="4961" w:type="dxa"/>
            <w:tcBorders>
              <w:left w:val="single" w:sz="4" w:space="0" w:color="auto"/>
              <w:right w:val="single" w:sz="4" w:space="0" w:color="auto"/>
            </w:tcBorders>
          </w:tcPr>
          <w:p w:rsidR="000E76F9" w:rsidRPr="00FC5CF6" w:rsidRDefault="000E76F9" w:rsidP="000E76F9">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ბავშვის რეგისტრაციის მისამართის ტიპი</w:t>
            </w:r>
          </w:p>
        </w:tc>
      </w:tr>
      <w:tr w:rsidR="00FC5CF6" w:rsidRPr="00FC5CF6" w:rsidTr="006D486E">
        <w:trPr>
          <w:trHeight w:val="26"/>
        </w:trPr>
        <w:tc>
          <w:tcPr>
            <w:tcW w:w="2518" w:type="dxa"/>
            <w:vMerge/>
            <w:tcBorders>
              <w:left w:val="single" w:sz="4" w:space="0" w:color="auto"/>
              <w:right w:val="single" w:sz="4" w:space="0" w:color="auto"/>
            </w:tcBorders>
          </w:tcPr>
          <w:p w:rsidR="000E76F9" w:rsidRPr="00FC5CF6" w:rsidRDefault="000E76F9" w:rsidP="000E76F9">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rsidR="000E76F9" w:rsidRPr="00FC5CF6" w:rsidRDefault="007A4545" w:rsidP="000E76F9">
            <w:pPr>
              <w:tabs>
                <w:tab w:val="left" w:pos="1268"/>
              </w:tabs>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HasAdditionalAnomaly</w:t>
            </w:r>
          </w:p>
        </w:tc>
        <w:tc>
          <w:tcPr>
            <w:tcW w:w="4961" w:type="dxa"/>
            <w:tcBorders>
              <w:left w:val="single" w:sz="4" w:space="0" w:color="auto"/>
              <w:right w:val="single" w:sz="4" w:space="0" w:color="auto"/>
            </w:tcBorders>
          </w:tcPr>
          <w:p w:rsidR="000E76F9" w:rsidRPr="00FC5CF6" w:rsidRDefault="007A4545" w:rsidP="000E76F9">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აღენიშნება თუ არა ახალშობილს თანდაყოლილი ანომალია</w:t>
            </w:r>
          </w:p>
        </w:tc>
      </w:tr>
      <w:tr w:rsidR="00FC5CF6" w:rsidRPr="00FC5CF6" w:rsidTr="006D486E">
        <w:trPr>
          <w:trHeight w:val="26"/>
        </w:trPr>
        <w:tc>
          <w:tcPr>
            <w:tcW w:w="2518" w:type="dxa"/>
            <w:vMerge/>
            <w:tcBorders>
              <w:left w:val="single" w:sz="4" w:space="0" w:color="auto"/>
              <w:right w:val="single" w:sz="4" w:space="0" w:color="auto"/>
            </w:tcBorders>
          </w:tcPr>
          <w:p w:rsidR="000E76F9" w:rsidRPr="00FC5CF6" w:rsidRDefault="000E76F9" w:rsidP="000E76F9">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rsidR="000E76F9" w:rsidRPr="00FC5CF6" w:rsidRDefault="007A4545" w:rsidP="000E76F9">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MotherAdditionalInfoID</w:t>
            </w:r>
          </w:p>
        </w:tc>
        <w:tc>
          <w:tcPr>
            <w:tcW w:w="4961" w:type="dxa"/>
            <w:tcBorders>
              <w:left w:val="single" w:sz="4" w:space="0" w:color="auto"/>
              <w:right w:val="single" w:sz="4" w:space="0" w:color="auto"/>
            </w:tcBorders>
          </w:tcPr>
          <w:p w:rsidR="000E76F9" w:rsidRPr="00FC5CF6" w:rsidRDefault="00772451" w:rsidP="000E76F9">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ბმა მშობიარობასთან</w:t>
            </w:r>
          </w:p>
        </w:tc>
      </w:tr>
      <w:tr w:rsidR="00FC5CF6" w:rsidRPr="00FC5CF6" w:rsidTr="00FF73F2">
        <w:trPr>
          <w:trHeight w:val="519"/>
        </w:trPr>
        <w:tc>
          <w:tcPr>
            <w:tcW w:w="2518" w:type="dxa"/>
            <w:tcBorders>
              <w:top w:val="single" w:sz="4" w:space="0" w:color="auto"/>
              <w:left w:val="single" w:sz="4" w:space="0" w:color="auto"/>
              <w:bottom w:val="single" w:sz="4" w:space="0" w:color="auto"/>
              <w:right w:val="single" w:sz="4" w:space="0" w:color="auto"/>
            </w:tcBorders>
          </w:tcPr>
          <w:p w:rsidR="000E76F9" w:rsidRPr="00FC5CF6" w:rsidRDefault="000E76F9" w:rsidP="000E76F9">
            <w:pPr>
              <w:autoSpaceDE w:val="0"/>
              <w:autoSpaceDN w:val="0"/>
              <w:adjustRightInd w:val="0"/>
              <w:rPr>
                <w:rFonts w:ascii="Consolas" w:hAnsi="Consolas" w:cs="Consolas"/>
                <w:color w:val="000000" w:themeColor="text1"/>
                <w:sz w:val="19"/>
                <w:szCs w:val="19"/>
                <w:lang w:val="ka-GE"/>
              </w:rPr>
            </w:pPr>
            <w:r w:rsidRPr="00FC5CF6">
              <w:rPr>
                <w:rFonts w:ascii="Consolas" w:hAnsi="Consolas" w:cs="Consolas"/>
                <w:color w:val="000000" w:themeColor="text1"/>
                <w:sz w:val="19"/>
                <w:szCs w:val="19"/>
                <w:lang w:val="ka-GE"/>
              </w:rPr>
              <w:t>BD_MotherAdditionalInfo</w:t>
            </w:r>
          </w:p>
        </w:tc>
        <w:tc>
          <w:tcPr>
            <w:tcW w:w="2410" w:type="dxa"/>
            <w:tcBorders>
              <w:top w:val="single" w:sz="4" w:space="0" w:color="auto"/>
              <w:left w:val="single" w:sz="4" w:space="0" w:color="auto"/>
              <w:bottom w:val="single" w:sz="4" w:space="0" w:color="auto"/>
              <w:right w:val="single" w:sz="4" w:space="0" w:color="auto"/>
            </w:tcBorders>
          </w:tcPr>
          <w:p w:rsidR="000E76F9" w:rsidRPr="00FC5CF6" w:rsidRDefault="000E76F9" w:rsidP="000E76F9">
            <w:pPr>
              <w:autoSpaceDE w:val="0"/>
              <w:autoSpaceDN w:val="0"/>
              <w:adjustRightInd w:val="0"/>
              <w:jc w:val="center"/>
              <w:rPr>
                <w:rFonts w:ascii="Sylfaen" w:hAnsi="Sylfaen" w:cs="Consolas"/>
                <w:color w:val="000000" w:themeColor="text1"/>
                <w:sz w:val="19"/>
                <w:szCs w:val="19"/>
                <w:lang w:val="ka-GE"/>
              </w:rPr>
            </w:pPr>
          </w:p>
        </w:tc>
        <w:tc>
          <w:tcPr>
            <w:tcW w:w="4961" w:type="dxa"/>
            <w:tcBorders>
              <w:top w:val="single" w:sz="4" w:space="0" w:color="auto"/>
              <w:left w:val="single" w:sz="4" w:space="0" w:color="auto"/>
              <w:bottom w:val="single" w:sz="4" w:space="0" w:color="auto"/>
              <w:right w:val="single" w:sz="4" w:space="0" w:color="auto"/>
            </w:tcBorders>
          </w:tcPr>
          <w:p w:rsidR="000E76F9" w:rsidRPr="00FC5CF6" w:rsidRDefault="000E76F9" w:rsidP="000E76F9">
            <w:pPr>
              <w:autoSpaceDE w:val="0"/>
              <w:autoSpaceDN w:val="0"/>
              <w:adjustRightInd w:val="0"/>
              <w:rPr>
                <w:rFonts w:ascii="Sylfaen" w:hAnsi="Sylfaen" w:cs="Consolas"/>
                <w:color w:val="000000" w:themeColor="text1"/>
              </w:rPr>
            </w:pPr>
            <w:r w:rsidRPr="00FC5CF6">
              <w:rPr>
                <w:rFonts w:ascii="Sylfaen" w:hAnsi="Sylfaen" w:cs="Consolas"/>
                <w:color w:val="000000" w:themeColor="text1"/>
                <w:sz w:val="19"/>
                <w:szCs w:val="19"/>
                <w:lang w:val="ka-GE"/>
              </w:rPr>
              <w:t>ინახავს ინფორმაციას მშობიარობის შესახებ</w:t>
            </w:r>
          </w:p>
        </w:tc>
      </w:tr>
      <w:tr w:rsidR="00FC5CF6" w:rsidRPr="00FC5CF6" w:rsidTr="00B860D0">
        <w:trPr>
          <w:trHeight w:val="36"/>
        </w:trPr>
        <w:tc>
          <w:tcPr>
            <w:tcW w:w="2518" w:type="dxa"/>
            <w:vMerge w:val="restart"/>
            <w:tcBorders>
              <w:top w:val="single" w:sz="4" w:space="0" w:color="auto"/>
              <w:left w:val="single" w:sz="4" w:space="0" w:color="auto"/>
              <w:right w:val="single" w:sz="4" w:space="0" w:color="auto"/>
            </w:tcBorders>
          </w:tcPr>
          <w:p w:rsidR="00383DA5" w:rsidRPr="00FC5CF6" w:rsidRDefault="00383DA5" w:rsidP="000E76F9">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rsidR="00383DA5" w:rsidRPr="00FC5CF6" w:rsidRDefault="00E7459D" w:rsidP="00E7459D">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ID</w:t>
            </w:r>
          </w:p>
        </w:tc>
        <w:tc>
          <w:tcPr>
            <w:tcW w:w="4961" w:type="dxa"/>
            <w:tcBorders>
              <w:top w:val="single" w:sz="4" w:space="0" w:color="auto"/>
              <w:left w:val="single" w:sz="4" w:space="0" w:color="auto"/>
              <w:right w:val="single" w:sz="4" w:space="0" w:color="auto"/>
            </w:tcBorders>
          </w:tcPr>
          <w:p w:rsidR="00383DA5" w:rsidRPr="00FC5CF6" w:rsidRDefault="0078584F" w:rsidP="00E7459D">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ჩანაწერის იდენტიფიკატორი, ბაზაში</w:t>
            </w:r>
          </w:p>
        </w:tc>
      </w:tr>
      <w:tr w:rsidR="00FC5CF6" w:rsidRPr="00FC5CF6" w:rsidTr="00B860D0">
        <w:trPr>
          <w:trHeight w:val="20"/>
        </w:trPr>
        <w:tc>
          <w:tcPr>
            <w:tcW w:w="2518" w:type="dxa"/>
            <w:vMerge/>
            <w:tcBorders>
              <w:left w:val="single" w:sz="4" w:space="0" w:color="auto"/>
              <w:right w:val="single" w:sz="4" w:space="0" w:color="auto"/>
            </w:tcBorders>
          </w:tcPr>
          <w:p w:rsidR="00383DA5" w:rsidRPr="00FC5CF6" w:rsidRDefault="00383DA5" w:rsidP="000E76F9">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rsidR="00383DA5" w:rsidRPr="00FC5CF6" w:rsidRDefault="00E7459D" w:rsidP="00E7459D">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PregnancyDuration</w:t>
            </w:r>
          </w:p>
        </w:tc>
        <w:tc>
          <w:tcPr>
            <w:tcW w:w="4961" w:type="dxa"/>
            <w:tcBorders>
              <w:left w:val="single" w:sz="4" w:space="0" w:color="auto"/>
              <w:right w:val="single" w:sz="4" w:space="0" w:color="auto"/>
            </w:tcBorders>
          </w:tcPr>
          <w:p w:rsidR="00383DA5" w:rsidRPr="00FC5CF6" w:rsidRDefault="00080D94" w:rsidP="00E7459D">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ორსულობის ხანგრძლივობა</w:t>
            </w:r>
          </w:p>
        </w:tc>
      </w:tr>
      <w:tr w:rsidR="00FC5CF6" w:rsidRPr="00FC5CF6" w:rsidTr="00B860D0">
        <w:trPr>
          <w:trHeight w:val="20"/>
        </w:trPr>
        <w:tc>
          <w:tcPr>
            <w:tcW w:w="2518" w:type="dxa"/>
            <w:vMerge/>
            <w:tcBorders>
              <w:left w:val="single" w:sz="4" w:space="0" w:color="auto"/>
              <w:right w:val="single" w:sz="4" w:space="0" w:color="auto"/>
            </w:tcBorders>
          </w:tcPr>
          <w:p w:rsidR="00383DA5" w:rsidRPr="00FC5CF6" w:rsidRDefault="00383DA5" w:rsidP="000E76F9">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rsidR="00383DA5" w:rsidRPr="00FC5CF6" w:rsidRDefault="00E7459D" w:rsidP="00E7459D">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ChildbirthType</w:t>
            </w:r>
          </w:p>
        </w:tc>
        <w:tc>
          <w:tcPr>
            <w:tcW w:w="4961" w:type="dxa"/>
            <w:tcBorders>
              <w:left w:val="single" w:sz="4" w:space="0" w:color="auto"/>
              <w:right w:val="single" w:sz="4" w:space="0" w:color="auto"/>
            </w:tcBorders>
          </w:tcPr>
          <w:p w:rsidR="00383DA5" w:rsidRPr="00FC5CF6" w:rsidRDefault="009A45E3" w:rsidP="00E7459D">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მშობიარობის ტიპი</w:t>
            </w:r>
          </w:p>
        </w:tc>
      </w:tr>
      <w:tr w:rsidR="00FC5CF6" w:rsidRPr="00FC5CF6" w:rsidTr="00B860D0">
        <w:trPr>
          <w:trHeight w:val="20"/>
        </w:trPr>
        <w:tc>
          <w:tcPr>
            <w:tcW w:w="2518" w:type="dxa"/>
            <w:vMerge/>
            <w:tcBorders>
              <w:left w:val="single" w:sz="4" w:space="0" w:color="auto"/>
              <w:right w:val="single" w:sz="4" w:space="0" w:color="auto"/>
            </w:tcBorders>
          </w:tcPr>
          <w:p w:rsidR="00383DA5" w:rsidRPr="00FC5CF6" w:rsidRDefault="00383DA5" w:rsidP="000E76F9">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rsidR="00383DA5" w:rsidRPr="00FC5CF6" w:rsidRDefault="00E7459D" w:rsidP="00E7459D">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SequenceOfChild</w:t>
            </w:r>
          </w:p>
        </w:tc>
        <w:tc>
          <w:tcPr>
            <w:tcW w:w="4961" w:type="dxa"/>
            <w:tcBorders>
              <w:left w:val="single" w:sz="4" w:space="0" w:color="auto"/>
              <w:right w:val="single" w:sz="4" w:space="0" w:color="auto"/>
            </w:tcBorders>
          </w:tcPr>
          <w:p w:rsidR="00383DA5" w:rsidRPr="00FC5CF6" w:rsidRDefault="00F259E5" w:rsidP="00E7459D">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რიგით მერამდენე ბავშვია</w:t>
            </w:r>
          </w:p>
        </w:tc>
      </w:tr>
      <w:tr w:rsidR="00FC5CF6" w:rsidRPr="00FC5CF6" w:rsidTr="00B860D0">
        <w:trPr>
          <w:trHeight w:val="20"/>
        </w:trPr>
        <w:tc>
          <w:tcPr>
            <w:tcW w:w="2518" w:type="dxa"/>
            <w:vMerge/>
            <w:tcBorders>
              <w:left w:val="single" w:sz="4" w:space="0" w:color="auto"/>
              <w:right w:val="single" w:sz="4" w:space="0" w:color="auto"/>
            </w:tcBorders>
          </w:tcPr>
          <w:p w:rsidR="00383DA5" w:rsidRPr="00FC5CF6" w:rsidRDefault="00383DA5" w:rsidP="000E76F9">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rsidR="00383DA5" w:rsidRPr="00FC5CF6" w:rsidRDefault="00E7459D" w:rsidP="00E7459D">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WeddingState</w:t>
            </w:r>
          </w:p>
        </w:tc>
        <w:tc>
          <w:tcPr>
            <w:tcW w:w="4961" w:type="dxa"/>
            <w:tcBorders>
              <w:left w:val="single" w:sz="4" w:space="0" w:color="auto"/>
              <w:right w:val="single" w:sz="4" w:space="0" w:color="auto"/>
            </w:tcBorders>
          </w:tcPr>
          <w:p w:rsidR="00383DA5" w:rsidRPr="00FC5CF6" w:rsidRDefault="00B52A60" w:rsidP="00E7459D">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ქორწინებითი მდგომარეობა</w:t>
            </w:r>
          </w:p>
        </w:tc>
      </w:tr>
      <w:tr w:rsidR="00FC5CF6" w:rsidRPr="00FC5CF6" w:rsidTr="00B860D0">
        <w:trPr>
          <w:trHeight w:val="20"/>
        </w:trPr>
        <w:tc>
          <w:tcPr>
            <w:tcW w:w="2518" w:type="dxa"/>
            <w:vMerge/>
            <w:tcBorders>
              <w:left w:val="single" w:sz="4" w:space="0" w:color="auto"/>
              <w:right w:val="single" w:sz="4" w:space="0" w:color="auto"/>
            </w:tcBorders>
          </w:tcPr>
          <w:p w:rsidR="00383DA5" w:rsidRPr="00FC5CF6" w:rsidRDefault="00383DA5" w:rsidP="000E76F9">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rsidR="00383DA5" w:rsidRPr="00FC5CF6" w:rsidRDefault="00E7459D" w:rsidP="00E7459D">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WeddingCertificateNumber</w:t>
            </w:r>
          </w:p>
        </w:tc>
        <w:tc>
          <w:tcPr>
            <w:tcW w:w="4961" w:type="dxa"/>
            <w:tcBorders>
              <w:left w:val="single" w:sz="4" w:space="0" w:color="auto"/>
              <w:right w:val="single" w:sz="4" w:space="0" w:color="auto"/>
            </w:tcBorders>
          </w:tcPr>
          <w:p w:rsidR="00383DA5" w:rsidRPr="00FC5CF6" w:rsidRDefault="00312B69" w:rsidP="00E7459D">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ქორწინების მოწმობის ნომერი</w:t>
            </w:r>
          </w:p>
        </w:tc>
      </w:tr>
      <w:tr w:rsidR="00FC5CF6" w:rsidRPr="00FC5CF6" w:rsidTr="00B860D0">
        <w:trPr>
          <w:trHeight w:val="20"/>
        </w:trPr>
        <w:tc>
          <w:tcPr>
            <w:tcW w:w="2518" w:type="dxa"/>
            <w:vMerge/>
            <w:tcBorders>
              <w:left w:val="single" w:sz="4" w:space="0" w:color="auto"/>
              <w:right w:val="single" w:sz="4" w:space="0" w:color="auto"/>
            </w:tcBorders>
          </w:tcPr>
          <w:p w:rsidR="00383DA5" w:rsidRPr="00FC5CF6" w:rsidRDefault="00383DA5" w:rsidP="000E76F9">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rsidR="00383DA5" w:rsidRPr="00FC5CF6" w:rsidRDefault="00E7459D" w:rsidP="00E7459D">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WeddingRecordNumber</w:t>
            </w:r>
          </w:p>
        </w:tc>
        <w:tc>
          <w:tcPr>
            <w:tcW w:w="4961" w:type="dxa"/>
            <w:tcBorders>
              <w:left w:val="single" w:sz="4" w:space="0" w:color="auto"/>
              <w:right w:val="single" w:sz="4" w:space="0" w:color="auto"/>
            </w:tcBorders>
          </w:tcPr>
          <w:p w:rsidR="00383DA5" w:rsidRPr="00FC5CF6" w:rsidRDefault="00FF7B79" w:rsidP="00E7459D">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ქორწინების ჩანაწერის ნომერი</w:t>
            </w:r>
          </w:p>
        </w:tc>
      </w:tr>
      <w:tr w:rsidR="00FC5CF6" w:rsidRPr="00FC5CF6" w:rsidTr="00B860D0">
        <w:trPr>
          <w:trHeight w:val="20"/>
        </w:trPr>
        <w:tc>
          <w:tcPr>
            <w:tcW w:w="2518" w:type="dxa"/>
            <w:vMerge/>
            <w:tcBorders>
              <w:left w:val="single" w:sz="4" w:space="0" w:color="auto"/>
              <w:right w:val="single" w:sz="4" w:space="0" w:color="auto"/>
            </w:tcBorders>
          </w:tcPr>
          <w:p w:rsidR="00383DA5" w:rsidRPr="00FC5CF6" w:rsidRDefault="00383DA5" w:rsidP="000E76F9">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rsidR="00383DA5" w:rsidRPr="00FC5CF6" w:rsidRDefault="00E7459D" w:rsidP="00E7459D">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WeddingDate</w:t>
            </w:r>
          </w:p>
        </w:tc>
        <w:tc>
          <w:tcPr>
            <w:tcW w:w="4961" w:type="dxa"/>
            <w:tcBorders>
              <w:left w:val="single" w:sz="4" w:space="0" w:color="auto"/>
              <w:right w:val="single" w:sz="4" w:space="0" w:color="auto"/>
            </w:tcBorders>
          </w:tcPr>
          <w:p w:rsidR="00383DA5" w:rsidRPr="00FC5CF6" w:rsidRDefault="001D5EDF" w:rsidP="00E7459D">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ქორწინების თარიღი</w:t>
            </w:r>
          </w:p>
        </w:tc>
      </w:tr>
      <w:tr w:rsidR="00FC5CF6" w:rsidRPr="00FC5CF6" w:rsidTr="00B860D0">
        <w:trPr>
          <w:trHeight w:val="20"/>
        </w:trPr>
        <w:tc>
          <w:tcPr>
            <w:tcW w:w="2518" w:type="dxa"/>
            <w:vMerge/>
            <w:tcBorders>
              <w:left w:val="single" w:sz="4" w:space="0" w:color="auto"/>
              <w:right w:val="single" w:sz="4" w:space="0" w:color="auto"/>
            </w:tcBorders>
          </w:tcPr>
          <w:p w:rsidR="00383DA5" w:rsidRPr="00FC5CF6" w:rsidRDefault="00383DA5" w:rsidP="000E76F9">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rsidR="00383DA5" w:rsidRPr="00FC5CF6" w:rsidRDefault="00E7459D" w:rsidP="00E7459D">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WeddingRegistrationPlace</w:t>
            </w:r>
          </w:p>
        </w:tc>
        <w:tc>
          <w:tcPr>
            <w:tcW w:w="4961" w:type="dxa"/>
            <w:tcBorders>
              <w:left w:val="single" w:sz="4" w:space="0" w:color="auto"/>
              <w:right w:val="single" w:sz="4" w:space="0" w:color="auto"/>
            </w:tcBorders>
          </w:tcPr>
          <w:p w:rsidR="00383DA5" w:rsidRPr="00FC5CF6" w:rsidRDefault="00E30C94" w:rsidP="00E7459D">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ქორწინების რეგისტრაციის ადგილი</w:t>
            </w:r>
          </w:p>
        </w:tc>
      </w:tr>
      <w:tr w:rsidR="00FC5CF6" w:rsidRPr="00FC5CF6" w:rsidTr="00B860D0">
        <w:trPr>
          <w:trHeight w:val="20"/>
        </w:trPr>
        <w:tc>
          <w:tcPr>
            <w:tcW w:w="2518" w:type="dxa"/>
            <w:vMerge/>
            <w:tcBorders>
              <w:left w:val="single" w:sz="4" w:space="0" w:color="auto"/>
              <w:right w:val="single" w:sz="4" w:space="0" w:color="auto"/>
            </w:tcBorders>
          </w:tcPr>
          <w:p w:rsidR="00383DA5" w:rsidRPr="00FC5CF6" w:rsidRDefault="00383DA5" w:rsidP="000E76F9">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rsidR="00383DA5" w:rsidRPr="00FC5CF6" w:rsidRDefault="00E7459D" w:rsidP="00E7459D">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NewBornsCount</w:t>
            </w:r>
          </w:p>
        </w:tc>
        <w:tc>
          <w:tcPr>
            <w:tcW w:w="4961" w:type="dxa"/>
            <w:tcBorders>
              <w:left w:val="single" w:sz="4" w:space="0" w:color="auto"/>
              <w:right w:val="single" w:sz="4" w:space="0" w:color="auto"/>
            </w:tcBorders>
          </w:tcPr>
          <w:p w:rsidR="00383DA5" w:rsidRPr="00FC5CF6" w:rsidRDefault="003D5C86" w:rsidP="00E7459D">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ახალშობილთა რაოდენობა</w:t>
            </w:r>
          </w:p>
        </w:tc>
      </w:tr>
      <w:tr w:rsidR="00FC5CF6" w:rsidRPr="00FC5CF6" w:rsidTr="00B860D0">
        <w:trPr>
          <w:trHeight w:val="20"/>
        </w:trPr>
        <w:tc>
          <w:tcPr>
            <w:tcW w:w="2518" w:type="dxa"/>
            <w:vMerge/>
            <w:tcBorders>
              <w:left w:val="single" w:sz="4" w:space="0" w:color="auto"/>
              <w:right w:val="single" w:sz="4" w:space="0" w:color="auto"/>
            </w:tcBorders>
          </w:tcPr>
          <w:p w:rsidR="00383DA5" w:rsidRPr="00FC5CF6" w:rsidRDefault="00383DA5" w:rsidP="000E76F9">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rsidR="00383DA5" w:rsidRPr="00FC5CF6" w:rsidRDefault="00E7459D" w:rsidP="00E7459D">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ContactPhone</w:t>
            </w:r>
          </w:p>
        </w:tc>
        <w:tc>
          <w:tcPr>
            <w:tcW w:w="4961" w:type="dxa"/>
            <w:tcBorders>
              <w:left w:val="single" w:sz="4" w:space="0" w:color="auto"/>
              <w:right w:val="single" w:sz="4" w:space="0" w:color="auto"/>
            </w:tcBorders>
          </w:tcPr>
          <w:p w:rsidR="00383DA5" w:rsidRPr="00FC5CF6" w:rsidRDefault="00827B42" w:rsidP="00E7459D">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ბავშვის დედის ტელეფონის ნომერი</w:t>
            </w:r>
          </w:p>
        </w:tc>
      </w:tr>
      <w:tr w:rsidR="00FC5CF6" w:rsidRPr="00FC5CF6" w:rsidTr="00B860D0">
        <w:trPr>
          <w:trHeight w:val="20"/>
        </w:trPr>
        <w:tc>
          <w:tcPr>
            <w:tcW w:w="2518" w:type="dxa"/>
            <w:vMerge/>
            <w:tcBorders>
              <w:left w:val="single" w:sz="4" w:space="0" w:color="auto"/>
              <w:right w:val="single" w:sz="4" w:space="0" w:color="auto"/>
            </w:tcBorders>
          </w:tcPr>
          <w:p w:rsidR="00383DA5" w:rsidRPr="00FC5CF6" w:rsidRDefault="00383DA5" w:rsidP="000E76F9">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rsidR="00383DA5" w:rsidRPr="00FC5CF6" w:rsidRDefault="00E7459D" w:rsidP="00E7459D">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ContactLanguageType</w:t>
            </w:r>
          </w:p>
        </w:tc>
        <w:tc>
          <w:tcPr>
            <w:tcW w:w="4961" w:type="dxa"/>
            <w:tcBorders>
              <w:left w:val="single" w:sz="4" w:space="0" w:color="auto"/>
              <w:right w:val="single" w:sz="4" w:space="0" w:color="auto"/>
            </w:tcBorders>
          </w:tcPr>
          <w:p w:rsidR="00383DA5" w:rsidRPr="00FC5CF6" w:rsidRDefault="00712290" w:rsidP="00E7459D">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შეტყობინების ენა</w:t>
            </w:r>
          </w:p>
        </w:tc>
      </w:tr>
      <w:tr w:rsidR="00FC5CF6" w:rsidRPr="00FC5CF6" w:rsidTr="00B860D0">
        <w:trPr>
          <w:trHeight w:val="20"/>
        </w:trPr>
        <w:tc>
          <w:tcPr>
            <w:tcW w:w="2518" w:type="dxa"/>
            <w:vMerge/>
            <w:tcBorders>
              <w:left w:val="single" w:sz="4" w:space="0" w:color="auto"/>
              <w:right w:val="single" w:sz="4" w:space="0" w:color="auto"/>
            </w:tcBorders>
          </w:tcPr>
          <w:p w:rsidR="00383DA5" w:rsidRPr="00FC5CF6" w:rsidRDefault="00383DA5" w:rsidP="000E76F9">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rsidR="00383DA5" w:rsidRPr="00FC5CF6" w:rsidRDefault="00E7459D" w:rsidP="00E7459D">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ChildNumberInQueue</w:t>
            </w:r>
          </w:p>
        </w:tc>
        <w:tc>
          <w:tcPr>
            <w:tcW w:w="4961" w:type="dxa"/>
            <w:tcBorders>
              <w:left w:val="single" w:sz="4" w:space="0" w:color="auto"/>
              <w:right w:val="single" w:sz="4" w:space="0" w:color="auto"/>
            </w:tcBorders>
          </w:tcPr>
          <w:p w:rsidR="00383DA5" w:rsidRPr="00FC5CF6" w:rsidRDefault="00466EC7" w:rsidP="00E7459D">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ნაყოფის რიგითობა</w:t>
            </w:r>
          </w:p>
        </w:tc>
      </w:tr>
      <w:tr w:rsidR="00FC5CF6" w:rsidRPr="00FC5CF6" w:rsidTr="00B860D0">
        <w:trPr>
          <w:trHeight w:val="20"/>
        </w:trPr>
        <w:tc>
          <w:tcPr>
            <w:tcW w:w="2518" w:type="dxa"/>
            <w:vMerge/>
            <w:tcBorders>
              <w:left w:val="single" w:sz="4" w:space="0" w:color="auto"/>
              <w:right w:val="single" w:sz="4" w:space="0" w:color="auto"/>
            </w:tcBorders>
          </w:tcPr>
          <w:p w:rsidR="00383DA5" w:rsidRPr="00FC5CF6" w:rsidRDefault="00383DA5" w:rsidP="000E76F9">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rsidR="00383DA5" w:rsidRPr="00FC5CF6" w:rsidRDefault="00E7459D" w:rsidP="00E7459D">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SequenceOfPregnance</w:t>
            </w:r>
          </w:p>
        </w:tc>
        <w:tc>
          <w:tcPr>
            <w:tcW w:w="4961" w:type="dxa"/>
            <w:tcBorders>
              <w:left w:val="single" w:sz="4" w:space="0" w:color="auto"/>
              <w:right w:val="single" w:sz="4" w:space="0" w:color="auto"/>
            </w:tcBorders>
          </w:tcPr>
          <w:p w:rsidR="00383DA5" w:rsidRPr="00FC5CF6" w:rsidRDefault="007723CF" w:rsidP="00E7459D">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ორსულობების საერთო რაოდენობა</w:t>
            </w:r>
          </w:p>
        </w:tc>
      </w:tr>
      <w:tr w:rsidR="00FC5CF6" w:rsidRPr="00FC5CF6" w:rsidTr="00B860D0">
        <w:trPr>
          <w:trHeight w:val="20"/>
        </w:trPr>
        <w:tc>
          <w:tcPr>
            <w:tcW w:w="2518" w:type="dxa"/>
            <w:vMerge/>
            <w:tcBorders>
              <w:left w:val="single" w:sz="4" w:space="0" w:color="auto"/>
              <w:right w:val="single" w:sz="4" w:space="0" w:color="auto"/>
            </w:tcBorders>
          </w:tcPr>
          <w:p w:rsidR="00383DA5" w:rsidRPr="00FC5CF6" w:rsidRDefault="00383DA5" w:rsidP="000E76F9">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rsidR="00383DA5" w:rsidRPr="00FC5CF6" w:rsidRDefault="00E7459D" w:rsidP="00E7459D">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LiveBornsCount</w:t>
            </w:r>
          </w:p>
        </w:tc>
        <w:tc>
          <w:tcPr>
            <w:tcW w:w="4961" w:type="dxa"/>
            <w:tcBorders>
              <w:left w:val="single" w:sz="4" w:space="0" w:color="auto"/>
              <w:right w:val="single" w:sz="4" w:space="0" w:color="auto"/>
            </w:tcBorders>
          </w:tcPr>
          <w:p w:rsidR="00383DA5" w:rsidRPr="00FC5CF6" w:rsidRDefault="007723CF" w:rsidP="00E7459D">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ცოცხალშობილთა რაოდენობა</w:t>
            </w:r>
          </w:p>
        </w:tc>
      </w:tr>
      <w:tr w:rsidR="00FC5CF6" w:rsidRPr="00FC5CF6" w:rsidTr="00B860D0">
        <w:trPr>
          <w:trHeight w:val="20"/>
        </w:trPr>
        <w:tc>
          <w:tcPr>
            <w:tcW w:w="2518" w:type="dxa"/>
            <w:vMerge/>
            <w:tcBorders>
              <w:left w:val="single" w:sz="4" w:space="0" w:color="auto"/>
              <w:right w:val="single" w:sz="4" w:space="0" w:color="auto"/>
            </w:tcBorders>
          </w:tcPr>
          <w:p w:rsidR="00383DA5" w:rsidRPr="00FC5CF6" w:rsidRDefault="00383DA5" w:rsidP="000E76F9">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rsidR="00383DA5" w:rsidRPr="00FC5CF6" w:rsidRDefault="00E7459D" w:rsidP="00E7459D">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BirthType</w:t>
            </w:r>
          </w:p>
        </w:tc>
        <w:tc>
          <w:tcPr>
            <w:tcW w:w="4961" w:type="dxa"/>
            <w:tcBorders>
              <w:left w:val="single" w:sz="4" w:space="0" w:color="auto"/>
              <w:right w:val="single" w:sz="4" w:space="0" w:color="auto"/>
            </w:tcBorders>
          </w:tcPr>
          <w:p w:rsidR="00383DA5" w:rsidRPr="00FC5CF6" w:rsidRDefault="000F0539" w:rsidP="00E7459D">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მშობიარობის ტიპი</w:t>
            </w:r>
            <w:r w:rsidR="004D49DD" w:rsidRPr="00FC5CF6">
              <w:rPr>
                <w:rFonts w:ascii="Sylfaen" w:hAnsi="Sylfaen" w:cs="Consolas"/>
                <w:color w:val="000000" w:themeColor="text1"/>
                <w:sz w:val="19"/>
                <w:szCs w:val="19"/>
                <w:lang w:val="ka-GE"/>
              </w:rPr>
              <w:t xml:space="preserve"> </w:t>
            </w:r>
            <w:r w:rsidRPr="00FC5CF6">
              <w:rPr>
                <w:rFonts w:ascii="Sylfaen" w:hAnsi="Sylfaen" w:cs="Consolas"/>
                <w:color w:val="000000" w:themeColor="text1"/>
                <w:sz w:val="19"/>
                <w:szCs w:val="19"/>
                <w:lang w:val="ka-GE"/>
              </w:rPr>
              <w:t xml:space="preserve"> (ცოცხალშობადობა, თუ მკვდრადშობადობა)</w:t>
            </w:r>
          </w:p>
        </w:tc>
      </w:tr>
      <w:tr w:rsidR="00FC5CF6" w:rsidRPr="00FC5CF6" w:rsidTr="00B860D0">
        <w:trPr>
          <w:trHeight w:val="20"/>
        </w:trPr>
        <w:tc>
          <w:tcPr>
            <w:tcW w:w="2518" w:type="dxa"/>
            <w:vMerge/>
            <w:tcBorders>
              <w:left w:val="single" w:sz="4" w:space="0" w:color="auto"/>
              <w:right w:val="single" w:sz="4" w:space="0" w:color="auto"/>
            </w:tcBorders>
          </w:tcPr>
          <w:p w:rsidR="00383DA5" w:rsidRPr="00FC5CF6" w:rsidRDefault="00383DA5" w:rsidP="000E76F9">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rsidR="00383DA5" w:rsidRPr="00FC5CF6" w:rsidRDefault="00E7459D" w:rsidP="00E7459D">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Comment</w:t>
            </w:r>
          </w:p>
        </w:tc>
        <w:tc>
          <w:tcPr>
            <w:tcW w:w="4961" w:type="dxa"/>
            <w:tcBorders>
              <w:left w:val="single" w:sz="4" w:space="0" w:color="auto"/>
              <w:right w:val="single" w:sz="4" w:space="0" w:color="auto"/>
            </w:tcBorders>
          </w:tcPr>
          <w:p w:rsidR="00383DA5" w:rsidRPr="00FC5CF6" w:rsidRDefault="000A0284" w:rsidP="00E7459D">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კომენტარი</w:t>
            </w:r>
          </w:p>
        </w:tc>
      </w:tr>
      <w:tr w:rsidR="00FC5CF6" w:rsidRPr="00FC5CF6" w:rsidTr="00FF73F2">
        <w:trPr>
          <w:trHeight w:val="519"/>
        </w:trPr>
        <w:tc>
          <w:tcPr>
            <w:tcW w:w="2518" w:type="dxa"/>
            <w:tcBorders>
              <w:top w:val="single" w:sz="4" w:space="0" w:color="auto"/>
              <w:left w:val="single" w:sz="4" w:space="0" w:color="auto"/>
              <w:bottom w:val="single" w:sz="4" w:space="0" w:color="auto"/>
              <w:right w:val="single" w:sz="4" w:space="0" w:color="auto"/>
            </w:tcBorders>
          </w:tcPr>
          <w:p w:rsidR="000E76F9" w:rsidRPr="00FC5CF6" w:rsidRDefault="000E76F9" w:rsidP="000E76F9">
            <w:pPr>
              <w:autoSpaceDE w:val="0"/>
              <w:autoSpaceDN w:val="0"/>
              <w:adjustRightInd w:val="0"/>
              <w:rPr>
                <w:rFonts w:ascii="Consolas" w:hAnsi="Consolas" w:cs="Consolas"/>
                <w:color w:val="000000" w:themeColor="text1"/>
                <w:sz w:val="19"/>
                <w:szCs w:val="19"/>
                <w:lang w:val="ka-GE"/>
              </w:rPr>
            </w:pPr>
            <w:r w:rsidRPr="00FC5CF6">
              <w:rPr>
                <w:rFonts w:ascii="Consolas" w:hAnsi="Consolas" w:cs="Consolas"/>
                <w:color w:val="000000" w:themeColor="text1"/>
                <w:sz w:val="19"/>
                <w:szCs w:val="19"/>
                <w:lang w:val="ka-GE"/>
              </w:rPr>
              <w:t>BD_BirthWitness</w:t>
            </w:r>
            <w:r w:rsidRPr="00FC5CF6">
              <w:rPr>
                <w:rFonts w:ascii="Sylfaen" w:hAnsi="Sylfaen" w:cs="Consolas"/>
                <w:color w:val="000000" w:themeColor="text1"/>
                <w:sz w:val="19"/>
                <w:szCs w:val="19"/>
                <w:lang w:val="ka-GE"/>
              </w:rPr>
              <w:t xml:space="preserve">                           </w:t>
            </w:r>
          </w:p>
        </w:tc>
        <w:tc>
          <w:tcPr>
            <w:tcW w:w="2410" w:type="dxa"/>
            <w:tcBorders>
              <w:top w:val="single" w:sz="4" w:space="0" w:color="auto"/>
              <w:left w:val="single" w:sz="4" w:space="0" w:color="auto"/>
              <w:bottom w:val="single" w:sz="4" w:space="0" w:color="auto"/>
              <w:right w:val="single" w:sz="4" w:space="0" w:color="auto"/>
            </w:tcBorders>
          </w:tcPr>
          <w:p w:rsidR="000E76F9" w:rsidRPr="00FC5CF6" w:rsidRDefault="000E76F9" w:rsidP="000E76F9">
            <w:pPr>
              <w:autoSpaceDE w:val="0"/>
              <w:autoSpaceDN w:val="0"/>
              <w:adjustRightInd w:val="0"/>
              <w:jc w:val="center"/>
              <w:rPr>
                <w:rFonts w:ascii="Sylfaen" w:hAnsi="Sylfaen" w:cs="Consolas"/>
                <w:color w:val="000000" w:themeColor="text1"/>
                <w:sz w:val="19"/>
                <w:szCs w:val="19"/>
                <w:lang w:val="ka-GE"/>
              </w:rPr>
            </w:pPr>
          </w:p>
        </w:tc>
        <w:tc>
          <w:tcPr>
            <w:tcW w:w="4961" w:type="dxa"/>
            <w:tcBorders>
              <w:top w:val="single" w:sz="4" w:space="0" w:color="auto"/>
              <w:left w:val="single" w:sz="4" w:space="0" w:color="auto"/>
              <w:bottom w:val="single" w:sz="4" w:space="0" w:color="auto"/>
              <w:right w:val="single" w:sz="4" w:space="0" w:color="auto"/>
            </w:tcBorders>
          </w:tcPr>
          <w:p w:rsidR="000E76F9" w:rsidRPr="00FC5CF6" w:rsidRDefault="000E76F9" w:rsidP="000E76F9">
            <w:pPr>
              <w:autoSpaceDE w:val="0"/>
              <w:autoSpaceDN w:val="0"/>
              <w:adjustRightInd w:val="0"/>
              <w:rPr>
                <w:rFonts w:ascii="Sylfaen" w:hAnsi="Sylfaen" w:cs="Consolas"/>
                <w:color w:val="000000" w:themeColor="text1"/>
              </w:rPr>
            </w:pPr>
            <w:r w:rsidRPr="00FC5CF6">
              <w:rPr>
                <w:rFonts w:ascii="Sylfaen" w:hAnsi="Sylfaen" w:cs="Consolas"/>
                <w:color w:val="000000" w:themeColor="text1"/>
                <w:sz w:val="19"/>
                <w:szCs w:val="19"/>
                <w:lang w:val="ka-GE"/>
              </w:rPr>
              <w:t>ინახავს ინფორმაციას მოწმის შესახებ</w:t>
            </w:r>
          </w:p>
        </w:tc>
      </w:tr>
      <w:tr w:rsidR="00FC5CF6" w:rsidRPr="00FC5CF6" w:rsidTr="00D65A6D">
        <w:trPr>
          <w:trHeight w:val="94"/>
        </w:trPr>
        <w:tc>
          <w:tcPr>
            <w:tcW w:w="2518" w:type="dxa"/>
            <w:vMerge w:val="restart"/>
            <w:tcBorders>
              <w:top w:val="single" w:sz="4" w:space="0" w:color="auto"/>
              <w:left w:val="single" w:sz="4" w:space="0" w:color="auto"/>
              <w:right w:val="single" w:sz="4" w:space="0" w:color="auto"/>
            </w:tcBorders>
          </w:tcPr>
          <w:p w:rsidR="00FD6092" w:rsidRPr="00FC5CF6" w:rsidRDefault="00FD6092" w:rsidP="000E76F9">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rsidR="00FD6092" w:rsidRPr="00FC5CF6" w:rsidRDefault="008D0D2E" w:rsidP="008D0D2E">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ID</w:t>
            </w:r>
          </w:p>
        </w:tc>
        <w:tc>
          <w:tcPr>
            <w:tcW w:w="4961" w:type="dxa"/>
            <w:tcBorders>
              <w:top w:val="single" w:sz="4" w:space="0" w:color="auto"/>
              <w:left w:val="single" w:sz="4" w:space="0" w:color="auto"/>
              <w:right w:val="single" w:sz="4" w:space="0" w:color="auto"/>
            </w:tcBorders>
          </w:tcPr>
          <w:p w:rsidR="00FD6092" w:rsidRPr="00FC5CF6" w:rsidRDefault="009F600F" w:rsidP="000E76F9">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ჩანაწერის იდენტიფიკატორი, ბაზაში</w:t>
            </w:r>
          </w:p>
        </w:tc>
      </w:tr>
      <w:tr w:rsidR="00FC5CF6" w:rsidRPr="00FC5CF6" w:rsidTr="00D65A6D">
        <w:trPr>
          <w:trHeight w:val="94"/>
        </w:trPr>
        <w:tc>
          <w:tcPr>
            <w:tcW w:w="2518" w:type="dxa"/>
            <w:vMerge/>
            <w:tcBorders>
              <w:left w:val="single" w:sz="4" w:space="0" w:color="auto"/>
              <w:right w:val="single" w:sz="4" w:space="0" w:color="auto"/>
            </w:tcBorders>
          </w:tcPr>
          <w:p w:rsidR="00FD6092" w:rsidRPr="00FC5CF6" w:rsidRDefault="00FD6092" w:rsidP="000E76F9">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rsidR="00FD6092" w:rsidRPr="00FC5CF6" w:rsidRDefault="008D0D2E" w:rsidP="008D0D2E">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PersonID</w:t>
            </w:r>
          </w:p>
        </w:tc>
        <w:tc>
          <w:tcPr>
            <w:tcW w:w="4961" w:type="dxa"/>
            <w:tcBorders>
              <w:left w:val="single" w:sz="4" w:space="0" w:color="auto"/>
              <w:right w:val="single" w:sz="4" w:space="0" w:color="auto"/>
            </w:tcBorders>
          </w:tcPr>
          <w:p w:rsidR="00FD6092" w:rsidRPr="00FC5CF6" w:rsidRDefault="00010818" w:rsidP="00ED3CE7">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 xml:space="preserve">ბმა </w:t>
            </w:r>
            <w:r w:rsidR="00ED3CE7" w:rsidRPr="00FC5CF6">
              <w:rPr>
                <w:rFonts w:ascii="Sylfaen" w:hAnsi="Sylfaen" w:cs="Consolas"/>
                <w:color w:val="000000" w:themeColor="text1"/>
                <w:sz w:val="19"/>
                <w:szCs w:val="19"/>
                <w:lang w:val="ka-GE"/>
              </w:rPr>
              <w:t>მოწმესთან</w:t>
            </w:r>
          </w:p>
        </w:tc>
      </w:tr>
      <w:tr w:rsidR="00FC5CF6" w:rsidRPr="00FC5CF6" w:rsidTr="00D65A6D">
        <w:trPr>
          <w:trHeight w:val="94"/>
        </w:trPr>
        <w:tc>
          <w:tcPr>
            <w:tcW w:w="2518" w:type="dxa"/>
            <w:vMerge/>
            <w:tcBorders>
              <w:left w:val="single" w:sz="4" w:space="0" w:color="auto"/>
              <w:right w:val="single" w:sz="4" w:space="0" w:color="auto"/>
            </w:tcBorders>
          </w:tcPr>
          <w:p w:rsidR="00FD6092" w:rsidRPr="00FC5CF6" w:rsidRDefault="00FD6092" w:rsidP="000E76F9">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rsidR="00FD6092" w:rsidRPr="00FC5CF6" w:rsidRDefault="008D0D2E" w:rsidP="008D0D2E">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NewbornID</w:t>
            </w:r>
          </w:p>
        </w:tc>
        <w:tc>
          <w:tcPr>
            <w:tcW w:w="4961" w:type="dxa"/>
            <w:tcBorders>
              <w:left w:val="single" w:sz="4" w:space="0" w:color="auto"/>
              <w:right w:val="single" w:sz="4" w:space="0" w:color="auto"/>
            </w:tcBorders>
          </w:tcPr>
          <w:p w:rsidR="00FD6092" w:rsidRPr="00FC5CF6" w:rsidRDefault="00010818" w:rsidP="0032009C">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 xml:space="preserve">ბმა </w:t>
            </w:r>
            <w:r w:rsidR="0032009C" w:rsidRPr="00FC5CF6">
              <w:rPr>
                <w:rFonts w:ascii="Sylfaen" w:hAnsi="Sylfaen" w:cs="Consolas"/>
                <w:color w:val="000000" w:themeColor="text1"/>
                <w:sz w:val="19"/>
                <w:szCs w:val="19"/>
                <w:lang w:val="ka-GE"/>
              </w:rPr>
              <w:t>ახალშობილთან</w:t>
            </w:r>
          </w:p>
        </w:tc>
      </w:tr>
      <w:tr w:rsidR="00FC5CF6" w:rsidRPr="00FC5CF6" w:rsidTr="00D65A6D">
        <w:trPr>
          <w:trHeight w:val="94"/>
        </w:trPr>
        <w:tc>
          <w:tcPr>
            <w:tcW w:w="2518" w:type="dxa"/>
            <w:vMerge/>
            <w:tcBorders>
              <w:left w:val="single" w:sz="4" w:space="0" w:color="auto"/>
              <w:bottom w:val="single" w:sz="4" w:space="0" w:color="auto"/>
              <w:right w:val="single" w:sz="4" w:space="0" w:color="auto"/>
            </w:tcBorders>
          </w:tcPr>
          <w:p w:rsidR="00FD6092" w:rsidRPr="00FC5CF6" w:rsidRDefault="00FD6092" w:rsidP="000E76F9">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rsidR="00FD6092" w:rsidRPr="00FC5CF6" w:rsidRDefault="008D0D2E" w:rsidP="008D0D2E">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RelationType</w:t>
            </w:r>
          </w:p>
        </w:tc>
        <w:tc>
          <w:tcPr>
            <w:tcW w:w="4961" w:type="dxa"/>
            <w:tcBorders>
              <w:left w:val="single" w:sz="4" w:space="0" w:color="auto"/>
              <w:bottom w:val="single" w:sz="4" w:space="0" w:color="auto"/>
              <w:right w:val="single" w:sz="4" w:space="0" w:color="auto"/>
            </w:tcBorders>
          </w:tcPr>
          <w:p w:rsidR="00FD6092" w:rsidRPr="00FC5CF6" w:rsidRDefault="00ED3CE7" w:rsidP="00ED3CE7">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რა კავშირშია მოწმე ახალშობილთან (დედაა, მამაა თუ კანონიერი წარმომადგენელია)</w:t>
            </w:r>
          </w:p>
        </w:tc>
      </w:tr>
      <w:tr w:rsidR="00FC5CF6" w:rsidRPr="00FC5CF6" w:rsidTr="00FF73F2">
        <w:trPr>
          <w:trHeight w:val="519"/>
        </w:trPr>
        <w:tc>
          <w:tcPr>
            <w:tcW w:w="2518" w:type="dxa"/>
            <w:tcBorders>
              <w:top w:val="single" w:sz="4" w:space="0" w:color="auto"/>
              <w:left w:val="single" w:sz="4" w:space="0" w:color="auto"/>
              <w:bottom w:val="single" w:sz="4" w:space="0" w:color="auto"/>
              <w:right w:val="single" w:sz="4" w:space="0" w:color="auto"/>
            </w:tcBorders>
          </w:tcPr>
          <w:p w:rsidR="000E76F9" w:rsidRPr="00FC5CF6" w:rsidRDefault="000E76F9" w:rsidP="000E76F9">
            <w:pPr>
              <w:autoSpaceDE w:val="0"/>
              <w:autoSpaceDN w:val="0"/>
              <w:adjustRightInd w:val="0"/>
              <w:rPr>
                <w:rFonts w:ascii="Consolas" w:hAnsi="Consolas" w:cs="Consolas"/>
                <w:color w:val="000000" w:themeColor="text1"/>
                <w:sz w:val="19"/>
                <w:szCs w:val="19"/>
                <w:lang w:val="ka-GE"/>
              </w:rPr>
            </w:pPr>
            <w:r w:rsidRPr="00FC5CF6">
              <w:rPr>
                <w:rFonts w:ascii="Consolas" w:hAnsi="Consolas" w:cs="Consolas"/>
                <w:color w:val="000000" w:themeColor="text1"/>
                <w:sz w:val="19"/>
                <w:szCs w:val="19"/>
                <w:lang w:val="ka-GE"/>
              </w:rPr>
              <w:t>BD_ChildsAndParents</w:t>
            </w:r>
            <w:r w:rsidRPr="00FC5CF6">
              <w:rPr>
                <w:rFonts w:ascii="Sylfaen" w:hAnsi="Sylfaen" w:cs="Consolas"/>
                <w:color w:val="000000" w:themeColor="text1"/>
                <w:sz w:val="19"/>
                <w:szCs w:val="19"/>
                <w:lang w:val="ka-GE"/>
              </w:rPr>
              <w:t xml:space="preserve">                  </w:t>
            </w:r>
          </w:p>
        </w:tc>
        <w:tc>
          <w:tcPr>
            <w:tcW w:w="2410" w:type="dxa"/>
            <w:tcBorders>
              <w:top w:val="single" w:sz="4" w:space="0" w:color="auto"/>
              <w:left w:val="single" w:sz="4" w:space="0" w:color="auto"/>
              <w:bottom w:val="single" w:sz="4" w:space="0" w:color="auto"/>
              <w:right w:val="single" w:sz="4" w:space="0" w:color="auto"/>
            </w:tcBorders>
          </w:tcPr>
          <w:p w:rsidR="000E76F9" w:rsidRPr="00FC5CF6" w:rsidRDefault="000E76F9" w:rsidP="000E76F9">
            <w:pPr>
              <w:autoSpaceDE w:val="0"/>
              <w:autoSpaceDN w:val="0"/>
              <w:adjustRightInd w:val="0"/>
              <w:jc w:val="center"/>
              <w:rPr>
                <w:rFonts w:ascii="Sylfaen" w:hAnsi="Sylfaen" w:cs="Consolas"/>
                <w:color w:val="000000" w:themeColor="text1"/>
                <w:sz w:val="19"/>
                <w:szCs w:val="19"/>
                <w:lang w:val="ka-GE"/>
              </w:rPr>
            </w:pPr>
          </w:p>
        </w:tc>
        <w:tc>
          <w:tcPr>
            <w:tcW w:w="4961" w:type="dxa"/>
            <w:tcBorders>
              <w:top w:val="single" w:sz="4" w:space="0" w:color="auto"/>
              <w:left w:val="single" w:sz="4" w:space="0" w:color="auto"/>
              <w:bottom w:val="single" w:sz="4" w:space="0" w:color="auto"/>
              <w:right w:val="single" w:sz="4" w:space="0" w:color="auto"/>
            </w:tcBorders>
          </w:tcPr>
          <w:p w:rsidR="000E76F9" w:rsidRPr="00FC5CF6" w:rsidRDefault="000E76F9" w:rsidP="000E76F9">
            <w:pPr>
              <w:autoSpaceDE w:val="0"/>
              <w:autoSpaceDN w:val="0"/>
              <w:adjustRightInd w:val="0"/>
              <w:rPr>
                <w:rFonts w:ascii="Sylfaen" w:hAnsi="Sylfaen" w:cs="Consolas"/>
                <w:color w:val="000000" w:themeColor="text1"/>
              </w:rPr>
            </w:pPr>
            <w:r w:rsidRPr="00FC5CF6">
              <w:rPr>
                <w:rFonts w:ascii="Sylfaen" w:hAnsi="Sylfaen" w:cs="Consolas"/>
                <w:color w:val="000000" w:themeColor="text1"/>
                <w:sz w:val="19"/>
                <w:szCs w:val="19"/>
                <w:lang w:val="ka-GE"/>
              </w:rPr>
              <w:t>ინახავს კავშირს პიროვნებებს შორის (მაგალითად მშობელსა და შვილს შორის)</w:t>
            </w:r>
          </w:p>
        </w:tc>
      </w:tr>
      <w:tr w:rsidR="00FC5CF6" w:rsidRPr="00FC5CF6" w:rsidTr="00F97AA4">
        <w:trPr>
          <w:trHeight w:val="94"/>
        </w:trPr>
        <w:tc>
          <w:tcPr>
            <w:tcW w:w="2518" w:type="dxa"/>
            <w:vMerge w:val="restart"/>
            <w:tcBorders>
              <w:top w:val="single" w:sz="4" w:space="0" w:color="auto"/>
              <w:left w:val="single" w:sz="4" w:space="0" w:color="auto"/>
              <w:right w:val="single" w:sz="4" w:space="0" w:color="auto"/>
            </w:tcBorders>
          </w:tcPr>
          <w:p w:rsidR="002E3919" w:rsidRPr="00FC5CF6" w:rsidRDefault="002E3919" w:rsidP="000E76F9">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rsidR="002E3919" w:rsidRPr="00FC5CF6" w:rsidRDefault="001637B4" w:rsidP="001637B4">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ID</w:t>
            </w:r>
          </w:p>
        </w:tc>
        <w:tc>
          <w:tcPr>
            <w:tcW w:w="4961" w:type="dxa"/>
            <w:tcBorders>
              <w:top w:val="single" w:sz="4" w:space="0" w:color="auto"/>
              <w:left w:val="single" w:sz="4" w:space="0" w:color="auto"/>
              <w:right w:val="single" w:sz="4" w:space="0" w:color="auto"/>
            </w:tcBorders>
          </w:tcPr>
          <w:p w:rsidR="002E3919" w:rsidRPr="00FC5CF6" w:rsidRDefault="001637B4" w:rsidP="001637B4">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ჩანაწერის იდენტიფიკატორი, ბაზაში</w:t>
            </w:r>
          </w:p>
        </w:tc>
      </w:tr>
      <w:tr w:rsidR="00FC5CF6" w:rsidRPr="00FC5CF6" w:rsidTr="00F97AA4">
        <w:trPr>
          <w:trHeight w:val="94"/>
        </w:trPr>
        <w:tc>
          <w:tcPr>
            <w:tcW w:w="2518" w:type="dxa"/>
            <w:vMerge/>
            <w:tcBorders>
              <w:left w:val="single" w:sz="4" w:space="0" w:color="auto"/>
              <w:right w:val="single" w:sz="4" w:space="0" w:color="auto"/>
            </w:tcBorders>
          </w:tcPr>
          <w:p w:rsidR="002E3919" w:rsidRPr="00FC5CF6" w:rsidRDefault="002E3919" w:rsidP="000E76F9">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rsidR="002E3919" w:rsidRPr="00FC5CF6" w:rsidRDefault="001637B4" w:rsidP="001637B4">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ChildID</w:t>
            </w:r>
          </w:p>
        </w:tc>
        <w:tc>
          <w:tcPr>
            <w:tcW w:w="4961" w:type="dxa"/>
            <w:tcBorders>
              <w:left w:val="single" w:sz="4" w:space="0" w:color="auto"/>
              <w:right w:val="single" w:sz="4" w:space="0" w:color="auto"/>
            </w:tcBorders>
          </w:tcPr>
          <w:p w:rsidR="002E3919" w:rsidRPr="00FC5CF6" w:rsidRDefault="001637B4" w:rsidP="00680CC2">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შვილი</w:t>
            </w:r>
          </w:p>
        </w:tc>
      </w:tr>
      <w:tr w:rsidR="00FC5CF6" w:rsidRPr="00FC5CF6" w:rsidTr="00F97AA4">
        <w:trPr>
          <w:trHeight w:val="94"/>
        </w:trPr>
        <w:tc>
          <w:tcPr>
            <w:tcW w:w="2518" w:type="dxa"/>
            <w:vMerge/>
            <w:tcBorders>
              <w:left w:val="single" w:sz="4" w:space="0" w:color="auto"/>
              <w:right w:val="single" w:sz="4" w:space="0" w:color="auto"/>
            </w:tcBorders>
          </w:tcPr>
          <w:p w:rsidR="002E3919" w:rsidRPr="00FC5CF6" w:rsidRDefault="002E3919" w:rsidP="000E76F9">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rsidR="002E3919" w:rsidRPr="00FC5CF6" w:rsidRDefault="001637B4" w:rsidP="001637B4">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ParentID</w:t>
            </w:r>
          </w:p>
        </w:tc>
        <w:tc>
          <w:tcPr>
            <w:tcW w:w="4961" w:type="dxa"/>
            <w:tcBorders>
              <w:left w:val="single" w:sz="4" w:space="0" w:color="auto"/>
              <w:right w:val="single" w:sz="4" w:space="0" w:color="auto"/>
            </w:tcBorders>
          </w:tcPr>
          <w:p w:rsidR="002E3919" w:rsidRPr="00FC5CF6" w:rsidRDefault="001637B4" w:rsidP="00680CC2">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მშობელი</w:t>
            </w:r>
          </w:p>
        </w:tc>
      </w:tr>
      <w:tr w:rsidR="00FC5CF6" w:rsidRPr="00FC5CF6" w:rsidTr="00F97AA4">
        <w:trPr>
          <w:trHeight w:val="94"/>
        </w:trPr>
        <w:tc>
          <w:tcPr>
            <w:tcW w:w="2518" w:type="dxa"/>
            <w:vMerge/>
            <w:tcBorders>
              <w:left w:val="single" w:sz="4" w:space="0" w:color="auto"/>
              <w:bottom w:val="single" w:sz="4" w:space="0" w:color="auto"/>
              <w:right w:val="single" w:sz="4" w:space="0" w:color="auto"/>
            </w:tcBorders>
          </w:tcPr>
          <w:p w:rsidR="002E3919" w:rsidRPr="00FC5CF6" w:rsidRDefault="002E3919" w:rsidP="000E76F9">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rsidR="002E3919" w:rsidRPr="00FC5CF6" w:rsidRDefault="001637B4" w:rsidP="001637B4">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RelationType</w:t>
            </w:r>
          </w:p>
        </w:tc>
        <w:tc>
          <w:tcPr>
            <w:tcW w:w="4961" w:type="dxa"/>
            <w:tcBorders>
              <w:left w:val="single" w:sz="4" w:space="0" w:color="auto"/>
              <w:bottom w:val="single" w:sz="4" w:space="0" w:color="auto"/>
              <w:right w:val="single" w:sz="4" w:space="0" w:color="auto"/>
            </w:tcBorders>
          </w:tcPr>
          <w:p w:rsidR="002E3919" w:rsidRPr="00FC5CF6" w:rsidRDefault="001637B4" w:rsidP="001637B4">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კავშირის ტიპი შვილსა და მშობელს შორის</w:t>
            </w:r>
          </w:p>
        </w:tc>
      </w:tr>
      <w:tr w:rsidR="00FC5CF6" w:rsidRPr="00FC5CF6" w:rsidTr="00FF73F2">
        <w:trPr>
          <w:trHeight w:val="519"/>
        </w:trPr>
        <w:tc>
          <w:tcPr>
            <w:tcW w:w="2518" w:type="dxa"/>
            <w:tcBorders>
              <w:top w:val="single" w:sz="4" w:space="0" w:color="auto"/>
              <w:left w:val="single" w:sz="4" w:space="0" w:color="auto"/>
              <w:bottom w:val="single" w:sz="4" w:space="0" w:color="auto"/>
              <w:right w:val="single" w:sz="4" w:space="0" w:color="auto"/>
            </w:tcBorders>
          </w:tcPr>
          <w:p w:rsidR="000E76F9" w:rsidRPr="00FC5CF6" w:rsidRDefault="000E76F9" w:rsidP="000E76F9">
            <w:pPr>
              <w:autoSpaceDE w:val="0"/>
              <w:autoSpaceDN w:val="0"/>
              <w:adjustRightInd w:val="0"/>
              <w:rPr>
                <w:rFonts w:ascii="Consolas" w:hAnsi="Consolas" w:cs="Consolas"/>
                <w:color w:val="000000" w:themeColor="text1"/>
                <w:sz w:val="19"/>
                <w:szCs w:val="19"/>
                <w:lang w:val="ka-GE"/>
              </w:rPr>
            </w:pPr>
            <w:r w:rsidRPr="00FC5CF6">
              <w:rPr>
                <w:rFonts w:ascii="Consolas" w:hAnsi="Consolas" w:cs="Consolas"/>
                <w:color w:val="000000" w:themeColor="text1"/>
                <w:sz w:val="19"/>
                <w:szCs w:val="19"/>
                <w:lang w:val="ka-GE"/>
              </w:rPr>
              <w:t>BD_Persons</w:t>
            </w:r>
          </w:p>
        </w:tc>
        <w:tc>
          <w:tcPr>
            <w:tcW w:w="2410" w:type="dxa"/>
            <w:tcBorders>
              <w:top w:val="single" w:sz="4" w:space="0" w:color="auto"/>
              <w:left w:val="single" w:sz="4" w:space="0" w:color="auto"/>
              <w:bottom w:val="single" w:sz="4" w:space="0" w:color="auto"/>
              <w:right w:val="single" w:sz="4" w:space="0" w:color="auto"/>
            </w:tcBorders>
          </w:tcPr>
          <w:p w:rsidR="000E76F9" w:rsidRPr="00FC5CF6" w:rsidRDefault="000E76F9" w:rsidP="000E76F9">
            <w:pPr>
              <w:autoSpaceDE w:val="0"/>
              <w:autoSpaceDN w:val="0"/>
              <w:adjustRightInd w:val="0"/>
              <w:rPr>
                <w:rFonts w:ascii="Sylfaen" w:hAnsi="Sylfaen" w:cs="Consolas"/>
                <w:color w:val="000000" w:themeColor="text1"/>
                <w:sz w:val="19"/>
                <w:szCs w:val="19"/>
                <w:lang w:val="ka-GE"/>
              </w:rPr>
            </w:pPr>
          </w:p>
        </w:tc>
        <w:tc>
          <w:tcPr>
            <w:tcW w:w="4961" w:type="dxa"/>
            <w:tcBorders>
              <w:top w:val="single" w:sz="4" w:space="0" w:color="auto"/>
              <w:left w:val="single" w:sz="4" w:space="0" w:color="auto"/>
              <w:bottom w:val="single" w:sz="4" w:space="0" w:color="auto"/>
              <w:right w:val="single" w:sz="4" w:space="0" w:color="auto"/>
            </w:tcBorders>
          </w:tcPr>
          <w:p w:rsidR="000E76F9" w:rsidRPr="00FC5CF6" w:rsidRDefault="000E76F9" w:rsidP="000E76F9">
            <w:pPr>
              <w:autoSpaceDE w:val="0"/>
              <w:autoSpaceDN w:val="0"/>
              <w:adjustRightInd w:val="0"/>
              <w:rPr>
                <w:rFonts w:ascii="Sylfaen" w:hAnsi="Sylfaen" w:cs="Consolas"/>
                <w:color w:val="000000" w:themeColor="text1"/>
                <w:sz w:val="19"/>
                <w:szCs w:val="19"/>
              </w:rPr>
            </w:pPr>
            <w:r w:rsidRPr="00FC5CF6">
              <w:rPr>
                <w:rFonts w:ascii="Sylfaen" w:hAnsi="Sylfaen" w:cs="Consolas"/>
                <w:color w:val="000000" w:themeColor="text1"/>
                <w:sz w:val="19"/>
                <w:szCs w:val="19"/>
                <w:lang w:val="ka-GE"/>
              </w:rPr>
              <w:t>ინფორმაცია პიროვნების შესახებ, ეს შეიძლება იყოს გარდაცვლილი პირი, დედა ან მამა</w:t>
            </w:r>
          </w:p>
        </w:tc>
      </w:tr>
      <w:tr w:rsidR="00FC5CF6" w:rsidRPr="00FC5CF6" w:rsidTr="009D212D">
        <w:trPr>
          <w:trHeight w:val="36"/>
        </w:trPr>
        <w:tc>
          <w:tcPr>
            <w:tcW w:w="2518" w:type="dxa"/>
            <w:vMerge w:val="restart"/>
            <w:tcBorders>
              <w:top w:val="single" w:sz="4" w:space="0" w:color="auto"/>
              <w:left w:val="single" w:sz="4" w:space="0" w:color="auto"/>
              <w:right w:val="single" w:sz="4" w:space="0" w:color="auto"/>
            </w:tcBorders>
          </w:tcPr>
          <w:p w:rsidR="004E1F3C" w:rsidRPr="00FC5CF6" w:rsidRDefault="004E1F3C" w:rsidP="000E76F9">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rsidR="004E1F3C" w:rsidRPr="00FC5CF6" w:rsidRDefault="00DE354C" w:rsidP="000E76F9">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ID</w:t>
            </w:r>
          </w:p>
        </w:tc>
        <w:tc>
          <w:tcPr>
            <w:tcW w:w="4961" w:type="dxa"/>
            <w:tcBorders>
              <w:top w:val="single" w:sz="4" w:space="0" w:color="auto"/>
              <w:left w:val="single" w:sz="4" w:space="0" w:color="auto"/>
              <w:right w:val="single" w:sz="4" w:space="0" w:color="auto"/>
            </w:tcBorders>
          </w:tcPr>
          <w:p w:rsidR="004E1F3C" w:rsidRPr="00FC5CF6" w:rsidRDefault="00DE354C" w:rsidP="000E76F9">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ჩანაწერის იდენტიფიკატორი, ბაზაში</w:t>
            </w:r>
          </w:p>
        </w:tc>
      </w:tr>
      <w:tr w:rsidR="00FC5CF6" w:rsidRPr="00FC5CF6" w:rsidTr="009D212D">
        <w:trPr>
          <w:trHeight w:val="34"/>
        </w:trPr>
        <w:tc>
          <w:tcPr>
            <w:tcW w:w="2518" w:type="dxa"/>
            <w:vMerge/>
            <w:tcBorders>
              <w:left w:val="single" w:sz="4" w:space="0" w:color="auto"/>
              <w:right w:val="single" w:sz="4" w:space="0" w:color="auto"/>
            </w:tcBorders>
          </w:tcPr>
          <w:p w:rsidR="004E1F3C" w:rsidRPr="00FC5CF6" w:rsidRDefault="004E1F3C" w:rsidP="000E76F9">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rsidR="004E1F3C" w:rsidRPr="00FC5CF6" w:rsidRDefault="00DE354C" w:rsidP="000E76F9">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PersonalID</w:t>
            </w:r>
          </w:p>
        </w:tc>
        <w:tc>
          <w:tcPr>
            <w:tcW w:w="4961" w:type="dxa"/>
            <w:tcBorders>
              <w:left w:val="single" w:sz="4" w:space="0" w:color="auto"/>
              <w:right w:val="single" w:sz="4" w:space="0" w:color="auto"/>
            </w:tcBorders>
          </w:tcPr>
          <w:p w:rsidR="004E1F3C" w:rsidRPr="00FC5CF6" w:rsidRDefault="00BB7B02" w:rsidP="000E76F9">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პირადი ნომერი</w:t>
            </w:r>
          </w:p>
        </w:tc>
      </w:tr>
      <w:tr w:rsidR="00FC5CF6" w:rsidRPr="00FC5CF6" w:rsidTr="009D212D">
        <w:trPr>
          <w:trHeight w:val="34"/>
        </w:trPr>
        <w:tc>
          <w:tcPr>
            <w:tcW w:w="2518" w:type="dxa"/>
            <w:vMerge/>
            <w:tcBorders>
              <w:left w:val="single" w:sz="4" w:space="0" w:color="auto"/>
              <w:right w:val="single" w:sz="4" w:space="0" w:color="auto"/>
            </w:tcBorders>
          </w:tcPr>
          <w:p w:rsidR="004E1F3C" w:rsidRPr="00FC5CF6" w:rsidRDefault="004E1F3C" w:rsidP="000E76F9">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rsidR="004E1F3C" w:rsidRPr="00FC5CF6" w:rsidRDefault="00DE354C" w:rsidP="000E76F9">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DocumentNumber</w:t>
            </w:r>
          </w:p>
        </w:tc>
        <w:tc>
          <w:tcPr>
            <w:tcW w:w="4961" w:type="dxa"/>
            <w:tcBorders>
              <w:left w:val="single" w:sz="4" w:space="0" w:color="auto"/>
              <w:right w:val="single" w:sz="4" w:space="0" w:color="auto"/>
            </w:tcBorders>
          </w:tcPr>
          <w:p w:rsidR="004E1F3C" w:rsidRPr="00FC5CF6" w:rsidRDefault="00BB7B02" w:rsidP="000E76F9">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დოკუმენტის ნომერი</w:t>
            </w:r>
          </w:p>
        </w:tc>
      </w:tr>
      <w:tr w:rsidR="00FC5CF6" w:rsidRPr="00FC5CF6" w:rsidTr="009D212D">
        <w:trPr>
          <w:trHeight w:val="34"/>
        </w:trPr>
        <w:tc>
          <w:tcPr>
            <w:tcW w:w="2518" w:type="dxa"/>
            <w:vMerge/>
            <w:tcBorders>
              <w:left w:val="single" w:sz="4" w:space="0" w:color="auto"/>
              <w:right w:val="single" w:sz="4" w:space="0" w:color="auto"/>
            </w:tcBorders>
          </w:tcPr>
          <w:p w:rsidR="004E1F3C" w:rsidRPr="00FC5CF6" w:rsidRDefault="004E1F3C" w:rsidP="000E76F9">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rsidR="004E1F3C" w:rsidRPr="00FC5CF6" w:rsidRDefault="00DE354C" w:rsidP="000E76F9">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FirstName</w:t>
            </w:r>
          </w:p>
        </w:tc>
        <w:tc>
          <w:tcPr>
            <w:tcW w:w="4961" w:type="dxa"/>
            <w:tcBorders>
              <w:left w:val="single" w:sz="4" w:space="0" w:color="auto"/>
              <w:right w:val="single" w:sz="4" w:space="0" w:color="auto"/>
            </w:tcBorders>
          </w:tcPr>
          <w:p w:rsidR="004E1F3C" w:rsidRPr="00FC5CF6" w:rsidRDefault="00BB7B02" w:rsidP="000E76F9">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სახელი</w:t>
            </w:r>
          </w:p>
        </w:tc>
      </w:tr>
      <w:tr w:rsidR="00FC5CF6" w:rsidRPr="00FC5CF6" w:rsidTr="009D212D">
        <w:trPr>
          <w:trHeight w:val="34"/>
        </w:trPr>
        <w:tc>
          <w:tcPr>
            <w:tcW w:w="2518" w:type="dxa"/>
            <w:vMerge/>
            <w:tcBorders>
              <w:left w:val="single" w:sz="4" w:space="0" w:color="auto"/>
              <w:right w:val="single" w:sz="4" w:space="0" w:color="auto"/>
            </w:tcBorders>
          </w:tcPr>
          <w:p w:rsidR="004E1F3C" w:rsidRPr="00FC5CF6" w:rsidRDefault="004E1F3C" w:rsidP="000E76F9">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rsidR="004E1F3C" w:rsidRPr="00FC5CF6" w:rsidRDefault="00DE354C" w:rsidP="000E76F9">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LastName</w:t>
            </w:r>
          </w:p>
        </w:tc>
        <w:tc>
          <w:tcPr>
            <w:tcW w:w="4961" w:type="dxa"/>
            <w:tcBorders>
              <w:left w:val="single" w:sz="4" w:space="0" w:color="auto"/>
              <w:right w:val="single" w:sz="4" w:space="0" w:color="auto"/>
            </w:tcBorders>
          </w:tcPr>
          <w:p w:rsidR="004E1F3C" w:rsidRPr="00FC5CF6" w:rsidRDefault="00BB7B02" w:rsidP="000E76F9">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გვარი</w:t>
            </w:r>
          </w:p>
        </w:tc>
      </w:tr>
      <w:tr w:rsidR="00FC5CF6" w:rsidRPr="00FC5CF6" w:rsidTr="009D212D">
        <w:trPr>
          <w:trHeight w:val="34"/>
        </w:trPr>
        <w:tc>
          <w:tcPr>
            <w:tcW w:w="2518" w:type="dxa"/>
            <w:vMerge/>
            <w:tcBorders>
              <w:left w:val="single" w:sz="4" w:space="0" w:color="auto"/>
              <w:right w:val="single" w:sz="4" w:space="0" w:color="auto"/>
            </w:tcBorders>
          </w:tcPr>
          <w:p w:rsidR="004E1F3C" w:rsidRPr="00FC5CF6" w:rsidRDefault="004E1F3C" w:rsidP="000E76F9">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rsidR="004E1F3C" w:rsidRPr="00FC5CF6" w:rsidRDefault="00DE354C" w:rsidP="000E76F9">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BirthDate</w:t>
            </w:r>
          </w:p>
        </w:tc>
        <w:tc>
          <w:tcPr>
            <w:tcW w:w="4961" w:type="dxa"/>
            <w:tcBorders>
              <w:left w:val="single" w:sz="4" w:space="0" w:color="auto"/>
              <w:right w:val="single" w:sz="4" w:space="0" w:color="auto"/>
            </w:tcBorders>
          </w:tcPr>
          <w:p w:rsidR="004E1F3C" w:rsidRPr="00FC5CF6" w:rsidRDefault="00BB7B02" w:rsidP="000E76F9">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დაბადების თარიღი</w:t>
            </w:r>
          </w:p>
        </w:tc>
      </w:tr>
      <w:tr w:rsidR="00FC5CF6" w:rsidRPr="00FC5CF6" w:rsidTr="009D212D">
        <w:trPr>
          <w:trHeight w:val="34"/>
        </w:trPr>
        <w:tc>
          <w:tcPr>
            <w:tcW w:w="2518" w:type="dxa"/>
            <w:vMerge/>
            <w:tcBorders>
              <w:left w:val="single" w:sz="4" w:space="0" w:color="auto"/>
              <w:right w:val="single" w:sz="4" w:space="0" w:color="auto"/>
            </w:tcBorders>
          </w:tcPr>
          <w:p w:rsidR="004E1F3C" w:rsidRPr="00FC5CF6" w:rsidRDefault="004E1F3C" w:rsidP="000E76F9">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rsidR="004E1F3C" w:rsidRPr="00FC5CF6" w:rsidRDefault="00DE354C" w:rsidP="000E76F9">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CitizenshipID</w:t>
            </w:r>
          </w:p>
        </w:tc>
        <w:tc>
          <w:tcPr>
            <w:tcW w:w="4961" w:type="dxa"/>
            <w:tcBorders>
              <w:left w:val="single" w:sz="4" w:space="0" w:color="auto"/>
              <w:right w:val="single" w:sz="4" w:space="0" w:color="auto"/>
            </w:tcBorders>
          </w:tcPr>
          <w:p w:rsidR="004E1F3C" w:rsidRPr="00FC5CF6" w:rsidRDefault="00BB7B02" w:rsidP="000E76F9">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მოქალაქეობა</w:t>
            </w:r>
          </w:p>
        </w:tc>
      </w:tr>
      <w:tr w:rsidR="00FC5CF6" w:rsidRPr="00FC5CF6" w:rsidTr="009D212D">
        <w:trPr>
          <w:trHeight w:val="34"/>
        </w:trPr>
        <w:tc>
          <w:tcPr>
            <w:tcW w:w="2518" w:type="dxa"/>
            <w:vMerge/>
            <w:tcBorders>
              <w:left w:val="single" w:sz="4" w:space="0" w:color="auto"/>
              <w:right w:val="single" w:sz="4" w:space="0" w:color="auto"/>
            </w:tcBorders>
          </w:tcPr>
          <w:p w:rsidR="004E1F3C" w:rsidRPr="00FC5CF6" w:rsidRDefault="004E1F3C" w:rsidP="000E76F9">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rsidR="004E1F3C" w:rsidRPr="00FC5CF6" w:rsidRDefault="00DE354C" w:rsidP="000E76F9">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Gender</w:t>
            </w:r>
          </w:p>
        </w:tc>
        <w:tc>
          <w:tcPr>
            <w:tcW w:w="4961" w:type="dxa"/>
            <w:tcBorders>
              <w:left w:val="single" w:sz="4" w:space="0" w:color="auto"/>
              <w:right w:val="single" w:sz="4" w:space="0" w:color="auto"/>
            </w:tcBorders>
          </w:tcPr>
          <w:p w:rsidR="004E1F3C" w:rsidRPr="00FC5CF6" w:rsidRDefault="00BB7B02" w:rsidP="000E76F9">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სქესი</w:t>
            </w:r>
          </w:p>
        </w:tc>
      </w:tr>
      <w:tr w:rsidR="00FC5CF6" w:rsidRPr="00FC5CF6" w:rsidTr="009D212D">
        <w:trPr>
          <w:trHeight w:val="34"/>
        </w:trPr>
        <w:tc>
          <w:tcPr>
            <w:tcW w:w="2518" w:type="dxa"/>
            <w:vMerge/>
            <w:tcBorders>
              <w:left w:val="single" w:sz="4" w:space="0" w:color="auto"/>
              <w:right w:val="single" w:sz="4" w:space="0" w:color="auto"/>
            </w:tcBorders>
          </w:tcPr>
          <w:p w:rsidR="004E1F3C" w:rsidRPr="00FC5CF6" w:rsidRDefault="004E1F3C" w:rsidP="000E76F9">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rsidR="004E1F3C" w:rsidRPr="00FC5CF6" w:rsidRDefault="00DE354C" w:rsidP="000E76F9">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Mobile</w:t>
            </w:r>
          </w:p>
        </w:tc>
        <w:tc>
          <w:tcPr>
            <w:tcW w:w="4961" w:type="dxa"/>
            <w:tcBorders>
              <w:left w:val="single" w:sz="4" w:space="0" w:color="auto"/>
              <w:right w:val="single" w:sz="4" w:space="0" w:color="auto"/>
            </w:tcBorders>
          </w:tcPr>
          <w:p w:rsidR="004E1F3C" w:rsidRPr="00FC5CF6" w:rsidRDefault="00BB7B02" w:rsidP="000E76F9">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მობილური</w:t>
            </w:r>
          </w:p>
        </w:tc>
      </w:tr>
      <w:tr w:rsidR="00FC5CF6" w:rsidRPr="00FC5CF6" w:rsidTr="009D212D">
        <w:trPr>
          <w:trHeight w:val="34"/>
        </w:trPr>
        <w:tc>
          <w:tcPr>
            <w:tcW w:w="2518" w:type="dxa"/>
            <w:vMerge/>
            <w:tcBorders>
              <w:left w:val="single" w:sz="4" w:space="0" w:color="auto"/>
              <w:right w:val="single" w:sz="4" w:space="0" w:color="auto"/>
            </w:tcBorders>
          </w:tcPr>
          <w:p w:rsidR="004E1F3C" w:rsidRPr="00FC5CF6" w:rsidRDefault="004E1F3C" w:rsidP="000E76F9">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rsidR="004E1F3C" w:rsidRPr="00FC5CF6" w:rsidRDefault="00DE354C" w:rsidP="000E76F9">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Phone</w:t>
            </w:r>
          </w:p>
        </w:tc>
        <w:tc>
          <w:tcPr>
            <w:tcW w:w="4961" w:type="dxa"/>
            <w:tcBorders>
              <w:left w:val="single" w:sz="4" w:space="0" w:color="auto"/>
              <w:right w:val="single" w:sz="4" w:space="0" w:color="auto"/>
            </w:tcBorders>
          </w:tcPr>
          <w:p w:rsidR="004E1F3C" w:rsidRPr="00FC5CF6" w:rsidRDefault="00BB7B02" w:rsidP="000E76F9">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ტელეფონი</w:t>
            </w:r>
          </w:p>
        </w:tc>
      </w:tr>
      <w:tr w:rsidR="00FC5CF6" w:rsidRPr="00FC5CF6" w:rsidTr="009D212D">
        <w:trPr>
          <w:trHeight w:val="34"/>
        </w:trPr>
        <w:tc>
          <w:tcPr>
            <w:tcW w:w="2518" w:type="dxa"/>
            <w:vMerge/>
            <w:tcBorders>
              <w:left w:val="single" w:sz="4" w:space="0" w:color="auto"/>
              <w:bottom w:val="single" w:sz="4" w:space="0" w:color="auto"/>
              <w:right w:val="single" w:sz="4" w:space="0" w:color="auto"/>
            </w:tcBorders>
          </w:tcPr>
          <w:p w:rsidR="004E1F3C" w:rsidRPr="00FC5CF6" w:rsidRDefault="004E1F3C" w:rsidP="000E76F9">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rsidR="004E1F3C" w:rsidRPr="00FC5CF6" w:rsidRDefault="00DE354C" w:rsidP="000E76F9">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Email</w:t>
            </w:r>
          </w:p>
        </w:tc>
        <w:tc>
          <w:tcPr>
            <w:tcW w:w="4961" w:type="dxa"/>
            <w:tcBorders>
              <w:left w:val="single" w:sz="4" w:space="0" w:color="auto"/>
              <w:bottom w:val="single" w:sz="4" w:space="0" w:color="auto"/>
              <w:right w:val="single" w:sz="4" w:space="0" w:color="auto"/>
            </w:tcBorders>
          </w:tcPr>
          <w:p w:rsidR="004E1F3C" w:rsidRPr="00FC5CF6" w:rsidRDefault="0020502E" w:rsidP="000E76F9">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ელ. ფოსტა</w:t>
            </w:r>
          </w:p>
        </w:tc>
      </w:tr>
      <w:tr w:rsidR="00FC5CF6" w:rsidRPr="00FC5CF6" w:rsidTr="00FF73F2">
        <w:trPr>
          <w:trHeight w:val="519"/>
        </w:trPr>
        <w:tc>
          <w:tcPr>
            <w:tcW w:w="2518" w:type="dxa"/>
            <w:tcBorders>
              <w:top w:val="single" w:sz="4" w:space="0" w:color="auto"/>
              <w:left w:val="single" w:sz="4" w:space="0" w:color="auto"/>
              <w:bottom w:val="single" w:sz="4" w:space="0" w:color="auto"/>
              <w:right w:val="single" w:sz="4" w:space="0" w:color="auto"/>
            </w:tcBorders>
          </w:tcPr>
          <w:p w:rsidR="000E76F9" w:rsidRPr="00FC5CF6" w:rsidRDefault="000E76F9" w:rsidP="000E76F9">
            <w:pPr>
              <w:autoSpaceDE w:val="0"/>
              <w:autoSpaceDN w:val="0"/>
              <w:adjustRightInd w:val="0"/>
              <w:rPr>
                <w:rFonts w:ascii="Consolas" w:hAnsi="Consolas" w:cs="Consolas"/>
                <w:color w:val="000000" w:themeColor="text1"/>
                <w:sz w:val="19"/>
                <w:szCs w:val="19"/>
                <w:lang w:val="ka-GE"/>
              </w:rPr>
            </w:pPr>
            <w:r w:rsidRPr="00FC5CF6">
              <w:rPr>
                <w:rFonts w:ascii="Consolas" w:hAnsi="Consolas" w:cs="Consolas"/>
                <w:color w:val="000000" w:themeColor="text1"/>
                <w:sz w:val="19"/>
                <w:szCs w:val="19"/>
                <w:lang w:val="ka-GE"/>
              </w:rPr>
              <w:t>BD_AliasKeysAndValues</w:t>
            </w:r>
          </w:p>
        </w:tc>
        <w:tc>
          <w:tcPr>
            <w:tcW w:w="2410" w:type="dxa"/>
            <w:tcBorders>
              <w:top w:val="single" w:sz="4" w:space="0" w:color="auto"/>
              <w:left w:val="single" w:sz="4" w:space="0" w:color="auto"/>
              <w:bottom w:val="single" w:sz="4" w:space="0" w:color="auto"/>
              <w:right w:val="single" w:sz="4" w:space="0" w:color="auto"/>
            </w:tcBorders>
          </w:tcPr>
          <w:p w:rsidR="000E76F9" w:rsidRPr="00FC5CF6" w:rsidRDefault="000E76F9" w:rsidP="000E76F9">
            <w:pPr>
              <w:autoSpaceDE w:val="0"/>
              <w:autoSpaceDN w:val="0"/>
              <w:adjustRightInd w:val="0"/>
              <w:jc w:val="center"/>
              <w:rPr>
                <w:rFonts w:ascii="Sylfaen" w:hAnsi="Sylfaen" w:cs="Consolas"/>
                <w:color w:val="000000" w:themeColor="text1"/>
                <w:sz w:val="19"/>
                <w:szCs w:val="19"/>
                <w:lang w:val="ka-GE"/>
              </w:rPr>
            </w:pPr>
          </w:p>
        </w:tc>
        <w:tc>
          <w:tcPr>
            <w:tcW w:w="4961" w:type="dxa"/>
            <w:tcBorders>
              <w:top w:val="single" w:sz="4" w:space="0" w:color="auto"/>
              <w:left w:val="single" w:sz="4" w:space="0" w:color="auto"/>
              <w:bottom w:val="single" w:sz="4" w:space="0" w:color="auto"/>
              <w:right w:val="single" w:sz="4" w:space="0" w:color="auto"/>
            </w:tcBorders>
          </w:tcPr>
          <w:p w:rsidR="000E76F9" w:rsidRPr="00FC5CF6" w:rsidRDefault="000E76F9" w:rsidP="000E76F9">
            <w:pPr>
              <w:autoSpaceDE w:val="0"/>
              <w:autoSpaceDN w:val="0"/>
              <w:adjustRightInd w:val="0"/>
              <w:rPr>
                <w:rFonts w:ascii="Sylfaen" w:hAnsi="Sylfaen" w:cs="Consolas"/>
                <w:color w:val="000000" w:themeColor="text1"/>
                <w:lang w:val="ka-GE"/>
              </w:rPr>
            </w:pPr>
            <w:r w:rsidRPr="00FC5CF6">
              <w:rPr>
                <w:rFonts w:ascii="Sylfaen" w:hAnsi="Sylfaen" w:cs="Consolas"/>
                <w:color w:val="000000" w:themeColor="text1"/>
                <w:sz w:val="19"/>
                <w:szCs w:val="19"/>
                <w:lang w:val="ka-GE"/>
              </w:rPr>
              <w:t>ICD კოდების შეზღუდვების სია</w:t>
            </w:r>
          </w:p>
        </w:tc>
      </w:tr>
      <w:tr w:rsidR="00FC5CF6" w:rsidRPr="00FC5CF6" w:rsidTr="003440DC">
        <w:trPr>
          <w:trHeight w:val="94"/>
        </w:trPr>
        <w:tc>
          <w:tcPr>
            <w:tcW w:w="2518" w:type="dxa"/>
            <w:vMerge w:val="restart"/>
            <w:tcBorders>
              <w:top w:val="single" w:sz="4" w:space="0" w:color="auto"/>
              <w:left w:val="single" w:sz="4" w:space="0" w:color="auto"/>
              <w:right w:val="single" w:sz="4" w:space="0" w:color="auto"/>
            </w:tcBorders>
          </w:tcPr>
          <w:p w:rsidR="00312389" w:rsidRPr="00FC5CF6" w:rsidRDefault="00312389" w:rsidP="000E76F9">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rsidR="00312389" w:rsidRPr="00FC5CF6" w:rsidRDefault="000C4FB2" w:rsidP="000C4FB2">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ID</w:t>
            </w:r>
          </w:p>
        </w:tc>
        <w:tc>
          <w:tcPr>
            <w:tcW w:w="4961" w:type="dxa"/>
            <w:tcBorders>
              <w:top w:val="single" w:sz="4" w:space="0" w:color="auto"/>
              <w:left w:val="single" w:sz="4" w:space="0" w:color="auto"/>
              <w:right w:val="single" w:sz="4" w:space="0" w:color="auto"/>
            </w:tcBorders>
          </w:tcPr>
          <w:p w:rsidR="00312389" w:rsidRPr="00FC5CF6" w:rsidRDefault="00F26659" w:rsidP="000E76F9">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ჩანაწერის იდენტიფიკატორი, ბაზაში</w:t>
            </w:r>
          </w:p>
        </w:tc>
      </w:tr>
      <w:tr w:rsidR="00FC5CF6" w:rsidRPr="00FC5CF6" w:rsidTr="003440DC">
        <w:trPr>
          <w:trHeight w:val="94"/>
        </w:trPr>
        <w:tc>
          <w:tcPr>
            <w:tcW w:w="2518" w:type="dxa"/>
            <w:vMerge/>
            <w:tcBorders>
              <w:left w:val="single" w:sz="4" w:space="0" w:color="auto"/>
              <w:right w:val="single" w:sz="4" w:space="0" w:color="auto"/>
            </w:tcBorders>
          </w:tcPr>
          <w:p w:rsidR="00312389" w:rsidRPr="00FC5CF6" w:rsidRDefault="00312389" w:rsidP="000E76F9">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rsidR="00312389" w:rsidRPr="00FC5CF6" w:rsidRDefault="000C4FB2" w:rsidP="000C4FB2">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ICDCode</w:t>
            </w:r>
          </w:p>
        </w:tc>
        <w:tc>
          <w:tcPr>
            <w:tcW w:w="4961" w:type="dxa"/>
            <w:tcBorders>
              <w:left w:val="single" w:sz="4" w:space="0" w:color="auto"/>
              <w:right w:val="single" w:sz="4" w:space="0" w:color="auto"/>
            </w:tcBorders>
          </w:tcPr>
          <w:p w:rsidR="00312389" w:rsidRPr="00FC5CF6" w:rsidRDefault="00312389" w:rsidP="000E76F9">
            <w:pPr>
              <w:autoSpaceDE w:val="0"/>
              <w:autoSpaceDN w:val="0"/>
              <w:adjustRightInd w:val="0"/>
              <w:rPr>
                <w:rFonts w:ascii="Sylfaen" w:hAnsi="Sylfaen" w:cs="Consolas"/>
                <w:color w:val="000000" w:themeColor="text1"/>
                <w:sz w:val="19"/>
                <w:szCs w:val="19"/>
                <w:lang w:val="ka-GE"/>
              </w:rPr>
            </w:pPr>
          </w:p>
        </w:tc>
      </w:tr>
      <w:tr w:rsidR="00FC5CF6" w:rsidRPr="00FC5CF6" w:rsidTr="003440DC">
        <w:trPr>
          <w:trHeight w:val="94"/>
        </w:trPr>
        <w:tc>
          <w:tcPr>
            <w:tcW w:w="2518" w:type="dxa"/>
            <w:vMerge/>
            <w:tcBorders>
              <w:left w:val="single" w:sz="4" w:space="0" w:color="auto"/>
              <w:right w:val="single" w:sz="4" w:space="0" w:color="auto"/>
            </w:tcBorders>
          </w:tcPr>
          <w:p w:rsidR="00312389" w:rsidRPr="00FC5CF6" w:rsidRDefault="00312389" w:rsidP="000E76F9">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rsidR="00312389" w:rsidRPr="00FC5CF6" w:rsidRDefault="000C4FB2" w:rsidP="000C4FB2">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AliasValues</w:t>
            </w:r>
          </w:p>
        </w:tc>
        <w:tc>
          <w:tcPr>
            <w:tcW w:w="4961" w:type="dxa"/>
            <w:tcBorders>
              <w:left w:val="single" w:sz="4" w:space="0" w:color="auto"/>
              <w:right w:val="single" w:sz="4" w:space="0" w:color="auto"/>
            </w:tcBorders>
          </w:tcPr>
          <w:p w:rsidR="00312389" w:rsidRPr="00FC5CF6" w:rsidRDefault="00312389" w:rsidP="000E76F9">
            <w:pPr>
              <w:autoSpaceDE w:val="0"/>
              <w:autoSpaceDN w:val="0"/>
              <w:adjustRightInd w:val="0"/>
              <w:rPr>
                <w:rFonts w:ascii="Sylfaen" w:hAnsi="Sylfaen" w:cs="Consolas"/>
                <w:color w:val="000000" w:themeColor="text1"/>
                <w:sz w:val="19"/>
                <w:szCs w:val="19"/>
                <w:lang w:val="ka-GE"/>
              </w:rPr>
            </w:pPr>
          </w:p>
        </w:tc>
      </w:tr>
      <w:tr w:rsidR="00FC5CF6" w:rsidRPr="00FC5CF6" w:rsidTr="003440DC">
        <w:trPr>
          <w:trHeight w:val="94"/>
        </w:trPr>
        <w:tc>
          <w:tcPr>
            <w:tcW w:w="2518" w:type="dxa"/>
            <w:vMerge/>
            <w:tcBorders>
              <w:left w:val="single" w:sz="4" w:space="0" w:color="auto"/>
              <w:bottom w:val="single" w:sz="4" w:space="0" w:color="auto"/>
              <w:right w:val="single" w:sz="4" w:space="0" w:color="auto"/>
            </w:tcBorders>
          </w:tcPr>
          <w:p w:rsidR="00312389" w:rsidRPr="00FC5CF6" w:rsidRDefault="00312389" w:rsidP="000E76F9">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rsidR="00312389" w:rsidRPr="00FC5CF6" w:rsidRDefault="000C4FB2" w:rsidP="000C4FB2">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TypeID</w:t>
            </w:r>
          </w:p>
        </w:tc>
        <w:tc>
          <w:tcPr>
            <w:tcW w:w="4961" w:type="dxa"/>
            <w:tcBorders>
              <w:left w:val="single" w:sz="4" w:space="0" w:color="auto"/>
              <w:bottom w:val="single" w:sz="4" w:space="0" w:color="auto"/>
              <w:right w:val="single" w:sz="4" w:space="0" w:color="auto"/>
            </w:tcBorders>
          </w:tcPr>
          <w:p w:rsidR="00312389" w:rsidRPr="00FC5CF6" w:rsidRDefault="00312389" w:rsidP="000E76F9">
            <w:pPr>
              <w:autoSpaceDE w:val="0"/>
              <w:autoSpaceDN w:val="0"/>
              <w:adjustRightInd w:val="0"/>
              <w:rPr>
                <w:rFonts w:ascii="Sylfaen" w:hAnsi="Sylfaen" w:cs="Consolas"/>
                <w:color w:val="000000" w:themeColor="text1"/>
                <w:sz w:val="19"/>
                <w:szCs w:val="19"/>
                <w:lang w:val="ka-GE"/>
              </w:rPr>
            </w:pPr>
          </w:p>
        </w:tc>
      </w:tr>
      <w:tr w:rsidR="00FC5CF6" w:rsidRPr="00FC5CF6" w:rsidTr="00FF73F2">
        <w:trPr>
          <w:trHeight w:val="519"/>
        </w:trPr>
        <w:tc>
          <w:tcPr>
            <w:tcW w:w="2518" w:type="dxa"/>
            <w:tcBorders>
              <w:top w:val="single" w:sz="4" w:space="0" w:color="auto"/>
              <w:left w:val="single" w:sz="4" w:space="0" w:color="auto"/>
              <w:bottom w:val="single" w:sz="4" w:space="0" w:color="auto"/>
              <w:right w:val="single" w:sz="4" w:space="0" w:color="auto"/>
            </w:tcBorders>
          </w:tcPr>
          <w:p w:rsidR="000E76F9" w:rsidRPr="00FC5CF6" w:rsidRDefault="000E76F9" w:rsidP="000E76F9">
            <w:pPr>
              <w:autoSpaceDE w:val="0"/>
              <w:autoSpaceDN w:val="0"/>
              <w:adjustRightInd w:val="0"/>
              <w:rPr>
                <w:rFonts w:ascii="Consolas" w:hAnsi="Consolas" w:cs="Consolas"/>
                <w:color w:val="000000" w:themeColor="text1"/>
                <w:sz w:val="19"/>
                <w:szCs w:val="19"/>
                <w:lang w:val="ka-GE"/>
              </w:rPr>
            </w:pPr>
            <w:r w:rsidRPr="00FC5CF6">
              <w:rPr>
                <w:rFonts w:ascii="Consolas" w:hAnsi="Consolas" w:cs="Consolas"/>
                <w:color w:val="000000" w:themeColor="text1"/>
                <w:sz w:val="19"/>
                <w:szCs w:val="19"/>
                <w:lang w:val="ka-GE"/>
              </w:rPr>
              <w:t>BD_Restrictions</w:t>
            </w:r>
          </w:p>
        </w:tc>
        <w:tc>
          <w:tcPr>
            <w:tcW w:w="2410" w:type="dxa"/>
            <w:tcBorders>
              <w:top w:val="single" w:sz="4" w:space="0" w:color="auto"/>
              <w:left w:val="single" w:sz="4" w:space="0" w:color="auto"/>
              <w:bottom w:val="single" w:sz="4" w:space="0" w:color="auto"/>
              <w:right w:val="single" w:sz="4" w:space="0" w:color="auto"/>
            </w:tcBorders>
          </w:tcPr>
          <w:p w:rsidR="000E76F9" w:rsidRPr="00FC5CF6" w:rsidRDefault="000E76F9" w:rsidP="000E76F9">
            <w:pPr>
              <w:autoSpaceDE w:val="0"/>
              <w:autoSpaceDN w:val="0"/>
              <w:adjustRightInd w:val="0"/>
              <w:jc w:val="center"/>
              <w:rPr>
                <w:rFonts w:ascii="Sylfaen" w:hAnsi="Sylfaen" w:cs="Consolas"/>
                <w:color w:val="000000" w:themeColor="text1"/>
                <w:sz w:val="19"/>
                <w:szCs w:val="19"/>
                <w:lang w:val="ka-GE"/>
              </w:rPr>
            </w:pPr>
          </w:p>
        </w:tc>
        <w:tc>
          <w:tcPr>
            <w:tcW w:w="4961" w:type="dxa"/>
            <w:tcBorders>
              <w:top w:val="single" w:sz="4" w:space="0" w:color="auto"/>
              <w:left w:val="single" w:sz="4" w:space="0" w:color="auto"/>
              <w:bottom w:val="single" w:sz="4" w:space="0" w:color="auto"/>
              <w:right w:val="single" w:sz="4" w:space="0" w:color="auto"/>
            </w:tcBorders>
          </w:tcPr>
          <w:p w:rsidR="000E76F9" w:rsidRPr="00FC5CF6" w:rsidRDefault="000E76F9" w:rsidP="000E76F9">
            <w:pPr>
              <w:autoSpaceDE w:val="0"/>
              <w:autoSpaceDN w:val="0"/>
              <w:adjustRightInd w:val="0"/>
              <w:rPr>
                <w:rFonts w:ascii="Sylfaen" w:hAnsi="Sylfaen" w:cs="Consolas"/>
                <w:color w:val="000000" w:themeColor="text1"/>
                <w:lang w:val="ka-GE"/>
              </w:rPr>
            </w:pPr>
            <w:r w:rsidRPr="00FC5CF6">
              <w:rPr>
                <w:rFonts w:ascii="Sylfaen" w:hAnsi="Sylfaen" w:cs="Consolas"/>
                <w:color w:val="000000" w:themeColor="text1"/>
                <w:sz w:val="19"/>
                <w:szCs w:val="19"/>
                <w:lang w:val="ka-GE"/>
              </w:rPr>
              <w:t>ICD კოდების შეზღუდვების სია</w:t>
            </w:r>
          </w:p>
        </w:tc>
      </w:tr>
      <w:tr w:rsidR="00FC5CF6" w:rsidRPr="00FC5CF6" w:rsidTr="00EE0861">
        <w:trPr>
          <w:trHeight w:val="126"/>
        </w:trPr>
        <w:tc>
          <w:tcPr>
            <w:tcW w:w="2518" w:type="dxa"/>
            <w:vMerge w:val="restart"/>
            <w:tcBorders>
              <w:top w:val="single" w:sz="4" w:space="0" w:color="auto"/>
              <w:left w:val="single" w:sz="4" w:space="0" w:color="auto"/>
              <w:right w:val="single" w:sz="4" w:space="0" w:color="auto"/>
            </w:tcBorders>
          </w:tcPr>
          <w:p w:rsidR="00B6507B" w:rsidRPr="00FC5CF6" w:rsidRDefault="00B6507B" w:rsidP="000E76F9">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rsidR="00B6507B" w:rsidRPr="00FC5CF6" w:rsidRDefault="001B3AC6" w:rsidP="001B3AC6">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ID</w:t>
            </w:r>
          </w:p>
        </w:tc>
        <w:tc>
          <w:tcPr>
            <w:tcW w:w="4961" w:type="dxa"/>
            <w:tcBorders>
              <w:top w:val="single" w:sz="4" w:space="0" w:color="auto"/>
              <w:left w:val="single" w:sz="4" w:space="0" w:color="auto"/>
              <w:right w:val="single" w:sz="4" w:space="0" w:color="auto"/>
            </w:tcBorders>
          </w:tcPr>
          <w:p w:rsidR="00B6507B" w:rsidRPr="00FC5CF6" w:rsidRDefault="001B3AC6" w:rsidP="001B3AC6">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ჩანაწერის იდენტიფიკატორი, ბაზაში</w:t>
            </w:r>
          </w:p>
        </w:tc>
      </w:tr>
      <w:tr w:rsidR="00FC5CF6" w:rsidRPr="00FC5CF6" w:rsidTr="00EE0861">
        <w:trPr>
          <w:trHeight w:val="125"/>
        </w:trPr>
        <w:tc>
          <w:tcPr>
            <w:tcW w:w="2518" w:type="dxa"/>
            <w:vMerge/>
            <w:tcBorders>
              <w:left w:val="single" w:sz="4" w:space="0" w:color="auto"/>
              <w:right w:val="single" w:sz="4" w:space="0" w:color="auto"/>
            </w:tcBorders>
          </w:tcPr>
          <w:p w:rsidR="00B6507B" w:rsidRPr="00FC5CF6" w:rsidRDefault="00B6507B" w:rsidP="000E76F9">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rsidR="00B6507B" w:rsidRPr="00FC5CF6" w:rsidRDefault="001B3AC6" w:rsidP="001B3AC6">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ICDCode</w:t>
            </w:r>
          </w:p>
        </w:tc>
        <w:tc>
          <w:tcPr>
            <w:tcW w:w="4961" w:type="dxa"/>
            <w:tcBorders>
              <w:left w:val="single" w:sz="4" w:space="0" w:color="auto"/>
              <w:right w:val="single" w:sz="4" w:space="0" w:color="auto"/>
            </w:tcBorders>
          </w:tcPr>
          <w:p w:rsidR="00B6507B" w:rsidRPr="00FC5CF6" w:rsidRDefault="001B3AC6" w:rsidP="001B3AC6">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rPr>
              <w:t>ICD</w:t>
            </w:r>
            <w:r w:rsidRPr="00FC5CF6">
              <w:rPr>
                <w:rFonts w:ascii="Sylfaen" w:hAnsi="Sylfaen" w:cs="Consolas"/>
                <w:color w:val="000000" w:themeColor="text1"/>
                <w:sz w:val="19"/>
                <w:szCs w:val="19"/>
                <w:lang w:val="ka-GE"/>
              </w:rPr>
              <w:t xml:space="preserve"> კოდები</w:t>
            </w:r>
          </w:p>
        </w:tc>
      </w:tr>
      <w:tr w:rsidR="00FC5CF6" w:rsidRPr="00FC5CF6" w:rsidTr="00EE0861">
        <w:trPr>
          <w:trHeight w:val="125"/>
        </w:trPr>
        <w:tc>
          <w:tcPr>
            <w:tcW w:w="2518" w:type="dxa"/>
            <w:vMerge/>
            <w:tcBorders>
              <w:left w:val="single" w:sz="4" w:space="0" w:color="auto"/>
              <w:bottom w:val="single" w:sz="4" w:space="0" w:color="auto"/>
              <w:right w:val="single" w:sz="4" w:space="0" w:color="auto"/>
            </w:tcBorders>
          </w:tcPr>
          <w:p w:rsidR="00B6507B" w:rsidRPr="00FC5CF6" w:rsidRDefault="00B6507B" w:rsidP="000E76F9">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rsidR="00B6507B" w:rsidRPr="00FC5CF6" w:rsidRDefault="001B3AC6" w:rsidP="001B3AC6">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ForType</w:t>
            </w:r>
          </w:p>
        </w:tc>
        <w:tc>
          <w:tcPr>
            <w:tcW w:w="4961" w:type="dxa"/>
            <w:tcBorders>
              <w:left w:val="single" w:sz="4" w:space="0" w:color="auto"/>
              <w:bottom w:val="single" w:sz="4" w:space="0" w:color="auto"/>
              <w:right w:val="single" w:sz="4" w:space="0" w:color="auto"/>
            </w:tcBorders>
          </w:tcPr>
          <w:p w:rsidR="00B6507B" w:rsidRPr="00FC5CF6" w:rsidRDefault="001B3AC6" w:rsidP="001B3AC6">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შესაბამისი შეზღუდვა</w:t>
            </w:r>
          </w:p>
        </w:tc>
      </w:tr>
      <w:tr w:rsidR="00FC5CF6" w:rsidRPr="00FC5CF6" w:rsidTr="00FF73F2">
        <w:trPr>
          <w:trHeight w:val="519"/>
        </w:trPr>
        <w:tc>
          <w:tcPr>
            <w:tcW w:w="2518" w:type="dxa"/>
            <w:tcBorders>
              <w:top w:val="single" w:sz="4" w:space="0" w:color="auto"/>
              <w:left w:val="single" w:sz="4" w:space="0" w:color="auto"/>
              <w:bottom w:val="single" w:sz="4" w:space="0" w:color="auto"/>
              <w:right w:val="single" w:sz="4" w:space="0" w:color="auto"/>
            </w:tcBorders>
          </w:tcPr>
          <w:p w:rsidR="000E76F9" w:rsidRPr="00FC5CF6" w:rsidRDefault="000E76F9" w:rsidP="000E76F9">
            <w:pPr>
              <w:autoSpaceDE w:val="0"/>
              <w:autoSpaceDN w:val="0"/>
              <w:adjustRightInd w:val="0"/>
              <w:rPr>
                <w:rFonts w:ascii="Consolas" w:hAnsi="Consolas" w:cs="Consolas"/>
                <w:color w:val="000000" w:themeColor="text1"/>
                <w:sz w:val="19"/>
                <w:szCs w:val="19"/>
                <w:lang w:val="ka-GE"/>
              </w:rPr>
            </w:pPr>
            <w:r w:rsidRPr="00FC5CF6">
              <w:rPr>
                <w:rFonts w:ascii="Consolas" w:hAnsi="Consolas" w:cs="Consolas"/>
                <w:color w:val="000000" w:themeColor="text1"/>
                <w:sz w:val="19"/>
                <w:szCs w:val="19"/>
                <w:lang w:val="ka-GE"/>
              </w:rPr>
              <w:t>BD_RecordStatuses</w:t>
            </w:r>
          </w:p>
        </w:tc>
        <w:tc>
          <w:tcPr>
            <w:tcW w:w="2410" w:type="dxa"/>
            <w:tcBorders>
              <w:top w:val="single" w:sz="4" w:space="0" w:color="auto"/>
              <w:left w:val="single" w:sz="4" w:space="0" w:color="auto"/>
              <w:bottom w:val="single" w:sz="4" w:space="0" w:color="auto"/>
              <w:right w:val="single" w:sz="4" w:space="0" w:color="auto"/>
            </w:tcBorders>
          </w:tcPr>
          <w:p w:rsidR="000E76F9" w:rsidRPr="00FC5CF6" w:rsidRDefault="000E76F9" w:rsidP="000E76F9">
            <w:pPr>
              <w:autoSpaceDE w:val="0"/>
              <w:autoSpaceDN w:val="0"/>
              <w:adjustRightInd w:val="0"/>
              <w:jc w:val="center"/>
              <w:rPr>
                <w:rFonts w:ascii="Sylfaen" w:hAnsi="Sylfaen" w:cs="Consolas"/>
                <w:color w:val="000000" w:themeColor="text1"/>
                <w:sz w:val="19"/>
                <w:szCs w:val="19"/>
                <w:lang w:val="ka-GE"/>
              </w:rPr>
            </w:pPr>
          </w:p>
        </w:tc>
        <w:tc>
          <w:tcPr>
            <w:tcW w:w="4961" w:type="dxa"/>
            <w:tcBorders>
              <w:top w:val="single" w:sz="4" w:space="0" w:color="auto"/>
              <w:left w:val="single" w:sz="4" w:space="0" w:color="auto"/>
              <w:bottom w:val="single" w:sz="4" w:space="0" w:color="auto"/>
              <w:right w:val="single" w:sz="4" w:space="0" w:color="auto"/>
            </w:tcBorders>
          </w:tcPr>
          <w:p w:rsidR="000E76F9" w:rsidRPr="00FC5CF6" w:rsidRDefault="000E76F9" w:rsidP="000E76F9">
            <w:pPr>
              <w:autoSpaceDE w:val="0"/>
              <w:autoSpaceDN w:val="0"/>
              <w:adjustRightInd w:val="0"/>
              <w:rPr>
                <w:rFonts w:ascii="Sylfaen" w:hAnsi="Sylfaen" w:cs="Consolas"/>
                <w:color w:val="000000" w:themeColor="text1"/>
              </w:rPr>
            </w:pPr>
            <w:r w:rsidRPr="00FC5CF6">
              <w:rPr>
                <w:rFonts w:ascii="Sylfaen" w:hAnsi="Sylfaen" w:cs="Consolas"/>
                <w:color w:val="000000" w:themeColor="text1"/>
                <w:sz w:val="19"/>
                <w:szCs w:val="19"/>
                <w:lang w:val="ka-GE"/>
              </w:rPr>
              <w:t xml:space="preserve">დაბადების ან გარდაცვალების ჩანაწერის სტატუსი, რომელსაც გვიბრუნებს </w:t>
            </w:r>
            <w:r w:rsidRPr="00FC5CF6">
              <w:rPr>
                <w:rFonts w:ascii="Sylfaen" w:hAnsi="Sylfaen" w:cs="Consolas"/>
                <w:color w:val="000000" w:themeColor="text1"/>
                <w:sz w:val="19"/>
                <w:szCs w:val="19"/>
              </w:rPr>
              <w:t>CRA</w:t>
            </w:r>
          </w:p>
        </w:tc>
      </w:tr>
    </w:tbl>
    <w:p w:rsidR="002B24BA" w:rsidRDefault="002B24BA" w:rsidP="004325E4">
      <w:pPr>
        <w:jc w:val="both"/>
        <w:rPr>
          <w:rFonts w:ascii="Sylfaen" w:hAnsi="Sylfaen"/>
          <w:b/>
          <w:sz w:val="22"/>
          <w:szCs w:val="22"/>
          <w:lang w:val="ka-GE"/>
        </w:rPr>
      </w:pPr>
    </w:p>
    <w:p w:rsidR="0002361C" w:rsidRDefault="0002361C" w:rsidP="0002361C">
      <w:pPr>
        <w:autoSpaceDE w:val="0"/>
        <w:autoSpaceDN w:val="0"/>
        <w:adjustRightInd w:val="0"/>
        <w:rPr>
          <w:rFonts w:ascii="Sylfaen" w:hAnsi="Sylfaen"/>
          <w:sz w:val="24"/>
          <w:szCs w:val="24"/>
          <w:lang w:val="ka-GE"/>
        </w:rPr>
      </w:pPr>
    </w:p>
    <w:p w:rsidR="0002361C" w:rsidRDefault="0002361C" w:rsidP="0002361C">
      <w:pPr>
        <w:autoSpaceDE w:val="0"/>
        <w:autoSpaceDN w:val="0"/>
        <w:adjustRightInd w:val="0"/>
        <w:rPr>
          <w:rFonts w:ascii="Sylfaen" w:hAnsi="Sylfaen"/>
          <w:sz w:val="24"/>
          <w:szCs w:val="24"/>
          <w:lang w:val="ka-GE"/>
        </w:rPr>
      </w:pPr>
    </w:p>
    <w:p w:rsidR="0002361C" w:rsidRDefault="0002361C" w:rsidP="0002361C">
      <w:pPr>
        <w:autoSpaceDE w:val="0"/>
        <w:autoSpaceDN w:val="0"/>
        <w:adjustRightInd w:val="0"/>
        <w:rPr>
          <w:rFonts w:ascii="Sylfaen" w:hAnsi="Sylfaen"/>
          <w:sz w:val="24"/>
          <w:szCs w:val="24"/>
          <w:lang w:val="ka-GE"/>
        </w:rPr>
      </w:pPr>
    </w:p>
    <w:p w:rsidR="0002361C" w:rsidRDefault="0002361C" w:rsidP="0002361C">
      <w:pPr>
        <w:autoSpaceDE w:val="0"/>
        <w:autoSpaceDN w:val="0"/>
        <w:adjustRightInd w:val="0"/>
        <w:rPr>
          <w:rFonts w:ascii="Sylfaen" w:hAnsi="Sylfaen"/>
          <w:sz w:val="24"/>
          <w:szCs w:val="24"/>
          <w:lang w:val="ka-GE"/>
        </w:rPr>
      </w:pPr>
    </w:p>
    <w:p w:rsidR="0002361C" w:rsidRDefault="0002361C" w:rsidP="0002361C">
      <w:pPr>
        <w:autoSpaceDE w:val="0"/>
        <w:autoSpaceDN w:val="0"/>
        <w:adjustRightInd w:val="0"/>
        <w:rPr>
          <w:rFonts w:ascii="Sylfaen" w:hAnsi="Sylfaen" w:cs="Consolas"/>
          <w:color w:val="000000" w:themeColor="text1"/>
          <w:sz w:val="19"/>
          <w:szCs w:val="19"/>
        </w:rPr>
      </w:pPr>
      <w:r>
        <w:rPr>
          <w:rFonts w:ascii="Sylfaen" w:hAnsi="Sylfaen"/>
          <w:sz w:val="24"/>
          <w:szCs w:val="24"/>
          <w:lang w:val="ka-GE"/>
        </w:rPr>
        <w:t>გარდა ამისა თითოეული ცხრილი შეიცავს შემდეგ სტანდარტულ ველებს</w:t>
      </w:r>
    </w:p>
    <w:p w:rsidR="0002361C" w:rsidRDefault="0002361C" w:rsidP="0000131F">
      <w:pPr>
        <w:autoSpaceDE w:val="0"/>
        <w:autoSpaceDN w:val="0"/>
        <w:adjustRightInd w:val="0"/>
        <w:rPr>
          <w:rFonts w:ascii="Sylfaen" w:hAnsi="Sylfaen" w:cs="Consolas"/>
          <w:color w:val="000000" w:themeColor="text1"/>
          <w:sz w:val="19"/>
          <w:szCs w:val="19"/>
          <w:lang w:val="ka-GE"/>
        </w:rPr>
      </w:pPr>
    </w:p>
    <w:p w:rsidR="0002361C" w:rsidRDefault="0002361C" w:rsidP="0000131F">
      <w:pPr>
        <w:autoSpaceDE w:val="0"/>
        <w:autoSpaceDN w:val="0"/>
        <w:adjustRightInd w:val="0"/>
        <w:rPr>
          <w:rFonts w:ascii="Sylfaen" w:hAnsi="Sylfaen" w:cs="Consolas"/>
          <w:color w:val="000000" w:themeColor="text1"/>
          <w:sz w:val="19"/>
          <w:szCs w:val="19"/>
          <w:lang w:val="ka-GE"/>
        </w:rPr>
      </w:pPr>
    </w:p>
    <w:p w:rsidR="0002361C" w:rsidRDefault="0002361C" w:rsidP="0000131F">
      <w:pPr>
        <w:autoSpaceDE w:val="0"/>
        <w:autoSpaceDN w:val="0"/>
        <w:adjustRightInd w:val="0"/>
        <w:rPr>
          <w:rFonts w:ascii="Sylfaen" w:hAnsi="Sylfaen" w:cs="Consolas"/>
          <w:color w:val="000000" w:themeColor="text1"/>
          <w:sz w:val="19"/>
          <w:szCs w:val="19"/>
          <w:lang w:val="ka-GE"/>
        </w:rPr>
      </w:pPr>
    </w:p>
    <w:p w:rsidR="0002361C" w:rsidRDefault="0002361C" w:rsidP="0000131F">
      <w:pPr>
        <w:autoSpaceDE w:val="0"/>
        <w:autoSpaceDN w:val="0"/>
        <w:adjustRightInd w:val="0"/>
        <w:rPr>
          <w:rFonts w:ascii="Sylfaen" w:hAnsi="Sylfaen" w:cs="Consolas"/>
          <w:color w:val="000000" w:themeColor="text1"/>
          <w:sz w:val="19"/>
          <w:szCs w:val="19"/>
          <w:lang w:val="ka-GE"/>
        </w:rPr>
      </w:pPr>
    </w:p>
    <w:p w:rsidR="0002361C" w:rsidRPr="0002361C" w:rsidRDefault="0002361C" w:rsidP="0000131F">
      <w:pPr>
        <w:autoSpaceDE w:val="0"/>
        <w:autoSpaceDN w:val="0"/>
        <w:adjustRightInd w:val="0"/>
        <w:rPr>
          <w:rFonts w:ascii="Sylfaen" w:hAnsi="Sylfaen" w:cs="Consolas"/>
          <w:color w:val="000000" w:themeColor="text1"/>
          <w:sz w:val="19"/>
          <w:szCs w:val="19"/>
          <w:lang w:val="ka-GE"/>
        </w:rPr>
      </w:pPr>
    </w:p>
    <w:p w:rsidR="00A834A8" w:rsidRDefault="00A834A8" w:rsidP="0000131F">
      <w:pPr>
        <w:autoSpaceDE w:val="0"/>
        <w:autoSpaceDN w:val="0"/>
        <w:adjustRightInd w:val="0"/>
        <w:rPr>
          <w:rFonts w:ascii="Sylfaen" w:hAnsi="Sylfaen" w:cs="Consolas"/>
          <w:color w:val="000000" w:themeColor="text1"/>
          <w:sz w:val="19"/>
          <w:szCs w:val="19"/>
          <w:lang w:val="ka-GE"/>
        </w:rPr>
      </w:pPr>
    </w:p>
    <w:tbl>
      <w:tblPr>
        <w:tblStyle w:val="TableGrid"/>
        <w:tblW w:w="4786" w:type="dxa"/>
        <w:tblLayout w:type="fixed"/>
        <w:tblLook w:val="04A0" w:firstRow="1" w:lastRow="0" w:firstColumn="1" w:lastColumn="0" w:noHBand="0" w:noVBand="1"/>
      </w:tblPr>
      <w:tblGrid>
        <w:gridCol w:w="1728"/>
        <w:gridCol w:w="3058"/>
      </w:tblGrid>
      <w:tr w:rsidR="00A834A8" w:rsidRPr="007A4437" w:rsidTr="00FE04BE">
        <w:tc>
          <w:tcPr>
            <w:tcW w:w="1728" w:type="dxa"/>
            <w:shd w:val="clear" w:color="auto" w:fill="548DD4" w:themeFill="text2" w:themeFillTint="99"/>
          </w:tcPr>
          <w:p w:rsidR="00A834A8" w:rsidRPr="003278ED" w:rsidRDefault="00A834A8" w:rsidP="00727543">
            <w:pPr>
              <w:jc w:val="center"/>
              <w:rPr>
                <w:rFonts w:ascii="Sylfaen" w:hAnsi="Sylfaen"/>
                <w:color w:val="000000" w:themeColor="text1"/>
                <w:sz w:val="24"/>
                <w:szCs w:val="24"/>
                <w:lang w:val="ka-GE"/>
              </w:rPr>
            </w:pPr>
            <w:r>
              <w:rPr>
                <w:rFonts w:ascii="Sylfaen" w:hAnsi="Sylfaen"/>
                <w:color w:val="000000" w:themeColor="text1"/>
                <w:sz w:val="24"/>
                <w:szCs w:val="24"/>
                <w:lang w:val="ka-GE"/>
              </w:rPr>
              <w:t>ველი</w:t>
            </w:r>
          </w:p>
        </w:tc>
        <w:tc>
          <w:tcPr>
            <w:tcW w:w="3058" w:type="dxa"/>
            <w:shd w:val="clear" w:color="auto" w:fill="548DD4" w:themeFill="text2" w:themeFillTint="99"/>
          </w:tcPr>
          <w:p w:rsidR="00A834A8" w:rsidRPr="003278ED" w:rsidRDefault="00A834A8" w:rsidP="00727543">
            <w:pPr>
              <w:jc w:val="center"/>
              <w:rPr>
                <w:rFonts w:ascii="Sylfaen" w:hAnsi="Sylfaen"/>
                <w:color w:val="000000" w:themeColor="text1"/>
                <w:sz w:val="24"/>
                <w:szCs w:val="24"/>
                <w:lang w:val="ka-GE"/>
              </w:rPr>
            </w:pPr>
            <w:r>
              <w:rPr>
                <w:rFonts w:ascii="Sylfaen" w:hAnsi="Sylfaen"/>
                <w:color w:val="000000" w:themeColor="text1"/>
                <w:sz w:val="24"/>
                <w:szCs w:val="24"/>
                <w:lang w:val="ka-GE"/>
              </w:rPr>
              <w:t>აღწერა</w:t>
            </w:r>
          </w:p>
        </w:tc>
      </w:tr>
      <w:tr w:rsidR="00A834A8" w:rsidRPr="007A4437" w:rsidTr="00FE04BE">
        <w:tc>
          <w:tcPr>
            <w:tcW w:w="1728" w:type="dxa"/>
          </w:tcPr>
          <w:p w:rsidR="00A834A8" w:rsidRPr="00C359E5" w:rsidRDefault="00C359E5" w:rsidP="00522CAE">
            <w:r>
              <w:rPr>
                <w:rFonts w:ascii="Sylfaen" w:hAnsi="Sylfaen" w:cs="Consolas"/>
                <w:color w:val="008080"/>
                <w:sz w:val="19"/>
                <w:szCs w:val="19"/>
              </w:rPr>
              <w:t>CreatedBy</w:t>
            </w:r>
          </w:p>
        </w:tc>
        <w:tc>
          <w:tcPr>
            <w:tcW w:w="3058" w:type="dxa"/>
          </w:tcPr>
          <w:p w:rsidR="00A834A8" w:rsidRPr="009438ED" w:rsidRDefault="00C359E5" w:rsidP="00C359E5">
            <w:pPr>
              <w:rPr>
                <w:lang w:val="ka-GE"/>
              </w:rPr>
            </w:pPr>
            <w:r>
              <w:rPr>
                <w:rFonts w:ascii="Sylfaen" w:hAnsi="Sylfaen" w:cs="Consolas"/>
                <w:color w:val="008080"/>
                <w:sz w:val="19"/>
                <w:szCs w:val="19"/>
                <w:lang w:val="ka-GE"/>
              </w:rPr>
              <w:t>ვის მიერ შეიქმნა ჩანაწერი</w:t>
            </w:r>
          </w:p>
        </w:tc>
      </w:tr>
      <w:tr w:rsidR="00A834A8" w:rsidRPr="007A4437" w:rsidTr="00FE04BE">
        <w:tc>
          <w:tcPr>
            <w:tcW w:w="1728" w:type="dxa"/>
          </w:tcPr>
          <w:p w:rsidR="00A834A8" w:rsidRPr="009438ED" w:rsidRDefault="00C359E5" w:rsidP="00C359E5">
            <w:r>
              <w:rPr>
                <w:rFonts w:ascii="Sylfaen" w:hAnsi="Sylfaen" w:cs="Consolas"/>
                <w:color w:val="008080"/>
                <w:sz w:val="19"/>
                <w:szCs w:val="19"/>
              </w:rPr>
              <w:lastRenderedPageBreak/>
              <w:t>ChangedBy</w:t>
            </w:r>
          </w:p>
        </w:tc>
        <w:tc>
          <w:tcPr>
            <w:tcW w:w="3058" w:type="dxa"/>
          </w:tcPr>
          <w:p w:rsidR="00A834A8" w:rsidRPr="00C359E5" w:rsidRDefault="00C359E5" w:rsidP="00522CAE">
            <w:pPr>
              <w:rPr>
                <w:lang w:val="ka-GE"/>
              </w:rPr>
            </w:pPr>
            <w:r>
              <w:rPr>
                <w:rFonts w:ascii="Sylfaen" w:hAnsi="Sylfaen" w:cs="Consolas"/>
                <w:color w:val="008080"/>
                <w:sz w:val="19"/>
                <w:szCs w:val="19"/>
                <w:lang w:val="ka-GE"/>
              </w:rPr>
              <w:t>ვის მიერ შეიცვალა ჩანაწერი</w:t>
            </w:r>
          </w:p>
        </w:tc>
      </w:tr>
      <w:tr w:rsidR="00A834A8" w:rsidRPr="007A4437" w:rsidTr="00FE04BE">
        <w:tc>
          <w:tcPr>
            <w:tcW w:w="1728" w:type="dxa"/>
          </w:tcPr>
          <w:p w:rsidR="00A834A8" w:rsidRPr="009438ED" w:rsidRDefault="00C359E5" w:rsidP="00522CAE">
            <w:r>
              <w:rPr>
                <w:rFonts w:ascii="Sylfaen" w:hAnsi="Sylfaen" w:cs="Consolas"/>
                <w:color w:val="008080"/>
                <w:sz w:val="19"/>
                <w:szCs w:val="19"/>
                <w:lang w:val="ka-GE"/>
              </w:rPr>
              <w:t>Deleted</w:t>
            </w:r>
            <w:r>
              <w:rPr>
                <w:rFonts w:ascii="Sylfaen" w:hAnsi="Sylfaen" w:cs="Consolas"/>
                <w:color w:val="008080"/>
                <w:sz w:val="19"/>
                <w:szCs w:val="19"/>
              </w:rPr>
              <w:t>By</w:t>
            </w:r>
          </w:p>
        </w:tc>
        <w:tc>
          <w:tcPr>
            <w:tcW w:w="3058" w:type="dxa"/>
          </w:tcPr>
          <w:p w:rsidR="00A834A8" w:rsidRPr="009438ED" w:rsidRDefault="00C359E5" w:rsidP="00C359E5">
            <w:pPr>
              <w:rPr>
                <w:lang w:val="ka-GE"/>
              </w:rPr>
            </w:pPr>
            <w:r>
              <w:rPr>
                <w:rFonts w:ascii="Sylfaen" w:hAnsi="Sylfaen" w:cs="Consolas"/>
                <w:color w:val="008080"/>
                <w:sz w:val="19"/>
                <w:szCs w:val="19"/>
                <w:lang w:val="ka-GE"/>
              </w:rPr>
              <w:t>ვის მიერ წაიშალა ჩანაწერი</w:t>
            </w:r>
          </w:p>
        </w:tc>
      </w:tr>
      <w:tr w:rsidR="00A834A8" w:rsidRPr="007A4437" w:rsidTr="00FE04BE">
        <w:tc>
          <w:tcPr>
            <w:tcW w:w="1728" w:type="dxa"/>
          </w:tcPr>
          <w:p w:rsidR="00A834A8" w:rsidRPr="009438ED" w:rsidRDefault="00C359E5" w:rsidP="00522CAE">
            <w:r>
              <w:rPr>
                <w:rFonts w:ascii="Sylfaen" w:hAnsi="Sylfaen" w:cs="Consolas"/>
                <w:color w:val="008080"/>
                <w:sz w:val="19"/>
                <w:szCs w:val="19"/>
              </w:rPr>
              <w:t>DateCreated</w:t>
            </w:r>
          </w:p>
        </w:tc>
        <w:tc>
          <w:tcPr>
            <w:tcW w:w="3058" w:type="dxa"/>
          </w:tcPr>
          <w:p w:rsidR="00A834A8" w:rsidRPr="00C359E5" w:rsidRDefault="00C359E5" w:rsidP="00522CAE">
            <w:pPr>
              <w:rPr>
                <w:lang w:val="ka-GE"/>
              </w:rPr>
            </w:pPr>
            <w:r>
              <w:rPr>
                <w:rFonts w:ascii="Sylfaen" w:hAnsi="Sylfaen" w:cs="Consolas"/>
                <w:color w:val="008080"/>
                <w:sz w:val="19"/>
                <w:szCs w:val="19"/>
                <w:lang w:val="ka-GE"/>
              </w:rPr>
              <w:t>შექმნის თარიღი</w:t>
            </w:r>
          </w:p>
        </w:tc>
      </w:tr>
      <w:tr w:rsidR="00A834A8" w:rsidRPr="007A4437" w:rsidTr="00FE04BE">
        <w:tc>
          <w:tcPr>
            <w:tcW w:w="1728" w:type="dxa"/>
          </w:tcPr>
          <w:p w:rsidR="00A834A8" w:rsidRPr="009438ED" w:rsidRDefault="00C359E5" w:rsidP="00522CAE">
            <w:r>
              <w:rPr>
                <w:rFonts w:ascii="Sylfaen" w:hAnsi="Sylfaen" w:cs="Consolas"/>
                <w:color w:val="008080"/>
                <w:sz w:val="19"/>
                <w:szCs w:val="19"/>
              </w:rPr>
              <w:t>DateChanged</w:t>
            </w:r>
          </w:p>
        </w:tc>
        <w:tc>
          <w:tcPr>
            <w:tcW w:w="3058" w:type="dxa"/>
          </w:tcPr>
          <w:p w:rsidR="00A834A8" w:rsidRPr="00C359E5" w:rsidRDefault="00C359E5" w:rsidP="00522CAE">
            <w:pPr>
              <w:rPr>
                <w:lang w:val="ka-GE"/>
              </w:rPr>
            </w:pPr>
            <w:r>
              <w:rPr>
                <w:rFonts w:ascii="Sylfaen" w:hAnsi="Sylfaen" w:cs="Consolas"/>
                <w:color w:val="008080"/>
                <w:sz w:val="19"/>
                <w:szCs w:val="19"/>
                <w:lang w:val="ka-GE"/>
              </w:rPr>
              <w:t>ცვლილების თარიღი</w:t>
            </w:r>
          </w:p>
        </w:tc>
      </w:tr>
      <w:tr w:rsidR="00A834A8" w:rsidRPr="007A4437" w:rsidTr="00FE04BE">
        <w:tc>
          <w:tcPr>
            <w:tcW w:w="1728" w:type="dxa"/>
          </w:tcPr>
          <w:p w:rsidR="00A834A8" w:rsidRPr="009438ED" w:rsidRDefault="00C359E5" w:rsidP="00522CAE">
            <w:r>
              <w:rPr>
                <w:rFonts w:ascii="Sylfaen" w:hAnsi="Sylfaen" w:cs="Consolas"/>
                <w:color w:val="008080"/>
                <w:sz w:val="19"/>
                <w:szCs w:val="19"/>
              </w:rPr>
              <w:t>DateDeleted</w:t>
            </w:r>
          </w:p>
        </w:tc>
        <w:tc>
          <w:tcPr>
            <w:tcW w:w="3058" w:type="dxa"/>
          </w:tcPr>
          <w:p w:rsidR="00A834A8" w:rsidRPr="00C359E5" w:rsidRDefault="00C359E5" w:rsidP="00522CAE">
            <w:pPr>
              <w:rPr>
                <w:lang w:val="ka-GE"/>
              </w:rPr>
            </w:pPr>
            <w:r>
              <w:rPr>
                <w:rFonts w:ascii="Sylfaen" w:hAnsi="Sylfaen" w:cs="Consolas"/>
                <w:color w:val="008080"/>
                <w:sz w:val="19"/>
                <w:szCs w:val="19"/>
                <w:lang w:val="ka-GE"/>
              </w:rPr>
              <w:t>წაშლის თარიღი</w:t>
            </w:r>
          </w:p>
        </w:tc>
      </w:tr>
    </w:tbl>
    <w:p w:rsidR="00A834A8" w:rsidRDefault="00A834A8" w:rsidP="0000131F">
      <w:pPr>
        <w:autoSpaceDE w:val="0"/>
        <w:autoSpaceDN w:val="0"/>
        <w:adjustRightInd w:val="0"/>
        <w:rPr>
          <w:rFonts w:ascii="Sylfaen" w:hAnsi="Sylfaen" w:cs="Consolas"/>
          <w:color w:val="000000" w:themeColor="text1"/>
          <w:sz w:val="19"/>
          <w:szCs w:val="19"/>
          <w:lang w:val="ka-GE"/>
        </w:rPr>
      </w:pPr>
    </w:p>
    <w:p w:rsidR="00A834A8" w:rsidRDefault="00A834A8" w:rsidP="0000131F">
      <w:pPr>
        <w:autoSpaceDE w:val="0"/>
        <w:autoSpaceDN w:val="0"/>
        <w:adjustRightInd w:val="0"/>
        <w:rPr>
          <w:rFonts w:ascii="Sylfaen" w:hAnsi="Sylfaen" w:cs="Consolas"/>
          <w:color w:val="000000" w:themeColor="text1"/>
          <w:sz w:val="19"/>
          <w:szCs w:val="19"/>
          <w:lang w:val="ka-GE"/>
        </w:rPr>
      </w:pPr>
    </w:p>
    <w:p w:rsidR="00A834A8" w:rsidRDefault="00A834A8" w:rsidP="0000131F">
      <w:pPr>
        <w:autoSpaceDE w:val="0"/>
        <w:autoSpaceDN w:val="0"/>
        <w:adjustRightInd w:val="0"/>
        <w:rPr>
          <w:rFonts w:ascii="Sylfaen" w:hAnsi="Sylfaen" w:cs="Consolas"/>
          <w:color w:val="000000" w:themeColor="text1"/>
          <w:sz w:val="19"/>
          <w:szCs w:val="19"/>
          <w:lang w:val="ka-GE"/>
        </w:rPr>
      </w:pPr>
    </w:p>
    <w:p w:rsidR="002A104E" w:rsidRDefault="002A104E" w:rsidP="002A104E">
      <w:pPr>
        <w:ind w:firstLine="720"/>
        <w:jc w:val="both"/>
        <w:rPr>
          <w:rFonts w:ascii="Sylfaen" w:hAnsi="Sylfaen"/>
          <w:sz w:val="24"/>
          <w:szCs w:val="24"/>
          <w:lang w:val="ka-GE"/>
        </w:rPr>
      </w:pPr>
      <w:r>
        <w:rPr>
          <w:rFonts w:ascii="Sylfaen" w:hAnsi="Sylfaen"/>
          <w:sz w:val="24"/>
          <w:szCs w:val="24"/>
          <w:lang w:val="ka-GE"/>
        </w:rPr>
        <w:t>მონაცემთა ბაზაში არსებული ცხრილები დაკავშირებულია ერთმანეთთან შესაბამისი ველების საშუალებით და გარკვეული კანონზომიერებით. ქვემოთ მოცემულია დიაგრამა და დეტალური ინფორმაცია ცხრილებს შორის არსებული კავშირებისა და მათი ტიპების შესახებ. ასევე არის შესაბამისი განმარტებები, რომლებიც აღწერს აღნიშნული კავშირების დანიშნულებას.</w:t>
      </w:r>
    </w:p>
    <w:p w:rsidR="00AA160B" w:rsidRPr="00CF3DB6" w:rsidRDefault="00AA160B" w:rsidP="002A104E">
      <w:pPr>
        <w:autoSpaceDE w:val="0"/>
        <w:autoSpaceDN w:val="0"/>
        <w:adjustRightInd w:val="0"/>
        <w:rPr>
          <w:rFonts w:ascii="Sylfaen" w:hAnsi="Sylfaen" w:cs="Consolas"/>
          <w:color w:val="FF0000"/>
          <w:sz w:val="19"/>
          <w:szCs w:val="19"/>
        </w:rPr>
      </w:pPr>
    </w:p>
    <w:p w:rsidR="00AA160B" w:rsidRDefault="00AA160B" w:rsidP="002A104E">
      <w:pPr>
        <w:autoSpaceDE w:val="0"/>
        <w:autoSpaceDN w:val="0"/>
        <w:adjustRightInd w:val="0"/>
        <w:rPr>
          <w:rFonts w:ascii="Sylfaen" w:hAnsi="Sylfaen" w:cs="Consolas"/>
          <w:color w:val="FF0000"/>
          <w:sz w:val="19"/>
          <w:szCs w:val="19"/>
          <w:lang w:val="ka-GE"/>
        </w:rPr>
      </w:pPr>
    </w:p>
    <w:p w:rsidR="002A104E" w:rsidRDefault="002A104E" w:rsidP="002A104E">
      <w:pPr>
        <w:jc w:val="both"/>
        <w:rPr>
          <w:rFonts w:ascii="Sylfaen" w:hAnsi="Sylfaen"/>
          <w:b/>
          <w:sz w:val="22"/>
          <w:szCs w:val="22"/>
          <w:lang w:val="ka-GE"/>
        </w:rPr>
      </w:pPr>
      <w:r>
        <w:rPr>
          <w:rFonts w:ascii="Sylfaen" w:hAnsi="Sylfaen"/>
          <w:b/>
          <w:sz w:val="22"/>
          <w:szCs w:val="22"/>
          <w:lang w:val="ka-GE"/>
        </w:rPr>
        <w:t>მონაცემთა ბაზის ცხრილებს შორის კავშირების დიაგრამა:</w:t>
      </w:r>
    </w:p>
    <w:p w:rsidR="00F47746" w:rsidRDefault="00F47746" w:rsidP="002A104E">
      <w:pPr>
        <w:jc w:val="both"/>
        <w:rPr>
          <w:rFonts w:ascii="Sylfaen" w:hAnsi="Sylfaen"/>
          <w:b/>
          <w:sz w:val="22"/>
          <w:szCs w:val="22"/>
          <w:lang w:val="ka-GE"/>
        </w:rPr>
      </w:pPr>
    </w:p>
    <w:p w:rsidR="00F47746" w:rsidRDefault="00F47746" w:rsidP="002A104E">
      <w:pPr>
        <w:jc w:val="both"/>
        <w:rPr>
          <w:rFonts w:ascii="Sylfaen" w:hAnsi="Sylfaen"/>
          <w:b/>
          <w:sz w:val="22"/>
          <w:szCs w:val="22"/>
          <w:lang w:val="ka-GE"/>
        </w:rPr>
      </w:pPr>
    </w:p>
    <w:p w:rsidR="00F47746" w:rsidRDefault="00F47746" w:rsidP="002A104E">
      <w:pPr>
        <w:jc w:val="both"/>
        <w:rPr>
          <w:rFonts w:ascii="Sylfaen" w:hAnsi="Sylfaen"/>
          <w:b/>
          <w:sz w:val="22"/>
          <w:szCs w:val="22"/>
          <w:lang w:val="ka-GE"/>
        </w:rPr>
      </w:pPr>
    </w:p>
    <w:p w:rsidR="002A104E" w:rsidRDefault="00F074AB" w:rsidP="002A104E">
      <w:pPr>
        <w:autoSpaceDE w:val="0"/>
        <w:autoSpaceDN w:val="0"/>
        <w:adjustRightInd w:val="0"/>
        <w:rPr>
          <w:rFonts w:ascii="Sylfaen" w:hAnsi="Sylfaen" w:cs="Consolas"/>
          <w:color w:val="FF0000"/>
          <w:sz w:val="19"/>
          <w:szCs w:val="19"/>
        </w:rPr>
      </w:pPr>
      <w:r>
        <w:rPr>
          <w:rFonts w:ascii="Sylfaen" w:hAnsi="Sylfaen" w:cs="Consolas"/>
          <w:noProof/>
          <w:color w:val="000000" w:themeColor="text1"/>
          <w:sz w:val="19"/>
          <w:szCs w:val="19"/>
          <w:lang w:val="ru-RU" w:eastAsia="ru-RU"/>
        </w:rPr>
        <w:drawing>
          <wp:inline distT="0" distB="0" distL="0" distR="0" wp14:anchorId="25638EB5" wp14:editId="7766812B">
            <wp:extent cx="6324600" cy="3778250"/>
            <wp:effectExtent l="0" t="0" r="0" b="0"/>
            <wp:docPr id="3" name="Picture 3" descr="C:\Users\Dito\Desktop\Captur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ito\Desktop\Capture4.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24600" cy="3778250"/>
                    </a:xfrm>
                    <a:prstGeom prst="rect">
                      <a:avLst/>
                    </a:prstGeom>
                    <a:noFill/>
                    <a:ln>
                      <a:noFill/>
                    </a:ln>
                  </pic:spPr>
                </pic:pic>
              </a:graphicData>
            </a:graphic>
          </wp:inline>
        </w:drawing>
      </w:r>
    </w:p>
    <w:p w:rsidR="00F074AB" w:rsidRDefault="00F074AB" w:rsidP="00F074AB">
      <w:pPr>
        <w:jc w:val="both"/>
        <w:rPr>
          <w:rFonts w:ascii="Sylfaen" w:hAnsi="Sylfaen" w:cs="Consolas"/>
          <w:color w:val="FF0000"/>
          <w:sz w:val="19"/>
          <w:szCs w:val="19"/>
        </w:rPr>
      </w:pPr>
    </w:p>
    <w:p w:rsidR="00423EDE" w:rsidRDefault="00423EDE" w:rsidP="00F074AB">
      <w:pPr>
        <w:jc w:val="both"/>
        <w:rPr>
          <w:rFonts w:ascii="Sylfaen" w:hAnsi="Sylfaen"/>
          <w:b/>
          <w:sz w:val="22"/>
          <w:szCs w:val="22"/>
        </w:rPr>
      </w:pPr>
    </w:p>
    <w:p w:rsidR="00F074AB" w:rsidRPr="00BC519C" w:rsidRDefault="00F074AB" w:rsidP="00F074AB">
      <w:pPr>
        <w:jc w:val="both"/>
        <w:rPr>
          <w:rFonts w:ascii="Sylfaen" w:hAnsi="Sylfaen"/>
          <w:b/>
          <w:sz w:val="22"/>
          <w:szCs w:val="22"/>
          <w:lang w:val="ka-GE"/>
        </w:rPr>
      </w:pPr>
    </w:p>
    <w:p w:rsidR="00F074AB" w:rsidRDefault="00F074AB" w:rsidP="00F074AB">
      <w:pPr>
        <w:jc w:val="both"/>
        <w:rPr>
          <w:rFonts w:ascii="Sylfaen" w:hAnsi="Sylfaen"/>
          <w:b/>
          <w:sz w:val="22"/>
          <w:szCs w:val="22"/>
        </w:rPr>
      </w:pPr>
      <w:r>
        <w:rPr>
          <w:rFonts w:ascii="Sylfaen" w:hAnsi="Sylfaen"/>
          <w:b/>
          <w:sz w:val="22"/>
          <w:szCs w:val="22"/>
          <w:lang w:val="ka-GE"/>
        </w:rPr>
        <w:t>მონაცემთა ბაზის ცხრილების ინდექსები და მათ შორის კავშირები:</w:t>
      </w:r>
    </w:p>
    <w:p w:rsidR="00F074AB" w:rsidRPr="00F074AB" w:rsidRDefault="00F074AB" w:rsidP="002A104E">
      <w:pPr>
        <w:autoSpaceDE w:val="0"/>
        <w:autoSpaceDN w:val="0"/>
        <w:adjustRightInd w:val="0"/>
        <w:rPr>
          <w:rFonts w:ascii="Sylfaen" w:hAnsi="Sylfaen" w:cs="Consolas"/>
          <w:color w:val="FF0000"/>
          <w:sz w:val="19"/>
          <w:szCs w:val="19"/>
        </w:rPr>
      </w:pPr>
    </w:p>
    <w:tbl>
      <w:tblPr>
        <w:tblStyle w:val="TableGrid"/>
        <w:tblpPr w:leftFromText="180" w:rightFromText="180" w:vertAnchor="text" w:horzAnchor="margin" w:tblpY="116"/>
        <w:tblW w:w="10170" w:type="dxa"/>
        <w:tblLayout w:type="fixed"/>
        <w:tblLook w:val="04A0" w:firstRow="1" w:lastRow="0" w:firstColumn="1" w:lastColumn="0" w:noHBand="0" w:noVBand="1"/>
      </w:tblPr>
      <w:tblGrid>
        <w:gridCol w:w="1722"/>
        <w:gridCol w:w="1647"/>
        <w:gridCol w:w="1842"/>
        <w:gridCol w:w="1177"/>
        <w:gridCol w:w="3782"/>
      </w:tblGrid>
      <w:tr w:rsidR="00FC5CF6" w:rsidRPr="00FC5CF6" w:rsidTr="00E64FEB">
        <w:trPr>
          <w:trHeight w:val="616"/>
        </w:trPr>
        <w:tc>
          <w:tcPr>
            <w:tcW w:w="1722" w:type="dxa"/>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rsidR="00280030" w:rsidRPr="00FC5CF6" w:rsidRDefault="00280030" w:rsidP="00280030">
            <w:pPr>
              <w:jc w:val="center"/>
              <w:rPr>
                <w:rFonts w:ascii="Sylfaen" w:hAnsi="Sylfaen"/>
                <w:color w:val="000000" w:themeColor="text1"/>
                <w:sz w:val="24"/>
                <w:szCs w:val="24"/>
                <w:lang w:val="ka-GE"/>
              </w:rPr>
            </w:pPr>
            <w:r w:rsidRPr="00FC5CF6">
              <w:rPr>
                <w:rFonts w:ascii="Sylfaen" w:hAnsi="Sylfaen"/>
                <w:color w:val="000000" w:themeColor="text1"/>
                <w:sz w:val="24"/>
                <w:szCs w:val="24"/>
                <w:lang w:val="ka-GE"/>
              </w:rPr>
              <w:lastRenderedPageBreak/>
              <w:t>კავშირის დასახელება</w:t>
            </w:r>
          </w:p>
        </w:tc>
        <w:tc>
          <w:tcPr>
            <w:tcW w:w="1647" w:type="dxa"/>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rsidR="00280030" w:rsidRPr="00FC5CF6" w:rsidRDefault="00280030" w:rsidP="00280030">
            <w:pPr>
              <w:jc w:val="center"/>
              <w:rPr>
                <w:rFonts w:ascii="Sylfaen" w:hAnsi="Sylfaen"/>
                <w:color w:val="000000" w:themeColor="text1"/>
                <w:sz w:val="24"/>
                <w:szCs w:val="24"/>
                <w:lang w:val="ka-GE"/>
              </w:rPr>
            </w:pPr>
            <w:r w:rsidRPr="00FC5CF6">
              <w:rPr>
                <w:rFonts w:ascii="Sylfaen" w:hAnsi="Sylfaen"/>
                <w:color w:val="000000" w:themeColor="text1"/>
                <w:sz w:val="24"/>
                <w:szCs w:val="24"/>
                <w:lang w:val="ka-GE"/>
              </w:rPr>
              <w:t>ცხრილი</w:t>
            </w:r>
          </w:p>
          <w:p w:rsidR="00280030" w:rsidRPr="00FC5CF6" w:rsidRDefault="00280030" w:rsidP="00280030">
            <w:pPr>
              <w:jc w:val="center"/>
              <w:rPr>
                <w:rFonts w:ascii="Sylfaen" w:hAnsi="Sylfaen"/>
                <w:color w:val="000000" w:themeColor="text1"/>
                <w:sz w:val="24"/>
                <w:szCs w:val="24"/>
                <w:lang w:val="ka-GE"/>
              </w:rPr>
            </w:pPr>
            <w:r w:rsidRPr="00FC5CF6">
              <w:rPr>
                <w:rFonts w:ascii="Sylfaen" w:hAnsi="Sylfaen"/>
                <w:color w:val="000000" w:themeColor="text1"/>
                <w:sz w:val="24"/>
                <w:szCs w:val="24"/>
                <w:lang w:val="ka-GE"/>
              </w:rPr>
              <w:t>(1)</w:t>
            </w:r>
          </w:p>
        </w:tc>
        <w:tc>
          <w:tcPr>
            <w:tcW w:w="1842" w:type="dxa"/>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rsidR="00280030" w:rsidRPr="00FC5CF6" w:rsidRDefault="00280030" w:rsidP="00280030">
            <w:pPr>
              <w:jc w:val="center"/>
              <w:rPr>
                <w:rFonts w:ascii="Sylfaen" w:hAnsi="Sylfaen"/>
                <w:color w:val="000000" w:themeColor="text1"/>
                <w:sz w:val="24"/>
                <w:szCs w:val="24"/>
                <w:lang w:val="ka-GE"/>
              </w:rPr>
            </w:pPr>
            <w:r w:rsidRPr="00FC5CF6">
              <w:rPr>
                <w:rFonts w:ascii="Sylfaen" w:hAnsi="Sylfaen"/>
                <w:color w:val="000000" w:themeColor="text1"/>
                <w:sz w:val="24"/>
                <w:szCs w:val="24"/>
                <w:lang w:val="ka-GE"/>
              </w:rPr>
              <w:t>ცხრილი</w:t>
            </w:r>
          </w:p>
          <w:p w:rsidR="00280030" w:rsidRPr="00FC5CF6" w:rsidRDefault="00280030" w:rsidP="00280030">
            <w:pPr>
              <w:jc w:val="center"/>
              <w:rPr>
                <w:rFonts w:ascii="Sylfaen" w:hAnsi="Sylfaen"/>
                <w:color w:val="000000" w:themeColor="text1"/>
                <w:sz w:val="24"/>
                <w:szCs w:val="24"/>
                <w:lang w:val="ka-GE"/>
              </w:rPr>
            </w:pPr>
            <w:r w:rsidRPr="00FC5CF6">
              <w:rPr>
                <w:rFonts w:ascii="Sylfaen" w:hAnsi="Sylfaen"/>
                <w:color w:val="000000" w:themeColor="text1"/>
                <w:sz w:val="24"/>
                <w:szCs w:val="24"/>
                <w:lang w:val="ka-GE"/>
              </w:rPr>
              <w:t>(2)</w:t>
            </w:r>
          </w:p>
        </w:tc>
        <w:tc>
          <w:tcPr>
            <w:tcW w:w="1177" w:type="dxa"/>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rsidR="00280030" w:rsidRPr="00FC5CF6" w:rsidRDefault="00280030" w:rsidP="00280030">
            <w:pPr>
              <w:jc w:val="center"/>
              <w:rPr>
                <w:rFonts w:ascii="Sylfaen" w:hAnsi="Sylfaen"/>
                <w:color w:val="000000" w:themeColor="text1"/>
                <w:sz w:val="24"/>
                <w:szCs w:val="24"/>
                <w:lang w:val="ka-GE"/>
              </w:rPr>
            </w:pPr>
            <w:r w:rsidRPr="00FC5CF6">
              <w:rPr>
                <w:rFonts w:ascii="Sylfaen" w:hAnsi="Sylfaen"/>
                <w:color w:val="000000" w:themeColor="text1"/>
                <w:sz w:val="24"/>
                <w:szCs w:val="24"/>
                <w:lang w:val="ka-GE"/>
              </w:rPr>
              <w:t>კავშირის ტიპი</w:t>
            </w:r>
          </w:p>
        </w:tc>
        <w:tc>
          <w:tcPr>
            <w:tcW w:w="3782" w:type="dxa"/>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rsidR="00280030" w:rsidRPr="00FC5CF6" w:rsidRDefault="00280030" w:rsidP="00280030">
            <w:pPr>
              <w:jc w:val="center"/>
              <w:rPr>
                <w:rFonts w:ascii="Sylfaen" w:hAnsi="Sylfaen"/>
                <w:color w:val="000000" w:themeColor="text1"/>
                <w:sz w:val="24"/>
                <w:szCs w:val="24"/>
                <w:lang w:val="ka-GE"/>
              </w:rPr>
            </w:pPr>
            <w:r w:rsidRPr="00FC5CF6">
              <w:rPr>
                <w:rFonts w:ascii="Sylfaen" w:hAnsi="Sylfaen"/>
                <w:color w:val="000000" w:themeColor="text1"/>
                <w:sz w:val="24"/>
                <w:szCs w:val="24"/>
                <w:lang w:val="ka-GE"/>
              </w:rPr>
              <w:t>აღწერა</w:t>
            </w:r>
          </w:p>
        </w:tc>
      </w:tr>
      <w:tr w:rsidR="00FC5CF6" w:rsidRPr="00FC5CF6" w:rsidTr="00E64FEB">
        <w:trPr>
          <w:trHeight w:val="519"/>
        </w:trPr>
        <w:tc>
          <w:tcPr>
            <w:tcW w:w="1722" w:type="dxa"/>
            <w:tcBorders>
              <w:top w:val="single" w:sz="4" w:space="0" w:color="auto"/>
              <w:left w:val="single" w:sz="4" w:space="0" w:color="auto"/>
              <w:bottom w:val="single" w:sz="4" w:space="0" w:color="auto"/>
              <w:right w:val="single" w:sz="4" w:space="0" w:color="auto"/>
            </w:tcBorders>
            <w:hideMark/>
          </w:tcPr>
          <w:p w:rsidR="00280030" w:rsidRPr="00FC5CF6" w:rsidRDefault="00280030" w:rsidP="00280030">
            <w:pPr>
              <w:autoSpaceDE w:val="0"/>
              <w:autoSpaceDN w:val="0"/>
              <w:adjustRightInd w:val="0"/>
              <w:rPr>
                <w:rFonts w:ascii="Sylfaen" w:hAnsi="Sylfaen" w:cs="Consolas"/>
                <w:color w:val="000000" w:themeColor="text1"/>
              </w:rPr>
            </w:pPr>
            <w:r w:rsidRPr="00FC5CF6">
              <w:rPr>
                <w:rFonts w:ascii="Sylfaen" w:hAnsi="Sylfaen" w:cs="Consolas"/>
                <w:color w:val="000000" w:themeColor="text1"/>
                <w:lang w:val="ka-GE"/>
              </w:rPr>
              <w:t>FK_</w:t>
            </w:r>
            <w:r w:rsidRPr="00FC5CF6">
              <w:rPr>
                <w:rFonts w:ascii="Sylfaen" w:hAnsi="Sylfaen" w:cs="Consolas"/>
                <w:color w:val="000000" w:themeColor="text1"/>
              </w:rPr>
              <w:t>BD</w:t>
            </w:r>
            <w:r w:rsidRPr="00FC5CF6">
              <w:rPr>
                <w:rFonts w:ascii="Sylfaen" w:hAnsi="Sylfaen" w:cs="Consolas"/>
                <w:color w:val="000000" w:themeColor="text1"/>
                <w:lang w:val="ka-GE"/>
              </w:rPr>
              <w:t>_</w:t>
            </w:r>
            <w:r w:rsidRPr="00FC5CF6">
              <w:rPr>
                <w:rFonts w:ascii="Sylfaen" w:hAnsi="Sylfaen" w:cs="Consolas"/>
                <w:color w:val="000000" w:themeColor="text1"/>
              </w:rPr>
              <w:t>DeathData</w:t>
            </w:r>
            <w:r w:rsidRPr="00FC5CF6">
              <w:rPr>
                <w:rFonts w:ascii="Sylfaen" w:hAnsi="Sylfaen" w:cs="Consolas"/>
                <w:color w:val="000000" w:themeColor="text1"/>
                <w:lang w:val="ka-GE"/>
              </w:rPr>
              <w:t>_</w:t>
            </w:r>
            <w:r w:rsidRPr="00FC5CF6">
              <w:rPr>
                <w:rFonts w:ascii="Sylfaen" w:hAnsi="Sylfaen" w:cs="Consolas"/>
                <w:color w:val="000000" w:themeColor="text1"/>
              </w:rPr>
              <w:t>BD</w:t>
            </w:r>
            <w:r w:rsidRPr="00FC5CF6">
              <w:rPr>
                <w:rFonts w:ascii="Sylfaen" w:hAnsi="Sylfaen" w:cs="Consolas"/>
                <w:color w:val="000000" w:themeColor="text1"/>
                <w:lang w:val="ka-GE"/>
              </w:rPr>
              <w:t>_</w:t>
            </w:r>
            <w:r w:rsidRPr="00FC5CF6">
              <w:rPr>
                <w:rFonts w:ascii="Sylfaen" w:hAnsi="Sylfaen" w:cs="Consolas"/>
                <w:color w:val="000000" w:themeColor="text1"/>
              </w:rPr>
              <w:t>Persons</w:t>
            </w:r>
          </w:p>
        </w:tc>
        <w:tc>
          <w:tcPr>
            <w:tcW w:w="1647" w:type="dxa"/>
            <w:tcBorders>
              <w:top w:val="single" w:sz="4" w:space="0" w:color="auto"/>
              <w:left w:val="single" w:sz="4" w:space="0" w:color="auto"/>
              <w:bottom w:val="single" w:sz="4" w:space="0" w:color="auto"/>
              <w:right w:val="single" w:sz="4" w:space="0" w:color="auto"/>
            </w:tcBorders>
            <w:hideMark/>
          </w:tcPr>
          <w:p w:rsidR="00280030" w:rsidRPr="00FC5CF6" w:rsidRDefault="007C35C7" w:rsidP="007C35C7">
            <w:pPr>
              <w:autoSpaceDE w:val="0"/>
              <w:autoSpaceDN w:val="0"/>
              <w:adjustRightInd w:val="0"/>
              <w:jc w:val="center"/>
              <w:rPr>
                <w:rFonts w:ascii="Sylfaen" w:hAnsi="Sylfaen" w:cs="Consolas"/>
                <w:color w:val="000000" w:themeColor="text1"/>
              </w:rPr>
            </w:pPr>
            <w:r w:rsidRPr="00FC5CF6">
              <w:rPr>
                <w:rFonts w:ascii="Sylfaen" w:hAnsi="Sylfaen" w:cs="Consolas"/>
                <w:color w:val="000000" w:themeColor="text1"/>
              </w:rPr>
              <w:t xml:space="preserve">DeathData </w:t>
            </w:r>
          </w:p>
        </w:tc>
        <w:tc>
          <w:tcPr>
            <w:tcW w:w="1842" w:type="dxa"/>
            <w:tcBorders>
              <w:top w:val="single" w:sz="4" w:space="0" w:color="auto"/>
              <w:left w:val="single" w:sz="4" w:space="0" w:color="auto"/>
              <w:bottom w:val="single" w:sz="4" w:space="0" w:color="auto"/>
              <w:right w:val="single" w:sz="4" w:space="0" w:color="auto"/>
            </w:tcBorders>
            <w:hideMark/>
          </w:tcPr>
          <w:p w:rsidR="00280030" w:rsidRPr="00FC5CF6" w:rsidRDefault="007C35C7" w:rsidP="00280030">
            <w:pPr>
              <w:autoSpaceDE w:val="0"/>
              <w:autoSpaceDN w:val="0"/>
              <w:adjustRightInd w:val="0"/>
              <w:rPr>
                <w:rFonts w:ascii="Sylfaen" w:hAnsi="Sylfaen" w:cs="Consolas"/>
                <w:color w:val="000000" w:themeColor="text1"/>
              </w:rPr>
            </w:pPr>
            <w:r w:rsidRPr="00FC5CF6">
              <w:rPr>
                <w:rFonts w:ascii="Sylfaen" w:hAnsi="Sylfaen" w:cs="Consolas"/>
                <w:color w:val="000000" w:themeColor="text1"/>
              </w:rPr>
              <w:t>Persons</w:t>
            </w:r>
          </w:p>
        </w:tc>
        <w:tc>
          <w:tcPr>
            <w:tcW w:w="1177" w:type="dxa"/>
            <w:tcBorders>
              <w:top w:val="single" w:sz="4" w:space="0" w:color="auto"/>
              <w:left w:val="single" w:sz="4" w:space="0" w:color="auto"/>
              <w:bottom w:val="single" w:sz="4" w:space="0" w:color="auto"/>
              <w:right w:val="single" w:sz="4" w:space="0" w:color="auto"/>
            </w:tcBorders>
            <w:hideMark/>
          </w:tcPr>
          <w:p w:rsidR="00280030" w:rsidRPr="00FC5CF6" w:rsidRDefault="007C35C7" w:rsidP="00280030">
            <w:pPr>
              <w:autoSpaceDE w:val="0"/>
              <w:autoSpaceDN w:val="0"/>
              <w:adjustRightInd w:val="0"/>
              <w:rPr>
                <w:rFonts w:ascii="Sylfaen" w:hAnsi="Sylfaen" w:cs="Consolas"/>
                <w:color w:val="000000" w:themeColor="text1"/>
              </w:rPr>
            </w:pPr>
            <w:r w:rsidRPr="00FC5CF6">
              <w:rPr>
                <w:rFonts w:ascii="Sylfaen" w:hAnsi="Sylfaen" w:cs="Consolas"/>
                <w:color w:val="000000" w:themeColor="text1"/>
              </w:rPr>
              <w:t>Many to one</w:t>
            </w:r>
          </w:p>
        </w:tc>
        <w:tc>
          <w:tcPr>
            <w:tcW w:w="3782" w:type="dxa"/>
            <w:tcBorders>
              <w:top w:val="single" w:sz="4" w:space="0" w:color="auto"/>
              <w:left w:val="single" w:sz="4" w:space="0" w:color="auto"/>
              <w:bottom w:val="single" w:sz="4" w:space="0" w:color="auto"/>
              <w:right w:val="single" w:sz="4" w:space="0" w:color="auto"/>
            </w:tcBorders>
            <w:hideMark/>
          </w:tcPr>
          <w:p w:rsidR="00280030" w:rsidRPr="00FC5CF6" w:rsidRDefault="00A853C8" w:rsidP="003E4452">
            <w:pPr>
              <w:autoSpaceDE w:val="0"/>
              <w:autoSpaceDN w:val="0"/>
              <w:adjustRightInd w:val="0"/>
              <w:rPr>
                <w:rFonts w:ascii="Sylfaen" w:hAnsi="Sylfaen" w:cs="Consolas"/>
                <w:color w:val="000000" w:themeColor="text1"/>
              </w:rPr>
            </w:pPr>
            <w:r w:rsidRPr="00FC5CF6">
              <w:rPr>
                <w:rFonts w:ascii="Sylfaen" w:hAnsi="Sylfaen" w:cs="Consolas"/>
                <w:color w:val="000000" w:themeColor="text1"/>
                <w:lang w:val="ka-GE"/>
              </w:rPr>
              <w:t>„</w:t>
            </w:r>
            <w:r w:rsidR="007C35C7" w:rsidRPr="00FC5CF6">
              <w:rPr>
                <w:rFonts w:ascii="Sylfaen" w:hAnsi="Sylfaen" w:cs="Consolas"/>
                <w:color w:val="000000" w:themeColor="text1"/>
                <w:lang w:val="ka-GE"/>
              </w:rPr>
              <w:t>გარდაცვალების</w:t>
            </w:r>
            <w:r w:rsidRPr="00FC5CF6">
              <w:rPr>
                <w:rFonts w:ascii="Sylfaen" w:hAnsi="Sylfaen" w:cs="Consolas"/>
                <w:color w:val="000000" w:themeColor="text1"/>
                <w:lang w:val="ka-GE"/>
              </w:rPr>
              <w:t>“</w:t>
            </w:r>
            <w:r w:rsidR="007C35C7" w:rsidRPr="00FC5CF6">
              <w:rPr>
                <w:rFonts w:ascii="Sylfaen" w:hAnsi="Sylfaen" w:cs="Consolas"/>
                <w:color w:val="000000" w:themeColor="text1"/>
                <w:lang w:val="ka-GE"/>
              </w:rPr>
              <w:t xml:space="preserve"> ბმა </w:t>
            </w:r>
            <w:r w:rsidR="001F5B23" w:rsidRPr="00FC5CF6">
              <w:rPr>
                <w:rFonts w:ascii="Sylfaen" w:hAnsi="Sylfaen" w:cs="Consolas"/>
                <w:color w:val="000000" w:themeColor="text1"/>
              </w:rPr>
              <w:t>“</w:t>
            </w:r>
            <w:r w:rsidR="007C35C7" w:rsidRPr="00FC5CF6">
              <w:rPr>
                <w:rFonts w:ascii="Sylfaen" w:hAnsi="Sylfaen" w:cs="Consolas"/>
                <w:color w:val="000000" w:themeColor="text1"/>
                <w:lang w:val="ka-GE"/>
              </w:rPr>
              <w:t>პიროვნებასთან</w:t>
            </w:r>
            <w:r w:rsidR="001F5B23" w:rsidRPr="00FC5CF6">
              <w:rPr>
                <w:rFonts w:ascii="Sylfaen" w:hAnsi="Sylfaen" w:cs="Consolas"/>
                <w:color w:val="000000" w:themeColor="text1"/>
              </w:rPr>
              <w:t>”</w:t>
            </w:r>
          </w:p>
        </w:tc>
      </w:tr>
      <w:tr w:rsidR="00FC5CF6" w:rsidRPr="00FC5CF6" w:rsidTr="00E64FEB">
        <w:trPr>
          <w:trHeight w:val="773"/>
        </w:trPr>
        <w:tc>
          <w:tcPr>
            <w:tcW w:w="1722" w:type="dxa"/>
            <w:tcBorders>
              <w:top w:val="single" w:sz="4" w:space="0" w:color="auto"/>
              <w:left w:val="single" w:sz="4" w:space="0" w:color="auto"/>
              <w:bottom w:val="single" w:sz="4" w:space="0" w:color="auto"/>
              <w:right w:val="single" w:sz="4" w:space="0" w:color="auto"/>
            </w:tcBorders>
            <w:hideMark/>
          </w:tcPr>
          <w:p w:rsidR="00280030" w:rsidRPr="00FC5CF6" w:rsidRDefault="00280030" w:rsidP="00280030">
            <w:pPr>
              <w:autoSpaceDE w:val="0"/>
              <w:autoSpaceDN w:val="0"/>
              <w:adjustRightInd w:val="0"/>
              <w:rPr>
                <w:rFonts w:ascii="Sylfaen" w:hAnsi="Sylfaen" w:cs="Consolas"/>
                <w:color w:val="000000" w:themeColor="text1"/>
                <w:lang w:val="ka-GE"/>
              </w:rPr>
            </w:pPr>
            <w:r w:rsidRPr="00FC5CF6">
              <w:rPr>
                <w:rFonts w:ascii="Sylfaen" w:hAnsi="Sylfaen" w:cs="Consolas"/>
                <w:color w:val="000000" w:themeColor="text1"/>
                <w:lang w:val="ka-GE"/>
              </w:rPr>
              <w:t>FK_</w:t>
            </w:r>
            <w:r w:rsidRPr="00FC5CF6">
              <w:rPr>
                <w:rFonts w:ascii="Sylfaen" w:hAnsi="Sylfaen" w:cs="Consolas"/>
                <w:color w:val="000000" w:themeColor="text1"/>
              </w:rPr>
              <w:t>BD</w:t>
            </w:r>
            <w:r w:rsidRPr="00FC5CF6">
              <w:rPr>
                <w:rFonts w:ascii="Sylfaen" w:hAnsi="Sylfaen" w:cs="Consolas"/>
                <w:color w:val="000000" w:themeColor="text1"/>
                <w:lang w:val="ka-GE"/>
              </w:rPr>
              <w:t>_</w:t>
            </w:r>
            <w:r w:rsidRPr="00FC5CF6">
              <w:rPr>
                <w:rFonts w:ascii="Sylfaen" w:hAnsi="Sylfaen" w:cs="Consolas"/>
                <w:color w:val="000000" w:themeColor="text1"/>
              </w:rPr>
              <w:t>Nosologies</w:t>
            </w:r>
            <w:r w:rsidRPr="00FC5CF6">
              <w:rPr>
                <w:rFonts w:ascii="Sylfaen" w:hAnsi="Sylfaen" w:cs="Consolas"/>
                <w:color w:val="000000" w:themeColor="text1"/>
                <w:lang w:val="ka-GE"/>
              </w:rPr>
              <w:t>_</w:t>
            </w:r>
            <w:r w:rsidRPr="00FC5CF6">
              <w:rPr>
                <w:rFonts w:ascii="Sylfaen" w:hAnsi="Sylfaen" w:cs="Consolas"/>
                <w:color w:val="000000" w:themeColor="text1"/>
              </w:rPr>
              <w:t>BD</w:t>
            </w:r>
            <w:r w:rsidRPr="00FC5CF6">
              <w:rPr>
                <w:rFonts w:ascii="Sylfaen" w:hAnsi="Sylfaen" w:cs="Consolas"/>
                <w:color w:val="000000" w:themeColor="text1"/>
                <w:lang w:val="ka-GE"/>
              </w:rPr>
              <w:t>_</w:t>
            </w:r>
            <w:r w:rsidRPr="00FC5CF6">
              <w:rPr>
                <w:rFonts w:ascii="Sylfaen" w:hAnsi="Sylfaen" w:cs="Consolas"/>
                <w:color w:val="000000" w:themeColor="text1"/>
              </w:rPr>
              <w:t>DeathData</w:t>
            </w:r>
          </w:p>
        </w:tc>
        <w:tc>
          <w:tcPr>
            <w:tcW w:w="1647" w:type="dxa"/>
            <w:tcBorders>
              <w:top w:val="single" w:sz="4" w:space="0" w:color="auto"/>
              <w:left w:val="single" w:sz="4" w:space="0" w:color="auto"/>
              <w:bottom w:val="single" w:sz="4" w:space="0" w:color="auto"/>
              <w:right w:val="single" w:sz="4" w:space="0" w:color="auto"/>
            </w:tcBorders>
            <w:hideMark/>
          </w:tcPr>
          <w:p w:rsidR="00280030" w:rsidRPr="00FC5CF6" w:rsidRDefault="00990069" w:rsidP="00280030">
            <w:pPr>
              <w:autoSpaceDE w:val="0"/>
              <w:autoSpaceDN w:val="0"/>
              <w:adjustRightInd w:val="0"/>
              <w:jc w:val="center"/>
              <w:rPr>
                <w:rFonts w:ascii="Sylfaen" w:hAnsi="Sylfaen" w:cs="Consolas"/>
                <w:color w:val="000000" w:themeColor="text1"/>
                <w:lang w:val="ka-GE"/>
              </w:rPr>
            </w:pPr>
            <w:r w:rsidRPr="00FC5CF6">
              <w:rPr>
                <w:rFonts w:ascii="Sylfaen" w:hAnsi="Sylfaen" w:cs="Consolas"/>
                <w:color w:val="000000" w:themeColor="text1"/>
              </w:rPr>
              <w:t>DeathData</w:t>
            </w:r>
          </w:p>
        </w:tc>
        <w:tc>
          <w:tcPr>
            <w:tcW w:w="1842" w:type="dxa"/>
            <w:tcBorders>
              <w:top w:val="single" w:sz="4" w:space="0" w:color="auto"/>
              <w:left w:val="single" w:sz="4" w:space="0" w:color="auto"/>
              <w:bottom w:val="single" w:sz="4" w:space="0" w:color="auto"/>
              <w:right w:val="single" w:sz="4" w:space="0" w:color="auto"/>
            </w:tcBorders>
            <w:hideMark/>
          </w:tcPr>
          <w:p w:rsidR="00280030" w:rsidRPr="00FC5CF6" w:rsidRDefault="00990069" w:rsidP="00280030">
            <w:pPr>
              <w:autoSpaceDE w:val="0"/>
              <w:autoSpaceDN w:val="0"/>
              <w:adjustRightInd w:val="0"/>
              <w:rPr>
                <w:rFonts w:ascii="Sylfaen" w:hAnsi="Sylfaen" w:cs="Consolas"/>
                <w:color w:val="000000" w:themeColor="text1"/>
                <w:lang w:val="ka-GE"/>
              </w:rPr>
            </w:pPr>
            <w:r w:rsidRPr="00FC5CF6">
              <w:rPr>
                <w:rFonts w:ascii="Sylfaen" w:hAnsi="Sylfaen" w:cs="Consolas"/>
                <w:color w:val="000000" w:themeColor="text1"/>
              </w:rPr>
              <w:t>Nosologies</w:t>
            </w:r>
          </w:p>
        </w:tc>
        <w:tc>
          <w:tcPr>
            <w:tcW w:w="1177" w:type="dxa"/>
            <w:tcBorders>
              <w:top w:val="single" w:sz="4" w:space="0" w:color="auto"/>
              <w:left w:val="single" w:sz="4" w:space="0" w:color="auto"/>
              <w:bottom w:val="single" w:sz="4" w:space="0" w:color="auto"/>
              <w:right w:val="single" w:sz="4" w:space="0" w:color="auto"/>
            </w:tcBorders>
            <w:hideMark/>
          </w:tcPr>
          <w:p w:rsidR="00280030" w:rsidRPr="00FC5CF6" w:rsidRDefault="00280030" w:rsidP="00280030">
            <w:pPr>
              <w:autoSpaceDE w:val="0"/>
              <w:autoSpaceDN w:val="0"/>
              <w:adjustRightInd w:val="0"/>
              <w:rPr>
                <w:rFonts w:ascii="Sylfaen" w:hAnsi="Sylfaen" w:cs="Consolas"/>
                <w:color w:val="000000" w:themeColor="text1"/>
              </w:rPr>
            </w:pPr>
            <w:r w:rsidRPr="00FC5CF6">
              <w:rPr>
                <w:rFonts w:ascii="Sylfaen" w:hAnsi="Sylfaen" w:cs="Consolas"/>
                <w:color w:val="000000" w:themeColor="text1"/>
              </w:rPr>
              <w:t>One to many</w:t>
            </w:r>
          </w:p>
        </w:tc>
        <w:tc>
          <w:tcPr>
            <w:tcW w:w="3782" w:type="dxa"/>
            <w:tcBorders>
              <w:top w:val="single" w:sz="4" w:space="0" w:color="auto"/>
              <w:left w:val="single" w:sz="4" w:space="0" w:color="auto"/>
              <w:bottom w:val="single" w:sz="4" w:space="0" w:color="auto"/>
              <w:right w:val="single" w:sz="4" w:space="0" w:color="auto"/>
            </w:tcBorders>
            <w:hideMark/>
          </w:tcPr>
          <w:p w:rsidR="00280030" w:rsidRPr="00FC5CF6" w:rsidRDefault="00A853C8" w:rsidP="003E4452">
            <w:pPr>
              <w:autoSpaceDE w:val="0"/>
              <w:autoSpaceDN w:val="0"/>
              <w:adjustRightInd w:val="0"/>
              <w:rPr>
                <w:rFonts w:ascii="Sylfaen" w:hAnsi="Sylfaen" w:cs="Consolas"/>
                <w:color w:val="000000" w:themeColor="text1"/>
                <w:lang w:val="ka-GE"/>
              </w:rPr>
            </w:pPr>
            <w:r w:rsidRPr="00FC5CF6">
              <w:rPr>
                <w:rFonts w:ascii="Sylfaen" w:hAnsi="Sylfaen" w:cs="Consolas"/>
                <w:color w:val="000000" w:themeColor="text1"/>
                <w:lang w:val="ka-GE"/>
              </w:rPr>
              <w:t>„</w:t>
            </w:r>
            <w:r w:rsidR="001C179C" w:rsidRPr="00FC5CF6">
              <w:rPr>
                <w:rFonts w:ascii="Sylfaen" w:hAnsi="Sylfaen" w:cs="Consolas"/>
                <w:color w:val="000000" w:themeColor="text1"/>
                <w:lang w:val="ka-GE"/>
              </w:rPr>
              <w:t>გარდაცვალების</w:t>
            </w:r>
            <w:r w:rsidRPr="00FC5CF6">
              <w:rPr>
                <w:rFonts w:ascii="Sylfaen" w:hAnsi="Sylfaen" w:cs="Consolas"/>
                <w:color w:val="000000" w:themeColor="text1"/>
                <w:lang w:val="ka-GE"/>
              </w:rPr>
              <w:t>“</w:t>
            </w:r>
            <w:r w:rsidR="001C179C" w:rsidRPr="00FC5CF6">
              <w:rPr>
                <w:rFonts w:ascii="Sylfaen" w:hAnsi="Sylfaen" w:cs="Consolas"/>
                <w:color w:val="000000" w:themeColor="text1"/>
                <w:lang w:val="ka-GE"/>
              </w:rPr>
              <w:t xml:space="preserve"> </w:t>
            </w:r>
            <w:r w:rsidR="00280030" w:rsidRPr="00FC5CF6">
              <w:rPr>
                <w:rFonts w:ascii="Sylfaen" w:hAnsi="Sylfaen" w:cs="Consolas"/>
                <w:color w:val="000000" w:themeColor="text1"/>
                <w:lang w:val="ka-GE"/>
              </w:rPr>
              <w:t xml:space="preserve">ბმა </w:t>
            </w:r>
            <w:r w:rsidR="003E4452" w:rsidRPr="00FC5CF6">
              <w:rPr>
                <w:rFonts w:ascii="Sylfaen" w:hAnsi="Sylfaen" w:cs="Consolas"/>
                <w:color w:val="000000" w:themeColor="text1"/>
                <w:lang w:val="ka-GE"/>
              </w:rPr>
              <w:t>„</w:t>
            </w:r>
            <w:r w:rsidR="001C179C" w:rsidRPr="00FC5CF6">
              <w:rPr>
                <w:rFonts w:ascii="Sylfaen" w:hAnsi="Sylfaen" w:cs="Consolas"/>
                <w:color w:val="000000" w:themeColor="text1"/>
                <w:lang w:val="ka-GE"/>
              </w:rPr>
              <w:t>გარდაცვალების მიზეზებთან</w:t>
            </w:r>
            <w:r w:rsidR="003E4452" w:rsidRPr="00FC5CF6">
              <w:rPr>
                <w:rFonts w:ascii="Sylfaen" w:hAnsi="Sylfaen" w:cs="Consolas"/>
                <w:color w:val="000000" w:themeColor="text1"/>
                <w:lang w:val="ka-GE"/>
              </w:rPr>
              <w:t>"</w:t>
            </w:r>
          </w:p>
        </w:tc>
      </w:tr>
      <w:tr w:rsidR="00FC5CF6" w:rsidRPr="00FC5CF6" w:rsidTr="00E64FEB">
        <w:trPr>
          <w:trHeight w:val="773"/>
        </w:trPr>
        <w:tc>
          <w:tcPr>
            <w:tcW w:w="1722" w:type="dxa"/>
            <w:tcBorders>
              <w:top w:val="single" w:sz="4" w:space="0" w:color="auto"/>
              <w:left w:val="single" w:sz="4" w:space="0" w:color="auto"/>
              <w:bottom w:val="single" w:sz="4" w:space="0" w:color="auto"/>
              <w:right w:val="single" w:sz="4" w:space="0" w:color="auto"/>
            </w:tcBorders>
            <w:hideMark/>
          </w:tcPr>
          <w:p w:rsidR="00280030" w:rsidRPr="00FC5CF6" w:rsidRDefault="00B027DF" w:rsidP="00B027DF">
            <w:pPr>
              <w:autoSpaceDE w:val="0"/>
              <w:autoSpaceDN w:val="0"/>
              <w:adjustRightInd w:val="0"/>
              <w:rPr>
                <w:rFonts w:ascii="Sylfaen" w:hAnsi="Sylfaen" w:cs="Consolas"/>
                <w:color w:val="000000" w:themeColor="text1"/>
                <w:lang w:val="ka-GE"/>
              </w:rPr>
            </w:pPr>
            <w:r w:rsidRPr="00FC5CF6">
              <w:rPr>
                <w:rFonts w:ascii="Sylfaen" w:hAnsi="Sylfaen" w:cs="Consolas"/>
                <w:color w:val="000000" w:themeColor="text1"/>
                <w:lang w:val="ka-GE"/>
              </w:rPr>
              <w:t>FK_</w:t>
            </w:r>
            <w:r w:rsidRPr="00FC5CF6">
              <w:rPr>
                <w:rFonts w:ascii="Sylfaen" w:hAnsi="Sylfaen" w:cs="Consolas"/>
                <w:color w:val="000000" w:themeColor="text1"/>
              </w:rPr>
              <w:t>BD</w:t>
            </w:r>
            <w:r w:rsidRPr="00FC5CF6">
              <w:rPr>
                <w:rFonts w:ascii="Sylfaen" w:hAnsi="Sylfaen" w:cs="Consolas"/>
                <w:color w:val="000000" w:themeColor="text1"/>
                <w:lang w:val="ka-GE"/>
              </w:rPr>
              <w:t>_</w:t>
            </w:r>
            <w:r w:rsidRPr="00FC5CF6">
              <w:rPr>
                <w:rFonts w:ascii="Sylfaen" w:hAnsi="Sylfaen" w:cs="Consolas"/>
                <w:color w:val="000000" w:themeColor="text1"/>
              </w:rPr>
              <w:t>DeathConclusion</w:t>
            </w:r>
            <w:r w:rsidRPr="00FC5CF6">
              <w:rPr>
                <w:rFonts w:ascii="Sylfaen" w:hAnsi="Sylfaen" w:cs="Consolas"/>
                <w:color w:val="000000" w:themeColor="text1"/>
                <w:lang w:val="ka-GE"/>
              </w:rPr>
              <w:t>_</w:t>
            </w:r>
            <w:r w:rsidRPr="00FC5CF6">
              <w:rPr>
                <w:rFonts w:ascii="Sylfaen" w:hAnsi="Sylfaen" w:cs="Consolas"/>
                <w:color w:val="000000" w:themeColor="text1"/>
              </w:rPr>
              <w:t>BD</w:t>
            </w:r>
            <w:r w:rsidRPr="00FC5CF6">
              <w:rPr>
                <w:rFonts w:ascii="Sylfaen" w:hAnsi="Sylfaen" w:cs="Consolas"/>
                <w:color w:val="000000" w:themeColor="text1"/>
                <w:lang w:val="ka-GE"/>
              </w:rPr>
              <w:t>_</w:t>
            </w:r>
            <w:r w:rsidRPr="00FC5CF6">
              <w:rPr>
                <w:rFonts w:ascii="Sylfaen" w:hAnsi="Sylfaen" w:cs="Consolas"/>
                <w:color w:val="000000" w:themeColor="text1"/>
              </w:rPr>
              <w:t>DeathData</w:t>
            </w:r>
          </w:p>
        </w:tc>
        <w:tc>
          <w:tcPr>
            <w:tcW w:w="1647" w:type="dxa"/>
            <w:tcBorders>
              <w:top w:val="single" w:sz="4" w:space="0" w:color="auto"/>
              <w:left w:val="single" w:sz="4" w:space="0" w:color="auto"/>
              <w:bottom w:val="single" w:sz="4" w:space="0" w:color="auto"/>
              <w:right w:val="single" w:sz="4" w:space="0" w:color="auto"/>
            </w:tcBorders>
            <w:hideMark/>
          </w:tcPr>
          <w:p w:rsidR="00280030" w:rsidRPr="00FC5CF6" w:rsidRDefault="004177AE" w:rsidP="00280030">
            <w:pPr>
              <w:autoSpaceDE w:val="0"/>
              <w:autoSpaceDN w:val="0"/>
              <w:adjustRightInd w:val="0"/>
              <w:jc w:val="center"/>
              <w:rPr>
                <w:rFonts w:ascii="Sylfaen" w:hAnsi="Sylfaen" w:cs="Consolas"/>
                <w:color w:val="000000" w:themeColor="text1"/>
                <w:lang w:val="ka-GE"/>
              </w:rPr>
            </w:pPr>
            <w:r w:rsidRPr="00FC5CF6">
              <w:rPr>
                <w:rFonts w:ascii="Sylfaen" w:hAnsi="Sylfaen" w:cs="Consolas"/>
                <w:color w:val="000000" w:themeColor="text1"/>
              </w:rPr>
              <w:t>DeathData</w:t>
            </w:r>
          </w:p>
        </w:tc>
        <w:tc>
          <w:tcPr>
            <w:tcW w:w="1842" w:type="dxa"/>
            <w:tcBorders>
              <w:top w:val="single" w:sz="4" w:space="0" w:color="auto"/>
              <w:left w:val="single" w:sz="4" w:space="0" w:color="auto"/>
              <w:bottom w:val="single" w:sz="4" w:space="0" w:color="auto"/>
              <w:right w:val="single" w:sz="4" w:space="0" w:color="auto"/>
            </w:tcBorders>
            <w:hideMark/>
          </w:tcPr>
          <w:p w:rsidR="00280030" w:rsidRPr="00FC5CF6" w:rsidRDefault="004177AE" w:rsidP="00280030">
            <w:pPr>
              <w:autoSpaceDE w:val="0"/>
              <w:autoSpaceDN w:val="0"/>
              <w:adjustRightInd w:val="0"/>
              <w:rPr>
                <w:rFonts w:ascii="Sylfaen" w:hAnsi="Sylfaen" w:cs="Consolas"/>
                <w:color w:val="000000" w:themeColor="text1"/>
                <w:lang w:val="ka-GE"/>
              </w:rPr>
            </w:pPr>
            <w:r w:rsidRPr="00FC5CF6">
              <w:rPr>
                <w:rFonts w:ascii="Sylfaen" w:hAnsi="Sylfaen" w:cs="Consolas"/>
                <w:color w:val="000000" w:themeColor="text1"/>
              </w:rPr>
              <w:t>DeathConclusion</w:t>
            </w:r>
          </w:p>
        </w:tc>
        <w:tc>
          <w:tcPr>
            <w:tcW w:w="1177" w:type="dxa"/>
            <w:tcBorders>
              <w:top w:val="single" w:sz="4" w:space="0" w:color="auto"/>
              <w:left w:val="single" w:sz="4" w:space="0" w:color="auto"/>
              <w:bottom w:val="single" w:sz="4" w:space="0" w:color="auto"/>
              <w:right w:val="single" w:sz="4" w:space="0" w:color="auto"/>
            </w:tcBorders>
            <w:hideMark/>
          </w:tcPr>
          <w:p w:rsidR="00280030" w:rsidRPr="00FC5CF6" w:rsidRDefault="00280030" w:rsidP="00280030">
            <w:pPr>
              <w:autoSpaceDE w:val="0"/>
              <w:autoSpaceDN w:val="0"/>
              <w:adjustRightInd w:val="0"/>
              <w:rPr>
                <w:rFonts w:ascii="Sylfaen" w:hAnsi="Sylfaen" w:cs="Consolas"/>
                <w:color w:val="000000" w:themeColor="text1"/>
              </w:rPr>
            </w:pPr>
            <w:r w:rsidRPr="00FC5CF6">
              <w:rPr>
                <w:rFonts w:ascii="Sylfaen" w:hAnsi="Sylfaen" w:cs="Consolas"/>
                <w:color w:val="000000" w:themeColor="text1"/>
              </w:rPr>
              <w:t>One to many</w:t>
            </w:r>
          </w:p>
        </w:tc>
        <w:tc>
          <w:tcPr>
            <w:tcW w:w="3782" w:type="dxa"/>
            <w:tcBorders>
              <w:top w:val="single" w:sz="4" w:space="0" w:color="auto"/>
              <w:left w:val="single" w:sz="4" w:space="0" w:color="auto"/>
              <w:bottom w:val="single" w:sz="4" w:space="0" w:color="auto"/>
              <w:right w:val="single" w:sz="4" w:space="0" w:color="auto"/>
            </w:tcBorders>
            <w:hideMark/>
          </w:tcPr>
          <w:p w:rsidR="00280030" w:rsidRPr="00FC5CF6" w:rsidRDefault="00A853C8" w:rsidP="00280030">
            <w:pPr>
              <w:autoSpaceDE w:val="0"/>
              <w:autoSpaceDN w:val="0"/>
              <w:adjustRightInd w:val="0"/>
              <w:rPr>
                <w:rFonts w:ascii="Sylfaen" w:hAnsi="Sylfaen" w:cs="Consolas"/>
                <w:color w:val="000000" w:themeColor="text1"/>
                <w:lang w:val="ka-GE"/>
              </w:rPr>
            </w:pPr>
            <w:r w:rsidRPr="00FC5CF6">
              <w:rPr>
                <w:rFonts w:ascii="Sylfaen" w:hAnsi="Sylfaen" w:cs="Consolas"/>
                <w:color w:val="000000" w:themeColor="text1"/>
                <w:lang w:val="ka-GE"/>
              </w:rPr>
              <w:t>„</w:t>
            </w:r>
            <w:r w:rsidR="003E4452" w:rsidRPr="00FC5CF6">
              <w:rPr>
                <w:rFonts w:ascii="Sylfaen" w:hAnsi="Sylfaen" w:cs="Consolas"/>
                <w:color w:val="000000" w:themeColor="text1"/>
                <w:lang w:val="ka-GE"/>
              </w:rPr>
              <w:t>გარდაცვალების</w:t>
            </w:r>
            <w:r w:rsidRPr="00FC5CF6">
              <w:rPr>
                <w:rFonts w:ascii="Sylfaen" w:hAnsi="Sylfaen" w:cs="Consolas"/>
                <w:color w:val="000000" w:themeColor="text1"/>
                <w:lang w:val="ka-GE"/>
              </w:rPr>
              <w:t>“</w:t>
            </w:r>
            <w:r w:rsidR="003E4452" w:rsidRPr="00FC5CF6">
              <w:rPr>
                <w:rFonts w:ascii="Sylfaen" w:hAnsi="Sylfaen" w:cs="Consolas"/>
                <w:color w:val="000000" w:themeColor="text1"/>
                <w:lang w:val="ka-GE"/>
              </w:rPr>
              <w:t xml:space="preserve"> ბმა „გარდაცვალების დასკვნასთან“</w:t>
            </w:r>
          </w:p>
        </w:tc>
      </w:tr>
      <w:tr w:rsidR="00FC5CF6" w:rsidRPr="00FC5CF6" w:rsidTr="00E64FEB">
        <w:trPr>
          <w:trHeight w:val="773"/>
        </w:trPr>
        <w:tc>
          <w:tcPr>
            <w:tcW w:w="1722" w:type="dxa"/>
            <w:tcBorders>
              <w:top w:val="single" w:sz="4" w:space="0" w:color="auto"/>
              <w:left w:val="single" w:sz="4" w:space="0" w:color="auto"/>
              <w:bottom w:val="single" w:sz="4" w:space="0" w:color="auto"/>
              <w:right w:val="single" w:sz="4" w:space="0" w:color="auto"/>
            </w:tcBorders>
            <w:hideMark/>
          </w:tcPr>
          <w:p w:rsidR="003E4452" w:rsidRPr="00FC5CF6" w:rsidRDefault="003E4452" w:rsidP="003E4452">
            <w:pPr>
              <w:autoSpaceDE w:val="0"/>
              <w:autoSpaceDN w:val="0"/>
              <w:adjustRightInd w:val="0"/>
              <w:rPr>
                <w:rFonts w:ascii="Sylfaen" w:hAnsi="Sylfaen" w:cs="Consolas"/>
                <w:color w:val="000000" w:themeColor="text1"/>
              </w:rPr>
            </w:pPr>
            <w:r w:rsidRPr="00FC5CF6">
              <w:rPr>
                <w:rFonts w:ascii="Sylfaen" w:hAnsi="Sylfaen" w:cs="Consolas"/>
                <w:color w:val="000000" w:themeColor="text1"/>
                <w:lang w:val="ka-GE"/>
              </w:rPr>
              <w:t>FK_</w:t>
            </w:r>
            <w:r w:rsidRPr="00FC5CF6">
              <w:rPr>
                <w:rFonts w:ascii="Sylfaen" w:hAnsi="Sylfaen" w:cs="Consolas"/>
                <w:color w:val="000000" w:themeColor="text1"/>
              </w:rPr>
              <w:t>BD</w:t>
            </w:r>
            <w:r w:rsidRPr="00FC5CF6">
              <w:rPr>
                <w:rFonts w:ascii="Sylfaen" w:hAnsi="Sylfaen" w:cs="Consolas"/>
                <w:color w:val="000000" w:themeColor="text1"/>
                <w:lang w:val="ka-GE"/>
              </w:rPr>
              <w:t>_</w:t>
            </w:r>
            <w:r w:rsidRPr="00FC5CF6">
              <w:rPr>
                <w:rFonts w:ascii="Sylfaen" w:hAnsi="Sylfaen" w:cs="Consolas"/>
                <w:color w:val="000000" w:themeColor="text1"/>
              </w:rPr>
              <w:t>DeadDuringPregnant</w:t>
            </w:r>
            <w:r w:rsidRPr="00FC5CF6">
              <w:rPr>
                <w:rFonts w:ascii="Sylfaen" w:hAnsi="Sylfaen" w:cs="Consolas"/>
                <w:color w:val="000000" w:themeColor="text1"/>
                <w:lang w:val="ka-GE"/>
              </w:rPr>
              <w:t>_</w:t>
            </w:r>
            <w:r w:rsidRPr="00FC5CF6">
              <w:rPr>
                <w:rFonts w:ascii="Sylfaen" w:hAnsi="Sylfaen" w:cs="Consolas"/>
                <w:color w:val="000000" w:themeColor="text1"/>
              </w:rPr>
              <w:t>BD</w:t>
            </w:r>
            <w:r w:rsidRPr="00FC5CF6">
              <w:rPr>
                <w:rFonts w:ascii="Sylfaen" w:hAnsi="Sylfaen" w:cs="Consolas"/>
                <w:color w:val="000000" w:themeColor="text1"/>
                <w:lang w:val="ka-GE"/>
              </w:rPr>
              <w:t>_</w:t>
            </w:r>
            <w:r w:rsidRPr="00FC5CF6">
              <w:rPr>
                <w:rFonts w:ascii="Sylfaen" w:hAnsi="Sylfaen" w:cs="Consolas"/>
                <w:color w:val="000000" w:themeColor="text1"/>
              </w:rPr>
              <w:t xml:space="preserve"> DeathData</w:t>
            </w:r>
          </w:p>
        </w:tc>
        <w:tc>
          <w:tcPr>
            <w:tcW w:w="1647" w:type="dxa"/>
            <w:tcBorders>
              <w:top w:val="single" w:sz="4" w:space="0" w:color="auto"/>
              <w:left w:val="single" w:sz="4" w:space="0" w:color="auto"/>
              <w:bottom w:val="single" w:sz="4" w:space="0" w:color="auto"/>
              <w:right w:val="single" w:sz="4" w:space="0" w:color="auto"/>
            </w:tcBorders>
            <w:hideMark/>
          </w:tcPr>
          <w:p w:rsidR="003E4452" w:rsidRPr="00FC5CF6" w:rsidRDefault="003E4452" w:rsidP="003E4452">
            <w:pPr>
              <w:autoSpaceDE w:val="0"/>
              <w:autoSpaceDN w:val="0"/>
              <w:adjustRightInd w:val="0"/>
              <w:jc w:val="center"/>
              <w:rPr>
                <w:rFonts w:ascii="Sylfaen" w:hAnsi="Sylfaen" w:cs="Consolas"/>
                <w:color w:val="000000" w:themeColor="text1"/>
              </w:rPr>
            </w:pPr>
            <w:r w:rsidRPr="00FC5CF6">
              <w:rPr>
                <w:rFonts w:ascii="Sylfaen" w:hAnsi="Sylfaen" w:cs="Consolas"/>
                <w:color w:val="000000" w:themeColor="text1"/>
              </w:rPr>
              <w:t>DeathData</w:t>
            </w:r>
          </w:p>
        </w:tc>
        <w:tc>
          <w:tcPr>
            <w:tcW w:w="1842" w:type="dxa"/>
            <w:tcBorders>
              <w:top w:val="single" w:sz="4" w:space="0" w:color="auto"/>
              <w:left w:val="single" w:sz="4" w:space="0" w:color="auto"/>
              <w:bottom w:val="single" w:sz="4" w:space="0" w:color="auto"/>
              <w:right w:val="single" w:sz="4" w:space="0" w:color="auto"/>
            </w:tcBorders>
            <w:hideMark/>
          </w:tcPr>
          <w:p w:rsidR="003E4452" w:rsidRPr="00FC5CF6" w:rsidRDefault="003E4452" w:rsidP="003E4452">
            <w:pPr>
              <w:autoSpaceDE w:val="0"/>
              <w:autoSpaceDN w:val="0"/>
              <w:adjustRightInd w:val="0"/>
              <w:rPr>
                <w:rFonts w:ascii="Sylfaen" w:hAnsi="Sylfaen" w:cs="Consolas"/>
                <w:color w:val="000000" w:themeColor="text1"/>
              </w:rPr>
            </w:pPr>
            <w:r w:rsidRPr="00FC5CF6">
              <w:rPr>
                <w:rFonts w:ascii="Sylfaen" w:hAnsi="Sylfaen" w:cs="Consolas"/>
                <w:color w:val="000000" w:themeColor="text1"/>
              </w:rPr>
              <w:t>DeadDuringPregnant</w:t>
            </w:r>
          </w:p>
        </w:tc>
        <w:tc>
          <w:tcPr>
            <w:tcW w:w="1177" w:type="dxa"/>
            <w:tcBorders>
              <w:top w:val="single" w:sz="4" w:space="0" w:color="auto"/>
              <w:left w:val="single" w:sz="4" w:space="0" w:color="auto"/>
              <w:bottom w:val="single" w:sz="4" w:space="0" w:color="auto"/>
              <w:right w:val="single" w:sz="4" w:space="0" w:color="auto"/>
            </w:tcBorders>
            <w:hideMark/>
          </w:tcPr>
          <w:p w:rsidR="003E4452" w:rsidRPr="00FC5CF6" w:rsidRDefault="003E4452" w:rsidP="003E4452">
            <w:pPr>
              <w:autoSpaceDE w:val="0"/>
              <w:autoSpaceDN w:val="0"/>
              <w:adjustRightInd w:val="0"/>
              <w:rPr>
                <w:rFonts w:ascii="Sylfaen" w:hAnsi="Sylfaen" w:cs="Consolas"/>
                <w:color w:val="000000" w:themeColor="text1"/>
              </w:rPr>
            </w:pPr>
            <w:r w:rsidRPr="00FC5CF6">
              <w:rPr>
                <w:rFonts w:ascii="Sylfaen" w:hAnsi="Sylfaen" w:cs="Consolas"/>
                <w:color w:val="000000" w:themeColor="text1"/>
              </w:rPr>
              <w:t>One to many</w:t>
            </w:r>
          </w:p>
        </w:tc>
        <w:tc>
          <w:tcPr>
            <w:tcW w:w="3782" w:type="dxa"/>
            <w:tcBorders>
              <w:top w:val="single" w:sz="4" w:space="0" w:color="auto"/>
              <w:left w:val="single" w:sz="4" w:space="0" w:color="auto"/>
              <w:bottom w:val="single" w:sz="4" w:space="0" w:color="auto"/>
              <w:right w:val="single" w:sz="4" w:space="0" w:color="auto"/>
            </w:tcBorders>
            <w:hideMark/>
          </w:tcPr>
          <w:p w:rsidR="003E4452" w:rsidRPr="00FC5CF6" w:rsidRDefault="00A853C8" w:rsidP="003E4452">
            <w:pPr>
              <w:autoSpaceDE w:val="0"/>
              <w:autoSpaceDN w:val="0"/>
              <w:adjustRightInd w:val="0"/>
              <w:rPr>
                <w:rFonts w:ascii="Sylfaen" w:hAnsi="Sylfaen" w:cs="Consolas"/>
                <w:color w:val="000000" w:themeColor="text1"/>
                <w:lang w:val="ka-GE"/>
              </w:rPr>
            </w:pPr>
            <w:r w:rsidRPr="00FC5CF6">
              <w:rPr>
                <w:rFonts w:ascii="Sylfaen" w:hAnsi="Sylfaen" w:cs="Consolas"/>
                <w:color w:val="000000" w:themeColor="text1"/>
                <w:lang w:val="ka-GE"/>
              </w:rPr>
              <w:t>„</w:t>
            </w:r>
            <w:r w:rsidR="003E4452" w:rsidRPr="00FC5CF6">
              <w:rPr>
                <w:rFonts w:ascii="Sylfaen" w:hAnsi="Sylfaen" w:cs="Consolas"/>
                <w:color w:val="000000" w:themeColor="text1"/>
                <w:lang w:val="ka-GE"/>
              </w:rPr>
              <w:t>გარდაცვალების</w:t>
            </w:r>
            <w:r w:rsidRPr="00FC5CF6">
              <w:rPr>
                <w:rFonts w:ascii="Sylfaen" w:hAnsi="Sylfaen" w:cs="Consolas"/>
                <w:color w:val="000000" w:themeColor="text1"/>
                <w:lang w:val="ka-GE"/>
              </w:rPr>
              <w:t>“</w:t>
            </w:r>
            <w:r w:rsidR="003E4452" w:rsidRPr="00FC5CF6">
              <w:rPr>
                <w:rFonts w:ascii="Sylfaen" w:hAnsi="Sylfaen" w:cs="Consolas"/>
                <w:color w:val="000000" w:themeColor="text1"/>
                <w:lang w:val="ka-GE"/>
              </w:rPr>
              <w:t xml:space="preserve"> ბმა „ორსულობის დეტალებთან“</w:t>
            </w:r>
          </w:p>
        </w:tc>
      </w:tr>
      <w:tr w:rsidR="00FC5CF6" w:rsidRPr="00FC5CF6" w:rsidTr="00E64FEB">
        <w:trPr>
          <w:trHeight w:val="773"/>
        </w:trPr>
        <w:tc>
          <w:tcPr>
            <w:tcW w:w="1722" w:type="dxa"/>
            <w:tcBorders>
              <w:top w:val="single" w:sz="4" w:space="0" w:color="auto"/>
              <w:left w:val="single" w:sz="4" w:space="0" w:color="auto"/>
              <w:bottom w:val="single" w:sz="4" w:space="0" w:color="auto"/>
              <w:right w:val="single" w:sz="4" w:space="0" w:color="auto"/>
            </w:tcBorders>
            <w:hideMark/>
          </w:tcPr>
          <w:p w:rsidR="00280030" w:rsidRPr="00FC5CF6" w:rsidRDefault="00ED7F79" w:rsidP="00ED7F79">
            <w:pPr>
              <w:autoSpaceDE w:val="0"/>
              <w:autoSpaceDN w:val="0"/>
              <w:adjustRightInd w:val="0"/>
              <w:rPr>
                <w:rFonts w:ascii="Sylfaen" w:hAnsi="Sylfaen" w:cs="Consolas"/>
                <w:color w:val="000000" w:themeColor="text1"/>
                <w:lang w:val="ka-GE"/>
              </w:rPr>
            </w:pPr>
            <w:r w:rsidRPr="00FC5CF6">
              <w:rPr>
                <w:rFonts w:ascii="Sylfaen" w:hAnsi="Sylfaen" w:cs="Consolas"/>
                <w:color w:val="000000" w:themeColor="text1"/>
                <w:lang w:val="ka-GE"/>
              </w:rPr>
              <w:t>FK_</w:t>
            </w:r>
            <w:r w:rsidRPr="00FC5CF6">
              <w:rPr>
                <w:rFonts w:ascii="Sylfaen" w:hAnsi="Sylfaen" w:cs="Consolas"/>
                <w:color w:val="000000" w:themeColor="text1"/>
              </w:rPr>
              <w:t>BD</w:t>
            </w:r>
            <w:r w:rsidRPr="00FC5CF6">
              <w:rPr>
                <w:rFonts w:ascii="Sylfaen" w:hAnsi="Sylfaen" w:cs="Consolas"/>
                <w:color w:val="000000" w:themeColor="text1"/>
                <w:lang w:val="ka-GE"/>
              </w:rPr>
              <w:t>_</w:t>
            </w:r>
            <w:r w:rsidRPr="00FC5CF6">
              <w:rPr>
                <w:rFonts w:ascii="Sylfaen" w:hAnsi="Sylfaen" w:cs="Consolas"/>
                <w:color w:val="000000" w:themeColor="text1"/>
              </w:rPr>
              <w:t>YoungPersonDeath</w:t>
            </w:r>
            <w:r w:rsidRPr="00FC5CF6">
              <w:rPr>
                <w:rFonts w:ascii="Sylfaen" w:hAnsi="Sylfaen" w:cs="Consolas"/>
                <w:color w:val="000000" w:themeColor="text1"/>
                <w:lang w:val="ka-GE"/>
              </w:rPr>
              <w:t>_</w:t>
            </w:r>
            <w:r w:rsidRPr="00FC5CF6">
              <w:rPr>
                <w:rFonts w:ascii="Sylfaen" w:hAnsi="Sylfaen" w:cs="Consolas"/>
                <w:color w:val="000000" w:themeColor="text1"/>
              </w:rPr>
              <w:t>BD</w:t>
            </w:r>
            <w:r w:rsidRPr="00FC5CF6">
              <w:rPr>
                <w:rFonts w:ascii="Sylfaen" w:hAnsi="Sylfaen" w:cs="Consolas"/>
                <w:color w:val="000000" w:themeColor="text1"/>
                <w:lang w:val="ka-GE"/>
              </w:rPr>
              <w:t>_</w:t>
            </w:r>
            <w:r w:rsidRPr="00FC5CF6">
              <w:rPr>
                <w:rFonts w:ascii="Sylfaen" w:hAnsi="Sylfaen" w:cs="Consolas"/>
                <w:color w:val="000000" w:themeColor="text1"/>
              </w:rPr>
              <w:t>DeathData</w:t>
            </w:r>
          </w:p>
        </w:tc>
        <w:tc>
          <w:tcPr>
            <w:tcW w:w="1647" w:type="dxa"/>
            <w:tcBorders>
              <w:top w:val="single" w:sz="4" w:space="0" w:color="auto"/>
              <w:left w:val="single" w:sz="4" w:space="0" w:color="auto"/>
              <w:bottom w:val="single" w:sz="4" w:space="0" w:color="auto"/>
              <w:right w:val="single" w:sz="4" w:space="0" w:color="auto"/>
            </w:tcBorders>
            <w:hideMark/>
          </w:tcPr>
          <w:p w:rsidR="00280030" w:rsidRPr="00FC5CF6" w:rsidRDefault="004177AE" w:rsidP="00280030">
            <w:pPr>
              <w:autoSpaceDE w:val="0"/>
              <w:autoSpaceDN w:val="0"/>
              <w:adjustRightInd w:val="0"/>
              <w:jc w:val="center"/>
              <w:rPr>
                <w:rFonts w:ascii="Sylfaen" w:hAnsi="Sylfaen" w:cs="Consolas"/>
                <w:color w:val="000000" w:themeColor="text1"/>
              </w:rPr>
            </w:pPr>
            <w:r w:rsidRPr="00FC5CF6">
              <w:rPr>
                <w:rFonts w:ascii="Sylfaen" w:hAnsi="Sylfaen" w:cs="Consolas"/>
                <w:color w:val="000000" w:themeColor="text1"/>
              </w:rPr>
              <w:t>DeathData</w:t>
            </w:r>
          </w:p>
        </w:tc>
        <w:tc>
          <w:tcPr>
            <w:tcW w:w="1842" w:type="dxa"/>
            <w:tcBorders>
              <w:top w:val="single" w:sz="4" w:space="0" w:color="auto"/>
              <w:left w:val="single" w:sz="4" w:space="0" w:color="auto"/>
              <w:bottom w:val="single" w:sz="4" w:space="0" w:color="auto"/>
              <w:right w:val="single" w:sz="4" w:space="0" w:color="auto"/>
            </w:tcBorders>
            <w:hideMark/>
          </w:tcPr>
          <w:p w:rsidR="00280030" w:rsidRPr="00FC5CF6" w:rsidRDefault="004177AE" w:rsidP="00280030">
            <w:pPr>
              <w:autoSpaceDE w:val="0"/>
              <w:autoSpaceDN w:val="0"/>
              <w:adjustRightInd w:val="0"/>
              <w:rPr>
                <w:rFonts w:ascii="Sylfaen" w:hAnsi="Sylfaen" w:cs="Consolas"/>
                <w:color w:val="000000" w:themeColor="text1"/>
              </w:rPr>
            </w:pPr>
            <w:r w:rsidRPr="00FC5CF6">
              <w:rPr>
                <w:rFonts w:ascii="Sylfaen" w:hAnsi="Sylfaen" w:cs="Consolas"/>
                <w:color w:val="000000" w:themeColor="text1"/>
              </w:rPr>
              <w:t>YoungPersonDeath</w:t>
            </w:r>
          </w:p>
        </w:tc>
        <w:tc>
          <w:tcPr>
            <w:tcW w:w="1177" w:type="dxa"/>
            <w:tcBorders>
              <w:top w:val="single" w:sz="4" w:space="0" w:color="auto"/>
              <w:left w:val="single" w:sz="4" w:space="0" w:color="auto"/>
              <w:bottom w:val="single" w:sz="4" w:space="0" w:color="auto"/>
              <w:right w:val="single" w:sz="4" w:space="0" w:color="auto"/>
            </w:tcBorders>
            <w:hideMark/>
          </w:tcPr>
          <w:p w:rsidR="00280030" w:rsidRPr="00FC5CF6" w:rsidRDefault="00280030" w:rsidP="00280030">
            <w:pPr>
              <w:autoSpaceDE w:val="0"/>
              <w:autoSpaceDN w:val="0"/>
              <w:adjustRightInd w:val="0"/>
              <w:rPr>
                <w:rFonts w:ascii="Sylfaen" w:hAnsi="Sylfaen" w:cs="Consolas"/>
                <w:color w:val="000000" w:themeColor="text1"/>
              </w:rPr>
            </w:pPr>
            <w:r w:rsidRPr="00FC5CF6">
              <w:rPr>
                <w:rFonts w:ascii="Sylfaen" w:hAnsi="Sylfaen" w:cs="Consolas"/>
                <w:color w:val="000000" w:themeColor="text1"/>
              </w:rPr>
              <w:t>One to many</w:t>
            </w:r>
          </w:p>
        </w:tc>
        <w:tc>
          <w:tcPr>
            <w:tcW w:w="3782" w:type="dxa"/>
            <w:tcBorders>
              <w:top w:val="single" w:sz="4" w:space="0" w:color="auto"/>
              <w:left w:val="single" w:sz="4" w:space="0" w:color="auto"/>
              <w:bottom w:val="single" w:sz="4" w:space="0" w:color="auto"/>
              <w:right w:val="single" w:sz="4" w:space="0" w:color="auto"/>
            </w:tcBorders>
            <w:hideMark/>
          </w:tcPr>
          <w:p w:rsidR="00280030" w:rsidRPr="00FC5CF6" w:rsidRDefault="00A853C8" w:rsidP="003E4452">
            <w:pPr>
              <w:autoSpaceDE w:val="0"/>
              <w:autoSpaceDN w:val="0"/>
              <w:adjustRightInd w:val="0"/>
              <w:rPr>
                <w:rFonts w:ascii="Sylfaen" w:hAnsi="Sylfaen" w:cs="Consolas"/>
                <w:color w:val="000000" w:themeColor="text1"/>
                <w:lang w:val="ka-GE"/>
              </w:rPr>
            </w:pPr>
            <w:r w:rsidRPr="00FC5CF6">
              <w:rPr>
                <w:rFonts w:ascii="Sylfaen" w:hAnsi="Sylfaen" w:cs="Consolas"/>
                <w:color w:val="000000" w:themeColor="text1"/>
                <w:lang w:val="ka-GE"/>
              </w:rPr>
              <w:t>„</w:t>
            </w:r>
            <w:r w:rsidR="003E4452" w:rsidRPr="00FC5CF6">
              <w:rPr>
                <w:rFonts w:ascii="Sylfaen" w:hAnsi="Sylfaen" w:cs="Consolas"/>
                <w:color w:val="000000" w:themeColor="text1"/>
                <w:lang w:val="ka-GE"/>
              </w:rPr>
              <w:t>გარდაცვალების</w:t>
            </w:r>
            <w:r w:rsidRPr="00FC5CF6">
              <w:rPr>
                <w:rFonts w:ascii="Sylfaen" w:hAnsi="Sylfaen" w:cs="Consolas"/>
                <w:color w:val="000000" w:themeColor="text1"/>
                <w:lang w:val="ka-GE"/>
              </w:rPr>
              <w:t>“</w:t>
            </w:r>
            <w:r w:rsidR="003E4452" w:rsidRPr="00FC5CF6">
              <w:rPr>
                <w:rFonts w:ascii="Sylfaen" w:hAnsi="Sylfaen" w:cs="Consolas"/>
                <w:color w:val="000000" w:themeColor="text1"/>
                <w:lang w:val="ka-GE"/>
              </w:rPr>
              <w:t xml:space="preserve"> ბმა „5 წლამდე ასაკის გარდაცვლილის დეტალებთან“</w:t>
            </w:r>
          </w:p>
        </w:tc>
      </w:tr>
      <w:tr w:rsidR="00FC5CF6" w:rsidRPr="00FC5CF6" w:rsidTr="00E64FEB">
        <w:trPr>
          <w:trHeight w:val="773"/>
        </w:trPr>
        <w:tc>
          <w:tcPr>
            <w:tcW w:w="1722" w:type="dxa"/>
            <w:tcBorders>
              <w:top w:val="single" w:sz="4" w:space="0" w:color="auto"/>
              <w:left w:val="single" w:sz="4" w:space="0" w:color="auto"/>
              <w:bottom w:val="single" w:sz="4" w:space="0" w:color="auto"/>
              <w:right w:val="single" w:sz="4" w:space="0" w:color="auto"/>
            </w:tcBorders>
          </w:tcPr>
          <w:p w:rsidR="00280030" w:rsidRPr="00FC5CF6" w:rsidRDefault="00472FE1" w:rsidP="00472FE1">
            <w:pPr>
              <w:autoSpaceDE w:val="0"/>
              <w:autoSpaceDN w:val="0"/>
              <w:adjustRightInd w:val="0"/>
              <w:rPr>
                <w:rFonts w:ascii="Sylfaen" w:hAnsi="Sylfaen" w:cs="Consolas"/>
                <w:color w:val="000000" w:themeColor="text1"/>
                <w:lang w:val="ka-GE"/>
              </w:rPr>
            </w:pPr>
            <w:r w:rsidRPr="00FC5CF6">
              <w:rPr>
                <w:rFonts w:ascii="Sylfaen" w:hAnsi="Sylfaen" w:cs="Consolas"/>
                <w:color w:val="000000" w:themeColor="text1"/>
                <w:lang w:val="ka-GE"/>
              </w:rPr>
              <w:t>FK_</w:t>
            </w:r>
            <w:r w:rsidRPr="00FC5CF6">
              <w:rPr>
                <w:rFonts w:ascii="Sylfaen" w:hAnsi="Sylfaen" w:cs="Consolas"/>
                <w:color w:val="000000" w:themeColor="text1"/>
              </w:rPr>
              <w:t>BD</w:t>
            </w:r>
            <w:r w:rsidRPr="00FC5CF6">
              <w:rPr>
                <w:rFonts w:ascii="Sylfaen" w:hAnsi="Sylfaen" w:cs="Consolas"/>
                <w:color w:val="000000" w:themeColor="text1"/>
                <w:lang w:val="ka-GE"/>
              </w:rPr>
              <w:t>_</w:t>
            </w:r>
            <w:r w:rsidRPr="00FC5CF6">
              <w:rPr>
                <w:rFonts w:ascii="Sylfaen" w:hAnsi="Sylfaen" w:cs="Consolas"/>
                <w:color w:val="000000" w:themeColor="text1"/>
              </w:rPr>
              <w:t>ForcedDeath</w:t>
            </w:r>
            <w:r w:rsidRPr="00FC5CF6">
              <w:rPr>
                <w:rFonts w:ascii="Sylfaen" w:hAnsi="Sylfaen" w:cs="Consolas"/>
                <w:color w:val="000000" w:themeColor="text1"/>
                <w:lang w:val="ka-GE"/>
              </w:rPr>
              <w:t>_</w:t>
            </w:r>
            <w:r w:rsidRPr="00FC5CF6">
              <w:rPr>
                <w:rFonts w:ascii="Sylfaen" w:hAnsi="Sylfaen" w:cs="Consolas"/>
                <w:color w:val="000000" w:themeColor="text1"/>
              </w:rPr>
              <w:t>BD</w:t>
            </w:r>
            <w:r w:rsidRPr="00FC5CF6">
              <w:rPr>
                <w:rFonts w:ascii="Sylfaen" w:hAnsi="Sylfaen" w:cs="Consolas"/>
                <w:color w:val="000000" w:themeColor="text1"/>
                <w:lang w:val="ka-GE"/>
              </w:rPr>
              <w:t>_</w:t>
            </w:r>
            <w:r w:rsidRPr="00FC5CF6">
              <w:rPr>
                <w:rFonts w:ascii="Sylfaen" w:hAnsi="Sylfaen" w:cs="Consolas"/>
                <w:color w:val="000000" w:themeColor="text1"/>
              </w:rPr>
              <w:t>DeathData</w:t>
            </w:r>
            <w:r w:rsidRPr="00FC5CF6">
              <w:rPr>
                <w:rFonts w:ascii="Sylfaen" w:hAnsi="Sylfaen" w:cs="Consolas"/>
                <w:color w:val="000000" w:themeColor="text1"/>
                <w:lang w:val="ka-GE"/>
              </w:rPr>
              <w:t xml:space="preserve"> </w:t>
            </w:r>
          </w:p>
        </w:tc>
        <w:tc>
          <w:tcPr>
            <w:tcW w:w="1647" w:type="dxa"/>
            <w:tcBorders>
              <w:top w:val="single" w:sz="4" w:space="0" w:color="auto"/>
              <w:left w:val="single" w:sz="4" w:space="0" w:color="auto"/>
              <w:bottom w:val="single" w:sz="4" w:space="0" w:color="auto"/>
              <w:right w:val="single" w:sz="4" w:space="0" w:color="auto"/>
            </w:tcBorders>
          </w:tcPr>
          <w:p w:rsidR="00280030" w:rsidRPr="00FC5CF6" w:rsidRDefault="004177AE" w:rsidP="00280030">
            <w:pPr>
              <w:autoSpaceDE w:val="0"/>
              <w:autoSpaceDN w:val="0"/>
              <w:adjustRightInd w:val="0"/>
              <w:jc w:val="center"/>
              <w:rPr>
                <w:rFonts w:ascii="Sylfaen" w:hAnsi="Sylfaen" w:cs="Consolas"/>
                <w:color w:val="000000" w:themeColor="text1"/>
              </w:rPr>
            </w:pPr>
            <w:r w:rsidRPr="00FC5CF6">
              <w:rPr>
                <w:rFonts w:ascii="Sylfaen" w:hAnsi="Sylfaen" w:cs="Consolas"/>
                <w:color w:val="000000" w:themeColor="text1"/>
              </w:rPr>
              <w:t>DeathData</w:t>
            </w:r>
          </w:p>
        </w:tc>
        <w:tc>
          <w:tcPr>
            <w:tcW w:w="1842" w:type="dxa"/>
            <w:tcBorders>
              <w:top w:val="single" w:sz="4" w:space="0" w:color="auto"/>
              <w:left w:val="single" w:sz="4" w:space="0" w:color="auto"/>
              <w:bottom w:val="single" w:sz="4" w:space="0" w:color="auto"/>
              <w:right w:val="single" w:sz="4" w:space="0" w:color="auto"/>
            </w:tcBorders>
          </w:tcPr>
          <w:p w:rsidR="00280030" w:rsidRPr="00FC5CF6" w:rsidRDefault="004177AE" w:rsidP="00280030">
            <w:pPr>
              <w:autoSpaceDE w:val="0"/>
              <w:autoSpaceDN w:val="0"/>
              <w:adjustRightInd w:val="0"/>
              <w:rPr>
                <w:rFonts w:ascii="Sylfaen" w:hAnsi="Sylfaen" w:cs="Consolas"/>
                <w:color w:val="000000" w:themeColor="text1"/>
              </w:rPr>
            </w:pPr>
            <w:r w:rsidRPr="00FC5CF6">
              <w:rPr>
                <w:rFonts w:ascii="Sylfaen" w:hAnsi="Sylfaen" w:cs="Consolas"/>
                <w:color w:val="000000" w:themeColor="text1"/>
              </w:rPr>
              <w:t>ForcedDeath</w:t>
            </w:r>
          </w:p>
        </w:tc>
        <w:tc>
          <w:tcPr>
            <w:tcW w:w="1177" w:type="dxa"/>
            <w:tcBorders>
              <w:top w:val="single" w:sz="4" w:space="0" w:color="auto"/>
              <w:left w:val="single" w:sz="4" w:space="0" w:color="auto"/>
              <w:bottom w:val="single" w:sz="4" w:space="0" w:color="auto"/>
              <w:right w:val="single" w:sz="4" w:space="0" w:color="auto"/>
            </w:tcBorders>
          </w:tcPr>
          <w:p w:rsidR="00280030" w:rsidRPr="00FC5CF6" w:rsidRDefault="00280030" w:rsidP="00280030">
            <w:pPr>
              <w:autoSpaceDE w:val="0"/>
              <w:autoSpaceDN w:val="0"/>
              <w:adjustRightInd w:val="0"/>
              <w:rPr>
                <w:rFonts w:ascii="Sylfaen" w:hAnsi="Sylfaen" w:cs="Consolas"/>
                <w:color w:val="000000" w:themeColor="text1"/>
              </w:rPr>
            </w:pPr>
            <w:r w:rsidRPr="00FC5CF6">
              <w:rPr>
                <w:rFonts w:ascii="Sylfaen" w:hAnsi="Sylfaen" w:cs="Consolas"/>
                <w:color w:val="000000" w:themeColor="text1"/>
              </w:rPr>
              <w:t>One to many</w:t>
            </w:r>
          </w:p>
        </w:tc>
        <w:tc>
          <w:tcPr>
            <w:tcW w:w="3782" w:type="dxa"/>
            <w:tcBorders>
              <w:top w:val="single" w:sz="4" w:space="0" w:color="auto"/>
              <w:left w:val="single" w:sz="4" w:space="0" w:color="auto"/>
              <w:bottom w:val="single" w:sz="4" w:space="0" w:color="auto"/>
              <w:right w:val="single" w:sz="4" w:space="0" w:color="auto"/>
            </w:tcBorders>
          </w:tcPr>
          <w:p w:rsidR="00280030" w:rsidRPr="00FC5CF6" w:rsidRDefault="00A853C8" w:rsidP="003E4452">
            <w:pPr>
              <w:autoSpaceDE w:val="0"/>
              <w:autoSpaceDN w:val="0"/>
              <w:adjustRightInd w:val="0"/>
              <w:rPr>
                <w:rFonts w:ascii="Sylfaen" w:hAnsi="Sylfaen" w:cs="Consolas"/>
                <w:color w:val="000000" w:themeColor="text1"/>
                <w:lang w:val="ka-GE"/>
              </w:rPr>
            </w:pPr>
            <w:r w:rsidRPr="00FC5CF6">
              <w:rPr>
                <w:rFonts w:ascii="Sylfaen" w:hAnsi="Sylfaen" w:cs="Consolas"/>
                <w:color w:val="000000" w:themeColor="text1"/>
                <w:lang w:val="ka-GE"/>
              </w:rPr>
              <w:t>„</w:t>
            </w:r>
            <w:r w:rsidR="003E4452" w:rsidRPr="00FC5CF6">
              <w:rPr>
                <w:rFonts w:ascii="Sylfaen" w:hAnsi="Sylfaen" w:cs="Consolas"/>
                <w:color w:val="000000" w:themeColor="text1"/>
                <w:lang w:val="ka-GE"/>
              </w:rPr>
              <w:t>გარდაცვალების</w:t>
            </w:r>
            <w:r w:rsidRPr="00FC5CF6">
              <w:rPr>
                <w:rFonts w:ascii="Sylfaen" w:hAnsi="Sylfaen" w:cs="Consolas"/>
                <w:color w:val="000000" w:themeColor="text1"/>
                <w:lang w:val="ka-GE"/>
              </w:rPr>
              <w:t>“</w:t>
            </w:r>
            <w:r w:rsidR="003E4452" w:rsidRPr="00FC5CF6">
              <w:rPr>
                <w:rFonts w:ascii="Sylfaen" w:hAnsi="Sylfaen" w:cs="Consolas"/>
                <w:color w:val="000000" w:themeColor="text1"/>
                <w:lang w:val="ka-GE"/>
              </w:rPr>
              <w:t xml:space="preserve"> ბმა „ნაძალადევი სიკვდილის დეტალებთან“</w:t>
            </w:r>
          </w:p>
        </w:tc>
      </w:tr>
      <w:tr w:rsidR="00FC5CF6" w:rsidRPr="00FC5CF6" w:rsidTr="00E64FEB">
        <w:trPr>
          <w:trHeight w:val="519"/>
        </w:trPr>
        <w:tc>
          <w:tcPr>
            <w:tcW w:w="1722" w:type="dxa"/>
            <w:tcBorders>
              <w:top w:val="single" w:sz="4" w:space="0" w:color="auto"/>
              <w:left w:val="single" w:sz="4" w:space="0" w:color="auto"/>
              <w:bottom w:val="single" w:sz="4" w:space="0" w:color="auto"/>
              <w:right w:val="single" w:sz="4" w:space="0" w:color="auto"/>
            </w:tcBorders>
            <w:hideMark/>
          </w:tcPr>
          <w:p w:rsidR="00280030" w:rsidRPr="00FC5CF6" w:rsidRDefault="00FD0028" w:rsidP="00FD0028">
            <w:pPr>
              <w:autoSpaceDE w:val="0"/>
              <w:autoSpaceDN w:val="0"/>
              <w:adjustRightInd w:val="0"/>
              <w:rPr>
                <w:rFonts w:ascii="Sylfaen" w:hAnsi="Sylfaen" w:cs="Consolas"/>
                <w:color w:val="000000" w:themeColor="text1"/>
              </w:rPr>
            </w:pPr>
            <w:r w:rsidRPr="00FC5CF6">
              <w:rPr>
                <w:rFonts w:ascii="Sylfaen" w:hAnsi="Sylfaen" w:cs="Consolas"/>
                <w:color w:val="000000" w:themeColor="text1"/>
                <w:lang w:val="ka-GE"/>
              </w:rPr>
              <w:t>FK_</w:t>
            </w:r>
            <w:r w:rsidRPr="00FC5CF6">
              <w:rPr>
                <w:rFonts w:ascii="Sylfaen" w:hAnsi="Sylfaen" w:cs="Consolas"/>
                <w:color w:val="000000" w:themeColor="text1"/>
              </w:rPr>
              <w:t>BD</w:t>
            </w:r>
            <w:r w:rsidRPr="00FC5CF6">
              <w:rPr>
                <w:rFonts w:ascii="Sylfaen" w:hAnsi="Sylfaen" w:cs="Consolas"/>
                <w:color w:val="000000" w:themeColor="text1"/>
                <w:lang w:val="ka-GE"/>
              </w:rPr>
              <w:t>_</w:t>
            </w:r>
            <w:r w:rsidRPr="00FC5CF6">
              <w:rPr>
                <w:rFonts w:ascii="Sylfaen" w:hAnsi="Sylfaen" w:cs="Consolas"/>
                <w:color w:val="000000" w:themeColor="text1"/>
              </w:rPr>
              <w:t>NewBorn</w:t>
            </w:r>
            <w:r w:rsidRPr="00FC5CF6">
              <w:rPr>
                <w:rFonts w:ascii="Sylfaen" w:hAnsi="Sylfaen" w:cs="Consolas"/>
                <w:color w:val="000000" w:themeColor="text1"/>
                <w:lang w:val="ka-GE"/>
              </w:rPr>
              <w:t>_</w:t>
            </w:r>
            <w:r w:rsidRPr="00FC5CF6">
              <w:rPr>
                <w:rFonts w:ascii="Sylfaen" w:hAnsi="Sylfaen" w:cs="Consolas"/>
                <w:color w:val="000000" w:themeColor="text1"/>
              </w:rPr>
              <w:t>BD</w:t>
            </w:r>
            <w:r w:rsidRPr="00FC5CF6">
              <w:rPr>
                <w:rFonts w:ascii="Sylfaen" w:hAnsi="Sylfaen" w:cs="Consolas"/>
                <w:color w:val="000000" w:themeColor="text1"/>
                <w:lang w:val="ka-GE"/>
              </w:rPr>
              <w:t>_</w:t>
            </w:r>
            <w:r w:rsidRPr="00FC5CF6">
              <w:rPr>
                <w:rFonts w:ascii="Sylfaen" w:hAnsi="Sylfaen" w:cs="Consolas"/>
                <w:color w:val="000000" w:themeColor="text1"/>
              </w:rPr>
              <w:t>Persons</w:t>
            </w:r>
          </w:p>
        </w:tc>
        <w:tc>
          <w:tcPr>
            <w:tcW w:w="1647" w:type="dxa"/>
            <w:tcBorders>
              <w:top w:val="single" w:sz="4" w:space="0" w:color="auto"/>
              <w:left w:val="single" w:sz="4" w:space="0" w:color="auto"/>
              <w:bottom w:val="single" w:sz="4" w:space="0" w:color="auto"/>
              <w:right w:val="single" w:sz="4" w:space="0" w:color="auto"/>
            </w:tcBorders>
            <w:hideMark/>
          </w:tcPr>
          <w:p w:rsidR="00280030" w:rsidRPr="00FC5CF6" w:rsidRDefault="00F47746" w:rsidP="00280030">
            <w:pPr>
              <w:autoSpaceDE w:val="0"/>
              <w:autoSpaceDN w:val="0"/>
              <w:adjustRightInd w:val="0"/>
              <w:jc w:val="center"/>
              <w:rPr>
                <w:rFonts w:ascii="Sylfaen" w:hAnsi="Sylfaen" w:cs="Consolas"/>
                <w:color w:val="000000" w:themeColor="text1"/>
              </w:rPr>
            </w:pPr>
            <w:r w:rsidRPr="00FC5CF6">
              <w:rPr>
                <w:rFonts w:ascii="Sylfaen" w:hAnsi="Sylfaen" w:cs="Consolas"/>
                <w:color w:val="000000" w:themeColor="text1"/>
              </w:rPr>
              <w:t>NewBorn</w:t>
            </w:r>
          </w:p>
        </w:tc>
        <w:tc>
          <w:tcPr>
            <w:tcW w:w="1842" w:type="dxa"/>
            <w:tcBorders>
              <w:top w:val="single" w:sz="4" w:space="0" w:color="auto"/>
              <w:left w:val="single" w:sz="4" w:space="0" w:color="auto"/>
              <w:bottom w:val="single" w:sz="4" w:space="0" w:color="auto"/>
              <w:right w:val="single" w:sz="4" w:space="0" w:color="auto"/>
            </w:tcBorders>
            <w:hideMark/>
          </w:tcPr>
          <w:p w:rsidR="00280030" w:rsidRPr="00FC5CF6" w:rsidRDefault="00F47746" w:rsidP="00280030">
            <w:pPr>
              <w:autoSpaceDE w:val="0"/>
              <w:autoSpaceDN w:val="0"/>
              <w:adjustRightInd w:val="0"/>
              <w:rPr>
                <w:rFonts w:ascii="Sylfaen" w:hAnsi="Sylfaen" w:cs="Consolas"/>
                <w:color w:val="000000" w:themeColor="text1"/>
              </w:rPr>
            </w:pPr>
            <w:r w:rsidRPr="00FC5CF6">
              <w:rPr>
                <w:rFonts w:ascii="Sylfaen" w:hAnsi="Sylfaen" w:cs="Consolas"/>
                <w:color w:val="000000" w:themeColor="text1"/>
              </w:rPr>
              <w:t>Persons</w:t>
            </w:r>
          </w:p>
        </w:tc>
        <w:tc>
          <w:tcPr>
            <w:tcW w:w="1177" w:type="dxa"/>
            <w:tcBorders>
              <w:top w:val="single" w:sz="4" w:space="0" w:color="auto"/>
              <w:left w:val="single" w:sz="4" w:space="0" w:color="auto"/>
              <w:bottom w:val="single" w:sz="4" w:space="0" w:color="auto"/>
              <w:right w:val="single" w:sz="4" w:space="0" w:color="auto"/>
            </w:tcBorders>
            <w:hideMark/>
          </w:tcPr>
          <w:p w:rsidR="00280030" w:rsidRPr="00FC5CF6" w:rsidRDefault="005F7645" w:rsidP="00280030">
            <w:pPr>
              <w:autoSpaceDE w:val="0"/>
              <w:autoSpaceDN w:val="0"/>
              <w:adjustRightInd w:val="0"/>
              <w:rPr>
                <w:rFonts w:ascii="Sylfaen" w:hAnsi="Sylfaen" w:cs="Consolas"/>
                <w:color w:val="000000" w:themeColor="text1"/>
              </w:rPr>
            </w:pPr>
            <w:r w:rsidRPr="00FC5CF6">
              <w:rPr>
                <w:rFonts w:ascii="Sylfaen" w:hAnsi="Sylfaen" w:cs="Consolas"/>
                <w:color w:val="000000" w:themeColor="text1"/>
              </w:rPr>
              <w:t>Many to one</w:t>
            </w:r>
          </w:p>
        </w:tc>
        <w:tc>
          <w:tcPr>
            <w:tcW w:w="3782" w:type="dxa"/>
            <w:tcBorders>
              <w:top w:val="single" w:sz="4" w:space="0" w:color="auto"/>
              <w:left w:val="single" w:sz="4" w:space="0" w:color="auto"/>
              <w:bottom w:val="single" w:sz="4" w:space="0" w:color="auto"/>
              <w:right w:val="single" w:sz="4" w:space="0" w:color="auto"/>
            </w:tcBorders>
            <w:hideMark/>
          </w:tcPr>
          <w:p w:rsidR="00280030" w:rsidRPr="00FC5CF6" w:rsidRDefault="00A853C8" w:rsidP="00F47746">
            <w:pPr>
              <w:autoSpaceDE w:val="0"/>
              <w:autoSpaceDN w:val="0"/>
              <w:adjustRightInd w:val="0"/>
              <w:rPr>
                <w:rFonts w:ascii="Sylfaen" w:hAnsi="Sylfaen" w:cs="Consolas"/>
                <w:color w:val="000000" w:themeColor="text1"/>
                <w:lang w:val="ka-GE"/>
              </w:rPr>
            </w:pPr>
            <w:r w:rsidRPr="00FC5CF6">
              <w:rPr>
                <w:rFonts w:ascii="Sylfaen" w:hAnsi="Sylfaen" w:cs="Consolas"/>
                <w:color w:val="000000" w:themeColor="text1"/>
                <w:lang w:val="ka-GE"/>
              </w:rPr>
              <w:t>„</w:t>
            </w:r>
            <w:r w:rsidR="00F47746" w:rsidRPr="00FC5CF6">
              <w:rPr>
                <w:rFonts w:ascii="Sylfaen" w:hAnsi="Sylfaen" w:cs="Consolas"/>
                <w:color w:val="000000" w:themeColor="text1"/>
                <w:lang w:val="ka-GE"/>
              </w:rPr>
              <w:t>დაბადების</w:t>
            </w:r>
            <w:r w:rsidRPr="00FC5CF6">
              <w:rPr>
                <w:rFonts w:ascii="Sylfaen" w:hAnsi="Sylfaen" w:cs="Consolas"/>
                <w:color w:val="000000" w:themeColor="text1"/>
                <w:lang w:val="ka-GE"/>
              </w:rPr>
              <w:t>“</w:t>
            </w:r>
            <w:r w:rsidR="00280030" w:rsidRPr="00FC5CF6">
              <w:rPr>
                <w:rFonts w:ascii="Sylfaen" w:hAnsi="Sylfaen" w:cs="Consolas"/>
                <w:color w:val="000000" w:themeColor="text1"/>
                <w:lang w:val="ka-GE"/>
              </w:rPr>
              <w:t xml:space="preserve"> ბმა </w:t>
            </w:r>
            <w:r w:rsidR="00B70DFF" w:rsidRPr="00FC5CF6">
              <w:rPr>
                <w:rFonts w:ascii="Sylfaen" w:hAnsi="Sylfaen" w:cs="Consolas"/>
                <w:color w:val="000000" w:themeColor="text1"/>
                <w:lang w:val="ka-GE"/>
              </w:rPr>
              <w:t>„</w:t>
            </w:r>
            <w:r w:rsidR="00F47746" w:rsidRPr="00FC5CF6">
              <w:rPr>
                <w:rFonts w:ascii="Sylfaen" w:hAnsi="Sylfaen" w:cs="Consolas"/>
                <w:color w:val="000000" w:themeColor="text1"/>
                <w:lang w:val="ka-GE"/>
              </w:rPr>
              <w:t>პიროვნებასთან</w:t>
            </w:r>
            <w:r w:rsidR="00B70DFF" w:rsidRPr="00FC5CF6">
              <w:rPr>
                <w:rFonts w:ascii="Sylfaen" w:hAnsi="Sylfaen" w:cs="Consolas"/>
                <w:color w:val="000000" w:themeColor="text1"/>
                <w:lang w:val="ka-GE"/>
              </w:rPr>
              <w:t>“</w:t>
            </w:r>
          </w:p>
        </w:tc>
      </w:tr>
      <w:tr w:rsidR="00FC5CF6" w:rsidRPr="00FC5CF6" w:rsidTr="00E64FEB">
        <w:trPr>
          <w:trHeight w:val="773"/>
        </w:trPr>
        <w:tc>
          <w:tcPr>
            <w:tcW w:w="1722" w:type="dxa"/>
            <w:tcBorders>
              <w:top w:val="single" w:sz="4" w:space="0" w:color="auto"/>
              <w:left w:val="single" w:sz="4" w:space="0" w:color="auto"/>
              <w:bottom w:val="single" w:sz="4" w:space="0" w:color="auto"/>
              <w:right w:val="single" w:sz="4" w:space="0" w:color="auto"/>
            </w:tcBorders>
            <w:hideMark/>
          </w:tcPr>
          <w:p w:rsidR="00280030" w:rsidRPr="00FC5CF6" w:rsidRDefault="002618C3" w:rsidP="002618C3">
            <w:pPr>
              <w:autoSpaceDE w:val="0"/>
              <w:autoSpaceDN w:val="0"/>
              <w:adjustRightInd w:val="0"/>
              <w:rPr>
                <w:rFonts w:ascii="Sylfaen" w:hAnsi="Sylfaen" w:cs="Consolas"/>
                <w:color w:val="000000" w:themeColor="text1"/>
              </w:rPr>
            </w:pPr>
            <w:r w:rsidRPr="00FC5CF6">
              <w:rPr>
                <w:rFonts w:ascii="Sylfaen" w:hAnsi="Sylfaen" w:cs="Consolas"/>
                <w:color w:val="000000" w:themeColor="text1"/>
                <w:lang w:val="ka-GE"/>
              </w:rPr>
              <w:t>FK_</w:t>
            </w:r>
            <w:r w:rsidRPr="00FC5CF6">
              <w:rPr>
                <w:rFonts w:ascii="Sylfaen" w:hAnsi="Sylfaen" w:cs="Consolas"/>
                <w:color w:val="000000" w:themeColor="text1"/>
              </w:rPr>
              <w:t>BD</w:t>
            </w:r>
            <w:r w:rsidRPr="00FC5CF6">
              <w:rPr>
                <w:rFonts w:ascii="Sylfaen" w:hAnsi="Sylfaen" w:cs="Consolas"/>
                <w:color w:val="000000" w:themeColor="text1"/>
                <w:lang w:val="ka-GE"/>
              </w:rPr>
              <w:t>_</w:t>
            </w:r>
            <w:r w:rsidRPr="00FC5CF6">
              <w:rPr>
                <w:rFonts w:ascii="Sylfaen" w:hAnsi="Sylfaen" w:cs="Consolas"/>
                <w:color w:val="000000" w:themeColor="text1"/>
              </w:rPr>
              <w:t>NewBorn</w:t>
            </w:r>
            <w:r w:rsidRPr="00FC5CF6">
              <w:rPr>
                <w:rFonts w:ascii="Sylfaen" w:hAnsi="Sylfaen" w:cs="Consolas"/>
                <w:color w:val="000000" w:themeColor="text1"/>
                <w:lang w:val="ka-GE"/>
              </w:rPr>
              <w:t>_</w:t>
            </w:r>
            <w:r w:rsidRPr="00FC5CF6">
              <w:rPr>
                <w:rFonts w:ascii="Sylfaen" w:hAnsi="Sylfaen" w:cs="Consolas"/>
                <w:color w:val="000000" w:themeColor="text1"/>
              </w:rPr>
              <w:t>BD</w:t>
            </w:r>
            <w:r w:rsidRPr="00FC5CF6">
              <w:rPr>
                <w:rFonts w:ascii="Sylfaen" w:hAnsi="Sylfaen" w:cs="Consolas"/>
                <w:color w:val="000000" w:themeColor="text1"/>
                <w:lang w:val="ka-GE"/>
              </w:rPr>
              <w:t>_</w:t>
            </w:r>
            <w:r w:rsidRPr="00FC5CF6">
              <w:rPr>
                <w:rFonts w:ascii="Sylfaen" w:hAnsi="Sylfaen" w:cs="Consolas"/>
                <w:color w:val="000000" w:themeColor="text1"/>
              </w:rPr>
              <w:t>MotherAdditionalInfo</w:t>
            </w:r>
          </w:p>
        </w:tc>
        <w:tc>
          <w:tcPr>
            <w:tcW w:w="1647" w:type="dxa"/>
            <w:tcBorders>
              <w:top w:val="single" w:sz="4" w:space="0" w:color="auto"/>
              <w:left w:val="single" w:sz="4" w:space="0" w:color="auto"/>
              <w:bottom w:val="single" w:sz="4" w:space="0" w:color="auto"/>
              <w:right w:val="single" w:sz="4" w:space="0" w:color="auto"/>
            </w:tcBorders>
            <w:hideMark/>
          </w:tcPr>
          <w:p w:rsidR="00280030" w:rsidRPr="00FC5CF6" w:rsidRDefault="00F47746" w:rsidP="00280030">
            <w:pPr>
              <w:autoSpaceDE w:val="0"/>
              <w:autoSpaceDN w:val="0"/>
              <w:adjustRightInd w:val="0"/>
              <w:jc w:val="center"/>
              <w:rPr>
                <w:rFonts w:ascii="Sylfaen" w:hAnsi="Sylfaen" w:cs="Consolas"/>
                <w:color w:val="000000" w:themeColor="text1"/>
              </w:rPr>
            </w:pPr>
            <w:r w:rsidRPr="00FC5CF6">
              <w:rPr>
                <w:rFonts w:ascii="Sylfaen" w:hAnsi="Sylfaen" w:cs="Consolas"/>
                <w:color w:val="000000" w:themeColor="text1"/>
              </w:rPr>
              <w:t>NewBorn</w:t>
            </w:r>
          </w:p>
        </w:tc>
        <w:tc>
          <w:tcPr>
            <w:tcW w:w="1842" w:type="dxa"/>
            <w:tcBorders>
              <w:top w:val="single" w:sz="4" w:space="0" w:color="auto"/>
              <w:left w:val="single" w:sz="4" w:space="0" w:color="auto"/>
              <w:bottom w:val="single" w:sz="4" w:space="0" w:color="auto"/>
              <w:right w:val="single" w:sz="4" w:space="0" w:color="auto"/>
            </w:tcBorders>
            <w:hideMark/>
          </w:tcPr>
          <w:p w:rsidR="00280030" w:rsidRPr="00FC5CF6" w:rsidRDefault="00F47746" w:rsidP="00280030">
            <w:pPr>
              <w:autoSpaceDE w:val="0"/>
              <w:autoSpaceDN w:val="0"/>
              <w:adjustRightInd w:val="0"/>
              <w:rPr>
                <w:rFonts w:ascii="Sylfaen" w:hAnsi="Sylfaen" w:cs="Consolas"/>
                <w:color w:val="000000" w:themeColor="text1"/>
              </w:rPr>
            </w:pPr>
            <w:r w:rsidRPr="00FC5CF6">
              <w:rPr>
                <w:rFonts w:ascii="Sylfaen" w:hAnsi="Sylfaen" w:cs="Consolas"/>
                <w:color w:val="000000" w:themeColor="text1"/>
              </w:rPr>
              <w:t>MotherAdditionalInfo</w:t>
            </w:r>
          </w:p>
        </w:tc>
        <w:tc>
          <w:tcPr>
            <w:tcW w:w="1177" w:type="dxa"/>
            <w:tcBorders>
              <w:top w:val="single" w:sz="4" w:space="0" w:color="auto"/>
              <w:left w:val="single" w:sz="4" w:space="0" w:color="auto"/>
              <w:bottom w:val="single" w:sz="4" w:space="0" w:color="auto"/>
              <w:right w:val="single" w:sz="4" w:space="0" w:color="auto"/>
            </w:tcBorders>
            <w:hideMark/>
          </w:tcPr>
          <w:p w:rsidR="00280030" w:rsidRPr="00FC5CF6" w:rsidRDefault="005F7645" w:rsidP="00280030">
            <w:pPr>
              <w:autoSpaceDE w:val="0"/>
              <w:autoSpaceDN w:val="0"/>
              <w:adjustRightInd w:val="0"/>
              <w:rPr>
                <w:rFonts w:ascii="Sylfaen" w:hAnsi="Sylfaen" w:cs="Consolas"/>
                <w:color w:val="000000" w:themeColor="text1"/>
              </w:rPr>
            </w:pPr>
            <w:r w:rsidRPr="00FC5CF6">
              <w:rPr>
                <w:rFonts w:ascii="Sylfaen" w:hAnsi="Sylfaen" w:cs="Consolas"/>
                <w:color w:val="000000" w:themeColor="text1"/>
              </w:rPr>
              <w:t>Many to one</w:t>
            </w:r>
          </w:p>
        </w:tc>
        <w:tc>
          <w:tcPr>
            <w:tcW w:w="3782" w:type="dxa"/>
            <w:tcBorders>
              <w:top w:val="single" w:sz="4" w:space="0" w:color="auto"/>
              <w:left w:val="single" w:sz="4" w:space="0" w:color="auto"/>
              <w:bottom w:val="single" w:sz="4" w:space="0" w:color="auto"/>
              <w:right w:val="single" w:sz="4" w:space="0" w:color="auto"/>
            </w:tcBorders>
            <w:hideMark/>
          </w:tcPr>
          <w:p w:rsidR="00280030" w:rsidRPr="00FC5CF6" w:rsidRDefault="00A853C8" w:rsidP="00280030">
            <w:pPr>
              <w:autoSpaceDE w:val="0"/>
              <w:autoSpaceDN w:val="0"/>
              <w:adjustRightInd w:val="0"/>
              <w:rPr>
                <w:rFonts w:ascii="Sylfaen" w:hAnsi="Sylfaen" w:cs="Consolas"/>
                <w:color w:val="000000" w:themeColor="text1"/>
                <w:lang w:val="ka-GE"/>
              </w:rPr>
            </w:pPr>
            <w:r w:rsidRPr="00FC5CF6">
              <w:rPr>
                <w:rFonts w:ascii="Sylfaen" w:hAnsi="Sylfaen" w:cs="Consolas"/>
                <w:color w:val="000000" w:themeColor="text1"/>
                <w:lang w:val="ka-GE"/>
              </w:rPr>
              <w:t>„</w:t>
            </w:r>
            <w:r w:rsidR="00F47746" w:rsidRPr="00FC5CF6">
              <w:rPr>
                <w:rFonts w:ascii="Sylfaen" w:hAnsi="Sylfaen" w:cs="Consolas"/>
                <w:color w:val="000000" w:themeColor="text1"/>
                <w:lang w:val="ka-GE"/>
              </w:rPr>
              <w:t>დაბადების</w:t>
            </w:r>
            <w:r w:rsidRPr="00FC5CF6">
              <w:rPr>
                <w:rFonts w:ascii="Sylfaen" w:hAnsi="Sylfaen" w:cs="Consolas"/>
                <w:color w:val="000000" w:themeColor="text1"/>
                <w:lang w:val="ka-GE"/>
              </w:rPr>
              <w:t>“</w:t>
            </w:r>
            <w:r w:rsidR="00F47746" w:rsidRPr="00FC5CF6">
              <w:rPr>
                <w:rFonts w:ascii="Sylfaen" w:hAnsi="Sylfaen" w:cs="Consolas"/>
                <w:color w:val="000000" w:themeColor="text1"/>
                <w:lang w:val="ka-GE"/>
              </w:rPr>
              <w:t xml:space="preserve"> ბმა </w:t>
            </w:r>
            <w:r w:rsidR="004B7B70" w:rsidRPr="00FC5CF6">
              <w:rPr>
                <w:rFonts w:ascii="Sylfaen" w:hAnsi="Sylfaen" w:cs="Consolas"/>
                <w:color w:val="000000" w:themeColor="text1"/>
                <w:lang w:val="ka-GE"/>
              </w:rPr>
              <w:t>„მშობიარობის დეტალებთან“</w:t>
            </w:r>
          </w:p>
        </w:tc>
      </w:tr>
      <w:tr w:rsidR="00FC5CF6" w:rsidRPr="00FC5CF6" w:rsidTr="00E64FEB">
        <w:trPr>
          <w:trHeight w:val="773"/>
        </w:trPr>
        <w:tc>
          <w:tcPr>
            <w:tcW w:w="1722" w:type="dxa"/>
            <w:tcBorders>
              <w:top w:val="single" w:sz="4" w:space="0" w:color="auto"/>
              <w:left w:val="single" w:sz="4" w:space="0" w:color="auto"/>
              <w:bottom w:val="single" w:sz="4" w:space="0" w:color="auto"/>
              <w:right w:val="single" w:sz="4" w:space="0" w:color="auto"/>
            </w:tcBorders>
            <w:hideMark/>
          </w:tcPr>
          <w:p w:rsidR="00280030" w:rsidRPr="00FC5CF6" w:rsidRDefault="00CB619C" w:rsidP="00E61CDC">
            <w:pPr>
              <w:autoSpaceDE w:val="0"/>
              <w:autoSpaceDN w:val="0"/>
              <w:adjustRightInd w:val="0"/>
              <w:rPr>
                <w:rFonts w:ascii="Sylfaen" w:hAnsi="Sylfaen" w:cs="Consolas"/>
                <w:color w:val="000000" w:themeColor="text1"/>
              </w:rPr>
            </w:pPr>
            <w:r w:rsidRPr="00FC5CF6">
              <w:rPr>
                <w:rFonts w:ascii="Sylfaen" w:hAnsi="Sylfaen" w:cs="Consolas"/>
                <w:color w:val="000000" w:themeColor="text1"/>
                <w:lang w:val="ka-GE"/>
              </w:rPr>
              <w:t>FK_</w:t>
            </w:r>
            <w:r w:rsidRPr="00FC5CF6">
              <w:rPr>
                <w:rFonts w:ascii="Sylfaen" w:hAnsi="Sylfaen" w:cs="Consolas"/>
                <w:color w:val="000000" w:themeColor="text1"/>
              </w:rPr>
              <w:t>BD</w:t>
            </w:r>
            <w:r w:rsidRPr="00FC5CF6">
              <w:rPr>
                <w:rFonts w:ascii="Sylfaen" w:hAnsi="Sylfaen" w:cs="Consolas"/>
                <w:color w:val="000000" w:themeColor="text1"/>
                <w:lang w:val="ka-GE"/>
              </w:rPr>
              <w:t>_</w:t>
            </w:r>
            <w:r w:rsidR="00E61CDC" w:rsidRPr="00FC5CF6">
              <w:rPr>
                <w:rFonts w:ascii="Sylfaen" w:hAnsi="Sylfaen" w:cs="Consolas"/>
                <w:color w:val="000000" w:themeColor="text1"/>
              </w:rPr>
              <w:t>BirthWitness</w:t>
            </w:r>
            <w:r w:rsidRPr="00FC5CF6">
              <w:rPr>
                <w:rFonts w:ascii="Sylfaen" w:hAnsi="Sylfaen" w:cs="Consolas"/>
                <w:color w:val="000000" w:themeColor="text1"/>
                <w:lang w:val="ka-GE"/>
              </w:rPr>
              <w:t>_</w:t>
            </w:r>
            <w:r w:rsidRPr="00FC5CF6">
              <w:rPr>
                <w:rFonts w:ascii="Sylfaen" w:hAnsi="Sylfaen" w:cs="Consolas"/>
                <w:color w:val="000000" w:themeColor="text1"/>
              </w:rPr>
              <w:t>BD</w:t>
            </w:r>
            <w:r w:rsidRPr="00FC5CF6">
              <w:rPr>
                <w:rFonts w:ascii="Sylfaen" w:hAnsi="Sylfaen" w:cs="Consolas"/>
                <w:color w:val="000000" w:themeColor="text1"/>
                <w:lang w:val="ka-GE"/>
              </w:rPr>
              <w:t>_</w:t>
            </w:r>
            <w:r w:rsidR="00E61CDC" w:rsidRPr="00FC5CF6">
              <w:rPr>
                <w:rFonts w:ascii="Sylfaen" w:hAnsi="Sylfaen" w:cs="Consolas"/>
                <w:color w:val="000000" w:themeColor="text1"/>
                <w:lang w:val="ka-GE"/>
              </w:rPr>
              <w:t>N</w:t>
            </w:r>
            <w:r w:rsidR="00E61CDC" w:rsidRPr="00FC5CF6">
              <w:rPr>
                <w:rFonts w:ascii="Sylfaen" w:hAnsi="Sylfaen" w:cs="Consolas"/>
                <w:color w:val="000000" w:themeColor="text1"/>
              </w:rPr>
              <w:t>ewBorn</w:t>
            </w:r>
          </w:p>
        </w:tc>
        <w:tc>
          <w:tcPr>
            <w:tcW w:w="1647" w:type="dxa"/>
            <w:tcBorders>
              <w:top w:val="single" w:sz="4" w:space="0" w:color="auto"/>
              <w:left w:val="single" w:sz="4" w:space="0" w:color="auto"/>
              <w:bottom w:val="single" w:sz="4" w:space="0" w:color="auto"/>
              <w:right w:val="single" w:sz="4" w:space="0" w:color="auto"/>
            </w:tcBorders>
            <w:hideMark/>
          </w:tcPr>
          <w:p w:rsidR="00280030" w:rsidRPr="00FC5CF6" w:rsidRDefault="00DD3792" w:rsidP="00280030">
            <w:pPr>
              <w:autoSpaceDE w:val="0"/>
              <w:autoSpaceDN w:val="0"/>
              <w:adjustRightInd w:val="0"/>
              <w:jc w:val="center"/>
              <w:rPr>
                <w:rFonts w:ascii="Sylfaen" w:hAnsi="Sylfaen" w:cs="Consolas"/>
                <w:color w:val="000000" w:themeColor="text1"/>
              </w:rPr>
            </w:pPr>
            <w:r w:rsidRPr="00FC5CF6">
              <w:rPr>
                <w:rFonts w:ascii="Sylfaen" w:hAnsi="Sylfaen" w:cs="Consolas"/>
                <w:color w:val="000000" w:themeColor="text1"/>
                <w:lang w:val="ka-GE"/>
              </w:rPr>
              <w:t>N</w:t>
            </w:r>
            <w:r w:rsidRPr="00FC5CF6">
              <w:rPr>
                <w:rFonts w:ascii="Sylfaen" w:hAnsi="Sylfaen" w:cs="Consolas"/>
                <w:color w:val="000000" w:themeColor="text1"/>
              </w:rPr>
              <w:t>ewBorn</w:t>
            </w:r>
          </w:p>
        </w:tc>
        <w:tc>
          <w:tcPr>
            <w:tcW w:w="1842" w:type="dxa"/>
            <w:tcBorders>
              <w:top w:val="single" w:sz="4" w:space="0" w:color="auto"/>
              <w:left w:val="single" w:sz="4" w:space="0" w:color="auto"/>
              <w:bottom w:val="single" w:sz="4" w:space="0" w:color="auto"/>
              <w:right w:val="single" w:sz="4" w:space="0" w:color="auto"/>
            </w:tcBorders>
            <w:hideMark/>
          </w:tcPr>
          <w:p w:rsidR="00280030" w:rsidRPr="00FC5CF6" w:rsidRDefault="00DD3792" w:rsidP="00280030">
            <w:pPr>
              <w:autoSpaceDE w:val="0"/>
              <w:autoSpaceDN w:val="0"/>
              <w:adjustRightInd w:val="0"/>
              <w:rPr>
                <w:rFonts w:ascii="Sylfaen" w:hAnsi="Sylfaen" w:cs="Consolas"/>
                <w:color w:val="000000" w:themeColor="text1"/>
              </w:rPr>
            </w:pPr>
            <w:r w:rsidRPr="00FC5CF6">
              <w:rPr>
                <w:rFonts w:ascii="Sylfaen" w:hAnsi="Sylfaen" w:cs="Consolas"/>
                <w:color w:val="000000" w:themeColor="text1"/>
              </w:rPr>
              <w:t>BirthWitness</w:t>
            </w:r>
          </w:p>
        </w:tc>
        <w:tc>
          <w:tcPr>
            <w:tcW w:w="1177" w:type="dxa"/>
            <w:tcBorders>
              <w:top w:val="single" w:sz="4" w:space="0" w:color="auto"/>
              <w:left w:val="single" w:sz="4" w:space="0" w:color="auto"/>
              <w:bottom w:val="single" w:sz="4" w:space="0" w:color="auto"/>
              <w:right w:val="single" w:sz="4" w:space="0" w:color="auto"/>
            </w:tcBorders>
            <w:hideMark/>
          </w:tcPr>
          <w:p w:rsidR="00280030" w:rsidRPr="00FC5CF6" w:rsidRDefault="00DD3792" w:rsidP="00280030">
            <w:pPr>
              <w:autoSpaceDE w:val="0"/>
              <w:autoSpaceDN w:val="0"/>
              <w:adjustRightInd w:val="0"/>
              <w:rPr>
                <w:rFonts w:ascii="Sylfaen" w:hAnsi="Sylfaen" w:cs="Consolas"/>
                <w:color w:val="000000" w:themeColor="text1"/>
              </w:rPr>
            </w:pPr>
            <w:r w:rsidRPr="00FC5CF6">
              <w:rPr>
                <w:rFonts w:ascii="Sylfaen" w:hAnsi="Sylfaen" w:cs="Consolas"/>
                <w:color w:val="000000" w:themeColor="text1"/>
              </w:rPr>
              <w:t>One to many</w:t>
            </w:r>
          </w:p>
        </w:tc>
        <w:tc>
          <w:tcPr>
            <w:tcW w:w="3782" w:type="dxa"/>
            <w:tcBorders>
              <w:top w:val="single" w:sz="4" w:space="0" w:color="auto"/>
              <w:left w:val="single" w:sz="4" w:space="0" w:color="auto"/>
              <w:bottom w:val="single" w:sz="4" w:space="0" w:color="auto"/>
              <w:right w:val="single" w:sz="4" w:space="0" w:color="auto"/>
            </w:tcBorders>
            <w:hideMark/>
          </w:tcPr>
          <w:p w:rsidR="00280030" w:rsidRPr="00FC5CF6" w:rsidRDefault="00A853C8" w:rsidP="00280030">
            <w:pPr>
              <w:autoSpaceDE w:val="0"/>
              <w:autoSpaceDN w:val="0"/>
              <w:adjustRightInd w:val="0"/>
              <w:rPr>
                <w:rFonts w:ascii="Sylfaen" w:hAnsi="Sylfaen" w:cs="Consolas"/>
                <w:color w:val="000000" w:themeColor="text1"/>
                <w:lang w:val="ka-GE"/>
              </w:rPr>
            </w:pPr>
            <w:r w:rsidRPr="00FC5CF6">
              <w:rPr>
                <w:rFonts w:ascii="Sylfaen" w:hAnsi="Sylfaen" w:cs="Consolas"/>
                <w:color w:val="000000" w:themeColor="text1"/>
                <w:lang w:val="ka-GE"/>
              </w:rPr>
              <w:t>„</w:t>
            </w:r>
            <w:r w:rsidR="00DD3792" w:rsidRPr="00FC5CF6">
              <w:rPr>
                <w:rFonts w:ascii="Sylfaen" w:hAnsi="Sylfaen" w:cs="Consolas"/>
                <w:color w:val="000000" w:themeColor="text1"/>
                <w:lang w:val="ka-GE"/>
              </w:rPr>
              <w:t>დაბადების</w:t>
            </w:r>
            <w:r w:rsidRPr="00FC5CF6">
              <w:rPr>
                <w:rFonts w:ascii="Sylfaen" w:hAnsi="Sylfaen" w:cs="Consolas"/>
                <w:color w:val="000000" w:themeColor="text1"/>
                <w:lang w:val="ka-GE"/>
              </w:rPr>
              <w:t>“</w:t>
            </w:r>
            <w:r w:rsidR="00DD3792" w:rsidRPr="00FC5CF6">
              <w:rPr>
                <w:rFonts w:ascii="Sylfaen" w:hAnsi="Sylfaen" w:cs="Consolas"/>
                <w:color w:val="000000" w:themeColor="text1"/>
                <w:lang w:val="ka-GE"/>
              </w:rPr>
              <w:t xml:space="preserve"> ბმა „მოწმესთან“</w:t>
            </w:r>
          </w:p>
        </w:tc>
      </w:tr>
      <w:tr w:rsidR="00FC5CF6" w:rsidRPr="00FC5CF6" w:rsidTr="00E64FEB">
        <w:trPr>
          <w:trHeight w:val="509"/>
        </w:trPr>
        <w:tc>
          <w:tcPr>
            <w:tcW w:w="1722" w:type="dxa"/>
            <w:tcBorders>
              <w:top w:val="single" w:sz="4" w:space="0" w:color="auto"/>
              <w:left w:val="single" w:sz="4" w:space="0" w:color="auto"/>
              <w:bottom w:val="single" w:sz="4" w:space="0" w:color="auto"/>
              <w:right w:val="single" w:sz="4" w:space="0" w:color="auto"/>
            </w:tcBorders>
            <w:hideMark/>
          </w:tcPr>
          <w:p w:rsidR="00280030" w:rsidRPr="00FC5CF6" w:rsidRDefault="00CB619C" w:rsidP="00CB619C">
            <w:pPr>
              <w:autoSpaceDE w:val="0"/>
              <w:autoSpaceDN w:val="0"/>
              <w:adjustRightInd w:val="0"/>
              <w:rPr>
                <w:rFonts w:ascii="Sylfaen" w:hAnsi="Sylfaen" w:cs="Consolas"/>
                <w:color w:val="000000" w:themeColor="text1"/>
              </w:rPr>
            </w:pPr>
            <w:r w:rsidRPr="00FC5CF6">
              <w:rPr>
                <w:rFonts w:ascii="Sylfaen" w:hAnsi="Sylfaen" w:cs="Consolas"/>
                <w:color w:val="000000" w:themeColor="text1"/>
                <w:lang w:val="ka-GE"/>
              </w:rPr>
              <w:t>FK_</w:t>
            </w:r>
            <w:r w:rsidRPr="00FC5CF6">
              <w:rPr>
                <w:rFonts w:ascii="Sylfaen" w:hAnsi="Sylfaen" w:cs="Consolas"/>
                <w:color w:val="000000" w:themeColor="text1"/>
              </w:rPr>
              <w:t>BD</w:t>
            </w:r>
            <w:r w:rsidRPr="00FC5CF6">
              <w:rPr>
                <w:rFonts w:ascii="Sylfaen" w:hAnsi="Sylfaen" w:cs="Consolas"/>
                <w:color w:val="000000" w:themeColor="text1"/>
                <w:lang w:val="ka-GE"/>
              </w:rPr>
              <w:t>_</w:t>
            </w:r>
            <w:r w:rsidRPr="00FC5CF6">
              <w:rPr>
                <w:rFonts w:ascii="Sylfaen" w:hAnsi="Sylfaen" w:cs="Consolas"/>
                <w:color w:val="000000" w:themeColor="text1"/>
              </w:rPr>
              <w:t>BirthWitness</w:t>
            </w:r>
            <w:r w:rsidRPr="00FC5CF6">
              <w:rPr>
                <w:rFonts w:ascii="Sylfaen" w:hAnsi="Sylfaen" w:cs="Consolas"/>
                <w:color w:val="000000" w:themeColor="text1"/>
                <w:lang w:val="ka-GE"/>
              </w:rPr>
              <w:t>_</w:t>
            </w:r>
            <w:r w:rsidRPr="00FC5CF6">
              <w:rPr>
                <w:rFonts w:ascii="Sylfaen" w:hAnsi="Sylfaen" w:cs="Consolas"/>
                <w:color w:val="000000" w:themeColor="text1"/>
              </w:rPr>
              <w:t>BD</w:t>
            </w:r>
            <w:r w:rsidRPr="00FC5CF6">
              <w:rPr>
                <w:rFonts w:ascii="Sylfaen" w:hAnsi="Sylfaen" w:cs="Consolas"/>
                <w:color w:val="000000" w:themeColor="text1"/>
                <w:lang w:val="ka-GE"/>
              </w:rPr>
              <w:t>_</w:t>
            </w:r>
            <w:r w:rsidRPr="00FC5CF6">
              <w:rPr>
                <w:rFonts w:ascii="Sylfaen" w:hAnsi="Sylfaen" w:cs="Consolas"/>
                <w:color w:val="000000" w:themeColor="text1"/>
              </w:rPr>
              <w:t>Persons</w:t>
            </w:r>
          </w:p>
        </w:tc>
        <w:tc>
          <w:tcPr>
            <w:tcW w:w="1647" w:type="dxa"/>
            <w:tcBorders>
              <w:top w:val="single" w:sz="4" w:space="0" w:color="auto"/>
              <w:left w:val="single" w:sz="4" w:space="0" w:color="auto"/>
              <w:bottom w:val="single" w:sz="4" w:space="0" w:color="auto"/>
              <w:right w:val="single" w:sz="4" w:space="0" w:color="auto"/>
            </w:tcBorders>
            <w:hideMark/>
          </w:tcPr>
          <w:p w:rsidR="00280030" w:rsidRPr="00FC5CF6" w:rsidRDefault="00FD206E" w:rsidP="00FD206E">
            <w:pPr>
              <w:autoSpaceDE w:val="0"/>
              <w:autoSpaceDN w:val="0"/>
              <w:adjustRightInd w:val="0"/>
              <w:jc w:val="center"/>
              <w:rPr>
                <w:rFonts w:ascii="Sylfaen" w:hAnsi="Sylfaen" w:cs="Consolas"/>
                <w:color w:val="000000" w:themeColor="text1"/>
              </w:rPr>
            </w:pPr>
            <w:r w:rsidRPr="00FC5CF6">
              <w:rPr>
                <w:rFonts w:ascii="Sylfaen" w:hAnsi="Sylfaen" w:cs="Consolas"/>
                <w:color w:val="000000" w:themeColor="text1"/>
              </w:rPr>
              <w:t xml:space="preserve">BirthWitness </w:t>
            </w:r>
          </w:p>
        </w:tc>
        <w:tc>
          <w:tcPr>
            <w:tcW w:w="1842" w:type="dxa"/>
            <w:tcBorders>
              <w:top w:val="single" w:sz="4" w:space="0" w:color="auto"/>
              <w:left w:val="single" w:sz="4" w:space="0" w:color="auto"/>
              <w:bottom w:val="single" w:sz="4" w:space="0" w:color="auto"/>
              <w:right w:val="single" w:sz="4" w:space="0" w:color="auto"/>
            </w:tcBorders>
            <w:hideMark/>
          </w:tcPr>
          <w:p w:rsidR="00280030" w:rsidRPr="00FC5CF6" w:rsidRDefault="00FD206E" w:rsidP="00280030">
            <w:pPr>
              <w:autoSpaceDE w:val="0"/>
              <w:autoSpaceDN w:val="0"/>
              <w:adjustRightInd w:val="0"/>
              <w:rPr>
                <w:rFonts w:ascii="Sylfaen" w:hAnsi="Sylfaen" w:cs="Consolas"/>
                <w:color w:val="000000" w:themeColor="text1"/>
              </w:rPr>
            </w:pPr>
            <w:r w:rsidRPr="00FC5CF6">
              <w:rPr>
                <w:rFonts w:ascii="Sylfaen" w:hAnsi="Sylfaen" w:cs="Consolas"/>
                <w:color w:val="000000" w:themeColor="text1"/>
              </w:rPr>
              <w:t>Persons</w:t>
            </w:r>
          </w:p>
        </w:tc>
        <w:tc>
          <w:tcPr>
            <w:tcW w:w="1177" w:type="dxa"/>
            <w:tcBorders>
              <w:top w:val="single" w:sz="4" w:space="0" w:color="auto"/>
              <w:left w:val="single" w:sz="4" w:space="0" w:color="auto"/>
              <w:bottom w:val="single" w:sz="4" w:space="0" w:color="auto"/>
              <w:right w:val="single" w:sz="4" w:space="0" w:color="auto"/>
            </w:tcBorders>
            <w:hideMark/>
          </w:tcPr>
          <w:p w:rsidR="00280030" w:rsidRPr="00FC5CF6" w:rsidRDefault="00371E44" w:rsidP="00280030">
            <w:pPr>
              <w:autoSpaceDE w:val="0"/>
              <w:autoSpaceDN w:val="0"/>
              <w:adjustRightInd w:val="0"/>
              <w:rPr>
                <w:rFonts w:ascii="Sylfaen" w:hAnsi="Sylfaen" w:cs="Consolas"/>
                <w:color w:val="000000" w:themeColor="text1"/>
              </w:rPr>
            </w:pPr>
            <w:r w:rsidRPr="00FC5CF6">
              <w:rPr>
                <w:rFonts w:ascii="Sylfaen" w:hAnsi="Sylfaen" w:cs="Consolas"/>
                <w:color w:val="000000" w:themeColor="text1"/>
              </w:rPr>
              <w:t>Many to one</w:t>
            </w:r>
          </w:p>
        </w:tc>
        <w:tc>
          <w:tcPr>
            <w:tcW w:w="3782" w:type="dxa"/>
            <w:tcBorders>
              <w:top w:val="single" w:sz="4" w:space="0" w:color="auto"/>
              <w:left w:val="single" w:sz="4" w:space="0" w:color="auto"/>
              <w:bottom w:val="single" w:sz="4" w:space="0" w:color="auto"/>
              <w:right w:val="single" w:sz="4" w:space="0" w:color="auto"/>
            </w:tcBorders>
            <w:hideMark/>
          </w:tcPr>
          <w:p w:rsidR="00280030" w:rsidRPr="00FC5CF6" w:rsidRDefault="00B70DFF" w:rsidP="00280030">
            <w:pPr>
              <w:autoSpaceDE w:val="0"/>
              <w:autoSpaceDN w:val="0"/>
              <w:adjustRightInd w:val="0"/>
              <w:rPr>
                <w:rFonts w:ascii="Sylfaen" w:hAnsi="Sylfaen" w:cs="Consolas"/>
                <w:color w:val="000000" w:themeColor="text1"/>
                <w:lang w:val="ka-GE"/>
              </w:rPr>
            </w:pPr>
            <w:r w:rsidRPr="00FC5CF6">
              <w:rPr>
                <w:rFonts w:ascii="Sylfaen" w:hAnsi="Sylfaen" w:cs="Consolas"/>
                <w:color w:val="000000" w:themeColor="text1"/>
                <w:lang w:val="ka-GE"/>
              </w:rPr>
              <w:t>„</w:t>
            </w:r>
            <w:r w:rsidR="00BA34D8" w:rsidRPr="00FC5CF6">
              <w:rPr>
                <w:rFonts w:ascii="Sylfaen" w:hAnsi="Sylfaen" w:cs="Consolas"/>
                <w:color w:val="000000" w:themeColor="text1"/>
                <w:lang w:val="ka-GE"/>
              </w:rPr>
              <w:t>მოწმის</w:t>
            </w:r>
            <w:r w:rsidRPr="00FC5CF6">
              <w:rPr>
                <w:rFonts w:ascii="Sylfaen" w:hAnsi="Sylfaen" w:cs="Consolas"/>
                <w:color w:val="000000" w:themeColor="text1"/>
                <w:lang w:val="ka-GE"/>
              </w:rPr>
              <w:t>“</w:t>
            </w:r>
            <w:r w:rsidR="00BA34D8" w:rsidRPr="00FC5CF6">
              <w:rPr>
                <w:rFonts w:ascii="Sylfaen" w:hAnsi="Sylfaen" w:cs="Consolas"/>
                <w:color w:val="000000" w:themeColor="text1"/>
                <w:lang w:val="ka-GE"/>
              </w:rPr>
              <w:t xml:space="preserve"> ბმა </w:t>
            </w:r>
            <w:r w:rsidRPr="00FC5CF6">
              <w:rPr>
                <w:rFonts w:ascii="Sylfaen" w:hAnsi="Sylfaen" w:cs="Consolas"/>
                <w:color w:val="000000" w:themeColor="text1"/>
                <w:lang w:val="ka-GE"/>
              </w:rPr>
              <w:t>„</w:t>
            </w:r>
            <w:r w:rsidR="00BA34D8" w:rsidRPr="00FC5CF6">
              <w:rPr>
                <w:rFonts w:ascii="Sylfaen" w:hAnsi="Sylfaen" w:cs="Consolas"/>
                <w:color w:val="000000" w:themeColor="text1"/>
                <w:lang w:val="ka-GE"/>
              </w:rPr>
              <w:t>პიროვნებასთან</w:t>
            </w:r>
            <w:r w:rsidRPr="00FC5CF6">
              <w:rPr>
                <w:rFonts w:ascii="Sylfaen" w:hAnsi="Sylfaen" w:cs="Consolas"/>
                <w:color w:val="000000" w:themeColor="text1"/>
                <w:lang w:val="ka-GE"/>
              </w:rPr>
              <w:t>“</w:t>
            </w:r>
          </w:p>
        </w:tc>
      </w:tr>
      <w:tr w:rsidR="00FC5CF6" w:rsidRPr="00FC5CF6" w:rsidTr="00E64FEB">
        <w:trPr>
          <w:trHeight w:val="519"/>
        </w:trPr>
        <w:tc>
          <w:tcPr>
            <w:tcW w:w="1722" w:type="dxa"/>
            <w:tcBorders>
              <w:top w:val="single" w:sz="4" w:space="0" w:color="auto"/>
              <w:left w:val="single" w:sz="4" w:space="0" w:color="auto"/>
              <w:bottom w:val="single" w:sz="4" w:space="0" w:color="auto"/>
              <w:right w:val="single" w:sz="4" w:space="0" w:color="auto"/>
            </w:tcBorders>
          </w:tcPr>
          <w:p w:rsidR="0078702E" w:rsidRPr="00FC5CF6" w:rsidRDefault="00E219B8" w:rsidP="00E219B8">
            <w:pPr>
              <w:autoSpaceDE w:val="0"/>
              <w:autoSpaceDN w:val="0"/>
              <w:adjustRightInd w:val="0"/>
              <w:rPr>
                <w:rFonts w:ascii="Sylfaen" w:hAnsi="Sylfaen" w:cs="Consolas"/>
                <w:color w:val="000000" w:themeColor="text1"/>
                <w:lang w:val="ka-GE"/>
              </w:rPr>
            </w:pPr>
            <w:r w:rsidRPr="00FC5CF6">
              <w:rPr>
                <w:rFonts w:ascii="Sylfaen" w:hAnsi="Sylfaen" w:cs="Consolas"/>
                <w:color w:val="000000" w:themeColor="text1"/>
                <w:lang w:val="ka-GE"/>
              </w:rPr>
              <w:t>FK_</w:t>
            </w:r>
            <w:r w:rsidRPr="00FC5CF6">
              <w:rPr>
                <w:rFonts w:ascii="Sylfaen" w:hAnsi="Sylfaen" w:cs="Consolas"/>
                <w:color w:val="000000" w:themeColor="text1"/>
              </w:rPr>
              <w:t>BD</w:t>
            </w:r>
            <w:r w:rsidRPr="00FC5CF6">
              <w:rPr>
                <w:rFonts w:ascii="Sylfaen" w:hAnsi="Sylfaen" w:cs="Consolas"/>
                <w:color w:val="000000" w:themeColor="text1"/>
                <w:lang w:val="ka-GE"/>
              </w:rPr>
              <w:t>_</w:t>
            </w:r>
            <w:r w:rsidRPr="00FC5CF6">
              <w:rPr>
                <w:rFonts w:ascii="Sylfaen" w:hAnsi="Sylfaen" w:cs="Consolas"/>
                <w:color w:val="000000" w:themeColor="text1"/>
              </w:rPr>
              <w:t>Addresses</w:t>
            </w:r>
            <w:r w:rsidRPr="00FC5CF6">
              <w:rPr>
                <w:rFonts w:ascii="Sylfaen" w:hAnsi="Sylfaen" w:cs="Consolas"/>
                <w:color w:val="000000" w:themeColor="text1"/>
                <w:lang w:val="ka-GE"/>
              </w:rPr>
              <w:t>_</w:t>
            </w:r>
            <w:r w:rsidRPr="00FC5CF6">
              <w:rPr>
                <w:rFonts w:ascii="Sylfaen" w:hAnsi="Sylfaen" w:cs="Consolas"/>
                <w:color w:val="000000" w:themeColor="text1"/>
              </w:rPr>
              <w:t>BD</w:t>
            </w:r>
            <w:r w:rsidRPr="00FC5CF6">
              <w:rPr>
                <w:rFonts w:ascii="Sylfaen" w:hAnsi="Sylfaen" w:cs="Consolas"/>
                <w:color w:val="000000" w:themeColor="text1"/>
                <w:lang w:val="ka-GE"/>
              </w:rPr>
              <w:t>_</w:t>
            </w:r>
            <w:r w:rsidRPr="00FC5CF6">
              <w:rPr>
                <w:rFonts w:ascii="Sylfaen" w:hAnsi="Sylfaen" w:cs="Consolas"/>
                <w:color w:val="000000" w:themeColor="text1"/>
              </w:rPr>
              <w:t xml:space="preserve"> Persons</w:t>
            </w:r>
            <w:r w:rsidR="0073032E" w:rsidRPr="00FC5CF6">
              <w:rPr>
                <w:rFonts w:ascii="Sylfaen" w:hAnsi="Sylfaen" w:cs="Consolas"/>
                <w:color w:val="000000" w:themeColor="text1"/>
              </w:rPr>
              <w:t>1</w:t>
            </w:r>
          </w:p>
        </w:tc>
        <w:tc>
          <w:tcPr>
            <w:tcW w:w="1647" w:type="dxa"/>
            <w:tcBorders>
              <w:top w:val="single" w:sz="4" w:space="0" w:color="auto"/>
              <w:left w:val="single" w:sz="4" w:space="0" w:color="auto"/>
              <w:bottom w:val="single" w:sz="4" w:space="0" w:color="auto"/>
              <w:right w:val="single" w:sz="4" w:space="0" w:color="auto"/>
            </w:tcBorders>
          </w:tcPr>
          <w:p w:rsidR="0078702E" w:rsidRPr="00FC5CF6" w:rsidRDefault="000D5B66" w:rsidP="00280030">
            <w:pPr>
              <w:autoSpaceDE w:val="0"/>
              <w:autoSpaceDN w:val="0"/>
              <w:adjustRightInd w:val="0"/>
              <w:jc w:val="center"/>
              <w:rPr>
                <w:rFonts w:ascii="Sylfaen" w:hAnsi="Sylfaen" w:cs="Consolas"/>
                <w:color w:val="000000" w:themeColor="text1"/>
              </w:rPr>
            </w:pPr>
            <w:r w:rsidRPr="00FC5CF6">
              <w:rPr>
                <w:rFonts w:ascii="Sylfaen" w:hAnsi="Sylfaen" w:cs="Consolas"/>
                <w:color w:val="000000" w:themeColor="text1"/>
              </w:rPr>
              <w:t>Persons</w:t>
            </w:r>
          </w:p>
        </w:tc>
        <w:tc>
          <w:tcPr>
            <w:tcW w:w="1842" w:type="dxa"/>
            <w:tcBorders>
              <w:top w:val="single" w:sz="4" w:space="0" w:color="auto"/>
              <w:left w:val="single" w:sz="4" w:space="0" w:color="auto"/>
              <w:bottom w:val="single" w:sz="4" w:space="0" w:color="auto"/>
              <w:right w:val="single" w:sz="4" w:space="0" w:color="auto"/>
            </w:tcBorders>
          </w:tcPr>
          <w:p w:rsidR="0078702E" w:rsidRPr="00FC5CF6" w:rsidRDefault="000D5B66" w:rsidP="00280030">
            <w:pPr>
              <w:autoSpaceDE w:val="0"/>
              <w:autoSpaceDN w:val="0"/>
              <w:adjustRightInd w:val="0"/>
              <w:rPr>
                <w:rFonts w:ascii="Sylfaen" w:hAnsi="Sylfaen" w:cs="Consolas"/>
                <w:color w:val="000000" w:themeColor="text1"/>
              </w:rPr>
            </w:pPr>
            <w:r w:rsidRPr="00FC5CF6">
              <w:rPr>
                <w:rFonts w:ascii="Sylfaen" w:hAnsi="Sylfaen" w:cs="Consolas"/>
                <w:color w:val="000000" w:themeColor="text1"/>
              </w:rPr>
              <w:t>Addresses</w:t>
            </w:r>
          </w:p>
        </w:tc>
        <w:tc>
          <w:tcPr>
            <w:tcW w:w="1177" w:type="dxa"/>
            <w:tcBorders>
              <w:top w:val="single" w:sz="4" w:space="0" w:color="auto"/>
              <w:left w:val="single" w:sz="4" w:space="0" w:color="auto"/>
              <w:bottom w:val="single" w:sz="4" w:space="0" w:color="auto"/>
              <w:right w:val="single" w:sz="4" w:space="0" w:color="auto"/>
            </w:tcBorders>
          </w:tcPr>
          <w:p w:rsidR="0078702E" w:rsidRPr="00FC5CF6" w:rsidRDefault="000D5B66" w:rsidP="00280030">
            <w:pPr>
              <w:autoSpaceDE w:val="0"/>
              <w:autoSpaceDN w:val="0"/>
              <w:adjustRightInd w:val="0"/>
              <w:rPr>
                <w:rFonts w:ascii="Sylfaen" w:hAnsi="Sylfaen" w:cs="Consolas"/>
                <w:color w:val="000000" w:themeColor="text1"/>
              </w:rPr>
            </w:pPr>
            <w:r w:rsidRPr="00FC5CF6">
              <w:rPr>
                <w:rFonts w:ascii="Sylfaen" w:hAnsi="Sylfaen" w:cs="Consolas"/>
                <w:color w:val="000000" w:themeColor="text1"/>
              </w:rPr>
              <w:t>One to many</w:t>
            </w:r>
          </w:p>
        </w:tc>
        <w:tc>
          <w:tcPr>
            <w:tcW w:w="3782" w:type="dxa"/>
            <w:tcBorders>
              <w:top w:val="single" w:sz="4" w:space="0" w:color="auto"/>
              <w:left w:val="single" w:sz="4" w:space="0" w:color="auto"/>
              <w:bottom w:val="single" w:sz="4" w:space="0" w:color="auto"/>
              <w:right w:val="single" w:sz="4" w:space="0" w:color="auto"/>
            </w:tcBorders>
          </w:tcPr>
          <w:p w:rsidR="0078702E" w:rsidRPr="00FC5CF6" w:rsidRDefault="00B70DFF" w:rsidP="00280030">
            <w:pPr>
              <w:autoSpaceDE w:val="0"/>
              <w:autoSpaceDN w:val="0"/>
              <w:adjustRightInd w:val="0"/>
              <w:rPr>
                <w:rFonts w:ascii="Sylfaen" w:hAnsi="Sylfaen" w:cs="Consolas"/>
                <w:color w:val="000000" w:themeColor="text1"/>
                <w:lang w:val="ka-GE"/>
              </w:rPr>
            </w:pPr>
            <w:r w:rsidRPr="00FC5CF6">
              <w:rPr>
                <w:rFonts w:ascii="Sylfaen" w:hAnsi="Sylfaen" w:cs="Consolas"/>
                <w:color w:val="000000" w:themeColor="text1"/>
                <w:lang w:val="ka-GE"/>
              </w:rPr>
              <w:t>„</w:t>
            </w:r>
            <w:r w:rsidR="000D5B66" w:rsidRPr="00FC5CF6">
              <w:rPr>
                <w:rFonts w:ascii="Sylfaen" w:hAnsi="Sylfaen" w:cs="Consolas"/>
                <w:color w:val="000000" w:themeColor="text1"/>
                <w:lang w:val="ka-GE"/>
              </w:rPr>
              <w:t>პიროვნების</w:t>
            </w:r>
            <w:r w:rsidRPr="00FC5CF6">
              <w:rPr>
                <w:rFonts w:ascii="Sylfaen" w:hAnsi="Sylfaen" w:cs="Consolas"/>
                <w:color w:val="000000" w:themeColor="text1"/>
                <w:lang w:val="ka-GE"/>
              </w:rPr>
              <w:t>“</w:t>
            </w:r>
            <w:r w:rsidR="000D5B66" w:rsidRPr="00FC5CF6">
              <w:rPr>
                <w:rFonts w:ascii="Sylfaen" w:hAnsi="Sylfaen" w:cs="Consolas"/>
                <w:color w:val="000000" w:themeColor="text1"/>
                <w:lang w:val="ka-GE"/>
              </w:rPr>
              <w:t xml:space="preserve"> ბმა </w:t>
            </w:r>
            <w:r w:rsidRPr="00FC5CF6">
              <w:rPr>
                <w:rFonts w:ascii="Sylfaen" w:hAnsi="Sylfaen" w:cs="Consolas"/>
                <w:color w:val="000000" w:themeColor="text1"/>
                <w:lang w:val="ka-GE"/>
              </w:rPr>
              <w:t>„</w:t>
            </w:r>
            <w:r w:rsidR="000D5B66" w:rsidRPr="00FC5CF6">
              <w:rPr>
                <w:rFonts w:ascii="Sylfaen" w:hAnsi="Sylfaen" w:cs="Consolas"/>
                <w:color w:val="000000" w:themeColor="text1"/>
                <w:lang w:val="ka-GE"/>
              </w:rPr>
              <w:t>მისამართებთან</w:t>
            </w:r>
            <w:r w:rsidRPr="00FC5CF6">
              <w:rPr>
                <w:rFonts w:ascii="Sylfaen" w:hAnsi="Sylfaen" w:cs="Consolas"/>
                <w:color w:val="000000" w:themeColor="text1"/>
                <w:lang w:val="ka-GE"/>
              </w:rPr>
              <w:t>“</w:t>
            </w:r>
          </w:p>
        </w:tc>
      </w:tr>
      <w:tr w:rsidR="00FC5CF6" w:rsidRPr="00FC5CF6" w:rsidTr="00E64FEB">
        <w:trPr>
          <w:trHeight w:val="773"/>
        </w:trPr>
        <w:tc>
          <w:tcPr>
            <w:tcW w:w="1722" w:type="dxa"/>
            <w:tcBorders>
              <w:top w:val="single" w:sz="4" w:space="0" w:color="auto"/>
              <w:left w:val="single" w:sz="4" w:space="0" w:color="auto"/>
              <w:bottom w:val="single" w:sz="4" w:space="0" w:color="auto"/>
              <w:right w:val="single" w:sz="4" w:space="0" w:color="auto"/>
            </w:tcBorders>
          </w:tcPr>
          <w:p w:rsidR="0078702E" w:rsidRPr="00FC5CF6" w:rsidRDefault="00393A29" w:rsidP="00393A29">
            <w:pPr>
              <w:autoSpaceDE w:val="0"/>
              <w:autoSpaceDN w:val="0"/>
              <w:adjustRightInd w:val="0"/>
              <w:rPr>
                <w:rFonts w:ascii="Sylfaen" w:hAnsi="Sylfaen" w:cs="Consolas"/>
                <w:color w:val="000000" w:themeColor="text1"/>
                <w:lang w:val="ka-GE"/>
              </w:rPr>
            </w:pPr>
            <w:r w:rsidRPr="00FC5CF6">
              <w:rPr>
                <w:rFonts w:ascii="Sylfaen" w:hAnsi="Sylfaen" w:cs="Consolas"/>
                <w:color w:val="000000" w:themeColor="text1"/>
                <w:lang w:val="ka-GE"/>
              </w:rPr>
              <w:t>FK_</w:t>
            </w:r>
            <w:r w:rsidRPr="00FC5CF6">
              <w:rPr>
                <w:rFonts w:ascii="Sylfaen" w:hAnsi="Sylfaen" w:cs="Consolas"/>
                <w:color w:val="000000" w:themeColor="text1"/>
              </w:rPr>
              <w:t>BD</w:t>
            </w:r>
            <w:r w:rsidRPr="00FC5CF6">
              <w:rPr>
                <w:rFonts w:ascii="Sylfaen" w:hAnsi="Sylfaen" w:cs="Consolas"/>
                <w:color w:val="000000" w:themeColor="text1"/>
                <w:lang w:val="ka-GE"/>
              </w:rPr>
              <w:t>_</w:t>
            </w:r>
            <w:r w:rsidRPr="00FC5CF6">
              <w:rPr>
                <w:rFonts w:ascii="Sylfaen" w:hAnsi="Sylfaen" w:cs="Consolas"/>
                <w:color w:val="000000" w:themeColor="text1"/>
              </w:rPr>
              <w:t>DeathConclusion</w:t>
            </w:r>
            <w:r w:rsidRPr="00FC5CF6">
              <w:rPr>
                <w:rFonts w:ascii="Sylfaen" w:hAnsi="Sylfaen" w:cs="Consolas"/>
                <w:color w:val="000000" w:themeColor="text1"/>
                <w:lang w:val="ka-GE"/>
              </w:rPr>
              <w:t>_</w:t>
            </w:r>
            <w:r w:rsidRPr="00FC5CF6">
              <w:rPr>
                <w:rFonts w:ascii="Sylfaen" w:hAnsi="Sylfaen" w:cs="Consolas"/>
                <w:color w:val="000000" w:themeColor="text1"/>
              </w:rPr>
              <w:t>BD</w:t>
            </w:r>
            <w:r w:rsidRPr="00FC5CF6">
              <w:rPr>
                <w:rFonts w:ascii="Sylfaen" w:hAnsi="Sylfaen" w:cs="Consolas"/>
                <w:color w:val="000000" w:themeColor="text1"/>
                <w:lang w:val="ka-GE"/>
              </w:rPr>
              <w:t>_</w:t>
            </w:r>
            <w:r w:rsidRPr="00FC5CF6">
              <w:rPr>
                <w:rFonts w:ascii="Sylfaen" w:hAnsi="Sylfaen" w:cs="Consolas"/>
                <w:color w:val="000000" w:themeColor="text1"/>
              </w:rPr>
              <w:t>Persons</w:t>
            </w:r>
          </w:p>
        </w:tc>
        <w:tc>
          <w:tcPr>
            <w:tcW w:w="1647" w:type="dxa"/>
            <w:tcBorders>
              <w:top w:val="single" w:sz="4" w:space="0" w:color="auto"/>
              <w:left w:val="single" w:sz="4" w:space="0" w:color="auto"/>
              <w:bottom w:val="single" w:sz="4" w:space="0" w:color="auto"/>
              <w:right w:val="single" w:sz="4" w:space="0" w:color="auto"/>
            </w:tcBorders>
          </w:tcPr>
          <w:p w:rsidR="0078702E" w:rsidRPr="00FC5CF6" w:rsidRDefault="00873801" w:rsidP="00873801">
            <w:pPr>
              <w:autoSpaceDE w:val="0"/>
              <w:autoSpaceDN w:val="0"/>
              <w:adjustRightInd w:val="0"/>
              <w:jc w:val="center"/>
              <w:rPr>
                <w:rFonts w:ascii="Sylfaen" w:hAnsi="Sylfaen" w:cs="Consolas"/>
                <w:color w:val="000000" w:themeColor="text1"/>
              </w:rPr>
            </w:pPr>
            <w:r w:rsidRPr="00FC5CF6">
              <w:rPr>
                <w:rFonts w:ascii="Sylfaen" w:hAnsi="Sylfaen" w:cs="Consolas"/>
                <w:color w:val="000000" w:themeColor="text1"/>
              </w:rPr>
              <w:t>DeathConclusion</w:t>
            </w:r>
          </w:p>
        </w:tc>
        <w:tc>
          <w:tcPr>
            <w:tcW w:w="1842" w:type="dxa"/>
            <w:tcBorders>
              <w:top w:val="single" w:sz="4" w:space="0" w:color="auto"/>
              <w:left w:val="single" w:sz="4" w:space="0" w:color="auto"/>
              <w:bottom w:val="single" w:sz="4" w:space="0" w:color="auto"/>
              <w:right w:val="single" w:sz="4" w:space="0" w:color="auto"/>
            </w:tcBorders>
          </w:tcPr>
          <w:p w:rsidR="0078702E" w:rsidRPr="00FC5CF6" w:rsidRDefault="00873801" w:rsidP="00280030">
            <w:pPr>
              <w:autoSpaceDE w:val="0"/>
              <w:autoSpaceDN w:val="0"/>
              <w:adjustRightInd w:val="0"/>
              <w:rPr>
                <w:rFonts w:ascii="Sylfaen" w:hAnsi="Sylfaen" w:cs="Consolas"/>
                <w:color w:val="000000" w:themeColor="text1"/>
              </w:rPr>
            </w:pPr>
            <w:r w:rsidRPr="00FC5CF6">
              <w:rPr>
                <w:rFonts w:ascii="Sylfaen" w:hAnsi="Sylfaen" w:cs="Consolas"/>
                <w:color w:val="000000" w:themeColor="text1"/>
              </w:rPr>
              <w:t>Persons</w:t>
            </w:r>
          </w:p>
        </w:tc>
        <w:tc>
          <w:tcPr>
            <w:tcW w:w="1177" w:type="dxa"/>
            <w:tcBorders>
              <w:top w:val="single" w:sz="4" w:space="0" w:color="auto"/>
              <w:left w:val="single" w:sz="4" w:space="0" w:color="auto"/>
              <w:bottom w:val="single" w:sz="4" w:space="0" w:color="auto"/>
              <w:right w:val="single" w:sz="4" w:space="0" w:color="auto"/>
            </w:tcBorders>
          </w:tcPr>
          <w:p w:rsidR="0078702E" w:rsidRPr="00FC5CF6" w:rsidRDefault="00873801" w:rsidP="00280030">
            <w:pPr>
              <w:autoSpaceDE w:val="0"/>
              <w:autoSpaceDN w:val="0"/>
              <w:adjustRightInd w:val="0"/>
              <w:rPr>
                <w:rFonts w:ascii="Sylfaen" w:hAnsi="Sylfaen" w:cs="Consolas"/>
                <w:color w:val="000000" w:themeColor="text1"/>
              </w:rPr>
            </w:pPr>
            <w:r w:rsidRPr="00FC5CF6">
              <w:rPr>
                <w:rFonts w:ascii="Sylfaen" w:hAnsi="Sylfaen" w:cs="Consolas"/>
                <w:color w:val="000000" w:themeColor="text1"/>
              </w:rPr>
              <w:t>One to many</w:t>
            </w:r>
          </w:p>
        </w:tc>
        <w:tc>
          <w:tcPr>
            <w:tcW w:w="3782" w:type="dxa"/>
            <w:tcBorders>
              <w:top w:val="single" w:sz="4" w:space="0" w:color="auto"/>
              <w:left w:val="single" w:sz="4" w:space="0" w:color="auto"/>
              <w:bottom w:val="single" w:sz="4" w:space="0" w:color="auto"/>
              <w:right w:val="single" w:sz="4" w:space="0" w:color="auto"/>
            </w:tcBorders>
          </w:tcPr>
          <w:p w:rsidR="0078702E" w:rsidRPr="00FC5CF6" w:rsidRDefault="00873801" w:rsidP="00280030">
            <w:pPr>
              <w:autoSpaceDE w:val="0"/>
              <w:autoSpaceDN w:val="0"/>
              <w:adjustRightInd w:val="0"/>
              <w:rPr>
                <w:rFonts w:ascii="Sylfaen" w:hAnsi="Sylfaen" w:cs="Consolas"/>
                <w:color w:val="000000" w:themeColor="text1"/>
                <w:lang w:val="ka-GE"/>
              </w:rPr>
            </w:pPr>
            <w:r w:rsidRPr="00FC5CF6">
              <w:rPr>
                <w:rFonts w:ascii="Sylfaen" w:hAnsi="Sylfaen" w:cs="Consolas"/>
                <w:color w:val="000000" w:themeColor="text1"/>
                <w:lang w:val="ka-GE"/>
              </w:rPr>
              <w:t xml:space="preserve">„სიკვდილის დასკვნის“ ბმა </w:t>
            </w:r>
            <w:r w:rsidR="00B70DFF" w:rsidRPr="00FC5CF6">
              <w:rPr>
                <w:rFonts w:ascii="Sylfaen" w:hAnsi="Sylfaen" w:cs="Consolas"/>
                <w:color w:val="000000" w:themeColor="text1"/>
                <w:lang w:val="ka-GE"/>
              </w:rPr>
              <w:t>„</w:t>
            </w:r>
            <w:r w:rsidRPr="00FC5CF6">
              <w:rPr>
                <w:rFonts w:ascii="Sylfaen" w:hAnsi="Sylfaen" w:cs="Consolas"/>
                <w:color w:val="000000" w:themeColor="text1"/>
                <w:lang w:val="ka-GE"/>
              </w:rPr>
              <w:t>პიროვნებასთან</w:t>
            </w:r>
            <w:r w:rsidR="00B70DFF" w:rsidRPr="00FC5CF6">
              <w:rPr>
                <w:rFonts w:ascii="Sylfaen" w:hAnsi="Sylfaen" w:cs="Consolas"/>
                <w:color w:val="000000" w:themeColor="text1"/>
                <w:lang w:val="ka-GE"/>
              </w:rPr>
              <w:t>“</w:t>
            </w:r>
            <w:r w:rsidRPr="00FC5CF6">
              <w:rPr>
                <w:rFonts w:ascii="Sylfaen" w:hAnsi="Sylfaen" w:cs="Consolas"/>
                <w:color w:val="000000" w:themeColor="text1"/>
                <w:lang w:val="ka-GE"/>
              </w:rPr>
              <w:t xml:space="preserve"> (პიროვნებასთან</w:t>
            </w:r>
            <w:r w:rsidR="00B25196" w:rsidRPr="00FC5CF6">
              <w:rPr>
                <w:rFonts w:ascii="Sylfaen" w:hAnsi="Sylfaen" w:cs="Consolas"/>
                <w:color w:val="000000" w:themeColor="text1"/>
                <w:lang w:val="ka-GE"/>
              </w:rPr>
              <w:t xml:space="preserve"> რომელმაც შეავსო ცნობა</w:t>
            </w:r>
            <w:r w:rsidRPr="00FC5CF6">
              <w:rPr>
                <w:rFonts w:ascii="Sylfaen" w:hAnsi="Sylfaen" w:cs="Consolas"/>
                <w:color w:val="000000" w:themeColor="text1"/>
                <w:lang w:val="ka-GE"/>
              </w:rPr>
              <w:t>)</w:t>
            </w:r>
          </w:p>
        </w:tc>
      </w:tr>
      <w:tr w:rsidR="00FC5CF6" w:rsidRPr="00FC5CF6" w:rsidTr="00E64FEB">
        <w:trPr>
          <w:trHeight w:val="773"/>
        </w:trPr>
        <w:tc>
          <w:tcPr>
            <w:tcW w:w="1722" w:type="dxa"/>
            <w:tcBorders>
              <w:top w:val="single" w:sz="4" w:space="0" w:color="auto"/>
              <w:left w:val="single" w:sz="4" w:space="0" w:color="auto"/>
              <w:bottom w:val="single" w:sz="4" w:space="0" w:color="auto"/>
              <w:right w:val="single" w:sz="4" w:space="0" w:color="auto"/>
            </w:tcBorders>
          </w:tcPr>
          <w:p w:rsidR="0078702E" w:rsidRPr="00FC5CF6" w:rsidRDefault="0073032E" w:rsidP="0073032E">
            <w:pPr>
              <w:autoSpaceDE w:val="0"/>
              <w:autoSpaceDN w:val="0"/>
              <w:adjustRightInd w:val="0"/>
              <w:rPr>
                <w:rFonts w:ascii="Sylfaen" w:hAnsi="Sylfaen" w:cs="Consolas"/>
                <w:color w:val="000000" w:themeColor="text1"/>
                <w:lang w:val="ka-GE"/>
              </w:rPr>
            </w:pPr>
            <w:r w:rsidRPr="00FC5CF6">
              <w:rPr>
                <w:rFonts w:ascii="Sylfaen" w:hAnsi="Sylfaen" w:cs="Consolas"/>
                <w:color w:val="000000" w:themeColor="text1"/>
                <w:lang w:val="ka-GE"/>
              </w:rPr>
              <w:t>FK_</w:t>
            </w:r>
            <w:r w:rsidRPr="00FC5CF6">
              <w:rPr>
                <w:rFonts w:ascii="Sylfaen" w:hAnsi="Sylfaen" w:cs="Consolas"/>
                <w:color w:val="000000" w:themeColor="text1"/>
              </w:rPr>
              <w:t>BD</w:t>
            </w:r>
            <w:r w:rsidRPr="00FC5CF6">
              <w:rPr>
                <w:rFonts w:ascii="Sylfaen" w:hAnsi="Sylfaen" w:cs="Consolas"/>
                <w:color w:val="000000" w:themeColor="text1"/>
                <w:lang w:val="ka-GE"/>
              </w:rPr>
              <w:t>_</w:t>
            </w:r>
            <w:r w:rsidRPr="00FC5CF6">
              <w:rPr>
                <w:rFonts w:ascii="Sylfaen" w:hAnsi="Sylfaen" w:cs="Consolas"/>
                <w:color w:val="000000" w:themeColor="text1"/>
              </w:rPr>
              <w:t>ChildsAndParents</w:t>
            </w:r>
            <w:r w:rsidRPr="00FC5CF6">
              <w:rPr>
                <w:rFonts w:ascii="Sylfaen" w:hAnsi="Sylfaen" w:cs="Consolas"/>
                <w:color w:val="000000" w:themeColor="text1"/>
                <w:lang w:val="ka-GE"/>
              </w:rPr>
              <w:t>_</w:t>
            </w:r>
            <w:r w:rsidRPr="00FC5CF6">
              <w:rPr>
                <w:rFonts w:ascii="Sylfaen" w:hAnsi="Sylfaen" w:cs="Consolas"/>
                <w:color w:val="000000" w:themeColor="text1"/>
              </w:rPr>
              <w:t>BD</w:t>
            </w:r>
            <w:r w:rsidRPr="00FC5CF6">
              <w:rPr>
                <w:rFonts w:ascii="Sylfaen" w:hAnsi="Sylfaen" w:cs="Consolas"/>
                <w:color w:val="000000" w:themeColor="text1"/>
                <w:lang w:val="ka-GE"/>
              </w:rPr>
              <w:t>_</w:t>
            </w:r>
            <w:r w:rsidRPr="00FC5CF6">
              <w:rPr>
                <w:rFonts w:ascii="Sylfaen" w:hAnsi="Sylfaen" w:cs="Consolas"/>
                <w:color w:val="000000" w:themeColor="text1"/>
              </w:rPr>
              <w:t>Persons</w:t>
            </w:r>
            <w:r w:rsidR="00270E20" w:rsidRPr="00FC5CF6">
              <w:rPr>
                <w:rFonts w:ascii="Sylfaen" w:hAnsi="Sylfaen" w:cs="Consolas"/>
                <w:color w:val="000000" w:themeColor="text1"/>
              </w:rPr>
              <w:t>3</w:t>
            </w:r>
          </w:p>
        </w:tc>
        <w:tc>
          <w:tcPr>
            <w:tcW w:w="1647" w:type="dxa"/>
            <w:tcBorders>
              <w:top w:val="single" w:sz="4" w:space="0" w:color="auto"/>
              <w:left w:val="single" w:sz="4" w:space="0" w:color="auto"/>
              <w:bottom w:val="single" w:sz="4" w:space="0" w:color="auto"/>
              <w:right w:val="single" w:sz="4" w:space="0" w:color="auto"/>
            </w:tcBorders>
          </w:tcPr>
          <w:p w:rsidR="0078702E" w:rsidRPr="00FC5CF6" w:rsidRDefault="009114F9" w:rsidP="00280030">
            <w:pPr>
              <w:autoSpaceDE w:val="0"/>
              <w:autoSpaceDN w:val="0"/>
              <w:adjustRightInd w:val="0"/>
              <w:jc w:val="center"/>
              <w:rPr>
                <w:rFonts w:ascii="Sylfaen" w:hAnsi="Sylfaen" w:cs="Consolas"/>
                <w:color w:val="000000" w:themeColor="text1"/>
              </w:rPr>
            </w:pPr>
            <w:r w:rsidRPr="00FC5CF6">
              <w:rPr>
                <w:rFonts w:ascii="Sylfaen" w:hAnsi="Sylfaen" w:cs="Consolas"/>
                <w:color w:val="000000" w:themeColor="text1"/>
              </w:rPr>
              <w:t>ChildsAndParents</w:t>
            </w:r>
          </w:p>
        </w:tc>
        <w:tc>
          <w:tcPr>
            <w:tcW w:w="1842" w:type="dxa"/>
            <w:tcBorders>
              <w:top w:val="single" w:sz="4" w:space="0" w:color="auto"/>
              <w:left w:val="single" w:sz="4" w:space="0" w:color="auto"/>
              <w:bottom w:val="single" w:sz="4" w:space="0" w:color="auto"/>
              <w:right w:val="single" w:sz="4" w:space="0" w:color="auto"/>
            </w:tcBorders>
          </w:tcPr>
          <w:p w:rsidR="0078702E" w:rsidRPr="00FC5CF6" w:rsidRDefault="009114F9" w:rsidP="00280030">
            <w:pPr>
              <w:autoSpaceDE w:val="0"/>
              <w:autoSpaceDN w:val="0"/>
              <w:adjustRightInd w:val="0"/>
              <w:rPr>
                <w:rFonts w:ascii="Sylfaen" w:hAnsi="Sylfaen" w:cs="Consolas"/>
                <w:color w:val="000000" w:themeColor="text1"/>
              </w:rPr>
            </w:pPr>
            <w:r w:rsidRPr="00FC5CF6">
              <w:rPr>
                <w:rFonts w:ascii="Sylfaen" w:hAnsi="Sylfaen" w:cs="Consolas"/>
                <w:color w:val="000000" w:themeColor="text1"/>
              </w:rPr>
              <w:t>Persons</w:t>
            </w:r>
          </w:p>
        </w:tc>
        <w:tc>
          <w:tcPr>
            <w:tcW w:w="1177" w:type="dxa"/>
            <w:tcBorders>
              <w:top w:val="single" w:sz="4" w:space="0" w:color="auto"/>
              <w:left w:val="single" w:sz="4" w:space="0" w:color="auto"/>
              <w:bottom w:val="single" w:sz="4" w:space="0" w:color="auto"/>
              <w:right w:val="single" w:sz="4" w:space="0" w:color="auto"/>
            </w:tcBorders>
          </w:tcPr>
          <w:p w:rsidR="0078702E" w:rsidRPr="00FC5CF6" w:rsidRDefault="00437331" w:rsidP="00280030">
            <w:pPr>
              <w:autoSpaceDE w:val="0"/>
              <w:autoSpaceDN w:val="0"/>
              <w:adjustRightInd w:val="0"/>
              <w:rPr>
                <w:rFonts w:ascii="Sylfaen" w:hAnsi="Sylfaen" w:cs="Consolas"/>
                <w:color w:val="000000" w:themeColor="text1"/>
              </w:rPr>
            </w:pPr>
            <w:r w:rsidRPr="00FC5CF6">
              <w:rPr>
                <w:rFonts w:ascii="Sylfaen" w:hAnsi="Sylfaen" w:cs="Consolas"/>
                <w:color w:val="000000" w:themeColor="text1"/>
              </w:rPr>
              <w:t>One to many</w:t>
            </w:r>
          </w:p>
        </w:tc>
        <w:tc>
          <w:tcPr>
            <w:tcW w:w="3782" w:type="dxa"/>
            <w:tcBorders>
              <w:top w:val="single" w:sz="4" w:space="0" w:color="auto"/>
              <w:left w:val="single" w:sz="4" w:space="0" w:color="auto"/>
              <w:bottom w:val="single" w:sz="4" w:space="0" w:color="auto"/>
              <w:right w:val="single" w:sz="4" w:space="0" w:color="auto"/>
            </w:tcBorders>
          </w:tcPr>
          <w:p w:rsidR="0078702E" w:rsidRPr="00FC5CF6" w:rsidRDefault="00473FF7" w:rsidP="00280030">
            <w:pPr>
              <w:autoSpaceDE w:val="0"/>
              <w:autoSpaceDN w:val="0"/>
              <w:adjustRightInd w:val="0"/>
              <w:rPr>
                <w:rFonts w:ascii="Sylfaen" w:hAnsi="Sylfaen" w:cs="Consolas"/>
                <w:color w:val="000000" w:themeColor="text1"/>
                <w:lang w:val="ka-GE"/>
              </w:rPr>
            </w:pPr>
            <w:r w:rsidRPr="00FC5CF6">
              <w:rPr>
                <w:rFonts w:ascii="Sylfaen" w:hAnsi="Sylfaen" w:cs="Consolas"/>
                <w:color w:val="000000" w:themeColor="text1"/>
                <w:lang w:val="ka-GE"/>
              </w:rPr>
              <w:t>„</w:t>
            </w:r>
            <w:r w:rsidRPr="00FC5CF6">
              <w:rPr>
                <w:rFonts w:ascii="Sylfaen" w:hAnsi="Sylfaen" w:cs="Consolas"/>
                <w:color w:val="000000" w:themeColor="text1"/>
              </w:rPr>
              <w:t>ChildsAndParents</w:t>
            </w:r>
            <w:r w:rsidRPr="00FC5CF6">
              <w:rPr>
                <w:rFonts w:ascii="Sylfaen" w:hAnsi="Sylfaen" w:cs="Consolas"/>
                <w:color w:val="000000" w:themeColor="text1"/>
                <w:lang w:val="ka-GE"/>
              </w:rPr>
              <w:t xml:space="preserve"> ცხრილს“ </w:t>
            </w:r>
            <w:r w:rsidR="009114F9" w:rsidRPr="00FC5CF6">
              <w:rPr>
                <w:rFonts w:ascii="Sylfaen" w:hAnsi="Sylfaen" w:cs="Consolas"/>
                <w:color w:val="000000" w:themeColor="text1"/>
                <w:lang w:val="ka-GE"/>
              </w:rPr>
              <w:t>აკავშირებს მშობელთან</w:t>
            </w:r>
          </w:p>
        </w:tc>
      </w:tr>
      <w:tr w:rsidR="00FC5CF6" w:rsidRPr="00FC5CF6" w:rsidTr="00E64FEB">
        <w:trPr>
          <w:trHeight w:val="1241"/>
        </w:trPr>
        <w:tc>
          <w:tcPr>
            <w:tcW w:w="1722" w:type="dxa"/>
            <w:tcBorders>
              <w:top w:val="single" w:sz="4" w:space="0" w:color="auto"/>
              <w:left w:val="single" w:sz="4" w:space="0" w:color="auto"/>
              <w:bottom w:val="single" w:sz="4" w:space="0" w:color="auto"/>
              <w:right w:val="single" w:sz="4" w:space="0" w:color="auto"/>
            </w:tcBorders>
          </w:tcPr>
          <w:p w:rsidR="0078702E" w:rsidRPr="00FC5CF6" w:rsidRDefault="0073032E" w:rsidP="00CB619C">
            <w:pPr>
              <w:autoSpaceDE w:val="0"/>
              <w:autoSpaceDN w:val="0"/>
              <w:adjustRightInd w:val="0"/>
              <w:rPr>
                <w:rFonts w:ascii="Sylfaen" w:hAnsi="Sylfaen" w:cs="Consolas"/>
                <w:color w:val="000000" w:themeColor="text1"/>
                <w:lang w:val="ka-GE"/>
              </w:rPr>
            </w:pPr>
            <w:r w:rsidRPr="00FC5CF6">
              <w:rPr>
                <w:rFonts w:ascii="Sylfaen" w:hAnsi="Sylfaen" w:cs="Consolas"/>
                <w:color w:val="000000" w:themeColor="text1"/>
                <w:lang w:val="ka-GE"/>
              </w:rPr>
              <w:t>FK_</w:t>
            </w:r>
            <w:r w:rsidRPr="00FC5CF6">
              <w:rPr>
                <w:rFonts w:ascii="Sylfaen" w:hAnsi="Sylfaen" w:cs="Consolas"/>
                <w:color w:val="000000" w:themeColor="text1"/>
              </w:rPr>
              <w:t>BD</w:t>
            </w:r>
            <w:r w:rsidRPr="00FC5CF6">
              <w:rPr>
                <w:rFonts w:ascii="Sylfaen" w:hAnsi="Sylfaen" w:cs="Consolas"/>
                <w:color w:val="000000" w:themeColor="text1"/>
                <w:lang w:val="ka-GE"/>
              </w:rPr>
              <w:t>_</w:t>
            </w:r>
            <w:r w:rsidRPr="00FC5CF6">
              <w:rPr>
                <w:rFonts w:ascii="Sylfaen" w:hAnsi="Sylfaen" w:cs="Consolas"/>
                <w:color w:val="000000" w:themeColor="text1"/>
              </w:rPr>
              <w:t>ChildsAndParents</w:t>
            </w:r>
            <w:r w:rsidRPr="00FC5CF6">
              <w:rPr>
                <w:rFonts w:ascii="Sylfaen" w:hAnsi="Sylfaen" w:cs="Consolas"/>
                <w:color w:val="000000" w:themeColor="text1"/>
                <w:lang w:val="ka-GE"/>
              </w:rPr>
              <w:t>_</w:t>
            </w:r>
            <w:r w:rsidRPr="00FC5CF6">
              <w:rPr>
                <w:rFonts w:ascii="Sylfaen" w:hAnsi="Sylfaen" w:cs="Consolas"/>
                <w:color w:val="000000" w:themeColor="text1"/>
              </w:rPr>
              <w:t>BD</w:t>
            </w:r>
            <w:r w:rsidRPr="00FC5CF6">
              <w:rPr>
                <w:rFonts w:ascii="Sylfaen" w:hAnsi="Sylfaen" w:cs="Consolas"/>
                <w:color w:val="000000" w:themeColor="text1"/>
                <w:lang w:val="ka-GE"/>
              </w:rPr>
              <w:t>_</w:t>
            </w:r>
            <w:r w:rsidRPr="00FC5CF6">
              <w:rPr>
                <w:rFonts w:ascii="Sylfaen" w:hAnsi="Sylfaen" w:cs="Consolas"/>
                <w:color w:val="000000" w:themeColor="text1"/>
              </w:rPr>
              <w:t>Persons4</w:t>
            </w:r>
          </w:p>
        </w:tc>
        <w:tc>
          <w:tcPr>
            <w:tcW w:w="1647" w:type="dxa"/>
            <w:tcBorders>
              <w:top w:val="single" w:sz="4" w:space="0" w:color="auto"/>
              <w:left w:val="single" w:sz="4" w:space="0" w:color="auto"/>
              <w:bottom w:val="single" w:sz="4" w:space="0" w:color="auto"/>
              <w:right w:val="single" w:sz="4" w:space="0" w:color="auto"/>
            </w:tcBorders>
          </w:tcPr>
          <w:p w:rsidR="0078702E" w:rsidRPr="00FC5CF6" w:rsidRDefault="009114F9" w:rsidP="00280030">
            <w:pPr>
              <w:autoSpaceDE w:val="0"/>
              <w:autoSpaceDN w:val="0"/>
              <w:adjustRightInd w:val="0"/>
              <w:jc w:val="center"/>
              <w:rPr>
                <w:rFonts w:ascii="Sylfaen" w:hAnsi="Sylfaen" w:cs="Consolas"/>
                <w:color w:val="000000" w:themeColor="text1"/>
              </w:rPr>
            </w:pPr>
            <w:r w:rsidRPr="00FC5CF6">
              <w:rPr>
                <w:rFonts w:ascii="Sylfaen" w:hAnsi="Sylfaen" w:cs="Consolas"/>
                <w:color w:val="000000" w:themeColor="text1"/>
              </w:rPr>
              <w:t>ChildsAndParents</w:t>
            </w:r>
          </w:p>
        </w:tc>
        <w:tc>
          <w:tcPr>
            <w:tcW w:w="1842" w:type="dxa"/>
            <w:tcBorders>
              <w:top w:val="single" w:sz="4" w:space="0" w:color="auto"/>
              <w:left w:val="single" w:sz="4" w:space="0" w:color="auto"/>
              <w:bottom w:val="single" w:sz="4" w:space="0" w:color="auto"/>
              <w:right w:val="single" w:sz="4" w:space="0" w:color="auto"/>
            </w:tcBorders>
          </w:tcPr>
          <w:p w:rsidR="0078702E" w:rsidRPr="00FC5CF6" w:rsidRDefault="009114F9" w:rsidP="00280030">
            <w:pPr>
              <w:autoSpaceDE w:val="0"/>
              <w:autoSpaceDN w:val="0"/>
              <w:adjustRightInd w:val="0"/>
              <w:rPr>
                <w:rFonts w:ascii="Sylfaen" w:hAnsi="Sylfaen" w:cs="Consolas"/>
                <w:color w:val="000000" w:themeColor="text1"/>
              </w:rPr>
            </w:pPr>
            <w:r w:rsidRPr="00FC5CF6">
              <w:rPr>
                <w:rFonts w:ascii="Sylfaen" w:hAnsi="Sylfaen" w:cs="Consolas"/>
                <w:color w:val="000000" w:themeColor="text1"/>
              </w:rPr>
              <w:t>Persons</w:t>
            </w:r>
          </w:p>
        </w:tc>
        <w:tc>
          <w:tcPr>
            <w:tcW w:w="1177" w:type="dxa"/>
            <w:tcBorders>
              <w:top w:val="single" w:sz="4" w:space="0" w:color="auto"/>
              <w:left w:val="single" w:sz="4" w:space="0" w:color="auto"/>
              <w:bottom w:val="single" w:sz="4" w:space="0" w:color="auto"/>
              <w:right w:val="single" w:sz="4" w:space="0" w:color="auto"/>
            </w:tcBorders>
          </w:tcPr>
          <w:p w:rsidR="0078702E" w:rsidRPr="00FC5CF6" w:rsidRDefault="00437331" w:rsidP="00280030">
            <w:pPr>
              <w:autoSpaceDE w:val="0"/>
              <w:autoSpaceDN w:val="0"/>
              <w:adjustRightInd w:val="0"/>
              <w:rPr>
                <w:rFonts w:ascii="Sylfaen" w:hAnsi="Sylfaen" w:cs="Consolas"/>
                <w:color w:val="000000" w:themeColor="text1"/>
              </w:rPr>
            </w:pPr>
            <w:r w:rsidRPr="00FC5CF6">
              <w:rPr>
                <w:rFonts w:ascii="Sylfaen" w:hAnsi="Sylfaen" w:cs="Consolas"/>
                <w:color w:val="000000" w:themeColor="text1"/>
              </w:rPr>
              <w:t>One to many</w:t>
            </w:r>
          </w:p>
        </w:tc>
        <w:tc>
          <w:tcPr>
            <w:tcW w:w="3782" w:type="dxa"/>
            <w:tcBorders>
              <w:top w:val="single" w:sz="4" w:space="0" w:color="auto"/>
              <w:left w:val="single" w:sz="4" w:space="0" w:color="auto"/>
              <w:bottom w:val="single" w:sz="4" w:space="0" w:color="auto"/>
              <w:right w:val="single" w:sz="4" w:space="0" w:color="auto"/>
            </w:tcBorders>
          </w:tcPr>
          <w:p w:rsidR="00473FF7" w:rsidRPr="00FC5CF6" w:rsidRDefault="00473FF7" w:rsidP="009114F9">
            <w:pPr>
              <w:autoSpaceDE w:val="0"/>
              <w:autoSpaceDN w:val="0"/>
              <w:adjustRightInd w:val="0"/>
              <w:rPr>
                <w:rFonts w:ascii="Sylfaen" w:hAnsi="Sylfaen" w:cs="Consolas"/>
                <w:color w:val="000000" w:themeColor="text1"/>
                <w:lang w:val="ka-GE"/>
              </w:rPr>
            </w:pPr>
            <w:r w:rsidRPr="00FC5CF6">
              <w:rPr>
                <w:rFonts w:ascii="Sylfaen" w:hAnsi="Sylfaen" w:cs="Consolas"/>
                <w:color w:val="000000" w:themeColor="text1"/>
                <w:lang w:val="ka-GE"/>
              </w:rPr>
              <w:t>„</w:t>
            </w:r>
            <w:r w:rsidRPr="00FC5CF6">
              <w:rPr>
                <w:rFonts w:ascii="Sylfaen" w:hAnsi="Sylfaen" w:cs="Consolas"/>
                <w:color w:val="000000" w:themeColor="text1"/>
              </w:rPr>
              <w:t>ChildsAndParents</w:t>
            </w:r>
            <w:r w:rsidRPr="00FC5CF6">
              <w:rPr>
                <w:rFonts w:ascii="Sylfaen" w:hAnsi="Sylfaen" w:cs="Consolas"/>
                <w:color w:val="000000" w:themeColor="text1"/>
                <w:lang w:val="ka-GE"/>
              </w:rPr>
              <w:t xml:space="preserve"> ცხრილს“</w:t>
            </w:r>
          </w:p>
          <w:p w:rsidR="0078702E" w:rsidRPr="00FC5CF6" w:rsidRDefault="009114F9" w:rsidP="009114F9">
            <w:pPr>
              <w:autoSpaceDE w:val="0"/>
              <w:autoSpaceDN w:val="0"/>
              <w:adjustRightInd w:val="0"/>
              <w:rPr>
                <w:rFonts w:ascii="Sylfaen" w:hAnsi="Sylfaen" w:cs="Consolas"/>
                <w:color w:val="000000" w:themeColor="text1"/>
                <w:lang w:val="ka-GE"/>
              </w:rPr>
            </w:pPr>
            <w:r w:rsidRPr="00FC5CF6">
              <w:rPr>
                <w:rFonts w:ascii="Sylfaen" w:hAnsi="Sylfaen" w:cs="Consolas"/>
                <w:color w:val="000000" w:themeColor="text1"/>
                <w:lang w:val="ka-GE"/>
              </w:rPr>
              <w:t>აკავშირებს შვილთან</w:t>
            </w:r>
          </w:p>
        </w:tc>
      </w:tr>
    </w:tbl>
    <w:p w:rsidR="00F074AB" w:rsidRPr="00923863" w:rsidRDefault="00F074AB" w:rsidP="00DD2AB2">
      <w:pPr>
        <w:rPr>
          <w:rFonts w:ascii="Sylfaen" w:hAnsi="Sylfaen" w:cs="Sylfaen"/>
          <w:color w:val="FF0000"/>
          <w:sz w:val="24"/>
          <w:szCs w:val="24"/>
        </w:rPr>
      </w:pPr>
    </w:p>
    <w:p w:rsidR="00BC519C" w:rsidRDefault="00BC519C" w:rsidP="00F074AB">
      <w:pPr>
        <w:ind w:left="720"/>
        <w:rPr>
          <w:rFonts w:ascii="Sylfaen" w:hAnsi="Sylfaen" w:cs="Sylfaen"/>
          <w:color w:val="FF0000"/>
          <w:sz w:val="24"/>
          <w:szCs w:val="24"/>
          <w:lang w:val="ka-GE"/>
        </w:rPr>
      </w:pPr>
    </w:p>
    <w:p w:rsidR="00394A15" w:rsidRPr="00394A15" w:rsidRDefault="00394A15" w:rsidP="00394A15">
      <w:pPr>
        <w:pStyle w:val="Heading1"/>
        <w:numPr>
          <w:ilvl w:val="0"/>
          <w:numId w:val="12"/>
        </w:numPr>
        <w:spacing w:before="200" w:after="200" w:line="276" w:lineRule="auto"/>
        <w:rPr>
          <w:rFonts w:ascii="Sylfaen" w:hAnsi="Sylfaen"/>
          <w:lang w:val="ka-GE"/>
        </w:rPr>
      </w:pPr>
      <w:bookmarkStart w:id="27" w:name="_Toc384897511"/>
      <w:r w:rsidRPr="00394A15">
        <w:rPr>
          <w:rFonts w:ascii="Sylfaen" w:hAnsi="Sylfaen"/>
          <w:lang w:val="ka-GE"/>
        </w:rPr>
        <w:t>გამოყენებული ტექნოლოგიები</w:t>
      </w:r>
      <w:bookmarkEnd w:id="27"/>
    </w:p>
    <w:p w:rsidR="00394A15" w:rsidRDefault="00394A15" w:rsidP="00394A15">
      <w:pPr>
        <w:ind w:firstLine="720"/>
        <w:jc w:val="both"/>
        <w:rPr>
          <w:rFonts w:ascii="Sylfaen" w:hAnsi="Sylfaen"/>
          <w:sz w:val="24"/>
          <w:szCs w:val="24"/>
          <w:lang w:val="ka-GE"/>
        </w:rPr>
      </w:pPr>
      <w:r w:rsidRPr="00CC688A">
        <w:rPr>
          <w:rFonts w:ascii="Sylfaen" w:hAnsi="Sylfaen"/>
          <w:sz w:val="24"/>
          <w:szCs w:val="24"/>
          <w:lang w:val="ka-GE"/>
        </w:rPr>
        <w:lastRenderedPageBreak/>
        <w:t>შრომის, ჯანმრთელობისა და სოციალური დაცვის სამინისტროს</w:t>
      </w:r>
      <w:r>
        <w:rPr>
          <w:rFonts w:ascii="Sylfaen" w:hAnsi="Sylfaen"/>
          <w:sz w:val="24"/>
          <w:szCs w:val="24"/>
          <w:lang w:val="ka-GE"/>
        </w:rPr>
        <w:t xml:space="preserve"> </w:t>
      </w:r>
      <w:r w:rsidRPr="000B1590">
        <w:rPr>
          <w:rFonts w:ascii="Sylfaen" w:hAnsi="Sylfaen"/>
          <w:sz w:val="24"/>
          <w:szCs w:val="24"/>
          <w:lang w:val="ka-GE"/>
        </w:rPr>
        <w:t xml:space="preserve">IT </w:t>
      </w:r>
      <w:r>
        <w:rPr>
          <w:rFonts w:ascii="Sylfaen" w:hAnsi="Sylfaen"/>
          <w:sz w:val="24"/>
          <w:szCs w:val="24"/>
          <w:lang w:val="ka-GE"/>
        </w:rPr>
        <w:t xml:space="preserve">დეპატამენტის მიერ გაწეული რეკომენდაციების შესაბამისად </w:t>
      </w:r>
      <w:r w:rsidR="00416A20">
        <w:rPr>
          <w:rFonts w:ascii="Sylfaen" w:hAnsi="Sylfaen"/>
          <w:sz w:val="24"/>
          <w:szCs w:val="24"/>
        </w:rPr>
        <w:t>VRM</w:t>
      </w:r>
      <w:r>
        <w:rPr>
          <w:rFonts w:ascii="Sylfaen" w:hAnsi="Sylfaen"/>
          <w:sz w:val="24"/>
          <w:szCs w:val="24"/>
          <w:lang w:val="ka-GE"/>
        </w:rPr>
        <w:t>-ის</w:t>
      </w:r>
      <w:r w:rsidRPr="00AA5491">
        <w:rPr>
          <w:rFonts w:ascii="Sylfaen" w:hAnsi="Sylfaen"/>
          <w:sz w:val="24"/>
          <w:szCs w:val="24"/>
          <w:lang w:val="ka-GE"/>
        </w:rPr>
        <w:t xml:space="preserve"> </w:t>
      </w:r>
      <w:r>
        <w:rPr>
          <w:rFonts w:ascii="Sylfaen" w:hAnsi="Sylfaen"/>
          <w:sz w:val="24"/>
          <w:szCs w:val="24"/>
          <w:lang w:val="ka-GE"/>
        </w:rPr>
        <w:t>პროგრამული რეალიზებისა და მისი დანერგვისათვის გამოყენებული პროგრამული პლათფორმების ნუსხა შემდეგია:</w:t>
      </w:r>
    </w:p>
    <w:p w:rsidR="00394A15" w:rsidRDefault="00394A15" w:rsidP="00394A15">
      <w:pPr>
        <w:jc w:val="both"/>
        <w:rPr>
          <w:rFonts w:ascii="Sylfaen" w:hAnsi="Sylfaen"/>
          <w:sz w:val="24"/>
          <w:szCs w:val="24"/>
          <w:lang w:val="ka-GE"/>
        </w:rPr>
      </w:pPr>
    </w:p>
    <w:p w:rsidR="00394A15" w:rsidRPr="00416A20" w:rsidRDefault="00394A15" w:rsidP="00394A15">
      <w:pPr>
        <w:jc w:val="both"/>
        <w:rPr>
          <w:rFonts w:ascii="Sylfaen" w:hAnsi="Sylfaen"/>
          <w:b/>
          <w:sz w:val="24"/>
          <w:szCs w:val="24"/>
          <w:lang w:val="ka-GE"/>
        </w:rPr>
      </w:pPr>
      <w:r w:rsidRPr="00416A20">
        <w:rPr>
          <w:rFonts w:ascii="Sylfaen" w:hAnsi="Sylfaen"/>
          <w:b/>
          <w:sz w:val="24"/>
          <w:szCs w:val="24"/>
          <w:lang w:val="ka-GE"/>
        </w:rPr>
        <w:t>პროგრამული რეალიზება:</w:t>
      </w:r>
    </w:p>
    <w:p w:rsidR="00394A15" w:rsidRPr="00416A20" w:rsidRDefault="00394A15" w:rsidP="00416A20">
      <w:pPr>
        <w:pStyle w:val="ListParagraph"/>
        <w:numPr>
          <w:ilvl w:val="1"/>
          <w:numId w:val="30"/>
        </w:numPr>
        <w:jc w:val="both"/>
        <w:rPr>
          <w:rFonts w:ascii="Sylfaen" w:hAnsi="Sylfaen"/>
          <w:sz w:val="24"/>
          <w:szCs w:val="24"/>
        </w:rPr>
      </w:pPr>
      <w:r w:rsidRPr="00416A20">
        <w:rPr>
          <w:rFonts w:ascii="Sylfaen" w:hAnsi="Sylfaen"/>
          <w:sz w:val="24"/>
          <w:szCs w:val="24"/>
        </w:rPr>
        <w:t>Microsoft Windows 7</w:t>
      </w:r>
    </w:p>
    <w:p w:rsidR="00394A15" w:rsidRPr="00416A20" w:rsidRDefault="00394A15" w:rsidP="00416A20">
      <w:pPr>
        <w:pStyle w:val="ListParagraph"/>
        <w:numPr>
          <w:ilvl w:val="1"/>
          <w:numId w:val="30"/>
        </w:numPr>
        <w:jc w:val="both"/>
        <w:rPr>
          <w:rFonts w:ascii="Sylfaen" w:hAnsi="Sylfaen"/>
          <w:sz w:val="24"/>
          <w:szCs w:val="24"/>
        </w:rPr>
      </w:pPr>
      <w:r w:rsidRPr="00416A20">
        <w:rPr>
          <w:rFonts w:ascii="Sylfaen" w:hAnsi="Sylfaen"/>
          <w:sz w:val="24"/>
          <w:szCs w:val="24"/>
        </w:rPr>
        <w:t>Microsoft Windows Server 2008 R2</w:t>
      </w:r>
    </w:p>
    <w:p w:rsidR="00394A15" w:rsidRPr="00416A20" w:rsidRDefault="00394A15" w:rsidP="00416A20">
      <w:pPr>
        <w:pStyle w:val="ListParagraph"/>
        <w:numPr>
          <w:ilvl w:val="1"/>
          <w:numId w:val="30"/>
        </w:numPr>
        <w:jc w:val="both"/>
        <w:rPr>
          <w:rFonts w:ascii="Sylfaen" w:hAnsi="Sylfaen"/>
          <w:sz w:val="24"/>
          <w:szCs w:val="24"/>
        </w:rPr>
      </w:pPr>
      <w:r w:rsidRPr="00416A20">
        <w:rPr>
          <w:rFonts w:ascii="Sylfaen" w:hAnsi="Sylfaen"/>
          <w:sz w:val="24"/>
          <w:szCs w:val="24"/>
        </w:rPr>
        <w:t>Microsoft Visual Studio.Net 2010/2012/2013</w:t>
      </w:r>
    </w:p>
    <w:p w:rsidR="00394A15" w:rsidRPr="00416A20" w:rsidRDefault="00394A15" w:rsidP="00416A20">
      <w:pPr>
        <w:pStyle w:val="ListParagraph"/>
        <w:numPr>
          <w:ilvl w:val="1"/>
          <w:numId w:val="30"/>
        </w:numPr>
        <w:jc w:val="both"/>
        <w:rPr>
          <w:rFonts w:ascii="Sylfaen" w:hAnsi="Sylfaen"/>
          <w:sz w:val="24"/>
          <w:szCs w:val="24"/>
        </w:rPr>
      </w:pPr>
      <w:r w:rsidRPr="00416A20">
        <w:rPr>
          <w:rFonts w:ascii="Sylfaen" w:hAnsi="Sylfaen"/>
          <w:sz w:val="24"/>
          <w:szCs w:val="24"/>
        </w:rPr>
        <w:t>ASP.NET, DevExpress UI კონტროლები</w:t>
      </w:r>
    </w:p>
    <w:p w:rsidR="00394A15" w:rsidRPr="00416A20" w:rsidRDefault="00394A15" w:rsidP="00416A20">
      <w:pPr>
        <w:pStyle w:val="ListParagraph"/>
        <w:numPr>
          <w:ilvl w:val="1"/>
          <w:numId w:val="30"/>
        </w:numPr>
        <w:jc w:val="both"/>
        <w:rPr>
          <w:rFonts w:ascii="Sylfaen" w:hAnsi="Sylfaen"/>
          <w:sz w:val="24"/>
          <w:szCs w:val="24"/>
        </w:rPr>
      </w:pPr>
      <w:r w:rsidRPr="00416A20">
        <w:rPr>
          <w:rFonts w:ascii="Sylfaen" w:hAnsi="Sylfaen"/>
          <w:sz w:val="24"/>
          <w:szCs w:val="24"/>
        </w:rPr>
        <w:t>Microsoft SQL Server 2008/2012 R2</w:t>
      </w:r>
    </w:p>
    <w:p w:rsidR="00394A15" w:rsidRPr="00416A20" w:rsidRDefault="00394A15" w:rsidP="00416A20">
      <w:pPr>
        <w:pStyle w:val="ListParagraph"/>
        <w:numPr>
          <w:ilvl w:val="1"/>
          <w:numId w:val="30"/>
        </w:numPr>
        <w:jc w:val="both"/>
        <w:rPr>
          <w:rFonts w:ascii="Sylfaen" w:hAnsi="Sylfaen"/>
          <w:sz w:val="24"/>
          <w:szCs w:val="24"/>
        </w:rPr>
      </w:pPr>
      <w:r w:rsidRPr="00416A20">
        <w:rPr>
          <w:rFonts w:ascii="Sylfaen" w:hAnsi="Sylfaen"/>
          <w:sz w:val="24"/>
          <w:szCs w:val="24"/>
        </w:rPr>
        <w:t>LINQ to SQL</w:t>
      </w:r>
    </w:p>
    <w:p w:rsidR="00394A15" w:rsidRDefault="00394A15" w:rsidP="00394A15">
      <w:pPr>
        <w:jc w:val="both"/>
        <w:rPr>
          <w:rFonts w:ascii="Sylfaen" w:hAnsi="Sylfaen"/>
          <w:sz w:val="24"/>
          <w:szCs w:val="24"/>
          <w:lang w:val="ka-GE"/>
        </w:rPr>
      </w:pPr>
    </w:p>
    <w:p w:rsidR="00394A15" w:rsidRPr="00322879" w:rsidRDefault="00394A15" w:rsidP="00394A15">
      <w:pPr>
        <w:jc w:val="both"/>
        <w:rPr>
          <w:rFonts w:ascii="Sylfaen" w:hAnsi="Sylfaen"/>
          <w:b/>
          <w:sz w:val="24"/>
          <w:szCs w:val="24"/>
          <w:lang w:val="ka-GE"/>
        </w:rPr>
      </w:pPr>
      <w:r w:rsidRPr="00322879">
        <w:rPr>
          <w:rFonts w:ascii="Sylfaen" w:hAnsi="Sylfaen"/>
          <w:b/>
          <w:sz w:val="24"/>
          <w:szCs w:val="24"/>
          <w:lang w:val="ka-GE"/>
        </w:rPr>
        <w:t>დანერგვა:</w:t>
      </w:r>
    </w:p>
    <w:p w:rsidR="00394A15" w:rsidRDefault="00394A15" w:rsidP="00394A15">
      <w:pPr>
        <w:pStyle w:val="ListParagraph"/>
        <w:numPr>
          <w:ilvl w:val="1"/>
          <w:numId w:val="30"/>
        </w:numPr>
        <w:jc w:val="both"/>
        <w:rPr>
          <w:rFonts w:ascii="Sylfaen" w:hAnsi="Sylfaen"/>
          <w:sz w:val="24"/>
          <w:szCs w:val="24"/>
          <w:lang w:val="ka-GE"/>
        </w:rPr>
      </w:pPr>
      <w:r w:rsidRPr="0061078B">
        <w:rPr>
          <w:rFonts w:ascii="Sylfaen" w:hAnsi="Sylfaen"/>
          <w:sz w:val="24"/>
          <w:szCs w:val="24"/>
          <w:lang w:val="ka-GE"/>
        </w:rPr>
        <w:t xml:space="preserve">Microsoft </w:t>
      </w:r>
      <w:r>
        <w:rPr>
          <w:rFonts w:ascii="Sylfaen" w:hAnsi="Sylfaen"/>
          <w:sz w:val="24"/>
          <w:szCs w:val="24"/>
        </w:rPr>
        <w:t>Windows Server 2008 R2</w:t>
      </w:r>
    </w:p>
    <w:p w:rsidR="00394A15" w:rsidRDefault="00394A15" w:rsidP="00394A15">
      <w:pPr>
        <w:pStyle w:val="ListParagraph"/>
        <w:numPr>
          <w:ilvl w:val="1"/>
          <w:numId w:val="30"/>
        </w:numPr>
        <w:jc w:val="both"/>
        <w:rPr>
          <w:rFonts w:ascii="Sylfaen" w:hAnsi="Sylfaen"/>
          <w:sz w:val="24"/>
          <w:szCs w:val="24"/>
          <w:lang w:val="ka-GE"/>
        </w:rPr>
      </w:pPr>
      <w:r w:rsidRPr="0061078B">
        <w:rPr>
          <w:rFonts w:ascii="Sylfaen" w:hAnsi="Sylfaen"/>
          <w:sz w:val="24"/>
          <w:szCs w:val="24"/>
          <w:lang w:val="ka-GE"/>
        </w:rPr>
        <w:t>ASP.NET</w:t>
      </w:r>
      <w:r>
        <w:rPr>
          <w:rFonts w:ascii="Sylfaen" w:hAnsi="Sylfaen"/>
          <w:sz w:val="24"/>
          <w:szCs w:val="24"/>
          <w:lang w:val="ka-GE"/>
        </w:rPr>
        <w:t xml:space="preserve">, </w:t>
      </w:r>
      <w:r w:rsidRPr="0061078B">
        <w:rPr>
          <w:rFonts w:ascii="Sylfaen" w:hAnsi="Sylfaen"/>
          <w:sz w:val="24"/>
          <w:szCs w:val="24"/>
          <w:lang w:val="ka-GE"/>
        </w:rPr>
        <w:t>DevExpress UI</w:t>
      </w:r>
      <w:r>
        <w:rPr>
          <w:rFonts w:ascii="Sylfaen" w:hAnsi="Sylfaen"/>
          <w:sz w:val="24"/>
          <w:szCs w:val="24"/>
          <w:lang w:val="ka-GE"/>
        </w:rPr>
        <w:t xml:space="preserve"> </w:t>
      </w:r>
      <w:r w:rsidRPr="0061078B">
        <w:rPr>
          <w:rFonts w:ascii="Sylfaen" w:hAnsi="Sylfaen"/>
          <w:sz w:val="24"/>
          <w:szCs w:val="24"/>
          <w:lang w:val="ka-GE"/>
        </w:rPr>
        <w:t>კონტროლები</w:t>
      </w:r>
    </w:p>
    <w:p w:rsidR="00394A15" w:rsidRDefault="00394A15" w:rsidP="00394A15">
      <w:pPr>
        <w:pStyle w:val="ListParagraph"/>
        <w:numPr>
          <w:ilvl w:val="1"/>
          <w:numId w:val="30"/>
        </w:numPr>
        <w:jc w:val="both"/>
        <w:rPr>
          <w:rFonts w:ascii="Sylfaen" w:hAnsi="Sylfaen"/>
          <w:sz w:val="24"/>
          <w:szCs w:val="24"/>
          <w:lang w:val="ka-GE"/>
        </w:rPr>
      </w:pPr>
      <w:r w:rsidRPr="00322879">
        <w:rPr>
          <w:rFonts w:ascii="Sylfaen" w:hAnsi="Sylfaen"/>
          <w:sz w:val="24"/>
          <w:szCs w:val="24"/>
          <w:lang w:val="ka-GE"/>
        </w:rPr>
        <w:t>Microsoft SQL Server 20</w:t>
      </w:r>
      <w:r>
        <w:rPr>
          <w:rFonts w:ascii="Sylfaen" w:hAnsi="Sylfaen"/>
          <w:sz w:val="24"/>
          <w:szCs w:val="24"/>
          <w:lang w:val="ka-GE"/>
        </w:rPr>
        <w:t>12</w:t>
      </w:r>
      <w:r w:rsidRPr="00322879">
        <w:rPr>
          <w:rFonts w:ascii="Sylfaen" w:hAnsi="Sylfaen"/>
          <w:sz w:val="24"/>
          <w:szCs w:val="24"/>
          <w:lang w:val="ka-GE"/>
        </w:rPr>
        <w:t xml:space="preserve"> R2</w:t>
      </w:r>
    </w:p>
    <w:p w:rsidR="003A7A8D" w:rsidRDefault="003A7A8D" w:rsidP="004325E4">
      <w:pPr>
        <w:jc w:val="both"/>
        <w:rPr>
          <w:rFonts w:ascii="Sylfaen" w:hAnsi="Sylfaen"/>
          <w:sz w:val="22"/>
          <w:szCs w:val="22"/>
          <w:lang w:val="ka-GE"/>
        </w:rPr>
      </w:pPr>
    </w:p>
    <w:p w:rsidR="00107DEC" w:rsidRPr="00D054FF" w:rsidRDefault="00394A15" w:rsidP="00107DEC">
      <w:pPr>
        <w:pStyle w:val="Heading1"/>
        <w:numPr>
          <w:ilvl w:val="0"/>
          <w:numId w:val="12"/>
        </w:numPr>
        <w:spacing w:before="200" w:after="200" w:line="276" w:lineRule="auto"/>
        <w:rPr>
          <w:i/>
          <w:lang w:val="ka-GE"/>
        </w:rPr>
      </w:pPr>
      <w:bookmarkStart w:id="28" w:name="_Toc384897512"/>
      <w:r w:rsidRPr="00394A15">
        <w:rPr>
          <w:rFonts w:ascii="Sylfaen" w:hAnsi="Sylfaen"/>
          <w:lang w:val="ka-GE"/>
        </w:rPr>
        <w:t>რეზერვირების გეგმა</w:t>
      </w:r>
      <w:bookmarkEnd w:id="28"/>
    </w:p>
    <w:p w:rsidR="00107DEC" w:rsidRDefault="00343EDA" w:rsidP="0028374E">
      <w:pPr>
        <w:spacing w:before="200" w:after="200" w:line="276" w:lineRule="auto"/>
        <w:ind w:firstLine="720"/>
        <w:jc w:val="both"/>
        <w:rPr>
          <w:rFonts w:ascii="Sylfaen" w:hAnsi="Sylfaen"/>
          <w:sz w:val="22"/>
          <w:szCs w:val="22"/>
          <w:lang w:val="ka-GE"/>
        </w:rPr>
      </w:pPr>
      <w:r>
        <w:rPr>
          <w:rFonts w:ascii="Sylfaen" w:hAnsi="Sylfaen" w:cs="Sylfaen"/>
          <w:sz w:val="24"/>
          <w:szCs w:val="24"/>
          <w:lang w:val="ka-GE"/>
        </w:rPr>
        <w:t>დაბადება გარდაცვალების</w:t>
      </w:r>
      <w:r w:rsidR="0039565A" w:rsidRPr="000E67F1">
        <w:rPr>
          <w:rFonts w:ascii="Sylfaen" w:hAnsi="Sylfaen"/>
          <w:sz w:val="24"/>
          <w:szCs w:val="24"/>
          <w:lang w:val="ka-GE"/>
        </w:rPr>
        <w:t xml:space="preserve"> </w:t>
      </w:r>
      <w:r w:rsidR="0039565A" w:rsidRPr="000E67F1">
        <w:rPr>
          <w:rFonts w:ascii="Sylfaen" w:hAnsi="Sylfaen" w:cs="Sylfaen"/>
          <w:sz w:val="24"/>
          <w:szCs w:val="24"/>
          <w:lang w:val="ka-GE"/>
        </w:rPr>
        <w:t xml:space="preserve">მოდულის </w:t>
      </w:r>
      <w:r w:rsidR="000E67F1" w:rsidRPr="000E67F1">
        <w:rPr>
          <w:rFonts w:ascii="Sylfaen" w:hAnsi="Sylfaen" w:cs="Sylfaen"/>
          <w:sz w:val="24"/>
          <w:szCs w:val="24"/>
          <w:lang w:val="ka-GE"/>
        </w:rPr>
        <w:t xml:space="preserve">მონაცემთა </w:t>
      </w:r>
      <w:r w:rsidR="000E67F1">
        <w:rPr>
          <w:rFonts w:ascii="Sylfaen" w:hAnsi="Sylfaen" w:cs="Sylfaen"/>
          <w:sz w:val="24"/>
          <w:szCs w:val="24"/>
          <w:lang w:val="ka-GE"/>
        </w:rPr>
        <w:t xml:space="preserve">პროგრამული ინტერფეისებისა და მონაცემთა ბაზების რეზერვაცია ერთერთი მნიშვნელოვანი და აუცილებელი საკითხია თავისი კრიტიკულობის დონით მიეკუთვნება </w:t>
      </w:r>
      <w:r w:rsidR="0039565A" w:rsidRPr="000E67F1">
        <w:rPr>
          <w:rFonts w:ascii="Sylfaen" w:hAnsi="Sylfaen"/>
          <w:sz w:val="22"/>
          <w:szCs w:val="22"/>
          <w:lang w:val="ka-GE"/>
        </w:rPr>
        <w:t>1</w:t>
      </w:r>
      <w:r w:rsidR="000E67F1">
        <w:rPr>
          <w:rFonts w:ascii="Sylfaen" w:hAnsi="Sylfaen"/>
          <w:sz w:val="22"/>
          <w:szCs w:val="22"/>
          <w:lang w:val="ka-GE"/>
        </w:rPr>
        <w:t xml:space="preserve"> კატეგორიას</w:t>
      </w:r>
      <w:r w:rsidR="0039565A" w:rsidRPr="000E67F1">
        <w:rPr>
          <w:rFonts w:ascii="Sylfaen" w:hAnsi="Sylfaen"/>
          <w:sz w:val="22"/>
          <w:szCs w:val="22"/>
          <w:lang w:val="ka-GE"/>
        </w:rPr>
        <w:t>.</w:t>
      </w:r>
    </w:p>
    <w:p w:rsidR="000E67F1" w:rsidRDefault="0028374E" w:rsidP="0028374E">
      <w:pPr>
        <w:spacing w:before="200" w:after="200" w:line="276" w:lineRule="auto"/>
        <w:ind w:firstLine="720"/>
        <w:jc w:val="both"/>
        <w:rPr>
          <w:rFonts w:ascii="Sylfaen" w:hAnsi="Sylfaen" w:cs="Sylfaen"/>
          <w:sz w:val="24"/>
          <w:szCs w:val="24"/>
          <w:lang w:val="ka-GE"/>
        </w:rPr>
      </w:pPr>
      <w:r w:rsidRPr="0028374E">
        <w:rPr>
          <w:rFonts w:ascii="Sylfaen" w:hAnsi="Sylfaen" w:cs="Sylfaen"/>
          <w:sz w:val="24"/>
          <w:szCs w:val="24"/>
          <w:lang w:val="ka-GE"/>
        </w:rPr>
        <w:t xml:space="preserve">მოდულის </w:t>
      </w:r>
      <w:r w:rsidR="000E67F1" w:rsidRPr="0028374E">
        <w:rPr>
          <w:rFonts w:ascii="Sylfaen" w:hAnsi="Sylfaen" w:cs="Sylfaen"/>
          <w:sz w:val="24"/>
          <w:szCs w:val="24"/>
          <w:lang w:val="ka-GE"/>
        </w:rPr>
        <w:t>პროგრამული ინტერფეისები, შესაბამისი მონაცემთა ბაზები და სერვისები გამოქვეყნებულია ჯანდაცვის სამინისტროს IT დეპარტამენტის მიერ წარმოდგენილ სერვერებზე</w:t>
      </w:r>
      <w:r w:rsidRPr="0028374E">
        <w:rPr>
          <w:rFonts w:ascii="Sylfaen" w:hAnsi="Sylfaen" w:cs="Sylfaen"/>
          <w:sz w:val="24"/>
          <w:szCs w:val="24"/>
          <w:lang w:val="ka-GE"/>
        </w:rPr>
        <w:t>. აქედან გამომდინარე რეზერვაციის საკითხები, განსაკუთრეით მონაცემთა ბაზების შემთხვევაში, მთლიანად IT დეპარტამენტის მიერ ამ მიმართულებით არსებული და დანერგილი ინსტრუმენტების საშუალებით ხორციელდება.</w:t>
      </w:r>
    </w:p>
    <w:p w:rsidR="00E271E7" w:rsidRPr="0028374E" w:rsidRDefault="00E271E7" w:rsidP="0028374E">
      <w:pPr>
        <w:spacing w:before="200" w:after="200" w:line="276" w:lineRule="auto"/>
        <w:ind w:firstLine="720"/>
        <w:jc w:val="both"/>
        <w:rPr>
          <w:rFonts w:ascii="Sylfaen" w:hAnsi="Sylfaen" w:cs="Sylfaen"/>
          <w:sz w:val="24"/>
          <w:szCs w:val="24"/>
          <w:lang w:val="ka-GE"/>
        </w:rPr>
      </w:pPr>
    </w:p>
    <w:p w:rsidR="00DC4C0D" w:rsidRDefault="00DC4C0D" w:rsidP="004325E4">
      <w:pPr>
        <w:jc w:val="both"/>
        <w:rPr>
          <w:rFonts w:ascii="Sylfaen" w:hAnsi="Sylfaen"/>
          <w:sz w:val="22"/>
          <w:szCs w:val="22"/>
          <w:lang w:val="ka-GE"/>
        </w:rPr>
      </w:pPr>
    </w:p>
    <w:p w:rsidR="00726F35" w:rsidRPr="001C711A" w:rsidRDefault="007328A1" w:rsidP="00726F35">
      <w:pPr>
        <w:pStyle w:val="Heading1"/>
        <w:numPr>
          <w:ilvl w:val="0"/>
          <w:numId w:val="12"/>
        </w:numPr>
        <w:spacing w:before="200" w:after="200" w:line="276" w:lineRule="auto"/>
        <w:jc w:val="both"/>
        <w:rPr>
          <w:rFonts w:ascii="Sylfaen" w:hAnsi="Sylfaen"/>
          <w:lang w:val="ka-GE"/>
        </w:rPr>
      </w:pPr>
      <w:bookmarkStart w:id="29" w:name="_Toc384897513"/>
      <w:r w:rsidRPr="007328A1">
        <w:rPr>
          <w:rFonts w:ascii="Sylfaen" w:hAnsi="Sylfaen"/>
          <w:lang w:val="ka-GE"/>
        </w:rPr>
        <w:t>მიმდინარე სტატუსი და სამომავლო გეგმები</w:t>
      </w:r>
      <w:bookmarkEnd w:id="29"/>
    </w:p>
    <w:p w:rsidR="00B047AB" w:rsidRPr="00FB253A" w:rsidRDefault="00B047AB" w:rsidP="00B047AB">
      <w:pPr>
        <w:ind w:firstLine="720"/>
        <w:jc w:val="both"/>
        <w:rPr>
          <w:rFonts w:ascii="Sylfaen" w:hAnsi="Sylfaen"/>
          <w:sz w:val="24"/>
          <w:szCs w:val="24"/>
          <w:lang w:val="ka-GE"/>
        </w:rPr>
      </w:pPr>
      <w:r>
        <w:rPr>
          <w:rFonts w:ascii="Sylfaen" w:hAnsi="Sylfaen"/>
          <w:sz w:val="24"/>
          <w:szCs w:val="24"/>
          <w:lang w:val="ka-GE"/>
        </w:rPr>
        <w:t>სამომავლო</w:t>
      </w:r>
      <w:r w:rsidR="00F9501A">
        <w:rPr>
          <w:rFonts w:ascii="Sylfaen" w:hAnsi="Sylfaen"/>
          <w:sz w:val="24"/>
          <w:szCs w:val="24"/>
          <w:lang w:val="ka-GE"/>
        </w:rPr>
        <w:t>დ იგეგმება ინფორმაციული ნაკადების გაცვლის სხვადასხვა სცენარების მიმართულებით ოპტიმიზაციები</w:t>
      </w:r>
      <w:r w:rsidR="00826F1A">
        <w:rPr>
          <w:rFonts w:ascii="Sylfaen" w:hAnsi="Sylfaen"/>
          <w:sz w:val="24"/>
          <w:szCs w:val="24"/>
          <w:lang w:val="ka-GE"/>
        </w:rPr>
        <w:t>ს</w:t>
      </w:r>
      <w:r w:rsidR="00F9501A">
        <w:rPr>
          <w:rFonts w:ascii="Sylfaen" w:hAnsi="Sylfaen"/>
          <w:sz w:val="24"/>
          <w:szCs w:val="24"/>
          <w:lang w:val="ka-GE"/>
        </w:rPr>
        <w:t xml:space="preserve"> ჩატარება და შესაბამისად მოდულის წარმადობის გაუმჯობესება. სხვა გეგმები აღნიშნულ მოდულთან </w:t>
      </w:r>
      <w:r w:rsidR="00DE2589">
        <w:rPr>
          <w:rFonts w:ascii="Sylfaen" w:hAnsi="Sylfaen"/>
          <w:sz w:val="24"/>
          <w:szCs w:val="24"/>
          <w:lang w:val="ka-GE"/>
        </w:rPr>
        <w:t>დაკავშირებით</w:t>
      </w:r>
      <w:r w:rsidR="00F9501A">
        <w:rPr>
          <w:rFonts w:ascii="Sylfaen" w:hAnsi="Sylfaen"/>
          <w:sz w:val="24"/>
          <w:szCs w:val="24"/>
          <w:lang w:val="ka-GE"/>
        </w:rPr>
        <w:t xml:space="preserve"> არ იკვეთება.</w:t>
      </w:r>
    </w:p>
    <w:p w:rsidR="004325E4" w:rsidRDefault="004325E4" w:rsidP="00B25361">
      <w:pPr>
        <w:spacing w:before="200" w:after="200" w:line="276" w:lineRule="auto"/>
        <w:rPr>
          <w:rFonts w:ascii="Sylfaen" w:hAnsi="Sylfaen"/>
          <w:lang w:val="ka-GE"/>
        </w:rPr>
      </w:pPr>
    </w:p>
    <w:sectPr w:rsidR="004325E4" w:rsidSect="007037B0">
      <w:headerReference w:type="default" r:id="rId32"/>
      <w:footerReference w:type="default" r:id="rId33"/>
      <w:footerReference w:type="first" r:id="rId34"/>
      <w:pgSz w:w="12240" w:h="15840"/>
      <w:pgMar w:top="1004" w:right="1134" w:bottom="1440" w:left="1134" w:header="629"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5D59" w:rsidRDefault="00C75D59" w:rsidP="009D4DB4">
      <w:r>
        <w:separator/>
      </w:r>
    </w:p>
  </w:endnote>
  <w:endnote w:type="continuationSeparator" w:id="0">
    <w:p w:rsidR="00C75D59" w:rsidRDefault="00C75D59" w:rsidP="009D4D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Franklin Gothic Medium">
    <w:panose1 w:val="020B0603020102020204"/>
    <w:charset w:val="CC"/>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3" w:type="dxa"/>
      <w:tblCellMar>
        <w:top w:w="72" w:type="dxa"/>
        <w:left w:w="115" w:type="dxa"/>
        <w:bottom w:w="72" w:type="dxa"/>
        <w:right w:w="115" w:type="dxa"/>
      </w:tblCellMar>
      <w:tblLook w:val="00A0" w:firstRow="1" w:lastRow="0" w:firstColumn="1" w:lastColumn="0" w:noHBand="0" w:noVBand="0"/>
    </w:tblPr>
    <w:tblGrid>
      <w:gridCol w:w="1020"/>
      <w:gridCol w:w="9182"/>
    </w:tblGrid>
    <w:tr w:rsidR="00B92537">
      <w:tc>
        <w:tcPr>
          <w:tcW w:w="500" w:type="pct"/>
          <w:tcBorders>
            <w:top w:val="single" w:sz="4" w:space="0" w:color="7B4A3A"/>
          </w:tcBorders>
          <w:shd w:val="clear" w:color="auto" w:fill="7B4A3A"/>
        </w:tcPr>
        <w:p w:rsidR="00B92537" w:rsidRDefault="00B92537" w:rsidP="009D4DB4">
          <w:pPr>
            <w:pStyle w:val="Footer"/>
            <w:rPr>
              <w:b/>
              <w:bCs/>
              <w:color w:val="FFFFFF"/>
            </w:rPr>
          </w:pPr>
          <w:r>
            <w:fldChar w:fldCharType="begin"/>
          </w:r>
          <w:r>
            <w:instrText xml:space="preserve"> PAGE   \* MERGEFORMAT </w:instrText>
          </w:r>
          <w:r>
            <w:fldChar w:fldCharType="separate"/>
          </w:r>
          <w:r w:rsidR="007626BE" w:rsidRPr="007626BE">
            <w:rPr>
              <w:noProof/>
              <w:color w:val="FFFFFF"/>
            </w:rPr>
            <w:t>14</w:t>
          </w:r>
          <w:r>
            <w:rPr>
              <w:noProof/>
              <w:color w:val="FFFFFF"/>
            </w:rPr>
            <w:fldChar w:fldCharType="end"/>
          </w:r>
        </w:p>
      </w:tc>
      <w:tc>
        <w:tcPr>
          <w:tcW w:w="4500" w:type="pct"/>
          <w:tcBorders>
            <w:top w:val="single" w:sz="4" w:space="0" w:color="auto"/>
          </w:tcBorders>
        </w:tcPr>
        <w:p w:rsidR="00B92537" w:rsidRDefault="00B92537" w:rsidP="009D4DB4">
          <w:pPr>
            <w:pStyle w:val="Footer"/>
          </w:pPr>
        </w:p>
      </w:tc>
    </w:tr>
  </w:tbl>
  <w:p w:rsidR="00B92537" w:rsidRDefault="00B92537" w:rsidP="009D4DB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537" w:rsidRDefault="00B92537">
    <w:pPr>
      <w:pStyle w:val="Footer"/>
    </w:pPr>
    <w:r w:rsidRPr="007E333E">
      <w:rPr>
        <w:noProof/>
        <w:lang w:val="ru-RU" w:eastAsia="ru-RU"/>
      </w:rPr>
      <w:drawing>
        <wp:anchor distT="0" distB="0" distL="114300" distR="114300" simplePos="0" relativeHeight="251659264" behindDoc="0" locked="0" layoutInCell="1" allowOverlap="1" wp14:anchorId="470975BD" wp14:editId="50F6A0FC">
          <wp:simplePos x="0" y="0"/>
          <wp:positionH relativeFrom="column">
            <wp:posOffset>5905500</wp:posOffset>
          </wp:positionH>
          <wp:positionV relativeFrom="paragraph">
            <wp:posOffset>-206375</wp:posOffset>
          </wp:positionV>
          <wp:extent cx="2619375" cy="657225"/>
          <wp:effectExtent l="19050" t="0" r="9525" b="0"/>
          <wp:wrapThrough wrapText="bothSides">
            <wp:wrapPolygon edited="0">
              <wp:start x="-157" y="0"/>
              <wp:lineTo x="-157" y="21287"/>
              <wp:lineTo x="21679" y="21287"/>
              <wp:lineTo x="21679" y="0"/>
              <wp:lineTo x="-157" y="0"/>
            </wp:wrapPolygon>
          </wp:wrapThrough>
          <wp:docPr id="9" name="Picture 1" descr="Health System Strengthening Project logo F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lth System Strengthening Project logo Fin"/>
                  <pic:cNvPicPr>
                    <a:picLocks noChangeAspect="1" noChangeArrowheads="1"/>
                  </pic:cNvPicPr>
                </pic:nvPicPr>
                <pic:blipFill>
                  <a:blip r:embed="rId1"/>
                  <a:srcRect/>
                  <a:stretch>
                    <a:fillRect/>
                  </a:stretch>
                </pic:blipFill>
                <pic:spPr bwMode="auto">
                  <a:xfrm>
                    <a:off x="0" y="0"/>
                    <a:ext cx="2619375" cy="657225"/>
                  </a:xfrm>
                  <a:prstGeom prst="rect">
                    <a:avLst/>
                  </a:prstGeom>
                  <a:solidFill>
                    <a:schemeClr val="accent6">
                      <a:lumMod val="20000"/>
                      <a:lumOff val="80000"/>
                    </a:schemeClr>
                  </a:solid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5D59" w:rsidRDefault="00C75D59" w:rsidP="009D4DB4">
      <w:r>
        <w:separator/>
      </w:r>
    </w:p>
  </w:footnote>
  <w:footnote w:type="continuationSeparator" w:id="0">
    <w:p w:rsidR="00C75D59" w:rsidRDefault="00C75D59" w:rsidP="009D4DB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537" w:rsidRPr="00416A20" w:rsidRDefault="00B92537" w:rsidP="00E40659">
    <w:pPr>
      <w:pStyle w:val="Header"/>
      <w:pBdr>
        <w:between w:val="single" w:sz="4" w:space="1" w:color="4F81BD" w:themeColor="accent1"/>
      </w:pBdr>
      <w:spacing w:line="276" w:lineRule="auto"/>
      <w:jc w:val="right"/>
    </w:pPr>
    <w:r>
      <w:rPr>
        <w:rFonts w:ascii="Sylfaen" w:hAnsi="Sylfaen"/>
        <w:color w:val="auto"/>
        <w:lang w:val="ka-GE"/>
      </w:rPr>
      <w:t>დაბადება</w:t>
    </w:r>
    <w:r w:rsidR="00416A20">
      <w:rPr>
        <w:rFonts w:ascii="Sylfaen" w:hAnsi="Sylfaen"/>
        <w:color w:val="auto"/>
      </w:rPr>
      <w:t>-</w:t>
    </w:r>
    <w:r>
      <w:rPr>
        <w:rFonts w:ascii="Sylfaen" w:hAnsi="Sylfaen"/>
        <w:color w:val="auto"/>
        <w:lang w:val="ka-GE"/>
      </w:rPr>
      <w:t>გარდაცვალების რეგისტრაციის მოდული</w:t>
    </w:r>
    <w:r w:rsidR="00416A20">
      <w:rPr>
        <w:rFonts w:ascii="Sylfaen" w:hAnsi="Sylfaen"/>
        <w:color w:val="auto"/>
      </w:rPr>
      <w:t xml:space="preserve"> (VRM)</w:t>
    </w:r>
  </w:p>
  <w:p w:rsidR="00B92537" w:rsidRPr="005D04DE" w:rsidRDefault="00B92537" w:rsidP="005D04DE">
    <w:pPr>
      <w:pStyle w:val="Header"/>
      <w:jc w:val="right"/>
      <w:rPr>
        <w:rFonts w:ascii="Sylfaen" w:hAnsi="Sylfaen"/>
        <w:lang w:val="ka-G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F3AC7"/>
    <w:multiLevelType w:val="hybridMultilevel"/>
    <w:tmpl w:val="E474D3A8"/>
    <w:lvl w:ilvl="0" w:tplc="69A43EF6">
      <w:start w:val="9"/>
      <w:numFmt w:val="bullet"/>
      <w:lvlText w:val="-"/>
      <w:lvlJc w:val="left"/>
      <w:pPr>
        <w:ind w:left="1080" w:hanging="360"/>
      </w:pPr>
      <w:rPr>
        <w:rFonts w:ascii="Sylfaen" w:eastAsia="Calibri" w:hAnsi="Sylfae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nsid w:val="048F1C1F"/>
    <w:multiLevelType w:val="hybridMultilevel"/>
    <w:tmpl w:val="4392BDDA"/>
    <w:lvl w:ilvl="0" w:tplc="8D7675A0">
      <w:start w:val="1"/>
      <w:numFmt w:val="bullet"/>
      <w:lvlText w:val="-"/>
      <w:lvlJc w:val="left"/>
      <w:pPr>
        <w:ind w:left="360" w:hanging="360"/>
      </w:pPr>
      <w:rPr>
        <w:rFonts w:ascii="Sylfaen" w:eastAsia="Calibri" w:hAnsi="Sylfaen" w:cs="Times New Roman" w:hint="default"/>
        <w:sz w:val="24"/>
      </w:rPr>
    </w:lvl>
    <w:lvl w:ilvl="1" w:tplc="04190003">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2">
    <w:nsid w:val="0549748C"/>
    <w:multiLevelType w:val="hybridMultilevel"/>
    <w:tmpl w:val="F9B0A006"/>
    <w:lvl w:ilvl="0" w:tplc="0419000F">
      <w:start w:val="1"/>
      <w:numFmt w:val="decimal"/>
      <w:lvlText w:val="%1."/>
      <w:lvlJc w:val="left"/>
      <w:pPr>
        <w:ind w:left="360" w:hanging="360"/>
      </w:pPr>
    </w:lvl>
    <w:lvl w:ilvl="1" w:tplc="8D7675A0">
      <w:start w:val="1"/>
      <w:numFmt w:val="bullet"/>
      <w:lvlText w:val="-"/>
      <w:lvlJc w:val="left"/>
      <w:pPr>
        <w:ind w:left="1080" w:hanging="360"/>
      </w:pPr>
      <w:rPr>
        <w:rFonts w:ascii="Sylfaen" w:eastAsia="Calibri" w:hAnsi="Sylfaen" w:cs="Times New Roman" w:hint="default"/>
        <w:sz w:val="24"/>
      </w:rPr>
    </w:lvl>
    <w:lvl w:ilvl="2" w:tplc="B5E8F79C">
      <w:start w:val="8"/>
      <w:numFmt w:val="bullet"/>
      <w:lvlText w:val="-"/>
      <w:lvlJc w:val="left"/>
      <w:pPr>
        <w:ind w:left="1980" w:hanging="360"/>
      </w:pPr>
      <w:rPr>
        <w:rFonts w:ascii="Sylfaen" w:eastAsia="Calibri" w:hAnsi="Sylfaen" w:cs="Times New Roman" w:hint="default"/>
      </w:r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nsid w:val="07876C28"/>
    <w:multiLevelType w:val="hybridMultilevel"/>
    <w:tmpl w:val="31607EE8"/>
    <w:lvl w:ilvl="0" w:tplc="8D7675A0">
      <w:start w:val="1"/>
      <w:numFmt w:val="bullet"/>
      <w:lvlText w:val="-"/>
      <w:lvlJc w:val="left"/>
      <w:pPr>
        <w:ind w:left="360" w:hanging="360"/>
      </w:pPr>
      <w:rPr>
        <w:rFonts w:ascii="Sylfaen" w:eastAsia="Calibri" w:hAnsi="Sylfaen" w:cs="Times New Roman" w:hint="default"/>
        <w:sz w:val="24"/>
      </w:rPr>
    </w:lvl>
    <w:lvl w:ilvl="1" w:tplc="8D7675A0">
      <w:start w:val="1"/>
      <w:numFmt w:val="bullet"/>
      <w:lvlText w:val="-"/>
      <w:lvlJc w:val="left"/>
      <w:pPr>
        <w:ind w:left="720" w:hanging="360"/>
      </w:pPr>
      <w:rPr>
        <w:rFonts w:ascii="Sylfaen" w:eastAsia="Calibri" w:hAnsi="Sylfaen" w:cs="Times New Roman" w:hint="default"/>
        <w:sz w:val="24"/>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4">
    <w:nsid w:val="07DD4C9B"/>
    <w:multiLevelType w:val="hybridMultilevel"/>
    <w:tmpl w:val="49220D22"/>
    <w:lvl w:ilvl="0" w:tplc="8D7675A0">
      <w:start w:val="1"/>
      <w:numFmt w:val="bullet"/>
      <w:lvlText w:val="-"/>
      <w:lvlJc w:val="left"/>
      <w:pPr>
        <w:ind w:left="360" w:hanging="360"/>
      </w:pPr>
      <w:rPr>
        <w:rFonts w:ascii="Sylfaen" w:eastAsia="Calibri" w:hAnsi="Sylfaen" w:cs="Times New Roman" w:hint="default"/>
        <w:sz w:val="24"/>
      </w:rPr>
    </w:lvl>
    <w:lvl w:ilvl="1" w:tplc="8D7675A0">
      <w:start w:val="1"/>
      <w:numFmt w:val="bullet"/>
      <w:lvlText w:val="-"/>
      <w:lvlJc w:val="left"/>
      <w:pPr>
        <w:ind w:left="720" w:hanging="360"/>
      </w:pPr>
      <w:rPr>
        <w:rFonts w:ascii="Sylfaen" w:eastAsia="Calibri" w:hAnsi="Sylfaen" w:cs="Times New Roman" w:hint="default"/>
        <w:sz w:val="24"/>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5">
    <w:nsid w:val="0AB447EE"/>
    <w:multiLevelType w:val="hybridMultilevel"/>
    <w:tmpl w:val="6914A41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0ACF642F"/>
    <w:multiLevelType w:val="hybridMultilevel"/>
    <w:tmpl w:val="60A86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CF11EE1"/>
    <w:multiLevelType w:val="hybridMultilevel"/>
    <w:tmpl w:val="0FCEAA38"/>
    <w:lvl w:ilvl="0" w:tplc="7F4E34E2">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FD055EB"/>
    <w:multiLevelType w:val="hybridMultilevel"/>
    <w:tmpl w:val="DD3E0DB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1A850E83"/>
    <w:multiLevelType w:val="hybridMultilevel"/>
    <w:tmpl w:val="AD88BBF2"/>
    <w:lvl w:ilvl="0" w:tplc="3C642EF4">
      <w:start w:val="1"/>
      <w:numFmt w:val="decimal"/>
      <w:lvlText w:val="%1."/>
      <w:lvlJc w:val="left"/>
      <w:pPr>
        <w:ind w:left="720" w:hanging="360"/>
      </w:pPr>
      <w:rPr>
        <w:rFonts w:cs="Sylfae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1113B87"/>
    <w:multiLevelType w:val="hybridMultilevel"/>
    <w:tmpl w:val="9CBC88BC"/>
    <w:lvl w:ilvl="0" w:tplc="3496E908">
      <w:start w:val="1"/>
      <w:numFmt w:val="decimal"/>
      <w:lvlText w:val="%1."/>
      <w:lvlJc w:val="left"/>
      <w:pPr>
        <w:ind w:left="1080" w:hanging="360"/>
      </w:pPr>
      <w:rPr>
        <w:rFonts w:hint="default"/>
      </w:rPr>
    </w:lvl>
    <w:lvl w:ilvl="1" w:tplc="04370019" w:tentative="1">
      <w:start w:val="1"/>
      <w:numFmt w:val="lowerLetter"/>
      <w:lvlText w:val="%2."/>
      <w:lvlJc w:val="left"/>
      <w:pPr>
        <w:ind w:left="1800" w:hanging="360"/>
      </w:pPr>
    </w:lvl>
    <w:lvl w:ilvl="2" w:tplc="0437001B" w:tentative="1">
      <w:start w:val="1"/>
      <w:numFmt w:val="lowerRoman"/>
      <w:lvlText w:val="%3."/>
      <w:lvlJc w:val="right"/>
      <w:pPr>
        <w:ind w:left="2520" w:hanging="180"/>
      </w:pPr>
    </w:lvl>
    <w:lvl w:ilvl="3" w:tplc="0437000F" w:tentative="1">
      <w:start w:val="1"/>
      <w:numFmt w:val="decimal"/>
      <w:lvlText w:val="%4."/>
      <w:lvlJc w:val="left"/>
      <w:pPr>
        <w:ind w:left="3240" w:hanging="360"/>
      </w:pPr>
    </w:lvl>
    <w:lvl w:ilvl="4" w:tplc="04370019" w:tentative="1">
      <w:start w:val="1"/>
      <w:numFmt w:val="lowerLetter"/>
      <w:lvlText w:val="%5."/>
      <w:lvlJc w:val="left"/>
      <w:pPr>
        <w:ind w:left="3960" w:hanging="360"/>
      </w:pPr>
    </w:lvl>
    <w:lvl w:ilvl="5" w:tplc="0437001B" w:tentative="1">
      <w:start w:val="1"/>
      <w:numFmt w:val="lowerRoman"/>
      <w:lvlText w:val="%6."/>
      <w:lvlJc w:val="right"/>
      <w:pPr>
        <w:ind w:left="4680" w:hanging="180"/>
      </w:pPr>
    </w:lvl>
    <w:lvl w:ilvl="6" w:tplc="0437000F" w:tentative="1">
      <w:start w:val="1"/>
      <w:numFmt w:val="decimal"/>
      <w:lvlText w:val="%7."/>
      <w:lvlJc w:val="left"/>
      <w:pPr>
        <w:ind w:left="5400" w:hanging="360"/>
      </w:pPr>
    </w:lvl>
    <w:lvl w:ilvl="7" w:tplc="04370019" w:tentative="1">
      <w:start w:val="1"/>
      <w:numFmt w:val="lowerLetter"/>
      <w:lvlText w:val="%8."/>
      <w:lvlJc w:val="left"/>
      <w:pPr>
        <w:ind w:left="6120" w:hanging="360"/>
      </w:pPr>
    </w:lvl>
    <w:lvl w:ilvl="8" w:tplc="0437001B" w:tentative="1">
      <w:start w:val="1"/>
      <w:numFmt w:val="lowerRoman"/>
      <w:lvlText w:val="%9."/>
      <w:lvlJc w:val="right"/>
      <w:pPr>
        <w:ind w:left="6840" w:hanging="180"/>
      </w:pPr>
    </w:lvl>
  </w:abstractNum>
  <w:abstractNum w:abstractNumId="11">
    <w:nsid w:val="216F4697"/>
    <w:multiLevelType w:val="hybridMultilevel"/>
    <w:tmpl w:val="026668AC"/>
    <w:lvl w:ilvl="0" w:tplc="8D7675A0">
      <w:start w:val="1"/>
      <w:numFmt w:val="bullet"/>
      <w:lvlText w:val="-"/>
      <w:lvlJc w:val="left"/>
      <w:pPr>
        <w:ind w:left="1080" w:hanging="360"/>
      </w:pPr>
      <w:rPr>
        <w:rFonts w:ascii="Sylfaen" w:eastAsia="Calibri" w:hAnsi="Sylfaen" w:cs="Times New Roman" w:hint="default"/>
        <w:sz w:val="24"/>
      </w:rPr>
    </w:lvl>
    <w:lvl w:ilvl="1" w:tplc="04190003">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
    <w:nsid w:val="2AA77218"/>
    <w:multiLevelType w:val="multilevel"/>
    <w:tmpl w:val="3B6ABA02"/>
    <w:lvl w:ilvl="0">
      <w:start w:val="1"/>
      <w:numFmt w:val="decimal"/>
      <w:lvlText w:val="%1."/>
      <w:lvlJc w:val="left"/>
      <w:pPr>
        <w:ind w:left="720" w:hanging="720"/>
      </w:pPr>
      <w:rPr>
        <w:rFonts w:ascii="Sylfaen" w:hAnsi="Sylfaen" w:cs="Sylfaen" w:hint="default"/>
        <w:i w:val="0"/>
      </w:rPr>
    </w:lvl>
    <w:lvl w:ilvl="1">
      <w:start w:val="1"/>
      <w:numFmt w:val="decimal"/>
      <w:isLgl/>
      <w:lvlText w:val="%1.%2"/>
      <w:lvlJc w:val="left"/>
      <w:pPr>
        <w:ind w:left="144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680" w:hanging="108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480" w:hanging="1440"/>
      </w:pPr>
      <w:rPr>
        <w:rFonts w:hint="default"/>
      </w:rPr>
    </w:lvl>
    <w:lvl w:ilvl="8">
      <w:start w:val="1"/>
      <w:numFmt w:val="decimal"/>
      <w:isLgl/>
      <w:lvlText w:val="%1.%2.%3.%4.%5.%6.%7.%8.%9"/>
      <w:lvlJc w:val="left"/>
      <w:pPr>
        <w:ind w:left="7560" w:hanging="1800"/>
      </w:pPr>
      <w:rPr>
        <w:rFonts w:hint="default"/>
      </w:rPr>
    </w:lvl>
  </w:abstractNum>
  <w:abstractNum w:abstractNumId="13">
    <w:nsid w:val="2E510596"/>
    <w:multiLevelType w:val="hybridMultilevel"/>
    <w:tmpl w:val="B05A07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7E22AB1"/>
    <w:multiLevelType w:val="hybridMultilevel"/>
    <w:tmpl w:val="E58E1A6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A3D7F20"/>
    <w:multiLevelType w:val="hybridMultilevel"/>
    <w:tmpl w:val="879CDD1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DC160B2"/>
    <w:multiLevelType w:val="hybridMultilevel"/>
    <w:tmpl w:val="2B6C253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E7676CC"/>
    <w:multiLevelType w:val="hybridMultilevel"/>
    <w:tmpl w:val="D87E0C8A"/>
    <w:lvl w:ilvl="0" w:tplc="0F0A6E8E">
      <w:start w:val="1"/>
      <w:numFmt w:val="bullet"/>
      <w:lvlText w:val="-"/>
      <w:lvlJc w:val="left"/>
      <w:pPr>
        <w:ind w:left="720" w:hanging="360"/>
      </w:pPr>
      <w:rPr>
        <w:rFonts w:ascii="Sylfaen" w:eastAsiaTheme="minorHAnsi" w:hAnsi="Sylfae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2E91FB5"/>
    <w:multiLevelType w:val="multilevel"/>
    <w:tmpl w:val="A71ECE3A"/>
    <w:lvl w:ilvl="0">
      <w:start w:val="1"/>
      <w:numFmt w:val="decimal"/>
      <w:lvlText w:val="%1."/>
      <w:lvlJc w:val="left"/>
      <w:pPr>
        <w:ind w:left="720" w:hanging="360"/>
      </w:pPr>
      <w:rPr>
        <w:rFonts w:ascii="Sylfaen" w:hAnsi="Sylfaen" w:hint="default"/>
      </w:rPr>
    </w:lvl>
    <w:lvl w:ilvl="1">
      <w:start w:val="1"/>
      <w:numFmt w:val="decimal"/>
      <w:isLgl/>
      <w:lvlText w:val="%1.%2"/>
      <w:lvlJc w:val="left"/>
      <w:pPr>
        <w:ind w:left="37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
    <w:nsid w:val="47CF0574"/>
    <w:multiLevelType w:val="multilevel"/>
    <w:tmpl w:val="B3843E58"/>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0">
    <w:nsid w:val="4A863989"/>
    <w:multiLevelType w:val="hybridMultilevel"/>
    <w:tmpl w:val="424E23F6"/>
    <w:lvl w:ilvl="0" w:tplc="E390A2E6">
      <w:start w:val="1"/>
      <w:numFmt w:val="decimal"/>
      <w:lvlText w:val="%1)"/>
      <w:lvlJc w:val="left"/>
      <w:pPr>
        <w:ind w:left="1080" w:hanging="360"/>
      </w:pPr>
      <w:rPr>
        <w:rFonts w:hint="default"/>
        <w:b/>
      </w:rPr>
    </w:lvl>
    <w:lvl w:ilvl="1" w:tplc="04370019" w:tentative="1">
      <w:start w:val="1"/>
      <w:numFmt w:val="lowerLetter"/>
      <w:lvlText w:val="%2."/>
      <w:lvlJc w:val="left"/>
      <w:pPr>
        <w:ind w:left="1800" w:hanging="360"/>
      </w:pPr>
    </w:lvl>
    <w:lvl w:ilvl="2" w:tplc="0437001B" w:tentative="1">
      <w:start w:val="1"/>
      <w:numFmt w:val="lowerRoman"/>
      <w:lvlText w:val="%3."/>
      <w:lvlJc w:val="right"/>
      <w:pPr>
        <w:ind w:left="2520" w:hanging="180"/>
      </w:pPr>
    </w:lvl>
    <w:lvl w:ilvl="3" w:tplc="0437000F" w:tentative="1">
      <w:start w:val="1"/>
      <w:numFmt w:val="decimal"/>
      <w:lvlText w:val="%4."/>
      <w:lvlJc w:val="left"/>
      <w:pPr>
        <w:ind w:left="3240" w:hanging="360"/>
      </w:pPr>
    </w:lvl>
    <w:lvl w:ilvl="4" w:tplc="04370019" w:tentative="1">
      <w:start w:val="1"/>
      <w:numFmt w:val="lowerLetter"/>
      <w:lvlText w:val="%5."/>
      <w:lvlJc w:val="left"/>
      <w:pPr>
        <w:ind w:left="3960" w:hanging="360"/>
      </w:pPr>
    </w:lvl>
    <w:lvl w:ilvl="5" w:tplc="0437001B" w:tentative="1">
      <w:start w:val="1"/>
      <w:numFmt w:val="lowerRoman"/>
      <w:lvlText w:val="%6."/>
      <w:lvlJc w:val="right"/>
      <w:pPr>
        <w:ind w:left="4680" w:hanging="180"/>
      </w:pPr>
    </w:lvl>
    <w:lvl w:ilvl="6" w:tplc="0437000F" w:tentative="1">
      <w:start w:val="1"/>
      <w:numFmt w:val="decimal"/>
      <w:lvlText w:val="%7."/>
      <w:lvlJc w:val="left"/>
      <w:pPr>
        <w:ind w:left="5400" w:hanging="360"/>
      </w:pPr>
    </w:lvl>
    <w:lvl w:ilvl="7" w:tplc="04370019" w:tentative="1">
      <w:start w:val="1"/>
      <w:numFmt w:val="lowerLetter"/>
      <w:lvlText w:val="%8."/>
      <w:lvlJc w:val="left"/>
      <w:pPr>
        <w:ind w:left="6120" w:hanging="360"/>
      </w:pPr>
    </w:lvl>
    <w:lvl w:ilvl="8" w:tplc="0437001B" w:tentative="1">
      <w:start w:val="1"/>
      <w:numFmt w:val="lowerRoman"/>
      <w:lvlText w:val="%9."/>
      <w:lvlJc w:val="right"/>
      <w:pPr>
        <w:ind w:left="6840" w:hanging="180"/>
      </w:pPr>
    </w:lvl>
  </w:abstractNum>
  <w:abstractNum w:abstractNumId="21">
    <w:nsid w:val="52E864FE"/>
    <w:multiLevelType w:val="hybridMultilevel"/>
    <w:tmpl w:val="62F845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38133D7"/>
    <w:multiLevelType w:val="hybridMultilevel"/>
    <w:tmpl w:val="DEDC403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67B004B"/>
    <w:multiLevelType w:val="multilevel"/>
    <w:tmpl w:val="E9DA0400"/>
    <w:lvl w:ilvl="0">
      <w:start w:val="3"/>
      <w:numFmt w:val="decimal"/>
      <w:lvlText w:val="%1."/>
      <w:lvlJc w:val="left"/>
      <w:pPr>
        <w:ind w:left="675" w:hanging="675"/>
      </w:pPr>
      <w:rPr>
        <w:rFonts w:hint="default"/>
        <w:i w:val="0"/>
      </w:rPr>
    </w:lvl>
    <w:lvl w:ilvl="1">
      <w:start w:val="3"/>
      <w:numFmt w:val="decimal"/>
      <w:lvlText w:val="%1.%2."/>
      <w:lvlJc w:val="left"/>
      <w:pPr>
        <w:ind w:left="1080" w:hanging="720"/>
      </w:pPr>
      <w:rPr>
        <w:rFonts w:hint="default"/>
        <w:i w:val="0"/>
      </w:rPr>
    </w:lvl>
    <w:lvl w:ilvl="2">
      <w:start w:val="3"/>
      <w:numFmt w:val="decimal"/>
      <w:lvlText w:val="%1.%2.%3."/>
      <w:lvlJc w:val="left"/>
      <w:pPr>
        <w:ind w:left="1440" w:hanging="720"/>
      </w:pPr>
      <w:rPr>
        <w:rFonts w:hint="default"/>
        <w:i w:val="0"/>
      </w:rPr>
    </w:lvl>
    <w:lvl w:ilvl="3">
      <w:start w:val="1"/>
      <w:numFmt w:val="decimal"/>
      <w:lvlText w:val="%1.%2.%3.%4."/>
      <w:lvlJc w:val="left"/>
      <w:pPr>
        <w:ind w:left="2160" w:hanging="1080"/>
      </w:pPr>
      <w:rPr>
        <w:rFonts w:hint="default"/>
        <w:i w:val="0"/>
      </w:rPr>
    </w:lvl>
    <w:lvl w:ilvl="4">
      <w:start w:val="1"/>
      <w:numFmt w:val="decimal"/>
      <w:lvlText w:val="%1.%2.%3.%4.%5."/>
      <w:lvlJc w:val="left"/>
      <w:pPr>
        <w:ind w:left="2520" w:hanging="1080"/>
      </w:pPr>
      <w:rPr>
        <w:rFonts w:hint="default"/>
        <w:i w:val="0"/>
      </w:rPr>
    </w:lvl>
    <w:lvl w:ilvl="5">
      <w:start w:val="1"/>
      <w:numFmt w:val="decimal"/>
      <w:lvlText w:val="%1.%2.%3.%4.%5.%6."/>
      <w:lvlJc w:val="left"/>
      <w:pPr>
        <w:ind w:left="3240" w:hanging="1440"/>
      </w:pPr>
      <w:rPr>
        <w:rFonts w:hint="default"/>
        <w:i w:val="0"/>
      </w:rPr>
    </w:lvl>
    <w:lvl w:ilvl="6">
      <w:start w:val="1"/>
      <w:numFmt w:val="decimal"/>
      <w:lvlText w:val="%1.%2.%3.%4.%5.%6.%7."/>
      <w:lvlJc w:val="left"/>
      <w:pPr>
        <w:ind w:left="3960" w:hanging="1800"/>
      </w:pPr>
      <w:rPr>
        <w:rFonts w:hint="default"/>
        <w:i w:val="0"/>
      </w:rPr>
    </w:lvl>
    <w:lvl w:ilvl="7">
      <w:start w:val="1"/>
      <w:numFmt w:val="decimal"/>
      <w:lvlText w:val="%1.%2.%3.%4.%5.%6.%7.%8."/>
      <w:lvlJc w:val="left"/>
      <w:pPr>
        <w:ind w:left="4320" w:hanging="1800"/>
      </w:pPr>
      <w:rPr>
        <w:rFonts w:hint="default"/>
        <w:i w:val="0"/>
      </w:rPr>
    </w:lvl>
    <w:lvl w:ilvl="8">
      <w:start w:val="1"/>
      <w:numFmt w:val="decimal"/>
      <w:lvlText w:val="%1.%2.%3.%4.%5.%6.%7.%8.%9."/>
      <w:lvlJc w:val="left"/>
      <w:pPr>
        <w:ind w:left="5040" w:hanging="2160"/>
      </w:pPr>
      <w:rPr>
        <w:rFonts w:hint="default"/>
        <w:i w:val="0"/>
      </w:rPr>
    </w:lvl>
  </w:abstractNum>
  <w:abstractNum w:abstractNumId="24">
    <w:nsid w:val="5A7162FB"/>
    <w:multiLevelType w:val="hybridMultilevel"/>
    <w:tmpl w:val="F0EE9B84"/>
    <w:lvl w:ilvl="0" w:tplc="08090001">
      <w:start w:val="1"/>
      <w:numFmt w:val="bullet"/>
      <w:lvlText w:val=""/>
      <w:lvlJc w:val="left"/>
      <w:pPr>
        <w:ind w:left="1440" w:hanging="360"/>
      </w:pPr>
      <w:rPr>
        <w:rFonts w:ascii="Symbol" w:hAnsi="Symbol" w:hint="default"/>
        <w:sz w:val="24"/>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25">
    <w:nsid w:val="5CF162CF"/>
    <w:multiLevelType w:val="hybridMultilevel"/>
    <w:tmpl w:val="C8A4C79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D34507F"/>
    <w:multiLevelType w:val="multilevel"/>
    <w:tmpl w:val="C86EBBAE"/>
    <w:lvl w:ilvl="0">
      <w:start w:val="4"/>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7">
    <w:nsid w:val="5FA63269"/>
    <w:multiLevelType w:val="hybridMultilevel"/>
    <w:tmpl w:val="25E081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1B40FAB"/>
    <w:multiLevelType w:val="hybridMultilevel"/>
    <w:tmpl w:val="A1BC3BF2"/>
    <w:lvl w:ilvl="0" w:tplc="430482C8">
      <w:start w:val="1"/>
      <w:numFmt w:val="decimal"/>
      <w:lvlText w:val="%1)"/>
      <w:lvlJc w:val="left"/>
      <w:pPr>
        <w:ind w:left="270" w:hanging="360"/>
      </w:pPr>
      <w:rPr>
        <w:rFonts w:hint="default"/>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29">
    <w:nsid w:val="62B33368"/>
    <w:multiLevelType w:val="hybridMultilevel"/>
    <w:tmpl w:val="5062440E"/>
    <w:lvl w:ilvl="0" w:tplc="79DEBD14">
      <w:start w:val="3"/>
      <w:numFmt w:val="bullet"/>
      <w:lvlText w:val="-"/>
      <w:lvlJc w:val="left"/>
      <w:pPr>
        <w:ind w:left="360" w:hanging="360"/>
      </w:pPr>
      <w:rPr>
        <w:rFonts w:ascii="Sylfaen" w:eastAsia="Calibri" w:hAnsi="Sylfae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630C0A45"/>
    <w:multiLevelType w:val="hybridMultilevel"/>
    <w:tmpl w:val="503A1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8A72A0B"/>
    <w:multiLevelType w:val="hybridMultilevel"/>
    <w:tmpl w:val="925438E2"/>
    <w:lvl w:ilvl="0" w:tplc="0437000F">
      <w:start w:val="1"/>
      <w:numFmt w:val="decimal"/>
      <w:lvlText w:val="%1."/>
      <w:lvlJc w:val="left"/>
      <w:pPr>
        <w:ind w:left="720" w:hanging="360"/>
      </w:pPr>
      <w:rPr>
        <w:rFonts w:hint="default"/>
      </w:rPr>
    </w:lvl>
    <w:lvl w:ilvl="1" w:tplc="04370019" w:tentative="1">
      <w:start w:val="1"/>
      <w:numFmt w:val="lowerLetter"/>
      <w:lvlText w:val="%2."/>
      <w:lvlJc w:val="left"/>
      <w:pPr>
        <w:ind w:left="1440" w:hanging="360"/>
      </w:pPr>
    </w:lvl>
    <w:lvl w:ilvl="2" w:tplc="0437001B" w:tentative="1">
      <w:start w:val="1"/>
      <w:numFmt w:val="lowerRoman"/>
      <w:lvlText w:val="%3."/>
      <w:lvlJc w:val="right"/>
      <w:pPr>
        <w:ind w:left="2160" w:hanging="180"/>
      </w:pPr>
    </w:lvl>
    <w:lvl w:ilvl="3" w:tplc="0437000F" w:tentative="1">
      <w:start w:val="1"/>
      <w:numFmt w:val="decimal"/>
      <w:lvlText w:val="%4."/>
      <w:lvlJc w:val="left"/>
      <w:pPr>
        <w:ind w:left="2880" w:hanging="360"/>
      </w:pPr>
    </w:lvl>
    <w:lvl w:ilvl="4" w:tplc="04370019" w:tentative="1">
      <w:start w:val="1"/>
      <w:numFmt w:val="lowerLetter"/>
      <w:lvlText w:val="%5."/>
      <w:lvlJc w:val="left"/>
      <w:pPr>
        <w:ind w:left="3600" w:hanging="360"/>
      </w:pPr>
    </w:lvl>
    <w:lvl w:ilvl="5" w:tplc="0437001B" w:tentative="1">
      <w:start w:val="1"/>
      <w:numFmt w:val="lowerRoman"/>
      <w:lvlText w:val="%6."/>
      <w:lvlJc w:val="right"/>
      <w:pPr>
        <w:ind w:left="4320" w:hanging="180"/>
      </w:pPr>
    </w:lvl>
    <w:lvl w:ilvl="6" w:tplc="0437000F" w:tentative="1">
      <w:start w:val="1"/>
      <w:numFmt w:val="decimal"/>
      <w:lvlText w:val="%7."/>
      <w:lvlJc w:val="left"/>
      <w:pPr>
        <w:ind w:left="5040" w:hanging="360"/>
      </w:pPr>
    </w:lvl>
    <w:lvl w:ilvl="7" w:tplc="04370019" w:tentative="1">
      <w:start w:val="1"/>
      <w:numFmt w:val="lowerLetter"/>
      <w:lvlText w:val="%8."/>
      <w:lvlJc w:val="left"/>
      <w:pPr>
        <w:ind w:left="5760" w:hanging="360"/>
      </w:pPr>
    </w:lvl>
    <w:lvl w:ilvl="8" w:tplc="0437001B" w:tentative="1">
      <w:start w:val="1"/>
      <w:numFmt w:val="lowerRoman"/>
      <w:lvlText w:val="%9."/>
      <w:lvlJc w:val="right"/>
      <w:pPr>
        <w:ind w:left="6480" w:hanging="180"/>
      </w:pPr>
    </w:lvl>
  </w:abstractNum>
  <w:abstractNum w:abstractNumId="32">
    <w:nsid w:val="6967562B"/>
    <w:multiLevelType w:val="hybridMultilevel"/>
    <w:tmpl w:val="62F845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BF85B1D"/>
    <w:multiLevelType w:val="multilevel"/>
    <w:tmpl w:val="69C89DEE"/>
    <w:lvl w:ilvl="0">
      <w:start w:val="1"/>
      <w:numFmt w:val="decimal"/>
      <w:lvlText w:val="%1."/>
      <w:lvlJc w:val="left"/>
      <w:pPr>
        <w:ind w:left="720" w:hanging="360"/>
      </w:pPr>
      <w:rPr>
        <w:rFonts w:ascii="Sylfaen" w:hAnsi="Sylfaen" w:hint="default"/>
        <w:i w:val="0"/>
      </w:rPr>
    </w:lvl>
    <w:lvl w:ilvl="1">
      <w:start w:val="1"/>
      <w:numFmt w:val="decimal"/>
      <w:isLgl/>
      <w:lvlText w:val="%1.%2"/>
      <w:lvlJc w:val="left"/>
      <w:pPr>
        <w:ind w:left="870" w:hanging="510"/>
      </w:pPr>
      <w:rPr>
        <w:rFonts w:hint="default"/>
        <w:b/>
        <w:sz w:val="28"/>
      </w:rPr>
    </w:lvl>
    <w:lvl w:ilvl="2">
      <w:start w:val="1"/>
      <w:numFmt w:val="decimal"/>
      <w:isLgl/>
      <w:lvlText w:val="%1.%2.%3"/>
      <w:lvlJc w:val="left"/>
      <w:pPr>
        <w:ind w:left="1080" w:hanging="720"/>
      </w:pPr>
      <w:rPr>
        <w:rFonts w:hint="default"/>
        <w:b/>
        <w:sz w:val="28"/>
      </w:rPr>
    </w:lvl>
    <w:lvl w:ilvl="3">
      <w:start w:val="1"/>
      <w:numFmt w:val="decimal"/>
      <w:isLgl/>
      <w:lvlText w:val="%1.%2.%3.%4"/>
      <w:lvlJc w:val="left"/>
      <w:pPr>
        <w:ind w:left="1080" w:hanging="720"/>
      </w:pPr>
      <w:rPr>
        <w:rFonts w:hint="default"/>
        <w:b/>
        <w:sz w:val="28"/>
      </w:rPr>
    </w:lvl>
    <w:lvl w:ilvl="4">
      <w:start w:val="1"/>
      <w:numFmt w:val="decimal"/>
      <w:isLgl/>
      <w:lvlText w:val="%1.%2.%3.%4.%5"/>
      <w:lvlJc w:val="left"/>
      <w:pPr>
        <w:ind w:left="1080" w:hanging="720"/>
      </w:pPr>
      <w:rPr>
        <w:rFonts w:hint="default"/>
        <w:b/>
        <w:sz w:val="28"/>
      </w:rPr>
    </w:lvl>
    <w:lvl w:ilvl="5">
      <w:start w:val="1"/>
      <w:numFmt w:val="decimal"/>
      <w:isLgl/>
      <w:lvlText w:val="%1.%2.%3.%4.%5.%6"/>
      <w:lvlJc w:val="left"/>
      <w:pPr>
        <w:ind w:left="1440" w:hanging="1080"/>
      </w:pPr>
      <w:rPr>
        <w:rFonts w:hint="default"/>
        <w:b/>
        <w:sz w:val="28"/>
      </w:rPr>
    </w:lvl>
    <w:lvl w:ilvl="6">
      <w:start w:val="1"/>
      <w:numFmt w:val="decimal"/>
      <w:isLgl/>
      <w:lvlText w:val="%1.%2.%3.%4.%5.%6.%7"/>
      <w:lvlJc w:val="left"/>
      <w:pPr>
        <w:ind w:left="1440" w:hanging="1080"/>
      </w:pPr>
      <w:rPr>
        <w:rFonts w:hint="default"/>
        <w:b/>
        <w:sz w:val="28"/>
      </w:rPr>
    </w:lvl>
    <w:lvl w:ilvl="7">
      <w:start w:val="1"/>
      <w:numFmt w:val="decimal"/>
      <w:isLgl/>
      <w:lvlText w:val="%1.%2.%3.%4.%5.%6.%7.%8"/>
      <w:lvlJc w:val="left"/>
      <w:pPr>
        <w:ind w:left="1800" w:hanging="1440"/>
      </w:pPr>
      <w:rPr>
        <w:rFonts w:hint="default"/>
        <w:b/>
        <w:sz w:val="28"/>
      </w:rPr>
    </w:lvl>
    <w:lvl w:ilvl="8">
      <w:start w:val="1"/>
      <w:numFmt w:val="decimal"/>
      <w:isLgl/>
      <w:lvlText w:val="%1.%2.%3.%4.%5.%6.%7.%8.%9"/>
      <w:lvlJc w:val="left"/>
      <w:pPr>
        <w:ind w:left="1800" w:hanging="1440"/>
      </w:pPr>
      <w:rPr>
        <w:rFonts w:hint="default"/>
        <w:b/>
        <w:sz w:val="28"/>
      </w:rPr>
    </w:lvl>
  </w:abstractNum>
  <w:abstractNum w:abstractNumId="34">
    <w:nsid w:val="6FD80910"/>
    <w:multiLevelType w:val="hybridMultilevel"/>
    <w:tmpl w:val="9FD6679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76572E04"/>
    <w:multiLevelType w:val="multilevel"/>
    <w:tmpl w:val="82C2ECCC"/>
    <w:lvl w:ilvl="0">
      <w:start w:val="5"/>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6">
    <w:nsid w:val="76CD7B02"/>
    <w:multiLevelType w:val="hybridMultilevel"/>
    <w:tmpl w:val="AC22316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9C0078C"/>
    <w:multiLevelType w:val="hybridMultilevel"/>
    <w:tmpl w:val="7BA0101A"/>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nsid w:val="7DA97FCC"/>
    <w:multiLevelType w:val="hybridMultilevel"/>
    <w:tmpl w:val="0C683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E0F53BE"/>
    <w:multiLevelType w:val="hybridMultilevel"/>
    <w:tmpl w:val="DF4AB126"/>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0">
    <w:nsid w:val="7F024F40"/>
    <w:multiLevelType w:val="hybridMultilevel"/>
    <w:tmpl w:val="312A80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3"/>
  </w:num>
  <w:num w:numId="2">
    <w:abstractNumId w:val="28"/>
  </w:num>
  <w:num w:numId="3">
    <w:abstractNumId w:val="5"/>
  </w:num>
  <w:num w:numId="4">
    <w:abstractNumId w:val="15"/>
  </w:num>
  <w:num w:numId="5">
    <w:abstractNumId w:val="22"/>
  </w:num>
  <w:num w:numId="6">
    <w:abstractNumId w:val="8"/>
  </w:num>
  <w:num w:numId="7">
    <w:abstractNumId w:val="18"/>
  </w:num>
  <w:num w:numId="8">
    <w:abstractNumId w:val="6"/>
  </w:num>
  <w:num w:numId="9">
    <w:abstractNumId w:val="27"/>
  </w:num>
  <w:num w:numId="10">
    <w:abstractNumId w:val="30"/>
  </w:num>
  <w:num w:numId="11">
    <w:abstractNumId w:val="33"/>
  </w:num>
  <w:num w:numId="12">
    <w:abstractNumId w:val="12"/>
  </w:num>
  <w:num w:numId="13">
    <w:abstractNumId w:val="19"/>
  </w:num>
  <w:num w:numId="14">
    <w:abstractNumId w:val="40"/>
  </w:num>
  <w:num w:numId="15">
    <w:abstractNumId w:val="16"/>
  </w:num>
  <w:num w:numId="16">
    <w:abstractNumId w:val="7"/>
  </w:num>
  <w:num w:numId="17">
    <w:abstractNumId w:val="13"/>
  </w:num>
  <w:num w:numId="18">
    <w:abstractNumId w:val="35"/>
  </w:num>
  <w:num w:numId="19">
    <w:abstractNumId w:val="26"/>
  </w:num>
  <w:num w:numId="20">
    <w:abstractNumId w:val="34"/>
  </w:num>
  <w:num w:numId="21">
    <w:abstractNumId w:val="38"/>
  </w:num>
  <w:num w:numId="22">
    <w:abstractNumId w:val="11"/>
  </w:num>
  <w:num w:numId="23">
    <w:abstractNumId w:val="17"/>
  </w:num>
  <w:num w:numId="24">
    <w:abstractNumId w:val="21"/>
  </w:num>
  <w:num w:numId="25">
    <w:abstractNumId w:val="39"/>
  </w:num>
  <w:num w:numId="26">
    <w:abstractNumId w:val="14"/>
  </w:num>
  <w:num w:numId="27">
    <w:abstractNumId w:val="9"/>
  </w:num>
  <w:num w:numId="28">
    <w:abstractNumId w:val="1"/>
  </w:num>
  <w:num w:numId="29">
    <w:abstractNumId w:val="3"/>
  </w:num>
  <w:num w:numId="30">
    <w:abstractNumId w:val="4"/>
  </w:num>
  <w:num w:numId="31">
    <w:abstractNumId w:val="0"/>
  </w:num>
  <w:num w:numId="32">
    <w:abstractNumId w:val="32"/>
  </w:num>
  <w:num w:numId="33">
    <w:abstractNumId w:val="25"/>
  </w:num>
  <w:num w:numId="34">
    <w:abstractNumId w:val="37"/>
  </w:num>
  <w:num w:numId="35">
    <w:abstractNumId w:val="36"/>
  </w:num>
  <w:num w:numId="36">
    <w:abstractNumId w:val="29"/>
  </w:num>
  <w:num w:numId="37">
    <w:abstractNumId w:val="11"/>
  </w:num>
  <w:num w:numId="38">
    <w:abstractNumId w:val="31"/>
  </w:num>
  <w:num w:numId="39">
    <w:abstractNumId w:val="24"/>
  </w:num>
  <w:num w:numId="40">
    <w:abstractNumId w:val="20"/>
  </w:num>
  <w:num w:numId="41">
    <w:abstractNumId w:val="10"/>
  </w:num>
  <w:num w:numId="42">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isplayBackgroundShape/>
  <w:embedSystemFonts/>
  <w:hideSpellingErrors/>
  <w:defaultTabStop w:val="720"/>
  <w:hyphenationZone w:val="141"/>
  <w:doNotHyphenateCaps/>
  <w:drawingGridHorizontalSpacing w:val="100"/>
  <w:displayHorizontalDrawingGridEvery w:val="2"/>
  <w:characterSpacingControl w:val="doNotCompress"/>
  <w:doNotValidateAgainstSchema/>
  <w:doNotDemarcateInvalidXml/>
  <w:hdrShapeDefaults>
    <o:shapedefaults v:ext="edit" spidmax="8193" fillcolor="none [1940]" strokecolor="none [1940]">
      <v:fill color="none [1940]" color2="none [660]" angle="-45" focusposition="1" focussize="" focus="-50%" type="gradient"/>
      <v:stroke color="none [1940]" weight="1pt"/>
      <v:shadow on="t" type="perspective" color="none [1604]" opacity=".5" offset="1pt" offset2="-3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1485"/>
    <w:rsid w:val="00000195"/>
    <w:rsid w:val="0000131F"/>
    <w:rsid w:val="00001A51"/>
    <w:rsid w:val="00001B4F"/>
    <w:rsid w:val="00001DFD"/>
    <w:rsid w:val="00002658"/>
    <w:rsid w:val="000031C8"/>
    <w:rsid w:val="00003DC4"/>
    <w:rsid w:val="00005941"/>
    <w:rsid w:val="00006577"/>
    <w:rsid w:val="00006600"/>
    <w:rsid w:val="00006B5F"/>
    <w:rsid w:val="00006E64"/>
    <w:rsid w:val="00007109"/>
    <w:rsid w:val="00007363"/>
    <w:rsid w:val="00007837"/>
    <w:rsid w:val="000079AB"/>
    <w:rsid w:val="00007F83"/>
    <w:rsid w:val="000103CB"/>
    <w:rsid w:val="00010818"/>
    <w:rsid w:val="000112D4"/>
    <w:rsid w:val="00011635"/>
    <w:rsid w:val="00013173"/>
    <w:rsid w:val="0001345F"/>
    <w:rsid w:val="0001402F"/>
    <w:rsid w:val="00015398"/>
    <w:rsid w:val="00016505"/>
    <w:rsid w:val="00017336"/>
    <w:rsid w:val="000178E0"/>
    <w:rsid w:val="00021D61"/>
    <w:rsid w:val="00023050"/>
    <w:rsid w:val="0002361C"/>
    <w:rsid w:val="000242E7"/>
    <w:rsid w:val="000245A0"/>
    <w:rsid w:val="00024827"/>
    <w:rsid w:val="00024DA7"/>
    <w:rsid w:val="0002560B"/>
    <w:rsid w:val="00025629"/>
    <w:rsid w:val="000262F7"/>
    <w:rsid w:val="0002658F"/>
    <w:rsid w:val="000266F9"/>
    <w:rsid w:val="00026718"/>
    <w:rsid w:val="00030219"/>
    <w:rsid w:val="000302FD"/>
    <w:rsid w:val="00031358"/>
    <w:rsid w:val="00032501"/>
    <w:rsid w:val="00032828"/>
    <w:rsid w:val="0003426F"/>
    <w:rsid w:val="0003433E"/>
    <w:rsid w:val="00035885"/>
    <w:rsid w:val="00035936"/>
    <w:rsid w:val="00036A54"/>
    <w:rsid w:val="00036AD0"/>
    <w:rsid w:val="00036B0B"/>
    <w:rsid w:val="000409FF"/>
    <w:rsid w:val="00040C34"/>
    <w:rsid w:val="0004115D"/>
    <w:rsid w:val="000413D3"/>
    <w:rsid w:val="000429DF"/>
    <w:rsid w:val="00042AB3"/>
    <w:rsid w:val="00043C0D"/>
    <w:rsid w:val="000440BD"/>
    <w:rsid w:val="00044106"/>
    <w:rsid w:val="00046005"/>
    <w:rsid w:val="00046252"/>
    <w:rsid w:val="00046332"/>
    <w:rsid w:val="00051315"/>
    <w:rsid w:val="00051DA6"/>
    <w:rsid w:val="00052C27"/>
    <w:rsid w:val="000546DB"/>
    <w:rsid w:val="000547D1"/>
    <w:rsid w:val="000548DB"/>
    <w:rsid w:val="0005581C"/>
    <w:rsid w:val="000579FA"/>
    <w:rsid w:val="00057F59"/>
    <w:rsid w:val="000603BC"/>
    <w:rsid w:val="00060C78"/>
    <w:rsid w:val="00060C8E"/>
    <w:rsid w:val="0006117D"/>
    <w:rsid w:val="000624EB"/>
    <w:rsid w:val="0006258D"/>
    <w:rsid w:val="000625A6"/>
    <w:rsid w:val="0006490D"/>
    <w:rsid w:val="00064E8D"/>
    <w:rsid w:val="00065215"/>
    <w:rsid w:val="00070369"/>
    <w:rsid w:val="000707D1"/>
    <w:rsid w:val="00071148"/>
    <w:rsid w:val="00071C43"/>
    <w:rsid w:val="00071DC8"/>
    <w:rsid w:val="00073937"/>
    <w:rsid w:val="00074945"/>
    <w:rsid w:val="000766F0"/>
    <w:rsid w:val="00076711"/>
    <w:rsid w:val="0007712E"/>
    <w:rsid w:val="00077F59"/>
    <w:rsid w:val="00080949"/>
    <w:rsid w:val="00080D94"/>
    <w:rsid w:val="00080E16"/>
    <w:rsid w:val="00083703"/>
    <w:rsid w:val="00083B27"/>
    <w:rsid w:val="00084745"/>
    <w:rsid w:val="00084CFF"/>
    <w:rsid w:val="000866F5"/>
    <w:rsid w:val="00086723"/>
    <w:rsid w:val="00086742"/>
    <w:rsid w:val="00087460"/>
    <w:rsid w:val="00087CD6"/>
    <w:rsid w:val="000909B0"/>
    <w:rsid w:val="00092582"/>
    <w:rsid w:val="000927FA"/>
    <w:rsid w:val="00092B15"/>
    <w:rsid w:val="00093210"/>
    <w:rsid w:val="00093F11"/>
    <w:rsid w:val="00094623"/>
    <w:rsid w:val="0009462A"/>
    <w:rsid w:val="00094DFB"/>
    <w:rsid w:val="00095433"/>
    <w:rsid w:val="00097308"/>
    <w:rsid w:val="000A0284"/>
    <w:rsid w:val="000A0EA5"/>
    <w:rsid w:val="000A21A9"/>
    <w:rsid w:val="000A2455"/>
    <w:rsid w:val="000A348F"/>
    <w:rsid w:val="000A38A5"/>
    <w:rsid w:val="000A3B76"/>
    <w:rsid w:val="000A437D"/>
    <w:rsid w:val="000A661A"/>
    <w:rsid w:val="000B0A79"/>
    <w:rsid w:val="000B1590"/>
    <w:rsid w:val="000B16BB"/>
    <w:rsid w:val="000B2F6F"/>
    <w:rsid w:val="000B3F85"/>
    <w:rsid w:val="000B4363"/>
    <w:rsid w:val="000B4529"/>
    <w:rsid w:val="000B47F4"/>
    <w:rsid w:val="000B4894"/>
    <w:rsid w:val="000B6436"/>
    <w:rsid w:val="000B6AD4"/>
    <w:rsid w:val="000B6CE5"/>
    <w:rsid w:val="000B749A"/>
    <w:rsid w:val="000C082E"/>
    <w:rsid w:val="000C135C"/>
    <w:rsid w:val="000C1AC3"/>
    <w:rsid w:val="000C1B91"/>
    <w:rsid w:val="000C388F"/>
    <w:rsid w:val="000C3AC3"/>
    <w:rsid w:val="000C3C6F"/>
    <w:rsid w:val="000C4391"/>
    <w:rsid w:val="000C4FB2"/>
    <w:rsid w:val="000C581A"/>
    <w:rsid w:val="000C5C9D"/>
    <w:rsid w:val="000C5F2E"/>
    <w:rsid w:val="000C6A87"/>
    <w:rsid w:val="000C769A"/>
    <w:rsid w:val="000C7717"/>
    <w:rsid w:val="000C79DA"/>
    <w:rsid w:val="000D01C5"/>
    <w:rsid w:val="000D04A2"/>
    <w:rsid w:val="000D054A"/>
    <w:rsid w:val="000D0B81"/>
    <w:rsid w:val="000D104D"/>
    <w:rsid w:val="000D29C6"/>
    <w:rsid w:val="000D2D6D"/>
    <w:rsid w:val="000D3E19"/>
    <w:rsid w:val="000D4491"/>
    <w:rsid w:val="000D4D6E"/>
    <w:rsid w:val="000D5905"/>
    <w:rsid w:val="000D5B66"/>
    <w:rsid w:val="000D6253"/>
    <w:rsid w:val="000D6DAA"/>
    <w:rsid w:val="000D77AB"/>
    <w:rsid w:val="000D7816"/>
    <w:rsid w:val="000E016E"/>
    <w:rsid w:val="000E1BD5"/>
    <w:rsid w:val="000E1CF0"/>
    <w:rsid w:val="000E1D1B"/>
    <w:rsid w:val="000E373C"/>
    <w:rsid w:val="000E3BFF"/>
    <w:rsid w:val="000E4274"/>
    <w:rsid w:val="000E429A"/>
    <w:rsid w:val="000E4B7E"/>
    <w:rsid w:val="000E679A"/>
    <w:rsid w:val="000E67BA"/>
    <w:rsid w:val="000E67F1"/>
    <w:rsid w:val="000E6F22"/>
    <w:rsid w:val="000E760C"/>
    <w:rsid w:val="000E76F9"/>
    <w:rsid w:val="000E784E"/>
    <w:rsid w:val="000F0539"/>
    <w:rsid w:val="000F0606"/>
    <w:rsid w:val="000F0B02"/>
    <w:rsid w:val="000F278D"/>
    <w:rsid w:val="000F3E4D"/>
    <w:rsid w:val="000F410D"/>
    <w:rsid w:val="000F54A7"/>
    <w:rsid w:val="000F6DF8"/>
    <w:rsid w:val="000F73BC"/>
    <w:rsid w:val="00100878"/>
    <w:rsid w:val="001017BF"/>
    <w:rsid w:val="001018D3"/>
    <w:rsid w:val="00102DE7"/>
    <w:rsid w:val="00104212"/>
    <w:rsid w:val="00104292"/>
    <w:rsid w:val="00104EED"/>
    <w:rsid w:val="001062CC"/>
    <w:rsid w:val="001067EC"/>
    <w:rsid w:val="00106E05"/>
    <w:rsid w:val="00107842"/>
    <w:rsid w:val="00107C04"/>
    <w:rsid w:val="00107D9E"/>
    <w:rsid w:val="00107DEC"/>
    <w:rsid w:val="00110232"/>
    <w:rsid w:val="001114D2"/>
    <w:rsid w:val="00111F2C"/>
    <w:rsid w:val="00113B5B"/>
    <w:rsid w:val="00113E7D"/>
    <w:rsid w:val="00114050"/>
    <w:rsid w:val="00114550"/>
    <w:rsid w:val="00114EC9"/>
    <w:rsid w:val="001160A8"/>
    <w:rsid w:val="00117133"/>
    <w:rsid w:val="00117158"/>
    <w:rsid w:val="00117276"/>
    <w:rsid w:val="001173CD"/>
    <w:rsid w:val="001209F7"/>
    <w:rsid w:val="001215FC"/>
    <w:rsid w:val="00121C4A"/>
    <w:rsid w:val="001220AD"/>
    <w:rsid w:val="001226B3"/>
    <w:rsid w:val="00122A4C"/>
    <w:rsid w:val="00122FBA"/>
    <w:rsid w:val="00123047"/>
    <w:rsid w:val="00123524"/>
    <w:rsid w:val="0012370C"/>
    <w:rsid w:val="00123DFF"/>
    <w:rsid w:val="00125429"/>
    <w:rsid w:val="001254CF"/>
    <w:rsid w:val="001255A1"/>
    <w:rsid w:val="001256E4"/>
    <w:rsid w:val="00125981"/>
    <w:rsid w:val="00125AC9"/>
    <w:rsid w:val="0012688C"/>
    <w:rsid w:val="00126F8A"/>
    <w:rsid w:val="00131C6D"/>
    <w:rsid w:val="001321D4"/>
    <w:rsid w:val="0013299B"/>
    <w:rsid w:val="00132A55"/>
    <w:rsid w:val="001330A7"/>
    <w:rsid w:val="00134027"/>
    <w:rsid w:val="00134063"/>
    <w:rsid w:val="00134071"/>
    <w:rsid w:val="001350EB"/>
    <w:rsid w:val="00135A0C"/>
    <w:rsid w:val="00135DD0"/>
    <w:rsid w:val="001361C6"/>
    <w:rsid w:val="00137572"/>
    <w:rsid w:val="00140FB2"/>
    <w:rsid w:val="00141302"/>
    <w:rsid w:val="001426E6"/>
    <w:rsid w:val="00142BEA"/>
    <w:rsid w:val="001439BC"/>
    <w:rsid w:val="00143AF2"/>
    <w:rsid w:val="00143E95"/>
    <w:rsid w:val="001440FA"/>
    <w:rsid w:val="001444A9"/>
    <w:rsid w:val="00144C24"/>
    <w:rsid w:val="00145199"/>
    <w:rsid w:val="00145C34"/>
    <w:rsid w:val="00146E3E"/>
    <w:rsid w:val="00147B77"/>
    <w:rsid w:val="00150079"/>
    <w:rsid w:val="00150738"/>
    <w:rsid w:val="00151590"/>
    <w:rsid w:val="00151C11"/>
    <w:rsid w:val="00152119"/>
    <w:rsid w:val="0015638B"/>
    <w:rsid w:val="00156529"/>
    <w:rsid w:val="00156A58"/>
    <w:rsid w:val="0015713E"/>
    <w:rsid w:val="001573B0"/>
    <w:rsid w:val="00157EF6"/>
    <w:rsid w:val="001608D5"/>
    <w:rsid w:val="00161497"/>
    <w:rsid w:val="0016176B"/>
    <w:rsid w:val="00161777"/>
    <w:rsid w:val="001619FB"/>
    <w:rsid w:val="0016263F"/>
    <w:rsid w:val="001633AA"/>
    <w:rsid w:val="001637B4"/>
    <w:rsid w:val="00163E30"/>
    <w:rsid w:val="00164370"/>
    <w:rsid w:val="0016437A"/>
    <w:rsid w:val="00165BA4"/>
    <w:rsid w:val="00165CF9"/>
    <w:rsid w:val="00165F51"/>
    <w:rsid w:val="001669AA"/>
    <w:rsid w:val="0016771D"/>
    <w:rsid w:val="0016776D"/>
    <w:rsid w:val="0017131F"/>
    <w:rsid w:val="00171684"/>
    <w:rsid w:val="00172D17"/>
    <w:rsid w:val="00173580"/>
    <w:rsid w:val="00173662"/>
    <w:rsid w:val="00174825"/>
    <w:rsid w:val="00175817"/>
    <w:rsid w:val="00175CF1"/>
    <w:rsid w:val="0017720C"/>
    <w:rsid w:val="00180249"/>
    <w:rsid w:val="00180E86"/>
    <w:rsid w:val="00181134"/>
    <w:rsid w:val="0018197D"/>
    <w:rsid w:val="00182003"/>
    <w:rsid w:val="00182048"/>
    <w:rsid w:val="001823F8"/>
    <w:rsid w:val="00182655"/>
    <w:rsid w:val="00182B03"/>
    <w:rsid w:val="00182BCC"/>
    <w:rsid w:val="001839E5"/>
    <w:rsid w:val="00183B9A"/>
    <w:rsid w:val="0018495E"/>
    <w:rsid w:val="001855FE"/>
    <w:rsid w:val="001858CE"/>
    <w:rsid w:val="00185934"/>
    <w:rsid w:val="001859E8"/>
    <w:rsid w:val="00186B62"/>
    <w:rsid w:val="00187122"/>
    <w:rsid w:val="00187785"/>
    <w:rsid w:val="00190FAE"/>
    <w:rsid w:val="0019167B"/>
    <w:rsid w:val="0019187D"/>
    <w:rsid w:val="00194776"/>
    <w:rsid w:val="00196350"/>
    <w:rsid w:val="00196C69"/>
    <w:rsid w:val="001A0632"/>
    <w:rsid w:val="001A0F51"/>
    <w:rsid w:val="001A0FF5"/>
    <w:rsid w:val="001A13BA"/>
    <w:rsid w:val="001A2317"/>
    <w:rsid w:val="001A380B"/>
    <w:rsid w:val="001A4B72"/>
    <w:rsid w:val="001A4FBF"/>
    <w:rsid w:val="001A5A78"/>
    <w:rsid w:val="001A5F57"/>
    <w:rsid w:val="001A7846"/>
    <w:rsid w:val="001B08DA"/>
    <w:rsid w:val="001B183B"/>
    <w:rsid w:val="001B20E5"/>
    <w:rsid w:val="001B2EEB"/>
    <w:rsid w:val="001B2F1B"/>
    <w:rsid w:val="001B37E9"/>
    <w:rsid w:val="001B3A8C"/>
    <w:rsid w:val="001B3AC6"/>
    <w:rsid w:val="001B4FE7"/>
    <w:rsid w:val="001B5267"/>
    <w:rsid w:val="001B76E9"/>
    <w:rsid w:val="001C067E"/>
    <w:rsid w:val="001C084F"/>
    <w:rsid w:val="001C0EA2"/>
    <w:rsid w:val="001C179C"/>
    <w:rsid w:val="001C1BA9"/>
    <w:rsid w:val="001C308E"/>
    <w:rsid w:val="001C32BA"/>
    <w:rsid w:val="001C389E"/>
    <w:rsid w:val="001C44C6"/>
    <w:rsid w:val="001C5039"/>
    <w:rsid w:val="001C5F1D"/>
    <w:rsid w:val="001C6126"/>
    <w:rsid w:val="001C6542"/>
    <w:rsid w:val="001C6606"/>
    <w:rsid w:val="001C6A7C"/>
    <w:rsid w:val="001C6AFD"/>
    <w:rsid w:val="001C711A"/>
    <w:rsid w:val="001D0258"/>
    <w:rsid w:val="001D266B"/>
    <w:rsid w:val="001D341C"/>
    <w:rsid w:val="001D5415"/>
    <w:rsid w:val="001D5B1B"/>
    <w:rsid w:val="001D5EDF"/>
    <w:rsid w:val="001D6655"/>
    <w:rsid w:val="001D6D6B"/>
    <w:rsid w:val="001D7240"/>
    <w:rsid w:val="001E0211"/>
    <w:rsid w:val="001E083C"/>
    <w:rsid w:val="001E1939"/>
    <w:rsid w:val="001E1C92"/>
    <w:rsid w:val="001E24CE"/>
    <w:rsid w:val="001E30B7"/>
    <w:rsid w:val="001E311A"/>
    <w:rsid w:val="001E3607"/>
    <w:rsid w:val="001E537A"/>
    <w:rsid w:val="001E797A"/>
    <w:rsid w:val="001F00F1"/>
    <w:rsid w:val="001F041E"/>
    <w:rsid w:val="001F04C0"/>
    <w:rsid w:val="001F1510"/>
    <w:rsid w:val="001F1D7A"/>
    <w:rsid w:val="001F2D97"/>
    <w:rsid w:val="001F3B65"/>
    <w:rsid w:val="001F4186"/>
    <w:rsid w:val="001F4218"/>
    <w:rsid w:val="001F5266"/>
    <w:rsid w:val="001F56BF"/>
    <w:rsid w:val="001F5B23"/>
    <w:rsid w:val="001F6246"/>
    <w:rsid w:val="001F6414"/>
    <w:rsid w:val="001F6C1B"/>
    <w:rsid w:val="002015C9"/>
    <w:rsid w:val="00201BDB"/>
    <w:rsid w:val="00201E82"/>
    <w:rsid w:val="00201F33"/>
    <w:rsid w:val="00202D43"/>
    <w:rsid w:val="0020303B"/>
    <w:rsid w:val="00203A23"/>
    <w:rsid w:val="00203AEA"/>
    <w:rsid w:val="00204390"/>
    <w:rsid w:val="00204C48"/>
    <w:rsid w:val="0020502E"/>
    <w:rsid w:val="00206467"/>
    <w:rsid w:val="00206EC5"/>
    <w:rsid w:val="00207395"/>
    <w:rsid w:val="0020751B"/>
    <w:rsid w:val="00207FAC"/>
    <w:rsid w:val="00212842"/>
    <w:rsid w:val="002134EF"/>
    <w:rsid w:val="002137C5"/>
    <w:rsid w:val="002137CA"/>
    <w:rsid w:val="002138AC"/>
    <w:rsid w:val="00214671"/>
    <w:rsid w:val="002154E2"/>
    <w:rsid w:val="0021563E"/>
    <w:rsid w:val="00215856"/>
    <w:rsid w:val="00215C26"/>
    <w:rsid w:val="00215C2A"/>
    <w:rsid w:val="00216C30"/>
    <w:rsid w:val="00216CC8"/>
    <w:rsid w:val="002178EB"/>
    <w:rsid w:val="00217A50"/>
    <w:rsid w:val="0022021A"/>
    <w:rsid w:val="00220BB9"/>
    <w:rsid w:val="00220C02"/>
    <w:rsid w:val="00221038"/>
    <w:rsid w:val="00221A9D"/>
    <w:rsid w:val="00221B08"/>
    <w:rsid w:val="00222079"/>
    <w:rsid w:val="0022289E"/>
    <w:rsid w:val="00222982"/>
    <w:rsid w:val="00223940"/>
    <w:rsid w:val="00223C54"/>
    <w:rsid w:val="00224189"/>
    <w:rsid w:val="00224557"/>
    <w:rsid w:val="00224AFF"/>
    <w:rsid w:val="00224FB5"/>
    <w:rsid w:val="00225C58"/>
    <w:rsid w:val="00225F96"/>
    <w:rsid w:val="00226601"/>
    <w:rsid w:val="00226726"/>
    <w:rsid w:val="00227197"/>
    <w:rsid w:val="0022726C"/>
    <w:rsid w:val="002302A9"/>
    <w:rsid w:val="00230351"/>
    <w:rsid w:val="00230605"/>
    <w:rsid w:val="00230C3B"/>
    <w:rsid w:val="00230EC5"/>
    <w:rsid w:val="00230FBF"/>
    <w:rsid w:val="00231408"/>
    <w:rsid w:val="00232039"/>
    <w:rsid w:val="002331B6"/>
    <w:rsid w:val="002333DB"/>
    <w:rsid w:val="002338D2"/>
    <w:rsid w:val="0023493F"/>
    <w:rsid w:val="00234CA4"/>
    <w:rsid w:val="00235361"/>
    <w:rsid w:val="002358A9"/>
    <w:rsid w:val="00236BED"/>
    <w:rsid w:val="00237089"/>
    <w:rsid w:val="00237423"/>
    <w:rsid w:val="00237D01"/>
    <w:rsid w:val="00237F46"/>
    <w:rsid w:val="00240328"/>
    <w:rsid w:val="00240AF8"/>
    <w:rsid w:val="00240B5C"/>
    <w:rsid w:val="00240EFD"/>
    <w:rsid w:val="00241C16"/>
    <w:rsid w:val="002420D5"/>
    <w:rsid w:val="0024299B"/>
    <w:rsid w:val="0024418F"/>
    <w:rsid w:val="002443F8"/>
    <w:rsid w:val="00244E52"/>
    <w:rsid w:val="00245211"/>
    <w:rsid w:val="00245C09"/>
    <w:rsid w:val="002468CC"/>
    <w:rsid w:val="00247D18"/>
    <w:rsid w:val="002501B4"/>
    <w:rsid w:val="002506D5"/>
    <w:rsid w:val="00250986"/>
    <w:rsid w:val="00251061"/>
    <w:rsid w:val="0025257D"/>
    <w:rsid w:val="00252DEA"/>
    <w:rsid w:val="00252F60"/>
    <w:rsid w:val="00253A53"/>
    <w:rsid w:val="00255687"/>
    <w:rsid w:val="00256C54"/>
    <w:rsid w:val="00256FDD"/>
    <w:rsid w:val="00260B91"/>
    <w:rsid w:val="00260FC9"/>
    <w:rsid w:val="002617AC"/>
    <w:rsid w:val="002618C3"/>
    <w:rsid w:val="00261C5E"/>
    <w:rsid w:val="00261E20"/>
    <w:rsid w:val="00262AD3"/>
    <w:rsid w:val="00262D0C"/>
    <w:rsid w:val="00263811"/>
    <w:rsid w:val="00265442"/>
    <w:rsid w:val="00266C26"/>
    <w:rsid w:val="00267290"/>
    <w:rsid w:val="0026789C"/>
    <w:rsid w:val="0026794F"/>
    <w:rsid w:val="0027009F"/>
    <w:rsid w:val="00270A7A"/>
    <w:rsid w:val="00270E20"/>
    <w:rsid w:val="00271928"/>
    <w:rsid w:val="00272F5B"/>
    <w:rsid w:val="00273857"/>
    <w:rsid w:val="00273E6D"/>
    <w:rsid w:val="00273F13"/>
    <w:rsid w:val="0027502E"/>
    <w:rsid w:val="002753E9"/>
    <w:rsid w:val="0027548C"/>
    <w:rsid w:val="00276DFE"/>
    <w:rsid w:val="00277661"/>
    <w:rsid w:val="002777B3"/>
    <w:rsid w:val="00280030"/>
    <w:rsid w:val="00280A7A"/>
    <w:rsid w:val="00280F8B"/>
    <w:rsid w:val="002826D8"/>
    <w:rsid w:val="00282FBE"/>
    <w:rsid w:val="0028374E"/>
    <w:rsid w:val="00283B67"/>
    <w:rsid w:val="00283EB2"/>
    <w:rsid w:val="002846CB"/>
    <w:rsid w:val="0028642F"/>
    <w:rsid w:val="00286F16"/>
    <w:rsid w:val="00286F2E"/>
    <w:rsid w:val="0028712E"/>
    <w:rsid w:val="0028721E"/>
    <w:rsid w:val="00290AF2"/>
    <w:rsid w:val="00290F82"/>
    <w:rsid w:val="002910E1"/>
    <w:rsid w:val="002916CD"/>
    <w:rsid w:val="00292949"/>
    <w:rsid w:val="00293EE5"/>
    <w:rsid w:val="002944EC"/>
    <w:rsid w:val="00294651"/>
    <w:rsid w:val="002949F7"/>
    <w:rsid w:val="0029531A"/>
    <w:rsid w:val="00295F55"/>
    <w:rsid w:val="00296D45"/>
    <w:rsid w:val="002A0D87"/>
    <w:rsid w:val="002A104E"/>
    <w:rsid w:val="002A1485"/>
    <w:rsid w:val="002A1BFB"/>
    <w:rsid w:val="002A1CA9"/>
    <w:rsid w:val="002A29BE"/>
    <w:rsid w:val="002A2D75"/>
    <w:rsid w:val="002A3F72"/>
    <w:rsid w:val="002A436D"/>
    <w:rsid w:val="002A4C99"/>
    <w:rsid w:val="002A5FB4"/>
    <w:rsid w:val="002A700D"/>
    <w:rsid w:val="002A7EBD"/>
    <w:rsid w:val="002B08C7"/>
    <w:rsid w:val="002B08D2"/>
    <w:rsid w:val="002B1B29"/>
    <w:rsid w:val="002B1C67"/>
    <w:rsid w:val="002B1CE9"/>
    <w:rsid w:val="002B24BA"/>
    <w:rsid w:val="002B3B4E"/>
    <w:rsid w:val="002B474A"/>
    <w:rsid w:val="002B4ABE"/>
    <w:rsid w:val="002B502C"/>
    <w:rsid w:val="002B570E"/>
    <w:rsid w:val="002B576D"/>
    <w:rsid w:val="002B5DA2"/>
    <w:rsid w:val="002B680B"/>
    <w:rsid w:val="002B69DA"/>
    <w:rsid w:val="002B7124"/>
    <w:rsid w:val="002B733F"/>
    <w:rsid w:val="002B77F4"/>
    <w:rsid w:val="002B7EF2"/>
    <w:rsid w:val="002C0345"/>
    <w:rsid w:val="002C04B0"/>
    <w:rsid w:val="002C0927"/>
    <w:rsid w:val="002C0ECA"/>
    <w:rsid w:val="002C2A16"/>
    <w:rsid w:val="002C7390"/>
    <w:rsid w:val="002C7745"/>
    <w:rsid w:val="002C787B"/>
    <w:rsid w:val="002C7E81"/>
    <w:rsid w:val="002D0B38"/>
    <w:rsid w:val="002D1523"/>
    <w:rsid w:val="002D1BF7"/>
    <w:rsid w:val="002D1E2A"/>
    <w:rsid w:val="002D2599"/>
    <w:rsid w:val="002D2BFD"/>
    <w:rsid w:val="002D3BD1"/>
    <w:rsid w:val="002D4D29"/>
    <w:rsid w:val="002D52AF"/>
    <w:rsid w:val="002D64D0"/>
    <w:rsid w:val="002D6F0B"/>
    <w:rsid w:val="002D701E"/>
    <w:rsid w:val="002D7096"/>
    <w:rsid w:val="002D7CC6"/>
    <w:rsid w:val="002E0072"/>
    <w:rsid w:val="002E0863"/>
    <w:rsid w:val="002E204A"/>
    <w:rsid w:val="002E2927"/>
    <w:rsid w:val="002E3919"/>
    <w:rsid w:val="002E7355"/>
    <w:rsid w:val="002E7644"/>
    <w:rsid w:val="002E7654"/>
    <w:rsid w:val="002E78F0"/>
    <w:rsid w:val="002F02D3"/>
    <w:rsid w:val="002F106C"/>
    <w:rsid w:val="002F3127"/>
    <w:rsid w:val="002F46DD"/>
    <w:rsid w:val="002F5046"/>
    <w:rsid w:val="002F65E5"/>
    <w:rsid w:val="002F6B35"/>
    <w:rsid w:val="0030006A"/>
    <w:rsid w:val="00302D46"/>
    <w:rsid w:val="00303002"/>
    <w:rsid w:val="003047B2"/>
    <w:rsid w:val="00304AB5"/>
    <w:rsid w:val="00305692"/>
    <w:rsid w:val="003066C6"/>
    <w:rsid w:val="0030683A"/>
    <w:rsid w:val="0030784C"/>
    <w:rsid w:val="003104EE"/>
    <w:rsid w:val="00310FD3"/>
    <w:rsid w:val="00311498"/>
    <w:rsid w:val="00311652"/>
    <w:rsid w:val="00311D97"/>
    <w:rsid w:val="00311E7C"/>
    <w:rsid w:val="00312017"/>
    <w:rsid w:val="00312389"/>
    <w:rsid w:val="003123AC"/>
    <w:rsid w:val="00312B69"/>
    <w:rsid w:val="0031301B"/>
    <w:rsid w:val="00313456"/>
    <w:rsid w:val="00313FB8"/>
    <w:rsid w:val="00314265"/>
    <w:rsid w:val="00314BD3"/>
    <w:rsid w:val="00314D26"/>
    <w:rsid w:val="00314EA9"/>
    <w:rsid w:val="003160E9"/>
    <w:rsid w:val="00317633"/>
    <w:rsid w:val="00317790"/>
    <w:rsid w:val="0032009C"/>
    <w:rsid w:val="00320254"/>
    <w:rsid w:val="00321520"/>
    <w:rsid w:val="003216F2"/>
    <w:rsid w:val="00322879"/>
    <w:rsid w:val="00322B2D"/>
    <w:rsid w:val="00322F57"/>
    <w:rsid w:val="003240DE"/>
    <w:rsid w:val="0032511C"/>
    <w:rsid w:val="00325CBD"/>
    <w:rsid w:val="003264F8"/>
    <w:rsid w:val="00326B3E"/>
    <w:rsid w:val="00327040"/>
    <w:rsid w:val="00327679"/>
    <w:rsid w:val="00327A26"/>
    <w:rsid w:val="00327DBF"/>
    <w:rsid w:val="0033203E"/>
    <w:rsid w:val="003329BD"/>
    <w:rsid w:val="00333721"/>
    <w:rsid w:val="00333C24"/>
    <w:rsid w:val="003344AA"/>
    <w:rsid w:val="00334577"/>
    <w:rsid w:val="00334A5C"/>
    <w:rsid w:val="00334A60"/>
    <w:rsid w:val="0033501B"/>
    <w:rsid w:val="00335280"/>
    <w:rsid w:val="0033579F"/>
    <w:rsid w:val="00335862"/>
    <w:rsid w:val="003359D1"/>
    <w:rsid w:val="00336059"/>
    <w:rsid w:val="00336711"/>
    <w:rsid w:val="00336A98"/>
    <w:rsid w:val="00337F91"/>
    <w:rsid w:val="003408E7"/>
    <w:rsid w:val="003425D8"/>
    <w:rsid w:val="003435E5"/>
    <w:rsid w:val="00343754"/>
    <w:rsid w:val="003438D8"/>
    <w:rsid w:val="00343EDA"/>
    <w:rsid w:val="00344CDA"/>
    <w:rsid w:val="00345F2E"/>
    <w:rsid w:val="0034735C"/>
    <w:rsid w:val="003504A0"/>
    <w:rsid w:val="00350CB8"/>
    <w:rsid w:val="00351707"/>
    <w:rsid w:val="00351DFE"/>
    <w:rsid w:val="0035244D"/>
    <w:rsid w:val="003527CE"/>
    <w:rsid w:val="00353D4B"/>
    <w:rsid w:val="00354B69"/>
    <w:rsid w:val="00354FF2"/>
    <w:rsid w:val="00355393"/>
    <w:rsid w:val="00356286"/>
    <w:rsid w:val="0035698E"/>
    <w:rsid w:val="00356C8B"/>
    <w:rsid w:val="00356F18"/>
    <w:rsid w:val="00357336"/>
    <w:rsid w:val="00357FAB"/>
    <w:rsid w:val="0036017A"/>
    <w:rsid w:val="0036028E"/>
    <w:rsid w:val="00361193"/>
    <w:rsid w:val="00362A42"/>
    <w:rsid w:val="003632CE"/>
    <w:rsid w:val="00363A77"/>
    <w:rsid w:val="00363B97"/>
    <w:rsid w:val="00364017"/>
    <w:rsid w:val="00364774"/>
    <w:rsid w:val="00364D4A"/>
    <w:rsid w:val="00365BD7"/>
    <w:rsid w:val="00365F54"/>
    <w:rsid w:val="00366202"/>
    <w:rsid w:val="003662BC"/>
    <w:rsid w:val="00366505"/>
    <w:rsid w:val="00366CC6"/>
    <w:rsid w:val="00367545"/>
    <w:rsid w:val="00370C48"/>
    <w:rsid w:val="003714C6"/>
    <w:rsid w:val="00371E44"/>
    <w:rsid w:val="003729E1"/>
    <w:rsid w:val="00372C09"/>
    <w:rsid w:val="00372F68"/>
    <w:rsid w:val="00373E33"/>
    <w:rsid w:val="00374349"/>
    <w:rsid w:val="00374FE2"/>
    <w:rsid w:val="00376108"/>
    <w:rsid w:val="00376AD1"/>
    <w:rsid w:val="00376BA4"/>
    <w:rsid w:val="00382988"/>
    <w:rsid w:val="0038327C"/>
    <w:rsid w:val="003838C5"/>
    <w:rsid w:val="00383AD7"/>
    <w:rsid w:val="00383CAA"/>
    <w:rsid w:val="00383DA5"/>
    <w:rsid w:val="00384321"/>
    <w:rsid w:val="00385BDC"/>
    <w:rsid w:val="00386DC4"/>
    <w:rsid w:val="00387039"/>
    <w:rsid w:val="003901E1"/>
    <w:rsid w:val="00390B2C"/>
    <w:rsid w:val="00390F74"/>
    <w:rsid w:val="0039147F"/>
    <w:rsid w:val="0039181F"/>
    <w:rsid w:val="00391BA5"/>
    <w:rsid w:val="0039324F"/>
    <w:rsid w:val="00393A29"/>
    <w:rsid w:val="00393DF0"/>
    <w:rsid w:val="003945A0"/>
    <w:rsid w:val="00394A15"/>
    <w:rsid w:val="00394C19"/>
    <w:rsid w:val="003953DD"/>
    <w:rsid w:val="0039565A"/>
    <w:rsid w:val="003A04C9"/>
    <w:rsid w:val="003A07A8"/>
    <w:rsid w:val="003A10BC"/>
    <w:rsid w:val="003A115B"/>
    <w:rsid w:val="003A1297"/>
    <w:rsid w:val="003A19FD"/>
    <w:rsid w:val="003A2B99"/>
    <w:rsid w:val="003A2D6B"/>
    <w:rsid w:val="003A2F14"/>
    <w:rsid w:val="003A3573"/>
    <w:rsid w:val="003A3E7B"/>
    <w:rsid w:val="003A4897"/>
    <w:rsid w:val="003A4982"/>
    <w:rsid w:val="003A675F"/>
    <w:rsid w:val="003A6A00"/>
    <w:rsid w:val="003A740C"/>
    <w:rsid w:val="003A74FF"/>
    <w:rsid w:val="003A7A8D"/>
    <w:rsid w:val="003A7E93"/>
    <w:rsid w:val="003B18F6"/>
    <w:rsid w:val="003B1D23"/>
    <w:rsid w:val="003B21BD"/>
    <w:rsid w:val="003B2F2D"/>
    <w:rsid w:val="003B38A7"/>
    <w:rsid w:val="003B3C91"/>
    <w:rsid w:val="003B4073"/>
    <w:rsid w:val="003B63E9"/>
    <w:rsid w:val="003B6611"/>
    <w:rsid w:val="003B7D40"/>
    <w:rsid w:val="003C0255"/>
    <w:rsid w:val="003C0EE7"/>
    <w:rsid w:val="003C237D"/>
    <w:rsid w:val="003C3258"/>
    <w:rsid w:val="003C3658"/>
    <w:rsid w:val="003C3727"/>
    <w:rsid w:val="003C4FF0"/>
    <w:rsid w:val="003C512F"/>
    <w:rsid w:val="003C5B09"/>
    <w:rsid w:val="003C76BB"/>
    <w:rsid w:val="003D0B85"/>
    <w:rsid w:val="003D14BD"/>
    <w:rsid w:val="003D1CEE"/>
    <w:rsid w:val="003D2419"/>
    <w:rsid w:val="003D3315"/>
    <w:rsid w:val="003D3733"/>
    <w:rsid w:val="003D3FF4"/>
    <w:rsid w:val="003D44E3"/>
    <w:rsid w:val="003D4F07"/>
    <w:rsid w:val="003D5C86"/>
    <w:rsid w:val="003D6FCA"/>
    <w:rsid w:val="003D72CE"/>
    <w:rsid w:val="003D7400"/>
    <w:rsid w:val="003D7562"/>
    <w:rsid w:val="003D789A"/>
    <w:rsid w:val="003D7952"/>
    <w:rsid w:val="003E1192"/>
    <w:rsid w:val="003E2286"/>
    <w:rsid w:val="003E286C"/>
    <w:rsid w:val="003E2DDC"/>
    <w:rsid w:val="003E3C6C"/>
    <w:rsid w:val="003E4452"/>
    <w:rsid w:val="003E4590"/>
    <w:rsid w:val="003E4881"/>
    <w:rsid w:val="003E4EC3"/>
    <w:rsid w:val="003E5664"/>
    <w:rsid w:val="003E5B66"/>
    <w:rsid w:val="003E615C"/>
    <w:rsid w:val="003F1827"/>
    <w:rsid w:val="003F25AD"/>
    <w:rsid w:val="003F3420"/>
    <w:rsid w:val="003F38B0"/>
    <w:rsid w:val="003F3EA9"/>
    <w:rsid w:val="003F42DA"/>
    <w:rsid w:val="003F434B"/>
    <w:rsid w:val="003F4997"/>
    <w:rsid w:val="003F51A7"/>
    <w:rsid w:val="003F56B2"/>
    <w:rsid w:val="003F65D0"/>
    <w:rsid w:val="003F6F6E"/>
    <w:rsid w:val="003F7403"/>
    <w:rsid w:val="003F7749"/>
    <w:rsid w:val="0040192A"/>
    <w:rsid w:val="004019DB"/>
    <w:rsid w:val="004022B1"/>
    <w:rsid w:val="00403F31"/>
    <w:rsid w:val="0040428B"/>
    <w:rsid w:val="004048A0"/>
    <w:rsid w:val="00405581"/>
    <w:rsid w:val="00405998"/>
    <w:rsid w:val="00406800"/>
    <w:rsid w:val="00410409"/>
    <w:rsid w:val="00410715"/>
    <w:rsid w:val="00410BF9"/>
    <w:rsid w:val="004118F1"/>
    <w:rsid w:val="00411A53"/>
    <w:rsid w:val="00411FA9"/>
    <w:rsid w:val="0041213F"/>
    <w:rsid w:val="0041268B"/>
    <w:rsid w:val="0041274B"/>
    <w:rsid w:val="004129DA"/>
    <w:rsid w:val="00413BA7"/>
    <w:rsid w:val="00414F37"/>
    <w:rsid w:val="00415777"/>
    <w:rsid w:val="004158F9"/>
    <w:rsid w:val="004167B6"/>
    <w:rsid w:val="00416879"/>
    <w:rsid w:val="00416A17"/>
    <w:rsid w:val="00416A20"/>
    <w:rsid w:val="004177AE"/>
    <w:rsid w:val="00417E9C"/>
    <w:rsid w:val="00420043"/>
    <w:rsid w:val="00420C8C"/>
    <w:rsid w:val="00422ED1"/>
    <w:rsid w:val="004231B3"/>
    <w:rsid w:val="00423667"/>
    <w:rsid w:val="00423E81"/>
    <w:rsid w:val="00423EDE"/>
    <w:rsid w:val="00423FAA"/>
    <w:rsid w:val="00425233"/>
    <w:rsid w:val="00427A5E"/>
    <w:rsid w:val="00427E0E"/>
    <w:rsid w:val="004315DB"/>
    <w:rsid w:val="00431B0C"/>
    <w:rsid w:val="00431ED4"/>
    <w:rsid w:val="00431F60"/>
    <w:rsid w:val="004325E4"/>
    <w:rsid w:val="00432690"/>
    <w:rsid w:val="004327BB"/>
    <w:rsid w:val="004329CC"/>
    <w:rsid w:val="004334C5"/>
    <w:rsid w:val="0043413E"/>
    <w:rsid w:val="00435CA4"/>
    <w:rsid w:val="00436127"/>
    <w:rsid w:val="00437331"/>
    <w:rsid w:val="00437A5E"/>
    <w:rsid w:val="00440164"/>
    <w:rsid w:val="00440327"/>
    <w:rsid w:val="00441C42"/>
    <w:rsid w:val="0044201A"/>
    <w:rsid w:val="004425D5"/>
    <w:rsid w:val="004428A2"/>
    <w:rsid w:val="00442B90"/>
    <w:rsid w:val="004430C5"/>
    <w:rsid w:val="0044346C"/>
    <w:rsid w:val="00443515"/>
    <w:rsid w:val="0044359E"/>
    <w:rsid w:val="00443E98"/>
    <w:rsid w:val="00445BF6"/>
    <w:rsid w:val="0044617D"/>
    <w:rsid w:val="00446A49"/>
    <w:rsid w:val="00447151"/>
    <w:rsid w:val="004472A7"/>
    <w:rsid w:val="00447400"/>
    <w:rsid w:val="004478A4"/>
    <w:rsid w:val="00450455"/>
    <w:rsid w:val="00450C0E"/>
    <w:rsid w:val="0045165E"/>
    <w:rsid w:val="00452BDF"/>
    <w:rsid w:val="00452F90"/>
    <w:rsid w:val="00454124"/>
    <w:rsid w:val="004542CB"/>
    <w:rsid w:val="00454B33"/>
    <w:rsid w:val="00454E14"/>
    <w:rsid w:val="00455095"/>
    <w:rsid w:val="004601FF"/>
    <w:rsid w:val="00461055"/>
    <w:rsid w:val="00463B62"/>
    <w:rsid w:val="0046517C"/>
    <w:rsid w:val="00465618"/>
    <w:rsid w:val="00466B73"/>
    <w:rsid w:val="00466EC7"/>
    <w:rsid w:val="00467497"/>
    <w:rsid w:val="004678BF"/>
    <w:rsid w:val="00470BB7"/>
    <w:rsid w:val="004710C2"/>
    <w:rsid w:val="0047143E"/>
    <w:rsid w:val="00471633"/>
    <w:rsid w:val="004725A8"/>
    <w:rsid w:val="00472FC2"/>
    <w:rsid w:val="00472FE1"/>
    <w:rsid w:val="00473C17"/>
    <w:rsid w:val="00473FF7"/>
    <w:rsid w:val="00474794"/>
    <w:rsid w:val="00476C32"/>
    <w:rsid w:val="00476C95"/>
    <w:rsid w:val="00477F0B"/>
    <w:rsid w:val="004801FA"/>
    <w:rsid w:val="004802CD"/>
    <w:rsid w:val="00481565"/>
    <w:rsid w:val="00481E4E"/>
    <w:rsid w:val="00482276"/>
    <w:rsid w:val="00482547"/>
    <w:rsid w:val="0048294F"/>
    <w:rsid w:val="00482D9C"/>
    <w:rsid w:val="00483051"/>
    <w:rsid w:val="00483106"/>
    <w:rsid w:val="00483F30"/>
    <w:rsid w:val="004843D1"/>
    <w:rsid w:val="00484470"/>
    <w:rsid w:val="00484FDF"/>
    <w:rsid w:val="0048513A"/>
    <w:rsid w:val="004858E9"/>
    <w:rsid w:val="004859C8"/>
    <w:rsid w:val="00485AC0"/>
    <w:rsid w:val="00486CC2"/>
    <w:rsid w:val="00486EC6"/>
    <w:rsid w:val="00487103"/>
    <w:rsid w:val="004909AA"/>
    <w:rsid w:val="00491D23"/>
    <w:rsid w:val="00493DF8"/>
    <w:rsid w:val="00493E1E"/>
    <w:rsid w:val="00494808"/>
    <w:rsid w:val="0049568D"/>
    <w:rsid w:val="0049570B"/>
    <w:rsid w:val="0049571B"/>
    <w:rsid w:val="004970AF"/>
    <w:rsid w:val="004973FD"/>
    <w:rsid w:val="004A024C"/>
    <w:rsid w:val="004A06A2"/>
    <w:rsid w:val="004A06CD"/>
    <w:rsid w:val="004A1B26"/>
    <w:rsid w:val="004A1DEC"/>
    <w:rsid w:val="004A2758"/>
    <w:rsid w:val="004A3589"/>
    <w:rsid w:val="004A472D"/>
    <w:rsid w:val="004A47C3"/>
    <w:rsid w:val="004A50A6"/>
    <w:rsid w:val="004A6399"/>
    <w:rsid w:val="004A69D9"/>
    <w:rsid w:val="004A76EC"/>
    <w:rsid w:val="004B00D4"/>
    <w:rsid w:val="004B0920"/>
    <w:rsid w:val="004B20EF"/>
    <w:rsid w:val="004B2A66"/>
    <w:rsid w:val="004B3C9E"/>
    <w:rsid w:val="004B42DB"/>
    <w:rsid w:val="004B48A4"/>
    <w:rsid w:val="004B5558"/>
    <w:rsid w:val="004B5D38"/>
    <w:rsid w:val="004B6951"/>
    <w:rsid w:val="004B794C"/>
    <w:rsid w:val="004B7B70"/>
    <w:rsid w:val="004C05CE"/>
    <w:rsid w:val="004C06E3"/>
    <w:rsid w:val="004C0D79"/>
    <w:rsid w:val="004C1457"/>
    <w:rsid w:val="004C2053"/>
    <w:rsid w:val="004C2FFB"/>
    <w:rsid w:val="004C4B0A"/>
    <w:rsid w:val="004C4CC5"/>
    <w:rsid w:val="004C630E"/>
    <w:rsid w:val="004C6597"/>
    <w:rsid w:val="004C6C97"/>
    <w:rsid w:val="004D0743"/>
    <w:rsid w:val="004D0B90"/>
    <w:rsid w:val="004D1411"/>
    <w:rsid w:val="004D1F8F"/>
    <w:rsid w:val="004D2D42"/>
    <w:rsid w:val="004D3CB2"/>
    <w:rsid w:val="004D491D"/>
    <w:rsid w:val="004D4948"/>
    <w:rsid w:val="004D49DD"/>
    <w:rsid w:val="004D67EC"/>
    <w:rsid w:val="004D6953"/>
    <w:rsid w:val="004D6A15"/>
    <w:rsid w:val="004D722C"/>
    <w:rsid w:val="004E03FF"/>
    <w:rsid w:val="004E1453"/>
    <w:rsid w:val="004E1F3C"/>
    <w:rsid w:val="004E2283"/>
    <w:rsid w:val="004E2950"/>
    <w:rsid w:val="004E29CB"/>
    <w:rsid w:val="004E2CAC"/>
    <w:rsid w:val="004E3E50"/>
    <w:rsid w:val="004E4412"/>
    <w:rsid w:val="004E5EFD"/>
    <w:rsid w:val="004E6C75"/>
    <w:rsid w:val="004E6E90"/>
    <w:rsid w:val="004E7239"/>
    <w:rsid w:val="004E7FDA"/>
    <w:rsid w:val="004F022A"/>
    <w:rsid w:val="004F0A7F"/>
    <w:rsid w:val="004F1025"/>
    <w:rsid w:val="004F2CF1"/>
    <w:rsid w:val="004F3CB0"/>
    <w:rsid w:val="004F4161"/>
    <w:rsid w:val="004F5046"/>
    <w:rsid w:val="004F51A9"/>
    <w:rsid w:val="004F5878"/>
    <w:rsid w:val="004F5D4D"/>
    <w:rsid w:val="004F60E5"/>
    <w:rsid w:val="004F650E"/>
    <w:rsid w:val="004F7CF0"/>
    <w:rsid w:val="004F7FF4"/>
    <w:rsid w:val="005002EA"/>
    <w:rsid w:val="005008FA"/>
    <w:rsid w:val="00501043"/>
    <w:rsid w:val="005029E3"/>
    <w:rsid w:val="00503ADC"/>
    <w:rsid w:val="005052F0"/>
    <w:rsid w:val="00507E76"/>
    <w:rsid w:val="00510163"/>
    <w:rsid w:val="005115B7"/>
    <w:rsid w:val="00511670"/>
    <w:rsid w:val="0051197F"/>
    <w:rsid w:val="00511A31"/>
    <w:rsid w:val="00512758"/>
    <w:rsid w:val="00512FD1"/>
    <w:rsid w:val="005132AF"/>
    <w:rsid w:val="00515D46"/>
    <w:rsid w:val="00515F9C"/>
    <w:rsid w:val="005160B4"/>
    <w:rsid w:val="0051724D"/>
    <w:rsid w:val="00522CAE"/>
    <w:rsid w:val="00523D35"/>
    <w:rsid w:val="005241D7"/>
    <w:rsid w:val="00525A61"/>
    <w:rsid w:val="00526020"/>
    <w:rsid w:val="005265B4"/>
    <w:rsid w:val="00526ACA"/>
    <w:rsid w:val="005270E2"/>
    <w:rsid w:val="005305E6"/>
    <w:rsid w:val="00531702"/>
    <w:rsid w:val="00531D9E"/>
    <w:rsid w:val="005322F9"/>
    <w:rsid w:val="00532D84"/>
    <w:rsid w:val="005338D9"/>
    <w:rsid w:val="005346BF"/>
    <w:rsid w:val="00534955"/>
    <w:rsid w:val="005350AB"/>
    <w:rsid w:val="005352B6"/>
    <w:rsid w:val="00536659"/>
    <w:rsid w:val="00536673"/>
    <w:rsid w:val="005377E1"/>
    <w:rsid w:val="00537B9A"/>
    <w:rsid w:val="00537C54"/>
    <w:rsid w:val="00537DC2"/>
    <w:rsid w:val="005405CD"/>
    <w:rsid w:val="0054360F"/>
    <w:rsid w:val="00545319"/>
    <w:rsid w:val="0054657C"/>
    <w:rsid w:val="00546D91"/>
    <w:rsid w:val="00546F6E"/>
    <w:rsid w:val="005472C2"/>
    <w:rsid w:val="0055015B"/>
    <w:rsid w:val="00550F80"/>
    <w:rsid w:val="005526AA"/>
    <w:rsid w:val="00553222"/>
    <w:rsid w:val="005537C1"/>
    <w:rsid w:val="00553875"/>
    <w:rsid w:val="00553970"/>
    <w:rsid w:val="005541DF"/>
    <w:rsid w:val="00554290"/>
    <w:rsid w:val="00554392"/>
    <w:rsid w:val="005543F3"/>
    <w:rsid w:val="0055533B"/>
    <w:rsid w:val="005554BF"/>
    <w:rsid w:val="005563A7"/>
    <w:rsid w:val="00556F08"/>
    <w:rsid w:val="00560006"/>
    <w:rsid w:val="00560296"/>
    <w:rsid w:val="005602DB"/>
    <w:rsid w:val="005628DA"/>
    <w:rsid w:val="00562F1A"/>
    <w:rsid w:val="00563017"/>
    <w:rsid w:val="00563506"/>
    <w:rsid w:val="00563D20"/>
    <w:rsid w:val="00564100"/>
    <w:rsid w:val="00564DC1"/>
    <w:rsid w:val="005656D2"/>
    <w:rsid w:val="00565CA6"/>
    <w:rsid w:val="0056602D"/>
    <w:rsid w:val="00566097"/>
    <w:rsid w:val="00566133"/>
    <w:rsid w:val="00566341"/>
    <w:rsid w:val="00566A1F"/>
    <w:rsid w:val="00570957"/>
    <w:rsid w:val="00570E4D"/>
    <w:rsid w:val="005713F4"/>
    <w:rsid w:val="005714BA"/>
    <w:rsid w:val="0057190A"/>
    <w:rsid w:val="00571B36"/>
    <w:rsid w:val="0057464C"/>
    <w:rsid w:val="00574A2B"/>
    <w:rsid w:val="005750C8"/>
    <w:rsid w:val="005763EC"/>
    <w:rsid w:val="00576A82"/>
    <w:rsid w:val="00576BE3"/>
    <w:rsid w:val="005771BB"/>
    <w:rsid w:val="00577229"/>
    <w:rsid w:val="00580885"/>
    <w:rsid w:val="005809BC"/>
    <w:rsid w:val="00580A94"/>
    <w:rsid w:val="005816D2"/>
    <w:rsid w:val="005821D6"/>
    <w:rsid w:val="00582249"/>
    <w:rsid w:val="00583123"/>
    <w:rsid w:val="00583CBB"/>
    <w:rsid w:val="00586158"/>
    <w:rsid w:val="005877D9"/>
    <w:rsid w:val="00590165"/>
    <w:rsid w:val="00590ADF"/>
    <w:rsid w:val="005922FC"/>
    <w:rsid w:val="00592A98"/>
    <w:rsid w:val="00592B37"/>
    <w:rsid w:val="005935E8"/>
    <w:rsid w:val="005954A0"/>
    <w:rsid w:val="00595E3C"/>
    <w:rsid w:val="00595F08"/>
    <w:rsid w:val="0059710C"/>
    <w:rsid w:val="0059714C"/>
    <w:rsid w:val="0059752D"/>
    <w:rsid w:val="005A0844"/>
    <w:rsid w:val="005A0DC1"/>
    <w:rsid w:val="005A19FA"/>
    <w:rsid w:val="005A1FD7"/>
    <w:rsid w:val="005A40C7"/>
    <w:rsid w:val="005A4872"/>
    <w:rsid w:val="005A4C05"/>
    <w:rsid w:val="005A4F5E"/>
    <w:rsid w:val="005A58A1"/>
    <w:rsid w:val="005A5E0E"/>
    <w:rsid w:val="005A5F58"/>
    <w:rsid w:val="005A67C3"/>
    <w:rsid w:val="005A6F63"/>
    <w:rsid w:val="005A73E0"/>
    <w:rsid w:val="005A74DE"/>
    <w:rsid w:val="005A7A34"/>
    <w:rsid w:val="005B163D"/>
    <w:rsid w:val="005B1DC7"/>
    <w:rsid w:val="005B2957"/>
    <w:rsid w:val="005B29E5"/>
    <w:rsid w:val="005B2D1A"/>
    <w:rsid w:val="005B35A4"/>
    <w:rsid w:val="005B3EB9"/>
    <w:rsid w:val="005B4935"/>
    <w:rsid w:val="005B55D5"/>
    <w:rsid w:val="005B6649"/>
    <w:rsid w:val="005B6655"/>
    <w:rsid w:val="005B6680"/>
    <w:rsid w:val="005B6B9C"/>
    <w:rsid w:val="005B708C"/>
    <w:rsid w:val="005B76AC"/>
    <w:rsid w:val="005B7A5E"/>
    <w:rsid w:val="005B7AA6"/>
    <w:rsid w:val="005C024D"/>
    <w:rsid w:val="005C0346"/>
    <w:rsid w:val="005C0B8A"/>
    <w:rsid w:val="005C0C6B"/>
    <w:rsid w:val="005C1230"/>
    <w:rsid w:val="005C2FB4"/>
    <w:rsid w:val="005C3A39"/>
    <w:rsid w:val="005C3BD9"/>
    <w:rsid w:val="005C4C02"/>
    <w:rsid w:val="005C4F6E"/>
    <w:rsid w:val="005C6081"/>
    <w:rsid w:val="005C6A9B"/>
    <w:rsid w:val="005C6BA5"/>
    <w:rsid w:val="005C6E8C"/>
    <w:rsid w:val="005C7075"/>
    <w:rsid w:val="005C786A"/>
    <w:rsid w:val="005C78C3"/>
    <w:rsid w:val="005D0047"/>
    <w:rsid w:val="005D009A"/>
    <w:rsid w:val="005D0183"/>
    <w:rsid w:val="005D02C0"/>
    <w:rsid w:val="005D04DE"/>
    <w:rsid w:val="005D068F"/>
    <w:rsid w:val="005D06DB"/>
    <w:rsid w:val="005D0BBC"/>
    <w:rsid w:val="005D1A7F"/>
    <w:rsid w:val="005D37D0"/>
    <w:rsid w:val="005D4061"/>
    <w:rsid w:val="005D53F9"/>
    <w:rsid w:val="005D599B"/>
    <w:rsid w:val="005D69F1"/>
    <w:rsid w:val="005D7227"/>
    <w:rsid w:val="005D76F2"/>
    <w:rsid w:val="005D77A3"/>
    <w:rsid w:val="005E044C"/>
    <w:rsid w:val="005E1D8E"/>
    <w:rsid w:val="005E220B"/>
    <w:rsid w:val="005E2985"/>
    <w:rsid w:val="005E2B9F"/>
    <w:rsid w:val="005E33B3"/>
    <w:rsid w:val="005E3A99"/>
    <w:rsid w:val="005E4069"/>
    <w:rsid w:val="005E4077"/>
    <w:rsid w:val="005E5345"/>
    <w:rsid w:val="005E5402"/>
    <w:rsid w:val="005E719E"/>
    <w:rsid w:val="005E784F"/>
    <w:rsid w:val="005F017F"/>
    <w:rsid w:val="005F0FD2"/>
    <w:rsid w:val="005F1985"/>
    <w:rsid w:val="005F1D8C"/>
    <w:rsid w:val="005F2033"/>
    <w:rsid w:val="005F2C13"/>
    <w:rsid w:val="005F2E2F"/>
    <w:rsid w:val="005F2EAF"/>
    <w:rsid w:val="005F4424"/>
    <w:rsid w:val="005F4D1A"/>
    <w:rsid w:val="005F4E34"/>
    <w:rsid w:val="005F59C7"/>
    <w:rsid w:val="005F6E67"/>
    <w:rsid w:val="005F7524"/>
    <w:rsid w:val="005F7645"/>
    <w:rsid w:val="005F7B9D"/>
    <w:rsid w:val="00600714"/>
    <w:rsid w:val="006015D3"/>
    <w:rsid w:val="00601C48"/>
    <w:rsid w:val="00601C6B"/>
    <w:rsid w:val="00602D86"/>
    <w:rsid w:val="00603560"/>
    <w:rsid w:val="00604403"/>
    <w:rsid w:val="00605234"/>
    <w:rsid w:val="0060531E"/>
    <w:rsid w:val="0061078B"/>
    <w:rsid w:val="00610D90"/>
    <w:rsid w:val="00611E6B"/>
    <w:rsid w:val="00611F62"/>
    <w:rsid w:val="00612382"/>
    <w:rsid w:val="00612C01"/>
    <w:rsid w:val="006137C6"/>
    <w:rsid w:val="006138FB"/>
    <w:rsid w:val="00614870"/>
    <w:rsid w:val="00614970"/>
    <w:rsid w:val="00615E0F"/>
    <w:rsid w:val="00616CB0"/>
    <w:rsid w:val="006170B4"/>
    <w:rsid w:val="006177DF"/>
    <w:rsid w:val="006200D9"/>
    <w:rsid w:val="00620916"/>
    <w:rsid w:val="006219EA"/>
    <w:rsid w:val="00621FEF"/>
    <w:rsid w:val="00623A1A"/>
    <w:rsid w:val="00623A59"/>
    <w:rsid w:val="0062427F"/>
    <w:rsid w:val="00625438"/>
    <w:rsid w:val="00630D02"/>
    <w:rsid w:val="0063314E"/>
    <w:rsid w:val="006340DA"/>
    <w:rsid w:val="006348BA"/>
    <w:rsid w:val="00635143"/>
    <w:rsid w:val="00636494"/>
    <w:rsid w:val="006367A5"/>
    <w:rsid w:val="0063785E"/>
    <w:rsid w:val="00637917"/>
    <w:rsid w:val="006414C2"/>
    <w:rsid w:val="00641BEA"/>
    <w:rsid w:val="00642484"/>
    <w:rsid w:val="00642E55"/>
    <w:rsid w:val="006443CB"/>
    <w:rsid w:val="00646212"/>
    <w:rsid w:val="00647794"/>
    <w:rsid w:val="0065123B"/>
    <w:rsid w:val="00652957"/>
    <w:rsid w:val="0065420D"/>
    <w:rsid w:val="00654DDF"/>
    <w:rsid w:val="00655182"/>
    <w:rsid w:val="00655220"/>
    <w:rsid w:val="0065616D"/>
    <w:rsid w:val="00656738"/>
    <w:rsid w:val="006610EF"/>
    <w:rsid w:val="00662979"/>
    <w:rsid w:val="0066315D"/>
    <w:rsid w:val="006631B9"/>
    <w:rsid w:val="006636D2"/>
    <w:rsid w:val="0066382F"/>
    <w:rsid w:val="00663F1E"/>
    <w:rsid w:val="00664623"/>
    <w:rsid w:val="006647C9"/>
    <w:rsid w:val="0066632C"/>
    <w:rsid w:val="00666D97"/>
    <w:rsid w:val="00667265"/>
    <w:rsid w:val="00667434"/>
    <w:rsid w:val="006700B6"/>
    <w:rsid w:val="00670660"/>
    <w:rsid w:val="00670FBA"/>
    <w:rsid w:val="00672640"/>
    <w:rsid w:val="006728D2"/>
    <w:rsid w:val="0067375E"/>
    <w:rsid w:val="00674E74"/>
    <w:rsid w:val="0067601B"/>
    <w:rsid w:val="00676206"/>
    <w:rsid w:val="006776CD"/>
    <w:rsid w:val="00680AEF"/>
    <w:rsid w:val="00680C3A"/>
    <w:rsid w:val="00680C68"/>
    <w:rsid w:val="00680CC2"/>
    <w:rsid w:val="00681B0C"/>
    <w:rsid w:val="00681F39"/>
    <w:rsid w:val="00682460"/>
    <w:rsid w:val="00682C62"/>
    <w:rsid w:val="00682C7D"/>
    <w:rsid w:val="00683010"/>
    <w:rsid w:val="0068366E"/>
    <w:rsid w:val="0068370D"/>
    <w:rsid w:val="00684FD9"/>
    <w:rsid w:val="00685396"/>
    <w:rsid w:val="006856CA"/>
    <w:rsid w:val="0068677F"/>
    <w:rsid w:val="0068708C"/>
    <w:rsid w:val="00691305"/>
    <w:rsid w:val="006925FC"/>
    <w:rsid w:val="00693DB6"/>
    <w:rsid w:val="0069461E"/>
    <w:rsid w:val="00694C0A"/>
    <w:rsid w:val="00695188"/>
    <w:rsid w:val="006958D8"/>
    <w:rsid w:val="00695CF3"/>
    <w:rsid w:val="006968F7"/>
    <w:rsid w:val="006969F6"/>
    <w:rsid w:val="00696BBF"/>
    <w:rsid w:val="00697601"/>
    <w:rsid w:val="006A0A72"/>
    <w:rsid w:val="006A0D6C"/>
    <w:rsid w:val="006A1532"/>
    <w:rsid w:val="006A1C24"/>
    <w:rsid w:val="006A2B81"/>
    <w:rsid w:val="006A2F94"/>
    <w:rsid w:val="006A3CDB"/>
    <w:rsid w:val="006A44D6"/>
    <w:rsid w:val="006A4B79"/>
    <w:rsid w:val="006A4CF3"/>
    <w:rsid w:val="006A5228"/>
    <w:rsid w:val="006A5F5C"/>
    <w:rsid w:val="006A7F73"/>
    <w:rsid w:val="006B14D0"/>
    <w:rsid w:val="006B219C"/>
    <w:rsid w:val="006B26FF"/>
    <w:rsid w:val="006B2BD1"/>
    <w:rsid w:val="006B5D68"/>
    <w:rsid w:val="006B6357"/>
    <w:rsid w:val="006B69C6"/>
    <w:rsid w:val="006B6FEB"/>
    <w:rsid w:val="006C0740"/>
    <w:rsid w:val="006C161F"/>
    <w:rsid w:val="006C1CF7"/>
    <w:rsid w:val="006C1FFC"/>
    <w:rsid w:val="006C2EBD"/>
    <w:rsid w:val="006C5167"/>
    <w:rsid w:val="006C5385"/>
    <w:rsid w:val="006C53E0"/>
    <w:rsid w:val="006C5569"/>
    <w:rsid w:val="006C5824"/>
    <w:rsid w:val="006C5A13"/>
    <w:rsid w:val="006C64AB"/>
    <w:rsid w:val="006C64B0"/>
    <w:rsid w:val="006C75C0"/>
    <w:rsid w:val="006C786B"/>
    <w:rsid w:val="006D03BA"/>
    <w:rsid w:val="006D058B"/>
    <w:rsid w:val="006D067C"/>
    <w:rsid w:val="006D1155"/>
    <w:rsid w:val="006D1396"/>
    <w:rsid w:val="006D1BB9"/>
    <w:rsid w:val="006D22E9"/>
    <w:rsid w:val="006D2EB8"/>
    <w:rsid w:val="006D33C8"/>
    <w:rsid w:val="006D40B8"/>
    <w:rsid w:val="006D46FF"/>
    <w:rsid w:val="006D488C"/>
    <w:rsid w:val="006D54CE"/>
    <w:rsid w:val="006D5B85"/>
    <w:rsid w:val="006E0201"/>
    <w:rsid w:val="006E0CBE"/>
    <w:rsid w:val="006E1141"/>
    <w:rsid w:val="006E2769"/>
    <w:rsid w:val="006E2D36"/>
    <w:rsid w:val="006E304A"/>
    <w:rsid w:val="006E35D6"/>
    <w:rsid w:val="006E3AD8"/>
    <w:rsid w:val="006E3E6F"/>
    <w:rsid w:val="006E458D"/>
    <w:rsid w:val="006E529E"/>
    <w:rsid w:val="006E59E0"/>
    <w:rsid w:val="006E5D05"/>
    <w:rsid w:val="006E662D"/>
    <w:rsid w:val="006E698F"/>
    <w:rsid w:val="006E6D51"/>
    <w:rsid w:val="006E76BD"/>
    <w:rsid w:val="006F0475"/>
    <w:rsid w:val="006F126A"/>
    <w:rsid w:val="006F1B0D"/>
    <w:rsid w:val="006F1B74"/>
    <w:rsid w:val="006F1F4C"/>
    <w:rsid w:val="006F332D"/>
    <w:rsid w:val="006F3CFE"/>
    <w:rsid w:val="006F4674"/>
    <w:rsid w:val="006F518D"/>
    <w:rsid w:val="006F5C67"/>
    <w:rsid w:val="006F6313"/>
    <w:rsid w:val="006F6D27"/>
    <w:rsid w:val="006F6E69"/>
    <w:rsid w:val="007018F3"/>
    <w:rsid w:val="00701E03"/>
    <w:rsid w:val="0070269D"/>
    <w:rsid w:val="00702CA3"/>
    <w:rsid w:val="007037B0"/>
    <w:rsid w:val="00703D4C"/>
    <w:rsid w:val="0070479B"/>
    <w:rsid w:val="007048CA"/>
    <w:rsid w:val="0070567B"/>
    <w:rsid w:val="00706707"/>
    <w:rsid w:val="00706A76"/>
    <w:rsid w:val="00706F84"/>
    <w:rsid w:val="0070792D"/>
    <w:rsid w:val="0071022F"/>
    <w:rsid w:val="0071203C"/>
    <w:rsid w:val="0071227F"/>
    <w:rsid w:val="00712290"/>
    <w:rsid w:val="007122F6"/>
    <w:rsid w:val="007124EC"/>
    <w:rsid w:val="00712570"/>
    <w:rsid w:val="007130B8"/>
    <w:rsid w:val="00713504"/>
    <w:rsid w:val="00713B17"/>
    <w:rsid w:val="007151D9"/>
    <w:rsid w:val="007155E1"/>
    <w:rsid w:val="00716285"/>
    <w:rsid w:val="00716CDC"/>
    <w:rsid w:val="007203A6"/>
    <w:rsid w:val="00721BFF"/>
    <w:rsid w:val="00722344"/>
    <w:rsid w:val="0072247D"/>
    <w:rsid w:val="00722CE2"/>
    <w:rsid w:val="00723C44"/>
    <w:rsid w:val="00723D74"/>
    <w:rsid w:val="007243BF"/>
    <w:rsid w:val="0072470B"/>
    <w:rsid w:val="00725DB0"/>
    <w:rsid w:val="00726F35"/>
    <w:rsid w:val="00727C85"/>
    <w:rsid w:val="0073032E"/>
    <w:rsid w:val="0073035A"/>
    <w:rsid w:val="00730608"/>
    <w:rsid w:val="00730A0B"/>
    <w:rsid w:val="007318E0"/>
    <w:rsid w:val="00731A39"/>
    <w:rsid w:val="00731DAA"/>
    <w:rsid w:val="007321A6"/>
    <w:rsid w:val="00732205"/>
    <w:rsid w:val="007328A1"/>
    <w:rsid w:val="007347F5"/>
    <w:rsid w:val="0073563E"/>
    <w:rsid w:val="007357D7"/>
    <w:rsid w:val="007372E3"/>
    <w:rsid w:val="007375AC"/>
    <w:rsid w:val="00737811"/>
    <w:rsid w:val="00737972"/>
    <w:rsid w:val="00737D5D"/>
    <w:rsid w:val="00737F92"/>
    <w:rsid w:val="00741456"/>
    <w:rsid w:val="007419C2"/>
    <w:rsid w:val="00741CDE"/>
    <w:rsid w:val="007424F2"/>
    <w:rsid w:val="00742511"/>
    <w:rsid w:val="00742DF7"/>
    <w:rsid w:val="007432DD"/>
    <w:rsid w:val="0074377D"/>
    <w:rsid w:val="007437FD"/>
    <w:rsid w:val="00744A89"/>
    <w:rsid w:val="00744CCD"/>
    <w:rsid w:val="00745A8F"/>
    <w:rsid w:val="00745F1D"/>
    <w:rsid w:val="00745F22"/>
    <w:rsid w:val="007465B8"/>
    <w:rsid w:val="00747664"/>
    <w:rsid w:val="0074785E"/>
    <w:rsid w:val="00747EAA"/>
    <w:rsid w:val="00750272"/>
    <w:rsid w:val="00752268"/>
    <w:rsid w:val="007534FD"/>
    <w:rsid w:val="00753EBC"/>
    <w:rsid w:val="0075427A"/>
    <w:rsid w:val="0075513D"/>
    <w:rsid w:val="007552F3"/>
    <w:rsid w:val="00755913"/>
    <w:rsid w:val="00756B98"/>
    <w:rsid w:val="00757974"/>
    <w:rsid w:val="00757B89"/>
    <w:rsid w:val="00761D26"/>
    <w:rsid w:val="007623E9"/>
    <w:rsid w:val="007626BE"/>
    <w:rsid w:val="00762912"/>
    <w:rsid w:val="007633F2"/>
    <w:rsid w:val="0076446B"/>
    <w:rsid w:val="00764817"/>
    <w:rsid w:val="00765B63"/>
    <w:rsid w:val="00765D68"/>
    <w:rsid w:val="007660F3"/>
    <w:rsid w:val="00766443"/>
    <w:rsid w:val="00766480"/>
    <w:rsid w:val="00766578"/>
    <w:rsid w:val="0076730B"/>
    <w:rsid w:val="00770000"/>
    <w:rsid w:val="0077111F"/>
    <w:rsid w:val="0077198D"/>
    <w:rsid w:val="007723CF"/>
    <w:rsid w:val="00772451"/>
    <w:rsid w:val="00773667"/>
    <w:rsid w:val="00773954"/>
    <w:rsid w:val="007748AE"/>
    <w:rsid w:val="0077525B"/>
    <w:rsid w:val="007758A0"/>
    <w:rsid w:val="007763D3"/>
    <w:rsid w:val="0078042C"/>
    <w:rsid w:val="00780B23"/>
    <w:rsid w:val="00780DDC"/>
    <w:rsid w:val="00781958"/>
    <w:rsid w:val="00781BE2"/>
    <w:rsid w:val="00782607"/>
    <w:rsid w:val="00782E11"/>
    <w:rsid w:val="007839A9"/>
    <w:rsid w:val="00785619"/>
    <w:rsid w:val="0078569F"/>
    <w:rsid w:val="0078584F"/>
    <w:rsid w:val="00785A90"/>
    <w:rsid w:val="007868A0"/>
    <w:rsid w:val="00786EA7"/>
    <w:rsid w:val="0078702E"/>
    <w:rsid w:val="0078772A"/>
    <w:rsid w:val="00787D44"/>
    <w:rsid w:val="00790567"/>
    <w:rsid w:val="007909AF"/>
    <w:rsid w:val="00790F33"/>
    <w:rsid w:val="007926A5"/>
    <w:rsid w:val="0079273C"/>
    <w:rsid w:val="00792871"/>
    <w:rsid w:val="00792894"/>
    <w:rsid w:val="00792FC3"/>
    <w:rsid w:val="007938C3"/>
    <w:rsid w:val="00794949"/>
    <w:rsid w:val="0079551E"/>
    <w:rsid w:val="00795BD9"/>
    <w:rsid w:val="00795E17"/>
    <w:rsid w:val="007964CE"/>
    <w:rsid w:val="007966C2"/>
    <w:rsid w:val="007972E1"/>
    <w:rsid w:val="007A0A1C"/>
    <w:rsid w:val="007A0B9A"/>
    <w:rsid w:val="007A20B2"/>
    <w:rsid w:val="007A20B9"/>
    <w:rsid w:val="007A272F"/>
    <w:rsid w:val="007A2F20"/>
    <w:rsid w:val="007A311B"/>
    <w:rsid w:val="007A4436"/>
    <w:rsid w:val="007A4545"/>
    <w:rsid w:val="007A4A50"/>
    <w:rsid w:val="007A4FCB"/>
    <w:rsid w:val="007A5187"/>
    <w:rsid w:val="007A5BE0"/>
    <w:rsid w:val="007A6975"/>
    <w:rsid w:val="007A6A10"/>
    <w:rsid w:val="007A7174"/>
    <w:rsid w:val="007A7D06"/>
    <w:rsid w:val="007B0BDB"/>
    <w:rsid w:val="007B1706"/>
    <w:rsid w:val="007B2305"/>
    <w:rsid w:val="007B2A77"/>
    <w:rsid w:val="007B2BA5"/>
    <w:rsid w:val="007B2D11"/>
    <w:rsid w:val="007B2E34"/>
    <w:rsid w:val="007B32CF"/>
    <w:rsid w:val="007B33F6"/>
    <w:rsid w:val="007B363B"/>
    <w:rsid w:val="007B3F43"/>
    <w:rsid w:val="007B5087"/>
    <w:rsid w:val="007B5F9D"/>
    <w:rsid w:val="007B6639"/>
    <w:rsid w:val="007B6A9C"/>
    <w:rsid w:val="007C1B5B"/>
    <w:rsid w:val="007C204E"/>
    <w:rsid w:val="007C2481"/>
    <w:rsid w:val="007C24CF"/>
    <w:rsid w:val="007C274A"/>
    <w:rsid w:val="007C35C7"/>
    <w:rsid w:val="007C37F3"/>
    <w:rsid w:val="007C3F7A"/>
    <w:rsid w:val="007C6F3B"/>
    <w:rsid w:val="007C7DF4"/>
    <w:rsid w:val="007D0DAA"/>
    <w:rsid w:val="007D1301"/>
    <w:rsid w:val="007D13D5"/>
    <w:rsid w:val="007D22AC"/>
    <w:rsid w:val="007D3D5B"/>
    <w:rsid w:val="007D3EE9"/>
    <w:rsid w:val="007D417F"/>
    <w:rsid w:val="007D42FD"/>
    <w:rsid w:val="007D5092"/>
    <w:rsid w:val="007D5859"/>
    <w:rsid w:val="007D604A"/>
    <w:rsid w:val="007D668B"/>
    <w:rsid w:val="007D7BAA"/>
    <w:rsid w:val="007E0509"/>
    <w:rsid w:val="007E0D12"/>
    <w:rsid w:val="007E0E48"/>
    <w:rsid w:val="007E12A6"/>
    <w:rsid w:val="007E133F"/>
    <w:rsid w:val="007E159A"/>
    <w:rsid w:val="007E15DA"/>
    <w:rsid w:val="007E1640"/>
    <w:rsid w:val="007E2A9B"/>
    <w:rsid w:val="007E333E"/>
    <w:rsid w:val="007E38CD"/>
    <w:rsid w:val="007E403B"/>
    <w:rsid w:val="007E4051"/>
    <w:rsid w:val="007E424F"/>
    <w:rsid w:val="007E4347"/>
    <w:rsid w:val="007E50F7"/>
    <w:rsid w:val="007E6100"/>
    <w:rsid w:val="007E630A"/>
    <w:rsid w:val="007E657C"/>
    <w:rsid w:val="007E76D9"/>
    <w:rsid w:val="007F1437"/>
    <w:rsid w:val="007F165E"/>
    <w:rsid w:val="007F17E5"/>
    <w:rsid w:val="007F1DB0"/>
    <w:rsid w:val="007F36E2"/>
    <w:rsid w:val="007F4011"/>
    <w:rsid w:val="007F4AEC"/>
    <w:rsid w:val="007F50F2"/>
    <w:rsid w:val="007F54FF"/>
    <w:rsid w:val="007F5B55"/>
    <w:rsid w:val="007F6BA9"/>
    <w:rsid w:val="007F7275"/>
    <w:rsid w:val="007F7978"/>
    <w:rsid w:val="00800C7E"/>
    <w:rsid w:val="008015D0"/>
    <w:rsid w:val="0080198D"/>
    <w:rsid w:val="00801BE6"/>
    <w:rsid w:val="00802CE4"/>
    <w:rsid w:val="00805727"/>
    <w:rsid w:val="0080588B"/>
    <w:rsid w:val="008061BE"/>
    <w:rsid w:val="008063BB"/>
    <w:rsid w:val="00811107"/>
    <w:rsid w:val="008114DE"/>
    <w:rsid w:val="00811E60"/>
    <w:rsid w:val="0081234C"/>
    <w:rsid w:val="008141F2"/>
    <w:rsid w:val="00814969"/>
    <w:rsid w:val="00814B98"/>
    <w:rsid w:val="00816137"/>
    <w:rsid w:val="00817A7E"/>
    <w:rsid w:val="008205EE"/>
    <w:rsid w:val="00820634"/>
    <w:rsid w:val="008209B3"/>
    <w:rsid w:val="008209F4"/>
    <w:rsid w:val="00821236"/>
    <w:rsid w:val="008214B0"/>
    <w:rsid w:val="008215F8"/>
    <w:rsid w:val="00822721"/>
    <w:rsid w:val="008241BE"/>
    <w:rsid w:val="00824371"/>
    <w:rsid w:val="008246F7"/>
    <w:rsid w:val="0082534B"/>
    <w:rsid w:val="00825C12"/>
    <w:rsid w:val="00826F1A"/>
    <w:rsid w:val="00827B42"/>
    <w:rsid w:val="00830812"/>
    <w:rsid w:val="00831C51"/>
    <w:rsid w:val="00831E02"/>
    <w:rsid w:val="00831FB5"/>
    <w:rsid w:val="008330FE"/>
    <w:rsid w:val="00834390"/>
    <w:rsid w:val="008346AF"/>
    <w:rsid w:val="008357AA"/>
    <w:rsid w:val="00836BBC"/>
    <w:rsid w:val="008375A5"/>
    <w:rsid w:val="008375BC"/>
    <w:rsid w:val="0083772D"/>
    <w:rsid w:val="00840258"/>
    <w:rsid w:val="00840AE6"/>
    <w:rsid w:val="00840C44"/>
    <w:rsid w:val="00841016"/>
    <w:rsid w:val="008410F4"/>
    <w:rsid w:val="00841E24"/>
    <w:rsid w:val="00844058"/>
    <w:rsid w:val="00844346"/>
    <w:rsid w:val="00844CD1"/>
    <w:rsid w:val="00844E35"/>
    <w:rsid w:val="00845B2D"/>
    <w:rsid w:val="00845B56"/>
    <w:rsid w:val="00845D29"/>
    <w:rsid w:val="00846391"/>
    <w:rsid w:val="00847B89"/>
    <w:rsid w:val="008507DE"/>
    <w:rsid w:val="0085106A"/>
    <w:rsid w:val="00851466"/>
    <w:rsid w:val="008514A3"/>
    <w:rsid w:val="00851508"/>
    <w:rsid w:val="00851762"/>
    <w:rsid w:val="008518BF"/>
    <w:rsid w:val="00852406"/>
    <w:rsid w:val="0085255A"/>
    <w:rsid w:val="00852C83"/>
    <w:rsid w:val="00852E80"/>
    <w:rsid w:val="00853D72"/>
    <w:rsid w:val="00853E6B"/>
    <w:rsid w:val="00854EB7"/>
    <w:rsid w:val="0085662C"/>
    <w:rsid w:val="008566BC"/>
    <w:rsid w:val="0085684E"/>
    <w:rsid w:val="008569AE"/>
    <w:rsid w:val="00860634"/>
    <w:rsid w:val="008610C1"/>
    <w:rsid w:val="008618E8"/>
    <w:rsid w:val="00862150"/>
    <w:rsid w:val="00862393"/>
    <w:rsid w:val="0086311D"/>
    <w:rsid w:val="00863288"/>
    <w:rsid w:val="00864935"/>
    <w:rsid w:val="008658E8"/>
    <w:rsid w:val="008659AB"/>
    <w:rsid w:val="00865A98"/>
    <w:rsid w:val="00866DE1"/>
    <w:rsid w:val="008674BA"/>
    <w:rsid w:val="0086778E"/>
    <w:rsid w:val="0087001E"/>
    <w:rsid w:val="00870385"/>
    <w:rsid w:val="00870991"/>
    <w:rsid w:val="00870CFE"/>
    <w:rsid w:val="008711B7"/>
    <w:rsid w:val="00871F2C"/>
    <w:rsid w:val="00873080"/>
    <w:rsid w:val="0087327E"/>
    <w:rsid w:val="008735DD"/>
    <w:rsid w:val="00873801"/>
    <w:rsid w:val="008739F8"/>
    <w:rsid w:val="00875F1D"/>
    <w:rsid w:val="00876079"/>
    <w:rsid w:val="008764B3"/>
    <w:rsid w:val="0087702A"/>
    <w:rsid w:val="00877D5D"/>
    <w:rsid w:val="008800A8"/>
    <w:rsid w:val="0088052D"/>
    <w:rsid w:val="00882440"/>
    <w:rsid w:val="00882FFE"/>
    <w:rsid w:val="00884F31"/>
    <w:rsid w:val="00886239"/>
    <w:rsid w:val="00886F32"/>
    <w:rsid w:val="008900A3"/>
    <w:rsid w:val="0089022A"/>
    <w:rsid w:val="00890CC0"/>
    <w:rsid w:val="00890CC8"/>
    <w:rsid w:val="00890F8F"/>
    <w:rsid w:val="00891ADD"/>
    <w:rsid w:val="0089327C"/>
    <w:rsid w:val="00893779"/>
    <w:rsid w:val="00893D10"/>
    <w:rsid w:val="00893E61"/>
    <w:rsid w:val="00893FA3"/>
    <w:rsid w:val="008940BF"/>
    <w:rsid w:val="00894C31"/>
    <w:rsid w:val="00895CB3"/>
    <w:rsid w:val="00896AE9"/>
    <w:rsid w:val="00896CAF"/>
    <w:rsid w:val="00896DD4"/>
    <w:rsid w:val="00897434"/>
    <w:rsid w:val="00897861"/>
    <w:rsid w:val="00897DEE"/>
    <w:rsid w:val="00897F40"/>
    <w:rsid w:val="008A00B8"/>
    <w:rsid w:val="008A0448"/>
    <w:rsid w:val="008A0565"/>
    <w:rsid w:val="008A15CD"/>
    <w:rsid w:val="008A2E3A"/>
    <w:rsid w:val="008A32E6"/>
    <w:rsid w:val="008A3DE0"/>
    <w:rsid w:val="008A446D"/>
    <w:rsid w:val="008A528D"/>
    <w:rsid w:val="008A56EF"/>
    <w:rsid w:val="008A6AA7"/>
    <w:rsid w:val="008A72D8"/>
    <w:rsid w:val="008A779F"/>
    <w:rsid w:val="008B0620"/>
    <w:rsid w:val="008B0CAB"/>
    <w:rsid w:val="008B0E05"/>
    <w:rsid w:val="008B13F6"/>
    <w:rsid w:val="008B23B8"/>
    <w:rsid w:val="008B3D91"/>
    <w:rsid w:val="008B43A3"/>
    <w:rsid w:val="008B4E5F"/>
    <w:rsid w:val="008B51AB"/>
    <w:rsid w:val="008B5704"/>
    <w:rsid w:val="008B5E99"/>
    <w:rsid w:val="008B65B3"/>
    <w:rsid w:val="008B7130"/>
    <w:rsid w:val="008B7555"/>
    <w:rsid w:val="008C2375"/>
    <w:rsid w:val="008C23F1"/>
    <w:rsid w:val="008C2A04"/>
    <w:rsid w:val="008C308E"/>
    <w:rsid w:val="008C3138"/>
    <w:rsid w:val="008C37BA"/>
    <w:rsid w:val="008C3F3F"/>
    <w:rsid w:val="008C3F89"/>
    <w:rsid w:val="008C4982"/>
    <w:rsid w:val="008C4E7F"/>
    <w:rsid w:val="008C4F92"/>
    <w:rsid w:val="008C5A5C"/>
    <w:rsid w:val="008C6B3E"/>
    <w:rsid w:val="008C6C2A"/>
    <w:rsid w:val="008C7949"/>
    <w:rsid w:val="008D0426"/>
    <w:rsid w:val="008D0810"/>
    <w:rsid w:val="008D0CD1"/>
    <w:rsid w:val="008D0D2E"/>
    <w:rsid w:val="008D1791"/>
    <w:rsid w:val="008D17F9"/>
    <w:rsid w:val="008D18E2"/>
    <w:rsid w:val="008D2453"/>
    <w:rsid w:val="008D3729"/>
    <w:rsid w:val="008D3F19"/>
    <w:rsid w:val="008D4A6E"/>
    <w:rsid w:val="008D52E5"/>
    <w:rsid w:val="008D5CD6"/>
    <w:rsid w:val="008D6340"/>
    <w:rsid w:val="008D7EB9"/>
    <w:rsid w:val="008E03AD"/>
    <w:rsid w:val="008E0413"/>
    <w:rsid w:val="008E1827"/>
    <w:rsid w:val="008E1958"/>
    <w:rsid w:val="008E1EC3"/>
    <w:rsid w:val="008E3B00"/>
    <w:rsid w:val="008E3BBD"/>
    <w:rsid w:val="008E4CF1"/>
    <w:rsid w:val="008E4FD4"/>
    <w:rsid w:val="008E57D1"/>
    <w:rsid w:val="008E640E"/>
    <w:rsid w:val="008E75AA"/>
    <w:rsid w:val="008E78B2"/>
    <w:rsid w:val="008E7E59"/>
    <w:rsid w:val="008E7F16"/>
    <w:rsid w:val="008F05F8"/>
    <w:rsid w:val="008F17EA"/>
    <w:rsid w:val="008F1C17"/>
    <w:rsid w:val="008F240F"/>
    <w:rsid w:val="008F30A5"/>
    <w:rsid w:val="008F3499"/>
    <w:rsid w:val="008F3685"/>
    <w:rsid w:val="008F39DF"/>
    <w:rsid w:val="008F54DA"/>
    <w:rsid w:val="008F62EF"/>
    <w:rsid w:val="008F671C"/>
    <w:rsid w:val="008F7121"/>
    <w:rsid w:val="008F7D56"/>
    <w:rsid w:val="008F7F50"/>
    <w:rsid w:val="00900292"/>
    <w:rsid w:val="0090046A"/>
    <w:rsid w:val="009006B5"/>
    <w:rsid w:val="00901D47"/>
    <w:rsid w:val="00902359"/>
    <w:rsid w:val="0090279A"/>
    <w:rsid w:val="0090294B"/>
    <w:rsid w:val="00902A91"/>
    <w:rsid w:val="00902C09"/>
    <w:rsid w:val="00903C20"/>
    <w:rsid w:val="0090426A"/>
    <w:rsid w:val="009042D9"/>
    <w:rsid w:val="00904C08"/>
    <w:rsid w:val="009078B3"/>
    <w:rsid w:val="00907A9C"/>
    <w:rsid w:val="009114F9"/>
    <w:rsid w:val="009122AC"/>
    <w:rsid w:val="009123DD"/>
    <w:rsid w:val="00912BCE"/>
    <w:rsid w:val="0091308D"/>
    <w:rsid w:val="0091370C"/>
    <w:rsid w:val="00913B68"/>
    <w:rsid w:val="00913EE2"/>
    <w:rsid w:val="009149BC"/>
    <w:rsid w:val="00914D90"/>
    <w:rsid w:val="0091687E"/>
    <w:rsid w:val="00916B01"/>
    <w:rsid w:val="00916C26"/>
    <w:rsid w:val="009200A1"/>
    <w:rsid w:val="00920682"/>
    <w:rsid w:val="00922146"/>
    <w:rsid w:val="00922A96"/>
    <w:rsid w:val="00922E6E"/>
    <w:rsid w:val="00923862"/>
    <w:rsid w:val="00923863"/>
    <w:rsid w:val="00923884"/>
    <w:rsid w:val="009239BD"/>
    <w:rsid w:val="00923DF6"/>
    <w:rsid w:val="009251E4"/>
    <w:rsid w:val="00926171"/>
    <w:rsid w:val="00926633"/>
    <w:rsid w:val="00927459"/>
    <w:rsid w:val="00927FF1"/>
    <w:rsid w:val="00930A38"/>
    <w:rsid w:val="00930F33"/>
    <w:rsid w:val="009325A9"/>
    <w:rsid w:val="009332ED"/>
    <w:rsid w:val="009336DD"/>
    <w:rsid w:val="00933DC1"/>
    <w:rsid w:val="00933E6D"/>
    <w:rsid w:val="009343DA"/>
    <w:rsid w:val="009345DA"/>
    <w:rsid w:val="00934ECF"/>
    <w:rsid w:val="00935054"/>
    <w:rsid w:val="0093507E"/>
    <w:rsid w:val="0093538B"/>
    <w:rsid w:val="009356D6"/>
    <w:rsid w:val="00935B58"/>
    <w:rsid w:val="00937369"/>
    <w:rsid w:val="00937A48"/>
    <w:rsid w:val="00942FDF"/>
    <w:rsid w:val="00943305"/>
    <w:rsid w:val="009438ED"/>
    <w:rsid w:val="00943EB1"/>
    <w:rsid w:val="00944389"/>
    <w:rsid w:val="0094467F"/>
    <w:rsid w:val="009453F1"/>
    <w:rsid w:val="00946CFE"/>
    <w:rsid w:val="00947FEF"/>
    <w:rsid w:val="00951E14"/>
    <w:rsid w:val="00952BB1"/>
    <w:rsid w:val="00953120"/>
    <w:rsid w:val="00953BD9"/>
    <w:rsid w:val="00954137"/>
    <w:rsid w:val="00954CC4"/>
    <w:rsid w:val="009554D9"/>
    <w:rsid w:val="009556BE"/>
    <w:rsid w:val="00955D16"/>
    <w:rsid w:val="00955DD9"/>
    <w:rsid w:val="0095707A"/>
    <w:rsid w:val="00957362"/>
    <w:rsid w:val="0096017B"/>
    <w:rsid w:val="00960319"/>
    <w:rsid w:val="00960819"/>
    <w:rsid w:val="00960B37"/>
    <w:rsid w:val="009612BD"/>
    <w:rsid w:val="0096294C"/>
    <w:rsid w:val="00962DBB"/>
    <w:rsid w:val="00962FE2"/>
    <w:rsid w:val="00963967"/>
    <w:rsid w:val="00963AF6"/>
    <w:rsid w:val="009642F9"/>
    <w:rsid w:val="00964AE1"/>
    <w:rsid w:val="00964C40"/>
    <w:rsid w:val="00964CC6"/>
    <w:rsid w:val="009660FB"/>
    <w:rsid w:val="00966617"/>
    <w:rsid w:val="00966643"/>
    <w:rsid w:val="00966D5C"/>
    <w:rsid w:val="0097076B"/>
    <w:rsid w:val="009711C5"/>
    <w:rsid w:val="00971DC5"/>
    <w:rsid w:val="00972223"/>
    <w:rsid w:val="00972518"/>
    <w:rsid w:val="00972DE7"/>
    <w:rsid w:val="009731E4"/>
    <w:rsid w:val="00973741"/>
    <w:rsid w:val="00973F8C"/>
    <w:rsid w:val="00974FA9"/>
    <w:rsid w:val="00977308"/>
    <w:rsid w:val="009807D4"/>
    <w:rsid w:val="00980927"/>
    <w:rsid w:val="00980FAB"/>
    <w:rsid w:val="00982462"/>
    <w:rsid w:val="00982791"/>
    <w:rsid w:val="00983055"/>
    <w:rsid w:val="00983067"/>
    <w:rsid w:val="00983D87"/>
    <w:rsid w:val="00984490"/>
    <w:rsid w:val="00985014"/>
    <w:rsid w:val="0098604B"/>
    <w:rsid w:val="00986680"/>
    <w:rsid w:val="0098685C"/>
    <w:rsid w:val="00990069"/>
    <w:rsid w:val="00991ED2"/>
    <w:rsid w:val="00992D51"/>
    <w:rsid w:val="009931C3"/>
    <w:rsid w:val="0099461B"/>
    <w:rsid w:val="00996E61"/>
    <w:rsid w:val="00997C6A"/>
    <w:rsid w:val="009A04E6"/>
    <w:rsid w:val="009A1CC8"/>
    <w:rsid w:val="009A26A9"/>
    <w:rsid w:val="009A2B06"/>
    <w:rsid w:val="009A3261"/>
    <w:rsid w:val="009A3490"/>
    <w:rsid w:val="009A40C6"/>
    <w:rsid w:val="009A412F"/>
    <w:rsid w:val="009A421A"/>
    <w:rsid w:val="009A45E3"/>
    <w:rsid w:val="009A4E0E"/>
    <w:rsid w:val="009A5247"/>
    <w:rsid w:val="009A5A2F"/>
    <w:rsid w:val="009A6849"/>
    <w:rsid w:val="009A687D"/>
    <w:rsid w:val="009A69EA"/>
    <w:rsid w:val="009A6B7A"/>
    <w:rsid w:val="009B1AA8"/>
    <w:rsid w:val="009B3032"/>
    <w:rsid w:val="009B36FE"/>
    <w:rsid w:val="009B423B"/>
    <w:rsid w:val="009B5DA3"/>
    <w:rsid w:val="009B6E09"/>
    <w:rsid w:val="009C1D32"/>
    <w:rsid w:val="009C22E4"/>
    <w:rsid w:val="009C2776"/>
    <w:rsid w:val="009C363F"/>
    <w:rsid w:val="009C3ED0"/>
    <w:rsid w:val="009C54CE"/>
    <w:rsid w:val="009C6661"/>
    <w:rsid w:val="009C6C22"/>
    <w:rsid w:val="009C73E3"/>
    <w:rsid w:val="009C7403"/>
    <w:rsid w:val="009D0E0D"/>
    <w:rsid w:val="009D1195"/>
    <w:rsid w:val="009D17C9"/>
    <w:rsid w:val="009D1E59"/>
    <w:rsid w:val="009D24A1"/>
    <w:rsid w:val="009D3430"/>
    <w:rsid w:val="009D3AAB"/>
    <w:rsid w:val="009D4DB4"/>
    <w:rsid w:val="009D5971"/>
    <w:rsid w:val="009E0101"/>
    <w:rsid w:val="009E0488"/>
    <w:rsid w:val="009E082F"/>
    <w:rsid w:val="009E4B15"/>
    <w:rsid w:val="009E50B3"/>
    <w:rsid w:val="009E54CA"/>
    <w:rsid w:val="009E647D"/>
    <w:rsid w:val="009E6BAD"/>
    <w:rsid w:val="009E6BC1"/>
    <w:rsid w:val="009E7052"/>
    <w:rsid w:val="009E7A2C"/>
    <w:rsid w:val="009F1018"/>
    <w:rsid w:val="009F16C9"/>
    <w:rsid w:val="009F1BFE"/>
    <w:rsid w:val="009F3909"/>
    <w:rsid w:val="009F3D06"/>
    <w:rsid w:val="009F42AB"/>
    <w:rsid w:val="009F53D1"/>
    <w:rsid w:val="009F54BC"/>
    <w:rsid w:val="009F57A5"/>
    <w:rsid w:val="009F599D"/>
    <w:rsid w:val="009F600F"/>
    <w:rsid w:val="009F6246"/>
    <w:rsid w:val="009F63E7"/>
    <w:rsid w:val="009F6684"/>
    <w:rsid w:val="009F7AE7"/>
    <w:rsid w:val="00A000D5"/>
    <w:rsid w:val="00A00DF0"/>
    <w:rsid w:val="00A0103E"/>
    <w:rsid w:val="00A02B1E"/>
    <w:rsid w:val="00A0302E"/>
    <w:rsid w:val="00A0372F"/>
    <w:rsid w:val="00A0391C"/>
    <w:rsid w:val="00A039F6"/>
    <w:rsid w:val="00A03FE1"/>
    <w:rsid w:val="00A041EC"/>
    <w:rsid w:val="00A058DF"/>
    <w:rsid w:val="00A072BE"/>
    <w:rsid w:val="00A0763B"/>
    <w:rsid w:val="00A07874"/>
    <w:rsid w:val="00A104A8"/>
    <w:rsid w:val="00A104F2"/>
    <w:rsid w:val="00A111A3"/>
    <w:rsid w:val="00A11277"/>
    <w:rsid w:val="00A114AA"/>
    <w:rsid w:val="00A12C52"/>
    <w:rsid w:val="00A12D7C"/>
    <w:rsid w:val="00A1305B"/>
    <w:rsid w:val="00A13339"/>
    <w:rsid w:val="00A1338E"/>
    <w:rsid w:val="00A13848"/>
    <w:rsid w:val="00A1445B"/>
    <w:rsid w:val="00A15BFC"/>
    <w:rsid w:val="00A16045"/>
    <w:rsid w:val="00A172C8"/>
    <w:rsid w:val="00A172D4"/>
    <w:rsid w:val="00A17724"/>
    <w:rsid w:val="00A17DB6"/>
    <w:rsid w:val="00A20CCC"/>
    <w:rsid w:val="00A20F8D"/>
    <w:rsid w:val="00A2134B"/>
    <w:rsid w:val="00A21456"/>
    <w:rsid w:val="00A21742"/>
    <w:rsid w:val="00A217B3"/>
    <w:rsid w:val="00A2211B"/>
    <w:rsid w:val="00A2324C"/>
    <w:rsid w:val="00A24224"/>
    <w:rsid w:val="00A245B0"/>
    <w:rsid w:val="00A24ABC"/>
    <w:rsid w:val="00A24CB2"/>
    <w:rsid w:val="00A257F1"/>
    <w:rsid w:val="00A259E3"/>
    <w:rsid w:val="00A259EE"/>
    <w:rsid w:val="00A26641"/>
    <w:rsid w:val="00A266C4"/>
    <w:rsid w:val="00A26B6D"/>
    <w:rsid w:val="00A26CE7"/>
    <w:rsid w:val="00A26E68"/>
    <w:rsid w:val="00A26EBC"/>
    <w:rsid w:val="00A271AF"/>
    <w:rsid w:val="00A279BC"/>
    <w:rsid w:val="00A300D1"/>
    <w:rsid w:val="00A30ABE"/>
    <w:rsid w:val="00A30CA3"/>
    <w:rsid w:val="00A31EAE"/>
    <w:rsid w:val="00A337E7"/>
    <w:rsid w:val="00A3390F"/>
    <w:rsid w:val="00A33DCB"/>
    <w:rsid w:val="00A3450C"/>
    <w:rsid w:val="00A3582D"/>
    <w:rsid w:val="00A35C9F"/>
    <w:rsid w:val="00A35DF5"/>
    <w:rsid w:val="00A35F9A"/>
    <w:rsid w:val="00A3691F"/>
    <w:rsid w:val="00A372F9"/>
    <w:rsid w:val="00A378C6"/>
    <w:rsid w:val="00A37AC9"/>
    <w:rsid w:val="00A4044A"/>
    <w:rsid w:val="00A40BDC"/>
    <w:rsid w:val="00A414FB"/>
    <w:rsid w:val="00A41679"/>
    <w:rsid w:val="00A43550"/>
    <w:rsid w:val="00A44CE0"/>
    <w:rsid w:val="00A45E79"/>
    <w:rsid w:val="00A460A2"/>
    <w:rsid w:val="00A4657D"/>
    <w:rsid w:val="00A467A3"/>
    <w:rsid w:val="00A46956"/>
    <w:rsid w:val="00A476AE"/>
    <w:rsid w:val="00A47C7D"/>
    <w:rsid w:val="00A500B9"/>
    <w:rsid w:val="00A50426"/>
    <w:rsid w:val="00A51652"/>
    <w:rsid w:val="00A52210"/>
    <w:rsid w:val="00A52FCB"/>
    <w:rsid w:val="00A53055"/>
    <w:rsid w:val="00A53450"/>
    <w:rsid w:val="00A55CA4"/>
    <w:rsid w:val="00A56371"/>
    <w:rsid w:val="00A563B4"/>
    <w:rsid w:val="00A5653D"/>
    <w:rsid w:val="00A565C9"/>
    <w:rsid w:val="00A569F8"/>
    <w:rsid w:val="00A56B64"/>
    <w:rsid w:val="00A5790E"/>
    <w:rsid w:val="00A63D77"/>
    <w:rsid w:val="00A640C3"/>
    <w:rsid w:val="00A66232"/>
    <w:rsid w:val="00A672AE"/>
    <w:rsid w:val="00A67434"/>
    <w:rsid w:val="00A67EA1"/>
    <w:rsid w:val="00A7029B"/>
    <w:rsid w:val="00A702D1"/>
    <w:rsid w:val="00A708FE"/>
    <w:rsid w:val="00A717D1"/>
    <w:rsid w:val="00A71956"/>
    <w:rsid w:val="00A72B38"/>
    <w:rsid w:val="00A72CED"/>
    <w:rsid w:val="00A73DF7"/>
    <w:rsid w:val="00A74085"/>
    <w:rsid w:val="00A74144"/>
    <w:rsid w:val="00A75301"/>
    <w:rsid w:val="00A7600D"/>
    <w:rsid w:val="00A765DC"/>
    <w:rsid w:val="00A76B86"/>
    <w:rsid w:val="00A76BD3"/>
    <w:rsid w:val="00A76CC5"/>
    <w:rsid w:val="00A76EB7"/>
    <w:rsid w:val="00A77851"/>
    <w:rsid w:val="00A80BA5"/>
    <w:rsid w:val="00A80F96"/>
    <w:rsid w:val="00A8103C"/>
    <w:rsid w:val="00A8128C"/>
    <w:rsid w:val="00A81E07"/>
    <w:rsid w:val="00A825B9"/>
    <w:rsid w:val="00A826CC"/>
    <w:rsid w:val="00A82A22"/>
    <w:rsid w:val="00A834A8"/>
    <w:rsid w:val="00A853C8"/>
    <w:rsid w:val="00A854B2"/>
    <w:rsid w:val="00A86012"/>
    <w:rsid w:val="00A86813"/>
    <w:rsid w:val="00A86AD3"/>
    <w:rsid w:val="00A87160"/>
    <w:rsid w:val="00A87F6E"/>
    <w:rsid w:val="00A901DD"/>
    <w:rsid w:val="00A90E57"/>
    <w:rsid w:val="00A91BE9"/>
    <w:rsid w:val="00A91E00"/>
    <w:rsid w:val="00A92AF0"/>
    <w:rsid w:val="00A9326D"/>
    <w:rsid w:val="00A93967"/>
    <w:rsid w:val="00A93DB6"/>
    <w:rsid w:val="00A93FE6"/>
    <w:rsid w:val="00A948EC"/>
    <w:rsid w:val="00A95278"/>
    <w:rsid w:val="00A95570"/>
    <w:rsid w:val="00A958D5"/>
    <w:rsid w:val="00A95BFE"/>
    <w:rsid w:val="00A966FF"/>
    <w:rsid w:val="00AA00BF"/>
    <w:rsid w:val="00AA160B"/>
    <w:rsid w:val="00AA213D"/>
    <w:rsid w:val="00AA2809"/>
    <w:rsid w:val="00AA2CD6"/>
    <w:rsid w:val="00AA369A"/>
    <w:rsid w:val="00AA3FBB"/>
    <w:rsid w:val="00AA5491"/>
    <w:rsid w:val="00AA5747"/>
    <w:rsid w:val="00AA7E59"/>
    <w:rsid w:val="00AB046C"/>
    <w:rsid w:val="00AB0F04"/>
    <w:rsid w:val="00AB1B54"/>
    <w:rsid w:val="00AB2952"/>
    <w:rsid w:val="00AB35A8"/>
    <w:rsid w:val="00AB4714"/>
    <w:rsid w:val="00AB5532"/>
    <w:rsid w:val="00AB5BCF"/>
    <w:rsid w:val="00AB6B52"/>
    <w:rsid w:val="00AB6CAE"/>
    <w:rsid w:val="00AB6E4B"/>
    <w:rsid w:val="00AB73A6"/>
    <w:rsid w:val="00AB7807"/>
    <w:rsid w:val="00AC09B4"/>
    <w:rsid w:val="00AC1890"/>
    <w:rsid w:val="00AC2A11"/>
    <w:rsid w:val="00AC3CD3"/>
    <w:rsid w:val="00AC452F"/>
    <w:rsid w:val="00AC54D2"/>
    <w:rsid w:val="00AC5534"/>
    <w:rsid w:val="00AC5755"/>
    <w:rsid w:val="00AC5C0A"/>
    <w:rsid w:val="00AC60F0"/>
    <w:rsid w:val="00AC61C4"/>
    <w:rsid w:val="00AC7C07"/>
    <w:rsid w:val="00AD00D9"/>
    <w:rsid w:val="00AD052B"/>
    <w:rsid w:val="00AD0E36"/>
    <w:rsid w:val="00AD0E6D"/>
    <w:rsid w:val="00AD1A40"/>
    <w:rsid w:val="00AD1B8E"/>
    <w:rsid w:val="00AD1BD0"/>
    <w:rsid w:val="00AD233D"/>
    <w:rsid w:val="00AD2A61"/>
    <w:rsid w:val="00AD310A"/>
    <w:rsid w:val="00AD3275"/>
    <w:rsid w:val="00AD3CB3"/>
    <w:rsid w:val="00AD3D47"/>
    <w:rsid w:val="00AD40B3"/>
    <w:rsid w:val="00AD496F"/>
    <w:rsid w:val="00AD4BF6"/>
    <w:rsid w:val="00AD5162"/>
    <w:rsid w:val="00AD557D"/>
    <w:rsid w:val="00AD58F7"/>
    <w:rsid w:val="00AD5D03"/>
    <w:rsid w:val="00AE03C1"/>
    <w:rsid w:val="00AE0D7A"/>
    <w:rsid w:val="00AE0DEA"/>
    <w:rsid w:val="00AE149C"/>
    <w:rsid w:val="00AE16E1"/>
    <w:rsid w:val="00AE265E"/>
    <w:rsid w:val="00AE2B99"/>
    <w:rsid w:val="00AE2BAC"/>
    <w:rsid w:val="00AE4206"/>
    <w:rsid w:val="00AE5FD0"/>
    <w:rsid w:val="00AE6066"/>
    <w:rsid w:val="00AE6643"/>
    <w:rsid w:val="00AE6663"/>
    <w:rsid w:val="00AE6AA7"/>
    <w:rsid w:val="00AE70A0"/>
    <w:rsid w:val="00AE7AE8"/>
    <w:rsid w:val="00AE7F51"/>
    <w:rsid w:val="00AF11A7"/>
    <w:rsid w:val="00AF1DFB"/>
    <w:rsid w:val="00AF2004"/>
    <w:rsid w:val="00AF2039"/>
    <w:rsid w:val="00AF2822"/>
    <w:rsid w:val="00AF2D2F"/>
    <w:rsid w:val="00AF3C35"/>
    <w:rsid w:val="00AF3CDE"/>
    <w:rsid w:val="00AF4532"/>
    <w:rsid w:val="00AF49CA"/>
    <w:rsid w:val="00AF4D5B"/>
    <w:rsid w:val="00AF52F7"/>
    <w:rsid w:val="00AF5A5C"/>
    <w:rsid w:val="00AF5FDF"/>
    <w:rsid w:val="00AF6660"/>
    <w:rsid w:val="00AF7A6B"/>
    <w:rsid w:val="00B005B0"/>
    <w:rsid w:val="00B00B2B"/>
    <w:rsid w:val="00B00C38"/>
    <w:rsid w:val="00B027DF"/>
    <w:rsid w:val="00B02A3F"/>
    <w:rsid w:val="00B03A5B"/>
    <w:rsid w:val="00B03D30"/>
    <w:rsid w:val="00B04380"/>
    <w:rsid w:val="00B046EC"/>
    <w:rsid w:val="00B047AB"/>
    <w:rsid w:val="00B04970"/>
    <w:rsid w:val="00B04ACE"/>
    <w:rsid w:val="00B06385"/>
    <w:rsid w:val="00B06533"/>
    <w:rsid w:val="00B066C0"/>
    <w:rsid w:val="00B06A77"/>
    <w:rsid w:val="00B06AFD"/>
    <w:rsid w:val="00B0731B"/>
    <w:rsid w:val="00B073CA"/>
    <w:rsid w:val="00B07AAA"/>
    <w:rsid w:val="00B10750"/>
    <w:rsid w:val="00B10F75"/>
    <w:rsid w:val="00B11541"/>
    <w:rsid w:val="00B1174B"/>
    <w:rsid w:val="00B1226C"/>
    <w:rsid w:val="00B1276F"/>
    <w:rsid w:val="00B12B5C"/>
    <w:rsid w:val="00B14A1F"/>
    <w:rsid w:val="00B16AB1"/>
    <w:rsid w:val="00B17AFC"/>
    <w:rsid w:val="00B17B21"/>
    <w:rsid w:val="00B17BF5"/>
    <w:rsid w:val="00B21335"/>
    <w:rsid w:val="00B21649"/>
    <w:rsid w:val="00B21C23"/>
    <w:rsid w:val="00B22505"/>
    <w:rsid w:val="00B22A27"/>
    <w:rsid w:val="00B232E1"/>
    <w:rsid w:val="00B237BC"/>
    <w:rsid w:val="00B240E5"/>
    <w:rsid w:val="00B25196"/>
    <w:rsid w:val="00B251DA"/>
    <w:rsid w:val="00B25361"/>
    <w:rsid w:val="00B26849"/>
    <w:rsid w:val="00B26D2A"/>
    <w:rsid w:val="00B302AE"/>
    <w:rsid w:val="00B30A7E"/>
    <w:rsid w:val="00B310B3"/>
    <w:rsid w:val="00B3169F"/>
    <w:rsid w:val="00B3265B"/>
    <w:rsid w:val="00B32AFB"/>
    <w:rsid w:val="00B33FBF"/>
    <w:rsid w:val="00B34569"/>
    <w:rsid w:val="00B35123"/>
    <w:rsid w:val="00B35A69"/>
    <w:rsid w:val="00B3622C"/>
    <w:rsid w:val="00B36FEE"/>
    <w:rsid w:val="00B37180"/>
    <w:rsid w:val="00B375B4"/>
    <w:rsid w:val="00B37C3A"/>
    <w:rsid w:val="00B41E0E"/>
    <w:rsid w:val="00B42450"/>
    <w:rsid w:val="00B43242"/>
    <w:rsid w:val="00B43311"/>
    <w:rsid w:val="00B4340C"/>
    <w:rsid w:val="00B4362B"/>
    <w:rsid w:val="00B43998"/>
    <w:rsid w:val="00B44A2A"/>
    <w:rsid w:val="00B44B69"/>
    <w:rsid w:val="00B44BCA"/>
    <w:rsid w:val="00B45B00"/>
    <w:rsid w:val="00B45BBA"/>
    <w:rsid w:val="00B469B7"/>
    <w:rsid w:val="00B50D35"/>
    <w:rsid w:val="00B51B56"/>
    <w:rsid w:val="00B5225D"/>
    <w:rsid w:val="00B5284D"/>
    <w:rsid w:val="00B52A60"/>
    <w:rsid w:val="00B538B4"/>
    <w:rsid w:val="00B53F0F"/>
    <w:rsid w:val="00B54899"/>
    <w:rsid w:val="00B55057"/>
    <w:rsid w:val="00B55338"/>
    <w:rsid w:val="00B5565A"/>
    <w:rsid w:val="00B557C2"/>
    <w:rsid w:val="00B5607E"/>
    <w:rsid w:val="00B573E1"/>
    <w:rsid w:val="00B608AA"/>
    <w:rsid w:val="00B615AC"/>
    <w:rsid w:val="00B61DB1"/>
    <w:rsid w:val="00B62749"/>
    <w:rsid w:val="00B63549"/>
    <w:rsid w:val="00B649E3"/>
    <w:rsid w:val="00B6507B"/>
    <w:rsid w:val="00B6695B"/>
    <w:rsid w:val="00B6700E"/>
    <w:rsid w:val="00B670CF"/>
    <w:rsid w:val="00B67DC0"/>
    <w:rsid w:val="00B70696"/>
    <w:rsid w:val="00B70748"/>
    <w:rsid w:val="00B70DFF"/>
    <w:rsid w:val="00B70F9E"/>
    <w:rsid w:val="00B71E45"/>
    <w:rsid w:val="00B71E6A"/>
    <w:rsid w:val="00B72F3B"/>
    <w:rsid w:val="00B74407"/>
    <w:rsid w:val="00B74C2E"/>
    <w:rsid w:val="00B755FF"/>
    <w:rsid w:val="00B7664B"/>
    <w:rsid w:val="00B76AD8"/>
    <w:rsid w:val="00B773DE"/>
    <w:rsid w:val="00B77504"/>
    <w:rsid w:val="00B778C5"/>
    <w:rsid w:val="00B77A3A"/>
    <w:rsid w:val="00B8114E"/>
    <w:rsid w:val="00B8118E"/>
    <w:rsid w:val="00B81DDE"/>
    <w:rsid w:val="00B8360A"/>
    <w:rsid w:val="00B85B90"/>
    <w:rsid w:val="00B87AE3"/>
    <w:rsid w:val="00B87BDF"/>
    <w:rsid w:val="00B905C9"/>
    <w:rsid w:val="00B90646"/>
    <w:rsid w:val="00B91118"/>
    <w:rsid w:val="00B91154"/>
    <w:rsid w:val="00B91252"/>
    <w:rsid w:val="00B918AD"/>
    <w:rsid w:val="00B91A6C"/>
    <w:rsid w:val="00B92537"/>
    <w:rsid w:val="00B93390"/>
    <w:rsid w:val="00B933E3"/>
    <w:rsid w:val="00B93597"/>
    <w:rsid w:val="00B93B7F"/>
    <w:rsid w:val="00B94544"/>
    <w:rsid w:val="00B9471C"/>
    <w:rsid w:val="00B969CC"/>
    <w:rsid w:val="00B96B00"/>
    <w:rsid w:val="00B96E4A"/>
    <w:rsid w:val="00B9759E"/>
    <w:rsid w:val="00B975EC"/>
    <w:rsid w:val="00BA030B"/>
    <w:rsid w:val="00BA0ABF"/>
    <w:rsid w:val="00BA0AE6"/>
    <w:rsid w:val="00BA0B48"/>
    <w:rsid w:val="00BA27C4"/>
    <w:rsid w:val="00BA3250"/>
    <w:rsid w:val="00BA34D8"/>
    <w:rsid w:val="00BA40E1"/>
    <w:rsid w:val="00BA47C9"/>
    <w:rsid w:val="00BA4BC6"/>
    <w:rsid w:val="00BB0111"/>
    <w:rsid w:val="00BB0C66"/>
    <w:rsid w:val="00BB1DD5"/>
    <w:rsid w:val="00BB1F3F"/>
    <w:rsid w:val="00BB1FF9"/>
    <w:rsid w:val="00BB214D"/>
    <w:rsid w:val="00BB22E3"/>
    <w:rsid w:val="00BB2414"/>
    <w:rsid w:val="00BB3D99"/>
    <w:rsid w:val="00BB4587"/>
    <w:rsid w:val="00BB5222"/>
    <w:rsid w:val="00BB54E3"/>
    <w:rsid w:val="00BB556B"/>
    <w:rsid w:val="00BB605B"/>
    <w:rsid w:val="00BB65E5"/>
    <w:rsid w:val="00BB7851"/>
    <w:rsid w:val="00BB7B02"/>
    <w:rsid w:val="00BB7EFC"/>
    <w:rsid w:val="00BB7F1A"/>
    <w:rsid w:val="00BC038C"/>
    <w:rsid w:val="00BC14BB"/>
    <w:rsid w:val="00BC182B"/>
    <w:rsid w:val="00BC2234"/>
    <w:rsid w:val="00BC2725"/>
    <w:rsid w:val="00BC30A9"/>
    <w:rsid w:val="00BC3792"/>
    <w:rsid w:val="00BC3BB5"/>
    <w:rsid w:val="00BC3CF8"/>
    <w:rsid w:val="00BC4CD9"/>
    <w:rsid w:val="00BC4CF1"/>
    <w:rsid w:val="00BC519C"/>
    <w:rsid w:val="00BC53E5"/>
    <w:rsid w:val="00BC625C"/>
    <w:rsid w:val="00BC6BFF"/>
    <w:rsid w:val="00BC6C3C"/>
    <w:rsid w:val="00BC7846"/>
    <w:rsid w:val="00BC7858"/>
    <w:rsid w:val="00BC79F2"/>
    <w:rsid w:val="00BD007A"/>
    <w:rsid w:val="00BD133E"/>
    <w:rsid w:val="00BD172E"/>
    <w:rsid w:val="00BD18AD"/>
    <w:rsid w:val="00BD2794"/>
    <w:rsid w:val="00BD2C86"/>
    <w:rsid w:val="00BD3326"/>
    <w:rsid w:val="00BD4690"/>
    <w:rsid w:val="00BD6BB2"/>
    <w:rsid w:val="00BD7441"/>
    <w:rsid w:val="00BD7547"/>
    <w:rsid w:val="00BE16D8"/>
    <w:rsid w:val="00BE2D3D"/>
    <w:rsid w:val="00BE2F38"/>
    <w:rsid w:val="00BE36AB"/>
    <w:rsid w:val="00BE3711"/>
    <w:rsid w:val="00BE3D61"/>
    <w:rsid w:val="00BE40BF"/>
    <w:rsid w:val="00BE4189"/>
    <w:rsid w:val="00BE4311"/>
    <w:rsid w:val="00BE4EC4"/>
    <w:rsid w:val="00BE52BE"/>
    <w:rsid w:val="00BE5B58"/>
    <w:rsid w:val="00BE6BDC"/>
    <w:rsid w:val="00BE7C3B"/>
    <w:rsid w:val="00BF06DA"/>
    <w:rsid w:val="00BF102E"/>
    <w:rsid w:val="00BF1440"/>
    <w:rsid w:val="00BF150C"/>
    <w:rsid w:val="00BF1520"/>
    <w:rsid w:val="00BF1AD2"/>
    <w:rsid w:val="00BF23CC"/>
    <w:rsid w:val="00BF3264"/>
    <w:rsid w:val="00BF3CAF"/>
    <w:rsid w:val="00BF459B"/>
    <w:rsid w:val="00BF4741"/>
    <w:rsid w:val="00BF497E"/>
    <w:rsid w:val="00BF4C82"/>
    <w:rsid w:val="00BF506F"/>
    <w:rsid w:val="00BF5151"/>
    <w:rsid w:val="00BF5273"/>
    <w:rsid w:val="00BF52F9"/>
    <w:rsid w:val="00BF6D63"/>
    <w:rsid w:val="00BF7656"/>
    <w:rsid w:val="00BF7AFA"/>
    <w:rsid w:val="00C00392"/>
    <w:rsid w:val="00C0251E"/>
    <w:rsid w:val="00C02934"/>
    <w:rsid w:val="00C03320"/>
    <w:rsid w:val="00C03D7B"/>
    <w:rsid w:val="00C0476A"/>
    <w:rsid w:val="00C0495E"/>
    <w:rsid w:val="00C0607F"/>
    <w:rsid w:val="00C066B5"/>
    <w:rsid w:val="00C06FC0"/>
    <w:rsid w:val="00C0702E"/>
    <w:rsid w:val="00C071CA"/>
    <w:rsid w:val="00C07A79"/>
    <w:rsid w:val="00C10551"/>
    <w:rsid w:val="00C1081B"/>
    <w:rsid w:val="00C1288C"/>
    <w:rsid w:val="00C135A7"/>
    <w:rsid w:val="00C153E8"/>
    <w:rsid w:val="00C157C7"/>
    <w:rsid w:val="00C15A6A"/>
    <w:rsid w:val="00C162A6"/>
    <w:rsid w:val="00C165C0"/>
    <w:rsid w:val="00C167BA"/>
    <w:rsid w:val="00C16992"/>
    <w:rsid w:val="00C1705A"/>
    <w:rsid w:val="00C1739D"/>
    <w:rsid w:val="00C17C22"/>
    <w:rsid w:val="00C2012E"/>
    <w:rsid w:val="00C21410"/>
    <w:rsid w:val="00C21659"/>
    <w:rsid w:val="00C22210"/>
    <w:rsid w:val="00C2266C"/>
    <w:rsid w:val="00C229C5"/>
    <w:rsid w:val="00C22D7F"/>
    <w:rsid w:val="00C23A54"/>
    <w:rsid w:val="00C23C75"/>
    <w:rsid w:val="00C24A03"/>
    <w:rsid w:val="00C25588"/>
    <w:rsid w:val="00C25F29"/>
    <w:rsid w:val="00C26B7A"/>
    <w:rsid w:val="00C2755F"/>
    <w:rsid w:val="00C2794A"/>
    <w:rsid w:val="00C27B15"/>
    <w:rsid w:val="00C30965"/>
    <w:rsid w:val="00C31FDC"/>
    <w:rsid w:val="00C32264"/>
    <w:rsid w:val="00C3268B"/>
    <w:rsid w:val="00C32BB0"/>
    <w:rsid w:val="00C334AF"/>
    <w:rsid w:val="00C34662"/>
    <w:rsid w:val="00C34BC6"/>
    <w:rsid w:val="00C35382"/>
    <w:rsid w:val="00C3544F"/>
    <w:rsid w:val="00C359E5"/>
    <w:rsid w:val="00C3609F"/>
    <w:rsid w:val="00C36C0C"/>
    <w:rsid w:val="00C36F96"/>
    <w:rsid w:val="00C373EF"/>
    <w:rsid w:val="00C37458"/>
    <w:rsid w:val="00C4060C"/>
    <w:rsid w:val="00C407C4"/>
    <w:rsid w:val="00C41165"/>
    <w:rsid w:val="00C41890"/>
    <w:rsid w:val="00C41BC0"/>
    <w:rsid w:val="00C4266D"/>
    <w:rsid w:val="00C44085"/>
    <w:rsid w:val="00C44C94"/>
    <w:rsid w:val="00C45E03"/>
    <w:rsid w:val="00C46870"/>
    <w:rsid w:val="00C47FB1"/>
    <w:rsid w:val="00C50736"/>
    <w:rsid w:val="00C50DCF"/>
    <w:rsid w:val="00C50EDF"/>
    <w:rsid w:val="00C51306"/>
    <w:rsid w:val="00C51553"/>
    <w:rsid w:val="00C530E2"/>
    <w:rsid w:val="00C5426A"/>
    <w:rsid w:val="00C54657"/>
    <w:rsid w:val="00C55697"/>
    <w:rsid w:val="00C55DB7"/>
    <w:rsid w:val="00C56759"/>
    <w:rsid w:val="00C57A53"/>
    <w:rsid w:val="00C57D83"/>
    <w:rsid w:val="00C60847"/>
    <w:rsid w:val="00C60E41"/>
    <w:rsid w:val="00C626E4"/>
    <w:rsid w:val="00C64079"/>
    <w:rsid w:val="00C65927"/>
    <w:rsid w:val="00C65BBB"/>
    <w:rsid w:val="00C673DD"/>
    <w:rsid w:val="00C675D0"/>
    <w:rsid w:val="00C675FE"/>
    <w:rsid w:val="00C67A04"/>
    <w:rsid w:val="00C67C02"/>
    <w:rsid w:val="00C70773"/>
    <w:rsid w:val="00C71142"/>
    <w:rsid w:val="00C715AA"/>
    <w:rsid w:val="00C742D1"/>
    <w:rsid w:val="00C75D59"/>
    <w:rsid w:val="00C77457"/>
    <w:rsid w:val="00C80822"/>
    <w:rsid w:val="00C811B5"/>
    <w:rsid w:val="00C819E7"/>
    <w:rsid w:val="00C81D1C"/>
    <w:rsid w:val="00C825AA"/>
    <w:rsid w:val="00C83488"/>
    <w:rsid w:val="00C83587"/>
    <w:rsid w:val="00C83CE5"/>
    <w:rsid w:val="00C83D08"/>
    <w:rsid w:val="00C8430B"/>
    <w:rsid w:val="00C865BF"/>
    <w:rsid w:val="00C86849"/>
    <w:rsid w:val="00C879BC"/>
    <w:rsid w:val="00C905EF"/>
    <w:rsid w:val="00C9069A"/>
    <w:rsid w:val="00C92E8C"/>
    <w:rsid w:val="00C93554"/>
    <w:rsid w:val="00C9397D"/>
    <w:rsid w:val="00C93CB6"/>
    <w:rsid w:val="00C93D90"/>
    <w:rsid w:val="00C94085"/>
    <w:rsid w:val="00C94F0D"/>
    <w:rsid w:val="00C9650F"/>
    <w:rsid w:val="00C969C8"/>
    <w:rsid w:val="00C96D82"/>
    <w:rsid w:val="00C96F3F"/>
    <w:rsid w:val="00C97058"/>
    <w:rsid w:val="00C97F98"/>
    <w:rsid w:val="00CA01A0"/>
    <w:rsid w:val="00CA06D9"/>
    <w:rsid w:val="00CA0726"/>
    <w:rsid w:val="00CA0D59"/>
    <w:rsid w:val="00CA0F57"/>
    <w:rsid w:val="00CA2640"/>
    <w:rsid w:val="00CA2A6F"/>
    <w:rsid w:val="00CA2B7E"/>
    <w:rsid w:val="00CA2F44"/>
    <w:rsid w:val="00CA3353"/>
    <w:rsid w:val="00CA55A8"/>
    <w:rsid w:val="00CA566C"/>
    <w:rsid w:val="00CA5DBC"/>
    <w:rsid w:val="00CA6456"/>
    <w:rsid w:val="00CA66AD"/>
    <w:rsid w:val="00CB00D6"/>
    <w:rsid w:val="00CB024B"/>
    <w:rsid w:val="00CB07AE"/>
    <w:rsid w:val="00CB273A"/>
    <w:rsid w:val="00CB2CDE"/>
    <w:rsid w:val="00CB3171"/>
    <w:rsid w:val="00CB344F"/>
    <w:rsid w:val="00CB3A18"/>
    <w:rsid w:val="00CB3AD1"/>
    <w:rsid w:val="00CB3EBC"/>
    <w:rsid w:val="00CB43D0"/>
    <w:rsid w:val="00CB619C"/>
    <w:rsid w:val="00CB6392"/>
    <w:rsid w:val="00CB690F"/>
    <w:rsid w:val="00CB6AA4"/>
    <w:rsid w:val="00CC006F"/>
    <w:rsid w:val="00CC02FE"/>
    <w:rsid w:val="00CC0749"/>
    <w:rsid w:val="00CC0ACA"/>
    <w:rsid w:val="00CC1B23"/>
    <w:rsid w:val="00CC1E63"/>
    <w:rsid w:val="00CC2D8A"/>
    <w:rsid w:val="00CC48D8"/>
    <w:rsid w:val="00CC688A"/>
    <w:rsid w:val="00CC6EB4"/>
    <w:rsid w:val="00CC7F96"/>
    <w:rsid w:val="00CD0174"/>
    <w:rsid w:val="00CD264E"/>
    <w:rsid w:val="00CD34F9"/>
    <w:rsid w:val="00CD3FE5"/>
    <w:rsid w:val="00CD428E"/>
    <w:rsid w:val="00CD5C54"/>
    <w:rsid w:val="00CD5FD9"/>
    <w:rsid w:val="00CD7227"/>
    <w:rsid w:val="00CE012E"/>
    <w:rsid w:val="00CE0CEE"/>
    <w:rsid w:val="00CE26C7"/>
    <w:rsid w:val="00CE406D"/>
    <w:rsid w:val="00CE42CD"/>
    <w:rsid w:val="00CE4E2A"/>
    <w:rsid w:val="00CE55D7"/>
    <w:rsid w:val="00CE5C57"/>
    <w:rsid w:val="00CE66A7"/>
    <w:rsid w:val="00CE6FD4"/>
    <w:rsid w:val="00CE7E2A"/>
    <w:rsid w:val="00CF0B2F"/>
    <w:rsid w:val="00CF0E58"/>
    <w:rsid w:val="00CF171A"/>
    <w:rsid w:val="00CF20BE"/>
    <w:rsid w:val="00CF355D"/>
    <w:rsid w:val="00CF3DB6"/>
    <w:rsid w:val="00CF3E4B"/>
    <w:rsid w:val="00CF416E"/>
    <w:rsid w:val="00CF5950"/>
    <w:rsid w:val="00CF5A68"/>
    <w:rsid w:val="00CF6B03"/>
    <w:rsid w:val="00CF7876"/>
    <w:rsid w:val="00CF7B31"/>
    <w:rsid w:val="00CF7DAA"/>
    <w:rsid w:val="00D0045F"/>
    <w:rsid w:val="00D0176C"/>
    <w:rsid w:val="00D017C2"/>
    <w:rsid w:val="00D0265A"/>
    <w:rsid w:val="00D03867"/>
    <w:rsid w:val="00D03C79"/>
    <w:rsid w:val="00D04239"/>
    <w:rsid w:val="00D04893"/>
    <w:rsid w:val="00D04B89"/>
    <w:rsid w:val="00D054FF"/>
    <w:rsid w:val="00D05626"/>
    <w:rsid w:val="00D0599A"/>
    <w:rsid w:val="00D06373"/>
    <w:rsid w:val="00D065BC"/>
    <w:rsid w:val="00D06AD3"/>
    <w:rsid w:val="00D06DB9"/>
    <w:rsid w:val="00D10ADE"/>
    <w:rsid w:val="00D10EF8"/>
    <w:rsid w:val="00D10F7B"/>
    <w:rsid w:val="00D1109D"/>
    <w:rsid w:val="00D11EAA"/>
    <w:rsid w:val="00D12814"/>
    <w:rsid w:val="00D13882"/>
    <w:rsid w:val="00D14447"/>
    <w:rsid w:val="00D14B60"/>
    <w:rsid w:val="00D158BD"/>
    <w:rsid w:val="00D15E2A"/>
    <w:rsid w:val="00D2011B"/>
    <w:rsid w:val="00D20322"/>
    <w:rsid w:val="00D2138A"/>
    <w:rsid w:val="00D217D1"/>
    <w:rsid w:val="00D231F0"/>
    <w:rsid w:val="00D23410"/>
    <w:rsid w:val="00D23EB0"/>
    <w:rsid w:val="00D2426F"/>
    <w:rsid w:val="00D248F5"/>
    <w:rsid w:val="00D24A93"/>
    <w:rsid w:val="00D257B6"/>
    <w:rsid w:val="00D25C2C"/>
    <w:rsid w:val="00D26402"/>
    <w:rsid w:val="00D265E8"/>
    <w:rsid w:val="00D26B2A"/>
    <w:rsid w:val="00D26B4D"/>
    <w:rsid w:val="00D26BA8"/>
    <w:rsid w:val="00D26CF1"/>
    <w:rsid w:val="00D27328"/>
    <w:rsid w:val="00D27E3B"/>
    <w:rsid w:val="00D30B1D"/>
    <w:rsid w:val="00D31193"/>
    <w:rsid w:val="00D3152C"/>
    <w:rsid w:val="00D31D3E"/>
    <w:rsid w:val="00D32177"/>
    <w:rsid w:val="00D3223A"/>
    <w:rsid w:val="00D32439"/>
    <w:rsid w:val="00D333CB"/>
    <w:rsid w:val="00D33440"/>
    <w:rsid w:val="00D33659"/>
    <w:rsid w:val="00D3411E"/>
    <w:rsid w:val="00D341D8"/>
    <w:rsid w:val="00D34293"/>
    <w:rsid w:val="00D344C5"/>
    <w:rsid w:val="00D34B37"/>
    <w:rsid w:val="00D34CF9"/>
    <w:rsid w:val="00D34F54"/>
    <w:rsid w:val="00D35771"/>
    <w:rsid w:val="00D3580A"/>
    <w:rsid w:val="00D35ADC"/>
    <w:rsid w:val="00D35FF0"/>
    <w:rsid w:val="00D36030"/>
    <w:rsid w:val="00D36407"/>
    <w:rsid w:val="00D4378A"/>
    <w:rsid w:val="00D43AA8"/>
    <w:rsid w:val="00D44D7B"/>
    <w:rsid w:val="00D452A2"/>
    <w:rsid w:val="00D45433"/>
    <w:rsid w:val="00D45D95"/>
    <w:rsid w:val="00D47F9A"/>
    <w:rsid w:val="00D5035C"/>
    <w:rsid w:val="00D50B02"/>
    <w:rsid w:val="00D511BA"/>
    <w:rsid w:val="00D511E4"/>
    <w:rsid w:val="00D512DD"/>
    <w:rsid w:val="00D51474"/>
    <w:rsid w:val="00D5151A"/>
    <w:rsid w:val="00D51958"/>
    <w:rsid w:val="00D54706"/>
    <w:rsid w:val="00D5497A"/>
    <w:rsid w:val="00D54B0E"/>
    <w:rsid w:val="00D557DC"/>
    <w:rsid w:val="00D5587E"/>
    <w:rsid w:val="00D56DEC"/>
    <w:rsid w:val="00D60264"/>
    <w:rsid w:val="00D605E5"/>
    <w:rsid w:val="00D60CAE"/>
    <w:rsid w:val="00D6128C"/>
    <w:rsid w:val="00D6215A"/>
    <w:rsid w:val="00D623F9"/>
    <w:rsid w:val="00D624B8"/>
    <w:rsid w:val="00D632C7"/>
    <w:rsid w:val="00D63489"/>
    <w:rsid w:val="00D6390E"/>
    <w:rsid w:val="00D63D68"/>
    <w:rsid w:val="00D64221"/>
    <w:rsid w:val="00D646AB"/>
    <w:rsid w:val="00D66B6D"/>
    <w:rsid w:val="00D67E65"/>
    <w:rsid w:val="00D703D2"/>
    <w:rsid w:val="00D70526"/>
    <w:rsid w:val="00D70930"/>
    <w:rsid w:val="00D71951"/>
    <w:rsid w:val="00D71AE4"/>
    <w:rsid w:val="00D71AEB"/>
    <w:rsid w:val="00D723AF"/>
    <w:rsid w:val="00D72977"/>
    <w:rsid w:val="00D72C70"/>
    <w:rsid w:val="00D735C2"/>
    <w:rsid w:val="00D73DAB"/>
    <w:rsid w:val="00D74CDA"/>
    <w:rsid w:val="00D74E9B"/>
    <w:rsid w:val="00D751A6"/>
    <w:rsid w:val="00D75516"/>
    <w:rsid w:val="00D766D8"/>
    <w:rsid w:val="00D76710"/>
    <w:rsid w:val="00D77E3B"/>
    <w:rsid w:val="00D8042D"/>
    <w:rsid w:val="00D80467"/>
    <w:rsid w:val="00D811C8"/>
    <w:rsid w:val="00D8123C"/>
    <w:rsid w:val="00D81993"/>
    <w:rsid w:val="00D819C5"/>
    <w:rsid w:val="00D81A14"/>
    <w:rsid w:val="00D81CAC"/>
    <w:rsid w:val="00D81E83"/>
    <w:rsid w:val="00D82A30"/>
    <w:rsid w:val="00D82BCD"/>
    <w:rsid w:val="00D83087"/>
    <w:rsid w:val="00D834D4"/>
    <w:rsid w:val="00D85337"/>
    <w:rsid w:val="00D85FFC"/>
    <w:rsid w:val="00D862A0"/>
    <w:rsid w:val="00D87076"/>
    <w:rsid w:val="00D87E21"/>
    <w:rsid w:val="00D90010"/>
    <w:rsid w:val="00D90B32"/>
    <w:rsid w:val="00D913E5"/>
    <w:rsid w:val="00D9213E"/>
    <w:rsid w:val="00D925C8"/>
    <w:rsid w:val="00D92A6C"/>
    <w:rsid w:val="00D92F9B"/>
    <w:rsid w:val="00D935D2"/>
    <w:rsid w:val="00D93800"/>
    <w:rsid w:val="00D9432E"/>
    <w:rsid w:val="00D94ADE"/>
    <w:rsid w:val="00D955FD"/>
    <w:rsid w:val="00D956A6"/>
    <w:rsid w:val="00D95AF4"/>
    <w:rsid w:val="00DA0576"/>
    <w:rsid w:val="00DA119F"/>
    <w:rsid w:val="00DA20F5"/>
    <w:rsid w:val="00DA2A6F"/>
    <w:rsid w:val="00DA3272"/>
    <w:rsid w:val="00DA337C"/>
    <w:rsid w:val="00DA4D46"/>
    <w:rsid w:val="00DA5447"/>
    <w:rsid w:val="00DA5957"/>
    <w:rsid w:val="00DA645E"/>
    <w:rsid w:val="00DA64D9"/>
    <w:rsid w:val="00DA6897"/>
    <w:rsid w:val="00DA6C4E"/>
    <w:rsid w:val="00DA76B6"/>
    <w:rsid w:val="00DA7A4F"/>
    <w:rsid w:val="00DB2B9F"/>
    <w:rsid w:val="00DB2D08"/>
    <w:rsid w:val="00DB39E3"/>
    <w:rsid w:val="00DB5063"/>
    <w:rsid w:val="00DB5433"/>
    <w:rsid w:val="00DB5A65"/>
    <w:rsid w:val="00DB62DB"/>
    <w:rsid w:val="00DB6D9E"/>
    <w:rsid w:val="00DB75DF"/>
    <w:rsid w:val="00DB7884"/>
    <w:rsid w:val="00DB78CF"/>
    <w:rsid w:val="00DB7DB2"/>
    <w:rsid w:val="00DC11A9"/>
    <w:rsid w:val="00DC1908"/>
    <w:rsid w:val="00DC27F0"/>
    <w:rsid w:val="00DC2A1A"/>
    <w:rsid w:val="00DC3064"/>
    <w:rsid w:val="00DC4A23"/>
    <w:rsid w:val="00DC4BC8"/>
    <w:rsid w:val="00DC4C0D"/>
    <w:rsid w:val="00DC4FC9"/>
    <w:rsid w:val="00DC7BC7"/>
    <w:rsid w:val="00DD09D1"/>
    <w:rsid w:val="00DD0C32"/>
    <w:rsid w:val="00DD0C34"/>
    <w:rsid w:val="00DD0C5E"/>
    <w:rsid w:val="00DD2836"/>
    <w:rsid w:val="00DD2AB2"/>
    <w:rsid w:val="00DD2C16"/>
    <w:rsid w:val="00DD2D26"/>
    <w:rsid w:val="00DD34DA"/>
    <w:rsid w:val="00DD3792"/>
    <w:rsid w:val="00DD45CD"/>
    <w:rsid w:val="00DD49AC"/>
    <w:rsid w:val="00DD5957"/>
    <w:rsid w:val="00DD5AA0"/>
    <w:rsid w:val="00DD6202"/>
    <w:rsid w:val="00DD7547"/>
    <w:rsid w:val="00DE012F"/>
    <w:rsid w:val="00DE0921"/>
    <w:rsid w:val="00DE1189"/>
    <w:rsid w:val="00DE1829"/>
    <w:rsid w:val="00DE2531"/>
    <w:rsid w:val="00DE2589"/>
    <w:rsid w:val="00DE2652"/>
    <w:rsid w:val="00DE2C62"/>
    <w:rsid w:val="00DE354C"/>
    <w:rsid w:val="00DE5D8E"/>
    <w:rsid w:val="00DE5E5A"/>
    <w:rsid w:val="00DE6223"/>
    <w:rsid w:val="00DE678B"/>
    <w:rsid w:val="00DE6C48"/>
    <w:rsid w:val="00DF019F"/>
    <w:rsid w:val="00DF0423"/>
    <w:rsid w:val="00DF058D"/>
    <w:rsid w:val="00DF0916"/>
    <w:rsid w:val="00DF09C0"/>
    <w:rsid w:val="00DF132D"/>
    <w:rsid w:val="00DF1759"/>
    <w:rsid w:val="00DF1C22"/>
    <w:rsid w:val="00DF242C"/>
    <w:rsid w:val="00DF2D06"/>
    <w:rsid w:val="00DF2D12"/>
    <w:rsid w:val="00DF2D5C"/>
    <w:rsid w:val="00DF2EDE"/>
    <w:rsid w:val="00DF3321"/>
    <w:rsid w:val="00DF3F8C"/>
    <w:rsid w:val="00DF507A"/>
    <w:rsid w:val="00DF5115"/>
    <w:rsid w:val="00DF5185"/>
    <w:rsid w:val="00DF5737"/>
    <w:rsid w:val="00DF5956"/>
    <w:rsid w:val="00DF6BA3"/>
    <w:rsid w:val="00DF6CCC"/>
    <w:rsid w:val="00DF6D2F"/>
    <w:rsid w:val="00DF75B3"/>
    <w:rsid w:val="00E000A8"/>
    <w:rsid w:val="00E0019A"/>
    <w:rsid w:val="00E01C84"/>
    <w:rsid w:val="00E056F1"/>
    <w:rsid w:val="00E05DD7"/>
    <w:rsid w:val="00E066E0"/>
    <w:rsid w:val="00E06862"/>
    <w:rsid w:val="00E06E09"/>
    <w:rsid w:val="00E07E93"/>
    <w:rsid w:val="00E11902"/>
    <w:rsid w:val="00E11B61"/>
    <w:rsid w:val="00E11D3A"/>
    <w:rsid w:val="00E121D7"/>
    <w:rsid w:val="00E14767"/>
    <w:rsid w:val="00E15C49"/>
    <w:rsid w:val="00E15FCB"/>
    <w:rsid w:val="00E1659C"/>
    <w:rsid w:val="00E170B4"/>
    <w:rsid w:val="00E20690"/>
    <w:rsid w:val="00E21088"/>
    <w:rsid w:val="00E214B8"/>
    <w:rsid w:val="00E21956"/>
    <w:rsid w:val="00E219B8"/>
    <w:rsid w:val="00E221F5"/>
    <w:rsid w:val="00E22744"/>
    <w:rsid w:val="00E22896"/>
    <w:rsid w:val="00E22D4D"/>
    <w:rsid w:val="00E22EA5"/>
    <w:rsid w:val="00E233B9"/>
    <w:rsid w:val="00E2677A"/>
    <w:rsid w:val="00E26B0A"/>
    <w:rsid w:val="00E2704B"/>
    <w:rsid w:val="00E271E7"/>
    <w:rsid w:val="00E277D2"/>
    <w:rsid w:val="00E279E1"/>
    <w:rsid w:val="00E30C94"/>
    <w:rsid w:val="00E318A4"/>
    <w:rsid w:val="00E31BAC"/>
    <w:rsid w:val="00E31C26"/>
    <w:rsid w:val="00E320D7"/>
    <w:rsid w:val="00E32A99"/>
    <w:rsid w:val="00E32B5C"/>
    <w:rsid w:val="00E334B2"/>
    <w:rsid w:val="00E335C8"/>
    <w:rsid w:val="00E33A79"/>
    <w:rsid w:val="00E33E5B"/>
    <w:rsid w:val="00E34340"/>
    <w:rsid w:val="00E3534B"/>
    <w:rsid w:val="00E35A47"/>
    <w:rsid w:val="00E36A59"/>
    <w:rsid w:val="00E370C1"/>
    <w:rsid w:val="00E3713F"/>
    <w:rsid w:val="00E373C1"/>
    <w:rsid w:val="00E37F89"/>
    <w:rsid w:val="00E4033F"/>
    <w:rsid w:val="00E40659"/>
    <w:rsid w:val="00E413B4"/>
    <w:rsid w:val="00E41651"/>
    <w:rsid w:val="00E418B3"/>
    <w:rsid w:val="00E42359"/>
    <w:rsid w:val="00E424F8"/>
    <w:rsid w:val="00E4293E"/>
    <w:rsid w:val="00E42A9E"/>
    <w:rsid w:val="00E432A9"/>
    <w:rsid w:val="00E4334F"/>
    <w:rsid w:val="00E43C70"/>
    <w:rsid w:val="00E44561"/>
    <w:rsid w:val="00E44A30"/>
    <w:rsid w:val="00E44BF4"/>
    <w:rsid w:val="00E44F02"/>
    <w:rsid w:val="00E46962"/>
    <w:rsid w:val="00E47739"/>
    <w:rsid w:val="00E521EC"/>
    <w:rsid w:val="00E5280D"/>
    <w:rsid w:val="00E5298C"/>
    <w:rsid w:val="00E53201"/>
    <w:rsid w:val="00E53B82"/>
    <w:rsid w:val="00E54676"/>
    <w:rsid w:val="00E5488A"/>
    <w:rsid w:val="00E54A4A"/>
    <w:rsid w:val="00E55A63"/>
    <w:rsid w:val="00E56232"/>
    <w:rsid w:val="00E564EA"/>
    <w:rsid w:val="00E56D7A"/>
    <w:rsid w:val="00E56DE7"/>
    <w:rsid w:val="00E57972"/>
    <w:rsid w:val="00E57B95"/>
    <w:rsid w:val="00E57FD0"/>
    <w:rsid w:val="00E606E2"/>
    <w:rsid w:val="00E60D28"/>
    <w:rsid w:val="00E6149D"/>
    <w:rsid w:val="00E6178B"/>
    <w:rsid w:val="00E61CDC"/>
    <w:rsid w:val="00E62210"/>
    <w:rsid w:val="00E64014"/>
    <w:rsid w:val="00E64366"/>
    <w:rsid w:val="00E64B0D"/>
    <w:rsid w:val="00E64E8D"/>
    <w:rsid w:val="00E64FEB"/>
    <w:rsid w:val="00E650D3"/>
    <w:rsid w:val="00E6594C"/>
    <w:rsid w:val="00E65C3A"/>
    <w:rsid w:val="00E671C0"/>
    <w:rsid w:val="00E673F4"/>
    <w:rsid w:val="00E67441"/>
    <w:rsid w:val="00E701C6"/>
    <w:rsid w:val="00E702AC"/>
    <w:rsid w:val="00E709D6"/>
    <w:rsid w:val="00E709F8"/>
    <w:rsid w:val="00E71CFB"/>
    <w:rsid w:val="00E71E18"/>
    <w:rsid w:val="00E73572"/>
    <w:rsid w:val="00E7459D"/>
    <w:rsid w:val="00E74F12"/>
    <w:rsid w:val="00E7567C"/>
    <w:rsid w:val="00E76C42"/>
    <w:rsid w:val="00E77511"/>
    <w:rsid w:val="00E777B2"/>
    <w:rsid w:val="00E80743"/>
    <w:rsid w:val="00E81340"/>
    <w:rsid w:val="00E82006"/>
    <w:rsid w:val="00E82738"/>
    <w:rsid w:val="00E82A94"/>
    <w:rsid w:val="00E84365"/>
    <w:rsid w:val="00E84A0F"/>
    <w:rsid w:val="00E84ED4"/>
    <w:rsid w:val="00E850EF"/>
    <w:rsid w:val="00E854A6"/>
    <w:rsid w:val="00E858E1"/>
    <w:rsid w:val="00E85A7A"/>
    <w:rsid w:val="00E85FAC"/>
    <w:rsid w:val="00E8630B"/>
    <w:rsid w:val="00E87FFD"/>
    <w:rsid w:val="00E905D7"/>
    <w:rsid w:val="00E91057"/>
    <w:rsid w:val="00E9180E"/>
    <w:rsid w:val="00E92380"/>
    <w:rsid w:val="00E92613"/>
    <w:rsid w:val="00E92785"/>
    <w:rsid w:val="00E92BEE"/>
    <w:rsid w:val="00E92D24"/>
    <w:rsid w:val="00E93B90"/>
    <w:rsid w:val="00E94A77"/>
    <w:rsid w:val="00E96855"/>
    <w:rsid w:val="00E96C1D"/>
    <w:rsid w:val="00E97241"/>
    <w:rsid w:val="00E97D8A"/>
    <w:rsid w:val="00EA0445"/>
    <w:rsid w:val="00EA075D"/>
    <w:rsid w:val="00EA08C9"/>
    <w:rsid w:val="00EA0BC0"/>
    <w:rsid w:val="00EA0C79"/>
    <w:rsid w:val="00EA2621"/>
    <w:rsid w:val="00EA272B"/>
    <w:rsid w:val="00EA2B04"/>
    <w:rsid w:val="00EA2CC6"/>
    <w:rsid w:val="00EA370C"/>
    <w:rsid w:val="00EA3AE8"/>
    <w:rsid w:val="00EA452D"/>
    <w:rsid w:val="00EA463E"/>
    <w:rsid w:val="00EA483B"/>
    <w:rsid w:val="00EA4EEF"/>
    <w:rsid w:val="00EA5012"/>
    <w:rsid w:val="00EA5132"/>
    <w:rsid w:val="00EA5789"/>
    <w:rsid w:val="00EA5D76"/>
    <w:rsid w:val="00EA61FD"/>
    <w:rsid w:val="00EA6994"/>
    <w:rsid w:val="00EA6D94"/>
    <w:rsid w:val="00EA7797"/>
    <w:rsid w:val="00EA7A4F"/>
    <w:rsid w:val="00EB0C61"/>
    <w:rsid w:val="00EB1B5C"/>
    <w:rsid w:val="00EB2940"/>
    <w:rsid w:val="00EB2A97"/>
    <w:rsid w:val="00EB2CCB"/>
    <w:rsid w:val="00EB5F29"/>
    <w:rsid w:val="00EB7804"/>
    <w:rsid w:val="00EB7A5C"/>
    <w:rsid w:val="00EB7D69"/>
    <w:rsid w:val="00EC1344"/>
    <w:rsid w:val="00EC16A7"/>
    <w:rsid w:val="00EC1C62"/>
    <w:rsid w:val="00EC2399"/>
    <w:rsid w:val="00EC25DE"/>
    <w:rsid w:val="00EC2AD9"/>
    <w:rsid w:val="00EC2D27"/>
    <w:rsid w:val="00EC2F50"/>
    <w:rsid w:val="00EC3ABF"/>
    <w:rsid w:val="00EC4539"/>
    <w:rsid w:val="00EC45D7"/>
    <w:rsid w:val="00EC4D88"/>
    <w:rsid w:val="00EC5922"/>
    <w:rsid w:val="00EC5DB1"/>
    <w:rsid w:val="00EC65B4"/>
    <w:rsid w:val="00EC66FE"/>
    <w:rsid w:val="00EC6AA3"/>
    <w:rsid w:val="00EC7429"/>
    <w:rsid w:val="00EC7C7F"/>
    <w:rsid w:val="00ED0A15"/>
    <w:rsid w:val="00ED11C6"/>
    <w:rsid w:val="00ED127C"/>
    <w:rsid w:val="00ED13BA"/>
    <w:rsid w:val="00ED1963"/>
    <w:rsid w:val="00ED2A73"/>
    <w:rsid w:val="00ED2DD9"/>
    <w:rsid w:val="00ED3CAC"/>
    <w:rsid w:val="00ED3CE7"/>
    <w:rsid w:val="00ED44D6"/>
    <w:rsid w:val="00ED47FC"/>
    <w:rsid w:val="00ED5D22"/>
    <w:rsid w:val="00ED6324"/>
    <w:rsid w:val="00ED647C"/>
    <w:rsid w:val="00ED6885"/>
    <w:rsid w:val="00ED7BD6"/>
    <w:rsid w:val="00ED7F79"/>
    <w:rsid w:val="00EE120F"/>
    <w:rsid w:val="00EE1241"/>
    <w:rsid w:val="00EE1B8B"/>
    <w:rsid w:val="00EE1CDA"/>
    <w:rsid w:val="00EE1DF5"/>
    <w:rsid w:val="00EE277B"/>
    <w:rsid w:val="00EE2CB9"/>
    <w:rsid w:val="00EE2EBC"/>
    <w:rsid w:val="00EE30D0"/>
    <w:rsid w:val="00EE30D9"/>
    <w:rsid w:val="00EE36E6"/>
    <w:rsid w:val="00EE3CE6"/>
    <w:rsid w:val="00EE5254"/>
    <w:rsid w:val="00EE5931"/>
    <w:rsid w:val="00EE64FD"/>
    <w:rsid w:val="00EE6B0A"/>
    <w:rsid w:val="00EE6CFF"/>
    <w:rsid w:val="00EE7AF1"/>
    <w:rsid w:val="00EE7F54"/>
    <w:rsid w:val="00EF0E86"/>
    <w:rsid w:val="00EF10A0"/>
    <w:rsid w:val="00EF1288"/>
    <w:rsid w:val="00EF18B9"/>
    <w:rsid w:val="00EF37EC"/>
    <w:rsid w:val="00EF4E78"/>
    <w:rsid w:val="00EF506C"/>
    <w:rsid w:val="00EF5B30"/>
    <w:rsid w:val="00EF5BA6"/>
    <w:rsid w:val="00EF629A"/>
    <w:rsid w:val="00EF6A91"/>
    <w:rsid w:val="00EF7640"/>
    <w:rsid w:val="00F00077"/>
    <w:rsid w:val="00F00421"/>
    <w:rsid w:val="00F00AE7"/>
    <w:rsid w:val="00F00D61"/>
    <w:rsid w:val="00F014EC"/>
    <w:rsid w:val="00F01C9D"/>
    <w:rsid w:val="00F0227A"/>
    <w:rsid w:val="00F022AE"/>
    <w:rsid w:val="00F03807"/>
    <w:rsid w:val="00F03BCE"/>
    <w:rsid w:val="00F03CEE"/>
    <w:rsid w:val="00F0430E"/>
    <w:rsid w:val="00F04475"/>
    <w:rsid w:val="00F04581"/>
    <w:rsid w:val="00F04CA6"/>
    <w:rsid w:val="00F074AB"/>
    <w:rsid w:val="00F07B60"/>
    <w:rsid w:val="00F109EC"/>
    <w:rsid w:val="00F11262"/>
    <w:rsid w:val="00F11E60"/>
    <w:rsid w:val="00F12663"/>
    <w:rsid w:val="00F1308E"/>
    <w:rsid w:val="00F13A46"/>
    <w:rsid w:val="00F14838"/>
    <w:rsid w:val="00F15E71"/>
    <w:rsid w:val="00F1638D"/>
    <w:rsid w:val="00F164D7"/>
    <w:rsid w:val="00F17850"/>
    <w:rsid w:val="00F217D2"/>
    <w:rsid w:val="00F21B7D"/>
    <w:rsid w:val="00F21DB1"/>
    <w:rsid w:val="00F2415C"/>
    <w:rsid w:val="00F243B0"/>
    <w:rsid w:val="00F24CD2"/>
    <w:rsid w:val="00F250A7"/>
    <w:rsid w:val="00F259D2"/>
    <w:rsid w:val="00F259E5"/>
    <w:rsid w:val="00F25EAE"/>
    <w:rsid w:val="00F260C4"/>
    <w:rsid w:val="00F26257"/>
    <w:rsid w:val="00F26659"/>
    <w:rsid w:val="00F26FA3"/>
    <w:rsid w:val="00F272C7"/>
    <w:rsid w:val="00F273DF"/>
    <w:rsid w:val="00F27865"/>
    <w:rsid w:val="00F27A14"/>
    <w:rsid w:val="00F3000A"/>
    <w:rsid w:val="00F3063B"/>
    <w:rsid w:val="00F30F2B"/>
    <w:rsid w:val="00F312C7"/>
    <w:rsid w:val="00F3168B"/>
    <w:rsid w:val="00F31874"/>
    <w:rsid w:val="00F31DD7"/>
    <w:rsid w:val="00F3231E"/>
    <w:rsid w:val="00F32747"/>
    <w:rsid w:val="00F329BB"/>
    <w:rsid w:val="00F32B7A"/>
    <w:rsid w:val="00F33E70"/>
    <w:rsid w:val="00F3440D"/>
    <w:rsid w:val="00F34932"/>
    <w:rsid w:val="00F35255"/>
    <w:rsid w:val="00F362B2"/>
    <w:rsid w:val="00F36EF1"/>
    <w:rsid w:val="00F3747E"/>
    <w:rsid w:val="00F3776A"/>
    <w:rsid w:val="00F37A82"/>
    <w:rsid w:val="00F40F88"/>
    <w:rsid w:val="00F42E9B"/>
    <w:rsid w:val="00F43509"/>
    <w:rsid w:val="00F43B60"/>
    <w:rsid w:val="00F448BC"/>
    <w:rsid w:val="00F45B43"/>
    <w:rsid w:val="00F46322"/>
    <w:rsid w:val="00F46D81"/>
    <w:rsid w:val="00F47746"/>
    <w:rsid w:val="00F508A8"/>
    <w:rsid w:val="00F510BD"/>
    <w:rsid w:val="00F5154D"/>
    <w:rsid w:val="00F531B2"/>
    <w:rsid w:val="00F53550"/>
    <w:rsid w:val="00F5514F"/>
    <w:rsid w:val="00F564BD"/>
    <w:rsid w:val="00F575E0"/>
    <w:rsid w:val="00F60B88"/>
    <w:rsid w:val="00F6143E"/>
    <w:rsid w:val="00F6150A"/>
    <w:rsid w:val="00F622DD"/>
    <w:rsid w:val="00F63CE0"/>
    <w:rsid w:val="00F64442"/>
    <w:rsid w:val="00F64851"/>
    <w:rsid w:val="00F65151"/>
    <w:rsid w:val="00F653BD"/>
    <w:rsid w:val="00F66862"/>
    <w:rsid w:val="00F668EF"/>
    <w:rsid w:val="00F66A43"/>
    <w:rsid w:val="00F67116"/>
    <w:rsid w:val="00F67272"/>
    <w:rsid w:val="00F700BE"/>
    <w:rsid w:val="00F703AC"/>
    <w:rsid w:val="00F71163"/>
    <w:rsid w:val="00F71CCB"/>
    <w:rsid w:val="00F72405"/>
    <w:rsid w:val="00F725E8"/>
    <w:rsid w:val="00F72890"/>
    <w:rsid w:val="00F72A5A"/>
    <w:rsid w:val="00F73DF8"/>
    <w:rsid w:val="00F74168"/>
    <w:rsid w:val="00F74677"/>
    <w:rsid w:val="00F74AEE"/>
    <w:rsid w:val="00F762E6"/>
    <w:rsid w:val="00F77C19"/>
    <w:rsid w:val="00F80779"/>
    <w:rsid w:val="00F81024"/>
    <w:rsid w:val="00F81232"/>
    <w:rsid w:val="00F81E98"/>
    <w:rsid w:val="00F82220"/>
    <w:rsid w:val="00F82ABE"/>
    <w:rsid w:val="00F85876"/>
    <w:rsid w:val="00F85B47"/>
    <w:rsid w:val="00F85C57"/>
    <w:rsid w:val="00F8608D"/>
    <w:rsid w:val="00F865D1"/>
    <w:rsid w:val="00F865E4"/>
    <w:rsid w:val="00F869EA"/>
    <w:rsid w:val="00F870BC"/>
    <w:rsid w:val="00F875BE"/>
    <w:rsid w:val="00F87977"/>
    <w:rsid w:val="00F87FFC"/>
    <w:rsid w:val="00F90979"/>
    <w:rsid w:val="00F91A6A"/>
    <w:rsid w:val="00F91C37"/>
    <w:rsid w:val="00F91E34"/>
    <w:rsid w:val="00F91FB6"/>
    <w:rsid w:val="00F926AC"/>
    <w:rsid w:val="00F92D44"/>
    <w:rsid w:val="00F93106"/>
    <w:rsid w:val="00F93B87"/>
    <w:rsid w:val="00F9501A"/>
    <w:rsid w:val="00F95579"/>
    <w:rsid w:val="00F958D3"/>
    <w:rsid w:val="00F95B8C"/>
    <w:rsid w:val="00F95DD2"/>
    <w:rsid w:val="00F976D9"/>
    <w:rsid w:val="00F97A4C"/>
    <w:rsid w:val="00F97D08"/>
    <w:rsid w:val="00FA088D"/>
    <w:rsid w:val="00FA0AFD"/>
    <w:rsid w:val="00FA0BAE"/>
    <w:rsid w:val="00FA0D1A"/>
    <w:rsid w:val="00FA0EFD"/>
    <w:rsid w:val="00FA1620"/>
    <w:rsid w:val="00FA1C62"/>
    <w:rsid w:val="00FA300B"/>
    <w:rsid w:val="00FA35FD"/>
    <w:rsid w:val="00FA506A"/>
    <w:rsid w:val="00FA54A5"/>
    <w:rsid w:val="00FA59FC"/>
    <w:rsid w:val="00FA6433"/>
    <w:rsid w:val="00FA64E9"/>
    <w:rsid w:val="00FA7AB8"/>
    <w:rsid w:val="00FA7E87"/>
    <w:rsid w:val="00FA7EE3"/>
    <w:rsid w:val="00FB1006"/>
    <w:rsid w:val="00FB1046"/>
    <w:rsid w:val="00FB253A"/>
    <w:rsid w:val="00FB2663"/>
    <w:rsid w:val="00FB3AFB"/>
    <w:rsid w:val="00FB3FBF"/>
    <w:rsid w:val="00FB41F6"/>
    <w:rsid w:val="00FB4684"/>
    <w:rsid w:val="00FB54E9"/>
    <w:rsid w:val="00FB5508"/>
    <w:rsid w:val="00FB6557"/>
    <w:rsid w:val="00FB6AED"/>
    <w:rsid w:val="00FB72B9"/>
    <w:rsid w:val="00FC2847"/>
    <w:rsid w:val="00FC3608"/>
    <w:rsid w:val="00FC3E7D"/>
    <w:rsid w:val="00FC4554"/>
    <w:rsid w:val="00FC5554"/>
    <w:rsid w:val="00FC5602"/>
    <w:rsid w:val="00FC5CF6"/>
    <w:rsid w:val="00FC5DEE"/>
    <w:rsid w:val="00FC6FE0"/>
    <w:rsid w:val="00FC744B"/>
    <w:rsid w:val="00FC75B1"/>
    <w:rsid w:val="00FD0028"/>
    <w:rsid w:val="00FD06E1"/>
    <w:rsid w:val="00FD190E"/>
    <w:rsid w:val="00FD19B5"/>
    <w:rsid w:val="00FD206E"/>
    <w:rsid w:val="00FD270A"/>
    <w:rsid w:val="00FD3379"/>
    <w:rsid w:val="00FD3652"/>
    <w:rsid w:val="00FD3871"/>
    <w:rsid w:val="00FD3988"/>
    <w:rsid w:val="00FD39E9"/>
    <w:rsid w:val="00FD4C80"/>
    <w:rsid w:val="00FD4E13"/>
    <w:rsid w:val="00FD4ED2"/>
    <w:rsid w:val="00FD57AC"/>
    <w:rsid w:val="00FD6092"/>
    <w:rsid w:val="00FD73B6"/>
    <w:rsid w:val="00FD79DC"/>
    <w:rsid w:val="00FE04BE"/>
    <w:rsid w:val="00FE1A8E"/>
    <w:rsid w:val="00FE3871"/>
    <w:rsid w:val="00FE3B75"/>
    <w:rsid w:val="00FE3D91"/>
    <w:rsid w:val="00FE43A7"/>
    <w:rsid w:val="00FE497D"/>
    <w:rsid w:val="00FE49BA"/>
    <w:rsid w:val="00FE4B9D"/>
    <w:rsid w:val="00FE4D50"/>
    <w:rsid w:val="00FE52D9"/>
    <w:rsid w:val="00FE5680"/>
    <w:rsid w:val="00FE5812"/>
    <w:rsid w:val="00FE615D"/>
    <w:rsid w:val="00FE6738"/>
    <w:rsid w:val="00FE6D9C"/>
    <w:rsid w:val="00FE6F2B"/>
    <w:rsid w:val="00FE7A1F"/>
    <w:rsid w:val="00FF02F8"/>
    <w:rsid w:val="00FF0612"/>
    <w:rsid w:val="00FF156F"/>
    <w:rsid w:val="00FF3618"/>
    <w:rsid w:val="00FF3D4B"/>
    <w:rsid w:val="00FF4C89"/>
    <w:rsid w:val="00FF5346"/>
    <w:rsid w:val="00FF5845"/>
    <w:rsid w:val="00FF6E1D"/>
    <w:rsid w:val="00FF6EFC"/>
    <w:rsid w:val="00FF7385"/>
    <w:rsid w:val="00FF73F2"/>
    <w:rsid w:val="00FF7948"/>
    <w:rsid w:val="00FF7B79"/>
    <w:rsid w:val="00FF7D5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fillcolor="none [1940]" strokecolor="none [1940]">
      <v:fill color="none [1940]" color2="none [660]" angle="-45" focusposition="1" focussize="" focus="-50%" type="gradient"/>
      <v:stroke color="none [1940]" weight="1pt"/>
      <v:shadow on="t" type="perspective" color="none [1604]" opacity=".5" offset="1pt" offset2="-3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Verdana" w:eastAsia="Calibri" w:hAnsi="Verdana"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semiHidden="0" w:uiPriority="39"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locked="1" w:semiHidden="0" w:uiPriority="0" w:unhideWhenUsed="0"/>
    <w:lsdException w:name="caption" w:locked="1" w:uiPriority="35" w:qFormat="1"/>
    <w:lsdException w:name="annotation reference" w:locked="1" w:semiHidden="0" w:unhideWhenUsed="0"/>
    <w:lsdException w:name="Title" w:locked="1" w:semiHidden="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9D4DB4"/>
    <w:rPr>
      <w:rFonts w:ascii="Times New Roman" w:hAnsi="Times New Roman"/>
      <w:color w:val="1F497D" w:themeColor="text2"/>
      <w:sz w:val="20"/>
      <w:szCs w:val="20"/>
    </w:rPr>
  </w:style>
  <w:style w:type="paragraph" w:styleId="Heading1">
    <w:name w:val="heading 1"/>
    <w:aliases w:val="1 heading"/>
    <w:basedOn w:val="Title"/>
    <w:next w:val="Normal"/>
    <w:link w:val="Heading1Char"/>
    <w:uiPriority w:val="99"/>
    <w:qFormat/>
    <w:rsid w:val="001B183B"/>
    <w:pPr>
      <w:pBdr>
        <w:bottom w:val="single" w:sz="8" w:space="5" w:color="F0A22E"/>
      </w:pBdr>
      <w:outlineLvl w:val="0"/>
    </w:pPr>
    <w:rPr>
      <w:rFonts w:asciiTheme="majorHAnsi" w:hAnsiTheme="majorHAnsi"/>
      <w:b/>
      <w:color w:val="1F497D" w:themeColor="text2"/>
      <w:sz w:val="32"/>
    </w:rPr>
  </w:style>
  <w:style w:type="paragraph" w:styleId="Heading2">
    <w:name w:val="heading 2"/>
    <w:basedOn w:val="Normal"/>
    <w:next w:val="Normal"/>
    <w:link w:val="Heading2Char"/>
    <w:uiPriority w:val="99"/>
    <w:qFormat/>
    <w:rsid w:val="001B183B"/>
    <w:pPr>
      <w:outlineLvl w:val="1"/>
    </w:pPr>
    <w:rPr>
      <w:rFonts w:asciiTheme="majorHAnsi" w:eastAsia="Times New Roman" w:hAnsiTheme="majorHAnsi"/>
      <w:b/>
      <w:bCs/>
      <w:sz w:val="28"/>
      <w:szCs w:val="36"/>
    </w:rPr>
  </w:style>
  <w:style w:type="paragraph" w:styleId="Heading3">
    <w:name w:val="heading 3"/>
    <w:basedOn w:val="Normal"/>
    <w:next w:val="Normal"/>
    <w:link w:val="Heading3Char"/>
    <w:uiPriority w:val="99"/>
    <w:qFormat/>
    <w:rsid w:val="0073563E"/>
    <w:pPr>
      <w:keepNext/>
      <w:keepLines/>
      <w:spacing w:before="200"/>
      <w:outlineLvl w:val="2"/>
    </w:pPr>
    <w:rPr>
      <w:rFonts w:ascii="Franklin Gothic Medium" w:eastAsia="Times New Roman" w:hAnsi="Franklin Gothic Medium" w:cs="Franklin Gothic Medium"/>
      <w:b/>
      <w:bCs/>
      <w:color w:val="265898" w:themeColor="text2" w:themeTint="E6"/>
    </w:rPr>
  </w:style>
  <w:style w:type="paragraph" w:styleId="Heading4">
    <w:name w:val="heading 4"/>
    <w:basedOn w:val="Normal"/>
    <w:next w:val="Normal"/>
    <w:link w:val="Heading4Char"/>
    <w:unhideWhenUsed/>
    <w:qFormat/>
    <w:locked/>
    <w:rsid w:val="0055533B"/>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 heading Char"/>
    <w:basedOn w:val="DefaultParagraphFont"/>
    <w:link w:val="Heading1"/>
    <w:uiPriority w:val="99"/>
    <w:locked/>
    <w:rsid w:val="001B183B"/>
    <w:rPr>
      <w:rFonts w:asciiTheme="majorHAnsi" w:eastAsia="Times New Roman" w:hAnsiTheme="majorHAnsi" w:cs="Franklin Gothic Medium"/>
      <w:b/>
      <w:color w:val="1F497D" w:themeColor="text2"/>
      <w:spacing w:val="5"/>
      <w:kern w:val="28"/>
      <w:sz w:val="32"/>
      <w:szCs w:val="44"/>
    </w:rPr>
  </w:style>
  <w:style w:type="character" w:customStyle="1" w:styleId="Heading2Char">
    <w:name w:val="Heading 2 Char"/>
    <w:basedOn w:val="DefaultParagraphFont"/>
    <w:link w:val="Heading2"/>
    <w:uiPriority w:val="99"/>
    <w:locked/>
    <w:rsid w:val="001B183B"/>
    <w:rPr>
      <w:rFonts w:asciiTheme="majorHAnsi" w:eastAsia="Times New Roman" w:hAnsiTheme="majorHAnsi"/>
      <w:b/>
      <w:bCs/>
      <w:color w:val="1F497D" w:themeColor="text2"/>
      <w:sz w:val="28"/>
      <w:szCs w:val="36"/>
    </w:rPr>
  </w:style>
  <w:style w:type="character" w:customStyle="1" w:styleId="Heading3Char">
    <w:name w:val="Heading 3 Char"/>
    <w:basedOn w:val="DefaultParagraphFont"/>
    <w:link w:val="Heading3"/>
    <w:uiPriority w:val="99"/>
    <w:locked/>
    <w:rsid w:val="0073563E"/>
    <w:rPr>
      <w:rFonts w:ascii="Franklin Gothic Medium" w:eastAsia="Times New Roman" w:hAnsi="Franklin Gothic Medium" w:cs="Franklin Gothic Medium"/>
      <w:b/>
      <w:bCs/>
      <w:color w:val="265898" w:themeColor="text2" w:themeTint="E6"/>
      <w:sz w:val="20"/>
      <w:szCs w:val="20"/>
    </w:rPr>
  </w:style>
  <w:style w:type="paragraph" w:styleId="BalloonText">
    <w:name w:val="Balloon Text"/>
    <w:basedOn w:val="Normal"/>
    <w:link w:val="BalloonTextChar"/>
    <w:uiPriority w:val="99"/>
    <w:semiHidden/>
    <w:rsid w:val="002A1485"/>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A1485"/>
    <w:rPr>
      <w:rFonts w:ascii="Tahoma" w:hAnsi="Tahoma" w:cs="Tahoma"/>
      <w:sz w:val="16"/>
      <w:szCs w:val="16"/>
    </w:rPr>
  </w:style>
  <w:style w:type="paragraph" w:styleId="Header">
    <w:name w:val="header"/>
    <w:basedOn w:val="Normal"/>
    <w:link w:val="HeaderChar"/>
    <w:uiPriority w:val="99"/>
    <w:rsid w:val="00454124"/>
    <w:pPr>
      <w:tabs>
        <w:tab w:val="center" w:pos="4680"/>
        <w:tab w:val="right" w:pos="9360"/>
      </w:tabs>
    </w:pPr>
  </w:style>
  <w:style w:type="character" w:customStyle="1" w:styleId="HeaderChar">
    <w:name w:val="Header Char"/>
    <w:basedOn w:val="DefaultParagraphFont"/>
    <w:link w:val="Header"/>
    <w:uiPriority w:val="99"/>
    <w:locked/>
    <w:rsid w:val="00454124"/>
    <w:rPr>
      <w:rFonts w:ascii="Times New Roman" w:hAnsi="Times New Roman" w:cs="Times New Roman"/>
    </w:rPr>
  </w:style>
  <w:style w:type="paragraph" w:styleId="Footer">
    <w:name w:val="footer"/>
    <w:basedOn w:val="Normal"/>
    <w:link w:val="FooterChar"/>
    <w:uiPriority w:val="99"/>
    <w:rsid w:val="00454124"/>
    <w:pPr>
      <w:tabs>
        <w:tab w:val="center" w:pos="4680"/>
        <w:tab w:val="right" w:pos="9360"/>
      </w:tabs>
    </w:pPr>
  </w:style>
  <w:style w:type="character" w:customStyle="1" w:styleId="FooterChar">
    <w:name w:val="Footer Char"/>
    <w:basedOn w:val="DefaultParagraphFont"/>
    <w:link w:val="Footer"/>
    <w:uiPriority w:val="99"/>
    <w:locked/>
    <w:rsid w:val="00454124"/>
    <w:rPr>
      <w:rFonts w:ascii="Times New Roman" w:hAnsi="Times New Roman" w:cs="Times New Roman"/>
    </w:rPr>
  </w:style>
  <w:style w:type="paragraph" w:styleId="TOC1">
    <w:name w:val="toc 1"/>
    <w:basedOn w:val="Normal"/>
    <w:next w:val="Normal"/>
    <w:autoRedefine/>
    <w:uiPriority w:val="39"/>
    <w:qFormat/>
    <w:rsid w:val="00CC688A"/>
    <w:pPr>
      <w:tabs>
        <w:tab w:val="left" w:pos="400"/>
        <w:tab w:val="right" w:leader="dot" w:pos="9710"/>
      </w:tabs>
      <w:spacing w:before="120" w:after="120"/>
    </w:pPr>
    <w:rPr>
      <w:rFonts w:ascii="Sylfaen" w:hAnsi="Sylfaen"/>
      <w:bCs/>
      <w:caps/>
      <w:sz w:val="30"/>
      <w:szCs w:val="30"/>
      <w:lang w:val="ka-GE"/>
    </w:rPr>
  </w:style>
  <w:style w:type="character" w:styleId="Hyperlink">
    <w:name w:val="Hyperlink"/>
    <w:basedOn w:val="DefaultParagraphFont"/>
    <w:uiPriority w:val="99"/>
    <w:rsid w:val="003632CE"/>
    <w:rPr>
      <w:color w:val="AD1F1F"/>
      <w:u w:val="single"/>
    </w:rPr>
  </w:style>
  <w:style w:type="paragraph" w:styleId="TOCHeading">
    <w:name w:val="TOC Heading"/>
    <w:basedOn w:val="Heading1"/>
    <w:next w:val="Normal"/>
    <w:uiPriority w:val="39"/>
    <w:qFormat/>
    <w:rsid w:val="005D599B"/>
    <w:pPr>
      <w:keepNext/>
      <w:keepLines/>
      <w:spacing w:before="480" w:line="276" w:lineRule="auto"/>
      <w:outlineLvl w:val="9"/>
    </w:pPr>
    <w:rPr>
      <w:color w:val="C77C0E"/>
      <w:sz w:val="28"/>
      <w:szCs w:val="28"/>
    </w:rPr>
  </w:style>
  <w:style w:type="paragraph" w:styleId="Title">
    <w:name w:val="Title"/>
    <w:basedOn w:val="Normal"/>
    <w:next w:val="Normal"/>
    <w:link w:val="TitleChar"/>
    <w:uiPriority w:val="99"/>
    <w:qFormat/>
    <w:rsid w:val="004B42DB"/>
    <w:pPr>
      <w:pBdr>
        <w:bottom w:val="single" w:sz="8" w:space="4" w:color="F0A22E"/>
      </w:pBdr>
      <w:spacing w:after="300"/>
    </w:pPr>
    <w:rPr>
      <w:rFonts w:ascii="Franklin Gothic Medium" w:eastAsia="Times New Roman" w:hAnsi="Franklin Gothic Medium" w:cs="Franklin Gothic Medium"/>
      <w:color w:val="A5644E"/>
      <w:spacing w:val="5"/>
      <w:kern w:val="28"/>
      <w:sz w:val="44"/>
      <w:szCs w:val="44"/>
    </w:rPr>
  </w:style>
  <w:style w:type="character" w:customStyle="1" w:styleId="TitleChar">
    <w:name w:val="Title Char"/>
    <w:basedOn w:val="DefaultParagraphFont"/>
    <w:link w:val="Title"/>
    <w:uiPriority w:val="99"/>
    <w:locked/>
    <w:rsid w:val="004B42DB"/>
    <w:rPr>
      <w:rFonts w:ascii="Franklin Gothic Medium" w:hAnsi="Franklin Gothic Medium" w:cs="Franklin Gothic Medium"/>
      <w:color w:val="A5644E"/>
      <w:spacing w:val="5"/>
      <w:kern w:val="28"/>
      <w:sz w:val="44"/>
      <w:szCs w:val="44"/>
    </w:rPr>
  </w:style>
  <w:style w:type="paragraph" w:styleId="TOC2">
    <w:name w:val="toc 2"/>
    <w:basedOn w:val="Normal"/>
    <w:next w:val="Normal"/>
    <w:autoRedefine/>
    <w:uiPriority w:val="39"/>
    <w:qFormat/>
    <w:rsid w:val="008C4F92"/>
    <w:pPr>
      <w:ind w:left="200"/>
    </w:pPr>
    <w:rPr>
      <w:rFonts w:asciiTheme="minorHAnsi" w:hAnsiTheme="minorHAnsi" w:cstheme="minorHAnsi"/>
      <w:smallCaps/>
    </w:rPr>
  </w:style>
  <w:style w:type="paragraph" w:styleId="TOC3">
    <w:name w:val="toc 3"/>
    <w:basedOn w:val="Normal"/>
    <w:next w:val="Normal"/>
    <w:autoRedefine/>
    <w:uiPriority w:val="39"/>
    <w:qFormat/>
    <w:rsid w:val="008C4F92"/>
    <w:pPr>
      <w:ind w:left="400"/>
    </w:pPr>
    <w:rPr>
      <w:rFonts w:asciiTheme="minorHAnsi" w:hAnsiTheme="minorHAnsi" w:cstheme="minorHAnsi"/>
      <w:i/>
      <w:iCs/>
    </w:rPr>
  </w:style>
  <w:style w:type="paragraph" w:styleId="TOC4">
    <w:name w:val="toc 4"/>
    <w:basedOn w:val="Normal"/>
    <w:next w:val="Normal"/>
    <w:autoRedefine/>
    <w:uiPriority w:val="39"/>
    <w:rsid w:val="007B6639"/>
    <w:pPr>
      <w:ind w:left="600"/>
    </w:pPr>
    <w:rPr>
      <w:rFonts w:asciiTheme="minorHAnsi" w:hAnsiTheme="minorHAnsi" w:cstheme="minorHAnsi"/>
      <w:sz w:val="18"/>
      <w:szCs w:val="18"/>
    </w:rPr>
  </w:style>
  <w:style w:type="paragraph" w:styleId="TOC5">
    <w:name w:val="toc 5"/>
    <w:basedOn w:val="Normal"/>
    <w:next w:val="Normal"/>
    <w:autoRedefine/>
    <w:uiPriority w:val="99"/>
    <w:semiHidden/>
    <w:rsid w:val="007B6639"/>
    <w:pPr>
      <w:ind w:left="800"/>
    </w:pPr>
    <w:rPr>
      <w:rFonts w:asciiTheme="minorHAnsi" w:hAnsiTheme="minorHAnsi" w:cstheme="minorHAnsi"/>
      <w:sz w:val="18"/>
      <w:szCs w:val="18"/>
    </w:rPr>
  </w:style>
  <w:style w:type="paragraph" w:styleId="TOC6">
    <w:name w:val="toc 6"/>
    <w:basedOn w:val="Normal"/>
    <w:next w:val="Normal"/>
    <w:autoRedefine/>
    <w:uiPriority w:val="99"/>
    <w:semiHidden/>
    <w:rsid w:val="007B6639"/>
    <w:pPr>
      <w:ind w:left="1000"/>
    </w:pPr>
    <w:rPr>
      <w:rFonts w:asciiTheme="minorHAnsi" w:hAnsiTheme="minorHAnsi" w:cstheme="minorHAnsi"/>
      <w:sz w:val="18"/>
      <w:szCs w:val="18"/>
    </w:rPr>
  </w:style>
  <w:style w:type="paragraph" w:styleId="TOC7">
    <w:name w:val="toc 7"/>
    <w:basedOn w:val="Normal"/>
    <w:next w:val="Normal"/>
    <w:autoRedefine/>
    <w:uiPriority w:val="99"/>
    <w:semiHidden/>
    <w:rsid w:val="007B6639"/>
    <w:pPr>
      <w:ind w:left="1200"/>
    </w:pPr>
    <w:rPr>
      <w:rFonts w:asciiTheme="minorHAnsi" w:hAnsiTheme="minorHAnsi" w:cstheme="minorHAnsi"/>
      <w:sz w:val="18"/>
      <w:szCs w:val="18"/>
    </w:rPr>
  </w:style>
  <w:style w:type="paragraph" w:styleId="TOC8">
    <w:name w:val="toc 8"/>
    <w:basedOn w:val="Normal"/>
    <w:next w:val="Normal"/>
    <w:autoRedefine/>
    <w:uiPriority w:val="99"/>
    <w:semiHidden/>
    <w:rsid w:val="007B6639"/>
    <w:pPr>
      <w:ind w:left="1400"/>
    </w:pPr>
    <w:rPr>
      <w:rFonts w:asciiTheme="minorHAnsi" w:hAnsiTheme="minorHAnsi" w:cstheme="minorHAnsi"/>
      <w:sz w:val="18"/>
      <w:szCs w:val="18"/>
    </w:rPr>
  </w:style>
  <w:style w:type="paragraph" w:styleId="TOC9">
    <w:name w:val="toc 9"/>
    <w:basedOn w:val="Normal"/>
    <w:next w:val="Normal"/>
    <w:autoRedefine/>
    <w:uiPriority w:val="99"/>
    <w:semiHidden/>
    <w:rsid w:val="007B6639"/>
    <w:pPr>
      <w:ind w:left="1600"/>
    </w:pPr>
    <w:rPr>
      <w:rFonts w:asciiTheme="minorHAnsi" w:hAnsiTheme="minorHAnsi" w:cstheme="minorHAnsi"/>
      <w:sz w:val="18"/>
      <w:szCs w:val="18"/>
    </w:rPr>
  </w:style>
  <w:style w:type="character" w:styleId="CommentReference">
    <w:name w:val="annotation reference"/>
    <w:basedOn w:val="DefaultParagraphFont"/>
    <w:uiPriority w:val="99"/>
    <w:semiHidden/>
    <w:rsid w:val="00AE265E"/>
    <w:rPr>
      <w:sz w:val="16"/>
      <w:szCs w:val="16"/>
    </w:rPr>
  </w:style>
  <w:style w:type="paragraph" w:styleId="CommentText">
    <w:name w:val="annotation text"/>
    <w:basedOn w:val="Normal"/>
    <w:link w:val="CommentTextChar"/>
    <w:semiHidden/>
    <w:rsid w:val="00AE265E"/>
    <w:rPr>
      <w:rFonts w:eastAsia="Times New Roman"/>
    </w:rPr>
  </w:style>
  <w:style w:type="character" w:customStyle="1" w:styleId="CommentTextChar">
    <w:name w:val="Comment Text Char"/>
    <w:basedOn w:val="DefaultParagraphFont"/>
    <w:link w:val="CommentText"/>
    <w:uiPriority w:val="99"/>
    <w:semiHidden/>
    <w:locked/>
    <w:rsid w:val="00AE265E"/>
    <w:rPr>
      <w:rFonts w:ascii="Times New Roman" w:hAnsi="Times New Roman" w:cs="Times New Roman"/>
    </w:rPr>
  </w:style>
  <w:style w:type="paragraph" w:styleId="CommentSubject">
    <w:name w:val="annotation subject"/>
    <w:basedOn w:val="CommentText"/>
    <w:next w:val="CommentText"/>
    <w:link w:val="CommentSubjectChar"/>
    <w:uiPriority w:val="99"/>
    <w:semiHidden/>
    <w:rsid w:val="00611E6B"/>
    <w:rPr>
      <w:rFonts w:eastAsia="Calibri"/>
      <w:b/>
      <w:bCs/>
    </w:rPr>
  </w:style>
  <w:style w:type="character" w:customStyle="1" w:styleId="CommentSubjectChar">
    <w:name w:val="Comment Subject Char"/>
    <w:basedOn w:val="CommentTextChar"/>
    <w:link w:val="CommentSubject"/>
    <w:uiPriority w:val="99"/>
    <w:semiHidden/>
    <w:locked/>
    <w:rsid w:val="00611E6B"/>
    <w:rPr>
      <w:rFonts w:ascii="Times New Roman" w:hAnsi="Times New Roman" w:cs="Times New Roman"/>
      <w:b/>
      <w:bCs/>
    </w:rPr>
  </w:style>
  <w:style w:type="paragraph" w:styleId="NormalWeb">
    <w:name w:val="Normal (Web)"/>
    <w:basedOn w:val="Normal"/>
    <w:uiPriority w:val="99"/>
    <w:semiHidden/>
    <w:rsid w:val="00F82220"/>
    <w:pPr>
      <w:spacing w:before="100" w:beforeAutospacing="1" w:after="100" w:afterAutospacing="1"/>
    </w:pPr>
    <w:rPr>
      <w:rFonts w:eastAsia="Times New Roman"/>
      <w:sz w:val="24"/>
      <w:szCs w:val="24"/>
    </w:rPr>
  </w:style>
  <w:style w:type="table" w:styleId="TableGrid">
    <w:name w:val="Table Grid"/>
    <w:basedOn w:val="TableNormal"/>
    <w:uiPriority w:val="99"/>
    <w:locked/>
    <w:rsid w:val="00D925C8"/>
    <w:rPr>
      <w:rFonts w:eastAsia="Times New Roman" w:cs="Verdan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uiPriority w:val="99"/>
    <w:semiHidden/>
    <w:rsid w:val="00A3390F"/>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1C0EA2"/>
    <w:rPr>
      <w:rFonts w:ascii="Times New Roman" w:hAnsi="Times New Roman" w:cs="Times New Roman"/>
      <w:sz w:val="2"/>
      <w:szCs w:val="2"/>
    </w:rPr>
  </w:style>
  <w:style w:type="paragraph" w:customStyle="1" w:styleId="DefaultParagraphFontParaCharChar">
    <w:name w:val="Default Paragraph Font Para Char Char"/>
    <w:basedOn w:val="Normal"/>
    <w:semiHidden/>
    <w:rsid w:val="002B1CE9"/>
    <w:pPr>
      <w:spacing w:after="160" w:line="240" w:lineRule="exact"/>
    </w:pPr>
    <w:rPr>
      <w:sz w:val="24"/>
      <w:szCs w:val="24"/>
    </w:rPr>
  </w:style>
  <w:style w:type="character" w:customStyle="1" w:styleId="apple-style-span">
    <w:name w:val="apple-style-span"/>
    <w:basedOn w:val="DefaultParagraphFont"/>
    <w:uiPriority w:val="99"/>
    <w:rsid w:val="00A37AC9"/>
  </w:style>
  <w:style w:type="character" w:customStyle="1" w:styleId="apple-converted-space">
    <w:name w:val="apple-converted-space"/>
    <w:basedOn w:val="DefaultParagraphFont"/>
    <w:uiPriority w:val="99"/>
    <w:rsid w:val="00A37AC9"/>
  </w:style>
  <w:style w:type="character" w:customStyle="1" w:styleId="unicode">
    <w:name w:val="unicode"/>
    <w:basedOn w:val="DefaultParagraphFont"/>
    <w:uiPriority w:val="99"/>
    <w:rsid w:val="006636D2"/>
  </w:style>
  <w:style w:type="character" w:customStyle="1" w:styleId="highlightedsearchterm">
    <w:name w:val="highlightedsearchterm"/>
    <w:basedOn w:val="DefaultParagraphFont"/>
    <w:uiPriority w:val="99"/>
    <w:rsid w:val="00F700BE"/>
  </w:style>
  <w:style w:type="character" w:customStyle="1" w:styleId="link-external">
    <w:name w:val="link-external"/>
    <w:basedOn w:val="DefaultParagraphFont"/>
    <w:uiPriority w:val="99"/>
    <w:rsid w:val="00F700BE"/>
  </w:style>
  <w:style w:type="paragraph" w:styleId="HTMLPreformatted">
    <w:name w:val="HTML Preformatted"/>
    <w:basedOn w:val="Normal"/>
    <w:link w:val="HTMLPreformattedChar"/>
    <w:uiPriority w:val="99"/>
    <w:semiHidden/>
    <w:unhideWhenUsed/>
    <w:rsid w:val="00E22D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rPr>
  </w:style>
  <w:style w:type="character" w:customStyle="1" w:styleId="HTMLPreformattedChar">
    <w:name w:val="HTML Preformatted Char"/>
    <w:basedOn w:val="DefaultParagraphFont"/>
    <w:link w:val="HTMLPreformatted"/>
    <w:uiPriority w:val="99"/>
    <w:semiHidden/>
    <w:rsid w:val="00E22D4D"/>
    <w:rPr>
      <w:rFonts w:ascii="Courier New" w:eastAsia="Times New Roman" w:hAnsi="Courier New" w:cs="Courier New"/>
      <w:sz w:val="20"/>
      <w:szCs w:val="20"/>
    </w:rPr>
  </w:style>
  <w:style w:type="character" w:styleId="HTMLTypewriter">
    <w:name w:val="HTML Typewriter"/>
    <w:basedOn w:val="DefaultParagraphFont"/>
    <w:uiPriority w:val="99"/>
    <w:semiHidden/>
    <w:unhideWhenUsed/>
    <w:rsid w:val="00E22D4D"/>
    <w:rPr>
      <w:rFonts w:ascii="Courier New" w:eastAsia="Times New Roman" w:hAnsi="Courier New" w:cs="Courier New"/>
      <w:color w:val="000080"/>
      <w:sz w:val="20"/>
      <w:szCs w:val="20"/>
    </w:rPr>
  </w:style>
  <w:style w:type="paragraph" w:styleId="ListParagraph">
    <w:name w:val="List Paragraph"/>
    <w:basedOn w:val="Normal"/>
    <w:uiPriority w:val="34"/>
    <w:qFormat/>
    <w:rsid w:val="007964CE"/>
    <w:pPr>
      <w:ind w:left="720"/>
      <w:contextualSpacing/>
    </w:pPr>
  </w:style>
  <w:style w:type="character" w:styleId="Emphasis">
    <w:name w:val="Emphasis"/>
    <w:basedOn w:val="DefaultParagraphFont"/>
    <w:qFormat/>
    <w:locked/>
    <w:rsid w:val="00742DF7"/>
    <w:rPr>
      <w:i/>
      <w:iCs/>
    </w:rPr>
  </w:style>
  <w:style w:type="character" w:customStyle="1" w:styleId="Heading4Char">
    <w:name w:val="Heading 4 Char"/>
    <w:basedOn w:val="DefaultParagraphFont"/>
    <w:link w:val="Heading4"/>
    <w:rsid w:val="0055533B"/>
    <w:rPr>
      <w:rFonts w:asciiTheme="majorHAnsi" w:eastAsiaTheme="majorEastAsia" w:hAnsiTheme="majorHAnsi" w:cstheme="majorBidi"/>
      <w:b/>
      <w:bCs/>
      <w:i/>
      <w:iCs/>
      <w:color w:val="4F81BD" w:themeColor="accent1"/>
      <w:sz w:val="20"/>
      <w:szCs w:val="20"/>
    </w:rPr>
  </w:style>
  <w:style w:type="paragraph" w:customStyle="1" w:styleId="Default">
    <w:name w:val="Default"/>
    <w:rsid w:val="00B251DA"/>
    <w:pPr>
      <w:autoSpaceDE w:val="0"/>
      <w:autoSpaceDN w:val="0"/>
      <w:adjustRightInd w:val="0"/>
    </w:pPr>
    <w:rPr>
      <w:rFonts w:ascii="Calibri" w:eastAsiaTheme="minorHAnsi" w:hAnsi="Calibri" w:cs="Calibri"/>
      <w:color w:val="000000"/>
      <w:sz w:val="24"/>
      <w:szCs w:val="24"/>
    </w:rPr>
  </w:style>
  <w:style w:type="character" w:styleId="Strong">
    <w:name w:val="Strong"/>
    <w:basedOn w:val="DefaultParagraphFont"/>
    <w:uiPriority w:val="22"/>
    <w:qFormat/>
    <w:locked/>
    <w:rsid w:val="002B7EF2"/>
    <w:rPr>
      <w:b/>
      <w:bCs/>
    </w:rPr>
  </w:style>
  <w:style w:type="paragraph" w:styleId="Caption">
    <w:name w:val="caption"/>
    <w:basedOn w:val="Normal"/>
    <w:next w:val="Normal"/>
    <w:uiPriority w:val="35"/>
    <w:unhideWhenUsed/>
    <w:qFormat/>
    <w:locked/>
    <w:rsid w:val="00F0430E"/>
    <w:pPr>
      <w:spacing w:after="200"/>
    </w:pPr>
    <w:rPr>
      <w:rFonts w:ascii="Calibri" w:eastAsia="Times New Roman" w:hAnsi="Calibri"/>
      <w:b/>
      <w:bCs/>
      <w:color w:val="4F81BD" w:themeColor="accent1"/>
      <w:sz w:val="18"/>
      <w:szCs w:val="18"/>
    </w:rPr>
  </w:style>
  <w:style w:type="paragraph" w:styleId="FootnoteText">
    <w:name w:val="footnote text"/>
    <w:basedOn w:val="Normal"/>
    <w:link w:val="FootnoteTextChar"/>
    <w:uiPriority w:val="99"/>
    <w:semiHidden/>
    <w:unhideWhenUsed/>
    <w:rsid w:val="00ED7BD6"/>
  </w:style>
  <w:style w:type="character" w:customStyle="1" w:styleId="FootnoteTextChar">
    <w:name w:val="Footnote Text Char"/>
    <w:basedOn w:val="DefaultParagraphFont"/>
    <w:link w:val="FootnoteText"/>
    <w:uiPriority w:val="99"/>
    <w:semiHidden/>
    <w:rsid w:val="00ED7BD6"/>
    <w:rPr>
      <w:rFonts w:ascii="Times New Roman" w:hAnsi="Times New Roman"/>
      <w:color w:val="1F497D" w:themeColor="text2"/>
      <w:sz w:val="20"/>
      <w:szCs w:val="20"/>
    </w:rPr>
  </w:style>
  <w:style w:type="character" w:styleId="FootnoteReference">
    <w:name w:val="footnote reference"/>
    <w:basedOn w:val="DefaultParagraphFont"/>
    <w:uiPriority w:val="99"/>
    <w:semiHidden/>
    <w:unhideWhenUsed/>
    <w:rsid w:val="00ED7BD6"/>
    <w:rPr>
      <w:vertAlign w:val="superscript"/>
    </w:rPr>
  </w:style>
  <w:style w:type="character" w:styleId="IntenseEmphasis">
    <w:name w:val="Intense Emphasis"/>
    <w:uiPriority w:val="21"/>
    <w:qFormat/>
    <w:rsid w:val="00A77851"/>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IntenseReference">
    <w:name w:val="Intense Reference"/>
    <w:uiPriority w:val="32"/>
    <w:qFormat/>
    <w:rsid w:val="00A77851"/>
    <w:rPr>
      <w:b/>
      <w:bCs/>
      <w:i/>
      <w:iCs/>
      <w:smallCaps/>
      <w:color w:val="C0504D" w:themeColor="accent2"/>
      <w:u w:color="C0504D" w:themeColor="accent2"/>
    </w:rPr>
  </w:style>
  <w:style w:type="character" w:styleId="SubtleEmphasis">
    <w:name w:val="Subtle Emphasis"/>
    <w:basedOn w:val="DefaultParagraphFont"/>
    <w:uiPriority w:val="19"/>
    <w:qFormat/>
    <w:rsid w:val="00ED1963"/>
    <w:rPr>
      <w:i/>
      <w:iCs/>
      <w:color w:val="808080" w:themeColor="text1" w:themeTint="7F"/>
    </w:rPr>
  </w:style>
  <w:style w:type="character" w:styleId="FollowedHyperlink">
    <w:name w:val="FollowedHyperlink"/>
    <w:basedOn w:val="DefaultParagraphFont"/>
    <w:uiPriority w:val="99"/>
    <w:semiHidden/>
    <w:unhideWhenUsed/>
    <w:rsid w:val="00260B91"/>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Verdana" w:eastAsia="Calibri" w:hAnsi="Verdana"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semiHidden="0" w:uiPriority="39"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locked="1" w:semiHidden="0" w:uiPriority="0" w:unhideWhenUsed="0"/>
    <w:lsdException w:name="caption" w:locked="1" w:uiPriority="35" w:qFormat="1"/>
    <w:lsdException w:name="annotation reference" w:locked="1" w:semiHidden="0" w:unhideWhenUsed="0"/>
    <w:lsdException w:name="Title" w:locked="1" w:semiHidden="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9D4DB4"/>
    <w:rPr>
      <w:rFonts w:ascii="Times New Roman" w:hAnsi="Times New Roman"/>
      <w:color w:val="1F497D" w:themeColor="text2"/>
      <w:sz w:val="20"/>
      <w:szCs w:val="20"/>
    </w:rPr>
  </w:style>
  <w:style w:type="paragraph" w:styleId="Heading1">
    <w:name w:val="heading 1"/>
    <w:aliases w:val="1 heading"/>
    <w:basedOn w:val="Title"/>
    <w:next w:val="Normal"/>
    <w:link w:val="Heading1Char"/>
    <w:uiPriority w:val="99"/>
    <w:qFormat/>
    <w:rsid w:val="001B183B"/>
    <w:pPr>
      <w:pBdr>
        <w:bottom w:val="single" w:sz="8" w:space="5" w:color="F0A22E"/>
      </w:pBdr>
      <w:outlineLvl w:val="0"/>
    </w:pPr>
    <w:rPr>
      <w:rFonts w:asciiTheme="majorHAnsi" w:hAnsiTheme="majorHAnsi"/>
      <w:b/>
      <w:color w:val="1F497D" w:themeColor="text2"/>
      <w:sz w:val="32"/>
    </w:rPr>
  </w:style>
  <w:style w:type="paragraph" w:styleId="Heading2">
    <w:name w:val="heading 2"/>
    <w:basedOn w:val="Normal"/>
    <w:next w:val="Normal"/>
    <w:link w:val="Heading2Char"/>
    <w:uiPriority w:val="99"/>
    <w:qFormat/>
    <w:rsid w:val="001B183B"/>
    <w:pPr>
      <w:outlineLvl w:val="1"/>
    </w:pPr>
    <w:rPr>
      <w:rFonts w:asciiTheme="majorHAnsi" w:eastAsia="Times New Roman" w:hAnsiTheme="majorHAnsi"/>
      <w:b/>
      <w:bCs/>
      <w:sz w:val="28"/>
      <w:szCs w:val="36"/>
    </w:rPr>
  </w:style>
  <w:style w:type="paragraph" w:styleId="Heading3">
    <w:name w:val="heading 3"/>
    <w:basedOn w:val="Normal"/>
    <w:next w:val="Normal"/>
    <w:link w:val="Heading3Char"/>
    <w:uiPriority w:val="99"/>
    <w:qFormat/>
    <w:rsid w:val="0073563E"/>
    <w:pPr>
      <w:keepNext/>
      <w:keepLines/>
      <w:spacing w:before="200"/>
      <w:outlineLvl w:val="2"/>
    </w:pPr>
    <w:rPr>
      <w:rFonts w:ascii="Franklin Gothic Medium" w:eastAsia="Times New Roman" w:hAnsi="Franklin Gothic Medium" w:cs="Franklin Gothic Medium"/>
      <w:b/>
      <w:bCs/>
      <w:color w:val="265898" w:themeColor="text2" w:themeTint="E6"/>
    </w:rPr>
  </w:style>
  <w:style w:type="paragraph" w:styleId="Heading4">
    <w:name w:val="heading 4"/>
    <w:basedOn w:val="Normal"/>
    <w:next w:val="Normal"/>
    <w:link w:val="Heading4Char"/>
    <w:unhideWhenUsed/>
    <w:qFormat/>
    <w:locked/>
    <w:rsid w:val="0055533B"/>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 heading Char"/>
    <w:basedOn w:val="DefaultParagraphFont"/>
    <w:link w:val="Heading1"/>
    <w:uiPriority w:val="99"/>
    <w:locked/>
    <w:rsid w:val="001B183B"/>
    <w:rPr>
      <w:rFonts w:asciiTheme="majorHAnsi" w:eastAsia="Times New Roman" w:hAnsiTheme="majorHAnsi" w:cs="Franklin Gothic Medium"/>
      <w:b/>
      <w:color w:val="1F497D" w:themeColor="text2"/>
      <w:spacing w:val="5"/>
      <w:kern w:val="28"/>
      <w:sz w:val="32"/>
      <w:szCs w:val="44"/>
    </w:rPr>
  </w:style>
  <w:style w:type="character" w:customStyle="1" w:styleId="Heading2Char">
    <w:name w:val="Heading 2 Char"/>
    <w:basedOn w:val="DefaultParagraphFont"/>
    <w:link w:val="Heading2"/>
    <w:uiPriority w:val="99"/>
    <w:locked/>
    <w:rsid w:val="001B183B"/>
    <w:rPr>
      <w:rFonts w:asciiTheme="majorHAnsi" w:eastAsia="Times New Roman" w:hAnsiTheme="majorHAnsi"/>
      <w:b/>
      <w:bCs/>
      <w:color w:val="1F497D" w:themeColor="text2"/>
      <w:sz w:val="28"/>
      <w:szCs w:val="36"/>
    </w:rPr>
  </w:style>
  <w:style w:type="character" w:customStyle="1" w:styleId="Heading3Char">
    <w:name w:val="Heading 3 Char"/>
    <w:basedOn w:val="DefaultParagraphFont"/>
    <w:link w:val="Heading3"/>
    <w:uiPriority w:val="99"/>
    <w:locked/>
    <w:rsid w:val="0073563E"/>
    <w:rPr>
      <w:rFonts w:ascii="Franklin Gothic Medium" w:eastAsia="Times New Roman" w:hAnsi="Franklin Gothic Medium" w:cs="Franklin Gothic Medium"/>
      <w:b/>
      <w:bCs/>
      <w:color w:val="265898" w:themeColor="text2" w:themeTint="E6"/>
      <w:sz w:val="20"/>
      <w:szCs w:val="20"/>
    </w:rPr>
  </w:style>
  <w:style w:type="paragraph" w:styleId="BalloonText">
    <w:name w:val="Balloon Text"/>
    <w:basedOn w:val="Normal"/>
    <w:link w:val="BalloonTextChar"/>
    <w:uiPriority w:val="99"/>
    <w:semiHidden/>
    <w:rsid w:val="002A1485"/>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A1485"/>
    <w:rPr>
      <w:rFonts w:ascii="Tahoma" w:hAnsi="Tahoma" w:cs="Tahoma"/>
      <w:sz w:val="16"/>
      <w:szCs w:val="16"/>
    </w:rPr>
  </w:style>
  <w:style w:type="paragraph" w:styleId="Header">
    <w:name w:val="header"/>
    <w:basedOn w:val="Normal"/>
    <w:link w:val="HeaderChar"/>
    <w:uiPriority w:val="99"/>
    <w:rsid w:val="00454124"/>
    <w:pPr>
      <w:tabs>
        <w:tab w:val="center" w:pos="4680"/>
        <w:tab w:val="right" w:pos="9360"/>
      </w:tabs>
    </w:pPr>
  </w:style>
  <w:style w:type="character" w:customStyle="1" w:styleId="HeaderChar">
    <w:name w:val="Header Char"/>
    <w:basedOn w:val="DefaultParagraphFont"/>
    <w:link w:val="Header"/>
    <w:uiPriority w:val="99"/>
    <w:locked/>
    <w:rsid w:val="00454124"/>
    <w:rPr>
      <w:rFonts w:ascii="Times New Roman" w:hAnsi="Times New Roman" w:cs="Times New Roman"/>
    </w:rPr>
  </w:style>
  <w:style w:type="paragraph" w:styleId="Footer">
    <w:name w:val="footer"/>
    <w:basedOn w:val="Normal"/>
    <w:link w:val="FooterChar"/>
    <w:uiPriority w:val="99"/>
    <w:rsid w:val="00454124"/>
    <w:pPr>
      <w:tabs>
        <w:tab w:val="center" w:pos="4680"/>
        <w:tab w:val="right" w:pos="9360"/>
      </w:tabs>
    </w:pPr>
  </w:style>
  <w:style w:type="character" w:customStyle="1" w:styleId="FooterChar">
    <w:name w:val="Footer Char"/>
    <w:basedOn w:val="DefaultParagraphFont"/>
    <w:link w:val="Footer"/>
    <w:uiPriority w:val="99"/>
    <w:locked/>
    <w:rsid w:val="00454124"/>
    <w:rPr>
      <w:rFonts w:ascii="Times New Roman" w:hAnsi="Times New Roman" w:cs="Times New Roman"/>
    </w:rPr>
  </w:style>
  <w:style w:type="paragraph" w:styleId="TOC1">
    <w:name w:val="toc 1"/>
    <w:basedOn w:val="Normal"/>
    <w:next w:val="Normal"/>
    <w:autoRedefine/>
    <w:uiPriority w:val="39"/>
    <w:qFormat/>
    <w:rsid w:val="00CC688A"/>
    <w:pPr>
      <w:tabs>
        <w:tab w:val="left" w:pos="400"/>
        <w:tab w:val="right" w:leader="dot" w:pos="9710"/>
      </w:tabs>
      <w:spacing w:before="120" w:after="120"/>
    </w:pPr>
    <w:rPr>
      <w:rFonts w:ascii="Sylfaen" w:hAnsi="Sylfaen"/>
      <w:bCs/>
      <w:caps/>
      <w:sz w:val="30"/>
      <w:szCs w:val="30"/>
      <w:lang w:val="ka-GE"/>
    </w:rPr>
  </w:style>
  <w:style w:type="character" w:styleId="Hyperlink">
    <w:name w:val="Hyperlink"/>
    <w:basedOn w:val="DefaultParagraphFont"/>
    <w:uiPriority w:val="99"/>
    <w:rsid w:val="003632CE"/>
    <w:rPr>
      <w:color w:val="AD1F1F"/>
      <w:u w:val="single"/>
    </w:rPr>
  </w:style>
  <w:style w:type="paragraph" w:styleId="TOCHeading">
    <w:name w:val="TOC Heading"/>
    <w:basedOn w:val="Heading1"/>
    <w:next w:val="Normal"/>
    <w:uiPriority w:val="39"/>
    <w:qFormat/>
    <w:rsid w:val="005D599B"/>
    <w:pPr>
      <w:keepNext/>
      <w:keepLines/>
      <w:spacing w:before="480" w:line="276" w:lineRule="auto"/>
      <w:outlineLvl w:val="9"/>
    </w:pPr>
    <w:rPr>
      <w:color w:val="C77C0E"/>
      <w:sz w:val="28"/>
      <w:szCs w:val="28"/>
    </w:rPr>
  </w:style>
  <w:style w:type="paragraph" w:styleId="Title">
    <w:name w:val="Title"/>
    <w:basedOn w:val="Normal"/>
    <w:next w:val="Normal"/>
    <w:link w:val="TitleChar"/>
    <w:uiPriority w:val="99"/>
    <w:qFormat/>
    <w:rsid w:val="004B42DB"/>
    <w:pPr>
      <w:pBdr>
        <w:bottom w:val="single" w:sz="8" w:space="4" w:color="F0A22E"/>
      </w:pBdr>
      <w:spacing w:after="300"/>
    </w:pPr>
    <w:rPr>
      <w:rFonts w:ascii="Franklin Gothic Medium" w:eastAsia="Times New Roman" w:hAnsi="Franklin Gothic Medium" w:cs="Franklin Gothic Medium"/>
      <w:color w:val="A5644E"/>
      <w:spacing w:val="5"/>
      <w:kern w:val="28"/>
      <w:sz w:val="44"/>
      <w:szCs w:val="44"/>
    </w:rPr>
  </w:style>
  <w:style w:type="character" w:customStyle="1" w:styleId="TitleChar">
    <w:name w:val="Title Char"/>
    <w:basedOn w:val="DefaultParagraphFont"/>
    <w:link w:val="Title"/>
    <w:uiPriority w:val="99"/>
    <w:locked/>
    <w:rsid w:val="004B42DB"/>
    <w:rPr>
      <w:rFonts w:ascii="Franklin Gothic Medium" w:hAnsi="Franklin Gothic Medium" w:cs="Franklin Gothic Medium"/>
      <w:color w:val="A5644E"/>
      <w:spacing w:val="5"/>
      <w:kern w:val="28"/>
      <w:sz w:val="44"/>
      <w:szCs w:val="44"/>
    </w:rPr>
  </w:style>
  <w:style w:type="paragraph" w:styleId="TOC2">
    <w:name w:val="toc 2"/>
    <w:basedOn w:val="Normal"/>
    <w:next w:val="Normal"/>
    <w:autoRedefine/>
    <w:uiPriority w:val="39"/>
    <w:qFormat/>
    <w:rsid w:val="008C4F92"/>
    <w:pPr>
      <w:ind w:left="200"/>
    </w:pPr>
    <w:rPr>
      <w:rFonts w:asciiTheme="minorHAnsi" w:hAnsiTheme="minorHAnsi" w:cstheme="minorHAnsi"/>
      <w:smallCaps/>
    </w:rPr>
  </w:style>
  <w:style w:type="paragraph" w:styleId="TOC3">
    <w:name w:val="toc 3"/>
    <w:basedOn w:val="Normal"/>
    <w:next w:val="Normal"/>
    <w:autoRedefine/>
    <w:uiPriority w:val="39"/>
    <w:qFormat/>
    <w:rsid w:val="008C4F92"/>
    <w:pPr>
      <w:ind w:left="400"/>
    </w:pPr>
    <w:rPr>
      <w:rFonts w:asciiTheme="minorHAnsi" w:hAnsiTheme="minorHAnsi" w:cstheme="minorHAnsi"/>
      <w:i/>
      <w:iCs/>
    </w:rPr>
  </w:style>
  <w:style w:type="paragraph" w:styleId="TOC4">
    <w:name w:val="toc 4"/>
    <w:basedOn w:val="Normal"/>
    <w:next w:val="Normal"/>
    <w:autoRedefine/>
    <w:uiPriority w:val="39"/>
    <w:rsid w:val="007B6639"/>
    <w:pPr>
      <w:ind w:left="600"/>
    </w:pPr>
    <w:rPr>
      <w:rFonts w:asciiTheme="minorHAnsi" w:hAnsiTheme="minorHAnsi" w:cstheme="minorHAnsi"/>
      <w:sz w:val="18"/>
      <w:szCs w:val="18"/>
    </w:rPr>
  </w:style>
  <w:style w:type="paragraph" w:styleId="TOC5">
    <w:name w:val="toc 5"/>
    <w:basedOn w:val="Normal"/>
    <w:next w:val="Normal"/>
    <w:autoRedefine/>
    <w:uiPriority w:val="99"/>
    <w:semiHidden/>
    <w:rsid w:val="007B6639"/>
    <w:pPr>
      <w:ind w:left="800"/>
    </w:pPr>
    <w:rPr>
      <w:rFonts w:asciiTheme="minorHAnsi" w:hAnsiTheme="minorHAnsi" w:cstheme="minorHAnsi"/>
      <w:sz w:val="18"/>
      <w:szCs w:val="18"/>
    </w:rPr>
  </w:style>
  <w:style w:type="paragraph" w:styleId="TOC6">
    <w:name w:val="toc 6"/>
    <w:basedOn w:val="Normal"/>
    <w:next w:val="Normal"/>
    <w:autoRedefine/>
    <w:uiPriority w:val="99"/>
    <w:semiHidden/>
    <w:rsid w:val="007B6639"/>
    <w:pPr>
      <w:ind w:left="1000"/>
    </w:pPr>
    <w:rPr>
      <w:rFonts w:asciiTheme="minorHAnsi" w:hAnsiTheme="minorHAnsi" w:cstheme="minorHAnsi"/>
      <w:sz w:val="18"/>
      <w:szCs w:val="18"/>
    </w:rPr>
  </w:style>
  <w:style w:type="paragraph" w:styleId="TOC7">
    <w:name w:val="toc 7"/>
    <w:basedOn w:val="Normal"/>
    <w:next w:val="Normal"/>
    <w:autoRedefine/>
    <w:uiPriority w:val="99"/>
    <w:semiHidden/>
    <w:rsid w:val="007B6639"/>
    <w:pPr>
      <w:ind w:left="1200"/>
    </w:pPr>
    <w:rPr>
      <w:rFonts w:asciiTheme="minorHAnsi" w:hAnsiTheme="minorHAnsi" w:cstheme="minorHAnsi"/>
      <w:sz w:val="18"/>
      <w:szCs w:val="18"/>
    </w:rPr>
  </w:style>
  <w:style w:type="paragraph" w:styleId="TOC8">
    <w:name w:val="toc 8"/>
    <w:basedOn w:val="Normal"/>
    <w:next w:val="Normal"/>
    <w:autoRedefine/>
    <w:uiPriority w:val="99"/>
    <w:semiHidden/>
    <w:rsid w:val="007B6639"/>
    <w:pPr>
      <w:ind w:left="1400"/>
    </w:pPr>
    <w:rPr>
      <w:rFonts w:asciiTheme="minorHAnsi" w:hAnsiTheme="minorHAnsi" w:cstheme="minorHAnsi"/>
      <w:sz w:val="18"/>
      <w:szCs w:val="18"/>
    </w:rPr>
  </w:style>
  <w:style w:type="paragraph" w:styleId="TOC9">
    <w:name w:val="toc 9"/>
    <w:basedOn w:val="Normal"/>
    <w:next w:val="Normal"/>
    <w:autoRedefine/>
    <w:uiPriority w:val="99"/>
    <w:semiHidden/>
    <w:rsid w:val="007B6639"/>
    <w:pPr>
      <w:ind w:left="1600"/>
    </w:pPr>
    <w:rPr>
      <w:rFonts w:asciiTheme="minorHAnsi" w:hAnsiTheme="minorHAnsi" w:cstheme="minorHAnsi"/>
      <w:sz w:val="18"/>
      <w:szCs w:val="18"/>
    </w:rPr>
  </w:style>
  <w:style w:type="character" w:styleId="CommentReference">
    <w:name w:val="annotation reference"/>
    <w:basedOn w:val="DefaultParagraphFont"/>
    <w:uiPriority w:val="99"/>
    <w:semiHidden/>
    <w:rsid w:val="00AE265E"/>
    <w:rPr>
      <w:sz w:val="16"/>
      <w:szCs w:val="16"/>
    </w:rPr>
  </w:style>
  <w:style w:type="paragraph" w:styleId="CommentText">
    <w:name w:val="annotation text"/>
    <w:basedOn w:val="Normal"/>
    <w:link w:val="CommentTextChar"/>
    <w:semiHidden/>
    <w:rsid w:val="00AE265E"/>
    <w:rPr>
      <w:rFonts w:eastAsia="Times New Roman"/>
    </w:rPr>
  </w:style>
  <w:style w:type="character" w:customStyle="1" w:styleId="CommentTextChar">
    <w:name w:val="Comment Text Char"/>
    <w:basedOn w:val="DefaultParagraphFont"/>
    <w:link w:val="CommentText"/>
    <w:uiPriority w:val="99"/>
    <w:semiHidden/>
    <w:locked/>
    <w:rsid w:val="00AE265E"/>
    <w:rPr>
      <w:rFonts w:ascii="Times New Roman" w:hAnsi="Times New Roman" w:cs="Times New Roman"/>
    </w:rPr>
  </w:style>
  <w:style w:type="paragraph" w:styleId="CommentSubject">
    <w:name w:val="annotation subject"/>
    <w:basedOn w:val="CommentText"/>
    <w:next w:val="CommentText"/>
    <w:link w:val="CommentSubjectChar"/>
    <w:uiPriority w:val="99"/>
    <w:semiHidden/>
    <w:rsid w:val="00611E6B"/>
    <w:rPr>
      <w:rFonts w:eastAsia="Calibri"/>
      <w:b/>
      <w:bCs/>
    </w:rPr>
  </w:style>
  <w:style w:type="character" w:customStyle="1" w:styleId="CommentSubjectChar">
    <w:name w:val="Comment Subject Char"/>
    <w:basedOn w:val="CommentTextChar"/>
    <w:link w:val="CommentSubject"/>
    <w:uiPriority w:val="99"/>
    <w:semiHidden/>
    <w:locked/>
    <w:rsid w:val="00611E6B"/>
    <w:rPr>
      <w:rFonts w:ascii="Times New Roman" w:hAnsi="Times New Roman" w:cs="Times New Roman"/>
      <w:b/>
      <w:bCs/>
    </w:rPr>
  </w:style>
  <w:style w:type="paragraph" w:styleId="NormalWeb">
    <w:name w:val="Normal (Web)"/>
    <w:basedOn w:val="Normal"/>
    <w:uiPriority w:val="99"/>
    <w:semiHidden/>
    <w:rsid w:val="00F82220"/>
    <w:pPr>
      <w:spacing w:before="100" w:beforeAutospacing="1" w:after="100" w:afterAutospacing="1"/>
    </w:pPr>
    <w:rPr>
      <w:rFonts w:eastAsia="Times New Roman"/>
      <w:sz w:val="24"/>
      <w:szCs w:val="24"/>
    </w:rPr>
  </w:style>
  <w:style w:type="table" w:styleId="TableGrid">
    <w:name w:val="Table Grid"/>
    <w:basedOn w:val="TableNormal"/>
    <w:uiPriority w:val="99"/>
    <w:locked/>
    <w:rsid w:val="00D925C8"/>
    <w:rPr>
      <w:rFonts w:eastAsia="Times New Roman" w:cs="Verdan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uiPriority w:val="99"/>
    <w:semiHidden/>
    <w:rsid w:val="00A3390F"/>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1C0EA2"/>
    <w:rPr>
      <w:rFonts w:ascii="Times New Roman" w:hAnsi="Times New Roman" w:cs="Times New Roman"/>
      <w:sz w:val="2"/>
      <w:szCs w:val="2"/>
    </w:rPr>
  </w:style>
  <w:style w:type="paragraph" w:customStyle="1" w:styleId="DefaultParagraphFontParaCharChar">
    <w:name w:val="Default Paragraph Font Para Char Char"/>
    <w:basedOn w:val="Normal"/>
    <w:semiHidden/>
    <w:rsid w:val="002B1CE9"/>
    <w:pPr>
      <w:spacing w:after="160" w:line="240" w:lineRule="exact"/>
    </w:pPr>
    <w:rPr>
      <w:sz w:val="24"/>
      <w:szCs w:val="24"/>
    </w:rPr>
  </w:style>
  <w:style w:type="character" w:customStyle="1" w:styleId="apple-style-span">
    <w:name w:val="apple-style-span"/>
    <w:basedOn w:val="DefaultParagraphFont"/>
    <w:uiPriority w:val="99"/>
    <w:rsid w:val="00A37AC9"/>
  </w:style>
  <w:style w:type="character" w:customStyle="1" w:styleId="apple-converted-space">
    <w:name w:val="apple-converted-space"/>
    <w:basedOn w:val="DefaultParagraphFont"/>
    <w:uiPriority w:val="99"/>
    <w:rsid w:val="00A37AC9"/>
  </w:style>
  <w:style w:type="character" w:customStyle="1" w:styleId="unicode">
    <w:name w:val="unicode"/>
    <w:basedOn w:val="DefaultParagraphFont"/>
    <w:uiPriority w:val="99"/>
    <w:rsid w:val="006636D2"/>
  </w:style>
  <w:style w:type="character" w:customStyle="1" w:styleId="highlightedsearchterm">
    <w:name w:val="highlightedsearchterm"/>
    <w:basedOn w:val="DefaultParagraphFont"/>
    <w:uiPriority w:val="99"/>
    <w:rsid w:val="00F700BE"/>
  </w:style>
  <w:style w:type="character" w:customStyle="1" w:styleId="link-external">
    <w:name w:val="link-external"/>
    <w:basedOn w:val="DefaultParagraphFont"/>
    <w:uiPriority w:val="99"/>
    <w:rsid w:val="00F700BE"/>
  </w:style>
  <w:style w:type="paragraph" w:styleId="HTMLPreformatted">
    <w:name w:val="HTML Preformatted"/>
    <w:basedOn w:val="Normal"/>
    <w:link w:val="HTMLPreformattedChar"/>
    <w:uiPriority w:val="99"/>
    <w:semiHidden/>
    <w:unhideWhenUsed/>
    <w:rsid w:val="00E22D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rPr>
  </w:style>
  <w:style w:type="character" w:customStyle="1" w:styleId="HTMLPreformattedChar">
    <w:name w:val="HTML Preformatted Char"/>
    <w:basedOn w:val="DefaultParagraphFont"/>
    <w:link w:val="HTMLPreformatted"/>
    <w:uiPriority w:val="99"/>
    <w:semiHidden/>
    <w:rsid w:val="00E22D4D"/>
    <w:rPr>
      <w:rFonts w:ascii="Courier New" w:eastAsia="Times New Roman" w:hAnsi="Courier New" w:cs="Courier New"/>
      <w:sz w:val="20"/>
      <w:szCs w:val="20"/>
    </w:rPr>
  </w:style>
  <w:style w:type="character" w:styleId="HTMLTypewriter">
    <w:name w:val="HTML Typewriter"/>
    <w:basedOn w:val="DefaultParagraphFont"/>
    <w:uiPriority w:val="99"/>
    <w:semiHidden/>
    <w:unhideWhenUsed/>
    <w:rsid w:val="00E22D4D"/>
    <w:rPr>
      <w:rFonts w:ascii="Courier New" w:eastAsia="Times New Roman" w:hAnsi="Courier New" w:cs="Courier New"/>
      <w:color w:val="000080"/>
      <w:sz w:val="20"/>
      <w:szCs w:val="20"/>
    </w:rPr>
  </w:style>
  <w:style w:type="paragraph" w:styleId="ListParagraph">
    <w:name w:val="List Paragraph"/>
    <w:basedOn w:val="Normal"/>
    <w:uiPriority w:val="34"/>
    <w:qFormat/>
    <w:rsid w:val="007964CE"/>
    <w:pPr>
      <w:ind w:left="720"/>
      <w:contextualSpacing/>
    </w:pPr>
  </w:style>
  <w:style w:type="character" w:styleId="Emphasis">
    <w:name w:val="Emphasis"/>
    <w:basedOn w:val="DefaultParagraphFont"/>
    <w:qFormat/>
    <w:locked/>
    <w:rsid w:val="00742DF7"/>
    <w:rPr>
      <w:i/>
      <w:iCs/>
    </w:rPr>
  </w:style>
  <w:style w:type="character" w:customStyle="1" w:styleId="Heading4Char">
    <w:name w:val="Heading 4 Char"/>
    <w:basedOn w:val="DefaultParagraphFont"/>
    <w:link w:val="Heading4"/>
    <w:rsid w:val="0055533B"/>
    <w:rPr>
      <w:rFonts w:asciiTheme="majorHAnsi" w:eastAsiaTheme="majorEastAsia" w:hAnsiTheme="majorHAnsi" w:cstheme="majorBidi"/>
      <w:b/>
      <w:bCs/>
      <w:i/>
      <w:iCs/>
      <w:color w:val="4F81BD" w:themeColor="accent1"/>
      <w:sz w:val="20"/>
      <w:szCs w:val="20"/>
    </w:rPr>
  </w:style>
  <w:style w:type="paragraph" w:customStyle="1" w:styleId="Default">
    <w:name w:val="Default"/>
    <w:rsid w:val="00B251DA"/>
    <w:pPr>
      <w:autoSpaceDE w:val="0"/>
      <w:autoSpaceDN w:val="0"/>
      <w:adjustRightInd w:val="0"/>
    </w:pPr>
    <w:rPr>
      <w:rFonts w:ascii="Calibri" w:eastAsiaTheme="minorHAnsi" w:hAnsi="Calibri" w:cs="Calibri"/>
      <w:color w:val="000000"/>
      <w:sz w:val="24"/>
      <w:szCs w:val="24"/>
    </w:rPr>
  </w:style>
  <w:style w:type="character" w:styleId="Strong">
    <w:name w:val="Strong"/>
    <w:basedOn w:val="DefaultParagraphFont"/>
    <w:uiPriority w:val="22"/>
    <w:qFormat/>
    <w:locked/>
    <w:rsid w:val="002B7EF2"/>
    <w:rPr>
      <w:b/>
      <w:bCs/>
    </w:rPr>
  </w:style>
  <w:style w:type="paragraph" w:styleId="Caption">
    <w:name w:val="caption"/>
    <w:basedOn w:val="Normal"/>
    <w:next w:val="Normal"/>
    <w:uiPriority w:val="35"/>
    <w:unhideWhenUsed/>
    <w:qFormat/>
    <w:locked/>
    <w:rsid w:val="00F0430E"/>
    <w:pPr>
      <w:spacing w:after="200"/>
    </w:pPr>
    <w:rPr>
      <w:rFonts w:ascii="Calibri" w:eastAsia="Times New Roman" w:hAnsi="Calibri"/>
      <w:b/>
      <w:bCs/>
      <w:color w:val="4F81BD" w:themeColor="accent1"/>
      <w:sz w:val="18"/>
      <w:szCs w:val="18"/>
    </w:rPr>
  </w:style>
  <w:style w:type="paragraph" w:styleId="FootnoteText">
    <w:name w:val="footnote text"/>
    <w:basedOn w:val="Normal"/>
    <w:link w:val="FootnoteTextChar"/>
    <w:uiPriority w:val="99"/>
    <w:semiHidden/>
    <w:unhideWhenUsed/>
    <w:rsid w:val="00ED7BD6"/>
  </w:style>
  <w:style w:type="character" w:customStyle="1" w:styleId="FootnoteTextChar">
    <w:name w:val="Footnote Text Char"/>
    <w:basedOn w:val="DefaultParagraphFont"/>
    <w:link w:val="FootnoteText"/>
    <w:uiPriority w:val="99"/>
    <w:semiHidden/>
    <w:rsid w:val="00ED7BD6"/>
    <w:rPr>
      <w:rFonts w:ascii="Times New Roman" w:hAnsi="Times New Roman"/>
      <w:color w:val="1F497D" w:themeColor="text2"/>
      <w:sz w:val="20"/>
      <w:szCs w:val="20"/>
    </w:rPr>
  </w:style>
  <w:style w:type="character" w:styleId="FootnoteReference">
    <w:name w:val="footnote reference"/>
    <w:basedOn w:val="DefaultParagraphFont"/>
    <w:uiPriority w:val="99"/>
    <w:semiHidden/>
    <w:unhideWhenUsed/>
    <w:rsid w:val="00ED7BD6"/>
    <w:rPr>
      <w:vertAlign w:val="superscript"/>
    </w:rPr>
  </w:style>
  <w:style w:type="character" w:styleId="IntenseEmphasis">
    <w:name w:val="Intense Emphasis"/>
    <w:uiPriority w:val="21"/>
    <w:qFormat/>
    <w:rsid w:val="00A77851"/>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IntenseReference">
    <w:name w:val="Intense Reference"/>
    <w:uiPriority w:val="32"/>
    <w:qFormat/>
    <w:rsid w:val="00A77851"/>
    <w:rPr>
      <w:b/>
      <w:bCs/>
      <w:i/>
      <w:iCs/>
      <w:smallCaps/>
      <w:color w:val="C0504D" w:themeColor="accent2"/>
      <w:u w:color="C0504D" w:themeColor="accent2"/>
    </w:rPr>
  </w:style>
  <w:style w:type="character" w:styleId="SubtleEmphasis">
    <w:name w:val="Subtle Emphasis"/>
    <w:basedOn w:val="DefaultParagraphFont"/>
    <w:uiPriority w:val="19"/>
    <w:qFormat/>
    <w:rsid w:val="00ED1963"/>
    <w:rPr>
      <w:i/>
      <w:iCs/>
      <w:color w:val="808080" w:themeColor="text1" w:themeTint="7F"/>
    </w:rPr>
  </w:style>
  <w:style w:type="character" w:styleId="FollowedHyperlink">
    <w:name w:val="FollowedHyperlink"/>
    <w:basedOn w:val="DefaultParagraphFont"/>
    <w:uiPriority w:val="99"/>
    <w:semiHidden/>
    <w:unhideWhenUsed/>
    <w:rsid w:val="00260B9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069361">
      <w:bodyDiv w:val="1"/>
      <w:marLeft w:val="0"/>
      <w:marRight w:val="0"/>
      <w:marTop w:val="0"/>
      <w:marBottom w:val="0"/>
      <w:divBdr>
        <w:top w:val="none" w:sz="0" w:space="0" w:color="auto"/>
        <w:left w:val="none" w:sz="0" w:space="0" w:color="auto"/>
        <w:bottom w:val="none" w:sz="0" w:space="0" w:color="auto"/>
        <w:right w:val="none" w:sz="0" w:space="0" w:color="auto"/>
      </w:divBdr>
      <w:divsChild>
        <w:div w:id="1040009051">
          <w:marLeft w:val="547"/>
          <w:marRight w:val="0"/>
          <w:marTop w:val="0"/>
          <w:marBottom w:val="0"/>
          <w:divBdr>
            <w:top w:val="none" w:sz="0" w:space="0" w:color="auto"/>
            <w:left w:val="none" w:sz="0" w:space="0" w:color="auto"/>
            <w:bottom w:val="none" w:sz="0" w:space="0" w:color="auto"/>
            <w:right w:val="none" w:sz="0" w:space="0" w:color="auto"/>
          </w:divBdr>
        </w:div>
      </w:divsChild>
    </w:div>
    <w:div w:id="79182181">
      <w:bodyDiv w:val="1"/>
      <w:marLeft w:val="0"/>
      <w:marRight w:val="0"/>
      <w:marTop w:val="0"/>
      <w:marBottom w:val="0"/>
      <w:divBdr>
        <w:top w:val="none" w:sz="0" w:space="0" w:color="auto"/>
        <w:left w:val="none" w:sz="0" w:space="0" w:color="auto"/>
        <w:bottom w:val="none" w:sz="0" w:space="0" w:color="auto"/>
        <w:right w:val="none" w:sz="0" w:space="0" w:color="auto"/>
      </w:divBdr>
    </w:div>
    <w:div w:id="182322892">
      <w:bodyDiv w:val="1"/>
      <w:marLeft w:val="0"/>
      <w:marRight w:val="0"/>
      <w:marTop w:val="0"/>
      <w:marBottom w:val="0"/>
      <w:divBdr>
        <w:top w:val="none" w:sz="0" w:space="0" w:color="auto"/>
        <w:left w:val="none" w:sz="0" w:space="0" w:color="auto"/>
        <w:bottom w:val="none" w:sz="0" w:space="0" w:color="auto"/>
        <w:right w:val="none" w:sz="0" w:space="0" w:color="auto"/>
      </w:divBdr>
    </w:div>
    <w:div w:id="199318292">
      <w:bodyDiv w:val="1"/>
      <w:marLeft w:val="0"/>
      <w:marRight w:val="0"/>
      <w:marTop w:val="0"/>
      <w:marBottom w:val="0"/>
      <w:divBdr>
        <w:top w:val="none" w:sz="0" w:space="0" w:color="auto"/>
        <w:left w:val="none" w:sz="0" w:space="0" w:color="auto"/>
        <w:bottom w:val="none" w:sz="0" w:space="0" w:color="auto"/>
        <w:right w:val="none" w:sz="0" w:space="0" w:color="auto"/>
      </w:divBdr>
    </w:div>
    <w:div w:id="256526131">
      <w:bodyDiv w:val="1"/>
      <w:marLeft w:val="0"/>
      <w:marRight w:val="0"/>
      <w:marTop w:val="0"/>
      <w:marBottom w:val="0"/>
      <w:divBdr>
        <w:top w:val="none" w:sz="0" w:space="0" w:color="auto"/>
        <w:left w:val="none" w:sz="0" w:space="0" w:color="auto"/>
        <w:bottom w:val="none" w:sz="0" w:space="0" w:color="auto"/>
        <w:right w:val="none" w:sz="0" w:space="0" w:color="auto"/>
      </w:divBdr>
    </w:div>
    <w:div w:id="278755264">
      <w:bodyDiv w:val="1"/>
      <w:marLeft w:val="0"/>
      <w:marRight w:val="0"/>
      <w:marTop w:val="0"/>
      <w:marBottom w:val="0"/>
      <w:divBdr>
        <w:top w:val="none" w:sz="0" w:space="0" w:color="auto"/>
        <w:left w:val="none" w:sz="0" w:space="0" w:color="auto"/>
        <w:bottom w:val="none" w:sz="0" w:space="0" w:color="auto"/>
        <w:right w:val="none" w:sz="0" w:space="0" w:color="auto"/>
      </w:divBdr>
    </w:div>
    <w:div w:id="329337716">
      <w:bodyDiv w:val="1"/>
      <w:marLeft w:val="0"/>
      <w:marRight w:val="0"/>
      <w:marTop w:val="0"/>
      <w:marBottom w:val="0"/>
      <w:divBdr>
        <w:top w:val="none" w:sz="0" w:space="0" w:color="auto"/>
        <w:left w:val="none" w:sz="0" w:space="0" w:color="auto"/>
        <w:bottom w:val="none" w:sz="0" w:space="0" w:color="auto"/>
        <w:right w:val="none" w:sz="0" w:space="0" w:color="auto"/>
      </w:divBdr>
    </w:div>
    <w:div w:id="479660687">
      <w:bodyDiv w:val="1"/>
      <w:marLeft w:val="0"/>
      <w:marRight w:val="0"/>
      <w:marTop w:val="0"/>
      <w:marBottom w:val="0"/>
      <w:divBdr>
        <w:top w:val="none" w:sz="0" w:space="0" w:color="auto"/>
        <w:left w:val="none" w:sz="0" w:space="0" w:color="auto"/>
        <w:bottom w:val="none" w:sz="0" w:space="0" w:color="auto"/>
        <w:right w:val="none" w:sz="0" w:space="0" w:color="auto"/>
      </w:divBdr>
    </w:div>
    <w:div w:id="689726464">
      <w:bodyDiv w:val="1"/>
      <w:marLeft w:val="0"/>
      <w:marRight w:val="0"/>
      <w:marTop w:val="0"/>
      <w:marBottom w:val="0"/>
      <w:divBdr>
        <w:top w:val="single" w:sz="2" w:space="0" w:color="ECECEC"/>
        <w:left w:val="none" w:sz="0" w:space="0" w:color="auto"/>
        <w:bottom w:val="none" w:sz="0" w:space="0" w:color="auto"/>
        <w:right w:val="none" w:sz="0" w:space="0" w:color="auto"/>
      </w:divBdr>
      <w:divsChild>
        <w:div w:id="81336793">
          <w:marLeft w:val="0"/>
          <w:marRight w:val="0"/>
          <w:marTop w:val="0"/>
          <w:marBottom w:val="0"/>
          <w:divBdr>
            <w:top w:val="none" w:sz="0" w:space="0" w:color="auto"/>
            <w:left w:val="none" w:sz="0" w:space="0" w:color="auto"/>
            <w:bottom w:val="none" w:sz="0" w:space="0" w:color="auto"/>
            <w:right w:val="none" w:sz="0" w:space="0" w:color="auto"/>
          </w:divBdr>
          <w:divsChild>
            <w:div w:id="635841539">
              <w:marLeft w:val="0"/>
              <w:marRight w:val="0"/>
              <w:marTop w:val="0"/>
              <w:marBottom w:val="0"/>
              <w:divBdr>
                <w:top w:val="none" w:sz="0" w:space="0" w:color="auto"/>
                <w:left w:val="none" w:sz="0" w:space="0" w:color="auto"/>
                <w:bottom w:val="none" w:sz="0" w:space="0" w:color="auto"/>
                <w:right w:val="none" w:sz="0" w:space="0" w:color="auto"/>
              </w:divBdr>
              <w:divsChild>
                <w:div w:id="2118282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815437">
      <w:bodyDiv w:val="1"/>
      <w:marLeft w:val="0"/>
      <w:marRight w:val="0"/>
      <w:marTop w:val="0"/>
      <w:marBottom w:val="0"/>
      <w:divBdr>
        <w:top w:val="none" w:sz="0" w:space="0" w:color="auto"/>
        <w:left w:val="none" w:sz="0" w:space="0" w:color="auto"/>
        <w:bottom w:val="none" w:sz="0" w:space="0" w:color="auto"/>
        <w:right w:val="none" w:sz="0" w:space="0" w:color="auto"/>
      </w:divBdr>
    </w:div>
    <w:div w:id="907114657">
      <w:bodyDiv w:val="1"/>
      <w:marLeft w:val="0"/>
      <w:marRight w:val="0"/>
      <w:marTop w:val="0"/>
      <w:marBottom w:val="0"/>
      <w:divBdr>
        <w:top w:val="none" w:sz="0" w:space="0" w:color="auto"/>
        <w:left w:val="none" w:sz="0" w:space="0" w:color="auto"/>
        <w:bottom w:val="none" w:sz="0" w:space="0" w:color="auto"/>
        <w:right w:val="none" w:sz="0" w:space="0" w:color="auto"/>
      </w:divBdr>
    </w:div>
    <w:div w:id="967395512">
      <w:bodyDiv w:val="1"/>
      <w:marLeft w:val="0"/>
      <w:marRight w:val="0"/>
      <w:marTop w:val="0"/>
      <w:marBottom w:val="0"/>
      <w:divBdr>
        <w:top w:val="none" w:sz="0" w:space="0" w:color="auto"/>
        <w:left w:val="none" w:sz="0" w:space="0" w:color="auto"/>
        <w:bottom w:val="none" w:sz="0" w:space="0" w:color="auto"/>
        <w:right w:val="none" w:sz="0" w:space="0" w:color="auto"/>
      </w:divBdr>
    </w:div>
    <w:div w:id="1141192220">
      <w:bodyDiv w:val="1"/>
      <w:marLeft w:val="0"/>
      <w:marRight w:val="0"/>
      <w:marTop w:val="0"/>
      <w:marBottom w:val="0"/>
      <w:divBdr>
        <w:top w:val="none" w:sz="0" w:space="0" w:color="auto"/>
        <w:left w:val="none" w:sz="0" w:space="0" w:color="auto"/>
        <w:bottom w:val="none" w:sz="0" w:space="0" w:color="auto"/>
        <w:right w:val="none" w:sz="0" w:space="0" w:color="auto"/>
      </w:divBdr>
      <w:divsChild>
        <w:div w:id="61216277">
          <w:marLeft w:val="0"/>
          <w:marRight w:val="0"/>
          <w:marTop w:val="0"/>
          <w:marBottom w:val="0"/>
          <w:divBdr>
            <w:top w:val="none" w:sz="0" w:space="0" w:color="auto"/>
            <w:left w:val="none" w:sz="0" w:space="0" w:color="auto"/>
            <w:bottom w:val="none" w:sz="0" w:space="0" w:color="auto"/>
            <w:right w:val="none" w:sz="0" w:space="0" w:color="auto"/>
          </w:divBdr>
          <w:divsChild>
            <w:div w:id="167287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313324">
      <w:bodyDiv w:val="1"/>
      <w:marLeft w:val="0"/>
      <w:marRight w:val="0"/>
      <w:marTop w:val="0"/>
      <w:marBottom w:val="0"/>
      <w:divBdr>
        <w:top w:val="none" w:sz="0" w:space="0" w:color="auto"/>
        <w:left w:val="none" w:sz="0" w:space="0" w:color="auto"/>
        <w:bottom w:val="none" w:sz="0" w:space="0" w:color="auto"/>
        <w:right w:val="none" w:sz="0" w:space="0" w:color="auto"/>
      </w:divBdr>
    </w:div>
    <w:div w:id="1160465701">
      <w:bodyDiv w:val="1"/>
      <w:marLeft w:val="0"/>
      <w:marRight w:val="0"/>
      <w:marTop w:val="0"/>
      <w:marBottom w:val="0"/>
      <w:divBdr>
        <w:top w:val="none" w:sz="0" w:space="0" w:color="auto"/>
        <w:left w:val="none" w:sz="0" w:space="0" w:color="auto"/>
        <w:bottom w:val="none" w:sz="0" w:space="0" w:color="auto"/>
        <w:right w:val="none" w:sz="0" w:space="0" w:color="auto"/>
      </w:divBdr>
      <w:divsChild>
        <w:div w:id="1509784556">
          <w:marLeft w:val="0"/>
          <w:marRight w:val="0"/>
          <w:marTop w:val="0"/>
          <w:marBottom w:val="0"/>
          <w:divBdr>
            <w:top w:val="none" w:sz="0" w:space="0" w:color="auto"/>
            <w:left w:val="none" w:sz="0" w:space="0" w:color="auto"/>
            <w:bottom w:val="none" w:sz="0" w:space="0" w:color="auto"/>
            <w:right w:val="none" w:sz="0" w:space="0" w:color="auto"/>
          </w:divBdr>
          <w:divsChild>
            <w:div w:id="331759619">
              <w:marLeft w:val="0"/>
              <w:marRight w:val="0"/>
              <w:marTop w:val="0"/>
              <w:marBottom w:val="0"/>
              <w:divBdr>
                <w:top w:val="none" w:sz="0" w:space="0" w:color="auto"/>
                <w:left w:val="none" w:sz="0" w:space="0" w:color="auto"/>
                <w:bottom w:val="none" w:sz="0" w:space="0" w:color="auto"/>
                <w:right w:val="none" w:sz="0" w:space="0" w:color="auto"/>
              </w:divBdr>
              <w:divsChild>
                <w:div w:id="36170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903580">
      <w:bodyDiv w:val="1"/>
      <w:marLeft w:val="0"/>
      <w:marRight w:val="0"/>
      <w:marTop w:val="0"/>
      <w:marBottom w:val="0"/>
      <w:divBdr>
        <w:top w:val="none" w:sz="0" w:space="0" w:color="auto"/>
        <w:left w:val="none" w:sz="0" w:space="0" w:color="auto"/>
        <w:bottom w:val="none" w:sz="0" w:space="0" w:color="auto"/>
        <w:right w:val="none" w:sz="0" w:space="0" w:color="auto"/>
      </w:divBdr>
    </w:div>
    <w:div w:id="1300457880">
      <w:bodyDiv w:val="1"/>
      <w:marLeft w:val="0"/>
      <w:marRight w:val="0"/>
      <w:marTop w:val="0"/>
      <w:marBottom w:val="0"/>
      <w:divBdr>
        <w:top w:val="none" w:sz="0" w:space="0" w:color="auto"/>
        <w:left w:val="none" w:sz="0" w:space="0" w:color="auto"/>
        <w:bottom w:val="none" w:sz="0" w:space="0" w:color="auto"/>
        <w:right w:val="none" w:sz="0" w:space="0" w:color="auto"/>
      </w:divBdr>
    </w:div>
    <w:div w:id="1323508903">
      <w:bodyDiv w:val="1"/>
      <w:marLeft w:val="0"/>
      <w:marRight w:val="0"/>
      <w:marTop w:val="0"/>
      <w:marBottom w:val="0"/>
      <w:divBdr>
        <w:top w:val="none" w:sz="0" w:space="0" w:color="auto"/>
        <w:left w:val="none" w:sz="0" w:space="0" w:color="auto"/>
        <w:bottom w:val="none" w:sz="0" w:space="0" w:color="auto"/>
        <w:right w:val="none" w:sz="0" w:space="0" w:color="auto"/>
      </w:divBdr>
      <w:divsChild>
        <w:div w:id="752169386">
          <w:marLeft w:val="0"/>
          <w:marRight w:val="0"/>
          <w:marTop w:val="0"/>
          <w:marBottom w:val="0"/>
          <w:divBdr>
            <w:top w:val="none" w:sz="0" w:space="0" w:color="auto"/>
            <w:left w:val="none" w:sz="0" w:space="0" w:color="auto"/>
            <w:bottom w:val="none" w:sz="0" w:space="0" w:color="auto"/>
            <w:right w:val="none" w:sz="0" w:space="0" w:color="auto"/>
          </w:divBdr>
        </w:div>
      </w:divsChild>
    </w:div>
    <w:div w:id="1475101327">
      <w:bodyDiv w:val="1"/>
      <w:marLeft w:val="0"/>
      <w:marRight w:val="0"/>
      <w:marTop w:val="0"/>
      <w:marBottom w:val="0"/>
      <w:divBdr>
        <w:top w:val="none" w:sz="0" w:space="0" w:color="auto"/>
        <w:left w:val="none" w:sz="0" w:space="0" w:color="auto"/>
        <w:bottom w:val="none" w:sz="0" w:space="0" w:color="auto"/>
        <w:right w:val="none" w:sz="0" w:space="0" w:color="auto"/>
      </w:divBdr>
    </w:div>
    <w:div w:id="1590192940">
      <w:marLeft w:val="0"/>
      <w:marRight w:val="0"/>
      <w:marTop w:val="0"/>
      <w:marBottom w:val="0"/>
      <w:divBdr>
        <w:top w:val="none" w:sz="0" w:space="0" w:color="auto"/>
        <w:left w:val="none" w:sz="0" w:space="0" w:color="auto"/>
        <w:bottom w:val="none" w:sz="0" w:space="0" w:color="auto"/>
        <w:right w:val="none" w:sz="0" w:space="0" w:color="auto"/>
      </w:divBdr>
    </w:div>
    <w:div w:id="1590192941">
      <w:marLeft w:val="0"/>
      <w:marRight w:val="0"/>
      <w:marTop w:val="0"/>
      <w:marBottom w:val="0"/>
      <w:divBdr>
        <w:top w:val="none" w:sz="0" w:space="0" w:color="auto"/>
        <w:left w:val="none" w:sz="0" w:space="0" w:color="auto"/>
        <w:bottom w:val="none" w:sz="0" w:space="0" w:color="auto"/>
        <w:right w:val="none" w:sz="0" w:space="0" w:color="auto"/>
      </w:divBdr>
    </w:div>
    <w:div w:id="1590192942">
      <w:marLeft w:val="0"/>
      <w:marRight w:val="0"/>
      <w:marTop w:val="0"/>
      <w:marBottom w:val="0"/>
      <w:divBdr>
        <w:top w:val="none" w:sz="0" w:space="0" w:color="auto"/>
        <w:left w:val="none" w:sz="0" w:space="0" w:color="auto"/>
        <w:bottom w:val="none" w:sz="0" w:space="0" w:color="auto"/>
        <w:right w:val="none" w:sz="0" w:space="0" w:color="auto"/>
      </w:divBdr>
    </w:div>
    <w:div w:id="1590192943">
      <w:marLeft w:val="0"/>
      <w:marRight w:val="0"/>
      <w:marTop w:val="0"/>
      <w:marBottom w:val="0"/>
      <w:divBdr>
        <w:top w:val="none" w:sz="0" w:space="0" w:color="auto"/>
        <w:left w:val="none" w:sz="0" w:space="0" w:color="auto"/>
        <w:bottom w:val="none" w:sz="0" w:space="0" w:color="auto"/>
        <w:right w:val="none" w:sz="0" w:space="0" w:color="auto"/>
      </w:divBdr>
    </w:div>
    <w:div w:id="1590192944">
      <w:marLeft w:val="0"/>
      <w:marRight w:val="0"/>
      <w:marTop w:val="0"/>
      <w:marBottom w:val="0"/>
      <w:divBdr>
        <w:top w:val="none" w:sz="0" w:space="0" w:color="auto"/>
        <w:left w:val="none" w:sz="0" w:space="0" w:color="auto"/>
        <w:bottom w:val="none" w:sz="0" w:space="0" w:color="auto"/>
        <w:right w:val="none" w:sz="0" w:space="0" w:color="auto"/>
      </w:divBdr>
    </w:div>
    <w:div w:id="1623538683">
      <w:bodyDiv w:val="1"/>
      <w:marLeft w:val="0"/>
      <w:marRight w:val="0"/>
      <w:marTop w:val="0"/>
      <w:marBottom w:val="0"/>
      <w:divBdr>
        <w:top w:val="none" w:sz="0" w:space="0" w:color="auto"/>
        <w:left w:val="none" w:sz="0" w:space="0" w:color="auto"/>
        <w:bottom w:val="none" w:sz="0" w:space="0" w:color="auto"/>
        <w:right w:val="none" w:sz="0" w:space="0" w:color="auto"/>
      </w:divBdr>
      <w:divsChild>
        <w:div w:id="2028485755">
          <w:marLeft w:val="0"/>
          <w:marRight w:val="0"/>
          <w:marTop w:val="0"/>
          <w:marBottom w:val="0"/>
          <w:divBdr>
            <w:top w:val="none" w:sz="0" w:space="0" w:color="auto"/>
            <w:left w:val="none" w:sz="0" w:space="0" w:color="auto"/>
            <w:bottom w:val="none" w:sz="0" w:space="0" w:color="auto"/>
            <w:right w:val="none" w:sz="0" w:space="0" w:color="auto"/>
          </w:divBdr>
          <w:divsChild>
            <w:div w:id="520314112">
              <w:marLeft w:val="0"/>
              <w:marRight w:val="0"/>
              <w:marTop w:val="0"/>
              <w:marBottom w:val="0"/>
              <w:divBdr>
                <w:top w:val="none" w:sz="0" w:space="0" w:color="auto"/>
                <w:left w:val="none" w:sz="0" w:space="0" w:color="auto"/>
                <w:bottom w:val="none" w:sz="0" w:space="0" w:color="auto"/>
                <w:right w:val="none" w:sz="0" w:space="0" w:color="auto"/>
              </w:divBdr>
              <w:divsChild>
                <w:div w:id="1621064883">
                  <w:marLeft w:val="0"/>
                  <w:marRight w:val="0"/>
                  <w:marTop w:val="0"/>
                  <w:marBottom w:val="0"/>
                  <w:divBdr>
                    <w:top w:val="none" w:sz="0" w:space="0" w:color="auto"/>
                    <w:left w:val="none" w:sz="0" w:space="0" w:color="auto"/>
                    <w:bottom w:val="none" w:sz="0" w:space="0" w:color="auto"/>
                    <w:right w:val="none" w:sz="0" w:space="0" w:color="auto"/>
                  </w:divBdr>
                  <w:divsChild>
                    <w:div w:id="1913272970">
                      <w:marLeft w:val="0"/>
                      <w:marRight w:val="0"/>
                      <w:marTop w:val="0"/>
                      <w:marBottom w:val="0"/>
                      <w:divBdr>
                        <w:top w:val="none" w:sz="0" w:space="0" w:color="auto"/>
                        <w:left w:val="none" w:sz="0" w:space="0" w:color="auto"/>
                        <w:bottom w:val="none" w:sz="0" w:space="0" w:color="auto"/>
                        <w:right w:val="none" w:sz="0" w:space="0" w:color="auto"/>
                      </w:divBdr>
                      <w:divsChild>
                        <w:div w:id="126387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501001">
      <w:bodyDiv w:val="1"/>
      <w:marLeft w:val="225"/>
      <w:marRight w:val="225"/>
      <w:marTop w:val="225"/>
      <w:marBottom w:val="225"/>
      <w:divBdr>
        <w:top w:val="none" w:sz="0" w:space="0" w:color="auto"/>
        <w:left w:val="none" w:sz="0" w:space="0" w:color="auto"/>
        <w:bottom w:val="none" w:sz="0" w:space="0" w:color="auto"/>
        <w:right w:val="none" w:sz="0" w:space="0" w:color="auto"/>
      </w:divBdr>
    </w:div>
    <w:div w:id="1699895404">
      <w:bodyDiv w:val="1"/>
      <w:marLeft w:val="0"/>
      <w:marRight w:val="0"/>
      <w:marTop w:val="0"/>
      <w:marBottom w:val="0"/>
      <w:divBdr>
        <w:top w:val="none" w:sz="0" w:space="0" w:color="auto"/>
        <w:left w:val="none" w:sz="0" w:space="0" w:color="auto"/>
        <w:bottom w:val="none" w:sz="0" w:space="0" w:color="auto"/>
        <w:right w:val="none" w:sz="0" w:space="0" w:color="auto"/>
      </w:divBdr>
    </w:div>
    <w:div w:id="1712536888">
      <w:bodyDiv w:val="1"/>
      <w:marLeft w:val="0"/>
      <w:marRight w:val="0"/>
      <w:marTop w:val="0"/>
      <w:marBottom w:val="0"/>
      <w:divBdr>
        <w:top w:val="none" w:sz="0" w:space="0" w:color="auto"/>
        <w:left w:val="none" w:sz="0" w:space="0" w:color="auto"/>
        <w:bottom w:val="none" w:sz="0" w:space="0" w:color="auto"/>
        <w:right w:val="none" w:sz="0" w:space="0" w:color="auto"/>
      </w:divBdr>
    </w:div>
    <w:div w:id="1863591599">
      <w:bodyDiv w:val="1"/>
      <w:marLeft w:val="0"/>
      <w:marRight w:val="0"/>
      <w:marTop w:val="0"/>
      <w:marBottom w:val="0"/>
      <w:divBdr>
        <w:top w:val="none" w:sz="0" w:space="0" w:color="auto"/>
        <w:left w:val="none" w:sz="0" w:space="0" w:color="auto"/>
        <w:bottom w:val="none" w:sz="0" w:space="0" w:color="auto"/>
        <w:right w:val="none" w:sz="0" w:space="0" w:color="auto"/>
      </w:divBdr>
    </w:div>
    <w:div w:id="1897275890">
      <w:bodyDiv w:val="1"/>
      <w:marLeft w:val="0"/>
      <w:marRight w:val="0"/>
      <w:marTop w:val="0"/>
      <w:marBottom w:val="0"/>
      <w:divBdr>
        <w:top w:val="single" w:sz="2" w:space="0" w:color="ECECEC"/>
        <w:left w:val="none" w:sz="0" w:space="0" w:color="auto"/>
        <w:bottom w:val="none" w:sz="0" w:space="0" w:color="auto"/>
        <w:right w:val="none" w:sz="0" w:space="0" w:color="auto"/>
      </w:divBdr>
      <w:divsChild>
        <w:div w:id="797185048">
          <w:marLeft w:val="0"/>
          <w:marRight w:val="0"/>
          <w:marTop w:val="0"/>
          <w:marBottom w:val="0"/>
          <w:divBdr>
            <w:top w:val="none" w:sz="0" w:space="0" w:color="auto"/>
            <w:left w:val="none" w:sz="0" w:space="0" w:color="auto"/>
            <w:bottom w:val="none" w:sz="0" w:space="0" w:color="auto"/>
            <w:right w:val="none" w:sz="0" w:space="0" w:color="auto"/>
          </w:divBdr>
          <w:divsChild>
            <w:div w:id="2143963442">
              <w:marLeft w:val="0"/>
              <w:marRight w:val="0"/>
              <w:marTop w:val="0"/>
              <w:marBottom w:val="0"/>
              <w:divBdr>
                <w:top w:val="none" w:sz="0" w:space="0" w:color="auto"/>
                <w:left w:val="none" w:sz="0" w:space="0" w:color="auto"/>
                <w:bottom w:val="none" w:sz="0" w:space="0" w:color="auto"/>
                <w:right w:val="none" w:sz="0" w:space="0" w:color="auto"/>
              </w:divBdr>
              <w:divsChild>
                <w:div w:id="33819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012185">
      <w:bodyDiv w:val="1"/>
      <w:marLeft w:val="0"/>
      <w:marRight w:val="0"/>
      <w:marTop w:val="0"/>
      <w:marBottom w:val="0"/>
      <w:divBdr>
        <w:top w:val="none" w:sz="0" w:space="0" w:color="auto"/>
        <w:left w:val="none" w:sz="0" w:space="0" w:color="auto"/>
        <w:bottom w:val="none" w:sz="0" w:space="0" w:color="auto"/>
        <w:right w:val="none" w:sz="0" w:space="0" w:color="auto"/>
      </w:divBdr>
    </w:div>
    <w:div w:id="2002274527">
      <w:bodyDiv w:val="1"/>
      <w:marLeft w:val="0"/>
      <w:marRight w:val="0"/>
      <w:marTop w:val="0"/>
      <w:marBottom w:val="0"/>
      <w:divBdr>
        <w:top w:val="none" w:sz="0" w:space="0" w:color="auto"/>
        <w:left w:val="none" w:sz="0" w:space="0" w:color="auto"/>
        <w:bottom w:val="none" w:sz="0" w:space="0" w:color="auto"/>
        <w:right w:val="none" w:sz="0" w:space="0" w:color="auto"/>
      </w:divBdr>
      <w:divsChild>
        <w:div w:id="375549736">
          <w:marLeft w:val="0"/>
          <w:marRight w:val="0"/>
          <w:marTop w:val="0"/>
          <w:marBottom w:val="0"/>
          <w:divBdr>
            <w:top w:val="none" w:sz="0" w:space="0" w:color="auto"/>
            <w:left w:val="none" w:sz="0" w:space="0" w:color="auto"/>
            <w:bottom w:val="none" w:sz="0" w:space="0" w:color="auto"/>
            <w:right w:val="none" w:sz="0" w:space="0" w:color="auto"/>
          </w:divBdr>
          <w:divsChild>
            <w:div w:id="110206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120744">
      <w:bodyDiv w:val="1"/>
      <w:marLeft w:val="225"/>
      <w:marRight w:val="225"/>
      <w:marTop w:val="225"/>
      <w:marBottom w:val="225"/>
      <w:divBdr>
        <w:top w:val="none" w:sz="0" w:space="0" w:color="auto"/>
        <w:left w:val="none" w:sz="0" w:space="0" w:color="auto"/>
        <w:bottom w:val="none" w:sz="0" w:space="0" w:color="auto"/>
        <w:right w:val="none" w:sz="0" w:space="0" w:color="auto"/>
      </w:divBdr>
    </w:div>
    <w:div w:id="2061860116">
      <w:bodyDiv w:val="1"/>
      <w:marLeft w:val="0"/>
      <w:marRight w:val="0"/>
      <w:marTop w:val="0"/>
      <w:marBottom w:val="0"/>
      <w:divBdr>
        <w:top w:val="none" w:sz="0" w:space="0" w:color="auto"/>
        <w:left w:val="none" w:sz="0" w:space="0" w:color="auto"/>
        <w:bottom w:val="none" w:sz="0" w:space="0" w:color="auto"/>
        <w:right w:val="none" w:sz="0" w:space="0" w:color="auto"/>
      </w:divBdr>
    </w:div>
    <w:div w:id="2084715029">
      <w:bodyDiv w:val="1"/>
      <w:marLeft w:val="5"/>
      <w:marRight w:val="5"/>
      <w:marTop w:val="240"/>
      <w:marBottom w:val="240"/>
      <w:divBdr>
        <w:top w:val="none" w:sz="0" w:space="0" w:color="auto"/>
        <w:left w:val="none" w:sz="0" w:space="0" w:color="auto"/>
        <w:bottom w:val="none" w:sz="0" w:space="0" w:color="auto"/>
        <w:right w:val="none" w:sz="0" w:space="0" w:color="auto"/>
      </w:divBdr>
      <w:divsChild>
        <w:div w:id="1435132771">
          <w:marLeft w:val="0"/>
          <w:marRight w:val="0"/>
          <w:marTop w:val="0"/>
          <w:marBottom w:val="0"/>
          <w:divBdr>
            <w:top w:val="none" w:sz="0" w:space="0" w:color="auto"/>
            <w:left w:val="none" w:sz="0" w:space="0" w:color="auto"/>
            <w:bottom w:val="none" w:sz="0" w:space="0" w:color="auto"/>
            <w:right w:val="none" w:sz="0" w:space="0" w:color="auto"/>
          </w:divBdr>
          <w:divsChild>
            <w:div w:id="1049691966">
              <w:marLeft w:val="0"/>
              <w:marRight w:val="0"/>
              <w:marTop w:val="0"/>
              <w:marBottom w:val="0"/>
              <w:divBdr>
                <w:top w:val="none" w:sz="0" w:space="0" w:color="auto"/>
                <w:left w:val="none" w:sz="0" w:space="0" w:color="auto"/>
                <w:bottom w:val="none" w:sz="0" w:space="0" w:color="auto"/>
                <w:right w:val="none" w:sz="0" w:space="0" w:color="auto"/>
              </w:divBdr>
              <w:divsChild>
                <w:div w:id="1007903355">
                  <w:marLeft w:val="0"/>
                  <w:marRight w:val="0"/>
                  <w:marTop w:val="0"/>
                  <w:marBottom w:val="0"/>
                  <w:divBdr>
                    <w:top w:val="none" w:sz="0" w:space="0" w:color="auto"/>
                    <w:left w:val="none" w:sz="0" w:space="0" w:color="auto"/>
                    <w:bottom w:val="none" w:sz="0" w:space="0" w:color="auto"/>
                    <w:right w:val="none" w:sz="0" w:space="0" w:color="auto"/>
                  </w:divBdr>
                </w:div>
                <w:div w:id="1158418505">
                  <w:marLeft w:val="0"/>
                  <w:marRight w:val="0"/>
                  <w:marTop w:val="240"/>
                  <w:marBottom w:val="360"/>
                  <w:divBdr>
                    <w:top w:val="none" w:sz="0" w:space="0" w:color="auto"/>
                    <w:left w:val="none" w:sz="0" w:space="0" w:color="auto"/>
                    <w:bottom w:val="none" w:sz="0" w:space="0" w:color="auto"/>
                    <w:right w:val="none" w:sz="0" w:space="0" w:color="auto"/>
                  </w:divBdr>
                  <w:divsChild>
                    <w:div w:id="1001860758">
                      <w:marLeft w:val="0"/>
                      <w:marRight w:val="0"/>
                      <w:marTop w:val="0"/>
                      <w:marBottom w:val="0"/>
                      <w:divBdr>
                        <w:top w:val="single" w:sz="6" w:space="6" w:color="C0C0C0"/>
                        <w:left w:val="single" w:sz="6" w:space="6" w:color="C0C0C0"/>
                        <w:bottom w:val="single" w:sz="6" w:space="6" w:color="C0C0C0"/>
                        <w:right w:val="single" w:sz="6" w:space="6" w:color="C0C0C0"/>
                      </w:divBdr>
                    </w:div>
                  </w:divsChild>
                </w:div>
              </w:divsChild>
            </w:div>
          </w:divsChild>
        </w:div>
      </w:divsChild>
    </w:div>
    <w:div w:id="2118912168">
      <w:bodyDiv w:val="1"/>
      <w:marLeft w:val="0"/>
      <w:marRight w:val="0"/>
      <w:marTop w:val="0"/>
      <w:marBottom w:val="0"/>
      <w:divBdr>
        <w:top w:val="none" w:sz="0" w:space="0" w:color="auto"/>
        <w:left w:val="none" w:sz="0" w:space="0" w:color="auto"/>
        <w:bottom w:val="none" w:sz="0" w:space="0" w:color="auto"/>
        <w:right w:val="none" w:sz="0" w:space="0" w:color="auto"/>
      </w:divBdr>
    </w:div>
    <w:div w:id="2121760324">
      <w:bodyDiv w:val="1"/>
      <w:marLeft w:val="75"/>
      <w:marRight w:val="75"/>
      <w:marTop w:val="75"/>
      <w:marBottom w:val="75"/>
      <w:divBdr>
        <w:top w:val="none" w:sz="0" w:space="0" w:color="auto"/>
        <w:left w:val="none" w:sz="0" w:space="0" w:color="auto"/>
        <w:bottom w:val="none" w:sz="0" w:space="0" w:color="auto"/>
        <w:right w:val="none" w:sz="0" w:space="0" w:color="auto"/>
      </w:divBdr>
      <w:divsChild>
        <w:div w:id="136068080">
          <w:marLeft w:val="0"/>
          <w:marRight w:val="0"/>
          <w:marTop w:val="0"/>
          <w:marBottom w:val="0"/>
          <w:divBdr>
            <w:top w:val="none" w:sz="0" w:space="0" w:color="auto"/>
            <w:left w:val="none" w:sz="0" w:space="0" w:color="auto"/>
            <w:bottom w:val="none" w:sz="0" w:space="0" w:color="auto"/>
            <w:right w:val="none" w:sz="0" w:space="0" w:color="auto"/>
          </w:divBdr>
          <w:divsChild>
            <w:div w:id="207580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597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localhost/Hmis.BirthDeath.Web/Files/financial_management_manual_ka-GE.pdf" TargetMode="External"/><Relationship Id="rId18" Type="http://schemas.openxmlformats.org/officeDocument/2006/relationships/oleObject" Target="embeddings/oleObject3.bin"/><Relationship Id="rId26" Type="http://schemas.openxmlformats.org/officeDocument/2006/relationships/oleObject" Target="embeddings/oleObject5.bin"/><Relationship Id="rId3" Type="http://schemas.openxmlformats.org/officeDocument/2006/relationships/styles" Target="styles.xml"/><Relationship Id="rId21" Type="http://schemas.openxmlformats.org/officeDocument/2006/relationships/hyperlink" Target="http://localhost/Hmis.BirthDeath.Web/Files/financial_management_manual_en-US.pdf" TargetMode="External"/><Relationship Id="rId34"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image" Target="media/image3.emf"/><Relationship Id="rId25" Type="http://schemas.openxmlformats.org/officeDocument/2006/relationships/image" Target="media/image6.emf"/><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ehealth.moh.gov.ge/Hmis/BirthDeath/" TargetMode="External"/><Relationship Id="rId20" Type="http://schemas.openxmlformats.org/officeDocument/2006/relationships/hyperlink" Target="http://localhost/Hmis.BirthDeath.Web/Files/financial_management_manual_ka-GE.pdf" TargetMode="External"/><Relationship Id="rId29" Type="http://schemas.openxmlformats.org/officeDocument/2006/relationships/hyperlink" Target="http://ehealth.moh.gov.ge/Hmis/CommonData/Pages/ActionLogViewer.aspx"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oleObject" Target="embeddings/oleObject4.bin"/><Relationship Id="rId32"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www.myvideo.ge/?video_id=1519733" TargetMode="External"/><Relationship Id="rId23" Type="http://schemas.openxmlformats.org/officeDocument/2006/relationships/image" Target="media/image5.emf"/><Relationship Id="rId28" Type="http://schemas.openxmlformats.org/officeDocument/2006/relationships/oleObject" Target="embeddings/oleObject6.bin"/><Relationship Id="rId36"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image" Target="media/image4.jpeg"/><Relationship Id="rId31"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localhost/Hmis.BirthDeath.Web/Files/financial_management_manual_en-US.pdf" TargetMode="External"/><Relationship Id="rId22" Type="http://schemas.openxmlformats.org/officeDocument/2006/relationships/hyperlink" Target="http://www.myvideo.ge/?video_id=1519733" TargetMode="External"/><Relationship Id="rId27" Type="http://schemas.openxmlformats.org/officeDocument/2006/relationships/image" Target="media/image7.emf"/><Relationship Id="rId30" Type="http://schemas.openxmlformats.org/officeDocument/2006/relationships/image" Target="media/image8.png"/><Relationship Id="rId35" Type="http://schemas.openxmlformats.org/officeDocument/2006/relationships/fontTable" Target="fontTable.xml"/><Relationship Id="rId8" Type="http://schemas.openxmlformats.org/officeDocument/2006/relationships/endnotes" Target="endnotes.xml"/></Relationships>
</file>

<file path=word/_rels/footer2.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72AE3D-11E3-4951-BF75-010C419D19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5928</TotalTime>
  <Pages>22</Pages>
  <Words>2637</Words>
  <Characters>24970</Characters>
  <Application>Microsoft Office Word</Application>
  <DocSecurity>0</DocSecurity>
  <Lines>208</Lines>
  <Paragraphs>55</Paragraphs>
  <ScaleCrop>false</ScaleCrop>
  <HeadingPairs>
    <vt:vector size="2" baseType="variant">
      <vt:variant>
        <vt:lpstr>Title</vt:lpstr>
      </vt:variant>
      <vt:variant>
        <vt:i4>1</vt:i4>
      </vt:variant>
    </vt:vector>
  </HeadingPairs>
  <TitlesOfParts>
    <vt:vector size="1" baseType="lpstr">
      <vt:lpstr>დაბადება გარდაცვალების რეგისტრაციის მოდული</vt:lpstr>
    </vt:vector>
  </TitlesOfParts>
  <Company>MDI</Company>
  <LinksUpToDate>false</LinksUpToDate>
  <CharactersWithSpaces>27552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დაბადება გარდაცვალების რეგისტრაციის მოდული</dc:title>
  <dc:subject/>
  <dc:creator>Amy</dc:creator>
  <cp:keywords/>
  <dc:description/>
  <cp:lastModifiedBy>AKO</cp:lastModifiedBy>
  <cp:revision>342</cp:revision>
  <cp:lastPrinted>2014-02-21T13:05:00Z</cp:lastPrinted>
  <dcterms:created xsi:type="dcterms:W3CDTF">2014-02-25T10:16:00Z</dcterms:created>
  <dcterms:modified xsi:type="dcterms:W3CDTF">2014-07-14T15:08:00Z</dcterms:modified>
</cp:coreProperties>
</file>