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9E" w:rsidRPr="00C8279E" w:rsidRDefault="00AA38F4" w:rsidP="00C8279E">
      <w:pPr>
        <w:jc w:val="center"/>
        <w:rPr>
          <w:rFonts w:ascii="Sylfaen" w:hAnsi="Sylfaen"/>
          <w:b/>
          <w:lang w:val="ka-GE"/>
        </w:rPr>
      </w:pPr>
      <w:r w:rsidRPr="00C8279E">
        <w:rPr>
          <w:rFonts w:ascii="Sylfaen" w:hAnsi="Sylfaen"/>
          <w:b/>
          <w:lang w:val="ka-GE"/>
        </w:rPr>
        <w:t>ეხება სამედიცინო დოკუმენტაციის წარმოების წესში</w:t>
      </w:r>
    </w:p>
    <w:p w:rsidR="0095671F" w:rsidRPr="00C8279E" w:rsidRDefault="00AA38F4" w:rsidP="00C8279E">
      <w:pPr>
        <w:jc w:val="center"/>
        <w:rPr>
          <w:rFonts w:ascii="Sylfaen" w:hAnsi="Sylfaen"/>
          <w:b/>
          <w:lang w:val="ka-GE"/>
        </w:rPr>
      </w:pPr>
      <w:r w:rsidRPr="00C8279E">
        <w:rPr>
          <w:rFonts w:ascii="Sylfaen" w:hAnsi="Sylfaen"/>
          <w:b/>
          <w:lang w:val="ka-GE"/>
        </w:rPr>
        <w:t>განსაზღვრულ ყველა დოკუმენტს</w:t>
      </w:r>
    </w:p>
    <w:p w:rsidR="00AA38F4" w:rsidRDefault="00AA38F4" w:rsidP="00C8279E">
      <w:pPr>
        <w:jc w:val="both"/>
        <w:rPr>
          <w:rFonts w:ascii="Sylfaen" w:hAnsi="Sylfaen"/>
          <w:lang w:val="ka-GE"/>
        </w:rPr>
      </w:pPr>
    </w:p>
    <w:p w:rsidR="00AA38F4" w:rsidRDefault="009C71D9" w:rsidP="00C8279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ელექტრონული </w:t>
      </w:r>
      <w:r w:rsidR="00AA38F4">
        <w:rPr>
          <w:rFonts w:ascii="Sylfaen" w:hAnsi="Sylfaen"/>
          <w:lang w:val="ka-GE"/>
        </w:rPr>
        <w:t>მონაცემები</w:t>
      </w:r>
      <w:r>
        <w:rPr>
          <w:rFonts w:ascii="Sylfaen" w:hAnsi="Sylfaen"/>
          <w:lang w:val="ka-GE"/>
        </w:rPr>
        <w:t xml:space="preserve"> (ჩანაწერები)</w:t>
      </w:r>
      <w:r w:rsidR="00AA38F4">
        <w:rPr>
          <w:rFonts w:ascii="Sylfaen" w:hAnsi="Sylfaen"/>
          <w:lang w:val="ka-GE"/>
        </w:rPr>
        <w:t xml:space="preserve"> უნდა ფორმალიზდეს ერთ ფორმაში (წინასწარ დამტკიცებული, წესებთან შესაბამისი), მაგ: </w:t>
      </w:r>
      <w:r w:rsidR="00AA38F4">
        <w:rPr>
          <w:rFonts w:ascii="Sylfaen" w:hAnsi="Sylfaen"/>
        </w:rPr>
        <w:t xml:space="preserve">PDF </w:t>
      </w:r>
      <w:r w:rsidR="00AA38F4">
        <w:rPr>
          <w:rFonts w:ascii="Sylfaen" w:hAnsi="Sylfaen"/>
          <w:lang w:val="ka-GE"/>
        </w:rPr>
        <w:t>ფორმატში.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ეს იქნება ელექტრონული დოკუმენტი.</w:t>
      </w:r>
    </w:p>
    <w:p w:rsidR="00AA38F4" w:rsidRDefault="00AA38F4" w:rsidP="00C8279E">
      <w:pPr>
        <w:pStyle w:val="ListParagraph"/>
        <w:jc w:val="both"/>
        <w:rPr>
          <w:rFonts w:ascii="Sylfaen" w:hAnsi="Sylfaen"/>
          <w:lang w:val="ka-GE"/>
        </w:rPr>
      </w:pPr>
    </w:p>
    <w:p w:rsidR="00AA38F4" w:rsidRDefault="009C71D9" w:rsidP="00C8279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ელექტრონული </w:t>
      </w:r>
      <w:r w:rsidR="00AA38F4">
        <w:rPr>
          <w:rFonts w:ascii="Sylfaen" w:hAnsi="Sylfaen"/>
          <w:lang w:val="ka-GE"/>
        </w:rPr>
        <w:t>დოკუმენტის სტრუქტურა უნდა ითვალისწინებდეს:</w:t>
      </w:r>
    </w:p>
    <w:p w:rsidR="00AA38F4" w:rsidRDefault="00AA38F4" w:rsidP="00C8279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9C71D9">
        <w:rPr>
          <w:rFonts w:ascii="Sylfaen" w:hAnsi="Sylfaen"/>
          <w:lang w:val="ka-GE"/>
        </w:rPr>
        <w:t xml:space="preserve">ელექტრონულ </w:t>
      </w:r>
      <w:r>
        <w:rPr>
          <w:rFonts w:ascii="Sylfaen" w:hAnsi="Sylfaen"/>
          <w:lang w:val="ka-GE"/>
        </w:rPr>
        <w:t xml:space="preserve">დოკუმენტში </w:t>
      </w:r>
      <w:r w:rsidR="009C71D9">
        <w:rPr>
          <w:rFonts w:ascii="Sylfaen" w:hAnsi="Sylfaen"/>
          <w:lang w:val="ka-GE"/>
        </w:rPr>
        <w:t>წარმოდგენილ</w:t>
      </w:r>
      <w:r>
        <w:rPr>
          <w:rFonts w:ascii="Sylfaen" w:hAnsi="Sylfaen"/>
          <w:lang w:val="ka-GE"/>
        </w:rPr>
        <w:t xml:space="preserve"> </w:t>
      </w:r>
      <w:r w:rsidR="009C71D9">
        <w:rPr>
          <w:rFonts w:ascii="Sylfaen" w:hAnsi="Sylfaen"/>
          <w:lang w:val="ka-GE"/>
        </w:rPr>
        <w:t xml:space="preserve">ელექტრონულ </w:t>
      </w:r>
      <w:r>
        <w:rPr>
          <w:rFonts w:ascii="Sylfaen" w:hAnsi="Sylfaen"/>
          <w:lang w:val="ka-GE"/>
        </w:rPr>
        <w:t>მონაცემებზე პასუხისმგებელ პირს (</w:t>
      </w:r>
      <w:r w:rsidR="009C71D9">
        <w:rPr>
          <w:rFonts w:ascii="Sylfaen" w:hAnsi="Sylfaen"/>
          <w:lang w:val="ka-GE"/>
        </w:rPr>
        <w:t xml:space="preserve">შესაბამისი ელექტრონული </w:t>
      </w:r>
      <w:r>
        <w:rPr>
          <w:rFonts w:ascii="Sylfaen" w:hAnsi="Sylfaen"/>
          <w:lang w:val="ka-GE"/>
        </w:rPr>
        <w:t>მონაცემების საბოლოო ვერსიის ავტორი)</w:t>
      </w:r>
      <w:r w:rsidR="009C71D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ან</w:t>
      </w:r>
      <w:r w:rsidR="002E6E8F">
        <w:rPr>
          <w:rFonts w:ascii="Sylfaen" w:hAnsi="Sylfaen"/>
          <w:lang w:val="ka-GE"/>
        </w:rPr>
        <w:t>/და</w:t>
      </w:r>
      <w:r>
        <w:rPr>
          <w:rFonts w:ascii="Sylfaen" w:hAnsi="Sylfaen"/>
          <w:lang w:val="ka-GE"/>
        </w:rPr>
        <w:t xml:space="preserve"> მთლიანობაში ამ დოკუმენტზე პასუხისმგებელ პირს (ხელმომწერს), რომელიც შიდა აქტითაა დამტკიცებული;</w:t>
      </w:r>
    </w:p>
    <w:p w:rsidR="00AA38F4" w:rsidRDefault="00AA38F4" w:rsidP="00C8279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9C71D9">
        <w:rPr>
          <w:rFonts w:ascii="Sylfaen" w:hAnsi="Sylfaen"/>
          <w:lang w:val="ka-GE"/>
        </w:rPr>
        <w:t xml:space="preserve">ელექტრონული </w:t>
      </w:r>
      <w:r>
        <w:rPr>
          <w:rFonts w:ascii="Sylfaen" w:hAnsi="Sylfaen"/>
          <w:lang w:val="ka-GE"/>
        </w:rPr>
        <w:t xml:space="preserve">დოკუმენტის </w:t>
      </w:r>
      <w:r w:rsidR="00C8279E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ექმნის თარიღს და დროს;</w:t>
      </w:r>
    </w:p>
    <w:p w:rsidR="00AA38F4" w:rsidRDefault="00AA38F4" w:rsidP="00C8279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</w:t>
      </w:r>
      <w:r w:rsidR="009C71D9">
        <w:rPr>
          <w:rFonts w:ascii="Sylfaen" w:hAnsi="Sylfaen"/>
          <w:lang w:val="ka-GE"/>
        </w:rPr>
        <w:t xml:space="preserve">ელექტრონულ </w:t>
      </w:r>
      <w:r>
        <w:rPr>
          <w:rFonts w:ascii="Sylfaen" w:hAnsi="Sylfaen"/>
          <w:lang w:val="ka-GE"/>
        </w:rPr>
        <w:t>დოკუმენტ</w:t>
      </w:r>
      <w:r w:rsidR="009C71D9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 </w:t>
      </w:r>
      <w:r w:rsidR="009C71D9">
        <w:rPr>
          <w:rFonts w:ascii="Sylfaen" w:hAnsi="Sylfaen"/>
          <w:lang w:val="ka-GE"/>
        </w:rPr>
        <w:t xml:space="preserve">წარმოდგენილი </w:t>
      </w:r>
      <w:r>
        <w:rPr>
          <w:rFonts w:ascii="Sylfaen" w:hAnsi="Sylfaen"/>
          <w:lang w:val="ka-GE"/>
        </w:rPr>
        <w:t>ჩანაწერების შესაბამისი ელექტრონული მონაცემების მისამართს</w:t>
      </w:r>
      <w:r w:rsidR="00C8279E">
        <w:rPr>
          <w:rFonts w:ascii="Sylfaen" w:hAnsi="Sylfaen"/>
          <w:lang w:val="ka-GE"/>
        </w:rPr>
        <w:t>.</w:t>
      </w:r>
    </w:p>
    <w:p w:rsidR="00AA38F4" w:rsidRPr="00AA38F4" w:rsidRDefault="00AA38F4" w:rsidP="00C8279E">
      <w:pPr>
        <w:pStyle w:val="ListParagraph"/>
        <w:jc w:val="both"/>
        <w:rPr>
          <w:rFonts w:ascii="Sylfaen" w:hAnsi="Sylfaen"/>
          <w:lang w:val="ka-GE"/>
        </w:rPr>
      </w:pPr>
    </w:p>
    <w:p w:rsidR="00AA38F4" w:rsidRDefault="009C71D9" w:rsidP="00C8279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ელექტრონული </w:t>
      </w:r>
      <w:r w:rsidR="00AA38F4">
        <w:rPr>
          <w:rFonts w:ascii="Sylfaen" w:hAnsi="Sylfaen"/>
          <w:lang w:val="ka-GE"/>
        </w:rPr>
        <w:t xml:space="preserve">დოკუმენტის სტრუქტურა უნდა უზრუნველყოფდეს </w:t>
      </w:r>
      <w:r>
        <w:rPr>
          <w:rFonts w:ascii="Sylfaen" w:hAnsi="Sylfaen"/>
          <w:lang w:val="ka-GE"/>
        </w:rPr>
        <w:t xml:space="preserve">მისი </w:t>
      </w:r>
      <w:r w:rsidR="00AA38F4">
        <w:rPr>
          <w:rFonts w:ascii="Sylfaen" w:hAnsi="Sylfaen"/>
          <w:lang w:val="ka-GE"/>
        </w:rPr>
        <w:t>ვერსიების შენახვას.</w:t>
      </w:r>
    </w:p>
    <w:p w:rsidR="00AA38F4" w:rsidRDefault="00AA38F4" w:rsidP="00C8279E">
      <w:pPr>
        <w:pStyle w:val="ListParagraph"/>
        <w:jc w:val="both"/>
        <w:rPr>
          <w:rFonts w:ascii="Sylfaen" w:hAnsi="Sylfaen"/>
          <w:lang w:val="ka-GE"/>
        </w:rPr>
      </w:pPr>
    </w:p>
    <w:p w:rsidR="00AA38F4" w:rsidRDefault="00AA38F4" w:rsidP="00C8279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</w:t>
      </w:r>
      <w:r w:rsidR="00C8279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ბის დამუშავება (ნახვა, შექმნა, წაშლა, რედაქტირება) უნდა ლოგირდებოდეს. გარანტირებული უნდა იყოს </w:t>
      </w:r>
      <w:r w:rsidR="009C71D9">
        <w:rPr>
          <w:rFonts w:ascii="Sylfaen" w:hAnsi="Sylfaen"/>
          <w:lang w:val="ka-GE"/>
        </w:rPr>
        <w:t xml:space="preserve">ლოგირების </w:t>
      </w:r>
      <w:r>
        <w:rPr>
          <w:rFonts w:ascii="Sylfaen" w:hAnsi="Sylfaen"/>
          <w:lang w:val="ka-GE"/>
        </w:rPr>
        <w:t>ჩანაწერ</w:t>
      </w:r>
      <w:r w:rsidR="00A534C4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ის სისრულე და სიზუსტე.</w:t>
      </w:r>
    </w:p>
    <w:p w:rsidR="00564F43" w:rsidRPr="00564F43" w:rsidRDefault="00564F43" w:rsidP="00564F43">
      <w:pPr>
        <w:pStyle w:val="ListParagraph"/>
        <w:rPr>
          <w:rFonts w:ascii="Sylfaen" w:hAnsi="Sylfaen"/>
          <w:lang w:val="ka-GE"/>
        </w:rPr>
      </w:pPr>
    </w:p>
    <w:p w:rsidR="00564F43" w:rsidRDefault="00564F43" w:rsidP="00C8279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უზრუნვეყოფილი უნდა იყოს ელექტრონული დოკუმენტების საცავისა და ლოგირების სისტემის სათანადო დაცვა.</w:t>
      </w:r>
    </w:p>
    <w:p w:rsidR="00AA38F4" w:rsidRPr="00AA38F4" w:rsidRDefault="00AA38F4" w:rsidP="00C8279E">
      <w:pPr>
        <w:pStyle w:val="ListParagraph"/>
        <w:jc w:val="both"/>
        <w:rPr>
          <w:rFonts w:ascii="Sylfaen" w:hAnsi="Sylfaen"/>
          <w:lang w:val="ka-GE"/>
        </w:rPr>
      </w:pPr>
    </w:p>
    <w:p w:rsidR="00AA38F4" w:rsidRDefault="00AA38F4" w:rsidP="00C8279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სერვერული დრო უნდა სინქრონიზირდებოდეს.</w:t>
      </w:r>
    </w:p>
    <w:p w:rsidR="00AA38F4" w:rsidRPr="00AA38F4" w:rsidRDefault="00AA38F4" w:rsidP="00C8279E">
      <w:pPr>
        <w:pStyle w:val="ListParagraph"/>
        <w:jc w:val="both"/>
        <w:rPr>
          <w:rFonts w:ascii="Sylfaen" w:hAnsi="Sylfaen"/>
          <w:lang w:val="ka-GE"/>
        </w:rPr>
      </w:pPr>
    </w:p>
    <w:p w:rsidR="00AA38F4" w:rsidRDefault="00AA38F4" w:rsidP="00C8279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ელექტრონული ხელმოწერის </w:t>
      </w:r>
      <w:r w:rsidR="00C8279E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ემთხვევაში დაწესებულებას შეუძლია აირჩიოს ერთ-ერთი:</w:t>
      </w:r>
    </w:p>
    <w:p w:rsidR="00AA38F4" w:rsidRDefault="00AA38F4" w:rsidP="00C8279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ცალკეულ </w:t>
      </w:r>
      <w:r w:rsidR="009C71D9">
        <w:rPr>
          <w:rFonts w:ascii="Sylfaen" w:hAnsi="Sylfaen"/>
          <w:lang w:val="ka-GE"/>
        </w:rPr>
        <w:t xml:space="preserve">ელექტრონულ </w:t>
      </w:r>
      <w:r>
        <w:rPr>
          <w:rFonts w:ascii="Sylfaen" w:hAnsi="Sylfaen"/>
          <w:lang w:val="ka-GE"/>
        </w:rPr>
        <w:t>დოკუმენტზე იქმნება ამ დოკუმენტზე პასუხისმგებელი პირის ელექტრონული ხელმოწერა;</w:t>
      </w:r>
    </w:p>
    <w:p w:rsidR="00AA38F4" w:rsidRPr="00AA38F4" w:rsidRDefault="00AA38F4" w:rsidP="00C8279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564F43">
        <w:rPr>
          <w:rFonts w:ascii="Sylfaen" w:hAnsi="Sylfaen"/>
          <w:lang w:val="ka-GE"/>
        </w:rPr>
        <w:t xml:space="preserve">ცალკეულ </w:t>
      </w:r>
      <w:r w:rsidR="009C71D9">
        <w:rPr>
          <w:rFonts w:ascii="Sylfaen" w:hAnsi="Sylfaen"/>
          <w:lang w:val="ka-GE"/>
        </w:rPr>
        <w:t xml:space="preserve">ელექტრონულ </w:t>
      </w:r>
      <w:r>
        <w:rPr>
          <w:rFonts w:ascii="Sylfaen" w:hAnsi="Sylfaen"/>
          <w:lang w:val="ka-GE"/>
        </w:rPr>
        <w:t xml:space="preserve">დოკუმენტზე </w:t>
      </w:r>
      <w:r w:rsidR="00564F43">
        <w:rPr>
          <w:rFonts w:ascii="Sylfaen" w:hAnsi="Sylfaen"/>
          <w:lang w:val="ka-GE"/>
        </w:rPr>
        <w:t>იქმნება</w:t>
      </w:r>
      <w:r>
        <w:rPr>
          <w:rFonts w:ascii="Sylfaen" w:hAnsi="Sylfaen"/>
          <w:lang w:val="ka-GE"/>
        </w:rPr>
        <w:t xml:space="preserve"> დაწესებულების ელექტრონული შტამპი, ხოლო პასუხისმგებელი პირების ქმედებები შენახულია ლოგირების სისტემაში.</w:t>
      </w:r>
    </w:p>
    <w:p w:rsidR="00AA38F4" w:rsidRPr="00AA38F4" w:rsidRDefault="00AA38F4" w:rsidP="00C8279E">
      <w:pPr>
        <w:pStyle w:val="ListParagraph"/>
        <w:jc w:val="both"/>
        <w:rPr>
          <w:rFonts w:ascii="Sylfaen" w:hAnsi="Sylfaen"/>
          <w:lang w:val="ka-GE"/>
        </w:rPr>
      </w:pPr>
    </w:p>
    <w:p w:rsidR="00AA38F4" w:rsidRDefault="00AA38F4" w:rsidP="00C8279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დოკუმენტები და ლოგირების ჩანაწერები მინიმუმ 6 თვეში ერთხელ უნდა არქივდებოდეს და ინახებოდეს დაწესებულების გარეთ</w:t>
      </w:r>
      <w:r w:rsidR="009C71D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სათანადოდ დაცულ გარემოში</w:t>
      </w:r>
      <w:r w:rsidR="009C71D9">
        <w:rPr>
          <w:rFonts w:ascii="Sylfaen" w:hAnsi="Sylfaen"/>
          <w:lang w:val="ka-GE"/>
        </w:rPr>
        <w:t xml:space="preserve">; ამასთან ყოველ არქივში დაცული უნდა იყოს </w:t>
      </w:r>
      <w:r w:rsidR="00564F43">
        <w:rPr>
          <w:rFonts w:ascii="Sylfaen" w:hAnsi="Sylfaen"/>
          <w:lang w:val="ka-GE"/>
        </w:rPr>
        <w:t xml:space="preserve">დაარქივებული </w:t>
      </w:r>
      <w:r w:rsidR="009C71D9">
        <w:rPr>
          <w:rFonts w:ascii="Sylfaen" w:hAnsi="Sylfaen"/>
          <w:lang w:val="ka-GE"/>
        </w:rPr>
        <w:t xml:space="preserve">ელექტრონული დოკუმენტებისა და </w:t>
      </w:r>
      <w:r w:rsidR="00564F43">
        <w:rPr>
          <w:rFonts w:ascii="Sylfaen" w:hAnsi="Sylfaen"/>
          <w:lang w:val="ka-GE"/>
        </w:rPr>
        <w:t xml:space="preserve">შესაბამისი </w:t>
      </w:r>
      <w:r w:rsidR="009C71D9">
        <w:rPr>
          <w:rFonts w:ascii="Sylfaen" w:hAnsi="Sylfaen"/>
          <w:lang w:val="ka-GE"/>
        </w:rPr>
        <w:t xml:space="preserve">ლოგირების ჩანაწერების თანხვედრა. </w:t>
      </w:r>
    </w:p>
    <w:p w:rsidR="00AA38F4" w:rsidRDefault="00AA38F4" w:rsidP="00C8279E">
      <w:pPr>
        <w:pStyle w:val="ListParagraph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C8279E" w:rsidRDefault="00C8279E" w:rsidP="00C8279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ელექტრონულ სისტემაში ხორციელდება ისეთი ცვლილებები, რომელიც ცვლის მონაცემთა ბაზების სტრუქტურას და ვერ უზრუნველყოფს მე-2 პუნქტის მოთხოვნების შესრულებას, უნდა არსებობდეს მინიმუმ </w:t>
      </w:r>
      <w:r w:rsidR="009C71D9">
        <w:rPr>
          <w:rFonts w:ascii="Sylfaen" w:hAnsi="Sylfaen"/>
          <w:lang w:val="ka-GE"/>
        </w:rPr>
        <w:t xml:space="preserve">ელექტრონულ </w:t>
      </w:r>
      <w:r>
        <w:rPr>
          <w:rFonts w:ascii="Sylfaen" w:hAnsi="Sylfaen"/>
          <w:lang w:val="ka-GE"/>
        </w:rPr>
        <w:t xml:space="preserve">მონაცემთა ძველი და ახალი მისამართების </w:t>
      </w:r>
      <w:r w:rsidR="009C71D9">
        <w:rPr>
          <w:rFonts w:ascii="Sylfaen" w:hAnsi="Sylfaen"/>
          <w:lang w:val="ka-GE"/>
        </w:rPr>
        <w:t>შესატყვისობ</w:t>
      </w:r>
      <w:r>
        <w:rPr>
          <w:rFonts w:ascii="Sylfaen" w:hAnsi="Sylfaen"/>
          <w:lang w:val="ka-GE"/>
        </w:rPr>
        <w:t xml:space="preserve">ის </w:t>
      </w:r>
      <w:r w:rsidR="009C71D9">
        <w:rPr>
          <w:rFonts w:ascii="Sylfaen" w:hAnsi="Sylfaen"/>
          <w:lang w:val="ka-GE"/>
        </w:rPr>
        <w:t xml:space="preserve">დადგენის </w:t>
      </w:r>
      <w:r>
        <w:rPr>
          <w:rFonts w:ascii="Sylfaen" w:hAnsi="Sylfaen"/>
          <w:lang w:val="ka-GE"/>
        </w:rPr>
        <w:t>შესაძლებლობა.</w:t>
      </w:r>
    </w:p>
    <w:p w:rsidR="009C71D9" w:rsidRPr="009C71D9" w:rsidRDefault="009C71D9" w:rsidP="009C71D9">
      <w:pPr>
        <w:pStyle w:val="ListParagraph"/>
        <w:rPr>
          <w:rFonts w:ascii="Sylfaen" w:hAnsi="Sylfaen"/>
          <w:lang w:val="ka-GE"/>
        </w:rPr>
      </w:pPr>
    </w:p>
    <w:p w:rsidR="009C71D9" w:rsidRPr="009C71D9" w:rsidRDefault="009C71D9" w:rsidP="009C71D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 მოთხოვნებთან შესაბამისობის დასადგენად და სათანადო აუდიტორული დასკვნისათვის შესაძლებელია კომპეტენტური სამსახურის მოწვევა.</w:t>
      </w:r>
    </w:p>
    <w:sectPr w:rsidR="009C71D9" w:rsidRPr="009C71D9" w:rsidSect="00C8279E">
      <w:pgSz w:w="11907" w:h="16840" w:code="9"/>
      <w:pgMar w:top="1134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760F7"/>
    <w:multiLevelType w:val="hybridMultilevel"/>
    <w:tmpl w:val="273EE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F4"/>
    <w:rsid w:val="002E6E8F"/>
    <w:rsid w:val="00564F43"/>
    <w:rsid w:val="0095671F"/>
    <w:rsid w:val="009C71D9"/>
    <w:rsid w:val="00A534C4"/>
    <w:rsid w:val="00AA38F4"/>
    <w:rsid w:val="00C8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Andronikashvili</dc:creator>
  <cp:lastModifiedBy>Vano Goliadze</cp:lastModifiedBy>
  <cp:revision>5</cp:revision>
  <dcterms:created xsi:type="dcterms:W3CDTF">2017-10-04T09:12:00Z</dcterms:created>
  <dcterms:modified xsi:type="dcterms:W3CDTF">2017-10-04T09:18:00Z</dcterms:modified>
</cp:coreProperties>
</file>