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BE" w:rsidRDefault="00CB7C19">
      <w:pPr>
        <w:rPr>
          <w:rFonts w:ascii="Sylfaen" w:hAnsi="Sylfaen"/>
          <w:lang w:val="ka-GE"/>
        </w:rPr>
      </w:pPr>
      <w:r>
        <w:rPr>
          <w:rFonts w:ascii="Sylfaen" w:hAnsi="Sylfaen"/>
        </w:rPr>
        <w:t>RIPE</w:t>
      </w:r>
      <w:r>
        <w:rPr>
          <w:rFonts w:ascii="Sylfaen" w:hAnsi="Sylfaen"/>
          <w:lang w:val="ka-GE"/>
        </w:rPr>
        <w:t xml:space="preserve"> ქსელის საკოორდინაციო ცენტრი </w:t>
      </w:r>
    </w:p>
    <w:p w:rsidR="00CB7C19" w:rsidRDefault="00CB7C19">
      <w:pPr>
        <w:rPr>
          <w:rFonts w:ascii="Sylfaen" w:hAnsi="Sylfaen"/>
          <w:lang w:val="ka-GE"/>
        </w:rPr>
      </w:pPr>
    </w:p>
    <w:p w:rsidR="00CB7C19" w:rsidRDefault="00CB7C19">
      <w:pPr>
        <w:rPr>
          <w:rFonts w:ascii="Sylfaen" w:hAnsi="Sylfaen"/>
          <w:lang w:val="ka-GE"/>
        </w:rPr>
      </w:pPr>
      <w:r>
        <w:rPr>
          <w:rFonts w:ascii="Sylfaen" w:hAnsi="Sylfaen"/>
          <w:lang w:val="ka-GE"/>
        </w:rPr>
        <w:t>საქართველოს შრომის, ჯანმრთელობის და სოციალურ</w:t>
      </w:r>
      <w:r w:rsidR="00236A61">
        <w:rPr>
          <w:rFonts w:ascii="Sylfaen" w:hAnsi="Sylfaen"/>
          <w:lang w:val="ka-GE"/>
        </w:rPr>
        <w:t>ი დაცვის</w:t>
      </w:r>
      <w:r>
        <w:rPr>
          <w:rFonts w:ascii="Sylfaen" w:hAnsi="Sylfaen"/>
          <w:lang w:val="ka-GE"/>
        </w:rPr>
        <w:t xml:space="preserve"> სამინისტრო </w:t>
      </w:r>
    </w:p>
    <w:p w:rsidR="00CB7C19" w:rsidRDefault="00CB7C19">
      <w:pPr>
        <w:rPr>
          <w:rFonts w:ascii="Sylfaen" w:hAnsi="Sylfaen"/>
          <w:lang w:val="ka-GE"/>
        </w:rPr>
      </w:pPr>
      <w:r>
        <w:rPr>
          <w:rFonts w:ascii="Sylfaen" w:hAnsi="Sylfaen"/>
          <w:lang w:val="ka-GE"/>
        </w:rPr>
        <w:t>აკ, წერეთლლის გამზ. 44</w:t>
      </w:r>
    </w:p>
    <w:p w:rsidR="00CB7C19" w:rsidRDefault="00CB7C19">
      <w:pPr>
        <w:rPr>
          <w:rFonts w:ascii="Sylfaen" w:hAnsi="Sylfaen"/>
          <w:lang w:val="ka-GE"/>
        </w:rPr>
      </w:pPr>
      <w:r>
        <w:rPr>
          <w:rFonts w:ascii="Sylfaen" w:hAnsi="Sylfaen"/>
          <w:lang w:val="ka-GE"/>
        </w:rPr>
        <w:t>თბილისი 0119</w:t>
      </w:r>
    </w:p>
    <w:p w:rsidR="00CB7C19" w:rsidRDefault="00CB7C19">
      <w:pPr>
        <w:rPr>
          <w:rFonts w:ascii="Sylfaen" w:hAnsi="Sylfaen"/>
          <w:lang w:val="ka-GE"/>
        </w:rPr>
      </w:pPr>
      <w:r>
        <w:rPr>
          <w:rFonts w:ascii="Sylfaen" w:hAnsi="Sylfaen"/>
          <w:lang w:val="ka-GE"/>
        </w:rPr>
        <w:t>საქართველო</w:t>
      </w:r>
    </w:p>
    <w:p w:rsidR="00CB7C19" w:rsidRDefault="00CB7C19">
      <w:pPr>
        <w:rPr>
          <w:rFonts w:ascii="Sylfaen" w:hAnsi="Sylfaen"/>
          <w:lang w:val="ka-GE"/>
        </w:rPr>
      </w:pPr>
    </w:p>
    <w:p w:rsidR="00CB7C19" w:rsidRDefault="00CB7C19">
      <w:pPr>
        <w:rPr>
          <w:rFonts w:ascii="Sylfaen" w:hAnsi="Sylfaen"/>
          <w:b/>
          <w:lang w:val="ka-GE"/>
        </w:rPr>
      </w:pPr>
      <w:r>
        <w:rPr>
          <w:rFonts w:ascii="Sylfaen" w:hAnsi="Sylfaen"/>
          <w:b/>
          <w:lang w:val="ka-GE"/>
        </w:rPr>
        <w:t>ამსტერდამი, 24 თებერვალი, 2017</w:t>
      </w:r>
    </w:p>
    <w:p w:rsidR="00CB7C19" w:rsidRPr="00CB7C19" w:rsidRDefault="00CB7C19" w:rsidP="00CB7C19">
      <w:pPr>
        <w:rPr>
          <w:rFonts w:ascii="Sylfaen" w:hAnsi="Sylfaen"/>
          <w:b/>
          <w:lang w:val="ka-GE"/>
        </w:rPr>
      </w:pPr>
      <w:r>
        <w:rPr>
          <w:rFonts w:ascii="Sylfaen" w:hAnsi="Sylfaen"/>
          <w:b/>
          <w:lang w:val="ka-GE"/>
        </w:rPr>
        <w:t xml:space="preserve">საგანი: </w:t>
      </w:r>
      <w:r w:rsidRPr="00CB7C19">
        <w:rPr>
          <w:rFonts w:ascii="Sylfaen" w:hAnsi="Sylfaen"/>
          <w:b/>
          <w:lang w:val="ka-GE"/>
        </w:rPr>
        <w:t xml:space="preserve">RIPE NCC LIR </w:t>
      </w:r>
      <w:r>
        <w:rPr>
          <w:rFonts w:ascii="Sylfaen" w:hAnsi="Sylfaen"/>
          <w:b/>
          <w:lang w:val="ka-GE"/>
        </w:rPr>
        <w:t xml:space="preserve">ანკეტა - </w:t>
      </w:r>
      <w:r w:rsidRPr="00CB7C19">
        <w:rPr>
          <w:rFonts w:ascii="Sylfaen" w:hAnsi="Sylfaen"/>
          <w:b/>
          <w:lang w:val="ka-GE"/>
        </w:rPr>
        <w:t>საქართველოს შრომის, ჯანმრთელობის და სოციალურ</w:t>
      </w:r>
      <w:r w:rsidR="00236A61">
        <w:rPr>
          <w:rFonts w:ascii="Sylfaen" w:hAnsi="Sylfaen"/>
          <w:b/>
          <w:lang w:val="ka-GE"/>
        </w:rPr>
        <w:t>ი დაცვის</w:t>
      </w:r>
      <w:r w:rsidRPr="00CB7C19">
        <w:rPr>
          <w:rFonts w:ascii="Sylfaen" w:hAnsi="Sylfaen"/>
          <w:b/>
          <w:lang w:val="ka-GE"/>
        </w:rPr>
        <w:t xml:space="preserve"> სამინისტრო </w:t>
      </w:r>
    </w:p>
    <w:p w:rsidR="00CB7C19" w:rsidRDefault="00CB7C19">
      <w:pPr>
        <w:rPr>
          <w:rFonts w:ascii="Sylfaen" w:hAnsi="Sylfaen"/>
          <w:lang w:val="ka-GE"/>
        </w:rPr>
      </w:pPr>
      <w:r>
        <w:rPr>
          <w:rFonts w:ascii="Sylfaen" w:hAnsi="Sylfaen"/>
          <w:lang w:val="ka-GE"/>
        </w:rPr>
        <w:t xml:space="preserve">ძვირფასო კოლეგა, </w:t>
      </w:r>
    </w:p>
    <w:p w:rsidR="00CB7C19" w:rsidRPr="005F5627" w:rsidRDefault="00CB7C19" w:rsidP="00CB7C19">
      <w:pPr>
        <w:jc w:val="both"/>
        <w:rPr>
          <w:rFonts w:ascii="Sylfaen" w:hAnsi="Sylfaen"/>
          <w:lang w:val="ka-GE"/>
        </w:rPr>
      </w:pPr>
      <w:r>
        <w:rPr>
          <w:rFonts w:ascii="Sylfaen" w:hAnsi="Sylfaen"/>
          <w:lang w:val="ka-GE"/>
        </w:rPr>
        <w:t xml:space="preserve">ჩვენ მივიღეთ თქვენი </w:t>
      </w:r>
      <w:r w:rsidRPr="00CB7C19">
        <w:rPr>
          <w:rFonts w:ascii="Sylfaen" w:hAnsi="Sylfaen"/>
          <w:lang w:val="ka-GE"/>
        </w:rPr>
        <w:t xml:space="preserve">RIPE NCC </w:t>
      </w:r>
      <w:r w:rsidR="005F5627">
        <w:rPr>
          <w:rFonts w:ascii="Sylfaen" w:hAnsi="Sylfaen"/>
          <w:lang w:val="ka-GE"/>
        </w:rPr>
        <w:t>საანკეტო განაცხადი</w:t>
      </w:r>
      <w:r w:rsidRPr="00CB7C19">
        <w:rPr>
          <w:rFonts w:ascii="Sylfaen" w:hAnsi="Sylfaen"/>
          <w:lang w:val="ka-GE"/>
        </w:rPr>
        <w:t xml:space="preserve"> საქართველოს შრომის, ჯანმრთელობის და სოციალურ</w:t>
      </w:r>
      <w:r w:rsidR="00236A61">
        <w:rPr>
          <w:rFonts w:ascii="Sylfaen" w:hAnsi="Sylfaen"/>
          <w:lang w:val="ka-GE"/>
        </w:rPr>
        <w:t>ი დაცვის ს</w:t>
      </w:r>
      <w:r w:rsidRPr="00CB7C19">
        <w:rPr>
          <w:rFonts w:ascii="Sylfaen" w:hAnsi="Sylfaen"/>
          <w:lang w:val="ka-GE"/>
        </w:rPr>
        <w:t>ამინისტრო</w:t>
      </w:r>
      <w:r>
        <w:rPr>
          <w:rFonts w:ascii="Sylfaen" w:hAnsi="Sylfaen"/>
          <w:lang w:val="ka-GE"/>
        </w:rPr>
        <w:t xml:space="preserve">ს სახელზე. </w:t>
      </w:r>
      <w:r w:rsidR="005F5627">
        <w:rPr>
          <w:rFonts w:ascii="Sylfaen" w:hAnsi="Sylfaen"/>
          <w:lang w:val="ka-GE"/>
        </w:rPr>
        <w:t>განაცხადის</w:t>
      </w:r>
      <w:r>
        <w:rPr>
          <w:rFonts w:ascii="Sylfaen" w:hAnsi="Sylfaen"/>
          <w:lang w:val="ka-GE"/>
        </w:rPr>
        <w:t xml:space="preserve"> წარმატებით დასრულებისას, თქვენ მიიღებთ მომსახურებას </w:t>
      </w:r>
      <w:r w:rsidRPr="00CB7C19">
        <w:rPr>
          <w:rFonts w:ascii="Sylfaen" w:hAnsi="Sylfaen"/>
          <w:lang w:val="ka-GE"/>
        </w:rPr>
        <w:t>RIPE NCC</w:t>
      </w:r>
      <w:r>
        <w:rPr>
          <w:rFonts w:ascii="Sylfaen" w:hAnsi="Sylfaen"/>
          <w:lang w:val="ka-GE"/>
        </w:rPr>
        <w:t xml:space="preserve">-ისგან. </w:t>
      </w:r>
    </w:p>
    <w:p w:rsidR="00882799" w:rsidRDefault="00882799" w:rsidP="00CB7C19">
      <w:pPr>
        <w:jc w:val="both"/>
        <w:rPr>
          <w:rFonts w:ascii="Sylfaen" w:hAnsi="Sylfaen"/>
          <w:lang w:val="ka-GE"/>
        </w:rPr>
      </w:pPr>
      <w:r>
        <w:rPr>
          <w:rFonts w:ascii="Sylfaen" w:hAnsi="Sylfaen"/>
          <w:lang w:val="ka-GE"/>
        </w:rPr>
        <w:t xml:space="preserve">ჩვენ თან ვურთავთ: </w:t>
      </w:r>
    </w:p>
    <w:p w:rsidR="00882799" w:rsidRPr="00882799" w:rsidRDefault="00882799" w:rsidP="00882799">
      <w:pPr>
        <w:pStyle w:val="ListParagraph"/>
        <w:numPr>
          <w:ilvl w:val="0"/>
          <w:numId w:val="1"/>
        </w:numPr>
        <w:jc w:val="both"/>
        <w:rPr>
          <w:rFonts w:ascii="Sylfaen" w:hAnsi="Sylfaen"/>
          <w:b/>
          <w:lang w:val="ka-GE"/>
        </w:rPr>
      </w:pPr>
      <w:r w:rsidRPr="00882799">
        <w:rPr>
          <w:rFonts w:ascii="Sylfaen" w:hAnsi="Sylfaen"/>
          <w:b/>
          <w:lang w:val="ka-GE"/>
        </w:rPr>
        <w:t xml:space="preserve">RIPE NCC-ის  </w:t>
      </w:r>
      <w:r w:rsidR="00365E8E">
        <w:rPr>
          <w:rFonts w:ascii="Sylfaen" w:hAnsi="Sylfaen"/>
          <w:b/>
          <w:lang w:val="ka-GE"/>
        </w:rPr>
        <w:t>სტანდარტული მომსახურების ხელშეკრულებ</w:t>
      </w:r>
      <w:r w:rsidRPr="00882799">
        <w:rPr>
          <w:rFonts w:ascii="Sylfaen" w:hAnsi="Sylfaen"/>
          <w:b/>
          <w:lang w:val="ka-GE"/>
        </w:rPr>
        <w:t xml:space="preserve">ის ორი </w:t>
      </w:r>
      <w:r>
        <w:rPr>
          <w:rFonts w:ascii="Sylfaen" w:hAnsi="Sylfaen"/>
          <w:b/>
          <w:lang w:val="ka-GE"/>
        </w:rPr>
        <w:t>ეგზემპლარი</w:t>
      </w:r>
    </w:p>
    <w:p w:rsidR="00882799" w:rsidRDefault="005F5627" w:rsidP="00882799">
      <w:pPr>
        <w:jc w:val="both"/>
        <w:rPr>
          <w:rFonts w:ascii="Sylfaen" w:hAnsi="Sylfaen"/>
          <w:lang w:val="ka-GE"/>
        </w:rPr>
      </w:pPr>
      <w:r>
        <w:rPr>
          <w:rFonts w:ascii="Sylfaen" w:hAnsi="Sylfaen"/>
          <w:lang w:val="ka-GE"/>
        </w:rPr>
        <w:t xml:space="preserve">ორივე ეგზემპლარი ხელმოწერილია </w:t>
      </w:r>
      <w:r w:rsidR="00882799" w:rsidRPr="00CB7C19">
        <w:rPr>
          <w:rFonts w:ascii="Sylfaen" w:hAnsi="Sylfaen"/>
          <w:lang w:val="ka-GE"/>
        </w:rPr>
        <w:t>RIPE NCC</w:t>
      </w:r>
      <w:r w:rsidR="00882799">
        <w:rPr>
          <w:rFonts w:ascii="Sylfaen" w:hAnsi="Sylfaen"/>
          <w:lang w:val="ka-GE"/>
        </w:rPr>
        <w:t xml:space="preserve">-ის მიერ. ერთი ეგზემპლარი რჩება თქვენთან თქვენივე ადმინისტრირებისთვის. მეორე ეგზემპლარს ესაჭიროება ხელმწერა </w:t>
      </w:r>
      <w:r w:rsidR="00882799" w:rsidRPr="00882799">
        <w:rPr>
          <w:rFonts w:ascii="Sylfaen" w:hAnsi="Sylfaen"/>
          <w:lang w:val="ka-GE"/>
        </w:rPr>
        <w:t>საქართველოს შრომის, ჯანმრთელობის და სოციალურ</w:t>
      </w:r>
      <w:r w:rsidR="00236A61">
        <w:rPr>
          <w:rFonts w:ascii="Sylfaen" w:hAnsi="Sylfaen"/>
          <w:lang w:val="ka-GE"/>
        </w:rPr>
        <w:t>ი დაცვის</w:t>
      </w:r>
      <w:r w:rsidR="00882799" w:rsidRPr="00882799">
        <w:rPr>
          <w:rFonts w:ascii="Sylfaen" w:hAnsi="Sylfaen"/>
          <w:lang w:val="ka-GE"/>
        </w:rPr>
        <w:t xml:space="preserve"> სამინისტრო</w:t>
      </w:r>
      <w:r w:rsidR="00882799">
        <w:rPr>
          <w:rFonts w:ascii="Sylfaen" w:hAnsi="Sylfaen"/>
          <w:lang w:val="ka-GE"/>
        </w:rPr>
        <w:t xml:space="preserve">ს მხრიდან ბოლო გვერდზე. ხელშეკრულებაზე ხელმომწერი პირი უნდა იყოს </w:t>
      </w:r>
      <w:r w:rsidR="00882799" w:rsidRPr="00882799">
        <w:rPr>
          <w:rFonts w:ascii="Sylfaen" w:hAnsi="Sylfaen"/>
          <w:lang w:val="ka-GE"/>
        </w:rPr>
        <w:t>საქართველოს შრომის, ჯანმრთელობის და სოციალურ</w:t>
      </w:r>
      <w:r w:rsidR="00236A61">
        <w:rPr>
          <w:rFonts w:ascii="Sylfaen" w:hAnsi="Sylfaen"/>
          <w:lang w:val="ka-GE"/>
        </w:rPr>
        <w:t>ი დაცვის</w:t>
      </w:r>
      <w:r w:rsidR="00882799" w:rsidRPr="00882799">
        <w:rPr>
          <w:rFonts w:ascii="Sylfaen" w:hAnsi="Sylfaen"/>
          <w:lang w:val="ka-GE"/>
        </w:rPr>
        <w:t xml:space="preserve"> სამინისტრო</w:t>
      </w:r>
      <w:r w:rsidR="00882799">
        <w:rPr>
          <w:rFonts w:ascii="Sylfaen" w:hAnsi="Sylfaen"/>
          <w:lang w:val="ka-GE"/>
        </w:rPr>
        <w:t xml:space="preserve">ს მიერ </w:t>
      </w:r>
      <w:r>
        <w:rPr>
          <w:rFonts w:ascii="Sylfaen" w:hAnsi="Sylfaen"/>
          <w:lang w:val="ka-GE"/>
        </w:rPr>
        <w:t>უფლებამოსილი</w:t>
      </w:r>
      <w:r w:rsidR="00882799">
        <w:rPr>
          <w:rFonts w:ascii="Sylfaen" w:hAnsi="Sylfaen"/>
          <w:lang w:val="ka-GE"/>
        </w:rPr>
        <w:t xml:space="preserve"> </w:t>
      </w:r>
      <w:r w:rsidR="00843D84">
        <w:rPr>
          <w:rFonts w:ascii="Sylfaen" w:hAnsi="Sylfaen"/>
          <w:lang w:val="ka-GE"/>
        </w:rPr>
        <w:t xml:space="preserve">პირი </w:t>
      </w:r>
      <w:r w:rsidR="00882799">
        <w:rPr>
          <w:rFonts w:ascii="Sylfaen" w:hAnsi="Sylfaen"/>
          <w:lang w:val="ka-GE"/>
        </w:rPr>
        <w:t xml:space="preserve">(ისეთი, ვისაც შეუძლია სამინისტროს სახლით იყოს ხელმომწერი მხარე). </w:t>
      </w:r>
      <w:r w:rsidR="00882799" w:rsidRPr="00882799">
        <w:rPr>
          <w:rFonts w:ascii="Sylfaen" w:hAnsi="Sylfaen"/>
          <w:lang w:val="ka-GE"/>
        </w:rPr>
        <w:t xml:space="preserve"> </w:t>
      </w:r>
    </w:p>
    <w:p w:rsidR="00AB0839" w:rsidRDefault="00AB0839" w:rsidP="00882799">
      <w:pPr>
        <w:jc w:val="both"/>
        <w:rPr>
          <w:rFonts w:ascii="Sylfaen" w:hAnsi="Sylfaen"/>
          <w:lang w:val="ka-GE"/>
        </w:rPr>
      </w:pPr>
      <w:r>
        <w:rPr>
          <w:rFonts w:ascii="Sylfaen" w:hAnsi="Sylfaen"/>
          <w:lang w:val="ka-GE"/>
        </w:rPr>
        <w:t xml:space="preserve">ბოლო გვერდზე ხელმოწერის ცხრილში უნდა განთავსდეს შემდეგი ინფორმაცია: </w:t>
      </w:r>
    </w:p>
    <w:p w:rsidR="00AB0839" w:rsidRDefault="002D28CB" w:rsidP="00AB0839">
      <w:pPr>
        <w:pStyle w:val="ListParagraph"/>
        <w:numPr>
          <w:ilvl w:val="0"/>
          <w:numId w:val="2"/>
        </w:numPr>
        <w:jc w:val="both"/>
        <w:rPr>
          <w:rFonts w:ascii="Sylfaen" w:hAnsi="Sylfaen"/>
          <w:lang w:val="ka-GE"/>
        </w:rPr>
      </w:pPr>
      <w:r>
        <w:rPr>
          <w:rFonts w:ascii="Sylfaen" w:hAnsi="Sylfaen"/>
          <w:lang w:val="ka-GE"/>
        </w:rPr>
        <w:t>ხელშეკრულების ხელმოწერის ადგილი</w:t>
      </w:r>
    </w:p>
    <w:p w:rsidR="000D78BC" w:rsidRDefault="000D78BC" w:rsidP="00AB0839">
      <w:pPr>
        <w:pStyle w:val="ListParagraph"/>
        <w:numPr>
          <w:ilvl w:val="0"/>
          <w:numId w:val="2"/>
        </w:numPr>
        <w:jc w:val="both"/>
        <w:rPr>
          <w:rFonts w:ascii="Sylfaen" w:hAnsi="Sylfaen"/>
          <w:lang w:val="ka-GE"/>
        </w:rPr>
      </w:pPr>
      <w:r>
        <w:rPr>
          <w:rFonts w:ascii="Sylfaen" w:hAnsi="Sylfaen"/>
          <w:lang w:val="ka-GE"/>
        </w:rPr>
        <w:t>ხელშეკრულების ხელმოწერის თარიღი</w:t>
      </w:r>
    </w:p>
    <w:p w:rsidR="000D78BC" w:rsidRDefault="000D78BC" w:rsidP="00AB0839">
      <w:pPr>
        <w:pStyle w:val="ListParagraph"/>
        <w:numPr>
          <w:ilvl w:val="0"/>
          <w:numId w:val="2"/>
        </w:numPr>
        <w:jc w:val="both"/>
        <w:rPr>
          <w:rFonts w:ascii="Sylfaen" w:hAnsi="Sylfaen"/>
          <w:lang w:val="ka-GE"/>
        </w:rPr>
      </w:pPr>
      <w:r>
        <w:rPr>
          <w:rFonts w:ascii="Sylfaen" w:hAnsi="Sylfaen"/>
          <w:lang w:val="ka-GE"/>
        </w:rPr>
        <w:t>ხელმომწერი პირის სრული სახელი</w:t>
      </w:r>
    </w:p>
    <w:p w:rsidR="000D78BC" w:rsidRDefault="000D78BC" w:rsidP="00AB0839">
      <w:pPr>
        <w:pStyle w:val="ListParagraph"/>
        <w:numPr>
          <w:ilvl w:val="0"/>
          <w:numId w:val="2"/>
        </w:numPr>
        <w:jc w:val="both"/>
        <w:rPr>
          <w:rFonts w:ascii="Sylfaen" w:hAnsi="Sylfaen"/>
          <w:lang w:val="ka-GE"/>
        </w:rPr>
      </w:pPr>
      <w:r>
        <w:rPr>
          <w:rFonts w:ascii="Sylfaen" w:hAnsi="Sylfaen"/>
          <w:lang w:val="ka-GE"/>
        </w:rPr>
        <w:t xml:space="preserve">ხელმომწერი პირის </w:t>
      </w:r>
      <w:r w:rsidR="00563C90">
        <w:rPr>
          <w:rFonts w:ascii="Sylfaen" w:hAnsi="Sylfaen"/>
          <w:lang w:val="ka-GE"/>
        </w:rPr>
        <w:t>თანამდებობა</w:t>
      </w:r>
    </w:p>
    <w:p w:rsidR="00563C90" w:rsidRPr="00D510A5" w:rsidRDefault="005F5627" w:rsidP="00563C90">
      <w:pPr>
        <w:jc w:val="both"/>
        <w:rPr>
          <w:rFonts w:ascii="Sylfaen" w:hAnsi="Sylfaen"/>
          <w:lang w:val="ka-GE"/>
        </w:rPr>
      </w:pPr>
      <w:r>
        <w:rPr>
          <w:rFonts w:ascii="Sylfaen" w:hAnsi="Sylfaen"/>
          <w:lang w:val="ka-GE"/>
        </w:rPr>
        <w:lastRenderedPageBreak/>
        <w:t xml:space="preserve">სტანდარტული </w:t>
      </w:r>
      <w:r w:rsidR="00563C90">
        <w:rPr>
          <w:rFonts w:ascii="Sylfaen" w:hAnsi="Sylfaen"/>
          <w:lang w:val="ka-GE"/>
        </w:rPr>
        <w:t xml:space="preserve">მომსახურებისხელშეკრულებაზე ხელის მოწერით თქვენ ადასტურებთ, რომ წაკითხული, გააზრებული გაქვთ </w:t>
      </w:r>
      <w:r w:rsidR="00563C90" w:rsidRPr="00CB7C19">
        <w:rPr>
          <w:rFonts w:ascii="Sylfaen" w:hAnsi="Sylfaen"/>
          <w:lang w:val="ka-GE"/>
        </w:rPr>
        <w:t>RIPE NCC</w:t>
      </w:r>
      <w:r w:rsidR="00563C90">
        <w:rPr>
          <w:rFonts w:ascii="Sylfaen" w:hAnsi="Sylfaen"/>
          <w:lang w:val="ka-GE"/>
        </w:rPr>
        <w:t xml:space="preserve"> </w:t>
      </w:r>
      <w:r w:rsidR="00563C90" w:rsidRPr="00563C90">
        <w:rPr>
          <w:rFonts w:ascii="Sylfaen" w:hAnsi="Sylfaen"/>
          <w:lang w:val="ka-GE"/>
        </w:rPr>
        <w:t>LIR</w:t>
      </w:r>
      <w:r w:rsidR="00563C90">
        <w:rPr>
          <w:rFonts w:ascii="Sylfaen" w:hAnsi="Sylfaen"/>
          <w:lang w:val="ka-GE"/>
        </w:rPr>
        <w:t xml:space="preserve">-ის </w:t>
      </w:r>
      <w:r w:rsidR="00563C90" w:rsidRPr="00563C90">
        <w:rPr>
          <w:rFonts w:ascii="Sylfaen" w:hAnsi="Sylfaen"/>
          <w:lang w:val="ka-GE"/>
        </w:rPr>
        <w:t xml:space="preserve">ანგარიშის </w:t>
      </w:r>
      <w:r w:rsidR="00563C90">
        <w:rPr>
          <w:rFonts w:ascii="Sylfaen" w:hAnsi="Sylfaen"/>
          <w:lang w:val="ka-GE"/>
        </w:rPr>
        <w:t xml:space="preserve">ხელშეკრულების პირობები და ეთანხმებით მათ (იხ. ბმული </w:t>
      </w:r>
      <w:hyperlink r:id="rId9" w:history="1">
        <w:r w:rsidR="00563C90" w:rsidRPr="00563C90">
          <w:rPr>
            <w:rStyle w:val="Hyperlink"/>
            <w:rFonts w:ascii="Sylfaen" w:hAnsi="Sylfaen"/>
            <w:lang w:val="ka-GE"/>
          </w:rPr>
          <w:t>https://www.ripe.net/about-us/legal/ripe-ncc-lir-account-agreement</w:t>
        </w:r>
      </w:hyperlink>
      <w:r w:rsidR="00563C90" w:rsidRPr="00563C90">
        <w:rPr>
          <w:rFonts w:ascii="Sylfaen" w:hAnsi="Sylfaen"/>
          <w:lang w:val="ka-GE"/>
        </w:rPr>
        <w:t xml:space="preserve">). </w:t>
      </w:r>
    </w:p>
    <w:p w:rsidR="00563C90" w:rsidRPr="00563C90" w:rsidRDefault="00563C90" w:rsidP="00563C90">
      <w:pPr>
        <w:pStyle w:val="ListParagraph"/>
        <w:numPr>
          <w:ilvl w:val="0"/>
          <w:numId w:val="1"/>
        </w:numPr>
        <w:jc w:val="both"/>
        <w:rPr>
          <w:rFonts w:ascii="Sylfaen" w:hAnsi="Sylfaen"/>
          <w:b/>
        </w:rPr>
      </w:pPr>
      <w:r w:rsidRPr="00563C90">
        <w:rPr>
          <w:rFonts w:ascii="Sylfaen" w:hAnsi="Sylfaen"/>
          <w:b/>
          <w:lang w:val="ka-GE"/>
        </w:rPr>
        <w:t>კანონიერი წარმომადგენლობის განცხადებ</w:t>
      </w:r>
      <w:r w:rsidR="005F5627">
        <w:rPr>
          <w:rFonts w:ascii="Sylfaen" w:hAnsi="Sylfaen"/>
          <w:b/>
          <w:lang w:val="ka-GE"/>
        </w:rPr>
        <w:t>ის ორი ეგზემპლარი</w:t>
      </w:r>
    </w:p>
    <w:p w:rsidR="00563C90" w:rsidRPr="00563C90" w:rsidRDefault="00843D84" w:rsidP="00563C90">
      <w:pPr>
        <w:jc w:val="both"/>
        <w:rPr>
          <w:rFonts w:ascii="Sylfaen" w:hAnsi="Sylfaen"/>
          <w:lang w:val="ka-GE"/>
        </w:rPr>
      </w:pPr>
      <w:r>
        <w:rPr>
          <w:rFonts w:ascii="Sylfaen" w:hAnsi="Sylfaen"/>
          <w:lang w:val="ka-GE"/>
        </w:rPr>
        <w:t xml:space="preserve">ეგზემპლარს ხელი უნდა მოეწეროს </w:t>
      </w:r>
      <w:r w:rsidRPr="00882799">
        <w:rPr>
          <w:rFonts w:ascii="Sylfaen" w:hAnsi="Sylfaen"/>
          <w:lang w:val="ka-GE"/>
        </w:rPr>
        <w:t>საქართველოს შრომის, ჯანმრთელობის და სოციალურ</w:t>
      </w:r>
      <w:r w:rsidR="00236A61">
        <w:rPr>
          <w:rFonts w:ascii="Sylfaen" w:hAnsi="Sylfaen"/>
          <w:lang w:val="ka-GE"/>
        </w:rPr>
        <w:t>ი დაცვის</w:t>
      </w:r>
      <w:r w:rsidRPr="00882799">
        <w:rPr>
          <w:rFonts w:ascii="Sylfaen" w:hAnsi="Sylfaen"/>
          <w:lang w:val="ka-GE"/>
        </w:rPr>
        <w:t xml:space="preserve"> სამინისტრო</w:t>
      </w:r>
      <w:r>
        <w:rPr>
          <w:rFonts w:ascii="Sylfaen" w:hAnsi="Sylfaen"/>
          <w:lang w:val="ka-GE"/>
        </w:rPr>
        <w:t xml:space="preserve">ს მიერ. ხელშეკრულებაზე ხელმომწერი პირი უნდა იყოს </w:t>
      </w:r>
      <w:r w:rsidRPr="00882799">
        <w:rPr>
          <w:rFonts w:ascii="Sylfaen" w:hAnsi="Sylfaen"/>
          <w:lang w:val="ka-GE"/>
        </w:rPr>
        <w:t>საქართველოს შრომის, ჯანმრთელობის და სოციალურ</w:t>
      </w:r>
      <w:r w:rsidR="00236A61">
        <w:rPr>
          <w:rFonts w:ascii="Sylfaen" w:hAnsi="Sylfaen"/>
          <w:lang w:val="ka-GE"/>
        </w:rPr>
        <w:t xml:space="preserve">ი დაცვის </w:t>
      </w:r>
      <w:r w:rsidRPr="00882799">
        <w:rPr>
          <w:rFonts w:ascii="Sylfaen" w:hAnsi="Sylfaen"/>
          <w:lang w:val="ka-GE"/>
        </w:rPr>
        <w:t>სამინისტრო</w:t>
      </w:r>
      <w:r>
        <w:rPr>
          <w:rFonts w:ascii="Sylfaen" w:hAnsi="Sylfaen"/>
          <w:lang w:val="ka-GE"/>
        </w:rPr>
        <w:t xml:space="preserve">ს მიერ </w:t>
      </w:r>
      <w:r w:rsidR="005F5627">
        <w:rPr>
          <w:rFonts w:ascii="Sylfaen" w:hAnsi="Sylfaen"/>
          <w:lang w:val="ka-GE"/>
        </w:rPr>
        <w:t>უფლებამოსილი</w:t>
      </w:r>
      <w:r>
        <w:rPr>
          <w:rFonts w:ascii="Sylfaen" w:hAnsi="Sylfaen"/>
          <w:lang w:val="ka-GE"/>
        </w:rPr>
        <w:t xml:space="preserve"> პირი. </w:t>
      </w:r>
    </w:p>
    <w:p w:rsidR="002D28CB" w:rsidRDefault="00843D84" w:rsidP="00843D84">
      <w:pPr>
        <w:pStyle w:val="ListParagraph"/>
        <w:numPr>
          <w:ilvl w:val="0"/>
          <w:numId w:val="1"/>
        </w:numPr>
        <w:jc w:val="both"/>
        <w:rPr>
          <w:rFonts w:ascii="Sylfaen" w:hAnsi="Sylfaen"/>
          <w:b/>
          <w:lang w:val="ka-GE"/>
        </w:rPr>
      </w:pPr>
      <w:r w:rsidRPr="00843D84">
        <w:rPr>
          <w:rFonts w:ascii="Sylfaen" w:hAnsi="Sylfaen"/>
          <w:b/>
          <w:lang w:val="ka-GE"/>
        </w:rPr>
        <w:t>საწყისი ინვოისი</w:t>
      </w:r>
    </w:p>
    <w:p w:rsidR="00843D84" w:rsidRDefault="00843D84" w:rsidP="00843D84">
      <w:pPr>
        <w:pStyle w:val="ListParagraph"/>
        <w:numPr>
          <w:ilvl w:val="0"/>
          <w:numId w:val="1"/>
        </w:numPr>
        <w:jc w:val="both"/>
        <w:rPr>
          <w:rFonts w:ascii="Sylfaen" w:hAnsi="Sylfaen"/>
          <w:b/>
          <w:lang w:val="ka-GE"/>
        </w:rPr>
      </w:pPr>
      <w:r>
        <w:rPr>
          <w:rFonts w:ascii="Sylfaen" w:hAnsi="Sylfaen"/>
          <w:b/>
          <w:lang w:val="ka-GE"/>
        </w:rPr>
        <w:t>თანხების ფასწარმოქმნის სქემის ასლი</w:t>
      </w:r>
    </w:p>
    <w:p w:rsidR="00843D84" w:rsidRDefault="00843D84" w:rsidP="00843D84">
      <w:pPr>
        <w:jc w:val="both"/>
        <w:rPr>
          <w:rFonts w:ascii="Sylfaen" w:hAnsi="Sylfaen"/>
          <w:lang w:val="ka-GE"/>
        </w:rPr>
      </w:pPr>
      <w:r>
        <w:rPr>
          <w:rFonts w:ascii="Sylfaen" w:hAnsi="Sylfaen"/>
          <w:lang w:val="ka-GE"/>
        </w:rPr>
        <w:t xml:space="preserve">თქვენი საწევრო </w:t>
      </w:r>
      <w:r w:rsidR="005F5627">
        <w:rPr>
          <w:rFonts w:ascii="Sylfaen" w:hAnsi="Sylfaen"/>
          <w:lang w:val="ka-GE"/>
        </w:rPr>
        <w:t>საანკეტო განაცხადის</w:t>
      </w:r>
      <w:r>
        <w:rPr>
          <w:rFonts w:ascii="Sylfaen" w:hAnsi="Sylfaen"/>
          <w:lang w:val="ka-GE"/>
        </w:rPr>
        <w:t xml:space="preserve"> დასასრულებლად ინვოისი უნდა იყოს ანაზღაურებული, </w:t>
      </w:r>
      <w:r w:rsidR="00365E8E">
        <w:rPr>
          <w:rFonts w:ascii="Sylfaen" w:hAnsi="Sylfaen"/>
          <w:lang w:val="ka-GE"/>
        </w:rPr>
        <w:t>სტანდარტული მომსახურების ხელშეკრულებ</w:t>
      </w:r>
      <w:r>
        <w:rPr>
          <w:rFonts w:ascii="Sylfaen" w:hAnsi="Sylfaen"/>
          <w:lang w:val="ka-GE"/>
        </w:rPr>
        <w:t xml:space="preserve">ის ერთი ეგზემპლარი უნდა დაგვიბრუნდეს უკან </w:t>
      </w:r>
      <w:r>
        <w:rPr>
          <w:rFonts w:ascii="Sylfaen" w:hAnsi="Sylfaen"/>
        </w:rPr>
        <w:t xml:space="preserve">DHL </w:t>
      </w:r>
      <w:r>
        <w:rPr>
          <w:rFonts w:ascii="Sylfaen" w:hAnsi="Sylfaen"/>
          <w:lang w:val="ka-GE"/>
        </w:rPr>
        <w:t xml:space="preserve">წინასწარ გადახდილი შეფუთვით. </w:t>
      </w:r>
    </w:p>
    <w:p w:rsidR="00843D84" w:rsidRDefault="00843D84" w:rsidP="00843D84">
      <w:pPr>
        <w:jc w:val="both"/>
        <w:rPr>
          <w:rFonts w:ascii="Sylfaen" w:hAnsi="Sylfaen"/>
          <w:lang w:val="ka-GE"/>
        </w:rPr>
      </w:pPr>
      <w:r>
        <w:rPr>
          <w:rFonts w:ascii="Sylfaen" w:hAnsi="Sylfaen"/>
          <w:lang w:val="ka-GE"/>
        </w:rPr>
        <w:t>პროცესის დასაჩქარელად, გთ</w:t>
      </w:r>
      <w:r w:rsidR="00236A61">
        <w:rPr>
          <w:rFonts w:ascii="Sylfaen" w:hAnsi="Sylfaen"/>
          <w:lang w:val="ka-GE"/>
        </w:rPr>
        <w:t>ხ</w:t>
      </w:r>
      <w:r>
        <w:rPr>
          <w:rFonts w:ascii="Sylfaen" w:hAnsi="Sylfaen"/>
          <w:lang w:val="ka-GE"/>
        </w:rPr>
        <w:t>ოვთ</w:t>
      </w:r>
      <w:r w:rsidR="00236A61">
        <w:rPr>
          <w:rFonts w:ascii="Sylfaen" w:hAnsi="Sylfaen"/>
          <w:lang w:val="ka-GE"/>
        </w:rPr>
        <w:t>,</w:t>
      </w:r>
      <w:r>
        <w:rPr>
          <w:rFonts w:ascii="Sylfaen" w:hAnsi="Sylfaen"/>
          <w:lang w:val="ka-GE"/>
        </w:rPr>
        <w:t xml:space="preserve"> ასევე გადმოაგზავნოთ თქვენი კომპანიის რეგისტრაციის დამადასტურებელი დოკუმენტაციის ასლი. შეკითხვების შემთხვევაში, გთხოვთ</w:t>
      </w:r>
      <w:r w:rsidR="005F5627">
        <w:rPr>
          <w:rFonts w:ascii="Sylfaen" w:hAnsi="Sylfaen"/>
          <w:lang w:val="ka-GE"/>
        </w:rPr>
        <w:t xml:space="preserve">, </w:t>
      </w:r>
      <w:r>
        <w:rPr>
          <w:rFonts w:ascii="Sylfaen" w:hAnsi="Sylfaen"/>
          <w:lang w:val="ka-GE"/>
        </w:rPr>
        <w:t xml:space="preserve">დაგვიკავშირდეთ ელ. ფოსტით </w:t>
      </w:r>
      <w:hyperlink r:id="rId10" w:history="1">
        <w:r w:rsidRPr="00553275">
          <w:rPr>
            <w:rStyle w:val="Hyperlink"/>
            <w:rFonts w:ascii="Sylfaen" w:hAnsi="Sylfaen"/>
            <w:lang w:val="ka-GE"/>
          </w:rPr>
          <w:t>new-lir@ripe.net</w:t>
        </w:r>
      </w:hyperlink>
      <w:r w:rsidRPr="00553275">
        <w:rPr>
          <w:rFonts w:ascii="Sylfaen" w:hAnsi="Sylfaen"/>
          <w:lang w:val="ka-GE"/>
        </w:rPr>
        <w:t xml:space="preserve"> </w:t>
      </w:r>
      <w:r>
        <w:rPr>
          <w:rFonts w:ascii="Sylfaen" w:hAnsi="Sylfaen"/>
          <w:lang w:val="ka-GE"/>
        </w:rPr>
        <w:t>ან დარეკეთ +31 20 535 444.</w:t>
      </w:r>
    </w:p>
    <w:p w:rsidR="00843D84" w:rsidRDefault="00553275" w:rsidP="00843D84">
      <w:pPr>
        <w:jc w:val="both"/>
        <w:rPr>
          <w:rFonts w:ascii="Sylfaen" w:hAnsi="Sylfaen"/>
          <w:lang w:val="ka-GE"/>
        </w:rPr>
      </w:pPr>
      <w:r>
        <w:rPr>
          <w:rFonts w:ascii="Sylfaen" w:hAnsi="Sylfaen"/>
          <w:lang w:val="ka-GE"/>
        </w:rPr>
        <w:t xml:space="preserve">პატივისცემით, </w:t>
      </w:r>
    </w:p>
    <w:p w:rsidR="00553275" w:rsidRDefault="00553275" w:rsidP="00843D84">
      <w:pPr>
        <w:jc w:val="both"/>
        <w:rPr>
          <w:rFonts w:ascii="Sylfaen" w:hAnsi="Sylfaen"/>
          <w:lang w:val="ka-GE"/>
        </w:rPr>
      </w:pPr>
      <w:r>
        <w:rPr>
          <w:rFonts w:ascii="Sylfaen" w:hAnsi="Sylfaen"/>
          <w:lang w:val="ka-GE"/>
        </w:rPr>
        <w:t>კლინტთა მომსახურება</w:t>
      </w:r>
    </w:p>
    <w:p w:rsidR="00553275" w:rsidRPr="00553275" w:rsidRDefault="00553275" w:rsidP="00843D84">
      <w:pPr>
        <w:jc w:val="both"/>
        <w:rPr>
          <w:rFonts w:ascii="Sylfaen" w:hAnsi="Sylfaen"/>
          <w:lang w:val="ka-GE"/>
        </w:rPr>
      </w:pPr>
      <w:r w:rsidRPr="00553275">
        <w:rPr>
          <w:rFonts w:ascii="Sylfaen" w:hAnsi="Sylfaen"/>
          <w:lang w:val="ka-GE"/>
        </w:rPr>
        <w:t>RIPE NCC</w:t>
      </w:r>
    </w:p>
    <w:p w:rsidR="00553275" w:rsidRDefault="00553275" w:rsidP="00843D84">
      <w:pPr>
        <w:jc w:val="both"/>
        <w:rPr>
          <w:rFonts w:ascii="Sylfaen" w:hAnsi="Sylfaen"/>
        </w:rPr>
      </w:pPr>
    </w:p>
    <w:p w:rsidR="00236A61" w:rsidRPr="00236A61" w:rsidRDefault="00236A61" w:rsidP="00843D84">
      <w:pPr>
        <w:jc w:val="both"/>
        <w:rPr>
          <w:rFonts w:ascii="Sylfaen" w:hAnsi="Sylfaen"/>
          <w:lang w:val="ka-GE"/>
        </w:rPr>
      </w:pPr>
      <w:r>
        <w:rPr>
          <w:rFonts w:ascii="Sylfaen" w:hAnsi="Sylfaen"/>
          <w:lang w:val="ka-GE"/>
        </w:rPr>
        <w:t xml:space="preserve">ბეჭედდასმულია საქართველოს შრომის, ჯანმრთელობის და სოციალური დაცვის სამინისტროს შტამპით. </w:t>
      </w:r>
    </w:p>
    <w:p w:rsidR="00882799" w:rsidRDefault="00882799" w:rsidP="00FA072E">
      <w:pPr>
        <w:jc w:val="right"/>
        <w:rPr>
          <w:rFonts w:ascii="Sylfaen" w:hAnsi="Sylfaen"/>
          <w:lang w:val="ka-GE"/>
        </w:rPr>
      </w:pPr>
      <w:r w:rsidRPr="00882799">
        <w:rPr>
          <w:rFonts w:ascii="Sylfaen" w:hAnsi="Sylfaen"/>
          <w:lang w:val="ka-GE"/>
        </w:rPr>
        <w:t xml:space="preserve"> </w:t>
      </w:r>
      <w:r w:rsidR="00FA072E">
        <w:rPr>
          <w:rFonts w:ascii="Sylfaen" w:hAnsi="Sylfaen"/>
          <w:noProof/>
        </w:rPr>
        <w:drawing>
          <wp:inline distT="0" distB="0" distL="0" distR="0">
            <wp:extent cx="2223818" cy="1218135"/>
            <wp:effectExtent l="19050" t="0" r="503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22260" cy="1217282"/>
                    </a:xfrm>
                    <a:prstGeom prst="rect">
                      <a:avLst/>
                    </a:prstGeom>
                    <a:noFill/>
                    <a:ln w="9525">
                      <a:noFill/>
                      <a:miter lim="800000"/>
                      <a:headEnd/>
                      <a:tailEnd/>
                    </a:ln>
                  </pic:spPr>
                </pic:pic>
              </a:graphicData>
            </a:graphic>
          </wp:inline>
        </w:drawing>
      </w:r>
    </w:p>
    <w:p w:rsidR="00236A61" w:rsidRDefault="00236A61" w:rsidP="00882799">
      <w:pPr>
        <w:rPr>
          <w:rFonts w:ascii="Sylfaen" w:hAnsi="Sylfaen"/>
          <w:lang w:val="ka-GE"/>
        </w:rPr>
      </w:pPr>
    </w:p>
    <w:p w:rsidR="00236A61" w:rsidRDefault="00236A61" w:rsidP="00882799">
      <w:pPr>
        <w:rPr>
          <w:rFonts w:ascii="Sylfaen" w:hAnsi="Sylfaen"/>
          <w:lang w:val="ka-GE"/>
        </w:rPr>
      </w:pPr>
    </w:p>
    <w:p w:rsidR="000266AE" w:rsidRDefault="00FA072E" w:rsidP="000266AE">
      <w:pPr>
        <w:jc w:val="right"/>
        <w:rPr>
          <w:rFonts w:ascii="Sylfaen" w:hAnsi="Sylfaen"/>
          <w:b/>
          <w:lang w:val="ka-GE"/>
        </w:rPr>
      </w:pPr>
      <w:r>
        <w:rPr>
          <w:rFonts w:ascii="Sylfaen" w:hAnsi="Sylfaen"/>
          <w:b/>
          <w:lang w:val="ka-GE"/>
        </w:rPr>
        <w:t>1</w:t>
      </w:r>
      <w:r w:rsidR="000266AE">
        <w:rPr>
          <w:rFonts w:ascii="Sylfaen" w:hAnsi="Sylfaen"/>
          <w:b/>
          <w:lang w:val="ka-GE"/>
        </w:rPr>
        <w:t>23834</w:t>
      </w:r>
    </w:p>
    <w:p w:rsidR="000266AE" w:rsidRPr="000266AE" w:rsidRDefault="000266AE" w:rsidP="000266AE">
      <w:pPr>
        <w:jc w:val="right"/>
        <w:rPr>
          <w:rFonts w:ascii="Sylfaen" w:hAnsi="Sylfaen"/>
          <w:b/>
          <w:lang w:val="ka-GE"/>
        </w:rPr>
      </w:pPr>
      <w:r w:rsidRPr="000266AE">
        <w:rPr>
          <w:rFonts w:ascii="Sylfaen" w:hAnsi="Sylfaen"/>
          <w:b/>
          <w:lang w:val="ka-GE"/>
        </w:rPr>
        <w:t>Ge.moh</w:t>
      </w:r>
    </w:p>
    <w:p w:rsidR="00236A61" w:rsidRDefault="000266AE" w:rsidP="000266AE">
      <w:pPr>
        <w:jc w:val="center"/>
        <w:rPr>
          <w:rFonts w:ascii="Sylfaen" w:hAnsi="Sylfaen"/>
          <w:lang w:val="ka-GE"/>
        </w:rPr>
      </w:pPr>
      <w:r w:rsidRPr="00882799">
        <w:rPr>
          <w:rFonts w:ascii="Sylfaen" w:hAnsi="Sylfaen"/>
          <w:b/>
          <w:lang w:val="ka-GE"/>
        </w:rPr>
        <w:t xml:space="preserve">RIPE NCC-ის  </w:t>
      </w:r>
      <w:r w:rsidR="00365E8E">
        <w:rPr>
          <w:rFonts w:ascii="Sylfaen" w:hAnsi="Sylfaen"/>
          <w:b/>
          <w:lang w:val="ka-GE"/>
        </w:rPr>
        <w:t>სტანდარტული მომსახურების ხელშეკრულებ</w:t>
      </w:r>
      <w:r>
        <w:rPr>
          <w:rFonts w:ascii="Sylfaen" w:hAnsi="Sylfaen"/>
          <w:b/>
          <w:lang w:val="ka-GE"/>
        </w:rPr>
        <w:t>ა</w:t>
      </w:r>
    </w:p>
    <w:p w:rsidR="00236A61" w:rsidRDefault="000266AE" w:rsidP="000266AE">
      <w:pPr>
        <w:pBdr>
          <w:bottom w:val="single" w:sz="6" w:space="1" w:color="auto"/>
        </w:pBdr>
        <w:jc w:val="both"/>
        <w:rPr>
          <w:rFonts w:ascii="Sylfaen" w:hAnsi="Sylfaen"/>
          <w:lang w:val="ka-GE"/>
        </w:rPr>
      </w:pPr>
      <w:r>
        <w:rPr>
          <w:rFonts w:ascii="Sylfaen" w:hAnsi="Sylfaen"/>
          <w:lang w:val="ka-GE"/>
        </w:rPr>
        <w:t xml:space="preserve">გთხოვთ, დააბრუნოთ </w:t>
      </w:r>
      <w:r w:rsidRPr="000266AE">
        <w:rPr>
          <w:rFonts w:ascii="Sylfaen" w:hAnsi="Sylfaen"/>
          <w:lang w:val="ka-GE"/>
        </w:rPr>
        <w:t xml:space="preserve">RIPE NCC-ის  </w:t>
      </w:r>
      <w:r w:rsidR="00365E8E">
        <w:rPr>
          <w:rFonts w:ascii="Sylfaen" w:hAnsi="Sylfaen"/>
          <w:lang w:val="ka-GE"/>
        </w:rPr>
        <w:t>სტანდარტული მომსახურების ხელშეკრულებ</w:t>
      </w:r>
      <w:r>
        <w:rPr>
          <w:rFonts w:ascii="Sylfaen" w:hAnsi="Sylfaen"/>
          <w:lang w:val="ka-GE"/>
        </w:rPr>
        <w:t xml:space="preserve">ის ხელმოწერილი </w:t>
      </w:r>
      <w:bookmarkStart w:id="0" w:name="_GoBack"/>
      <w:bookmarkEnd w:id="0"/>
      <w:r>
        <w:rPr>
          <w:rFonts w:ascii="Sylfaen" w:hAnsi="Sylfaen"/>
          <w:lang w:val="ka-GE"/>
        </w:rPr>
        <w:t xml:space="preserve">ასლი და კომერციული სავაჭრო რეესტრის ამონაწრის ასლი ან მისი თანაბარძალოვანი დოკუმენტი, რომელიც ადასტურებს წევრის საქმიანობის რეგისტრაციას ადგილობრივ სტრუქტურაში. </w:t>
      </w:r>
    </w:p>
    <w:p w:rsidR="000266AE" w:rsidRDefault="000266AE" w:rsidP="000266AE">
      <w:pPr>
        <w:jc w:val="both"/>
        <w:rPr>
          <w:rFonts w:ascii="Sylfaen" w:hAnsi="Sylfaen"/>
          <w:lang w:val="ka-GE"/>
        </w:rPr>
      </w:pPr>
      <w:r>
        <w:rPr>
          <w:rFonts w:ascii="Sylfaen" w:hAnsi="Sylfaen"/>
          <w:lang w:val="ka-GE"/>
        </w:rPr>
        <w:t>ქვემორე ხელისმომწერ</w:t>
      </w:r>
      <w:r w:rsidR="00BC62FC">
        <w:rPr>
          <w:rFonts w:ascii="Sylfaen" w:hAnsi="Sylfaen"/>
          <w:lang w:val="ka-GE"/>
        </w:rPr>
        <w:t>ნ</w:t>
      </w:r>
      <w:r>
        <w:rPr>
          <w:rFonts w:ascii="Sylfaen" w:hAnsi="Sylfaen"/>
          <w:lang w:val="ka-GE"/>
        </w:rPr>
        <w:t xml:space="preserve">ი </w:t>
      </w:r>
    </w:p>
    <w:tbl>
      <w:tblPr>
        <w:tblStyle w:val="TableGrid"/>
        <w:tblW w:w="0" w:type="auto"/>
        <w:tblLook w:val="04A0" w:firstRow="1" w:lastRow="0" w:firstColumn="1" w:lastColumn="0" w:noHBand="0" w:noVBand="1"/>
      </w:tblPr>
      <w:tblGrid>
        <w:gridCol w:w="9905"/>
      </w:tblGrid>
      <w:tr w:rsidR="000266AE" w:rsidTr="000266AE">
        <w:tc>
          <w:tcPr>
            <w:tcW w:w="9905" w:type="dxa"/>
          </w:tcPr>
          <w:p w:rsidR="000266AE" w:rsidRDefault="00FB648C" w:rsidP="000266AE">
            <w:pPr>
              <w:jc w:val="both"/>
              <w:rPr>
                <w:rFonts w:ascii="Sylfaen" w:hAnsi="Sylfaen"/>
                <w:lang w:val="ka-GE"/>
              </w:rPr>
            </w:pPr>
            <w:r w:rsidRPr="00FB648C">
              <w:rPr>
                <w:rFonts w:ascii="Sylfaen" w:hAnsi="Sylfaen"/>
                <w:lang w:val="ka-GE"/>
              </w:rPr>
              <w:t xml:space="preserve">Reseaux IP Europeens </w:t>
            </w:r>
            <w:r>
              <w:rPr>
                <w:rFonts w:ascii="Sylfaen" w:hAnsi="Sylfaen"/>
                <w:lang w:val="ka-GE"/>
              </w:rPr>
              <w:t>ქსელის საკოორდინაციო ცენტრი (</w:t>
            </w:r>
            <w:r w:rsidRPr="000266AE">
              <w:rPr>
                <w:rFonts w:ascii="Sylfaen" w:hAnsi="Sylfaen"/>
                <w:lang w:val="ka-GE"/>
              </w:rPr>
              <w:t>RIPE NCC</w:t>
            </w:r>
            <w:r>
              <w:rPr>
                <w:rFonts w:ascii="Sylfaen" w:hAnsi="Sylfaen"/>
                <w:lang w:val="ka-GE"/>
              </w:rPr>
              <w:t xml:space="preserve">), წევრობაზე დაფუძნებული ასოციაცია ჰოლანდიური სამართლის შესაბამისად, რომლის რეგისტრირებული ოფისის მისამართია: </w:t>
            </w:r>
          </w:p>
          <w:p w:rsidR="00FB648C" w:rsidRDefault="00FB648C" w:rsidP="000266AE">
            <w:pPr>
              <w:jc w:val="both"/>
              <w:rPr>
                <w:rFonts w:ascii="Sylfaen" w:hAnsi="Sylfaen"/>
                <w:lang w:val="ka-GE"/>
              </w:rPr>
            </w:pPr>
            <w:r>
              <w:rPr>
                <w:rFonts w:ascii="Sylfaen" w:hAnsi="Sylfaen"/>
                <w:lang w:val="ka-GE"/>
              </w:rPr>
              <w:t>სტეიშენსპლეინ 11</w:t>
            </w:r>
          </w:p>
          <w:p w:rsidR="00FB648C" w:rsidRDefault="00FB648C" w:rsidP="000266AE">
            <w:pPr>
              <w:jc w:val="both"/>
              <w:rPr>
                <w:rFonts w:ascii="Sylfaen" w:hAnsi="Sylfaen"/>
                <w:lang w:val="ka-GE"/>
              </w:rPr>
            </w:pPr>
            <w:r>
              <w:rPr>
                <w:rFonts w:ascii="Sylfaen" w:hAnsi="Sylfaen"/>
                <w:lang w:val="ka-GE"/>
              </w:rPr>
              <w:t xml:space="preserve">1012 </w:t>
            </w:r>
            <w:r>
              <w:rPr>
                <w:rFonts w:ascii="Sylfaen" w:hAnsi="Sylfaen"/>
              </w:rPr>
              <w:t xml:space="preserve">AB </w:t>
            </w:r>
            <w:r>
              <w:rPr>
                <w:rFonts w:ascii="Sylfaen" w:hAnsi="Sylfaen"/>
                <w:lang w:val="ka-GE"/>
              </w:rPr>
              <w:t>ამსტერდამი</w:t>
            </w:r>
          </w:p>
          <w:p w:rsidR="00FB648C" w:rsidRDefault="00FB648C" w:rsidP="000266AE">
            <w:pPr>
              <w:jc w:val="both"/>
              <w:rPr>
                <w:rFonts w:ascii="Sylfaen" w:hAnsi="Sylfaen"/>
                <w:lang w:val="ka-GE"/>
              </w:rPr>
            </w:pPr>
            <w:r>
              <w:rPr>
                <w:rFonts w:ascii="Sylfaen" w:hAnsi="Sylfaen"/>
                <w:lang w:val="ka-GE"/>
              </w:rPr>
              <w:t>ნიდერლანდები</w:t>
            </w:r>
          </w:p>
          <w:p w:rsidR="00FB648C" w:rsidRDefault="00FB648C" w:rsidP="000266AE">
            <w:pPr>
              <w:jc w:val="both"/>
              <w:rPr>
                <w:rFonts w:ascii="Sylfaen" w:hAnsi="Sylfaen"/>
                <w:lang w:val="ka-GE"/>
              </w:rPr>
            </w:pPr>
          </w:p>
          <w:p w:rsidR="00FB648C" w:rsidRPr="00FB648C" w:rsidRDefault="00FB648C" w:rsidP="000266AE">
            <w:pPr>
              <w:jc w:val="both"/>
              <w:rPr>
                <w:rFonts w:ascii="Sylfaen" w:hAnsi="Sylfaen"/>
                <w:lang w:val="ka-GE"/>
              </w:rPr>
            </w:pPr>
            <w:r>
              <w:rPr>
                <w:rFonts w:ascii="Sylfaen" w:hAnsi="Sylfaen"/>
                <w:lang w:val="ka-GE"/>
              </w:rPr>
              <w:t>რეგისტრირებული ამსტერდამის სავაჭრო პალატის მიერ 40536932</w:t>
            </w:r>
          </w:p>
        </w:tc>
      </w:tr>
    </w:tbl>
    <w:p w:rsidR="000266AE" w:rsidRDefault="00FB648C" w:rsidP="000266AE">
      <w:pPr>
        <w:jc w:val="both"/>
        <w:rPr>
          <w:rFonts w:ascii="Sylfaen" w:hAnsi="Sylfaen"/>
        </w:rPr>
      </w:pPr>
      <w:r>
        <w:rPr>
          <w:rFonts w:ascii="Sylfaen" w:hAnsi="Sylfaen"/>
          <w:lang w:val="ka-GE"/>
        </w:rPr>
        <w:t xml:space="preserve">შემდგომში </w:t>
      </w:r>
      <w:r>
        <w:rPr>
          <w:rFonts w:ascii="Sylfaen" w:hAnsi="Sylfaen"/>
        </w:rPr>
        <w:t>“RIPE NCC”</w:t>
      </w:r>
    </w:p>
    <w:p w:rsidR="00FB648C" w:rsidRDefault="00FB648C" w:rsidP="000266AE">
      <w:pPr>
        <w:jc w:val="both"/>
        <w:rPr>
          <w:rFonts w:ascii="Sylfaen" w:hAnsi="Sylfaen"/>
          <w:lang w:val="ka-GE"/>
        </w:rPr>
      </w:pPr>
      <w:r>
        <w:rPr>
          <w:rFonts w:ascii="Sylfaen" w:hAnsi="Sylfaen"/>
          <w:lang w:val="ka-GE"/>
        </w:rPr>
        <w:t xml:space="preserve">და </w:t>
      </w:r>
    </w:p>
    <w:tbl>
      <w:tblPr>
        <w:tblStyle w:val="TableGrid"/>
        <w:tblW w:w="0" w:type="auto"/>
        <w:tblLook w:val="04A0" w:firstRow="1" w:lastRow="0" w:firstColumn="1" w:lastColumn="0" w:noHBand="0" w:noVBand="1"/>
      </w:tblPr>
      <w:tblGrid>
        <w:gridCol w:w="9905"/>
      </w:tblGrid>
      <w:tr w:rsidR="00FB648C" w:rsidTr="00FB648C">
        <w:tc>
          <w:tcPr>
            <w:tcW w:w="9905" w:type="dxa"/>
          </w:tcPr>
          <w:p w:rsidR="00FB648C" w:rsidRDefault="00FB648C" w:rsidP="000266AE">
            <w:pPr>
              <w:jc w:val="both"/>
              <w:rPr>
                <w:rFonts w:ascii="Sylfaen" w:hAnsi="Sylfaen"/>
                <w:lang w:val="ka-GE"/>
              </w:rPr>
            </w:pPr>
            <w:r>
              <w:rPr>
                <w:rFonts w:ascii="Sylfaen" w:hAnsi="Sylfaen"/>
                <w:lang w:val="ka-GE"/>
              </w:rPr>
              <w:t>საქართველოს შრომის, ჯანმრთელობის და სოციალური დაცვის სამინისტრო</w:t>
            </w:r>
          </w:p>
          <w:p w:rsidR="00FB648C" w:rsidRDefault="00FB648C" w:rsidP="000266AE">
            <w:pPr>
              <w:jc w:val="both"/>
              <w:rPr>
                <w:rFonts w:ascii="Sylfaen" w:hAnsi="Sylfaen"/>
                <w:lang w:val="ka-GE"/>
              </w:rPr>
            </w:pPr>
            <w:r>
              <w:rPr>
                <w:rFonts w:ascii="Sylfaen" w:hAnsi="Sylfaen"/>
                <w:lang w:val="ka-GE"/>
              </w:rPr>
              <w:t xml:space="preserve">აკ. წერეთლის გამზ. 144, </w:t>
            </w:r>
          </w:p>
          <w:p w:rsidR="00FB648C" w:rsidRDefault="00FB648C" w:rsidP="000266AE">
            <w:pPr>
              <w:jc w:val="both"/>
              <w:rPr>
                <w:rFonts w:ascii="Sylfaen" w:hAnsi="Sylfaen"/>
                <w:lang w:val="ka-GE"/>
              </w:rPr>
            </w:pPr>
            <w:r>
              <w:rPr>
                <w:rFonts w:ascii="Sylfaen" w:hAnsi="Sylfaen"/>
                <w:lang w:val="ka-GE"/>
              </w:rPr>
              <w:t>თბილისი</w:t>
            </w:r>
          </w:p>
          <w:p w:rsidR="00FB648C" w:rsidRDefault="00FB648C" w:rsidP="000266AE">
            <w:pPr>
              <w:jc w:val="both"/>
              <w:rPr>
                <w:rFonts w:ascii="Sylfaen" w:hAnsi="Sylfaen"/>
                <w:lang w:val="ka-GE"/>
              </w:rPr>
            </w:pPr>
            <w:r>
              <w:rPr>
                <w:rFonts w:ascii="Sylfaen" w:hAnsi="Sylfaen"/>
                <w:lang w:val="ka-GE"/>
              </w:rPr>
              <w:t>0119</w:t>
            </w:r>
          </w:p>
          <w:p w:rsidR="00FB648C" w:rsidRDefault="00FB648C" w:rsidP="000266AE">
            <w:pPr>
              <w:jc w:val="both"/>
              <w:rPr>
                <w:rFonts w:ascii="Sylfaen" w:hAnsi="Sylfaen"/>
                <w:lang w:val="ka-GE"/>
              </w:rPr>
            </w:pPr>
            <w:r>
              <w:rPr>
                <w:rFonts w:ascii="Sylfaen" w:hAnsi="Sylfaen"/>
                <w:lang w:val="ka-GE"/>
              </w:rPr>
              <w:t>საქართველო</w:t>
            </w:r>
          </w:p>
          <w:p w:rsidR="00FB648C" w:rsidRDefault="00FB648C" w:rsidP="000266AE">
            <w:pPr>
              <w:jc w:val="both"/>
              <w:rPr>
                <w:rFonts w:ascii="Sylfaen" w:hAnsi="Sylfaen"/>
                <w:lang w:val="ka-GE"/>
              </w:rPr>
            </w:pPr>
          </w:p>
          <w:p w:rsidR="00FB648C" w:rsidRDefault="00FB648C" w:rsidP="000266AE">
            <w:pPr>
              <w:jc w:val="both"/>
              <w:rPr>
                <w:rFonts w:ascii="Sylfaen" w:hAnsi="Sylfaen"/>
                <w:lang w:val="ka-GE"/>
              </w:rPr>
            </w:pPr>
            <w:r>
              <w:rPr>
                <w:rFonts w:ascii="Sylfaen" w:hAnsi="Sylfaen"/>
                <w:lang w:val="ka-GE"/>
              </w:rPr>
              <w:t>რეგისტრირებული საქართველოს იუსტიციის სამინისტროს მიერ</w:t>
            </w:r>
          </w:p>
        </w:tc>
      </w:tr>
    </w:tbl>
    <w:p w:rsidR="00FB648C" w:rsidRDefault="00FB648C" w:rsidP="000266AE">
      <w:pPr>
        <w:jc w:val="both"/>
        <w:rPr>
          <w:rFonts w:ascii="Sylfaen" w:hAnsi="Sylfaen"/>
          <w:lang w:val="ka-GE"/>
        </w:rPr>
      </w:pPr>
      <w:r>
        <w:rPr>
          <w:rFonts w:ascii="Sylfaen" w:hAnsi="Sylfaen"/>
          <w:lang w:val="ka-GE"/>
        </w:rPr>
        <w:t>შემდგომში „წევრი“</w:t>
      </w:r>
    </w:p>
    <w:p w:rsidR="00FB648C" w:rsidRDefault="00FB648C" w:rsidP="000266AE">
      <w:pPr>
        <w:jc w:val="both"/>
        <w:rPr>
          <w:rFonts w:ascii="Sylfaen" w:hAnsi="Sylfaen"/>
          <w:lang w:val="ka-GE"/>
        </w:rPr>
      </w:pPr>
    </w:p>
    <w:p w:rsidR="00FB648C" w:rsidRDefault="00FB648C" w:rsidP="000266AE">
      <w:pPr>
        <w:jc w:val="both"/>
        <w:rPr>
          <w:rFonts w:ascii="Sylfaen" w:hAnsi="Sylfaen"/>
          <w:lang w:val="ka-GE"/>
        </w:rPr>
      </w:pPr>
      <w:r w:rsidRPr="00FB648C">
        <w:rPr>
          <w:rFonts w:ascii="Sylfaen" w:hAnsi="Sylfaen"/>
          <w:lang w:val="ka-GE"/>
        </w:rPr>
        <w:t>მაშინ, როდესაც</w:t>
      </w:r>
    </w:p>
    <w:p w:rsidR="00FB648C" w:rsidRDefault="00FB648C" w:rsidP="00FB648C">
      <w:pPr>
        <w:pStyle w:val="ListParagraph"/>
        <w:numPr>
          <w:ilvl w:val="0"/>
          <w:numId w:val="3"/>
        </w:numPr>
        <w:jc w:val="both"/>
        <w:rPr>
          <w:rFonts w:ascii="Sylfaen" w:hAnsi="Sylfaen"/>
          <w:lang w:val="ka-GE"/>
        </w:rPr>
      </w:pPr>
      <w:r>
        <w:rPr>
          <w:rFonts w:ascii="Sylfaen" w:hAnsi="Sylfaen"/>
        </w:rPr>
        <w:t>RIPE NCC</w:t>
      </w:r>
      <w:r>
        <w:rPr>
          <w:rFonts w:ascii="Sylfaen" w:hAnsi="Sylfaen"/>
          <w:lang w:val="ka-GE"/>
        </w:rPr>
        <w:t xml:space="preserve">-ის, როგროც </w:t>
      </w:r>
      <w:r w:rsidR="002E09F7">
        <w:rPr>
          <w:rFonts w:ascii="Sylfaen" w:hAnsi="Sylfaen"/>
          <w:lang w:val="ka-GE"/>
        </w:rPr>
        <w:t>რეგიონულ ინტერნეტ რეესტრს, აქვს უფლებამოსილება დაარეგისტრიროს ინტერნეტ ნომრის რესურსები</w:t>
      </w:r>
    </w:p>
    <w:p w:rsidR="002E09F7" w:rsidRDefault="005141A9" w:rsidP="00FB648C">
      <w:pPr>
        <w:pStyle w:val="ListParagraph"/>
        <w:numPr>
          <w:ilvl w:val="0"/>
          <w:numId w:val="3"/>
        </w:numPr>
        <w:jc w:val="both"/>
        <w:rPr>
          <w:rFonts w:ascii="Sylfaen" w:hAnsi="Sylfaen"/>
          <w:lang w:val="ka-GE"/>
        </w:rPr>
      </w:pPr>
      <w:r>
        <w:rPr>
          <w:rFonts w:ascii="Sylfaen" w:hAnsi="Sylfaen"/>
        </w:rPr>
        <w:lastRenderedPageBreak/>
        <w:t>RIPE NCC</w:t>
      </w:r>
      <w:r>
        <w:rPr>
          <w:rFonts w:ascii="Sylfaen" w:hAnsi="Sylfaen"/>
          <w:lang w:val="ka-GE"/>
        </w:rPr>
        <w:t xml:space="preserve"> მოქმედებს საკუთარი წევრების სასარგებლოდ და საზოგადოდ, ინტერნეტ მომხმარებლებისთვის და იცავს მკაცრ ნეიტრალიტეტს და მიუკერძოებლობას ცალკეული წევრების მიმართ. </w:t>
      </w:r>
    </w:p>
    <w:p w:rsidR="00AB1E84" w:rsidRDefault="00AB1E84" w:rsidP="00FB648C">
      <w:pPr>
        <w:pStyle w:val="ListParagraph"/>
        <w:numPr>
          <w:ilvl w:val="0"/>
          <w:numId w:val="3"/>
        </w:numPr>
        <w:jc w:val="both"/>
        <w:rPr>
          <w:rFonts w:ascii="Sylfaen" w:hAnsi="Sylfaen"/>
          <w:lang w:val="ka-GE"/>
        </w:rPr>
      </w:pPr>
      <w:r>
        <w:rPr>
          <w:rFonts w:ascii="Sylfaen" w:hAnsi="Sylfaen"/>
          <w:lang w:val="ka-GE"/>
        </w:rPr>
        <w:t xml:space="preserve">წევრს სურვილი აქვს ისარგებლოს </w:t>
      </w:r>
      <w:r>
        <w:rPr>
          <w:rFonts w:ascii="Sylfaen" w:hAnsi="Sylfaen"/>
        </w:rPr>
        <w:t>RIPE NCC</w:t>
      </w:r>
      <w:r>
        <w:rPr>
          <w:rFonts w:ascii="Sylfaen" w:hAnsi="Sylfaen"/>
          <w:lang w:val="ka-GE"/>
        </w:rPr>
        <w:t xml:space="preserve">-ის მომსახურებით. </w:t>
      </w:r>
    </w:p>
    <w:p w:rsidR="00AB1E84" w:rsidRDefault="00AB1E84" w:rsidP="00AB1E84">
      <w:pPr>
        <w:jc w:val="both"/>
        <w:rPr>
          <w:rFonts w:ascii="Sylfaen" w:hAnsi="Sylfaen"/>
          <w:lang w:val="ka-GE"/>
        </w:rPr>
      </w:pPr>
      <w:r>
        <w:rPr>
          <w:rFonts w:ascii="Sylfaen" w:hAnsi="Sylfaen"/>
          <w:lang w:val="ka-GE"/>
        </w:rPr>
        <w:t xml:space="preserve">თანხმდებიან შემდეგზე: </w:t>
      </w:r>
    </w:p>
    <w:p w:rsidR="00AB1E84" w:rsidRPr="00AB1E84" w:rsidRDefault="00AB1E84" w:rsidP="00AB1E84">
      <w:pPr>
        <w:jc w:val="both"/>
        <w:rPr>
          <w:rFonts w:ascii="Sylfaen" w:hAnsi="Sylfaen"/>
          <w:b/>
          <w:lang w:val="ka-GE"/>
        </w:rPr>
      </w:pPr>
      <w:r w:rsidRPr="00AB1E84">
        <w:rPr>
          <w:rFonts w:ascii="Sylfaen" w:hAnsi="Sylfaen"/>
          <w:b/>
          <w:lang w:val="ka-GE"/>
        </w:rPr>
        <w:t>მუხლი 1 - განმარტებები</w:t>
      </w:r>
    </w:p>
    <w:p w:rsidR="00236A61" w:rsidRDefault="00806894" w:rsidP="00882799">
      <w:pPr>
        <w:rPr>
          <w:rFonts w:ascii="Sylfaen" w:hAnsi="Sylfaen"/>
          <w:lang w:val="ka-GE"/>
        </w:rPr>
      </w:pPr>
      <w:r w:rsidRPr="000266AE">
        <w:rPr>
          <w:rFonts w:ascii="Sylfaen" w:hAnsi="Sylfaen"/>
          <w:lang w:val="ka-GE"/>
        </w:rPr>
        <w:t xml:space="preserve">RIPE NCC-ის  მომსახურების </w:t>
      </w:r>
      <w:r>
        <w:rPr>
          <w:rFonts w:ascii="Sylfaen" w:hAnsi="Sylfaen"/>
          <w:lang w:val="ka-GE"/>
        </w:rPr>
        <w:t>სტანდარტულ</w:t>
      </w:r>
      <w:r w:rsidRPr="000266AE">
        <w:rPr>
          <w:rFonts w:ascii="Sylfaen" w:hAnsi="Sylfaen"/>
          <w:lang w:val="ka-GE"/>
        </w:rPr>
        <w:t xml:space="preserve"> ხელშეკრულებ</w:t>
      </w:r>
      <w:r>
        <w:rPr>
          <w:rFonts w:ascii="Sylfaen" w:hAnsi="Sylfaen"/>
          <w:lang w:val="ka-GE"/>
        </w:rPr>
        <w:t xml:space="preserve">აში, შემდეგი ტერმინები გაგებული უნდა იყოს იმ მნიშვნელობით, როგორც ეს განმარტებულია ქვემოთ: </w:t>
      </w:r>
    </w:p>
    <w:p w:rsidR="00806894" w:rsidRDefault="00A61077" w:rsidP="00806894">
      <w:pPr>
        <w:pStyle w:val="ListParagraph"/>
        <w:numPr>
          <w:ilvl w:val="0"/>
          <w:numId w:val="4"/>
        </w:numPr>
        <w:rPr>
          <w:rFonts w:ascii="Sylfaen" w:hAnsi="Sylfaen"/>
          <w:lang w:val="ka-GE"/>
        </w:rPr>
      </w:pPr>
      <w:r>
        <w:rPr>
          <w:rFonts w:ascii="Sylfaen" w:hAnsi="Sylfaen"/>
          <w:lang w:val="ka-GE"/>
        </w:rPr>
        <w:t xml:space="preserve">წევრი </w:t>
      </w:r>
    </w:p>
    <w:p w:rsidR="00A61077" w:rsidRDefault="00A61077" w:rsidP="00A61077">
      <w:pPr>
        <w:pStyle w:val="ListParagraph"/>
        <w:rPr>
          <w:rFonts w:ascii="Sylfaen" w:hAnsi="Sylfaen"/>
          <w:lang w:val="ka-GE"/>
        </w:rPr>
      </w:pPr>
      <w:r>
        <w:rPr>
          <w:rFonts w:ascii="Sylfaen" w:hAnsi="Sylfaen"/>
          <w:lang w:val="ka-GE"/>
        </w:rPr>
        <w:t xml:space="preserve">ფიზიკური პირი ან იურიდიული ერთეული, რომელიც აფორმებს </w:t>
      </w:r>
      <w:r w:rsidRPr="000266AE">
        <w:rPr>
          <w:rFonts w:ascii="Sylfaen" w:hAnsi="Sylfaen"/>
          <w:lang w:val="ka-GE"/>
        </w:rPr>
        <w:t>RIPE NCC-ის</w:t>
      </w:r>
      <w:r>
        <w:rPr>
          <w:rFonts w:ascii="Sylfaen" w:hAnsi="Sylfaen"/>
          <w:lang w:val="ka-GE"/>
        </w:rPr>
        <w:t xml:space="preserve">თან </w:t>
      </w:r>
      <w:r w:rsidRPr="000266AE">
        <w:rPr>
          <w:rFonts w:ascii="Sylfaen" w:hAnsi="Sylfaen"/>
          <w:lang w:val="ka-GE"/>
        </w:rPr>
        <w:t xml:space="preserve">RIPE NCC-ის  </w:t>
      </w:r>
      <w:r w:rsidR="00365E8E">
        <w:rPr>
          <w:rFonts w:ascii="Sylfaen" w:hAnsi="Sylfaen"/>
          <w:lang w:val="ka-GE"/>
        </w:rPr>
        <w:t>სტანდარტული მომსახურების ხელშეკრულებ</w:t>
      </w:r>
      <w:r>
        <w:rPr>
          <w:rFonts w:ascii="Sylfaen" w:hAnsi="Sylfaen"/>
          <w:lang w:val="ka-GE"/>
        </w:rPr>
        <w:t xml:space="preserve">ას. </w:t>
      </w:r>
    </w:p>
    <w:p w:rsidR="00A61077" w:rsidRDefault="00A61077" w:rsidP="00A61077">
      <w:pPr>
        <w:pStyle w:val="ListParagraph"/>
        <w:numPr>
          <w:ilvl w:val="0"/>
          <w:numId w:val="4"/>
        </w:numPr>
        <w:rPr>
          <w:rFonts w:ascii="Sylfaen" w:hAnsi="Sylfaen"/>
          <w:lang w:val="ka-GE"/>
        </w:rPr>
      </w:pPr>
      <w:r w:rsidRPr="000266AE">
        <w:rPr>
          <w:rFonts w:ascii="Sylfaen" w:hAnsi="Sylfaen"/>
          <w:lang w:val="ka-GE"/>
        </w:rPr>
        <w:t>RIPE NCC</w:t>
      </w:r>
    </w:p>
    <w:p w:rsidR="00A61077" w:rsidRDefault="00A61077" w:rsidP="00A61077">
      <w:pPr>
        <w:pStyle w:val="ListParagraph"/>
        <w:rPr>
          <w:rFonts w:ascii="Sylfaen" w:hAnsi="Sylfaen"/>
          <w:lang w:val="ka-GE"/>
        </w:rPr>
      </w:pPr>
      <w:r w:rsidRPr="00FB648C">
        <w:rPr>
          <w:rFonts w:ascii="Sylfaen" w:hAnsi="Sylfaen"/>
          <w:lang w:val="ka-GE"/>
        </w:rPr>
        <w:t xml:space="preserve">Reseaux IP Europeens </w:t>
      </w:r>
      <w:r>
        <w:rPr>
          <w:rFonts w:ascii="Sylfaen" w:hAnsi="Sylfaen"/>
          <w:lang w:val="ka-GE"/>
        </w:rPr>
        <w:t>ქსელის საკოორდინაციო ცენტრი (</w:t>
      </w:r>
      <w:r w:rsidRPr="000266AE">
        <w:rPr>
          <w:rFonts w:ascii="Sylfaen" w:hAnsi="Sylfaen"/>
          <w:lang w:val="ka-GE"/>
        </w:rPr>
        <w:t>RIPE NCC</w:t>
      </w:r>
      <w:r>
        <w:rPr>
          <w:rFonts w:ascii="Sylfaen" w:hAnsi="Sylfaen"/>
          <w:lang w:val="ka-GE"/>
        </w:rPr>
        <w:t xml:space="preserve">), </w:t>
      </w:r>
      <w:r w:rsidR="00BC62FC">
        <w:rPr>
          <w:rFonts w:ascii="Sylfaen" w:hAnsi="Sylfaen"/>
          <w:lang w:val="ka-GE"/>
        </w:rPr>
        <w:t xml:space="preserve">ჰოლანდიური სამართლის შესაბამისად </w:t>
      </w:r>
      <w:r>
        <w:rPr>
          <w:rFonts w:ascii="Sylfaen" w:hAnsi="Sylfaen"/>
          <w:lang w:val="ka-GE"/>
        </w:rPr>
        <w:t>წევრობაზე დაფუძნებული ასოციაცია, რომლის რეგისტრირებული ოფისი მდებარეობს ამსტერდამში, ნიდერლანდები.</w:t>
      </w:r>
    </w:p>
    <w:p w:rsidR="00A61077" w:rsidRDefault="00A61077" w:rsidP="00A61077">
      <w:pPr>
        <w:pStyle w:val="ListParagraph"/>
        <w:numPr>
          <w:ilvl w:val="0"/>
          <w:numId w:val="4"/>
        </w:numPr>
        <w:rPr>
          <w:rFonts w:ascii="Sylfaen" w:hAnsi="Sylfaen"/>
          <w:lang w:val="ka-GE"/>
        </w:rPr>
      </w:pPr>
      <w:r w:rsidRPr="000266AE">
        <w:rPr>
          <w:rFonts w:ascii="Sylfaen" w:hAnsi="Sylfaen"/>
          <w:lang w:val="ka-GE"/>
        </w:rPr>
        <w:t>RIPE NCC</w:t>
      </w:r>
      <w:r>
        <w:rPr>
          <w:rFonts w:ascii="Sylfaen" w:hAnsi="Sylfaen"/>
          <w:lang w:val="ka-GE"/>
        </w:rPr>
        <w:t>-ის მომსახურება</w:t>
      </w:r>
    </w:p>
    <w:p w:rsidR="00A61077" w:rsidRDefault="00A61077" w:rsidP="00A61077">
      <w:pPr>
        <w:pStyle w:val="ListParagraph"/>
        <w:rPr>
          <w:rFonts w:ascii="Sylfaen" w:hAnsi="Sylfaen"/>
          <w:lang w:val="ka-GE"/>
        </w:rPr>
      </w:pPr>
      <w:r>
        <w:rPr>
          <w:rFonts w:ascii="Sylfaen" w:hAnsi="Sylfaen"/>
          <w:lang w:val="ka-GE"/>
        </w:rPr>
        <w:t xml:space="preserve">წევრთა მომსაუხრება </w:t>
      </w:r>
      <w:r w:rsidRPr="000266AE">
        <w:rPr>
          <w:rFonts w:ascii="Sylfaen" w:hAnsi="Sylfaen"/>
          <w:lang w:val="ka-GE"/>
        </w:rPr>
        <w:t>RIPE NCC</w:t>
      </w:r>
      <w:r>
        <w:rPr>
          <w:rFonts w:ascii="Sylfaen" w:hAnsi="Sylfaen"/>
          <w:lang w:val="ka-GE"/>
        </w:rPr>
        <w:t>-ის მიმდინარე სამომქედო გეგმის შესაბამისად.</w:t>
      </w:r>
    </w:p>
    <w:p w:rsidR="00A61077" w:rsidRDefault="00A61077" w:rsidP="00A61077">
      <w:pPr>
        <w:pStyle w:val="ListParagraph"/>
        <w:numPr>
          <w:ilvl w:val="0"/>
          <w:numId w:val="4"/>
        </w:numPr>
        <w:rPr>
          <w:rFonts w:ascii="Sylfaen" w:hAnsi="Sylfaen"/>
          <w:lang w:val="ka-GE"/>
        </w:rPr>
      </w:pPr>
      <w:r w:rsidRPr="000266AE">
        <w:rPr>
          <w:rFonts w:ascii="Sylfaen" w:hAnsi="Sylfaen"/>
          <w:lang w:val="ka-GE"/>
        </w:rPr>
        <w:t>RIPE</w:t>
      </w:r>
      <w:r>
        <w:rPr>
          <w:rFonts w:ascii="Sylfaen" w:hAnsi="Sylfaen"/>
          <w:lang w:val="ka-GE"/>
        </w:rPr>
        <w:t xml:space="preserve"> პოლიტიკა</w:t>
      </w:r>
    </w:p>
    <w:p w:rsidR="00A61077" w:rsidRDefault="00A61077" w:rsidP="00A61077">
      <w:pPr>
        <w:pStyle w:val="ListParagraph"/>
        <w:rPr>
          <w:rFonts w:ascii="Sylfaen" w:hAnsi="Sylfaen"/>
          <w:lang w:val="ka-GE"/>
        </w:rPr>
      </w:pPr>
      <w:r>
        <w:rPr>
          <w:rFonts w:ascii="Sylfaen" w:hAnsi="Sylfaen"/>
          <w:lang w:val="ka-GE"/>
        </w:rPr>
        <w:t>პოლიტიკა, რომელიც შემუშავებულია ღია, ქვე</w:t>
      </w:r>
      <w:r w:rsidR="00BC62FC">
        <w:rPr>
          <w:rFonts w:ascii="Sylfaen" w:hAnsi="Sylfaen"/>
          <w:lang w:val="ka-GE"/>
        </w:rPr>
        <w:t>მოდან</w:t>
      </w:r>
      <w:r>
        <w:rPr>
          <w:rFonts w:ascii="Sylfaen" w:hAnsi="Sylfaen"/>
          <w:lang w:val="ka-GE"/>
        </w:rPr>
        <w:t xml:space="preserve"> </w:t>
      </w:r>
      <w:r w:rsidR="00BC62FC">
        <w:rPr>
          <w:rFonts w:ascii="Sylfaen" w:hAnsi="Sylfaen"/>
          <w:lang w:val="ka-GE"/>
        </w:rPr>
        <w:t>ზემო</w:t>
      </w:r>
      <w:r>
        <w:rPr>
          <w:rFonts w:ascii="Sylfaen" w:hAnsi="Sylfaen"/>
          <w:lang w:val="ka-GE"/>
        </w:rPr>
        <w:t xml:space="preserve">თ დისკუსიის და კონსესუსზე დაფუძნებული გადაწყვეტილების მიღების პროცესის შედეგად </w:t>
      </w:r>
      <w:r w:rsidRPr="00FB648C">
        <w:rPr>
          <w:rFonts w:ascii="Sylfaen" w:hAnsi="Sylfaen"/>
          <w:lang w:val="ka-GE"/>
        </w:rPr>
        <w:t xml:space="preserve">Reseaux IP Europeens </w:t>
      </w:r>
      <w:r>
        <w:rPr>
          <w:rFonts w:ascii="Sylfaen" w:hAnsi="Sylfaen"/>
          <w:lang w:val="ka-GE"/>
        </w:rPr>
        <w:t>ქსელის საკოორდინაციო ცენტრის (</w:t>
      </w:r>
      <w:r w:rsidRPr="000266AE">
        <w:rPr>
          <w:rFonts w:ascii="Sylfaen" w:hAnsi="Sylfaen"/>
          <w:lang w:val="ka-GE"/>
        </w:rPr>
        <w:t>RIPE NCC</w:t>
      </w:r>
      <w:r>
        <w:rPr>
          <w:rFonts w:ascii="Sylfaen" w:hAnsi="Sylfaen"/>
          <w:lang w:val="ka-GE"/>
        </w:rPr>
        <w:t xml:space="preserve">) საზოგადოების მიერ, რომელიც თავის მხრივ წარმოადგენს კოლაბორაციულ ფორუმს, რომლიც ღიაა ყველა ინტერნეტის ოპერირებით დაინტერესებული მხარისთვის. </w:t>
      </w:r>
    </w:p>
    <w:p w:rsidR="00A61077" w:rsidRDefault="00A61077" w:rsidP="00A61077">
      <w:pPr>
        <w:pStyle w:val="ListParagraph"/>
        <w:numPr>
          <w:ilvl w:val="0"/>
          <w:numId w:val="4"/>
        </w:numPr>
        <w:rPr>
          <w:rFonts w:ascii="Sylfaen" w:hAnsi="Sylfaen"/>
          <w:lang w:val="ka-GE"/>
        </w:rPr>
      </w:pPr>
      <w:r>
        <w:rPr>
          <w:rFonts w:ascii="Sylfaen" w:hAnsi="Sylfaen"/>
          <w:lang w:val="ka-GE"/>
        </w:rPr>
        <w:t>ინტერნეტ ნომრის რესურსები</w:t>
      </w:r>
    </w:p>
    <w:p w:rsidR="00A61077" w:rsidRDefault="00A61077" w:rsidP="00A61077">
      <w:pPr>
        <w:pStyle w:val="ListParagraph"/>
        <w:rPr>
          <w:rFonts w:ascii="Sylfaen" w:hAnsi="Sylfaen"/>
          <w:lang w:val="ka-GE"/>
        </w:rPr>
      </w:pPr>
      <w:r>
        <w:rPr>
          <w:rFonts w:ascii="Sylfaen" w:hAnsi="Sylfaen"/>
          <w:lang w:val="ka-GE"/>
        </w:rPr>
        <w:t xml:space="preserve">ნებისმიერი ინტერნეტ მაიდენტიფიცირებელი, როგორიცაა </w:t>
      </w:r>
      <w:r>
        <w:rPr>
          <w:rFonts w:ascii="Sylfaen" w:hAnsi="Sylfaen"/>
        </w:rPr>
        <w:t xml:space="preserve">IP </w:t>
      </w:r>
      <w:r>
        <w:rPr>
          <w:rFonts w:ascii="Sylfaen" w:hAnsi="Sylfaen"/>
          <w:lang w:val="ka-GE"/>
        </w:rPr>
        <w:t>მისამართი (</w:t>
      </w:r>
      <w:r>
        <w:rPr>
          <w:rFonts w:ascii="Sylfaen" w:hAnsi="Sylfaen"/>
        </w:rPr>
        <w:t xml:space="preserve">IPv4, IPv6) </w:t>
      </w:r>
      <w:r>
        <w:rPr>
          <w:rFonts w:ascii="Sylfaen" w:hAnsi="Sylfaen"/>
          <w:lang w:val="ka-GE"/>
        </w:rPr>
        <w:t xml:space="preserve">და ავტონომიური სისტემის ნომრები. </w:t>
      </w:r>
    </w:p>
    <w:p w:rsidR="00A61077" w:rsidRPr="00AB1E84" w:rsidRDefault="00A61077" w:rsidP="00A61077">
      <w:pPr>
        <w:jc w:val="both"/>
        <w:rPr>
          <w:rFonts w:ascii="Sylfaen" w:hAnsi="Sylfaen"/>
          <w:b/>
          <w:lang w:val="ka-GE"/>
        </w:rPr>
      </w:pPr>
      <w:r w:rsidRPr="00AB1E84">
        <w:rPr>
          <w:rFonts w:ascii="Sylfaen" w:hAnsi="Sylfaen"/>
          <w:b/>
          <w:lang w:val="ka-GE"/>
        </w:rPr>
        <w:t>მუხლი</w:t>
      </w:r>
      <w:r>
        <w:rPr>
          <w:rFonts w:ascii="Sylfaen" w:hAnsi="Sylfaen"/>
          <w:b/>
          <w:lang w:val="ka-GE"/>
        </w:rPr>
        <w:t xml:space="preserve"> </w:t>
      </w:r>
      <w:r w:rsidRPr="00AB1E84">
        <w:rPr>
          <w:rFonts w:ascii="Sylfaen" w:hAnsi="Sylfaen"/>
          <w:b/>
          <w:lang w:val="ka-GE"/>
        </w:rPr>
        <w:t xml:space="preserve"> </w:t>
      </w:r>
      <w:r>
        <w:rPr>
          <w:rFonts w:ascii="Sylfaen" w:hAnsi="Sylfaen"/>
          <w:b/>
          <w:lang w:val="ka-GE"/>
        </w:rPr>
        <w:t>2</w:t>
      </w:r>
      <w:r w:rsidRPr="00AB1E84">
        <w:rPr>
          <w:rFonts w:ascii="Sylfaen" w:hAnsi="Sylfaen"/>
          <w:b/>
          <w:lang w:val="ka-GE"/>
        </w:rPr>
        <w:t xml:space="preserve"> - </w:t>
      </w:r>
      <w:r>
        <w:rPr>
          <w:rFonts w:ascii="Sylfaen" w:hAnsi="Sylfaen"/>
          <w:b/>
          <w:lang w:val="ka-GE"/>
        </w:rPr>
        <w:t>ზოგადი</w:t>
      </w:r>
    </w:p>
    <w:p w:rsidR="00A61077" w:rsidRDefault="005A336B" w:rsidP="00A61077">
      <w:pPr>
        <w:pStyle w:val="ListParagraph"/>
        <w:rPr>
          <w:rFonts w:ascii="Sylfaen" w:hAnsi="Sylfaen"/>
          <w:lang w:val="ka-GE"/>
        </w:rPr>
      </w:pPr>
      <w:r>
        <w:rPr>
          <w:rFonts w:ascii="Sylfaen" w:hAnsi="Sylfaen"/>
          <w:lang w:val="ka-GE"/>
        </w:rPr>
        <w:t>2.1.</w:t>
      </w:r>
      <w:r w:rsidR="00D510A5">
        <w:rPr>
          <w:rFonts w:ascii="Sylfaen" w:hAnsi="Sylfaen"/>
          <w:lang w:val="ka-GE"/>
        </w:rPr>
        <w:t xml:space="preserve"> </w:t>
      </w:r>
      <w:r w:rsidRPr="000266AE">
        <w:rPr>
          <w:rFonts w:ascii="Sylfaen" w:hAnsi="Sylfaen"/>
          <w:lang w:val="ka-GE"/>
        </w:rPr>
        <w:t xml:space="preserve">RIPE NCC-ის  </w:t>
      </w:r>
      <w:r w:rsidR="00365E8E">
        <w:rPr>
          <w:rFonts w:ascii="Sylfaen" w:hAnsi="Sylfaen"/>
          <w:lang w:val="ka-GE"/>
        </w:rPr>
        <w:t>სტანდარტული მომსახურების ხელშეკრულებ</w:t>
      </w:r>
      <w:r>
        <w:rPr>
          <w:rFonts w:ascii="Sylfaen" w:hAnsi="Sylfaen"/>
          <w:lang w:val="ka-GE"/>
        </w:rPr>
        <w:t>ა ძალაში შედის შეთავაზებისა და მიღების საფუძველზე</w:t>
      </w:r>
    </w:p>
    <w:p w:rsidR="005A336B" w:rsidRDefault="005A336B" w:rsidP="00A61077">
      <w:pPr>
        <w:pStyle w:val="ListParagraph"/>
        <w:rPr>
          <w:rFonts w:ascii="Sylfaen" w:hAnsi="Sylfaen"/>
          <w:lang w:val="ka-GE"/>
        </w:rPr>
      </w:pPr>
      <w:r>
        <w:rPr>
          <w:rFonts w:ascii="Sylfaen" w:hAnsi="Sylfaen"/>
          <w:lang w:val="ka-GE"/>
        </w:rPr>
        <w:t xml:space="preserve">2.2. </w:t>
      </w:r>
      <w:r w:rsidR="00A13E30">
        <w:rPr>
          <w:rFonts w:ascii="Sylfaen" w:hAnsi="Sylfaen"/>
          <w:lang w:val="ka-GE"/>
        </w:rPr>
        <w:t xml:space="preserve">იმისათვის, რომ გაფორმდეს </w:t>
      </w:r>
      <w:r w:rsidR="00A13E30" w:rsidRPr="000266AE">
        <w:rPr>
          <w:rFonts w:ascii="Sylfaen" w:hAnsi="Sylfaen"/>
          <w:lang w:val="ka-GE"/>
        </w:rPr>
        <w:t xml:space="preserve">RIPE NCC-ის  </w:t>
      </w:r>
      <w:r w:rsidR="00365E8E">
        <w:rPr>
          <w:rFonts w:ascii="Sylfaen" w:hAnsi="Sylfaen"/>
          <w:lang w:val="ka-GE"/>
        </w:rPr>
        <w:t>სტანდარტული მომსახურების ხელშეკრულებ</w:t>
      </w:r>
      <w:r w:rsidR="00A13E30">
        <w:rPr>
          <w:rFonts w:ascii="Sylfaen" w:hAnsi="Sylfaen"/>
          <w:lang w:val="ka-GE"/>
        </w:rPr>
        <w:t>ა</w:t>
      </w:r>
      <w:r w:rsidR="002E6F42">
        <w:rPr>
          <w:rFonts w:ascii="Sylfaen" w:hAnsi="Sylfaen"/>
          <w:lang w:val="ka-GE"/>
        </w:rPr>
        <w:t xml:space="preserve">, საჭიროა </w:t>
      </w:r>
      <w:r w:rsidR="002E6F42" w:rsidRPr="000266AE">
        <w:rPr>
          <w:rFonts w:ascii="Sylfaen" w:hAnsi="Sylfaen"/>
          <w:lang w:val="ka-GE"/>
        </w:rPr>
        <w:t xml:space="preserve">RIPE NCC-ის </w:t>
      </w:r>
      <w:r w:rsidR="002E6F42">
        <w:rPr>
          <w:rFonts w:ascii="Sylfaen" w:hAnsi="Sylfaen"/>
          <w:lang w:val="ka-GE"/>
        </w:rPr>
        <w:t xml:space="preserve">გადაეგზავნოს შემდეგი დოკუმენტები ფოსტით ან ფაქსის საშუალებით: </w:t>
      </w:r>
    </w:p>
    <w:p w:rsidR="002E6F42" w:rsidRDefault="00787227" w:rsidP="002E6F42">
      <w:pPr>
        <w:pStyle w:val="ListParagraph"/>
        <w:numPr>
          <w:ilvl w:val="0"/>
          <w:numId w:val="4"/>
        </w:numPr>
        <w:rPr>
          <w:rFonts w:ascii="Sylfaen" w:hAnsi="Sylfaen"/>
          <w:lang w:val="ka-GE"/>
        </w:rPr>
      </w:pPr>
      <w:r w:rsidRPr="000266AE">
        <w:rPr>
          <w:rFonts w:ascii="Sylfaen" w:hAnsi="Sylfaen"/>
          <w:lang w:val="ka-GE"/>
        </w:rPr>
        <w:lastRenderedPageBreak/>
        <w:t xml:space="preserve">RIPE NCC-ის  </w:t>
      </w:r>
      <w:r w:rsidR="00365E8E">
        <w:rPr>
          <w:rFonts w:ascii="Sylfaen" w:hAnsi="Sylfaen"/>
          <w:lang w:val="ka-GE"/>
        </w:rPr>
        <w:t>სტანდარტული მომსახურების ხელშეკრულებ</w:t>
      </w:r>
      <w:r>
        <w:rPr>
          <w:rFonts w:ascii="Sylfaen" w:hAnsi="Sylfaen"/>
          <w:lang w:val="ka-GE"/>
        </w:rPr>
        <w:t>ის ერთი ეგზემპლარი, რომელსაც ერთვის წევრის მიერ უფლებამოსილი პირის სველი ხელმოწერა.</w:t>
      </w:r>
    </w:p>
    <w:p w:rsidR="00787227" w:rsidRPr="00A61077" w:rsidRDefault="00787227" w:rsidP="002E6F42">
      <w:pPr>
        <w:pStyle w:val="ListParagraph"/>
        <w:numPr>
          <w:ilvl w:val="0"/>
          <w:numId w:val="4"/>
        </w:numPr>
        <w:rPr>
          <w:rFonts w:ascii="Sylfaen" w:hAnsi="Sylfaen"/>
          <w:lang w:val="ka-GE"/>
        </w:rPr>
      </w:pPr>
      <w:r>
        <w:rPr>
          <w:rFonts w:ascii="Sylfaen" w:hAnsi="Sylfaen"/>
          <w:lang w:val="ka-GE"/>
        </w:rPr>
        <w:t>კომერციული სავაჭრო რეესტრის ამონაწრის ასლი ან მისი თანაბარძალოვანი დოკუმენტი, რომელიც ადასტურებს წევრის საქმიანობის რეგისტრაციას ადგილობრივ სტრუქტურაში.</w:t>
      </w:r>
    </w:p>
    <w:p w:rsidR="00A61077" w:rsidRDefault="003F176F" w:rsidP="001C037C">
      <w:pPr>
        <w:pStyle w:val="ListParagraph"/>
        <w:jc w:val="both"/>
        <w:rPr>
          <w:rFonts w:ascii="Sylfaen" w:hAnsi="Sylfaen"/>
          <w:lang w:val="ka-GE"/>
        </w:rPr>
      </w:pPr>
      <w:r w:rsidRPr="000266AE">
        <w:rPr>
          <w:rFonts w:ascii="Sylfaen" w:hAnsi="Sylfaen"/>
          <w:lang w:val="ka-GE"/>
        </w:rPr>
        <w:t xml:space="preserve">RIPE NCC-ის  </w:t>
      </w:r>
      <w:r>
        <w:rPr>
          <w:rFonts w:ascii="Sylfaen" w:hAnsi="Sylfaen"/>
          <w:lang w:val="ka-GE"/>
        </w:rPr>
        <w:t xml:space="preserve">მიერ ამ დოკუმენტების მიღების შემდეგ,  </w:t>
      </w:r>
      <w:r w:rsidRPr="000266AE">
        <w:rPr>
          <w:rFonts w:ascii="Sylfaen" w:hAnsi="Sylfaen"/>
          <w:lang w:val="ka-GE"/>
        </w:rPr>
        <w:t xml:space="preserve">RIPE NCC-ის  </w:t>
      </w:r>
      <w:r w:rsidR="00365E8E">
        <w:rPr>
          <w:rFonts w:ascii="Sylfaen" w:hAnsi="Sylfaen"/>
          <w:lang w:val="ka-GE"/>
        </w:rPr>
        <w:t>სტანდარტული მომსახურების ხელშეკრულებ</w:t>
      </w:r>
      <w:r>
        <w:rPr>
          <w:rFonts w:ascii="Sylfaen" w:hAnsi="Sylfaen"/>
          <w:lang w:val="ka-GE"/>
        </w:rPr>
        <w:t xml:space="preserve">ა ჩაითვლება გაფორმებულად. </w:t>
      </w:r>
      <w:r w:rsidRPr="000266AE">
        <w:rPr>
          <w:rFonts w:ascii="Sylfaen" w:hAnsi="Sylfaen"/>
          <w:lang w:val="ka-GE"/>
        </w:rPr>
        <w:t>RIPE NCC-</w:t>
      </w:r>
      <w:r>
        <w:rPr>
          <w:rFonts w:ascii="Sylfaen" w:hAnsi="Sylfaen"/>
          <w:lang w:val="ka-GE"/>
        </w:rPr>
        <w:t xml:space="preserve">იმ არ უნდა წამოიწყოს </w:t>
      </w:r>
      <w:r w:rsidRPr="000266AE">
        <w:rPr>
          <w:rFonts w:ascii="Sylfaen" w:hAnsi="Sylfaen"/>
          <w:lang w:val="ka-GE"/>
        </w:rPr>
        <w:t>RIPE NCC-ის  მომსახურების</w:t>
      </w:r>
      <w:r>
        <w:rPr>
          <w:rFonts w:ascii="Sylfaen" w:hAnsi="Sylfaen"/>
          <w:lang w:val="ka-GE"/>
        </w:rPr>
        <w:t xml:space="preserve"> გაწევა ამ დოკუმენტების მიღებამდე. </w:t>
      </w:r>
      <w:r w:rsidRPr="000266AE">
        <w:rPr>
          <w:rFonts w:ascii="Sylfaen" w:hAnsi="Sylfaen"/>
          <w:lang w:val="ka-GE"/>
        </w:rPr>
        <w:t xml:space="preserve">RIPE NCC-ის  </w:t>
      </w:r>
      <w:r w:rsidR="00365E8E">
        <w:rPr>
          <w:rFonts w:ascii="Sylfaen" w:hAnsi="Sylfaen"/>
          <w:lang w:val="ka-GE"/>
        </w:rPr>
        <w:t>სტანდარტული მომსახურების ხელშეკრულებ</w:t>
      </w:r>
      <w:r>
        <w:rPr>
          <w:rFonts w:ascii="Sylfaen" w:hAnsi="Sylfaen"/>
          <w:lang w:val="ka-GE"/>
        </w:rPr>
        <w:t xml:space="preserve">ის გაფორმება </w:t>
      </w:r>
      <w:r w:rsidR="001C037C">
        <w:rPr>
          <w:rFonts w:ascii="Sylfaen" w:hAnsi="Sylfaen"/>
          <w:lang w:val="ka-GE"/>
        </w:rPr>
        <w:t xml:space="preserve">აწესებს </w:t>
      </w:r>
      <w:r w:rsidR="001C037C" w:rsidRPr="000266AE">
        <w:rPr>
          <w:rFonts w:ascii="Sylfaen" w:hAnsi="Sylfaen"/>
          <w:lang w:val="ka-GE"/>
        </w:rPr>
        <w:t xml:space="preserve">RIPE NCC-ის  </w:t>
      </w:r>
      <w:r w:rsidR="001C037C">
        <w:rPr>
          <w:rFonts w:ascii="Sylfaen" w:hAnsi="Sylfaen"/>
          <w:lang w:val="ka-GE"/>
        </w:rPr>
        <w:t xml:space="preserve">წევრობას. </w:t>
      </w:r>
    </w:p>
    <w:p w:rsidR="001C037C" w:rsidRDefault="001C037C" w:rsidP="001C037C">
      <w:pPr>
        <w:pStyle w:val="ListParagraph"/>
        <w:jc w:val="both"/>
        <w:rPr>
          <w:rFonts w:ascii="Sylfaen" w:hAnsi="Sylfaen"/>
          <w:lang w:val="ka-GE"/>
        </w:rPr>
      </w:pPr>
      <w:r>
        <w:rPr>
          <w:rFonts w:ascii="Sylfaen" w:hAnsi="Sylfaen"/>
          <w:lang w:val="ka-GE"/>
        </w:rPr>
        <w:t xml:space="preserve">2.3. წევრი აცნობიერებს და იღებს იმ ფაქტს, რომ </w:t>
      </w:r>
      <w:r w:rsidRPr="000266AE">
        <w:rPr>
          <w:rFonts w:ascii="Sylfaen" w:hAnsi="Sylfaen"/>
          <w:lang w:val="ka-GE"/>
        </w:rPr>
        <w:t xml:space="preserve">RIPE NCC-ის  </w:t>
      </w:r>
      <w:r w:rsidR="00365E8E">
        <w:rPr>
          <w:rFonts w:ascii="Sylfaen" w:hAnsi="Sylfaen"/>
          <w:lang w:val="ka-GE"/>
        </w:rPr>
        <w:t>სტანდარტული მომსახურების ხელშეკრულებ</w:t>
      </w:r>
      <w:r>
        <w:rPr>
          <w:rFonts w:ascii="Sylfaen" w:hAnsi="Sylfaen"/>
          <w:lang w:val="ka-GE"/>
        </w:rPr>
        <w:t xml:space="preserve">ა შეიძლება შეიცვალოს </w:t>
      </w:r>
      <w:r w:rsidRPr="000266AE">
        <w:rPr>
          <w:rFonts w:ascii="Sylfaen" w:hAnsi="Sylfaen"/>
          <w:lang w:val="ka-GE"/>
        </w:rPr>
        <w:t xml:space="preserve">RIPE NCC-ის  </w:t>
      </w:r>
      <w:r>
        <w:rPr>
          <w:rFonts w:ascii="Sylfaen" w:hAnsi="Sylfaen"/>
          <w:lang w:val="ka-GE"/>
        </w:rPr>
        <w:t xml:space="preserve">გენერალური კრების მიერ </w:t>
      </w:r>
      <w:r w:rsidRPr="000266AE">
        <w:rPr>
          <w:rFonts w:ascii="Sylfaen" w:hAnsi="Sylfaen"/>
          <w:lang w:val="ka-GE"/>
        </w:rPr>
        <w:t xml:space="preserve">RIPE NCC-ის  </w:t>
      </w:r>
      <w:r>
        <w:rPr>
          <w:rFonts w:ascii="Sylfaen" w:hAnsi="Sylfaen"/>
          <w:lang w:val="ka-GE"/>
        </w:rPr>
        <w:t xml:space="preserve">ასოციაციის სტატიებში </w:t>
      </w:r>
      <w:r w:rsidR="004A2F4A">
        <w:rPr>
          <w:rFonts w:ascii="Sylfaen" w:hAnsi="Sylfaen"/>
          <w:lang w:val="ka-GE"/>
        </w:rPr>
        <w:t>გ</w:t>
      </w:r>
      <w:r>
        <w:rPr>
          <w:rFonts w:ascii="Sylfaen" w:hAnsi="Sylfaen"/>
          <w:lang w:val="ka-GE"/>
        </w:rPr>
        <w:t xml:space="preserve">ანსაზღვრული პროცედურების მიხედვით. ცვლილება ავტომატურად შევა ძალაში </w:t>
      </w:r>
      <w:r w:rsidR="0003494D">
        <w:rPr>
          <w:rFonts w:ascii="Sylfaen" w:hAnsi="Sylfaen"/>
          <w:lang w:val="ka-GE"/>
        </w:rPr>
        <w:t>დადგენილებაში</w:t>
      </w:r>
      <w:r>
        <w:rPr>
          <w:rFonts w:ascii="Sylfaen" w:hAnsi="Sylfaen"/>
          <w:lang w:val="ka-GE"/>
        </w:rPr>
        <w:t xml:space="preserve"> მითითებული თარიღიდან ან გენერალური კრების მიერ </w:t>
      </w:r>
      <w:r w:rsidR="0003494D">
        <w:rPr>
          <w:rFonts w:ascii="Sylfaen" w:hAnsi="Sylfaen"/>
          <w:lang w:val="ka-GE"/>
        </w:rPr>
        <w:t>დადგენილების</w:t>
      </w:r>
      <w:r>
        <w:rPr>
          <w:rFonts w:ascii="Sylfaen" w:hAnsi="Sylfaen"/>
          <w:lang w:val="ka-GE"/>
        </w:rPr>
        <w:t xml:space="preserve"> პირველი გამოქვეყნების დღიდან და შეცვლილი ხელშეკრულების სრული ტექსტი აიტვირთება ბმულზე: </w:t>
      </w:r>
      <w:hyperlink r:id="rId12" w:history="1">
        <w:r w:rsidRPr="00AD5C89">
          <w:rPr>
            <w:rStyle w:val="Hyperlink"/>
            <w:rFonts w:ascii="Sylfaen" w:hAnsi="Sylfaen"/>
            <w:lang w:val="ka-GE"/>
          </w:rPr>
          <w:t>http://www.ripe.net</w:t>
        </w:r>
      </w:hyperlink>
      <w:r w:rsidRPr="001C037C">
        <w:rPr>
          <w:rFonts w:ascii="Sylfaen" w:hAnsi="Sylfaen"/>
          <w:lang w:val="ka-GE"/>
        </w:rPr>
        <w:t xml:space="preserve"> , </w:t>
      </w:r>
      <w:r>
        <w:rPr>
          <w:rFonts w:ascii="Sylfaen" w:hAnsi="Sylfaen"/>
          <w:lang w:val="ka-GE"/>
        </w:rPr>
        <w:t>რომელიც უკანასკნელია</w:t>
      </w:r>
      <w:r w:rsidR="00F9633E">
        <w:rPr>
          <w:rFonts w:ascii="Sylfaen" w:hAnsi="Sylfaen"/>
          <w:lang w:val="ka-GE"/>
        </w:rPr>
        <w:t xml:space="preserve"> და ამისთვის საჭირო არ არის </w:t>
      </w:r>
      <w:r w:rsidR="00F9633E" w:rsidRPr="000266AE">
        <w:rPr>
          <w:rFonts w:ascii="Sylfaen" w:hAnsi="Sylfaen"/>
          <w:lang w:val="ka-GE"/>
        </w:rPr>
        <w:t xml:space="preserve">RIPE NCC-ის  </w:t>
      </w:r>
      <w:r w:rsidR="00365E8E">
        <w:rPr>
          <w:rFonts w:ascii="Sylfaen" w:hAnsi="Sylfaen"/>
          <w:lang w:val="ka-GE"/>
        </w:rPr>
        <w:t>სტანდარტული მომსახურების ხელშეკრულებ</w:t>
      </w:r>
      <w:r w:rsidR="00F9633E">
        <w:rPr>
          <w:rFonts w:ascii="Sylfaen" w:hAnsi="Sylfaen"/>
          <w:lang w:val="ka-GE"/>
        </w:rPr>
        <w:t xml:space="preserve">ის ხელახალი ხელმოწერა. </w:t>
      </w:r>
    </w:p>
    <w:p w:rsidR="00F9633E" w:rsidRDefault="00F9633E" w:rsidP="001C037C">
      <w:pPr>
        <w:pStyle w:val="ListParagraph"/>
        <w:jc w:val="both"/>
        <w:rPr>
          <w:rFonts w:ascii="Sylfaen" w:hAnsi="Sylfaen"/>
          <w:lang w:val="ka-GE"/>
        </w:rPr>
      </w:pPr>
      <w:r>
        <w:rPr>
          <w:rFonts w:ascii="Sylfaen" w:hAnsi="Sylfaen"/>
          <w:lang w:val="ka-GE"/>
        </w:rPr>
        <w:t xml:space="preserve">2.4. ეს ხელშეკრულება ცვლის </w:t>
      </w:r>
      <w:r w:rsidR="00365E8E">
        <w:rPr>
          <w:rFonts w:ascii="Sylfaen" w:hAnsi="Sylfaen"/>
          <w:lang w:val="ka-GE"/>
        </w:rPr>
        <w:t>სტანდარტული მომსახურების ხელშეკრულებ</w:t>
      </w:r>
      <w:r>
        <w:rPr>
          <w:rFonts w:ascii="Sylfaen" w:hAnsi="Sylfaen"/>
          <w:lang w:val="ka-GE"/>
        </w:rPr>
        <w:t xml:space="preserve">ის ყველა წინარე ვერსიას წევრსა და </w:t>
      </w:r>
      <w:r w:rsidRPr="000266AE">
        <w:rPr>
          <w:rFonts w:ascii="Sylfaen" w:hAnsi="Sylfaen"/>
          <w:lang w:val="ka-GE"/>
        </w:rPr>
        <w:t>RIPE NCC-ის</w:t>
      </w:r>
      <w:r>
        <w:rPr>
          <w:rFonts w:ascii="Sylfaen" w:hAnsi="Sylfaen"/>
          <w:lang w:val="ka-GE"/>
        </w:rPr>
        <w:t xml:space="preserve"> შორის. </w:t>
      </w:r>
    </w:p>
    <w:p w:rsidR="00F9633E" w:rsidRDefault="00F9633E" w:rsidP="001C037C">
      <w:pPr>
        <w:pStyle w:val="ListParagraph"/>
        <w:jc w:val="both"/>
        <w:rPr>
          <w:rFonts w:ascii="Sylfaen" w:hAnsi="Sylfaen"/>
          <w:lang w:val="ka-GE"/>
        </w:rPr>
      </w:pPr>
    </w:p>
    <w:p w:rsidR="00F9633E" w:rsidRDefault="00F9633E" w:rsidP="00F9633E">
      <w:pPr>
        <w:jc w:val="both"/>
        <w:rPr>
          <w:rFonts w:ascii="Sylfaen" w:hAnsi="Sylfaen"/>
          <w:b/>
          <w:lang w:val="ka-GE"/>
        </w:rPr>
      </w:pPr>
      <w:r w:rsidRPr="00AB1E84">
        <w:rPr>
          <w:rFonts w:ascii="Sylfaen" w:hAnsi="Sylfaen"/>
          <w:b/>
          <w:lang w:val="ka-GE"/>
        </w:rPr>
        <w:t>მუხლი</w:t>
      </w:r>
      <w:r>
        <w:rPr>
          <w:rFonts w:ascii="Sylfaen" w:hAnsi="Sylfaen"/>
          <w:b/>
          <w:lang w:val="ka-GE"/>
        </w:rPr>
        <w:t xml:space="preserve"> </w:t>
      </w:r>
      <w:r w:rsidRPr="00AB1E84">
        <w:rPr>
          <w:rFonts w:ascii="Sylfaen" w:hAnsi="Sylfaen"/>
          <w:b/>
          <w:lang w:val="ka-GE"/>
        </w:rPr>
        <w:t xml:space="preserve"> </w:t>
      </w:r>
      <w:r>
        <w:rPr>
          <w:rFonts w:ascii="Sylfaen" w:hAnsi="Sylfaen"/>
          <w:b/>
          <w:lang w:val="ka-GE"/>
        </w:rPr>
        <w:t>3</w:t>
      </w:r>
      <w:r w:rsidRPr="00AB1E84">
        <w:rPr>
          <w:rFonts w:ascii="Sylfaen" w:hAnsi="Sylfaen"/>
          <w:b/>
          <w:lang w:val="ka-GE"/>
        </w:rPr>
        <w:t xml:space="preserve"> - </w:t>
      </w:r>
      <w:r w:rsidRPr="00F9633E">
        <w:rPr>
          <w:rFonts w:ascii="Sylfaen" w:hAnsi="Sylfaen"/>
          <w:b/>
          <w:lang w:val="ka-GE"/>
        </w:rPr>
        <w:t xml:space="preserve">RIPE NCC-ის </w:t>
      </w:r>
      <w:r>
        <w:rPr>
          <w:rFonts w:ascii="Sylfaen" w:hAnsi="Sylfaen"/>
          <w:b/>
          <w:lang w:val="ka-GE"/>
        </w:rPr>
        <w:t>მომსახურების გამოყენება</w:t>
      </w:r>
    </w:p>
    <w:p w:rsidR="00F9633E" w:rsidRDefault="00F9633E" w:rsidP="001C037C">
      <w:pPr>
        <w:pStyle w:val="ListParagraph"/>
        <w:numPr>
          <w:ilvl w:val="1"/>
          <w:numId w:val="3"/>
        </w:numPr>
        <w:jc w:val="both"/>
        <w:rPr>
          <w:rFonts w:ascii="Sylfaen" w:hAnsi="Sylfaen"/>
          <w:lang w:val="ka-GE"/>
        </w:rPr>
      </w:pPr>
      <w:r w:rsidRPr="00F9633E">
        <w:rPr>
          <w:rFonts w:ascii="Sylfaen" w:hAnsi="Sylfaen"/>
          <w:lang w:val="ka-GE"/>
        </w:rPr>
        <w:t>RIPE NCC-ი იღებს პასუხისმგებლობას მოახდინოს RIPE NCC-ის</w:t>
      </w:r>
      <w:r>
        <w:rPr>
          <w:rFonts w:ascii="Sylfaen" w:hAnsi="Sylfaen"/>
          <w:lang w:val="ka-GE"/>
        </w:rPr>
        <w:t xml:space="preserve"> მომსახურების </w:t>
      </w:r>
      <w:r w:rsidR="00103A22">
        <w:rPr>
          <w:rFonts w:ascii="Sylfaen" w:hAnsi="Sylfaen"/>
          <w:lang w:val="ka-GE"/>
        </w:rPr>
        <w:t>მიწო</w:t>
      </w:r>
      <w:r>
        <w:rPr>
          <w:rFonts w:ascii="Sylfaen" w:hAnsi="Sylfaen"/>
          <w:lang w:val="ka-GE"/>
        </w:rPr>
        <w:t xml:space="preserve">დება წევრისთვის </w:t>
      </w:r>
      <w:r w:rsidR="00103A22">
        <w:rPr>
          <w:rFonts w:ascii="Sylfaen" w:hAnsi="Sylfaen"/>
          <w:lang w:val="ka-GE"/>
        </w:rPr>
        <w:t xml:space="preserve">და წევრი აცნობიერებს დაა იღებს იმ ფაქტს, რომ მას მოპოვებული აქვს უფლება ისარგებლოს </w:t>
      </w:r>
      <w:r w:rsidR="00103A22" w:rsidRPr="00F9633E">
        <w:rPr>
          <w:rFonts w:ascii="Sylfaen" w:hAnsi="Sylfaen"/>
          <w:lang w:val="ka-GE"/>
        </w:rPr>
        <w:t>RIPE NCC-ის</w:t>
      </w:r>
      <w:r w:rsidR="00103A22">
        <w:rPr>
          <w:rFonts w:ascii="Sylfaen" w:hAnsi="Sylfaen"/>
          <w:lang w:val="ka-GE"/>
        </w:rPr>
        <w:t xml:space="preserve"> მომსახურებით მიმდინარე ხელშეკრუელბის პირობების შესაბამისად. </w:t>
      </w:r>
    </w:p>
    <w:p w:rsidR="00103A22" w:rsidRDefault="00365E8E" w:rsidP="001C037C">
      <w:pPr>
        <w:pStyle w:val="ListParagraph"/>
        <w:numPr>
          <w:ilvl w:val="1"/>
          <w:numId w:val="3"/>
        </w:numPr>
        <w:jc w:val="both"/>
        <w:rPr>
          <w:rFonts w:ascii="Sylfaen" w:hAnsi="Sylfaen"/>
          <w:lang w:val="ka-GE"/>
        </w:rPr>
      </w:pPr>
      <w:r>
        <w:rPr>
          <w:rFonts w:ascii="Sylfaen" w:hAnsi="Sylfaen"/>
          <w:lang w:val="ka-GE"/>
        </w:rPr>
        <w:t xml:space="preserve">სპეციფიკური მომსახურებებისთვის </w:t>
      </w:r>
      <w:r w:rsidRPr="00F9633E">
        <w:rPr>
          <w:rFonts w:ascii="Sylfaen" w:hAnsi="Sylfaen"/>
          <w:lang w:val="ka-GE"/>
        </w:rPr>
        <w:t>RIPE NCC-ის</w:t>
      </w:r>
      <w:r>
        <w:rPr>
          <w:rFonts w:ascii="Sylfaen" w:hAnsi="Sylfaen"/>
          <w:lang w:val="ka-GE"/>
        </w:rPr>
        <w:t xml:space="preserve"> სტანდარტული მომსახურების ხელშეკრულების დამატებით, შესაძლოა იყოს სხვა პირობები, რომლებიც უნდა შეთანხმდეს ამ სპეციფიკური მომსახურების გამოყენებამდე. </w:t>
      </w:r>
    </w:p>
    <w:p w:rsidR="00365E8E" w:rsidRPr="00365E8E" w:rsidRDefault="00365E8E" w:rsidP="00365E8E">
      <w:pPr>
        <w:jc w:val="both"/>
        <w:rPr>
          <w:rFonts w:ascii="Sylfaen" w:hAnsi="Sylfaen"/>
          <w:b/>
          <w:lang w:val="ka-GE"/>
        </w:rPr>
      </w:pPr>
      <w:r w:rsidRPr="00365E8E">
        <w:rPr>
          <w:rFonts w:ascii="Sylfaen" w:hAnsi="Sylfaen" w:cs="Sylfaen"/>
          <w:b/>
          <w:lang w:val="ka-GE"/>
        </w:rPr>
        <w:t>მუხლი</w:t>
      </w:r>
      <w:r w:rsidRPr="00365E8E">
        <w:rPr>
          <w:rFonts w:ascii="Sylfaen" w:hAnsi="Sylfaen"/>
          <w:b/>
          <w:lang w:val="ka-GE"/>
        </w:rPr>
        <w:t xml:space="preserve">  </w:t>
      </w:r>
      <w:r>
        <w:rPr>
          <w:rFonts w:ascii="Sylfaen" w:hAnsi="Sylfaen"/>
          <w:b/>
          <w:lang w:val="ka-GE"/>
        </w:rPr>
        <w:t>4</w:t>
      </w:r>
      <w:r w:rsidRPr="00365E8E">
        <w:rPr>
          <w:rFonts w:ascii="Sylfaen" w:hAnsi="Sylfaen"/>
          <w:b/>
          <w:lang w:val="ka-GE"/>
        </w:rPr>
        <w:t xml:space="preserve">- </w:t>
      </w:r>
      <w:r>
        <w:rPr>
          <w:rFonts w:ascii="Sylfaen" w:hAnsi="Sylfaen"/>
          <w:b/>
          <w:lang w:val="ka-GE"/>
        </w:rPr>
        <w:t>წევრობა</w:t>
      </w:r>
    </w:p>
    <w:p w:rsidR="00365E8E" w:rsidRDefault="006C78BD" w:rsidP="003F07B1">
      <w:pPr>
        <w:pStyle w:val="ListParagraph"/>
        <w:numPr>
          <w:ilvl w:val="1"/>
          <w:numId w:val="1"/>
        </w:numPr>
        <w:jc w:val="both"/>
        <w:rPr>
          <w:rFonts w:ascii="Sylfaen" w:hAnsi="Sylfaen"/>
          <w:lang w:val="ka-GE"/>
        </w:rPr>
      </w:pPr>
      <w:r>
        <w:rPr>
          <w:rFonts w:ascii="Sylfaen" w:hAnsi="Sylfaen"/>
          <w:lang w:val="ka-GE"/>
        </w:rPr>
        <w:t xml:space="preserve">წევრი აცნობიერებს და იღებს იმ ფაქტს, რომ ის ავტომატურად შეიძლება გახდეს </w:t>
      </w:r>
      <w:r w:rsidRPr="00F9633E">
        <w:rPr>
          <w:rFonts w:ascii="Sylfaen" w:hAnsi="Sylfaen"/>
          <w:lang w:val="ka-GE"/>
        </w:rPr>
        <w:t>RIPE NCC-ის</w:t>
      </w:r>
      <w:r>
        <w:rPr>
          <w:rFonts w:ascii="Sylfaen" w:hAnsi="Sylfaen"/>
          <w:lang w:val="ka-GE"/>
        </w:rPr>
        <w:t xml:space="preserve"> ასოციაციის წევრობის კანდიდატი </w:t>
      </w:r>
      <w:r w:rsidRPr="00F9633E">
        <w:rPr>
          <w:rFonts w:ascii="Sylfaen" w:hAnsi="Sylfaen"/>
          <w:lang w:val="ka-GE"/>
        </w:rPr>
        <w:t>RIPE NCC-ის</w:t>
      </w:r>
      <w:r>
        <w:rPr>
          <w:rFonts w:ascii="Sylfaen" w:hAnsi="Sylfaen"/>
          <w:lang w:val="ka-GE"/>
        </w:rPr>
        <w:t xml:space="preserve"> ასოციაციის სტატიების, მუხლი 4-ის თანახმად </w:t>
      </w:r>
      <w:r w:rsidRPr="00F9633E">
        <w:rPr>
          <w:rFonts w:ascii="Sylfaen" w:hAnsi="Sylfaen"/>
          <w:lang w:val="ka-GE"/>
        </w:rPr>
        <w:t>RIPE NCC-ის</w:t>
      </w:r>
      <w:r>
        <w:rPr>
          <w:rFonts w:ascii="Sylfaen" w:hAnsi="Sylfaen"/>
          <w:lang w:val="ka-GE"/>
        </w:rPr>
        <w:t xml:space="preserve"> სტანდარტული მომსახურების ხელშეკრულებაზე ხელის მოწერით. </w:t>
      </w:r>
    </w:p>
    <w:p w:rsidR="006C78BD" w:rsidRDefault="006C78BD" w:rsidP="003F07B1">
      <w:pPr>
        <w:pStyle w:val="ListParagraph"/>
        <w:numPr>
          <w:ilvl w:val="1"/>
          <w:numId w:val="1"/>
        </w:numPr>
        <w:jc w:val="both"/>
        <w:rPr>
          <w:rFonts w:ascii="Sylfaen" w:hAnsi="Sylfaen"/>
          <w:lang w:val="ka-GE"/>
        </w:rPr>
      </w:pPr>
      <w:r w:rsidRPr="00F9633E">
        <w:rPr>
          <w:rFonts w:ascii="Sylfaen" w:hAnsi="Sylfaen"/>
          <w:lang w:val="ka-GE"/>
        </w:rPr>
        <w:lastRenderedPageBreak/>
        <w:t>RIPE NCC-ის</w:t>
      </w:r>
      <w:r>
        <w:rPr>
          <w:rFonts w:ascii="Sylfaen" w:hAnsi="Sylfaen"/>
          <w:lang w:val="ka-GE"/>
        </w:rPr>
        <w:t xml:space="preserve"> სტანდარტული მომსახურების ხელშეკრულებაზე ხელის მოწერიდან ექვსი (6) თვის შემდეგ წევრობის კანდიდატი ხდება </w:t>
      </w:r>
      <w:r w:rsidRPr="00F9633E">
        <w:rPr>
          <w:rFonts w:ascii="Sylfaen" w:hAnsi="Sylfaen"/>
          <w:lang w:val="ka-GE"/>
        </w:rPr>
        <w:t>RIPE NCC-ის</w:t>
      </w:r>
      <w:r>
        <w:rPr>
          <w:rFonts w:ascii="Sylfaen" w:hAnsi="Sylfaen"/>
          <w:lang w:val="ka-GE"/>
        </w:rPr>
        <w:t xml:space="preserve"> ასოციაციის სრულუფლებიანი წევრი. </w:t>
      </w:r>
    </w:p>
    <w:p w:rsidR="006C78BD" w:rsidRDefault="006C78BD" w:rsidP="003F07B1">
      <w:pPr>
        <w:pStyle w:val="ListParagraph"/>
        <w:numPr>
          <w:ilvl w:val="1"/>
          <w:numId w:val="1"/>
        </w:numPr>
        <w:jc w:val="both"/>
        <w:rPr>
          <w:rFonts w:ascii="Sylfaen" w:hAnsi="Sylfaen"/>
          <w:lang w:val="ka-GE"/>
        </w:rPr>
      </w:pPr>
      <w:r>
        <w:rPr>
          <w:rFonts w:ascii="Sylfaen" w:hAnsi="Sylfaen"/>
          <w:lang w:val="ka-GE"/>
        </w:rPr>
        <w:t xml:space="preserve">თუ წესდებით განსაზღვრულია დებულებები, რომლებიც ვრცელდება წევრზე და კრძალავს წევრის გაწევრიანებას </w:t>
      </w:r>
      <w:r w:rsidRPr="00F9633E">
        <w:rPr>
          <w:rFonts w:ascii="Sylfaen" w:hAnsi="Sylfaen"/>
          <w:lang w:val="ka-GE"/>
        </w:rPr>
        <w:t>RIPE NCC-ის</w:t>
      </w:r>
      <w:r>
        <w:rPr>
          <w:rFonts w:ascii="Sylfaen" w:hAnsi="Sylfaen"/>
          <w:lang w:val="ka-GE"/>
        </w:rPr>
        <w:t xml:space="preserve"> ასოციაციაში, წევრმა </w:t>
      </w:r>
      <w:r w:rsidR="0003494D">
        <w:rPr>
          <w:rFonts w:ascii="Sylfaen" w:hAnsi="Sylfaen"/>
          <w:lang w:val="ka-GE"/>
        </w:rPr>
        <w:t xml:space="preserve">უნდა აცნობოს ამის შესახებ </w:t>
      </w:r>
      <w:r w:rsidR="0003494D" w:rsidRPr="00F9633E">
        <w:rPr>
          <w:rFonts w:ascii="Sylfaen" w:hAnsi="Sylfaen"/>
          <w:lang w:val="ka-GE"/>
        </w:rPr>
        <w:t>RIPE NCC-ის</w:t>
      </w:r>
      <w:r w:rsidR="0003494D">
        <w:rPr>
          <w:rFonts w:ascii="Sylfaen" w:hAnsi="Sylfaen"/>
          <w:lang w:val="ka-GE"/>
        </w:rPr>
        <w:t xml:space="preserve"> დაუყოვნებლივ როგორც კი მისთვის ეს ფაქტი გახდება ცნობილი. </w:t>
      </w:r>
    </w:p>
    <w:p w:rsidR="0003494D" w:rsidRDefault="0003494D" w:rsidP="0003494D">
      <w:pPr>
        <w:ind w:left="360"/>
        <w:jc w:val="both"/>
        <w:rPr>
          <w:rFonts w:ascii="Sylfaen" w:hAnsi="Sylfaen"/>
          <w:b/>
          <w:lang w:val="ka-GE"/>
        </w:rPr>
      </w:pPr>
      <w:r w:rsidRPr="0003494D">
        <w:rPr>
          <w:rFonts w:ascii="Sylfaen" w:hAnsi="Sylfaen" w:cs="Sylfaen"/>
          <w:b/>
          <w:lang w:val="ka-GE"/>
        </w:rPr>
        <w:t>მუხლი</w:t>
      </w:r>
      <w:r w:rsidRPr="0003494D">
        <w:rPr>
          <w:rFonts w:ascii="Sylfaen" w:hAnsi="Sylfaen"/>
          <w:b/>
          <w:lang w:val="ka-GE"/>
        </w:rPr>
        <w:t xml:space="preserve">  </w:t>
      </w:r>
      <w:r>
        <w:rPr>
          <w:rFonts w:ascii="Sylfaen" w:hAnsi="Sylfaen"/>
          <w:b/>
          <w:lang w:val="ka-GE"/>
        </w:rPr>
        <w:t>5</w:t>
      </w:r>
      <w:r w:rsidRPr="0003494D">
        <w:rPr>
          <w:rFonts w:ascii="Sylfaen" w:hAnsi="Sylfaen"/>
          <w:b/>
          <w:lang w:val="ka-GE"/>
        </w:rPr>
        <w:t xml:space="preserve">- </w:t>
      </w:r>
      <w:r>
        <w:rPr>
          <w:rFonts w:ascii="Sylfaen" w:hAnsi="Sylfaen"/>
          <w:b/>
          <w:lang w:val="ka-GE"/>
        </w:rPr>
        <w:t>ანაზღაურება</w:t>
      </w:r>
    </w:p>
    <w:p w:rsidR="0003494D" w:rsidRDefault="0003494D" w:rsidP="0003494D">
      <w:pPr>
        <w:ind w:left="360"/>
        <w:jc w:val="both"/>
        <w:rPr>
          <w:rFonts w:ascii="Sylfaen" w:hAnsi="Sylfaen"/>
          <w:lang w:val="ka-GE"/>
        </w:rPr>
      </w:pPr>
      <w:r>
        <w:rPr>
          <w:rFonts w:ascii="Sylfaen" w:hAnsi="Sylfaen" w:cs="Sylfaen"/>
          <w:lang w:val="ka-GE"/>
        </w:rPr>
        <w:t xml:space="preserve">5.1. წევრი ვალდებულია გადაუხადოს </w:t>
      </w:r>
      <w:r w:rsidRPr="00F9633E">
        <w:rPr>
          <w:rFonts w:ascii="Sylfaen" w:hAnsi="Sylfaen"/>
          <w:lang w:val="ka-GE"/>
        </w:rPr>
        <w:t>RIPE NCC-ის</w:t>
      </w:r>
      <w:r>
        <w:rPr>
          <w:rFonts w:ascii="Sylfaen" w:hAnsi="Sylfaen"/>
          <w:lang w:val="ka-GE"/>
        </w:rPr>
        <w:t xml:space="preserve"> მომსახურების  და ასევე რეგისტრაციის გადასახადი, როგორც ეს განსაზღვრულია </w:t>
      </w:r>
      <w:r w:rsidRPr="00F9633E">
        <w:rPr>
          <w:rFonts w:ascii="Sylfaen" w:hAnsi="Sylfaen"/>
          <w:lang w:val="ka-GE"/>
        </w:rPr>
        <w:t>RIPE NCC-ის</w:t>
      </w:r>
      <w:r>
        <w:rPr>
          <w:rFonts w:ascii="Sylfaen" w:hAnsi="Sylfaen"/>
          <w:lang w:val="ka-GE"/>
        </w:rPr>
        <w:t xml:space="preserve"> ფასწარმოქმნის სქემით და რომელიც შემუშავებულია </w:t>
      </w:r>
      <w:r w:rsidRPr="00F9633E">
        <w:rPr>
          <w:rFonts w:ascii="Sylfaen" w:hAnsi="Sylfaen"/>
          <w:lang w:val="ka-GE"/>
        </w:rPr>
        <w:t>RIPE NCC-ის</w:t>
      </w:r>
      <w:r>
        <w:rPr>
          <w:rFonts w:ascii="Sylfaen" w:hAnsi="Sylfaen"/>
          <w:lang w:val="ka-GE"/>
        </w:rPr>
        <w:t xml:space="preserve"> გენრალური კრების მიერ. </w:t>
      </w:r>
      <w:r w:rsidRPr="00F9633E">
        <w:rPr>
          <w:rFonts w:ascii="Sylfaen" w:hAnsi="Sylfaen"/>
          <w:lang w:val="ka-GE"/>
        </w:rPr>
        <w:t>RIPE NCC-ის</w:t>
      </w:r>
      <w:r>
        <w:rPr>
          <w:rFonts w:ascii="Sylfaen" w:hAnsi="Sylfaen"/>
          <w:lang w:val="ka-GE"/>
        </w:rPr>
        <w:t xml:space="preserve"> ფასწარმოქმნის სქემა შესაძლოა შესწორდეს </w:t>
      </w:r>
      <w:r w:rsidRPr="00F9633E">
        <w:rPr>
          <w:rFonts w:ascii="Sylfaen" w:hAnsi="Sylfaen"/>
          <w:lang w:val="ka-GE"/>
        </w:rPr>
        <w:t>RIPE NCC-ის</w:t>
      </w:r>
      <w:r>
        <w:rPr>
          <w:rFonts w:ascii="Sylfaen" w:hAnsi="Sylfaen"/>
          <w:lang w:val="ka-GE"/>
        </w:rPr>
        <w:t xml:space="preserve"> გენრალური კრების დადგენილების საფუძველზე. </w:t>
      </w:r>
    </w:p>
    <w:p w:rsidR="0003494D" w:rsidRDefault="0003494D" w:rsidP="0003494D">
      <w:pPr>
        <w:ind w:left="360"/>
        <w:jc w:val="both"/>
        <w:rPr>
          <w:rFonts w:ascii="Sylfaen" w:hAnsi="Sylfaen"/>
          <w:lang w:val="ka-GE"/>
        </w:rPr>
      </w:pPr>
      <w:r>
        <w:rPr>
          <w:rFonts w:ascii="Sylfaen" w:hAnsi="Sylfaen"/>
          <w:lang w:val="ka-GE"/>
        </w:rPr>
        <w:t xml:space="preserve">5.2. </w:t>
      </w:r>
      <w:r w:rsidR="00361B7C">
        <w:rPr>
          <w:rFonts w:ascii="Sylfaen" w:hAnsi="Sylfaen"/>
          <w:lang w:val="ka-GE"/>
        </w:rPr>
        <w:t xml:space="preserve">წევრის მოვალეობა, რომ გადაიხადს ეს თანხმები ძალაში შედის </w:t>
      </w:r>
      <w:r w:rsidR="00361B7C" w:rsidRPr="00F9633E">
        <w:rPr>
          <w:rFonts w:ascii="Sylfaen" w:hAnsi="Sylfaen"/>
          <w:lang w:val="ka-GE"/>
        </w:rPr>
        <w:t>RIPE NCC-ის</w:t>
      </w:r>
      <w:r w:rsidR="00361B7C">
        <w:rPr>
          <w:rFonts w:ascii="Sylfaen" w:hAnsi="Sylfaen"/>
          <w:lang w:val="ka-GE"/>
        </w:rPr>
        <w:t xml:space="preserve"> სტანდარტული მომსახურების ხელშეკრულების ხელის მოწერის დღიდან. </w:t>
      </w:r>
    </w:p>
    <w:p w:rsidR="00361B7C" w:rsidRDefault="00361B7C" w:rsidP="0003494D">
      <w:pPr>
        <w:ind w:left="360"/>
        <w:jc w:val="both"/>
        <w:rPr>
          <w:rFonts w:ascii="Sylfaen" w:hAnsi="Sylfaen"/>
          <w:lang w:val="ka-GE"/>
        </w:rPr>
      </w:pPr>
      <w:r>
        <w:rPr>
          <w:rFonts w:ascii="Sylfaen" w:hAnsi="Sylfaen"/>
          <w:lang w:val="ka-GE"/>
        </w:rPr>
        <w:t xml:space="preserve">5.3. წევრი ანგარიშსწორებას ახდენს ინვოისის თარიღიდან 30 დღის განმავლობაში, რომლის დარღვევის შემთხვევაში წევრი დეფოლტზეა და ამისთვის საჭირო არ არის შეტყობინების გაგზავნა მისთვის. </w:t>
      </w:r>
    </w:p>
    <w:p w:rsidR="00361B7C" w:rsidRDefault="00361B7C" w:rsidP="00361B7C">
      <w:pPr>
        <w:ind w:left="360"/>
        <w:jc w:val="both"/>
        <w:rPr>
          <w:rFonts w:ascii="Sylfaen" w:hAnsi="Sylfaen"/>
          <w:lang w:val="ka-GE"/>
        </w:rPr>
      </w:pPr>
      <w:r>
        <w:rPr>
          <w:rFonts w:ascii="Sylfaen" w:hAnsi="Sylfaen"/>
          <w:lang w:val="ka-GE"/>
        </w:rPr>
        <w:t xml:space="preserve">5.4. წევრის მიერ გადასახდელი თანხის დეფოლტის ძალაში შესვლის დღიდან, წევრი ითვლება </w:t>
      </w:r>
      <w:r w:rsidRPr="00F9633E">
        <w:rPr>
          <w:rFonts w:ascii="Sylfaen" w:hAnsi="Sylfaen"/>
          <w:lang w:val="ka-GE"/>
        </w:rPr>
        <w:t>RIPE NCC-ის</w:t>
      </w:r>
      <w:r>
        <w:rPr>
          <w:rFonts w:ascii="Sylfaen" w:hAnsi="Sylfaen"/>
          <w:lang w:val="ka-GE"/>
        </w:rPr>
        <w:t xml:space="preserve"> მოვალედ გადასახდელ თანხაზე ნორმატიული </w:t>
      </w:r>
      <w:r w:rsidRPr="00361B7C">
        <w:rPr>
          <w:rFonts w:ascii="Sylfaen" w:hAnsi="Sylfaen"/>
          <w:lang w:val="ka-GE"/>
        </w:rPr>
        <w:t>საპროცენტო განაკვეთი</w:t>
      </w:r>
      <w:r>
        <w:rPr>
          <w:rFonts w:ascii="Sylfaen" w:hAnsi="Sylfaen"/>
          <w:lang w:val="ka-GE"/>
        </w:rPr>
        <w:t xml:space="preserve">თ და ასევე დაგვიანებული გადასახადით. ამასთან, წევრმა უნდა აუნაზღაუროს </w:t>
      </w:r>
      <w:r w:rsidRPr="00F9633E">
        <w:rPr>
          <w:rFonts w:ascii="Sylfaen" w:hAnsi="Sylfaen"/>
          <w:lang w:val="ka-GE"/>
        </w:rPr>
        <w:t>RIPE NCC-ის</w:t>
      </w:r>
      <w:r>
        <w:rPr>
          <w:rFonts w:ascii="Sylfaen" w:hAnsi="Sylfaen"/>
          <w:lang w:val="ka-GE"/>
        </w:rPr>
        <w:t xml:space="preserve"> </w:t>
      </w:r>
      <w:r w:rsidRPr="00361B7C">
        <w:rPr>
          <w:rFonts w:ascii="Sylfaen" w:hAnsi="Sylfaen"/>
          <w:lang w:val="ka-GE"/>
        </w:rPr>
        <w:t>დამატებითი სასამართლო გადაწყვეტილების საფასური</w:t>
      </w:r>
      <w:r>
        <w:rPr>
          <w:rFonts w:ascii="Sylfaen" w:hAnsi="Sylfaen"/>
          <w:lang w:val="ka-GE"/>
        </w:rPr>
        <w:t xml:space="preserve">, </w:t>
      </w:r>
      <w:r w:rsidRPr="00F9633E">
        <w:rPr>
          <w:rFonts w:ascii="Sylfaen" w:hAnsi="Sylfaen"/>
          <w:lang w:val="ka-GE"/>
        </w:rPr>
        <w:t>RIPE NCC-ის</w:t>
      </w:r>
      <w:r>
        <w:rPr>
          <w:rFonts w:ascii="Sylfaen" w:hAnsi="Sylfaen"/>
          <w:lang w:val="ka-GE"/>
        </w:rPr>
        <w:t xml:space="preserve"> უფლებებისთვის </w:t>
      </w:r>
      <w:r w:rsidRPr="00361B7C">
        <w:rPr>
          <w:rFonts w:ascii="Sylfaen" w:hAnsi="Sylfaen"/>
          <w:lang w:val="ka-GE"/>
        </w:rPr>
        <w:t>ყოველგვარი ზიანის მიყენების გარეშე</w:t>
      </w:r>
      <w:r>
        <w:rPr>
          <w:rFonts w:ascii="Sylfaen" w:hAnsi="Sylfaen"/>
          <w:lang w:val="ka-GE"/>
        </w:rPr>
        <w:t xml:space="preserve">, რომელიც მას შესაძლოა გაუჩნდეს წევრის მიმართ უკანასკნელის მიერ დროული გადახდის შეფერხებიდან გამომდინარე. </w:t>
      </w:r>
    </w:p>
    <w:p w:rsidR="002917EC" w:rsidRDefault="002917EC" w:rsidP="00361B7C">
      <w:pPr>
        <w:ind w:left="360"/>
        <w:jc w:val="both"/>
        <w:rPr>
          <w:rFonts w:ascii="Sylfaen" w:hAnsi="Sylfaen"/>
          <w:lang w:val="ka-GE"/>
        </w:rPr>
      </w:pPr>
      <w:r>
        <w:rPr>
          <w:rFonts w:ascii="Sylfaen" w:hAnsi="Sylfaen"/>
          <w:lang w:val="ka-GE"/>
        </w:rPr>
        <w:t xml:space="preserve">5.5. წევრმა არ უნდა გადადოს გადახდის ვალდებულება ან მოახდინოს ნებისმიერი პრეტენზიის ოფსეტი </w:t>
      </w:r>
      <w:r w:rsidRPr="00F9633E">
        <w:rPr>
          <w:rFonts w:ascii="Sylfaen" w:hAnsi="Sylfaen"/>
          <w:lang w:val="ka-GE"/>
        </w:rPr>
        <w:t>RIPE NCC-ის</w:t>
      </w:r>
      <w:r>
        <w:rPr>
          <w:rFonts w:ascii="Sylfaen" w:hAnsi="Sylfaen"/>
          <w:lang w:val="ka-GE"/>
        </w:rPr>
        <w:t xml:space="preserve"> მიმართ. </w:t>
      </w:r>
    </w:p>
    <w:p w:rsidR="002917EC" w:rsidRDefault="002917EC" w:rsidP="00361B7C">
      <w:pPr>
        <w:ind w:left="360"/>
        <w:jc w:val="both"/>
        <w:rPr>
          <w:rFonts w:ascii="Sylfaen" w:hAnsi="Sylfaen"/>
          <w:lang w:val="ka-GE"/>
        </w:rPr>
      </w:pPr>
      <w:r>
        <w:rPr>
          <w:rFonts w:ascii="Sylfaen" w:hAnsi="Sylfaen"/>
          <w:lang w:val="ka-GE"/>
        </w:rPr>
        <w:t>5.6. ამ მუხლი 5-თან ერთად, წევრი იცავს</w:t>
      </w:r>
      <w:r w:rsidRPr="002917EC">
        <w:rPr>
          <w:rFonts w:ascii="Sylfaen" w:hAnsi="Sylfaen"/>
          <w:lang w:val="ka-GE"/>
        </w:rPr>
        <w:t xml:space="preserve"> </w:t>
      </w:r>
      <w:r w:rsidRPr="00F9633E">
        <w:rPr>
          <w:rFonts w:ascii="Sylfaen" w:hAnsi="Sylfaen"/>
          <w:lang w:val="ka-GE"/>
        </w:rPr>
        <w:t>RIPE NCC-ის</w:t>
      </w:r>
      <w:r>
        <w:rPr>
          <w:rFonts w:ascii="Sylfaen" w:hAnsi="Sylfaen"/>
          <w:lang w:val="ka-GE"/>
        </w:rPr>
        <w:t xml:space="preserve"> მიერ გაწეული მომსახურების ანგარიშსწორების დოკუმენტურ პროცედურებს, როგორც ეს განსაზღვრულია </w:t>
      </w:r>
      <w:r w:rsidRPr="00F9633E">
        <w:rPr>
          <w:rFonts w:ascii="Sylfaen" w:hAnsi="Sylfaen"/>
          <w:lang w:val="ka-GE"/>
        </w:rPr>
        <w:t>RIPE NCC-ის</w:t>
      </w:r>
      <w:r>
        <w:rPr>
          <w:rFonts w:ascii="Sylfaen" w:hAnsi="Sylfaen"/>
          <w:lang w:val="ka-GE"/>
        </w:rPr>
        <w:t xml:space="preserve"> </w:t>
      </w:r>
      <w:r w:rsidRPr="002917EC">
        <w:rPr>
          <w:rFonts w:ascii="Sylfaen" w:hAnsi="Sylfaen"/>
          <w:lang w:val="ka-GE"/>
        </w:rPr>
        <w:t>ბილინგის პროცედურ</w:t>
      </w:r>
      <w:r>
        <w:rPr>
          <w:rFonts w:ascii="Sylfaen" w:hAnsi="Sylfaen"/>
          <w:lang w:val="ka-GE"/>
        </w:rPr>
        <w:t>ისა</w:t>
      </w:r>
      <w:r w:rsidRPr="002917EC">
        <w:rPr>
          <w:rFonts w:ascii="Sylfaen" w:hAnsi="Sylfaen"/>
          <w:lang w:val="ka-GE"/>
        </w:rPr>
        <w:t xml:space="preserve"> და საფასურის გრაფიკი</w:t>
      </w:r>
      <w:r>
        <w:rPr>
          <w:rFonts w:ascii="Sylfaen" w:hAnsi="Sylfaen"/>
          <w:lang w:val="ka-GE"/>
        </w:rPr>
        <w:t xml:space="preserve">ს მიმდინარე ვერსიით. </w:t>
      </w:r>
    </w:p>
    <w:p w:rsidR="002917EC" w:rsidRDefault="002917EC" w:rsidP="002917EC">
      <w:pPr>
        <w:ind w:left="360"/>
        <w:jc w:val="both"/>
        <w:rPr>
          <w:rFonts w:ascii="Sylfaen" w:hAnsi="Sylfaen"/>
          <w:b/>
          <w:lang w:val="ka-GE"/>
        </w:rPr>
      </w:pPr>
      <w:r w:rsidRPr="0003494D">
        <w:rPr>
          <w:rFonts w:ascii="Sylfaen" w:hAnsi="Sylfaen" w:cs="Sylfaen"/>
          <w:b/>
          <w:lang w:val="ka-GE"/>
        </w:rPr>
        <w:t>მუხლი</w:t>
      </w:r>
      <w:r w:rsidRPr="0003494D">
        <w:rPr>
          <w:rFonts w:ascii="Sylfaen" w:hAnsi="Sylfaen"/>
          <w:b/>
          <w:lang w:val="ka-GE"/>
        </w:rPr>
        <w:t xml:space="preserve">  </w:t>
      </w:r>
      <w:r>
        <w:rPr>
          <w:rFonts w:ascii="Sylfaen" w:hAnsi="Sylfaen"/>
          <w:b/>
          <w:lang w:val="ka-GE"/>
        </w:rPr>
        <w:t>6</w:t>
      </w:r>
      <w:r w:rsidRPr="0003494D">
        <w:rPr>
          <w:rFonts w:ascii="Sylfaen" w:hAnsi="Sylfaen"/>
          <w:b/>
          <w:lang w:val="ka-GE"/>
        </w:rPr>
        <w:t xml:space="preserve">- </w:t>
      </w:r>
      <w:r w:rsidRPr="002917EC">
        <w:rPr>
          <w:rFonts w:ascii="Sylfaen" w:hAnsi="Sylfaen"/>
          <w:b/>
          <w:lang w:val="ka-GE"/>
        </w:rPr>
        <w:t>შესაბამისობა</w:t>
      </w:r>
    </w:p>
    <w:p w:rsidR="002917EC" w:rsidRDefault="00857685" w:rsidP="00361B7C">
      <w:pPr>
        <w:ind w:left="360"/>
        <w:jc w:val="both"/>
        <w:rPr>
          <w:rFonts w:ascii="Sylfaen" w:hAnsi="Sylfaen"/>
          <w:lang w:val="ka-GE"/>
        </w:rPr>
      </w:pPr>
      <w:r>
        <w:rPr>
          <w:rFonts w:ascii="Sylfaen" w:hAnsi="Sylfaen"/>
          <w:lang w:val="ka-GE"/>
        </w:rPr>
        <w:t>6.1. წევრი აცნობიერებს გამოყენებადობას და იცავს RIPE</w:t>
      </w:r>
      <w:r w:rsidRPr="00F9633E">
        <w:rPr>
          <w:rFonts w:ascii="Sylfaen" w:hAnsi="Sylfaen"/>
          <w:lang w:val="ka-GE"/>
        </w:rPr>
        <w:t>-ის</w:t>
      </w:r>
      <w:r>
        <w:rPr>
          <w:rFonts w:ascii="Sylfaen" w:hAnsi="Sylfaen"/>
          <w:lang w:val="ka-GE"/>
        </w:rPr>
        <w:t xml:space="preserve"> პოლიტიკას და </w:t>
      </w:r>
      <w:r w:rsidRPr="00F9633E">
        <w:rPr>
          <w:rFonts w:ascii="Sylfaen" w:hAnsi="Sylfaen"/>
          <w:lang w:val="ka-GE"/>
        </w:rPr>
        <w:t>RIPE NCC-ის</w:t>
      </w:r>
      <w:r>
        <w:rPr>
          <w:rFonts w:ascii="Sylfaen" w:hAnsi="Sylfaen"/>
          <w:lang w:val="ka-GE"/>
        </w:rPr>
        <w:t xml:space="preserve"> პროცედურულ დოკუმენტაციას. RIPE</w:t>
      </w:r>
      <w:r w:rsidRPr="00F9633E">
        <w:rPr>
          <w:rFonts w:ascii="Sylfaen" w:hAnsi="Sylfaen"/>
          <w:lang w:val="ka-GE"/>
        </w:rPr>
        <w:t>-ის</w:t>
      </w:r>
      <w:r>
        <w:rPr>
          <w:rFonts w:ascii="Sylfaen" w:hAnsi="Sylfaen"/>
          <w:lang w:val="ka-GE"/>
        </w:rPr>
        <w:t xml:space="preserve"> პოლიტიკადა </w:t>
      </w:r>
      <w:r w:rsidRPr="00F9633E">
        <w:rPr>
          <w:rFonts w:ascii="Sylfaen" w:hAnsi="Sylfaen"/>
          <w:lang w:val="ka-GE"/>
        </w:rPr>
        <w:t>RIPE NCC-ის</w:t>
      </w:r>
      <w:r>
        <w:rPr>
          <w:rFonts w:ascii="Sylfaen" w:hAnsi="Sylfaen"/>
          <w:lang w:val="ka-GE"/>
        </w:rPr>
        <w:t xml:space="preserve"> პროცედურული დოკუმენტაცია საჯაროდ ხელმისაწვდომია </w:t>
      </w:r>
      <w:r w:rsidRPr="00F9633E">
        <w:rPr>
          <w:rFonts w:ascii="Sylfaen" w:hAnsi="Sylfaen"/>
          <w:lang w:val="ka-GE"/>
        </w:rPr>
        <w:t>RIPE NCC-ის</w:t>
      </w:r>
      <w:r>
        <w:rPr>
          <w:rFonts w:ascii="Sylfaen" w:hAnsi="Sylfaen"/>
          <w:lang w:val="ka-GE"/>
        </w:rPr>
        <w:t xml:space="preserve"> დოკუმენტაციის საცავში. ეს </w:t>
      </w:r>
      <w:r>
        <w:rPr>
          <w:rFonts w:ascii="Sylfaen" w:hAnsi="Sylfaen"/>
          <w:lang w:val="ka-GE"/>
        </w:rPr>
        <w:lastRenderedPageBreak/>
        <w:t xml:space="preserve">დოკუმენტები, რომლებიც შესაძლოა გადაიხედოს და განახლდეს პერიოდულად, წარმოადგენს </w:t>
      </w:r>
      <w:r w:rsidRPr="00F9633E">
        <w:rPr>
          <w:rFonts w:ascii="Sylfaen" w:hAnsi="Sylfaen"/>
          <w:lang w:val="ka-GE"/>
        </w:rPr>
        <w:t>RIPE NCC-ის</w:t>
      </w:r>
      <w:r>
        <w:rPr>
          <w:rFonts w:ascii="Sylfaen" w:hAnsi="Sylfaen"/>
          <w:lang w:val="ka-GE"/>
        </w:rPr>
        <w:t xml:space="preserve"> სტანდარტული მომსახურების ხელშეკრულების განუყოფელ ნაწილს. </w:t>
      </w:r>
      <w:r w:rsidR="004A2F4A">
        <w:rPr>
          <w:rFonts w:ascii="Sylfaen" w:hAnsi="Sylfaen"/>
          <w:lang w:val="ka-GE"/>
        </w:rPr>
        <w:t xml:space="preserve">ყოველ რედაქტირებულ დოკუმენტს ენიჭება ახალი ნომერი და მისი მოძიება შესაძლებელია: </w:t>
      </w:r>
      <w:r w:rsidR="004A2F4A" w:rsidRPr="004A2F4A">
        <w:rPr>
          <w:rFonts w:ascii="Sylfaen" w:hAnsi="Sylfaen"/>
          <w:lang w:val="ka-GE"/>
        </w:rPr>
        <w:t>http://www.ripe.net-</w:t>
      </w:r>
      <w:r w:rsidR="004A2F4A">
        <w:rPr>
          <w:rFonts w:ascii="Sylfaen" w:hAnsi="Sylfaen"/>
          <w:lang w:val="ka-GE"/>
        </w:rPr>
        <w:t xml:space="preserve">ზე. </w:t>
      </w:r>
    </w:p>
    <w:p w:rsidR="004A2F4A" w:rsidRDefault="004A2F4A" w:rsidP="00361B7C">
      <w:pPr>
        <w:ind w:left="360"/>
        <w:jc w:val="both"/>
        <w:rPr>
          <w:rFonts w:ascii="Sylfaen" w:hAnsi="Sylfaen"/>
          <w:lang w:val="ka-GE"/>
        </w:rPr>
      </w:pPr>
      <w:r>
        <w:rPr>
          <w:rFonts w:ascii="Sylfaen" w:hAnsi="Sylfaen"/>
          <w:lang w:val="ka-GE"/>
        </w:rPr>
        <w:t xml:space="preserve">ქვემოთ მოცემულია დოკუმენტაციის არა-ექსკლუზიური ჩამონათვალი: </w:t>
      </w:r>
    </w:p>
    <w:p w:rsidR="004A2F4A" w:rsidRDefault="004A2F4A" w:rsidP="004A2F4A">
      <w:pPr>
        <w:pStyle w:val="ListParagraph"/>
        <w:numPr>
          <w:ilvl w:val="0"/>
          <w:numId w:val="5"/>
        </w:numPr>
        <w:jc w:val="both"/>
        <w:rPr>
          <w:rFonts w:ascii="Sylfaen" w:hAnsi="Sylfaen"/>
          <w:lang w:val="ka-GE"/>
        </w:rPr>
      </w:pPr>
      <w:r>
        <w:rPr>
          <w:rFonts w:ascii="Sylfaen" w:hAnsi="Sylfaen"/>
        </w:rPr>
        <w:t xml:space="preserve">IPv4 </w:t>
      </w:r>
      <w:r>
        <w:rPr>
          <w:rFonts w:ascii="Sylfaen" w:hAnsi="Sylfaen"/>
          <w:lang w:val="ka-GE"/>
        </w:rPr>
        <w:t xml:space="preserve">მისამართის ალოკაციის და მინიჭების პოლიტიკა </w:t>
      </w:r>
      <w:r w:rsidRPr="00F9633E">
        <w:rPr>
          <w:rFonts w:ascii="Sylfaen" w:hAnsi="Sylfaen"/>
          <w:lang w:val="ka-GE"/>
        </w:rPr>
        <w:t>RIPE NCC-ის</w:t>
      </w:r>
      <w:r>
        <w:rPr>
          <w:rFonts w:ascii="Sylfaen" w:hAnsi="Sylfaen"/>
          <w:lang w:val="ka-GE"/>
        </w:rPr>
        <w:t xml:space="preserve"> მომსახურების რეგიონში (მიმდინარე რედაქცია)</w:t>
      </w:r>
    </w:p>
    <w:p w:rsidR="004A2F4A" w:rsidRDefault="004A2F4A" w:rsidP="004A2F4A">
      <w:pPr>
        <w:pStyle w:val="ListParagraph"/>
        <w:numPr>
          <w:ilvl w:val="0"/>
          <w:numId w:val="5"/>
        </w:numPr>
        <w:jc w:val="both"/>
        <w:rPr>
          <w:rFonts w:ascii="Sylfaen" w:hAnsi="Sylfaen"/>
          <w:lang w:val="ka-GE"/>
        </w:rPr>
      </w:pPr>
      <w:r>
        <w:rPr>
          <w:rFonts w:ascii="Sylfaen" w:hAnsi="Sylfaen"/>
          <w:lang w:val="ka-GE"/>
        </w:rPr>
        <w:t>ავტონომიური სისტემის (</w:t>
      </w:r>
      <w:r>
        <w:rPr>
          <w:rFonts w:ascii="Sylfaen" w:hAnsi="Sylfaen"/>
        </w:rPr>
        <w:t xml:space="preserve">AS) </w:t>
      </w:r>
      <w:r>
        <w:rPr>
          <w:rFonts w:ascii="Sylfaen" w:hAnsi="Sylfaen"/>
          <w:lang w:val="ka-GE"/>
        </w:rPr>
        <w:t>ნომრის მინიჭების პოლიტიკა და პროცედურები (მიმდინარე რედაქცია)</w:t>
      </w:r>
    </w:p>
    <w:p w:rsidR="004A2F4A" w:rsidRDefault="004A2F4A" w:rsidP="004A2F4A">
      <w:pPr>
        <w:pStyle w:val="ListParagraph"/>
        <w:numPr>
          <w:ilvl w:val="0"/>
          <w:numId w:val="5"/>
        </w:numPr>
        <w:jc w:val="both"/>
        <w:rPr>
          <w:rFonts w:ascii="Sylfaen" w:hAnsi="Sylfaen"/>
          <w:lang w:val="ka-GE"/>
        </w:rPr>
      </w:pPr>
      <w:r>
        <w:rPr>
          <w:rFonts w:ascii="Sylfaen" w:hAnsi="Sylfaen"/>
        </w:rPr>
        <w:t>IPv</w:t>
      </w:r>
      <w:r>
        <w:rPr>
          <w:rFonts w:ascii="Sylfaen" w:hAnsi="Sylfaen"/>
          <w:lang w:val="ka-GE"/>
        </w:rPr>
        <w:t>6</w:t>
      </w:r>
      <w:r>
        <w:rPr>
          <w:rFonts w:ascii="Sylfaen" w:hAnsi="Sylfaen"/>
        </w:rPr>
        <w:t xml:space="preserve"> </w:t>
      </w:r>
      <w:r>
        <w:rPr>
          <w:rFonts w:ascii="Sylfaen" w:hAnsi="Sylfaen"/>
          <w:lang w:val="ka-GE"/>
        </w:rPr>
        <w:t>მისამართის ალოკაციის და მინიჭების პოლიტიკა (მიმდინარე რედაქცია)</w:t>
      </w:r>
    </w:p>
    <w:p w:rsidR="004A2F4A" w:rsidRDefault="004A2F4A" w:rsidP="004A2F4A">
      <w:pPr>
        <w:pStyle w:val="ListParagraph"/>
        <w:numPr>
          <w:ilvl w:val="0"/>
          <w:numId w:val="5"/>
        </w:numPr>
        <w:jc w:val="both"/>
        <w:rPr>
          <w:rFonts w:ascii="Sylfaen" w:hAnsi="Sylfaen"/>
          <w:lang w:val="ka-GE"/>
        </w:rPr>
      </w:pPr>
      <w:r w:rsidRPr="00F9633E">
        <w:rPr>
          <w:rFonts w:ascii="Sylfaen" w:hAnsi="Sylfaen"/>
          <w:lang w:val="ka-GE"/>
        </w:rPr>
        <w:t>RIPE NCC-ის</w:t>
      </w:r>
      <w:r>
        <w:rPr>
          <w:rFonts w:ascii="Sylfaen" w:hAnsi="Sylfaen"/>
          <w:lang w:val="ka-GE"/>
        </w:rPr>
        <w:t xml:space="preserve"> სამოქმედო გეგმა (მიმდინარე რედაქცია)</w:t>
      </w:r>
    </w:p>
    <w:p w:rsidR="004A2F4A" w:rsidRDefault="004A2F4A" w:rsidP="004A2F4A">
      <w:pPr>
        <w:pStyle w:val="ListParagraph"/>
        <w:numPr>
          <w:ilvl w:val="0"/>
          <w:numId w:val="5"/>
        </w:numPr>
        <w:jc w:val="both"/>
        <w:rPr>
          <w:rFonts w:ascii="Sylfaen" w:hAnsi="Sylfaen"/>
          <w:lang w:val="ka-GE"/>
        </w:rPr>
      </w:pPr>
      <w:r w:rsidRPr="00F9633E">
        <w:rPr>
          <w:rFonts w:ascii="Sylfaen" w:hAnsi="Sylfaen"/>
          <w:lang w:val="ka-GE"/>
        </w:rPr>
        <w:t>RIPE NCC-ის</w:t>
      </w:r>
      <w:r>
        <w:rPr>
          <w:rFonts w:ascii="Sylfaen" w:hAnsi="Sylfaen"/>
          <w:lang w:val="ka-GE"/>
        </w:rPr>
        <w:t xml:space="preserve"> ფასწარმოქმნის სქემა (მიმდინარე რედაქცია)</w:t>
      </w:r>
    </w:p>
    <w:p w:rsidR="004A2F4A" w:rsidRDefault="004A2F4A" w:rsidP="004A2F4A">
      <w:pPr>
        <w:pStyle w:val="ListParagraph"/>
        <w:numPr>
          <w:ilvl w:val="0"/>
          <w:numId w:val="5"/>
        </w:numPr>
        <w:jc w:val="both"/>
        <w:rPr>
          <w:rFonts w:ascii="Sylfaen" w:hAnsi="Sylfaen"/>
          <w:lang w:val="ka-GE"/>
        </w:rPr>
      </w:pPr>
      <w:r w:rsidRPr="00F9633E">
        <w:rPr>
          <w:rFonts w:ascii="Sylfaen" w:hAnsi="Sylfaen"/>
          <w:lang w:val="ka-GE"/>
        </w:rPr>
        <w:t>RIPE NCC-ის</w:t>
      </w:r>
      <w:r>
        <w:rPr>
          <w:rFonts w:ascii="Sylfaen" w:hAnsi="Sylfaen"/>
          <w:lang w:val="ka-GE"/>
        </w:rPr>
        <w:t xml:space="preserve"> </w:t>
      </w:r>
      <w:r w:rsidRPr="002917EC">
        <w:rPr>
          <w:rFonts w:ascii="Sylfaen" w:hAnsi="Sylfaen"/>
          <w:lang w:val="ka-GE"/>
        </w:rPr>
        <w:t>ბილინგის პროცედურ</w:t>
      </w:r>
      <w:r>
        <w:rPr>
          <w:rFonts w:ascii="Sylfaen" w:hAnsi="Sylfaen"/>
          <w:lang w:val="ka-GE"/>
        </w:rPr>
        <w:t>ისა</w:t>
      </w:r>
      <w:r w:rsidRPr="002917EC">
        <w:rPr>
          <w:rFonts w:ascii="Sylfaen" w:hAnsi="Sylfaen"/>
          <w:lang w:val="ka-GE"/>
        </w:rPr>
        <w:t xml:space="preserve"> და საფასურის გრაფიკი</w:t>
      </w:r>
      <w:r>
        <w:rPr>
          <w:rFonts w:ascii="Sylfaen" w:hAnsi="Sylfaen"/>
          <w:lang w:val="ka-GE"/>
        </w:rPr>
        <w:t>ს (მიმდინარე რედაქცია)</w:t>
      </w:r>
    </w:p>
    <w:p w:rsidR="004A2F4A" w:rsidRDefault="004A2F4A" w:rsidP="004A2F4A">
      <w:pPr>
        <w:pStyle w:val="ListParagraph"/>
        <w:numPr>
          <w:ilvl w:val="0"/>
          <w:numId w:val="5"/>
        </w:numPr>
        <w:jc w:val="both"/>
        <w:rPr>
          <w:rFonts w:ascii="Sylfaen" w:hAnsi="Sylfaen"/>
          <w:lang w:val="ka-GE"/>
        </w:rPr>
      </w:pPr>
      <w:r>
        <w:rPr>
          <w:rFonts w:ascii="Sylfaen" w:hAnsi="Sylfaen"/>
        </w:rPr>
        <w:t xml:space="preserve">LIR </w:t>
      </w:r>
      <w:r>
        <w:rPr>
          <w:rFonts w:ascii="Sylfaen" w:hAnsi="Sylfaen"/>
          <w:lang w:val="ka-GE"/>
        </w:rPr>
        <w:t>დახურვა და ინტერნეტ ნომრის რესურსების დერეგისტრაცია (მიმდინარე რედაქცია)</w:t>
      </w:r>
    </w:p>
    <w:p w:rsidR="004A2F4A" w:rsidRDefault="004A2F4A" w:rsidP="004A2F4A">
      <w:pPr>
        <w:pStyle w:val="ListParagraph"/>
        <w:numPr>
          <w:ilvl w:val="0"/>
          <w:numId w:val="5"/>
        </w:numPr>
        <w:jc w:val="both"/>
        <w:rPr>
          <w:rFonts w:ascii="Sylfaen" w:hAnsi="Sylfaen"/>
          <w:lang w:val="ka-GE"/>
        </w:rPr>
      </w:pPr>
      <w:r>
        <w:rPr>
          <w:rFonts w:ascii="Sylfaen" w:hAnsi="Sylfaen"/>
          <w:lang w:val="ka-GE"/>
        </w:rPr>
        <w:t>ინტერნეტ ნომრის რესურსების ტრანსფერი (მიმდინარე რედაქცია)</w:t>
      </w:r>
    </w:p>
    <w:p w:rsidR="004A2F4A" w:rsidRDefault="004A2F4A" w:rsidP="004A2F4A">
      <w:pPr>
        <w:pStyle w:val="ListParagraph"/>
        <w:numPr>
          <w:ilvl w:val="0"/>
          <w:numId w:val="5"/>
        </w:numPr>
        <w:jc w:val="both"/>
        <w:rPr>
          <w:rFonts w:ascii="Sylfaen" w:hAnsi="Sylfaen"/>
          <w:lang w:val="ka-GE"/>
        </w:rPr>
      </w:pPr>
      <w:r w:rsidRPr="00F9633E">
        <w:rPr>
          <w:rFonts w:ascii="Sylfaen" w:hAnsi="Sylfaen"/>
          <w:lang w:val="ka-GE"/>
        </w:rPr>
        <w:t>RIPE NCC-ის</w:t>
      </w:r>
      <w:r>
        <w:rPr>
          <w:rFonts w:ascii="Sylfaen" w:hAnsi="Sylfaen"/>
          <w:lang w:val="ka-GE"/>
        </w:rPr>
        <w:t xml:space="preserve"> </w:t>
      </w:r>
      <w:r w:rsidR="00F563A0">
        <w:rPr>
          <w:rFonts w:ascii="Sylfaen" w:hAnsi="Sylfaen"/>
          <w:lang w:val="ka-GE"/>
        </w:rPr>
        <w:t>ქლიარინგ ჰაუსის</w:t>
      </w:r>
      <w:r>
        <w:rPr>
          <w:rFonts w:ascii="Sylfaen" w:hAnsi="Sylfaen"/>
          <w:lang w:val="ka-GE"/>
        </w:rPr>
        <w:t xml:space="preserve"> პროცედურები (მიმდინარე რედაქცია)</w:t>
      </w:r>
    </w:p>
    <w:p w:rsidR="004A2F4A" w:rsidRPr="004A2F4A" w:rsidRDefault="004A2F4A" w:rsidP="004A2F4A">
      <w:pPr>
        <w:pStyle w:val="ListParagraph"/>
        <w:numPr>
          <w:ilvl w:val="0"/>
          <w:numId w:val="5"/>
        </w:numPr>
        <w:jc w:val="both"/>
        <w:rPr>
          <w:rFonts w:ascii="Sylfaen" w:hAnsi="Sylfaen"/>
          <w:lang w:val="ka-GE"/>
        </w:rPr>
      </w:pPr>
      <w:r w:rsidRPr="004A2F4A">
        <w:rPr>
          <w:rFonts w:ascii="Sylfaen" w:hAnsi="Sylfaen"/>
          <w:lang w:val="ka-GE"/>
        </w:rPr>
        <w:t>RIPE NCC-ის კონფლიქტის არბიტრირების პროცედურები (მიმდინარე რედაქცია)</w:t>
      </w:r>
    </w:p>
    <w:p w:rsidR="00A61077" w:rsidRDefault="005B4FE3" w:rsidP="00F563A0">
      <w:pPr>
        <w:jc w:val="both"/>
        <w:rPr>
          <w:rFonts w:ascii="Sylfaen" w:hAnsi="Sylfaen"/>
          <w:lang w:val="ka-GE"/>
        </w:rPr>
      </w:pPr>
      <w:r>
        <w:rPr>
          <w:rFonts w:ascii="Sylfaen" w:hAnsi="Sylfaen"/>
          <w:lang w:val="ka-GE"/>
        </w:rPr>
        <w:t xml:space="preserve">6.2. წევრმა უნდა მიაწოდოს </w:t>
      </w:r>
      <w:r w:rsidRPr="004A2F4A">
        <w:rPr>
          <w:rFonts w:ascii="Sylfaen" w:hAnsi="Sylfaen"/>
          <w:lang w:val="ka-GE"/>
        </w:rPr>
        <w:t>RIPE NCC-ის</w:t>
      </w:r>
      <w:r>
        <w:rPr>
          <w:rFonts w:ascii="Sylfaen" w:hAnsi="Sylfaen"/>
          <w:lang w:val="ka-GE"/>
        </w:rPr>
        <w:t xml:space="preserve"> სრული, უახლესი და ზუსტი ინფორმაცია, რომელიც საჭიროა </w:t>
      </w:r>
      <w:r w:rsidRPr="004A2F4A">
        <w:rPr>
          <w:rFonts w:ascii="Sylfaen" w:hAnsi="Sylfaen"/>
          <w:lang w:val="ka-GE"/>
        </w:rPr>
        <w:t>RIPE NCC-ის</w:t>
      </w:r>
      <w:r>
        <w:rPr>
          <w:rFonts w:ascii="Sylfaen" w:hAnsi="Sylfaen"/>
          <w:lang w:val="ka-GE"/>
        </w:rPr>
        <w:t xml:space="preserve"> მომსახურების მიწოდებისთვის და უნდა დაეხმაროს </w:t>
      </w:r>
      <w:r w:rsidRPr="004A2F4A">
        <w:rPr>
          <w:rFonts w:ascii="Sylfaen" w:hAnsi="Sylfaen"/>
          <w:lang w:val="ka-GE"/>
        </w:rPr>
        <w:t>RIPE NCC-ის</w:t>
      </w:r>
      <w:r w:rsidR="00F563A0">
        <w:rPr>
          <w:rFonts w:ascii="Sylfaen" w:hAnsi="Sylfaen"/>
          <w:lang w:val="ka-GE"/>
        </w:rPr>
        <w:t xml:space="preserve"> აუდიტის და უსაფრთხოების შემოწმებით, როგორც ეს მითიტებულია </w:t>
      </w:r>
      <w:r w:rsidR="00F563A0" w:rsidRPr="004A2F4A">
        <w:rPr>
          <w:rFonts w:ascii="Sylfaen" w:hAnsi="Sylfaen"/>
          <w:lang w:val="ka-GE"/>
        </w:rPr>
        <w:t>RIPE NCC-ის</w:t>
      </w:r>
      <w:r w:rsidR="00F563A0">
        <w:rPr>
          <w:rFonts w:ascii="Sylfaen" w:hAnsi="Sylfaen"/>
          <w:lang w:val="ka-GE"/>
        </w:rPr>
        <w:t xml:space="preserve"> პროცედურულ დოკუმენტაციაში, კერძოდ </w:t>
      </w:r>
      <w:r w:rsidR="00F563A0" w:rsidRPr="004A2F4A">
        <w:rPr>
          <w:rFonts w:ascii="Sylfaen" w:hAnsi="Sylfaen"/>
          <w:lang w:val="ka-GE"/>
        </w:rPr>
        <w:t>RIPE NCC-ის</w:t>
      </w:r>
      <w:r w:rsidR="00F563A0">
        <w:rPr>
          <w:rFonts w:ascii="Sylfaen" w:hAnsi="Sylfaen"/>
          <w:lang w:val="ka-GE"/>
        </w:rPr>
        <w:t xml:space="preserve"> აუდიტორულ საქმიანობაში. </w:t>
      </w:r>
    </w:p>
    <w:p w:rsidR="00F563A0" w:rsidRDefault="00F563A0" w:rsidP="00F563A0">
      <w:pPr>
        <w:jc w:val="both"/>
        <w:rPr>
          <w:rFonts w:ascii="Sylfaen" w:hAnsi="Sylfaen"/>
          <w:lang w:val="ka-GE"/>
        </w:rPr>
      </w:pPr>
      <w:r>
        <w:rPr>
          <w:rFonts w:ascii="Sylfaen" w:hAnsi="Sylfaen"/>
          <w:lang w:val="ka-GE"/>
        </w:rPr>
        <w:t>6.3. თუ წევრი ვერ შესძლებს დაემოწრჩილოს RIPE</w:t>
      </w:r>
      <w:r w:rsidRPr="004A2F4A">
        <w:rPr>
          <w:rFonts w:ascii="Sylfaen" w:hAnsi="Sylfaen"/>
          <w:lang w:val="ka-GE"/>
        </w:rPr>
        <w:t>-ის</w:t>
      </w:r>
      <w:r>
        <w:rPr>
          <w:rFonts w:ascii="Sylfaen" w:hAnsi="Sylfaen"/>
          <w:lang w:val="ka-GE"/>
        </w:rPr>
        <w:t xml:space="preserve"> პოლიტიკასა და </w:t>
      </w:r>
      <w:r w:rsidRPr="004A2F4A">
        <w:rPr>
          <w:rFonts w:ascii="Sylfaen" w:hAnsi="Sylfaen"/>
          <w:lang w:val="ka-GE"/>
        </w:rPr>
        <w:t>RIPE NCC-ის</w:t>
      </w:r>
      <w:r>
        <w:rPr>
          <w:rFonts w:ascii="Sylfaen" w:hAnsi="Sylfaen"/>
          <w:lang w:val="ka-GE"/>
        </w:rPr>
        <w:t xml:space="preserve"> პროცედურებს, როგორც ეს გაწერილია </w:t>
      </w:r>
      <w:r w:rsidRPr="004A2F4A">
        <w:rPr>
          <w:rFonts w:ascii="Sylfaen" w:hAnsi="Sylfaen"/>
          <w:lang w:val="ka-GE"/>
        </w:rPr>
        <w:t>RIPE NCC-ის</w:t>
      </w:r>
      <w:r>
        <w:rPr>
          <w:rFonts w:ascii="Sylfaen" w:hAnsi="Sylfaen"/>
          <w:lang w:val="ka-GE"/>
        </w:rPr>
        <w:t xml:space="preserve"> პროცედურულ დოკუმენტში „</w:t>
      </w:r>
      <w:r w:rsidRPr="00F563A0">
        <w:rPr>
          <w:rFonts w:ascii="Sylfaen" w:hAnsi="Sylfaen"/>
          <w:lang w:val="ka-GE"/>
        </w:rPr>
        <w:t xml:space="preserve">LIR </w:t>
      </w:r>
      <w:r>
        <w:rPr>
          <w:rFonts w:ascii="Sylfaen" w:hAnsi="Sylfaen"/>
          <w:lang w:val="ka-GE"/>
        </w:rPr>
        <w:t xml:space="preserve">დახურვა და ინტერნეტ ნომრის რესურსების დერეგისტრაცია“, </w:t>
      </w:r>
      <w:r w:rsidRPr="004A2F4A">
        <w:rPr>
          <w:rFonts w:ascii="Sylfaen" w:hAnsi="Sylfaen"/>
          <w:lang w:val="ka-GE"/>
        </w:rPr>
        <w:t>RIPE NCC-</w:t>
      </w:r>
      <w:r>
        <w:rPr>
          <w:rFonts w:ascii="Sylfaen" w:hAnsi="Sylfaen"/>
          <w:lang w:val="ka-GE"/>
        </w:rPr>
        <w:t xml:space="preserve">იმ შესაძლოა შეაჩეროს მომსახურების გაწევა წევრისადმი პროცედურების შესაბამისად, რომლებიც გაწერილია </w:t>
      </w:r>
      <w:r w:rsidRPr="004A2F4A">
        <w:rPr>
          <w:rFonts w:ascii="Sylfaen" w:hAnsi="Sylfaen"/>
          <w:lang w:val="ka-GE"/>
        </w:rPr>
        <w:t>RIPE NCC-ის</w:t>
      </w:r>
      <w:r>
        <w:rPr>
          <w:rFonts w:ascii="Sylfaen" w:hAnsi="Sylfaen"/>
          <w:lang w:val="ka-GE"/>
        </w:rPr>
        <w:t xml:space="preserve"> პროცედურულ დოკუმენტში </w:t>
      </w:r>
      <w:r w:rsidRPr="00F563A0">
        <w:rPr>
          <w:rFonts w:ascii="Sylfaen" w:hAnsi="Sylfaen"/>
          <w:lang w:val="ka-GE"/>
        </w:rPr>
        <w:t xml:space="preserve">LIR </w:t>
      </w:r>
      <w:r>
        <w:rPr>
          <w:rFonts w:ascii="Sylfaen" w:hAnsi="Sylfaen"/>
          <w:lang w:val="ka-GE"/>
        </w:rPr>
        <w:t xml:space="preserve">დახურვა და ინტერნეტ ნომრის რესურსების დერეგისტრაცია“. წევრმა უნდა ითანამშრომლოს ინტერნეტ ნომრის რესურსების დერეგისტრაციის პროცესში. </w:t>
      </w:r>
      <w:r w:rsidRPr="004A2F4A">
        <w:rPr>
          <w:rFonts w:ascii="Sylfaen" w:hAnsi="Sylfaen"/>
          <w:lang w:val="ka-GE"/>
        </w:rPr>
        <w:t>RIPE NCC-</w:t>
      </w:r>
      <w:r>
        <w:rPr>
          <w:rFonts w:ascii="Sylfaen" w:hAnsi="Sylfaen"/>
          <w:lang w:val="ka-GE"/>
        </w:rPr>
        <w:t xml:space="preserve">ის ასევე შეუძლია </w:t>
      </w:r>
      <w:r w:rsidRPr="004A2F4A">
        <w:rPr>
          <w:rFonts w:ascii="Sylfaen" w:hAnsi="Sylfaen"/>
          <w:lang w:val="ka-GE"/>
        </w:rPr>
        <w:t>RIPE NCC-</w:t>
      </w:r>
      <w:r>
        <w:rPr>
          <w:rFonts w:ascii="Sylfaen" w:hAnsi="Sylfaen"/>
          <w:lang w:val="ka-GE"/>
        </w:rPr>
        <w:t xml:space="preserve">ი სტანდარტული მომსახურების ხელშეკრულების შეწყვეტა ამ ხელშეკრულების 9.3-ის მუხლის მიხედვით. </w:t>
      </w:r>
    </w:p>
    <w:p w:rsidR="00F563A0" w:rsidRPr="00F563A0" w:rsidRDefault="00F563A0" w:rsidP="00F563A0">
      <w:pPr>
        <w:ind w:left="360"/>
        <w:jc w:val="both"/>
        <w:rPr>
          <w:rFonts w:ascii="Sylfaen" w:hAnsi="Sylfaen"/>
          <w:b/>
          <w:lang w:val="ka-GE"/>
        </w:rPr>
      </w:pPr>
      <w:r w:rsidRPr="0003494D">
        <w:rPr>
          <w:rFonts w:ascii="Sylfaen" w:hAnsi="Sylfaen" w:cs="Sylfaen"/>
          <w:b/>
          <w:lang w:val="ka-GE"/>
        </w:rPr>
        <w:t>მუხლი</w:t>
      </w:r>
      <w:r w:rsidRPr="0003494D">
        <w:rPr>
          <w:rFonts w:ascii="Sylfaen" w:hAnsi="Sylfaen"/>
          <w:b/>
          <w:lang w:val="ka-GE"/>
        </w:rPr>
        <w:t xml:space="preserve">  </w:t>
      </w:r>
      <w:r>
        <w:rPr>
          <w:rFonts w:ascii="Sylfaen" w:hAnsi="Sylfaen"/>
          <w:b/>
          <w:lang w:val="ka-GE"/>
        </w:rPr>
        <w:t>7</w:t>
      </w:r>
      <w:r w:rsidRPr="0003494D">
        <w:rPr>
          <w:rFonts w:ascii="Sylfaen" w:hAnsi="Sylfaen"/>
          <w:b/>
          <w:lang w:val="ka-GE"/>
        </w:rPr>
        <w:t xml:space="preserve">- </w:t>
      </w:r>
      <w:r>
        <w:rPr>
          <w:rFonts w:ascii="Sylfaen" w:hAnsi="Sylfaen"/>
          <w:b/>
          <w:lang w:val="ka-GE"/>
        </w:rPr>
        <w:t>ქლიარინ</w:t>
      </w:r>
      <w:r w:rsidR="00BC62FC">
        <w:rPr>
          <w:rFonts w:ascii="Sylfaen" w:hAnsi="Sylfaen"/>
          <w:b/>
          <w:lang w:val="ka-GE"/>
        </w:rPr>
        <w:t>გ</w:t>
      </w:r>
      <w:r>
        <w:rPr>
          <w:rFonts w:ascii="Sylfaen" w:hAnsi="Sylfaen"/>
          <w:b/>
          <w:lang w:val="ka-GE"/>
        </w:rPr>
        <w:t xml:space="preserve"> ჰაუსი</w:t>
      </w:r>
    </w:p>
    <w:p w:rsidR="00F563A0" w:rsidRDefault="00F563A0" w:rsidP="00F563A0">
      <w:pPr>
        <w:jc w:val="both"/>
        <w:rPr>
          <w:rFonts w:ascii="Sylfaen" w:hAnsi="Sylfaen"/>
          <w:lang w:val="ka-GE"/>
        </w:rPr>
      </w:pPr>
      <w:r>
        <w:rPr>
          <w:rFonts w:ascii="Sylfaen" w:hAnsi="Sylfaen"/>
          <w:lang w:val="ka-GE"/>
        </w:rPr>
        <w:lastRenderedPageBreak/>
        <w:t xml:space="preserve">7.1. </w:t>
      </w:r>
      <w:r w:rsidR="00F408AC">
        <w:rPr>
          <w:rFonts w:ascii="Sylfaen" w:hAnsi="Sylfaen"/>
          <w:lang w:val="ka-GE"/>
        </w:rPr>
        <w:t xml:space="preserve">ქლიარინგ ჰაუსი არის გადასახადებისგან თავისუფალი ფინანსური რეზერვი, რომელიც უზრუნველყოფს </w:t>
      </w:r>
      <w:r w:rsidR="00F408AC" w:rsidRPr="004A2F4A">
        <w:rPr>
          <w:rFonts w:ascii="Sylfaen" w:hAnsi="Sylfaen"/>
          <w:lang w:val="ka-GE"/>
        </w:rPr>
        <w:t>RIPE NCC-</w:t>
      </w:r>
      <w:r w:rsidR="00F408AC">
        <w:rPr>
          <w:rFonts w:ascii="Sylfaen" w:hAnsi="Sylfaen"/>
          <w:lang w:val="ka-GE"/>
        </w:rPr>
        <w:t xml:space="preserve">ის ფინანსურ სტაბილურობას. </w:t>
      </w:r>
    </w:p>
    <w:p w:rsidR="00F408AC" w:rsidRDefault="00F408AC" w:rsidP="00F563A0">
      <w:pPr>
        <w:jc w:val="both"/>
        <w:rPr>
          <w:rFonts w:ascii="Sylfaen" w:hAnsi="Sylfaen"/>
          <w:lang w:val="ka-GE"/>
        </w:rPr>
      </w:pPr>
      <w:r>
        <w:rPr>
          <w:rFonts w:ascii="Sylfaen" w:hAnsi="Sylfaen"/>
          <w:lang w:val="ka-GE"/>
        </w:rPr>
        <w:t xml:space="preserve">7.2. გენერალური კრება ყოველწლიურად წყვეტს </w:t>
      </w:r>
      <w:r w:rsidRPr="004A2F4A">
        <w:rPr>
          <w:rFonts w:ascii="Sylfaen" w:hAnsi="Sylfaen"/>
          <w:lang w:val="ka-GE"/>
        </w:rPr>
        <w:t>RIPE NCC-</w:t>
      </w:r>
      <w:r>
        <w:rPr>
          <w:rFonts w:ascii="Sylfaen" w:hAnsi="Sylfaen"/>
          <w:lang w:val="ka-GE"/>
        </w:rPr>
        <w:t xml:space="preserve">ის ფინანსური შედეგები ზრდის, ამცირებს თუ ქმნის ქლიარინგ ჰაუსის რეზერვს თუ მოხდება წევრებს შორის მისი გადანაწილება. </w:t>
      </w:r>
      <w:r w:rsidR="00E8772E">
        <w:rPr>
          <w:rFonts w:ascii="Sylfaen" w:hAnsi="Sylfaen"/>
          <w:lang w:val="ka-GE"/>
        </w:rPr>
        <w:t xml:space="preserve">გენერალურმა კრებამ ასევე შეიძლება გადაწყვიტოს, რომ გადაანაწილოს ქლიარინგ ჰაუსის ერთჯერადი თანხა წევრებზე. </w:t>
      </w:r>
    </w:p>
    <w:p w:rsidR="00E8772E" w:rsidRDefault="00E8772E" w:rsidP="00F563A0">
      <w:pPr>
        <w:jc w:val="both"/>
        <w:rPr>
          <w:rFonts w:ascii="Sylfaen" w:hAnsi="Sylfaen"/>
          <w:lang w:val="ka-GE"/>
        </w:rPr>
      </w:pPr>
      <w:r>
        <w:rPr>
          <w:rFonts w:ascii="Sylfaen" w:hAnsi="Sylfaen"/>
          <w:lang w:val="ka-GE"/>
        </w:rPr>
        <w:t xml:space="preserve">7.3. </w:t>
      </w:r>
      <w:r w:rsidR="00E83AF3" w:rsidRPr="004A2F4A">
        <w:rPr>
          <w:rFonts w:ascii="Sylfaen" w:hAnsi="Sylfaen"/>
          <w:lang w:val="ka-GE"/>
        </w:rPr>
        <w:t>RIPE NCC-</w:t>
      </w:r>
      <w:r w:rsidR="00E83AF3">
        <w:rPr>
          <w:rFonts w:ascii="Sylfaen" w:hAnsi="Sylfaen"/>
          <w:lang w:val="ka-GE"/>
        </w:rPr>
        <w:t xml:space="preserve">ის ქლიარინგ ჰაუსის პროცედურა აყალიბებს შესაძლო გადანაწილების დეტალებს, რომლებზეც საუბარია მუხლში 7.2. პოტენციური გადანაწილების წევრის წილი ირიცხება წევრის ანგარიშზე მომსაუხრების გადასახადის სახით მომდევნო წლისთვის იმ წლიდან, როდესაც გენერალურმა კრებამ მიიღო გადანაწილებსი შესახებ გადაწყვეტილება. </w:t>
      </w:r>
    </w:p>
    <w:p w:rsidR="00E83AF3" w:rsidRDefault="00E83AF3" w:rsidP="00F563A0">
      <w:pPr>
        <w:jc w:val="both"/>
        <w:rPr>
          <w:rFonts w:ascii="Sylfaen" w:hAnsi="Sylfaen"/>
          <w:lang w:val="ka-GE"/>
        </w:rPr>
      </w:pPr>
      <w:r>
        <w:rPr>
          <w:rFonts w:ascii="Sylfaen" w:hAnsi="Sylfaen"/>
          <w:lang w:val="ka-GE"/>
        </w:rPr>
        <w:t xml:space="preserve">7.4. წერვს შეუძლია მონაწილეობა მიიღოს ქლიარინგ ჰაუს პროცედურაში იმ პირობით, თუ მას მომსახურების თანხა გასწორებული აქვს მუხლი 5-ის შესაბამისად მიმდინარე წლისთვის, როგორც ეს მოცემულია მუხლში 7.2. </w:t>
      </w:r>
    </w:p>
    <w:p w:rsidR="00E83AF3" w:rsidRDefault="00E83AF3" w:rsidP="00F563A0">
      <w:pPr>
        <w:jc w:val="both"/>
        <w:rPr>
          <w:rFonts w:ascii="Sylfaen" w:hAnsi="Sylfaen"/>
          <w:lang w:val="ka-GE"/>
        </w:rPr>
      </w:pPr>
      <w:r>
        <w:rPr>
          <w:rFonts w:ascii="Sylfaen" w:hAnsi="Sylfaen"/>
          <w:lang w:val="ka-GE"/>
        </w:rPr>
        <w:t xml:space="preserve">7.5. იმ შემთხვევაში თუ </w:t>
      </w:r>
      <w:r w:rsidRPr="004A2F4A">
        <w:rPr>
          <w:rFonts w:ascii="Sylfaen" w:hAnsi="Sylfaen"/>
          <w:lang w:val="ka-GE"/>
        </w:rPr>
        <w:t>RIPE NCC-</w:t>
      </w:r>
      <w:r>
        <w:rPr>
          <w:rFonts w:ascii="Sylfaen" w:hAnsi="Sylfaen"/>
          <w:lang w:val="ka-GE"/>
        </w:rPr>
        <w:t xml:space="preserve">ის სტანდარტული მომსახურების ხელშეკრულება შეწყდება იმ ფინანსურ წელს, რომელიც მითითებულია მუხლში 7.2, წევრი მონაწილეობას არ მიირებს ქლიარინგ ჰაუსის პროცედურაში. </w:t>
      </w:r>
    </w:p>
    <w:p w:rsidR="00E83AF3" w:rsidRPr="00F563A0" w:rsidRDefault="00E83AF3" w:rsidP="00E83AF3">
      <w:pPr>
        <w:ind w:left="360"/>
        <w:jc w:val="both"/>
        <w:rPr>
          <w:rFonts w:ascii="Sylfaen" w:hAnsi="Sylfaen"/>
          <w:b/>
          <w:lang w:val="ka-GE"/>
        </w:rPr>
      </w:pPr>
      <w:r w:rsidRPr="0003494D">
        <w:rPr>
          <w:rFonts w:ascii="Sylfaen" w:hAnsi="Sylfaen" w:cs="Sylfaen"/>
          <w:b/>
          <w:lang w:val="ka-GE"/>
        </w:rPr>
        <w:t>მუხლი</w:t>
      </w:r>
      <w:r w:rsidRPr="0003494D">
        <w:rPr>
          <w:rFonts w:ascii="Sylfaen" w:hAnsi="Sylfaen"/>
          <w:b/>
          <w:lang w:val="ka-GE"/>
        </w:rPr>
        <w:t xml:space="preserve">  </w:t>
      </w:r>
      <w:r>
        <w:rPr>
          <w:rFonts w:ascii="Sylfaen" w:hAnsi="Sylfaen"/>
          <w:b/>
          <w:lang w:val="ka-GE"/>
        </w:rPr>
        <w:t>8</w:t>
      </w:r>
      <w:r w:rsidRPr="0003494D">
        <w:rPr>
          <w:rFonts w:ascii="Sylfaen" w:hAnsi="Sylfaen"/>
          <w:b/>
          <w:lang w:val="ka-GE"/>
        </w:rPr>
        <w:t xml:space="preserve">- </w:t>
      </w:r>
      <w:r w:rsidRPr="00E83AF3">
        <w:rPr>
          <w:rFonts w:ascii="Sylfaen" w:hAnsi="Sylfaen"/>
          <w:b/>
          <w:lang w:val="ka-GE"/>
        </w:rPr>
        <w:t>პასუხისმგებლობა</w:t>
      </w:r>
    </w:p>
    <w:p w:rsidR="00CB7C19" w:rsidRDefault="005512FA" w:rsidP="00CB7C19">
      <w:pPr>
        <w:jc w:val="both"/>
        <w:rPr>
          <w:rFonts w:ascii="Sylfaen" w:hAnsi="Sylfaen"/>
          <w:lang w:val="ka-GE"/>
        </w:rPr>
      </w:pPr>
      <w:r>
        <w:rPr>
          <w:rFonts w:ascii="Sylfaen" w:hAnsi="Sylfaen"/>
          <w:lang w:val="ka-GE"/>
        </w:rPr>
        <w:t xml:space="preserve">8.1. </w:t>
      </w:r>
      <w:r w:rsidR="009947F7">
        <w:rPr>
          <w:rFonts w:ascii="Sylfaen" w:hAnsi="Sylfaen"/>
          <w:lang w:val="ka-GE"/>
        </w:rPr>
        <w:t xml:space="preserve">წევრი პასუხისმგებელია </w:t>
      </w:r>
      <w:r w:rsidR="009947F7" w:rsidRPr="004A2F4A">
        <w:rPr>
          <w:rFonts w:ascii="Sylfaen" w:hAnsi="Sylfaen"/>
          <w:lang w:val="ka-GE"/>
        </w:rPr>
        <w:t>RIPE NCC-</w:t>
      </w:r>
      <w:r w:rsidR="009947F7">
        <w:rPr>
          <w:rFonts w:ascii="Sylfaen" w:hAnsi="Sylfaen"/>
          <w:lang w:val="ka-GE"/>
        </w:rPr>
        <w:t xml:space="preserve">ის მიერ შემოთავაზებული მომსახურების გამოყენების ყველა ასპექტზე. წევრი ასევე პასუხისმგებელია ინტერნეტ ნომრის რესურსების გამოყენების ყველა ასპექტზე და ყველაფერ იმაზე, რაც აქედან გამომდინარეობს. </w:t>
      </w:r>
    </w:p>
    <w:p w:rsidR="009947F7" w:rsidRDefault="009947F7" w:rsidP="00CB7C19">
      <w:pPr>
        <w:jc w:val="both"/>
        <w:rPr>
          <w:rFonts w:ascii="Sylfaen" w:hAnsi="Sylfaen"/>
          <w:lang w:val="ka-GE"/>
        </w:rPr>
      </w:pPr>
      <w:r>
        <w:rPr>
          <w:rFonts w:ascii="Sylfaen" w:hAnsi="Sylfaen"/>
          <w:lang w:val="ka-GE"/>
        </w:rPr>
        <w:t xml:space="preserve">8.2. </w:t>
      </w:r>
      <w:r w:rsidRPr="004A2F4A">
        <w:rPr>
          <w:rFonts w:ascii="Sylfaen" w:hAnsi="Sylfaen"/>
          <w:lang w:val="ka-GE"/>
        </w:rPr>
        <w:t>RIPE NCC</w:t>
      </w:r>
      <w:r>
        <w:rPr>
          <w:rFonts w:ascii="Sylfaen" w:hAnsi="Sylfaen"/>
          <w:lang w:val="ka-GE"/>
        </w:rPr>
        <w:t xml:space="preserve"> გამორიცხვას ყოველგვარ პასუხისმგბლობას ნებისმიერ პირდაპირ ან ირიბ ზიანზე, მათ შორის წევრის საქმიანობის დაზიანებაზე, დანაკარგსა და მოგებაზე, მესამე მხარისთვის მიყენებულ ზიანზე, პირვნების დაშავებაზე ან ქონების დაზიანებაზე გარდა იმ შემთხვევებისა</w:t>
      </w:r>
      <w:r w:rsidR="00500769">
        <w:rPr>
          <w:rFonts w:ascii="Sylfaen" w:hAnsi="Sylfaen"/>
          <w:lang w:val="ka-GE"/>
        </w:rPr>
        <w:t xml:space="preserve">, როცა ადგილი აქვს </w:t>
      </w:r>
      <w:r w:rsidR="00500769" w:rsidRPr="004A2F4A">
        <w:rPr>
          <w:rFonts w:ascii="Sylfaen" w:hAnsi="Sylfaen"/>
          <w:lang w:val="ka-GE"/>
        </w:rPr>
        <w:t>RIPE NCC</w:t>
      </w:r>
      <w:r w:rsidR="00500769">
        <w:rPr>
          <w:rFonts w:ascii="Sylfaen" w:hAnsi="Sylfaen"/>
          <w:lang w:val="ka-GE"/>
        </w:rPr>
        <w:t xml:space="preserve">-ის ან მისი მენეჯმენტის მხრიდან თვითნებურ გადაცდომას ან უხეშ დაუდევრობას. </w:t>
      </w:r>
    </w:p>
    <w:p w:rsidR="00500769" w:rsidRPr="005F5627" w:rsidRDefault="00500769" w:rsidP="00CB7C19">
      <w:pPr>
        <w:jc w:val="both"/>
        <w:rPr>
          <w:rFonts w:ascii="Sylfaen" w:hAnsi="Sylfaen"/>
          <w:lang w:val="ka-GE"/>
        </w:rPr>
      </w:pPr>
      <w:r>
        <w:rPr>
          <w:rFonts w:ascii="Sylfaen" w:hAnsi="Sylfaen"/>
          <w:lang w:val="ka-GE"/>
        </w:rPr>
        <w:t xml:space="preserve">8.3. </w:t>
      </w:r>
      <w:r w:rsidR="005A507C" w:rsidRPr="004A2F4A">
        <w:rPr>
          <w:rFonts w:ascii="Sylfaen" w:hAnsi="Sylfaen"/>
          <w:lang w:val="ka-GE"/>
        </w:rPr>
        <w:t>RIPE NCC</w:t>
      </w:r>
      <w:r w:rsidR="005A507C">
        <w:rPr>
          <w:rFonts w:ascii="Sylfaen" w:hAnsi="Sylfaen"/>
          <w:lang w:val="ka-GE"/>
        </w:rPr>
        <w:t xml:space="preserve">-ი ნებისმიერ შემთხვევაში არ იღებს პასუხისმგებლობას იმ ზიანზე, რომელიც გამოწვეულია ინტერნეტ ნომრის რესურსებზე ხელმისაწვდომობის (დროული) </w:t>
      </w:r>
      <w:r w:rsidR="00C46411">
        <w:rPr>
          <w:rFonts w:ascii="Sylfaen" w:hAnsi="Sylfaen"/>
          <w:lang w:val="ka-GE"/>
        </w:rPr>
        <w:t>შეფერხებით ან სხვა ისეთ ზიანთან, რომელიც რაიმე ფორმით უკავშირდება ინტერნეტ ნომრის რესურსებზე ხელმისაწვდომობას</w:t>
      </w:r>
      <w:r w:rsidR="00C46411" w:rsidRPr="005F5627">
        <w:rPr>
          <w:rFonts w:ascii="Sylfaen" w:hAnsi="Sylfaen"/>
          <w:lang w:val="ka-GE"/>
        </w:rPr>
        <w:t xml:space="preserve">. </w:t>
      </w:r>
    </w:p>
    <w:p w:rsidR="00C46411" w:rsidRDefault="00C46411" w:rsidP="00CB7C19">
      <w:pPr>
        <w:jc w:val="both"/>
        <w:rPr>
          <w:rFonts w:ascii="Sylfaen" w:hAnsi="Sylfaen"/>
          <w:lang w:val="ka-GE"/>
        </w:rPr>
      </w:pPr>
      <w:r w:rsidRPr="005F5627">
        <w:rPr>
          <w:rFonts w:ascii="Sylfaen" w:hAnsi="Sylfaen"/>
          <w:lang w:val="ka-GE"/>
        </w:rPr>
        <w:t xml:space="preserve">8.4. </w:t>
      </w:r>
      <w:r w:rsidRPr="004A2F4A">
        <w:rPr>
          <w:rFonts w:ascii="Sylfaen" w:hAnsi="Sylfaen"/>
          <w:lang w:val="ka-GE"/>
        </w:rPr>
        <w:t>RIPE NCC</w:t>
      </w:r>
      <w:r>
        <w:rPr>
          <w:rFonts w:ascii="Sylfaen" w:hAnsi="Sylfaen"/>
          <w:lang w:val="ka-GE"/>
        </w:rPr>
        <w:t xml:space="preserve">-ი ნებისმიერ შემთხვევაში არ იღებს პასუხისმგებლობას იმ ზიანზე, რომელიც გამოწვეულია (გარე) სატელეკომუნიკაციო ინფრასტრუქტურის და შესაბამისი პერიფერიული </w:t>
      </w:r>
      <w:r>
        <w:rPr>
          <w:rFonts w:ascii="Sylfaen" w:hAnsi="Sylfaen"/>
          <w:lang w:val="ka-GE"/>
        </w:rPr>
        <w:lastRenderedPageBreak/>
        <w:t>აპარატურის</w:t>
      </w:r>
      <w:r w:rsidRPr="005F5627">
        <w:rPr>
          <w:rFonts w:ascii="Sylfaen" w:hAnsi="Sylfaen"/>
          <w:lang w:val="ka-GE"/>
        </w:rPr>
        <w:t xml:space="preserve"> (</w:t>
      </w:r>
      <w:r>
        <w:rPr>
          <w:rFonts w:ascii="Sylfaen" w:hAnsi="Sylfaen"/>
          <w:lang w:val="ka-GE"/>
        </w:rPr>
        <w:t xml:space="preserve">არასწორი) ფუნქციონირებისგან, რომელიც გამოყენებული უნდა იქნეს </w:t>
      </w:r>
      <w:r w:rsidRPr="004A2F4A">
        <w:rPr>
          <w:rFonts w:ascii="Sylfaen" w:hAnsi="Sylfaen"/>
          <w:lang w:val="ka-GE"/>
        </w:rPr>
        <w:t>RIPE NCC</w:t>
      </w:r>
      <w:r>
        <w:rPr>
          <w:rFonts w:ascii="Sylfaen" w:hAnsi="Sylfaen"/>
          <w:lang w:val="ka-GE"/>
        </w:rPr>
        <w:t xml:space="preserve">-ის მომსახურების განხორციელებისას. </w:t>
      </w:r>
    </w:p>
    <w:p w:rsidR="00C46411" w:rsidRDefault="00C46411" w:rsidP="00CB7C19">
      <w:pPr>
        <w:jc w:val="both"/>
        <w:rPr>
          <w:rFonts w:ascii="Sylfaen" w:hAnsi="Sylfaen"/>
          <w:lang w:val="ka-GE"/>
        </w:rPr>
      </w:pPr>
      <w:r>
        <w:rPr>
          <w:rFonts w:ascii="Sylfaen" w:hAnsi="Sylfaen"/>
          <w:lang w:val="ka-GE"/>
        </w:rPr>
        <w:t xml:space="preserve">8.5. </w:t>
      </w:r>
      <w:r w:rsidRPr="004A2F4A">
        <w:rPr>
          <w:rFonts w:ascii="Sylfaen" w:hAnsi="Sylfaen"/>
          <w:lang w:val="ka-GE"/>
        </w:rPr>
        <w:t>RIPE NCC</w:t>
      </w:r>
      <w:r>
        <w:rPr>
          <w:rFonts w:ascii="Sylfaen" w:hAnsi="Sylfaen"/>
          <w:lang w:val="ka-GE"/>
        </w:rPr>
        <w:t xml:space="preserve">-ი ნებისმიერ შემთხვევაში არ იღებს პასუხისმგებლობას იმ შეუსრულებლობის ან ზიანისათვის, რომელიც გამოწვეულია ფორს მაჟორით, მათ შორის ინდუსტრიული აქტივობით, გაფიცვებით, </w:t>
      </w:r>
      <w:r w:rsidR="00A344E0">
        <w:rPr>
          <w:rFonts w:ascii="Sylfaen" w:hAnsi="Sylfaen"/>
          <w:lang w:val="ka-GE"/>
        </w:rPr>
        <w:t xml:space="preserve">ოკუპაციით და მჯდომარე აქციით, ბლოკადებით, ემბარგოთი, სახელმწიფო ქმედებებით, უარის თქმით მომსახურებაზე, ომით, რევოლუციით ან მსგავსი სიტუაციებით, ელ. ენერგიის ჩაქრობით, საკომუნიკაციო ელ. ხაზების დეფექტებით, ხანძრით, აფეთქებებით, წყლის, წყალდიდობის და მიწისძვრის მიერ გამოწვეული ზიანით. </w:t>
      </w:r>
    </w:p>
    <w:p w:rsidR="00A344E0" w:rsidRDefault="00A344E0" w:rsidP="00CB7C19">
      <w:pPr>
        <w:jc w:val="both"/>
        <w:rPr>
          <w:rFonts w:ascii="Sylfaen" w:hAnsi="Sylfaen"/>
          <w:lang w:val="ka-GE"/>
        </w:rPr>
      </w:pPr>
      <w:r>
        <w:rPr>
          <w:rFonts w:ascii="Sylfaen" w:hAnsi="Sylfaen"/>
          <w:lang w:val="ka-GE"/>
        </w:rPr>
        <w:t xml:space="preserve">8.6. წევრი ათავისუფლებს </w:t>
      </w:r>
      <w:r w:rsidRPr="004A2F4A">
        <w:rPr>
          <w:rFonts w:ascii="Sylfaen" w:hAnsi="Sylfaen"/>
          <w:lang w:val="ka-GE"/>
        </w:rPr>
        <w:t>RIPE NCC</w:t>
      </w:r>
      <w:r>
        <w:rPr>
          <w:rFonts w:ascii="Sylfaen" w:hAnsi="Sylfaen"/>
          <w:lang w:val="ka-GE"/>
        </w:rPr>
        <w:t xml:space="preserve">-ის ნებისმიერი და ყველა საჩივრისგან, რაც შეიძლება მესამე მხარემ აღძრას </w:t>
      </w:r>
      <w:r w:rsidRPr="004A2F4A">
        <w:rPr>
          <w:rFonts w:ascii="Sylfaen" w:hAnsi="Sylfaen"/>
          <w:lang w:val="ka-GE"/>
        </w:rPr>
        <w:t>RIPE NCC</w:t>
      </w:r>
      <w:r>
        <w:rPr>
          <w:rFonts w:ascii="Sylfaen" w:hAnsi="Sylfaen"/>
          <w:lang w:val="ka-GE"/>
        </w:rPr>
        <w:t xml:space="preserve">-ის წინააღმდეგ წევრის მიერ </w:t>
      </w:r>
      <w:r w:rsidRPr="004A2F4A">
        <w:rPr>
          <w:rFonts w:ascii="Sylfaen" w:hAnsi="Sylfaen"/>
          <w:lang w:val="ka-GE"/>
        </w:rPr>
        <w:t>RIPE NCC</w:t>
      </w:r>
      <w:r>
        <w:rPr>
          <w:rFonts w:ascii="Sylfaen" w:hAnsi="Sylfaen"/>
          <w:lang w:val="ka-GE"/>
        </w:rPr>
        <w:t xml:space="preserve">-ის მომსახურების გამოყენებასთან დაკავშირებით. </w:t>
      </w:r>
    </w:p>
    <w:p w:rsidR="00A344E0" w:rsidRDefault="00A344E0" w:rsidP="00CB7C19">
      <w:pPr>
        <w:jc w:val="both"/>
        <w:rPr>
          <w:rFonts w:ascii="Sylfaen" w:hAnsi="Sylfaen"/>
          <w:lang w:val="ka-GE"/>
        </w:rPr>
      </w:pPr>
      <w:r>
        <w:rPr>
          <w:rFonts w:ascii="Sylfaen" w:hAnsi="Sylfaen"/>
          <w:lang w:val="ka-GE"/>
        </w:rPr>
        <w:t xml:space="preserve">8.7. ნებისმიერ შემთხვევაში </w:t>
      </w:r>
      <w:r w:rsidRPr="004A2F4A">
        <w:rPr>
          <w:rFonts w:ascii="Sylfaen" w:hAnsi="Sylfaen"/>
          <w:lang w:val="ka-GE"/>
        </w:rPr>
        <w:t>RIPE NCC</w:t>
      </w:r>
      <w:r>
        <w:rPr>
          <w:rFonts w:ascii="Sylfaen" w:hAnsi="Sylfaen"/>
          <w:lang w:val="ka-GE"/>
        </w:rPr>
        <w:t xml:space="preserve">-ის პასუხისმგებლობა შემოიფარგლება მაქსიმუმ იმ თანხის ოდენობით, რაც ტოლია წევრისთვის გაწეული მომსაუხრების ანაზღაურებისა შესაბამის ფინანსურ წელს. </w:t>
      </w:r>
    </w:p>
    <w:p w:rsidR="005512FA" w:rsidRPr="00F563A0" w:rsidRDefault="005512FA" w:rsidP="005512FA">
      <w:pPr>
        <w:ind w:left="360"/>
        <w:jc w:val="both"/>
        <w:rPr>
          <w:rFonts w:ascii="Sylfaen" w:hAnsi="Sylfaen"/>
          <w:b/>
          <w:lang w:val="ka-GE"/>
        </w:rPr>
      </w:pPr>
      <w:r w:rsidRPr="0003494D">
        <w:rPr>
          <w:rFonts w:ascii="Sylfaen" w:hAnsi="Sylfaen" w:cs="Sylfaen"/>
          <w:b/>
          <w:lang w:val="ka-GE"/>
        </w:rPr>
        <w:t>მუხლი</w:t>
      </w:r>
      <w:r w:rsidRPr="0003494D">
        <w:rPr>
          <w:rFonts w:ascii="Sylfaen" w:hAnsi="Sylfaen"/>
          <w:b/>
          <w:lang w:val="ka-GE"/>
        </w:rPr>
        <w:t xml:space="preserve">  </w:t>
      </w:r>
      <w:r>
        <w:rPr>
          <w:rFonts w:ascii="Sylfaen" w:hAnsi="Sylfaen"/>
          <w:b/>
          <w:lang w:val="ka-GE"/>
        </w:rPr>
        <w:t>9</w:t>
      </w:r>
      <w:r w:rsidRPr="0003494D">
        <w:rPr>
          <w:rFonts w:ascii="Sylfaen" w:hAnsi="Sylfaen"/>
          <w:b/>
          <w:lang w:val="ka-GE"/>
        </w:rPr>
        <w:t xml:space="preserve">- </w:t>
      </w:r>
      <w:r>
        <w:rPr>
          <w:rFonts w:ascii="Sylfaen" w:hAnsi="Sylfaen"/>
          <w:b/>
          <w:lang w:val="ka-GE"/>
        </w:rPr>
        <w:t>ვადა და შეწყვეტა</w:t>
      </w:r>
    </w:p>
    <w:p w:rsidR="005512FA" w:rsidRDefault="00A344E0" w:rsidP="00CB7C19">
      <w:pPr>
        <w:jc w:val="both"/>
        <w:rPr>
          <w:rFonts w:ascii="Sylfaen" w:hAnsi="Sylfaen"/>
          <w:lang w:val="ka-GE"/>
        </w:rPr>
      </w:pPr>
      <w:r>
        <w:rPr>
          <w:rFonts w:ascii="Sylfaen" w:hAnsi="Sylfaen"/>
          <w:lang w:val="ka-GE"/>
        </w:rPr>
        <w:t xml:space="preserve">9.1. </w:t>
      </w:r>
      <w:r w:rsidR="00AA5430" w:rsidRPr="004A2F4A">
        <w:rPr>
          <w:rFonts w:ascii="Sylfaen" w:hAnsi="Sylfaen"/>
          <w:lang w:val="ka-GE"/>
        </w:rPr>
        <w:t>RIPE NCC</w:t>
      </w:r>
      <w:r w:rsidR="00AA5430">
        <w:rPr>
          <w:rFonts w:ascii="Sylfaen" w:hAnsi="Sylfaen"/>
          <w:lang w:val="ka-GE"/>
        </w:rPr>
        <w:t xml:space="preserve"> სტანდარტული მომსახურების ხელშეკრულება ძალაშია განუსაზღვრელი ვადით გარდა იმ შემთხვევისა, როდესაც ის შეწყდება ამ მუხლის დებულებების შესაბამისად. </w:t>
      </w:r>
    </w:p>
    <w:p w:rsidR="00AA5430" w:rsidRDefault="00AA5430" w:rsidP="00CB7C19">
      <w:pPr>
        <w:jc w:val="both"/>
        <w:rPr>
          <w:rFonts w:ascii="Sylfaen" w:hAnsi="Sylfaen"/>
          <w:lang w:val="ka-GE"/>
        </w:rPr>
      </w:pPr>
      <w:r>
        <w:rPr>
          <w:rFonts w:ascii="Sylfaen" w:hAnsi="Sylfaen"/>
          <w:lang w:val="ka-GE"/>
        </w:rPr>
        <w:t xml:space="preserve">9.2. წევრი უფლებამოსილია შეწყვიტოს </w:t>
      </w:r>
      <w:r w:rsidRPr="004A2F4A">
        <w:rPr>
          <w:rFonts w:ascii="Sylfaen" w:hAnsi="Sylfaen"/>
          <w:lang w:val="ka-GE"/>
        </w:rPr>
        <w:t>RIPE NCC</w:t>
      </w:r>
      <w:r>
        <w:rPr>
          <w:rFonts w:ascii="Sylfaen" w:hAnsi="Sylfaen"/>
          <w:lang w:val="ka-GE"/>
        </w:rPr>
        <w:t xml:space="preserve"> სტანდარტული მომსახურების ხელშეკრულება სამი თვით ადრე შეტყობინების საფუძველზე. შეტყობინება უნდა იყოს წერილობით და გაეგზავნოს </w:t>
      </w:r>
      <w:r w:rsidRPr="004A2F4A">
        <w:rPr>
          <w:rFonts w:ascii="Sylfaen" w:hAnsi="Sylfaen"/>
          <w:lang w:val="ka-GE"/>
        </w:rPr>
        <w:t>RIPE NCC</w:t>
      </w:r>
      <w:r>
        <w:rPr>
          <w:rFonts w:ascii="Sylfaen" w:hAnsi="Sylfaen"/>
          <w:lang w:val="ka-GE"/>
        </w:rPr>
        <w:t xml:space="preserve">-ის ელექტრონული ან ჩვეულებრივი ფოსტით. </w:t>
      </w:r>
    </w:p>
    <w:p w:rsidR="00AA5430" w:rsidRDefault="00AA5430" w:rsidP="00CB7C19">
      <w:pPr>
        <w:jc w:val="both"/>
        <w:rPr>
          <w:rFonts w:ascii="Sylfaen" w:hAnsi="Sylfaen"/>
          <w:lang w:val="ka-GE"/>
        </w:rPr>
      </w:pPr>
      <w:r>
        <w:rPr>
          <w:rFonts w:ascii="Sylfaen" w:hAnsi="Sylfaen"/>
          <w:lang w:val="ka-GE"/>
        </w:rPr>
        <w:t xml:space="preserve">9.3. მუხლი 9.4.-ის მიხედვით შეწყვეტისთვის ზიანის მიყენების გარეშე, </w:t>
      </w:r>
      <w:r w:rsidRPr="004A2F4A">
        <w:rPr>
          <w:rFonts w:ascii="Sylfaen" w:hAnsi="Sylfaen"/>
          <w:lang w:val="ka-GE"/>
        </w:rPr>
        <w:t>RIPE NCC</w:t>
      </w:r>
      <w:r>
        <w:rPr>
          <w:rFonts w:ascii="Sylfaen" w:hAnsi="Sylfaen"/>
          <w:lang w:val="ka-GE"/>
        </w:rPr>
        <w:t xml:space="preserve"> უფლებამოსილია შეწყვიტოს </w:t>
      </w:r>
      <w:r w:rsidRPr="004A2F4A">
        <w:rPr>
          <w:rFonts w:ascii="Sylfaen" w:hAnsi="Sylfaen"/>
          <w:lang w:val="ka-GE"/>
        </w:rPr>
        <w:t>RIPE NCC</w:t>
      </w:r>
      <w:r>
        <w:rPr>
          <w:rFonts w:ascii="Sylfaen" w:hAnsi="Sylfaen"/>
          <w:lang w:val="ka-GE"/>
        </w:rPr>
        <w:t xml:space="preserve"> სტანდარტული მომსახურების ხელშეკრულება იმ შემთხვევაში თუ წევრი ვერ შეასრულებს თავის ვალდებულებებს </w:t>
      </w:r>
      <w:r w:rsidRPr="004A2F4A">
        <w:rPr>
          <w:rFonts w:ascii="Sylfaen" w:hAnsi="Sylfaen"/>
          <w:lang w:val="ka-GE"/>
        </w:rPr>
        <w:t>RIPE NCC</w:t>
      </w:r>
      <w:r>
        <w:rPr>
          <w:rFonts w:ascii="Sylfaen" w:hAnsi="Sylfaen"/>
          <w:lang w:val="ka-GE"/>
        </w:rPr>
        <w:t xml:space="preserve"> სტანდარტული მომსახურების ხელშეკრულების საფუძველზე და არ გამოასწორებს ასეთ ხარვეზებს </w:t>
      </w:r>
      <w:r w:rsidRPr="004A2F4A">
        <w:rPr>
          <w:rFonts w:ascii="Sylfaen" w:hAnsi="Sylfaen"/>
          <w:lang w:val="ka-GE"/>
        </w:rPr>
        <w:t>RIPE NCC</w:t>
      </w:r>
      <w:r>
        <w:rPr>
          <w:rFonts w:ascii="Sylfaen" w:hAnsi="Sylfaen"/>
          <w:lang w:val="ka-GE"/>
        </w:rPr>
        <w:t>-ის პროცედურულ დოკუმენტში, „</w:t>
      </w:r>
      <w:r w:rsidRPr="005F5627">
        <w:rPr>
          <w:rFonts w:ascii="Sylfaen" w:hAnsi="Sylfaen"/>
          <w:lang w:val="ka-GE"/>
        </w:rPr>
        <w:t xml:space="preserve">LIR </w:t>
      </w:r>
      <w:r>
        <w:rPr>
          <w:rFonts w:ascii="Sylfaen" w:hAnsi="Sylfaen"/>
          <w:lang w:val="ka-GE"/>
        </w:rPr>
        <w:t>დახურვა და ინტერნეტ ნომრის რესურსების დერეგისტრაცია</w:t>
      </w:r>
      <w:r w:rsidR="00E33F6B">
        <w:rPr>
          <w:rFonts w:ascii="Sylfaen" w:hAnsi="Sylfaen"/>
          <w:lang w:val="ka-GE"/>
        </w:rPr>
        <w:t>“</w:t>
      </w:r>
      <w:r>
        <w:rPr>
          <w:rFonts w:ascii="Sylfaen" w:hAnsi="Sylfaen"/>
          <w:lang w:val="ka-GE"/>
        </w:rPr>
        <w:t xml:space="preserve"> გაწერილ დროში. </w:t>
      </w:r>
      <w:r w:rsidRPr="004A2F4A">
        <w:rPr>
          <w:rFonts w:ascii="Sylfaen" w:hAnsi="Sylfaen"/>
          <w:lang w:val="ka-GE"/>
        </w:rPr>
        <w:t>RIPE NCC</w:t>
      </w:r>
      <w:r>
        <w:rPr>
          <w:rFonts w:ascii="Sylfaen" w:hAnsi="Sylfaen"/>
          <w:lang w:val="ka-GE"/>
        </w:rPr>
        <w:t xml:space="preserve">-ი ასევე უფლებამოსილია </w:t>
      </w:r>
      <w:r w:rsidR="00E33F6B">
        <w:rPr>
          <w:rFonts w:ascii="Sylfaen" w:hAnsi="Sylfaen"/>
          <w:lang w:val="ka-GE"/>
        </w:rPr>
        <w:t xml:space="preserve">შეწყვიტოს </w:t>
      </w:r>
      <w:r w:rsidR="00E33F6B" w:rsidRPr="004A2F4A">
        <w:rPr>
          <w:rFonts w:ascii="Sylfaen" w:hAnsi="Sylfaen"/>
          <w:lang w:val="ka-GE"/>
        </w:rPr>
        <w:t>RIPE NCC</w:t>
      </w:r>
      <w:r w:rsidR="00E33F6B">
        <w:rPr>
          <w:rFonts w:ascii="Sylfaen" w:hAnsi="Sylfaen"/>
          <w:lang w:val="ka-GE"/>
        </w:rPr>
        <w:t xml:space="preserve"> სტანდარტული მომსახურების ხელშეკრულება თუ ამ ხელშეკრულების გაგრძელება შეუძლებელია </w:t>
      </w:r>
      <w:r w:rsidR="00E33F6B" w:rsidRPr="004A2F4A">
        <w:rPr>
          <w:rFonts w:ascii="Sylfaen" w:hAnsi="Sylfaen"/>
          <w:lang w:val="ka-GE"/>
        </w:rPr>
        <w:t>RIPE NCC</w:t>
      </w:r>
      <w:r w:rsidR="00E33F6B">
        <w:rPr>
          <w:rFonts w:ascii="Sylfaen" w:hAnsi="Sylfaen"/>
          <w:lang w:val="ka-GE"/>
        </w:rPr>
        <w:t xml:space="preserve">-ისგან დამოუკიდებელი მიზეზების გამო. შეწყვეტა უნდა მოხდეს </w:t>
      </w:r>
      <w:r w:rsidR="00E33F6B" w:rsidRPr="004A2F4A">
        <w:rPr>
          <w:rFonts w:ascii="Sylfaen" w:hAnsi="Sylfaen"/>
          <w:lang w:val="ka-GE"/>
        </w:rPr>
        <w:t>RIPE NCC</w:t>
      </w:r>
      <w:r w:rsidR="00E33F6B">
        <w:rPr>
          <w:rFonts w:ascii="Sylfaen" w:hAnsi="Sylfaen"/>
          <w:lang w:val="ka-GE"/>
        </w:rPr>
        <w:t>-ის პროცედურულ დოკუმენტში,  „</w:t>
      </w:r>
      <w:r w:rsidR="00E33F6B" w:rsidRPr="005F5627">
        <w:rPr>
          <w:rFonts w:ascii="Sylfaen" w:hAnsi="Sylfaen"/>
          <w:lang w:val="ka-GE"/>
        </w:rPr>
        <w:t xml:space="preserve">LIR </w:t>
      </w:r>
      <w:r w:rsidR="00E33F6B">
        <w:rPr>
          <w:rFonts w:ascii="Sylfaen" w:hAnsi="Sylfaen"/>
          <w:lang w:val="ka-GE"/>
        </w:rPr>
        <w:t xml:space="preserve">დახურვა და ინტერნეტ ნომრის რესურსების დერეგისტრაცია“ , გაწერილი პროცედურების შესაბამისად და </w:t>
      </w:r>
      <w:r w:rsidR="00E33F6B" w:rsidRPr="004A2F4A">
        <w:rPr>
          <w:rFonts w:ascii="Sylfaen" w:hAnsi="Sylfaen"/>
          <w:lang w:val="ka-GE"/>
        </w:rPr>
        <w:t>RIPE NCC</w:t>
      </w:r>
      <w:r w:rsidR="00E33F6B">
        <w:rPr>
          <w:rFonts w:ascii="Sylfaen" w:hAnsi="Sylfaen"/>
          <w:lang w:val="ka-GE"/>
        </w:rPr>
        <w:t xml:space="preserve"> არ იქნება ვალდებული გადაუხადოს წევრს მიყენებული ზიანისთვის და ამასთან არ მიადგება ზიანი </w:t>
      </w:r>
      <w:r w:rsidR="00E33F6B" w:rsidRPr="004A2F4A">
        <w:rPr>
          <w:rFonts w:ascii="Sylfaen" w:hAnsi="Sylfaen"/>
          <w:lang w:val="ka-GE"/>
        </w:rPr>
        <w:t>RIPE NCC</w:t>
      </w:r>
      <w:r w:rsidR="00E33F6B">
        <w:rPr>
          <w:rFonts w:ascii="Sylfaen" w:hAnsi="Sylfaen"/>
          <w:lang w:val="ka-GE"/>
        </w:rPr>
        <w:t xml:space="preserve">-ის უფლებას მოითხოვოს ზიანის(დამატებითი) დამატბითი ანაზღაურება წევრისაგან. </w:t>
      </w:r>
    </w:p>
    <w:p w:rsidR="00C8733A" w:rsidRDefault="00E33F6B" w:rsidP="00C8733A">
      <w:pPr>
        <w:jc w:val="both"/>
        <w:rPr>
          <w:rFonts w:ascii="Sylfaen" w:hAnsi="Sylfaen"/>
          <w:lang w:val="ka-GE"/>
        </w:rPr>
      </w:pPr>
      <w:r>
        <w:rPr>
          <w:rFonts w:ascii="Sylfaen" w:hAnsi="Sylfaen"/>
          <w:lang w:val="ka-GE"/>
        </w:rPr>
        <w:lastRenderedPageBreak/>
        <w:t xml:space="preserve">9.4. </w:t>
      </w:r>
      <w:r w:rsidR="00C8733A" w:rsidRPr="004A2F4A">
        <w:rPr>
          <w:rFonts w:ascii="Sylfaen" w:hAnsi="Sylfaen"/>
          <w:lang w:val="ka-GE"/>
        </w:rPr>
        <w:t>RIPE NCC</w:t>
      </w:r>
      <w:r w:rsidR="00C8733A">
        <w:rPr>
          <w:rFonts w:ascii="Sylfaen" w:hAnsi="Sylfaen"/>
          <w:lang w:val="ka-GE"/>
        </w:rPr>
        <w:t xml:space="preserve">-ი უფლებამოსილია შეწყვიტოს </w:t>
      </w:r>
      <w:r w:rsidR="00C8733A" w:rsidRPr="004A2F4A">
        <w:rPr>
          <w:rFonts w:ascii="Sylfaen" w:hAnsi="Sylfaen"/>
          <w:lang w:val="ka-GE"/>
        </w:rPr>
        <w:t>RIPE NCC</w:t>
      </w:r>
      <w:r w:rsidR="00C8733A">
        <w:rPr>
          <w:rFonts w:ascii="Sylfaen" w:hAnsi="Sylfaen"/>
          <w:lang w:val="ka-GE"/>
        </w:rPr>
        <w:t xml:space="preserve"> სტანდარტული მომსახურების ხელშეკრულება დაუყოვნებლივ იმ პროცედურებსი შესაბამისად, რომლებიც გაწერილია </w:t>
      </w:r>
      <w:r w:rsidR="00C8733A" w:rsidRPr="004A2F4A">
        <w:rPr>
          <w:rFonts w:ascii="Sylfaen" w:hAnsi="Sylfaen"/>
          <w:lang w:val="ka-GE"/>
        </w:rPr>
        <w:t>RIPE NCC</w:t>
      </w:r>
      <w:r w:rsidR="00C8733A">
        <w:rPr>
          <w:rFonts w:ascii="Sylfaen" w:hAnsi="Sylfaen"/>
          <w:lang w:val="ka-GE"/>
        </w:rPr>
        <w:t>-ის დოკუმენტში „</w:t>
      </w:r>
      <w:r w:rsidR="00C8733A" w:rsidRPr="005F5627">
        <w:rPr>
          <w:rFonts w:ascii="Sylfaen" w:hAnsi="Sylfaen"/>
          <w:lang w:val="ka-GE"/>
        </w:rPr>
        <w:t xml:space="preserve">LIR </w:t>
      </w:r>
      <w:r w:rsidR="00C8733A">
        <w:rPr>
          <w:rFonts w:ascii="Sylfaen" w:hAnsi="Sylfaen"/>
          <w:lang w:val="ka-GE"/>
        </w:rPr>
        <w:t xml:space="preserve">დახურვა და ინტერნეტ ნომრის რესურსების დერეგისტრაცია“ და </w:t>
      </w:r>
      <w:r w:rsidR="00C8733A" w:rsidRPr="004A2F4A">
        <w:rPr>
          <w:rFonts w:ascii="Sylfaen" w:hAnsi="Sylfaen"/>
          <w:lang w:val="ka-GE"/>
        </w:rPr>
        <w:t>RIPE NCC</w:t>
      </w:r>
      <w:r w:rsidR="00C8733A">
        <w:rPr>
          <w:rFonts w:ascii="Sylfaen" w:hAnsi="Sylfaen"/>
          <w:lang w:val="ka-GE"/>
        </w:rPr>
        <w:t xml:space="preserve"> არ იქნება ვალდებული გადაუხადოს წევრს მიყენებული ზიანისთვის და ამასთან არ მიადგება ზიანი </w:t>
      </w:r>
      <w:r w:rsidR="00C8733A" w:rsidRPr="004A2F4A">
        <w:rPr>
          <w:rFonts w:ascii="Sylfaen" w:hAnsi="Sylfaen"/>
          <w:lang w:val="ka-GE"/>
        </w:rPr>
        <w:t>RIPE NCC</w:t>
      </w:r>
      <w:r w:rsidR="00C8733A">
        <w:rPr>
          <w:rFonts w:ascii="Sylfaen" w:hAnsi="Sylfaen"/>
          <w:lang w:val="ka-GE"/>
        </w:rPr>
        <w:t xml:space="preserve">-ის უფლებას მოითხოვოს ზიანის(დამატებითი) დამატბითი ანაზღაურება წევრისაგან: </w:t>
      </w:r>
    </w:p>
    <w:p w:rsidR="00C8733A" w:rsidRDefault="00C8733A" w:rsidP="00C8733A">
      <w:pPr>
        <w:pStyle w:val="ListParagraph"/>
        <w:numPr>
          <w:ilvl w:val="0"/>
          <w:numId w:val="7"/>
        </w:numPr>
        <w:jc w:val="both"/>
        <w:rPr>
          <w:rFonts w:ascii="Sylfaen" w:hAnsi="Sylfaen"/>
          <w:lang w:val="ka-GE"/>
        </w:rPr>
      </w:pPr>
      <w:r>
        <w:rPr>
          <w:rFonts w:ascii="Sylfaen" w:hAnsi="Sylfaen"/>
          <w:lang w:val="ka-GE"/>
        </w:rPr>
        <w:t>თუ დაფიქსირდა ან არსებობს განაცხადი წევრის გაკოტრებასთან დაკავშირებით ან გამოცხადდა გადახდის შეჩერება (მორატორიუმი)</w:t>
      </w:r>
    </w:p>
    <w:p w:rsidR="00760F43" w:rsidRDefault="00760F43" w:rsidP="00C8733A">
      <w:pPr>
        <w:pStyle w:val="ListParagraph"/>
        <w:numPr>
          <w:ilvl w:val="0"/>
          <w:numId w:val="7"/>
        </w:numPr>
        <w:jc w:val="both"/>
        <w:rPr>
          <w:rFonts w:ascii="Sylfaen" w:hAnsi="Sylfaen"/>
          <w:lang w:val="ka-GE"/>
        </w:rPr>
      </w:pPr>
      <w:r>
        <w:rPr>
          <w:rFonts w:ascii="Sylfaen" w:hAnsi="Sylfaen"/>
          <w:lang w:val="ka-GE"/>
        </w:rPr>
        <w:t xml:space="preserve">თუ წევრი მოახდენს ლიკვიდაციას ან გახდება </w:t>
      </w:r>
      <w:r w:rsidRPr="00760F43">
        <w:rPr>
          <w:rFonts w:ascii="Sylfaen" w:hAnsi="Sylfaen"/>
          <w:lang w:val="ka-GE"/>
        </w:rPr>
        <w:t>გადახდისუუნარო</w:t>
      </w:r>
    </w:p>
    <w:p w:rsidR="00C8733A" w:rsidRDefault="00760F43" w:rsidP="00C8733A">
      <w:pPr>
        <w:pStyle w:val="ListParagraph"/>
        <w:numPr>
          <w:ilvl w:val="0"/>
          <w:numId w:val="7"/>
        </w:numPr>
        <w:jc w:val="both"/>
        <w:rPr>
          <w:rFonts w:ascii="Sylfaen" w:hAnsi="Sylfaen"/>
          <w:lang w:val="ka-GE"/>
        </w:rPr>
      </w:pPr>
      <w:r>
        <w:rPr>
          <w:rFonts w:ascii="Sylfaen" w:hAnsi="Sylfaen"/>
          <w:lang w:val="ka-GE"/>
        </w:rPr>
        <w:t xml:space="preserve">თუ წევრი მოქმედებს ან უყურადღებოდ ეკიდება საქმეს ისე, რომ ზიანს აყენებს </w:t>
      </w:r>
      <w:r w:rsidR="004020FD">
        <w:rPr>
          <w:rFonts w:ascii="Sylfaen" w:hAnsi="Sylfaen"/>
          <w:lang w:val="ka-GE"/>
        </w:rPr>
        <w:t xml:space="preserve"> </w:t>
      </w:r>
      <w:r>
        <w:rPr>
          <w:rFonts w:ascii="Sylfaen" w:hAnsi="Sylfaen"/>
          <w:lang w:val="ka-GE"/>
        </w:rPr>
        <w:t xml:space="preserve"> </w:t>
      </w:r>
      <w:r w:rsidR="004020FD" w:rsidRPr="004A2F4A">
        <w:rPr>
          <w:rFonts w:ascii="Sylfaen" w:hAnsi="Sylfaen"/>
          <w:lang w:val="ka-GE"/>
        </w:rPr>
        <w:t>RIPE NCC</w:t>
      </w:r>
      <w:r w:rsidR="004020FD">
        <w:rPr>
          <w:rFonts w:ascii="Sylfaen" w:hAnsi="Sylfaen"/>
          <w:lang w:val="ka-GE"/>
        </w:rPr>
        <w:t xml:space="preserve">-ის </w:t>
      </w:r>
      <w:r>
        <w:rPr>
          <w:rFonts w:ascii="Sylfaen" w:hAnsi="Sylfaen"/>
          <w:lang w:val="ka-GE"/>
        </w:rPr>
        <w:t xml:space="preserve">სახელს, </w:t>
      </w:r>
      <w:r w:rsidR="00C8733A">
        <w:rPr>
          <w:rFonts w:ascii="Sylfaen" w:hAnsi="Sylfaen"/>
          <w:lang w:val="ka-GE"/>
        </w:rPr>
        <w:t xml:space="preserve"> </w:t>
      </w:r>
      <w:r w:rsidR="004020FD">
        <w:rPr>
          <w:rFonts w:ascii="Sylfaen" w:hAnsi="Sylfaen"/>
          <w:lang w:val="ka-GE"/>
        </w:rPr>
        <w:t xml:space="preserve">სავაჭრო ნიშანს ან ინტელექტუალური საკუთრების უფლებას. </w:t>
      </w:r>
    </w:p>
    <w:p w:rsidR="004020FD" w:rsidRDefault="004020FD" w:rsidP="00C8733A">
      <w:pPr>
        <w:pStyle w:val="ListParagraph"/>
        <w:numPr>
          <w:ilvl w:val="0"/>
          <w:numId w:val="7"/>
        </w:numPr>
        <w:jc w:val="both"/>
        <w:rPr>
          <w:rFonts w:ascii="Sylfaen" w:hAnsi="Sylfaen"/>
          <w:lang w:val="ka-GE"/>
        </w:rPr>
      </w:pPr>
      <w:r>
        <w:rPr>
          <w:rFonts w:ascii="Sylfaen" w:hAnsi="Sylfaen"/>
          <w:lang w:val="ka-GE"/>
        </w:rPr>
        <w:t xml:space="preserve">თუ </w:t>
      </w:r>
      <w:r w:rsidRPr="004A2F4A">
        <w:rPr>
          <w:rFonts w:ascii="Sylfaen" w:hAnsi="Sylfaen"/>
          <w:lang w:val="ka-GE"/>
        </w:rPr>
        <w:t>RIPE NCC</w:t>
      </w:r>
      <w:r>
        <w:rPr>
          <w:rFonts w:ascii="Sylfaen" w:hAnsi="Sylfaen"/>
          <w:lang w:val="ka-GE"/>
        </w:rPr>
        <w:t>-ის მოთხოვნის საფუძველზე წევრი ვერ შესძლებს წარმოადგინოს უახლესი ამონაწერი კომერციული სავაჭრო რეესტრის ან მისი თანაბარძალოვანი დოკუმენტი, რომელიც ადასტურებს წევრის საქმიანობის რეგისტრაციას ადგილობრივ სტრუქტურაში.</w:t>
      </w:r>
    </w:p>
    <w:p w:rsidR="004020FD" w:rsidRDefault="004020FD" w:rsidP="00C8733A">
      <w:pPr>
        <w:pStyle w:val="ListParagraph"/>
        <w:numPr>
          <w:ilvl w:val="0"/>
          <w:numId w:val="7"/>
        </w:numPr>
        <w:jc w:val="both"/>
        <w:rPr>
          <w:rFonts w:ascii="Sylfaen" w:hAnsi="Sylfaen"/>
          <w:lang w:val="ka-GE"/>
        </w:rPr>
      </w:pPr>
      <w:r>
        <w:rPr>
          <w:rFonts w:ascii="Sylfaen" w:hAnsi="Sylfaen"/>
          <w:lang w:val="ka-GE"/>
        </w:rPr>
        <w:t xml:space="preserve">თუ წევრი ვერ შესძლებს </w:t>
      </w:r>
      <w:r w:rsidR="00BD67CF">
        <w:rPr>
          <w:rFonts w:ascii="Sylfaen" w:hAnsi="Sylfaen"/>
          <w:lang w:val="ka-GE"/>
        </w:rPr>
        <w:t xml:space="preserve">დაიცვას მოქმედი კანონმდებლობის ნებისმიერი კანონი, რომლის დაცვაც მას მოეთხოვება. </w:t>
      </w:r>
      <w:r w:rsidR="00BD67CF" w:rsidRPr="004A2F4A">
        <w:rPr>
          <w:rFonts w:ascii="Sylfaen" w:hAnsi="Sylfaen"/>
          <w:lang w:val="ka-GE"/>
        </w:rPr>
        <w:t>RIPE NCC</w:t>
      </w:r>
      <w:r w:rsidR="00BD67CF">
        <w:rPr>
          <w:rFonts w:ascii="Sylfaen" w:hAnsi="Sylfaen"/>
          <w:lang w:val="ka-GE"/>
        </w:rPr>
        <w:t xml:space="preserve">-ის მიერ </w:t>
      </w:r>
      <w:r w:rsidR="00BD67CF" w:rsidRPr="004A2F4A">
        <w:rPr>
          <w:rFonts w:ascii="Sylfaen" w:hAnsi="Sylfaen"/>
          <w:lang w:val="ka-GE"/>
        </w:rPr>
        <w:t>RIPE NCC</w:t>
      </w:r>
      <w:r w:rsidR="00BD67CF">
        <w:rPr>
          <w:rFonts w:ascii="Sylfaen" w:hAnsi="Sylfaen"/>
          <w:lang w:val="ka-GE"/>
        </w:rPr>
        <w:t xml:space="preserve"> სტანდარტული მომსახურების ხელშეკრულება ასეთ დროს მხოლოდ მაშინ შეწყდება, თუ ეს მოითხოვება კანონით ან სასამართლოსგან შესაბამისი უწყების მიღების საფუძველზე, როელიც აიძულებს მას მოიქცეს ამგვარად. </w:t>
      </w:r>
    </w:p>
    <w:p w:rsidR="00BD67CF" w:rsidRDefault="00BD67CF" w:rsidP="00C8733A">
      <w:pPr>
        <w:pStyle w:val="ListParagraph"/>
        <w:numPr>
          <w:ilvl w:val="0"/>
          <w:numId w:val="7"/>
        </w:numPr>
        <w:jc w:val="both"/>
        <w:rPr>
          <w:rFonts w:ascii="Sylfaen" w:hAnsi="Sylfaen"/>
          <w:lang w:val="ka-GE"/>
        </w:rPr>
      </w:pPr>
      <w:r>
        <w:rPr>
          <w:rFonts w:ascii="Sylfaen" w:hAnsi="Sylfaen"/>
          <w:lang w:val="ka-GE"/>
        </w:rPr>
        <w:t xml:space="preserve">თუ წევრს აქვს დეფოლტი გადახდის კუთხით, როგორც ეს განსაზღვრულია მუხლში 5.3. </w:t>
      </w:r>
    </w:p>
    <w:p w:rsidR="00E33F6B" w:rsidRDefault="00BD67CF" w:rsidP="00CB7C19">
      <w:pPr>
        <w:pStyle w:val="ListParagraph"/>
        <w:numPr>
          <w:ilvl w:val="0"/>
          <w:numId w:val="7"/>
        </w:numPr>
        <w:jc w:val="both"/>
        <w:rPr>
          <w:rFonts w:ascii="Sylfaen" w:hAnsi="Sylfaen"/>
          <w:lang w:val="ka-GE"/>
        </w:rPr>
      </w:pPr>
      <w:r w:rsidRPr="00BD67CF">
        <w:rPr>
          <w:rFonts w:ascii="Sylfaen" w:hAnsi="Sylfaen"/>
          <w:lang w:val="ka-GE"/>
        </w:rPr>
        <w:t>იმ დღეს, როდესაც წევრის წევრობა RIPE NCC</w:t>
      </w:r>
      <w:r>
        <w:rPr>
          <w:rFonts w:ascii="Sylfaen" w:hAnsi="Sylfaen"/>
          <w:lang w:val="ka-GE"/>
        </w:rPr>
        <w:t xml:space="preserve">-ის ასოციაციაში შეწყდება ასოციაციის სტატიების მუხლი 6-ის შესაბამისად. </w:t>
      </w:r>
    </w:p>
    <w:p w:rsidR="00BD67CF" w:rsidRDefault="00BD67CF" w:rsidP="00CB7C19">
      <w:pPr>
        <w:pStyle w:val="ListParagraph"/>
        <w:numPr>
          <w:ilvl w:val="0"/>
          <w:numId w:val="7"/>
        </w:numPr>
        <w:jc w:val="both"/>
        <w:rPr>
          <w:rFonts w:ascii="Sylfaen" w:hAnsi="Sylfaen"/>
          <w:lang w:val="ka-GE"/>
        </w:rPr>
      </w:pPr>
      <w:r>
        <w:rPr>
          <w:rFonts w:ascii="Sylfaen" w:hAnsi="Sylfaen"/>
          <w:lang w:val="ka-GE"/>
        </w:rPr>
        <w:t xml:space="preserve">თუ წევრი </w:t>
      </w:r>
      <w:r w:rsidR="00EC1AF1">
        <w:rPr>
          <w:rFonts w:ascii="Sylfaen" w:hAnsi="Sylfaen"/>
          <w:lang w:val="ka-GE"/>
        </w:rPr>
        <w:t>წარუ</w:t>
      </w:r>
      <w:r>
        <w:rPr>
          <w:rFonts w:ascii="Sylfaen" w:hAnsi="Sylfaen"/>
          <w:lang w:val="ka-GE"/>
        </w:rPr>
        <w:t xml:space="preserve">დგენს </w:t>
      </w:r>
      <w:r w:rsidR="00EC1AF1" w:rsidRPr="00BD67CF">
        <w:rPr>
          <w:rFonts w:ascii="Sylfaen" w:hAnsi="Sylfaen"/>
          <w:lang w:val="ka-GE"/>
        </w:rPr>
        <w:t>RIPE NCC</w:t>
      </w:r>
      <w:r w:rsidR="00EC1AF1">
        <w:rPr>
          <w:rFonts w:ascii="Sylfaen" w:hAnsi="Sylfaen"/>
          <w:lang w:val="ka-GE"/>
        </w:rPr>
        <w:t xml:space="preserve">-ის </w:t>
      </w:r>
      <w:r>
        <w:rPr>
          <w:rFonts w:ascii="Sylfaen" w:hAnsi="Sylfaen"/>
          <w:lang w:val="ka-GE"/>
        </w:rPr>
        <w:t xml:space="preserve">ფალისფიცირებულ </w:t>
      </w:r>
      <w:r w:rsidR="00EC1AF1">
        <w:rPr>
          <w:rFonts w:ascii="Sylfaen" w:hAnsi="Sylfaen"/>
          <w:lang w:val="ka-GE"/>
        </w:rPr>
        <w:t xml:space="preserve">ან </w:t>
      </w:r>
      <w:r w:rsidR="00EC1AF1" w:rsidRPr="00EC1AF1">
        <w:rPr>
          <w:rFonts w:ascii="Sylfaen" w:hAnsi="Sylfaen"/>
          <w:lang w:val="ka-GE"/>
        </w:rPr>
        <w:t>დეზინფორმაციულ</w:t>
      </w:r>
      <w:r w:rsidR="00EC1AF1">
        <w:rPr>
          <w:rFonts w:ascii="Sylfaen" w:hAnsi="Sylfaen"/>
          <w:lang w:val="ka-GE"/>
        </w:rPr>
        <w:t xml:space="preserve"> მონაცემებს ან განმეორებითად აწვდის </w:t>
      </w:r>
      <w:r w:rsidR="00EC1AF1" w:rsidRPr="00BD67CF">
        <w:rPr>
          <w:rFonts w:ascii="Sylfaen" w:hAnsi="Sylfaen"/>
          <w:lang w:val="ka-GE"/>
        </w:rPr>
        <w:t>RIPE NCC</w:t>
      </w:r>
      <w:r w:rsidR="00EC1AF1">
        <w:rPr>
          <w:rFonts w:ascii="Sylfaen" w:hAnsi="Sylfaen"/>
          <w:lang w:val="ka-GE"/>
        </w:rPr>
        <w:t>-ის მცდარ მონაცემებს.</w:t>
      </w:r>
    </w:p>
    <w:p w:rsidR="00EC1AF1" w:rsidRDefault="00EC1AF1" w:rsidP="00CB7C19">
      <w:pPr>
        <w:pStyle w:val="ListParagraph"/>
        <w:numPr>
          <w:ilvl w:val="0"/>
          <w:numId w:val="7"/>
        </w:numPr>
        <w:jc w:val="both"/>
        <w:rPr>
          <w:rFonts w:ascii="Sylfaen" w:hAnsi="Sylfaen"/>
          <w:lang w:val="ka-GE"/>
        </w:rPr>
      </w:pPr>
      <w:r>
        <w:rPr>
          <w:rFonts w:ascii="Sylfaen" w:hAnsi="Sylfaen"/>
          <w:lang w:val="ka-GE"/>
        </w:rPr>
        <w:t xml:space="preserve">თუ წევრი განმეორებითად უარს ამბობს დაეხმაროს </w:t>
      </w:r>
      <w:r w:rsidRPr="00BD67CF">
        <w:rPr>
          <w:rFonts w:ascii="Sylfaen" w:hAnsi="Sylfaen"/>
          <w:lang w:val="ka-GE"/>
        </w:rPr>
        <w:t>RIPE NCC</w:t>
      </w:r>
      <w:r>
        <w:rPr>
          <w:rFonts w:ascii="Sylfaen" w:hAnsi="Sylfaen"/>
          <w:lang w:val="ka-GE"/>
        </w:rPr>
        <w:t>-ის აუდიტის პროცესში, როგორც ეს განსაზღვრულია პროცედურულ დოკუმენტში „</w:t>
      </w:r>
      <w:r w:rsidRPr="00BD67CF">
        <w:rPr>
          <w:rFonts w:ascii="Sylfaen" w:hAnsi="Sylfaen"/>
          <w:lang w:val="ka-GE"/>
        </w:rPr>
        <w:t>RIPE NCC</w:t>
      </w:r>
      <w:r>
        <w:rPr>
          <w:rFonts w:ascii="Sylfaen" w:hAnsi="Sylfaen"/>
          <w:lang w:val="ka-GE"/>
        </w:rPr>
        <w:t>-ის აუდიტორული საქმიანობა“</w:t>
      </w:r>
    </w:p>
    <w:p w:rsidR="00EC1AF1" w:rsidRDefault="00EC1AF1" w:rsidP="00CB7C19">
      <w:pPr>
        <w:pStyle w:val="ListParagraph"/>
        <w:numPr>
          <w:ilvl w:val="0"/>
          <w:numId w:val="7"/>
        </w:numPr>
        <w:jc w:val="both"/>
        <w:rPr>
          <w:rFonts w:ascii="Sylfaen" w:hAnsi="Sylfaen"/>
          <w:lang w:val="ka-GE"/>
        </w:rPr>
      </w:pPr>
      <w:r>
        <w:rPr>
          <w:rFonts w:ascii="Sylfaen" w:hAnsi="Sylfaen"/>
          <w:lang w:val="ka-GE"/>
        </w:rPr>
        <w:t xml:space="preserve">თუ </w:t>
      </w:r>
      <w:r w:rsidRPr="00BD67CF">
        <w:rPr>
          <w:rFonts w:ascii="Sylfaen" w:hAnsi="Sylfaen"/>
          <w:lang w:val="ka-GE"/>
        </w:rPr>
        <w:t>RIPE NCC</w:t>
      </w:r>
      <w:r>
        <w:rPr>
          <w:rFonts w:ascii="Sylfaen" w:hAnsi="Sylfaen"/>
          <w:lang w:val="ka-GE"/>
        </w:rPr>
        <w:t xml:space="preserve">-ის არ შეიძლება გონივრულობის ფარგლებში მოეთხოვოს </w:t>
      </w:r>
      <w:r w:rsidRPr="004A2F4A">
        <w:rPr>
          <w:rFonts w:ascii="Sylfaen" w:hAnsi="Sylfaen"/>
          <w:lang w:val="ka-GE"/>
        </w:rPr>
        <w:t>RIPE NCC</w:t>
      </w:r>
      <w:r>
        <w:rPr>
          <w:rFonts w:ascii="Sylfaen" w:hAnsi="Sylfaen"/>
          <w:lang w:val="ka-GE"/>
        </w:rPr>
        <w:t xml:space="preserve"> სტანდარტული მომსახურების ხელშეკრულების გაგრძელება ისეთი გარემოებებით, რომლებიც არ ასოცირდება </w:t>
      </w:r>
      <w:r w:rsidRPr="004A2F4A">
        <w:rPr>
          <w:rFonts w:ascii="Sylfaen" w:hAnsi="Sylfaen"/>
          <w:lang w:val="ka-GE"/>
        </w:rPr>
        <w:t>RIPE NCC</w:t>
      </w:r>
      <w:r>
        <w:rPr>
          <w:rFonts w:ascii="Sylfaen" w:hAnsi="Sylfaen"/>
          <w:lang w:val="ka-GE"/>
        </w:rPr>
        <w:t xml:space="preserve">-სთან და რის გამოც </w:t>
      </w:r>
      <w:r w:rsidRPr="004A2F4A">
        <w:rPr>
          <w:rFonts w:ascii="Sylfaen" w:hAnsi="Sylfaen"/>
          <w:lang w:val="ka-GE"/>
        </w:rPr>
        <w:t>RIPE NCC</w:t>
      </w:r>
      <w:r>
        <w:rPr>
          <w:rFonts w:ascii="Sylfaen" w:hAnsi="Sylfaen"/>
          <w:lang w:val="ka-GE"/>
        </w:rPr>
        <w:t xml:space="preserve"> ვერ დაეკისრება პასუხისმგებლობა </w:t>
      </w:r>
      <w:r w:rsidRPr="00EC1AF1">
        <w:rPr>
          <w:rFonts w:ascii="Sylfaen" w:hAnsi="Sylfaen"/>
          <w:lang w:val="ka-GE"/>
        </w:rPr>
        <w:t>კანონის ძალით</w:t>
      </w:r>
      <w:r>
        <w:rPr>
          <w:rFonts w:ascii="Sylfaen" w:hAnsi="Sylfaen"/>
          <w:lang w:val="ka-GE"/>
        </w:rPr>
        <w:t xml:space="preserve">, იურიდიული აქტით ან ზოგადი პრინციპების მიხედვით. </w:t>
      </w:r>
    </w:p>
    <w:p w:rsidR="00EC1AF1" w:rsidRDefault="00EC1AF1" w:rsidP="00EC1AF1">
      <w:pPr>
        <w:jc w:val="both"/>
        <w:rPr>
          <w:rFonts w:ascii="Sylfaen" w:hAnsi="Sylfaen"/>
          <w:lang w:val="ka-GE"/>
        </w:rPr>
      </w:pPr>
      <w:r>
        <w:rPr>
          <w:rFonts w:ascii="Sylfaen" w:hAnsi="Sylfaen"/>
          <w:lang w:val="ka-GE"/>
        </w:rPr>
        <w:t xml:space="preserve">9.5. მუხლი 9-ის შესაბამისად შეწყვეტის შემთხვევაში, </w:t>
      </w:r>
      <w:r w:rsidRPr="004A2F4A">
        <w:rPr>
          <w:rFonts w:ascii="Sylfaen" w:hAnsi="Sylfaen"/>
          <w:lang w:val="ka-GE"/>
        </w:rPr>
        <w:t>RIPE NCC</w:t>
      </w:r>
      <w:r>
        <w:rPr>
          <w:rFonts w:ascii="Sylfaen" w:hAnsi="Sylfaen"/>
          <w:lang w:val="ka-GE"/>
        </w:rPr>
        <w:t xml:space="preserve"> შეწყვეტს </w:t>
      </w:r>
      <w:r w:rsidR="007221AC" w:rsidRPr="004A2F4A">
        <w:rPr>
          <w:rFonts w:ascii="Sylfaen" w:hAnsi="Sylfaen"/>
          <w:lang w:val="ka-GE"/>
        </w:rPr>
        <w:t>RIPE NCC</w:t>
      </w:r>
      <w:r w:rsidR="007221AC">
        <w:rPr>
          <w:rFonts w:ascii="Sylfaen" w:hAnsi="Sylfaen"/>
          <w:lang w:val="ka-GE"/>
        </w:rPr>
        <w:t xml:space="preserve">-ის მომსახურების მიწოდებას წევრისთვის და წევრი დაკარგავს თავის </w:t>
      </w:r>
      <w:r w:rsidR="007221AC" w:rsidRPr="004A2F4A">
        <w:rPr>
          <w:rFonts w:ascii="Sylfaen" w:hAnsi="Sylfaen"/>
          <w:lang w:val="ka-GE"/>
        </w:rPr>
        <w:t>RIPE NCC</w:t>
      </w:r>
      <w:r w:rsidR="007221AC">
        <w:rPr>
          <w:rFonts w:ascii="Sylfaen" w:hAnsi="Sylfaen"/>
          <w:lang w:val="ka-GE"/>
        </w:rPr>
        <w:t xml:space="preserve"> წევრობის სტატუსს, როგორც ეს გაწერილია </w:t>
      </w:r>
      <w:r w:rsidR="007221AC" w:rsidRPr="004A2F4A">
        <w:rPr>
          <w:rFonts w:ascii="Sylfaen" w:hAnsi="Sylfaen"/>
          <w:lang w:val="ka-GE"/>
        </w:rPr>
        <w:t>RIPE NCC</w:t>
      </w:r>
      <w:r w:rsidR="007221AC">
        <w:rPr>
          <w:rFonts w:ascii="Sylfaen" w:hAnsi="Sylfaen"/>
          <w:lang w:val="ka-GE"/>
        </w:rPr>
        <w:t>-ის პროცედურულ დოკუმენტში  „</w:t>
      </w:r>
      <w:r w:rsidR="007221AC" w:rsidRPr="005F5627">
        <w:rPr>
          <w:rFonts w:ascii="Sylfaen" w:hAnsi="Sylfaen"/>
          <w:lang w:val="ka-GE"/>
        </w:rPr>
        <w:t xml:space="preserve">LIR </w:t>
      </w:r>
      <w:r w:rsidR="007221AC">
        <w:rPr>
          <w:rFonts w:ascii="Sylfaen" w:hAnsi="Sylfaen"/>
          <w:lang w:val="ka-GE"/>
        </w:rPr>
        <w:t xml:space="preserve">დახურვა და </w:t>
      </w:r>
      <w:r w:rsidR="007221AC">
        <w:rPr>
          <w:rFonts w:ascii="Sylfaen" w:hAnsi="Sylfaen"/>
          <w:lang w:val="ka-GE"/>
        </w:rPr>
        <w:lastRenderedPageBreak/>
        <w:t xml:space="preserve">ინტერნეტ ნომრის რესურსების დერეგისტრაცია“. წევრი შეწყვეტს </w:t>
      </w:r>
      <w:r w:rsidR="007221AC" w:rsidRPr="004A2F4A">
        <w:rPr>
          <w:rFonts w:ascii="Sylfaen" w:hAnsi="Sylfaen"/>
          <w:lang w:val="ka-GE"/>
        </w:rPr>
        <w:t>RIPE NCC</w:t>
      </w:r>
      <w:r w:rsidR="007221AC">
        <w:rPr>
          <w:rFonts w:ascii="Sylfaen" w:hAnsi="Sylfaen"/>
          <w:lang w:val="ka-GE"/>
        </w:rPr>
        <w:t xml:space="preserve">-ის მომსახურებით სარგებლობას და ითანამშორმლებს </w:t>
      </w:r>
      <w:r w:rsidR="007221AC" w:rsidRPr="004A2F4A">
        <w:rPr>
          <w:rFonts w:ascii="Sylfaen" w:hAnsi="Sylfaen"/>
          <w:lang w:val="ka-GE"/>
        </w:rPr>
        <w:t>RIPE NCC</w:t>
      </w:r>
      <w:r w:rsidR="007221AC">
        <w:rPr>
          <w:rFonts w:ascii="Sylfaen" w:hAnsi="Sylfaen"/>
          <w:lang w:val="ka-GE"/>
        </w:rPr>
        <w:t xml:space="preserve">-ის მიერ მისთვის მინიჭებული ნებისმიერი ინტერნეტ ნომრის რესურსის დერეგისტრაციის პროცესში. </w:t>
      </w:r>
    </w:p>
    <w:p w:rsidR="007221AC" w:rsidRDefault="007221AC" w:rsidP="00EC1AF1">
      <w:pPr>
        <w:jc w:val="both"/>
        <w:rPr>
          <w:rFonts w:ascii="Sylfaen" w:hAnsi="Sylfaen"/>
          <w:lang w:val="ka-GE"/>
        </w:rPr>
      </w:pPr>
      <w:r>
        <w:rPr>
          <w:rFonts w:ascii="Sylfaen" w:hAnsi="Sylfaen"/>
          <w:lang w:val="ka-GE"/>
        </w:rPr>
        <w:t xml:space="preserve">9.6. </w:t>
      </w:r>
      <w:r w:rsidRPr="004A2F4A">
        <w:rPr>
          <w:rFonts w:ascii="Sylfaen" w:hAnsi="Sylfaen"/>
          <w:lang w:val="ka-GE"/>
        </w:rPr>
        <w:t>RIPE NCC</w:t>
      </w:r>
      <w:r>
        <w:rPr>
          <w:rFonts w:ascii="Sylfaen" w:hAnsi="Sylfaen"/>
          <w:lang w:val="ka-GE"/>
        </w:rPr>
        <w:t xml:space="preserve">-ის სტანდარტული მომსახურების ელშეკრულება, რომელიც შეწყდა, შესაძლოა ხელახლა ამოქმედდეს </w:t>
      </w:r>
      <w:r w:rsidRPr="004A2F4A">
        <w:rPr>
          <w:rFonts w:ascii="Sylfaen" w:hAnsi="Sylfaen"/>
          <w:lang w:val="ka-GE"/>
        </w:rPr>
        <w:t>RIPE NCC</w:t>
      </w:r>
      <w:r>
        <w:rPr>
          <w:rFonts w:ascii="Sylfaen" w:hAnsi="Sylfaen"/>
          <w:lang w:val="ka-GE"/>
        </w:rPr>
        <w:t xml:space="preserve">-ისგან წინასწარი წერილობითი ავტორიზაციის მიღების და რეგისტრაციის თანხის გადახდის საფუძველზე. </w:t>
      </w:r>
    </w:p>
    <w:p w:rsidR="007221AC" w:rsidRPr="005F5627" w:rsidRDefault="007221AC" w:rsidP="00EC1AF1">
      <w:pPr>
        <w:jc w:val="both"/>
        <w:rPr>
          <w:rFonts w:ascii="Sylfaen" w:hAnsi="Sylfaen"/>
          <w:b/>
          <w:lang w:val="ka-GE"/>
        </w:rPr>
      </w:pPr>
      <w:r w:rsidRPr="007221AC">
        <w:rPr>
          <w:rFonts w:ascii="Sylfaen" w:hAnsi="Sylfaen"/>
          <w:b/>
          <w:lang w:val="ka-GE"/>
        </w:rPr>
        <w:t>მუხლი 10 - სხვადასხვა</w:t>
      </w:r>
    </w:p>
    <w:p w:rsidR="00D32737" w:rsidRDefault="00763A9A" w:rsidP="00EC1AF1">
      <w:pPr>
        <w:jc w:val="both"/>
        <w:rPr>
          <w:rFonts w:ascii="Sylfaen" w:hAnsi="Sylfaen"/>
          <w:lang w:val="ka-GE"/>
        </w:rPr>
      </w:pPr>
      <w:r>
        <w:rPr>
          <w:rFonts w:ascii="Sylfaen" w:hAnsi="Sylfaen"/>
          <w:lang w:val="ka-GE"/>
        </w:rPr>
        <w:t xml:space="preserve">10.1. </w:t>
      </w:r>
      <w:r w:rsidRPr="004A2F4A">
        <w:rPr>
          <w:rFonts w:ascii="Sylfaen" w:hAnsi="Sylfaen"/>
          <w:lang w:val="ka-GE"/>
        </w:rPr>
        <w:t>RIPE NCC</w:t>
      </w:r>
      <w:r>
        <w:rPr>
          <w:rFonts w:ascii="Sylfaen" w:hAnsi="Sylfaen"/>
          <w:lang w:val="ka-GE"/>
        </w:rPr>
        <w:t xml:space="preserve">-ის წინასწარი წერილობითი თანხმობის გარეშე, წევრს არ აქვს უფლება თავისი უფლებები და მოვალეობები, რომლებიც მინიჭებული აქვს </w:t>
      </w:r>
      <w:r w:rsidRPr="004A2F4A">
        <w:rPr>
          <w:rFonts w:ascii="Sylfaen" w:hAnsi="Sylfaen"/>
          <w:lang w:val="ka-GE"/>
        </w:rPr>
        <w:t>RIPE NCC</w:t>
      </w:r>
      <w:r>
        <w:rPr>
          <w:rFonts w:ascii="Sylfaen" w:hAnsi="Sylfaen"/>
          <w:lang w:val="ka-GE"/>
        </w:rPr>
        <w:t xml:space="preserve">-ის სტანდარტული მომსახურების ხელშეკრულების ფარგლებში, გადააწეროს მესამე მხარეს, მათ შორის უფლება ინტერნეტ ნომრის რესურსებზე, რომელიც დარეგისტრირებულია </w:t>
      </w:r>
      <w:r w:rsidRPr="004A2F4A">
        <w:rPr>
          <w:rFonts w:ascii="Sylfaen" w:hAnsi="Sylfaen"/>
          <w:lang w:val="ka-GE"/>
        </w:rPr>
        <w:t>RIPE NCC</w:t>
      </w:r>
      <w:r>
        <w:rPr>
          <w:rFonts w:ascii="Sylfaen" w:hAnsi="Sylfaen"/>
          <w:lang w:val="ka-GE"/>
        </w:rPr>
        <w:t xml:space="preserve">-ის მიერ. </w:t>
      </w:r>
    </w:p>
    <w:p w:rsidR="00763A9A" w:rsidRDefault="00763A9A" w:rsidP="00EC1AF1">
      <w:pPr>
        <w:jc w:val="both"/>
        <w:rPr>
          <w:rFonts w:ascii="Sylfaen" w:hAnsi="Sylfaen"/>
          <w:lang w:val="ka-GE"/>
        </w:rPr>
      </w:pPr>
      <w:r>
        <w:rPr>
          <w:rFonts w:ascii="Sylfaen" w:hAnsi="Sylfaen"/>
          <w:lang w:val="ka-GE"/>
        </w:rPr>
        <w:t>10.2. წევრი აცნობიერებს და ეთანხმება</w:t>
      </w:r>
      <w:r w:rsidR="00FA072E">
        <w:rPr>
          <w:rFonts w:ascii="Sylfaen" w:hAnsi="Sylfaen"/>
          <w:lang w:val="ka-GE"/>
        </w:rPr>
        <w:t xml:space="preserve">, რომ ინტერნეტ ნომრის რესურსების რეგისტრაცია არ წარმოადგენს საკუთრებას და წევრის ან მესამე მხარის სახელით ინტერნეტ ნომრის რესურსების რეგისტრაცია არ ანიჭებს წევრს ან მესამე მხარეს უფლებას საკუთრებაზე. წევრი აცნობიერებს, რომ ნებისმიერი ინტერნეტ ნომრის რესურსები, რომლებიც დერეგისტრირდა </w:t>
      </w:r>
      <w:r w:rsidR="00FA072E" w:rsidRPr="004A2F4A">
        <w:rPr>
          <w:rFonts w:ascii="Sylfaen" w:hAnsi="Sylfaen"/>
          <w:lang w:val="ka-GE"/>
        </w:rPr>
        <w:t>RIPE NCC</w:t>
      </w:r>
      <w:r w:rsidR="00FA072E">
        <w:rPr>
          <w:rFonts w:ascii="Sylfaen" w:hAnsi="Sylfaen"/>
          <w:lang w:val="ka-GE"/>
        </w:rPr>
        <w:t xml:space="preserve">-ის მიერ, შესაძლოა ხელახლა დარეგისტრირდეს სხვა მხარეზე RIPE-ის პოლიტიკსი თანახმად. </w:t>
      </w:r>
    </w:p>
    <w:p w:rsidR="00FA072E" w:rsidRDefault="00FA072E" w:rsidP="00EC1AF1">
      <w:pPr>
        <w:jc w:val="both"/>
        <w:rPr>
          <w:rFonts w:ascii="Sylfaen" w:hAnsi="Sylfaen"/>
          <w:lang w:val="ka-GE"/>
        </w:rPr>
      </w:pPr>
      <w:r>
        <w:rPr>
          <w:rFonts w:ascii="Sylfaen" w:hAnsi="Sylfaen"/>
          <w:lang w:val="ka-GE"/>
        </w:rPr>
        <w:t xml:space="preserve">10.3. </w:t>
      </w:r>
      <w:r w:rsidR="00F531EF">
        <w:rPr>
          <w:rFonts w:ascii="Sylfaen" w:hAnsi="Sylfaen"/>
          <w:lang w:val="ka-GE"/>
        </w:rPr>
        <w:t xml:space="preserve">თუ რომელიმე დებულება </w:t>
      </w:r>
      <w:r w:rsidR="00F531EF" w:rsidRPr="004A2F4A">
        <w:rPr>
          <w:rFonts w:ascii="Sylfaen" w:hAnsi="Sylfaen"/>
          <w:lang w:val="ka-GE"/>
        </w:rPr>
        <w:t>RIPE NCC</w:t>
      </w:r>
      <w:r w:rsidR="00F531EF">
        <w:rPr>
          <w:rFonts w:ascii="Sylfaen" w:hAnsi="Sylfaen"/>
          <w:lang w:val="ka-GE"/>
        </w:rPr>
        <w:t xml:space="preserve">-ის სტანდარტული მომსაუხრების ხელშეკრულებაში </w:t>
      </w:r>
      <w:r w:rsidR="00B64122">
        <w:rPr>
          <w:rFonts w:ascii="Sylfaen" w:hAnsi="Sylfaen"/>
          <w:lang w:val="ka-GE"/>
        </w:rPr>
        <w:t xml:space="preserve">გამოცხადდება ძალადაკარგულად სასამართლოს მიერ, ეს არც ერთ შემთხვევაში არ გავცელდება ხელშეკრულების სხვა </w:t>
      </w:r>
      <w:r w:rsidR="00BE7140">
        <w:rPr>
          <w:rFonts w:ascii="Sylfaen" w:hAnsi="Sylfaen"/>
          <w:lang w:val="ka-GE"/>
        </w:rPr>
        <w:t xml:space="preserve">დებულებებზე. </w:t>
      </w:r>
    </w:p>
    <w:p w:rsidR="00BE7140" w:rsidRDefault="00BE7140" w:rsidP="00EC1AF1">
      <w:pPr>
        <w:jc w:val="both"/>
        <w:rPr>
          <w:rFonts w:ascii="Sylfaen" w:hAnsi="Sylfaen"/>
          <w:lang w:val="ka-GE"/>
        </w:rPr>
      </w:pPr>
      <w:r>
        <w:rPr>
          <w:rFonts w:ascii="Sylfaen" w:hAnsi="Sylfaen"/>
          <w:lang w:val="ka-GE"/>
        </w:rPr>
        <w:t xml:space="preserve">10.4. </w:t>
      </w:r>
      <w:r w:rsidRPr="004A2F4A">
        <w:rPr>
          <w:rFonts w:ascii="Sylfaen" w:hAnsi="Sylfaen"/>
          <w:lang w:val="ka-GE"/>
        </w:rPr>
        <w:t>RIPE NCC</w:t>
      </w:r>
      <w:r>
        <w:rPr>
          <w:rFonts w:ascii="Sylfaen" w:hAnsi="Sylfaen"/>
          <w:lang w:val="ka-GE"/>
        </w:rPr>
        <w:t xml:space="preserve">-ის ინტელექტუალური საკუთრება (ხელშეკრულებები, დოკუმენტები, პროგრამები, მონაცემთა ბაზები, ვებ გვერდი და სხვ) შესაძლოა გამოყნებულ, </w:t>
      </w:r>
      <w:r w:rsidRPr="00BE7140">
        <w:rPr>
          <w:rFonts w:ascii="Sylfaen" w:hAnsi="Sylfaen"/>
          <w:b/>
          <w:lang w:val="ka-GE"/>
        </w:rPr>
        <w:t>წარმოებულ</w:t>
      </w:r>
      <w:r>
        <w:rPr>
          <w:rFonts w:ascii="Sylfaen" w:hAnsi="Sylfaen"/>
          <w:lang w:val="ka-GE"/>
        </w:rPr>
        <w:t xml:space="preserve"> და ხელმისაწვდომ იქნეს მესამე მხარისთვის მხოლოდ </w:t>
      </w:r>
      <w:r w:rsidRPr="004A2F4A">
        <w:rPr>
          <w:rFonts w:ascii="Sylfaen" w:hAnsi="Sylfaen"/>
          <w:lang w:val="ka-GE"/>
        </w:rPr>
        <w:t>RIPE NCC</w:t>
      </w:r>
      <w:r>
        <w:rPr>
          <w:rFonts w:ascii="Sylfaen" w:hAnsi="Sylfaen"/>
          <w:lang w:val="ka-GE"/>
        </w:rPr>
        <w:t xml:space="preserve">-ის წინასწარი წერილობითი ავტორიზაციის შემთხვევაში. </w:t>
      </w:r>
    </w:p>
    <w:p w:rsidR="00BE7140" w:rsidRDefault="00BE7140" w:rsidP="00EC1AF1">
      <w:pPr>
        <w:jc w:val="both"/>
        <w:rPr>
          <w:rFonts w:ascii="Sylfaen" w:hAnsi="Sylfaen"/>
          <w:lang w:val="ka-GE"/>
        </w:rPr>
      </w:pPr>
      <w:r>
        <w:rPr>
          <w:rFonts w:ascii="Sylfaen" w:hAnsi="Sylfaen"/>
          <w:lang w:val="ka-GE"/>
        </w:rPr>
        <w:t xml:space="preserve">10.5. ამ ხელშეკრულების მუხლების გასწვრივ სათაურები არის მხოლოდ მოსახერხებელი მოხმარებისთვის და ისინი მხედველობაში არ მიირება მუხლების ინტერპრეტაციის პროცესში. </w:t>
      </w:r>
    </w:p>
    <w:p w:rsidR="00BE7140" w:rsidRPr="009E1F29" w:rsidRDefault="00BE7140" w:rsidP="00EC1AF1">
      <w:pPr>
        <w:jc w:val="both"/>
        <w:rPr>
          <w:rFonts w:ascii="Sylfaen" w:hAnsi="Sylfaen"/>
          <w:b/>
          <w:lang w:val="ka-GE"/>
        </w:rPr>
      </w:pPr>
      <w:r w:rsidRPr="00BE7140">
        <w:rPr>
          <w:rFonts w:ascii="Sylfaen" w:hAnsi="Sylfaen"/>
          <w:b/>
          <w:lang w:val="ka-GE"/>
        </w:rPr>
        <w:t xml:space="preserve">მუხლი </w:t>
      </w:r>
      <w:r w:rsidRPr="009E1F29">
        <w:rPr>
          <w:rFonts w:ascii="Sylfaen" w:hAnsi="Sylfaen"/>
          <w:b/>
          <w:lang w:val="ka-GE"/>
        </w:rPr>
        <w:t xml:space="preserve">11 – </w:t>
      </w:r>
      <w:r w:rsidR="009E1F29">
        <w:rPr>
          <w:rFonts w:ascii="Sylfaen" w:hAnsi="Sylfaen"/>
          <w:b/>
          <w:lang w:val="ka-GE"/>
        </w:rPr>
        <w:t>მარეგულირებელი კანონი</w:t>
      </w:r>
    </w:p>
    <w:p w:rsidR="00BE7140" w:rsidRPr="009E1F29" w:rsidRDefault="00BE7140" w:rsidP="00EC1AF1">
      <w:pPr>
        <w:jc w:val="both"/>
        <w:rPr>
          <w:rFonts w:ascii="Sylfaen" w:hAnsi="Sylfaen"/>
          <w:lang w:val="ka-GE"/>
        </w:rPr>
      </w:pPr>
      <w:r w:rsidRPr="009E1F29">
        <w:rPr>
          <w:rFonts w:ascii="Sylfaen" w:hAnsi="Sylfaen"/>
          <w:lang w:val="ka-GE"/>
        </w:rPr>
        <w:t xml:space="preserve">11.1. ყველა ხელშეკრულება RIPE NCC-ისა და წევრს შორის ექსკლუზიურად </w:t>
      </w:r>
      <w:r w:rsidR="009E1F29">
        <w:rPr>
          <w:rFonts w:ascii="Sylfaen" w:hAnsi="Sylfaen"/>
          <w:lang w:val="ka-GE"/>
        </w:rPr>
        <w:t xml:space="preserve">რეგულირდება </w:t>
      </w:r>
      <w:r w:rsidRPr="009E1F29">
        <w:rPr>
          <w:rFonts w:ascii="Sylfaen" w:hAnsi="Sylfaen"/>
          <w:lang w:val="ka-GE"/>
        </w:rPr>
        <w:t xml:space="preserve">ნიდერლანდების კანონმდებლობით. </w:t>
      </w:r>
    </w:p>
    <w:p w:rsidR="00BE7140" w:rsidRDefault="00BE7140" w:rsidP="00EC1AF1">
      <w:pPr>
        <w:jc w:val="both"/>
        <w:rPr>
          <w:rFonts w:ascii="Sylfaen" w:hAnsi="Sylfaen"/>
          <w:lang w:val="ka-GE"/>
        </w:rPr>
      </w:pPr>
      <w:r w:rsidRPr="009E1F29">
        <w:rPr>
          <w:rFonts w:ascii="Sylfaen" w:hAnsi="Sylfaen"/>
          <w:lang w:val="ka-GE"/>
        </w:rPr>
        <w:t xml:space="preserve">11.2. ნებისმიერი დავა, რომელიც შესაძლოა </w:t>
      </w:r>
      <w:r w:rsidR="009E1F29">
        <w:rPr>
          <w:rFonts w:ascii="Sylfaen" w:hAnsi="Sylfaen"/>
          <w:lang w:val="ka-GE"/>
        </w:rPr>
        <w:t>წარმო</w:t>
      </w:r>
      <w:r w:rsidRPr="009E1F29">
        <w:rPr>
          <w:rFonts w:ascii="Sylfaen" w:hAnsi="Sylfaen"/>
          <w:lang w:val="ka-GE"/>
        </w:rPr>
        <w:t>იშვას RIPE NCC-ის სტანდარტული მომსახურების ხელშეკრულების საფუძველზე, უნდა დარეგულირდეს RIPE NCC-ის</w:t>
      </w:r>
      <w:r>
        <w:rPr>
          <w:rFonts w:ascii="Sylfaen" w:hAnsi="Sylfaen"/>
          <w:lang w:val="ka-GE"/>
        </w:rPr>
        <w:t xml:space="preserve"> </w:t>
      </w:r>
      <w:r w:rsidRPr="004A2F4A">
        <w:rPr>
          <w:rFonts w:ascii="Sylfaen" w:hAnsi="Sylfaen"/>
          <w:lang w:val="ka-GE"/>
        </w:rPr>
        <w:lastRenderedPageBreak/>
        <w:t>კონფლიქტის არბიტრირების პროცედურები</w:t>
      </w:r>
      <w:r>
        <w:rPr>
          <w:rFonts w:ascii="Sylfaen" w:hAnsi="Sylfaen"/>
          <w:lang w:val="ka-GE"/>
        </w:rPr>
        <w:t xml:space="preserve">ს შესაბამისად, რომელიც მიღებულია </w:t>
      </w:r>
      <w:r w:rsidRPr="004A2F4A">
        <w:rPr>
          <w:rFonts w:ascii="Sylfaen" w:hAnsi="Sylfaen"/>
          <w:lang w:val="ka-GE"/>
        </w:rPr>
        <w:t>RIPE NCC</w:t>
      </w:r>
      <w:r>
        <w:rPr>
          <w:rFonts w:ascii="Sylfaen" w:hAnsi="Sylfaen"/>
          <w:lang w:val="ka-GE"/>
        </w:rPr>
        <w:t xml:space="preserve">-ის აღმასრულეელი საბჭოს მიერ </w:t>
      </w:r>
      <w:r w:rsidRPr="004A2F4A">
        <w:rPr>
          <w:rFonts w:ascii="Sylfaen" w:hAnsi="Sylfaen"/>
          <w:lang w:val="ka-GE"/>
        </w:rPr>
        <w:t>RIPE NCC</w:t>
      </w:r>
      <w:r>
        <w:rPr>
          <w:rFonts w:ascii="Sylfaen" w:hAnsi="Sylfaen"/>
          <w:lang w:val="ka-GE"/>
        </w:rPr>
        <w:t>-ის წევრებთან კონსულტაციების შედეგად.</w:t>
      </w:r>
    </w:p>
    <w:p w:rsidR="00BE7140" w:rsidRDefault="00BE7140" w:rsidP="00EC1AF1">
      <w:pPr>
        <w:jc w:val="both"/>
        <w:rPr>
          <w:rFonts w:ascii="Sylfaen" w:hAnsi="Sylfaen"/>
          <w:lang w:val="ka-GE"/>
        </w:rPr>
      </w:pPr>
      <w:r>
        <w:rPr>
          <w:rFonts w:ascii="Sylfaen" w:hAnsi="Sylfaen"/>
          <w:lang w:val="ka-GE"/>
        </w:rPr>
        <w:t xml:space="preserve">შესაბამისად შეთანხმებული და ხელმოწერილია ორ ცალად პირებისაგან, რომლებიც უფლებამოსილნი არიან ორივე მხარის მიერ: </w:t>
      </w:r>
    </w:p>
    <w:tbl>
      <w:tblPr>
        <w:tblStyle w:val="TableGrid"/>
        <w:tblW w:w="0" w:type="auto"/>
        <w:tblLook w:val="04A0" w:firstRow="1" w:lastRow="0" w:firstColumn="1" w:lastColumn="0" w:noHBand="0" w:noVBand="1"/>
      </w:tblPr>
      <w:tblGrid>
        <w:gridCol w:w="4952"/>
        <w:gridCol w:w="4953"/>
      </w:tblGrid>
      <w:tr w:rsidR="00BE7140" w:rsidTr="00BE7140">
        <w:tc>
          <w:tcPr>
            <w:tcW w:w="4952" w:type="dxa"/>
          </w:tcPr>
          <w:p w:rsidR="00BE7140" w:rsidRPr="004144B5" w:rsidRDefault="004144B5" w:rsidP="004144B5">
            <w:pPr>
              <w:jc w:val="center"/>
              <w:rPr>
                <w:rFonts w:ascii="Sylfaen" w:hAnsi="Sylfaen"/>
                <w:b/>
                <w:lang w:val="ka-GE"/>
              </w:rPr>
            </w:pPr>
            <w:r w:rsidRPr="004144B5">
              <w:rPr>
                <w:rFonts w:ascii="Sylfaen" w:hAnsi="Sylfaen"/>
                <w:b/>
                <w:lang w:val="ka-GE"/>
              </w:rPr>
              <w:t xml:space="preserve">წევრი </w:t>
            </w:r>
          </w:p>
        </w:tc>
        <w:tc>
          <w:tcPr>
            <w:tcW w:w="4953" w:type="dxa"/>
          </w:tcPr>
          <w:p w:rsidR="00BE7140" w:rsidRPr="004144B5" w:rsidRDefault="004144B5" w:rsidP="004144B5">
            <w:pPr>
              <w:jc w:val="center"/>
              <w:rPr>
                <w:rFonts w:ascii="Sylfaen" w:hAnsi="Sylfaen"/>
                <w:b/>
                <w:lang w:val="ka-GE"/>
              </w:rPr>
            </w:pPr>
            <w:r w:rsidRPr="004144B5">
              <w:rPr>
                <w:rFonts w:ascii="Sylfaen" w:hAnsi="Sylfaen"/>
                <w:b/>
                <w:lang w:val="ka-GE"/>
              </w:rPr>
              <w:t>RIPE NCC</w:t>
            </w:r>
          </w:p>
        </w:tc>
      </w:tr>
      <w:tr w:rsidR="004144B5" w:rsidTr="00BE7140">
        <w:tc>
          <w:tcPr>
            <w:tcW w:w="4952" w:type="dxa"/>
          </w:tcPr>
          <w:p w:rsidR="004144B5" w:rsidRDefault="004144B5" w:rsidP="004144B5">
            <w:pPr>
              <w:jc w:val="both"/>
              <w:rPr>
                <w:rFonts w:ascii="Sylfaen" w:hAnsi="Sylfaen"/>
                <w:lang w:val="ka-GE"/>
              </w:rPr>
            </w:pPr>
            <w:r>
              <w:rPr>
                <w:rFonts w:ascii="Sylfaen" w:hAnsi="Sylfaen"/>
                <w:lang w:val="ka-GE"/>
              </w:rPr>
              <w:t>მდებარეობა</w:t>
            </w:r>
          </w:p>
          <w:p w:rsidR="004144B5" w:rsidRDefault="004144B5" w:rsidP="004144B5">
            <w:pPr>
              <w:jc w:val="both"/>
              <w:rPr>
                <w:rFonts w:ascii="Sylfaen" w:hAnsi="Sylfaen"/>
                <w:lang w:val="ka-GE"/>
              </w:rPr>
            </w:pPr>
          </w:p>
        </w:tc>
        <w:tc>
          <w:tcPr>
            <w:tcW w:w="4953" w:type="dxa"/>
          </w:tcPr>
          <w:p w:rsidR="004144B5" w:rsidRDefault="004144B5" w:rsidP="008C1DBB">
            <w:pPr>
              <w:jc w:val="both"/>
              <w:rPr>
                <w:rFonts w:ascii="Sylfaen" w:hAnsi="Sylfaen"/>
                <w:lang w:val="ka-GE"/>
              </w:rPr>
            </w:pPr>
            <w:r>
              <w:rPr>
                <w:rFonts w:ascii="Sylfaen" w:hAnsi="Sylfaen"/>
                <w:lang w:val="ka-GE"/>
              </w:rPr>
              <w:t>მდებარეობა: ამსტერდამი</w:t>
            </w:r>
          </w:p>
        </w:tc>
      </w:tr>
      <w:tr w:rsidR="004144B5" w:rsidTr="00BE7140">
        <w:tc>
          <w:tcPr>
            <w:tcW w:w="4952" w:type="dxa"/>
          </w:tcPr>
          <w:p w:rsidR="004144B5" w:rsidRDefault="004144B5" w:rsidP="00EC1AF1">
            <w:pPr>
              <w:jc w:val="both"/>
              <w:rPr>
                <w:rFonts w:ascii="Sylfaen" w:hAnsi="Sylfaen"/>
                <w:lang w:val="ka-GE"/>
              </w:rPr>
            </w:pPr>
            <w:r>
              <w:rPr>
                <w:rFonts w:ascii="Sylfaen" w:hAnsi="Sylfaen"/>
                <w:lang w:val="ka-GE"/>
              </w:rPr>
              <w:t>თარიღი</w:t>
            </w:r>
          </w:p>
          <w:p w:rsidR="004144B5" w:rsidRDefault="004144B5" w:rsidP="00EC1AF1">
            <w:pPr>
              <w:jc w:val="both"/>
              <w:rPr>
                <w:rFonts w:ascii="Sylfaen" w:hAnsi="Sylfaen"/>
                <w:lang w:val="ka-GE"/>
              </w:rPr>
            </w:pPr>
          </w:p>
        </w:tc>
        <w:tc>
          <w:tcPr>
            <w:tcW w:w="4953" w:type="dxa"/>
          </w:tcPr>
          <w:p w:rsidR="004144B5" w:rsidRDefault="004144B5" w:rsidP="008C1DBB">
            <w:pPr>
              <w:jc w:val="both"/>
              <w:rPr>
                <w:rFonts w:ascii="Sylfaen" w:hAnsi="Sylfaen"/>
                <w:lang w:val="ka-GE"/>
              </w:rPr>
            </w:pPr>
            <w:r>
              <w:rPr>
                <w:rFonts w:ascii="Sylfaen" w:hAnsi="Sylfaen"/>
                <w:lang w:val="ka-GE"/>
              </w:rPr>
              <w:t>თარიღი: 24 თებერვალი, 2017</w:t>
            </w:r>
          </w:p>
        </w:tc>
      </w:tr>
      <w:tr w:rsidR="004144B5" w:rsidTr="00BE7140">
        <w:tc>
          <w:tcPr>
            <w:tcW w:w="4952" w:type="dxa"/>
          </w:tcPr>
          <w:p w:rsidR="004144B5" w:rsidRDefault="004144B5" w:rsidP="00EC1AF1">
            <w:pPr>
              <w:jc w:val="both"/>
              <w:rPr>
                <w:rFonts w:ascii="Sylfaen" w:hAnsi="Sylfaen"/>
                <w:lang w:val="ka-GE"/>
              </w:rPr>
            </w:pPr>
            <w:r>
              <w:rPr>
                <w:rFonts w:ascii="Sylfaen" w:hAnsi="Sylfaen"/>
                <w:lang w:val="ka-GE"/>
              </w:rPr>
              <w:t>უფლებამოსილი პირის სახელი</w:t>
            </w:r>
          </w:p>
          <w:p w:rsidR="004144B5" w:rsidRDefault="004144B5" w:rsidP="00EC1AF1">
            <w:pPr>
              <w:jc w:val="both"/>
              <w:rPr>
                <w:rFonts w:ascii="Sylfaen" w:hAnsi="Sylfaen"/>
                <w:lang w:val="ka-GE"/>
              </w:rPr>
            </w:pPr>
          </w:p>
          <w:p w:rsidR="004144B5" w:rsidRDefault="004144B5" w:rsidP="00EC1AF1">
            <w:pPr>
              <w:jc w:val="both"/>
              <w:rPr>
                <w:rFonts w:ascii="Sylfaen" w:hAnsi="Sylfaen"/>
                <w:lang w:val="ka-GE"/>
              </w:rPr>
            </w:pPr>
          </w:p>
        </w:tc>
        <w:tc>
          <w:tcPr>
            <w:tcW w:w="4953" w:type="dxa"/>
          </w:tcPr>
          <w:p w:rsidR="004144B5" w:rsidRDefault="004144B5" w:rsidP="008C1DBB">
            <w:pPr>
              <w:jc w:val="both"/>
              <w:rPr>
                <w:rFonts w:ascii="Sylfaen" w:hAnsi="Sylfaen"/>
                <w:lang w:val="ka-GE"/>
              </w:rPr>
            </w:pPr>
            <w:r>
              <w:rPr>
                <w:rFonts w:ascii="Sylfaen" w:hAnsi="Sylfaen"/>
                <w:lang w:val="ka-GE"/>
              </w:rPr>
              <w:t>უფლებამოსილი პირის სახელი: აქსელ პავლიკი</w:t>
            </w:r>
          </w:p>
        </w:tc>
      </w:tr>
      <w:tr w:rsidR="004144B5" w:rsidTr="00BE7140">
        <w:tc>
          <w:tcPr>
            <w:tcW w:w="4952" w:type="dxa"/>
          </w:tcPr>
          <w:p w:rsidR="004144B5" w:rsidRDefault="004144B5" w:rsidP="00EC1AF1">
            <w:pPr>
              <w:jc w:val="both"/>
              <w:rPr>
                <w:rFonts w:ascii="Sylfaen" w:hAnsi="Sylfaen"/>
                <w:lang w:val="ka-GE"/>
              </w:rPr>
            </w:pPr>
            <w:r>
              <w:rPr>
                <w:rFonts w:ascii="Sylfaen" w:hAnsi="Sylfaen"/>
                <w:lang w:val="ka-GE"/>
              </w:rPr>
              <w:t>ფუნქცია</w:t>
            </w:r>
          </w:p>
          <w:p w:rsidR="004144B5" w:rsidRDefault="004144B5" w:rsidP="00EC1AF1">
            <w:pPr>
              <w:jc w:val="both"/>
              <w:rPr>
                <w:rFonts w:ascii="Sylfaen" w:hAnsi="Sylfaen"/>
                <w:lang w:val="ka-GE"/>
              </w:rPr>
            </w:pPr>
          </w:p>
          <w:p w:rsidR="004144B5" w:rsidRDefault="004144B5" w:rsidP="00EC1AF1">
            <w:pPr>
              <w:jc w:val="both"/>
              <w:rPr>
                <w:rFonts w:ascii="Sylfaen" w:hAnsi="Sylfaen"/>
                <w:lang w:val="ka-GE"/>
              </w:rPr>
            </w:pPr>
          </w:p>
        </w:tc>
        <w:tc>
          <w:tcPr>
            <w:tcW w:w="4953" w:type="dxa"/>
          </w:tcPr>
          <w:p w:rsidR="004144B5" w:rsidRDefault="004144B5" w:rsidP="008C1DBB">
            <w:pPr>
              <w:jc w:val="both"/>
              <w:rPr>
                <w:rFonts w:ascii="Sylfaen" w:hAnsi="Sylfaen"/>
                <w:lang w:val="ka-GE"/>
              </w:rPr>
            </w:pPr>
            <w:r>
              <w:rPr>
                <w:rFonts w:ascii="Sylfaen" w:hAnsi="Sylfaen"/>
                <w:lang w:val="ka-GE"/>
              </w:rPr>
              <w:t xml:space="preserve">ფუნქცია: გენერალური დირექტორი </w:t>
            </w:r>
          </w:p>
        </w:tc>
      </w:tr>
      <w:tr w:rsidR="004144B5" w:rsidTr="00BE7140">
        <w:tc>
          <w:tcPr>
            <w:tcW w:w="4952" w:type="dxa"/>
          </w:tcPr>
          <w:p w:rsidR="004144B5" w:rsidRDefault="004144B5" w:rsidP="00EC1AF1">
            <w:pPr>
              <w:jc w:val="both"/>
              <w:rPr>
                <w:rFonts w:ascii="Sylfaen" w:hAnsi="Sylfaen"/>
                <w:lang w:val="ka-GE"/>
              </w:rPr>
            </w:pPr>
            <w:r>
              <w:rPr>
                <w:rFonts w:ascii="Sylfaen" w:hAnsi="Sylfaen"/>
                <w:lang w:val="ka-GE"/>
              </w:rPr>
              <w:t xml:space="preserve">ხელმოწერა </w:t>
            </w:r>
          </w:p>
          <w:p w:rsidR="004144B5" w:rsidRDefault="004144B5" w:rsidP="00EC1AF1">
            <w:pPr>
              <w:jc w:val="both"/>
              <w:rPr>
                <w:rFonts w:ascii="Sylfaen" w:hAnsi="Sylfaen"/>
                <w:lang w:val="ka-GE"/>
              </w:rPr>
            </w:pPr>
          </w:p>
          <w:p w:rsidR="004144B5" w:rsidRDefault="004144B5" w:rsidP="00EC1AF1">
            <w:pPr>
              <w:jc w:val="both"/>
              <w:rPr>
                <w:rFonts w:ascii="Sylfaen" w:hAnsi="Sylfaen"/>
                <w:lang w:val="ka-GE"/>
              </w:rPr>
            </w:pPr>
          </w:p>
          <w:p w:rsidR="004144B5" w:rsidRDefault="004144B5" w:rsidP="00EC1AF1">
            <w:pPr>
              <w:jc w:val="both"/>
              <w:rPr>
                <w:rFonts w:ascii="Sylfaen" w:hAnsi="Sylfaen"/>
                <w:lang w:val="ka-GE"/>
              </w:rPr>
            </w:pPr>
          </w:p>
          <w:p w:rsidR="004144B5" w:rsidRDefault="004144B5" w:rsidP="00EC1AF1">
            <w:pPr>
              <w:jc w:val="both"/>
              <w:rPr>
                <w:rFonts w:ascii="Sylfaen" w:hAnsi="Sylfaen"/>
                <w:lang w:val="ka-GE"/>
              </w:rPr>
            </w:pPr>
          </w:p>
          <w:p w:rsidR="004144B5" w:rsidRDefault="004144B5" w:rsidP="00EC1AF1">
            <w:pPr>
              <w:jc w:val="both"/>
              <w:rPr>
                <w:rFonts w:ascii="Sylfaen" w:hAnsi="Sylfaen"/>
                <w:lang w:val="ka-GE"/>
              </w:rPr>
            </w:pPr>
          </w:p>
        </w:tc>
        <w:tc>
          <w:tcPr>
            <w:tcW w:w="4953" w:type="dxa"/>
          </w:tcPr>
          <w:p w:rsidR="004144B5" w:rsidRDefault="004144B5" w:rsidP="008C1DBB">
            <w:pPr>
              <w:jc w:val="both"/>
              <w:rPr>
                <w:rFonts w:ascii="Sylfaen" w:hAnsi="Sylfaen"/>
                <w:lang w:val="ka-GE"/>
              </w:rPr>
            </w:pPr>
            <w:r>
              <w:rPr>
                <w:rFonts w:ascii="Sylfaen" w:hAnsi="Sylfaen"/>
                <w:lang w:val="ka-GE"/>
              </w:rPr>
              <w:t xml:space="preserve">ხელმოწერა: ხელმოწერილი და ბეჭედდასმულია </w:t>
            </w:r>
          </w:p>
        </w:tc>
      </w:tr>
    </w:tbl>
    <w:p w:rsidR="00BE7140" w:rsidRDefault="00BE7140"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EC1AF1">
      <w:pPr>
        <w:jc w:val="both"/>
        <w:rPr>
          <w:rFonts w:ascii="Sylfaen" w:hAnsi="Sylfaen"/>
          <w:lang w:val="ka-GE"/>
        </w:rPr>
      </w:pPr>
    </w:p>
    <w:p w:rsidR="004B0D6C" w:rsidRDefault="004B0D6C" w:rsidP="004B0D6C">
      <w:pPr>
        <w:jc w:val="right"/>
        <w:rPr>
          <w:rFonts w:ascii="Sylfaen" w:hAnsi="Sylfaen"/>
          <w:lang w:val="ka-GE"/>
        </w:rPr>
      </w:pPr>
      <w:r>
        <w:rPr>
          <w:rFonts w:ascii="Sylfaen" w:hAnsi="Sylfaen"/>
          <w:lang w:val="ka-GE"/>
        </w:rPr>
        <w:t>123834</w:t>
      </w:r>
    </w:p>
    <w:p w:rsidR="004B0D6C" w:rsidRPr="004B0D6C" w:rsidRDefault="004B0D6C" w:rsidP="004B0D6C">
      <w:pPr>
        <w:jc w:val="right"/>
        <w:rPr>
          <w:rFonts w:ascii="Sylfaen" w:hAnsi="Sylfaen"/>
        </w:rPr>
      </w:pPr>
      <w:r>
        <w:rPr>
          <w:rFonts w:ascii="Sylfaen" w:hAnsi="Sylfaen"/>
        </w:rPr>
        <w:t>Ge.moh</w:t>
      </w:r>
    </w:p>
    <w:p w:rsidR="004B0D6C" w:rsidRDefault="004B0D6C" w:rsidP="004B0D6C">
      <w:pPr>
        <w:jc w:val="center"/>
        <w:rPr>
          <w:rFonts w:ascii="Sylfaen" w:hAnsi="Sylfaen"/>
          <w:b/>
        </w:rPr>
      </w:pPr>
      <w:r w:rsidRPr="00563C90">
        <w:rPr>
          <w:rFonts w:ascii="Sylfaen" w:hAnsi="Sylfaen"/>
          <w:b/>
          <w:lang w:val="ka-GE"/>
        </w:rPr>
        <w:t>კანონიერი წარმომადგენლობის განცხადება</w:t>
      </w:r>
    </w:p>
    <w:p w:rsidR="004B0D6C" w:rsidRDefault="008D6D0E" w:rsidP="008D6D0E">
      <w:pPr>
        <w:jc w:val="both"/>
        <w:rPr>
          <w:rFonts w:ascii="Sylfaen" w:hAnsi="Sylfaen"/>
          <w:lang w:val="ka-GE"/>
        </w:rPr>
      </w:pPr>
      <w:r>
        <w:rPr>
          <w:rFonts w:ascii="Sylfaen" w:hAnsi="Sylfaen"/>
          <w:lang w:val="ka-GE"/>
        </w:rPr>
        <w:t xml:space="preserve">აქვე ვადასტურებ, რომ: </w:t>
      </w:r>
    </w:p>
    <w:p w:rsidR="008D6D0E" w:rsidRDefault="00290B80" w:rsidP="008D6D0E">
      <w:pPr>
        <w:pStyle w:val="ListParagraph"/>
        <w:numPr>
          <w:ilvl w:val="0"/>
          <w:numId w:val="8"/>
        </w:numPr>
        <w:jc w:val="both"/>
        <w:rPr>
          <w:rFonts w:ascii="Sylfaen" w:hAnsi="Sylfaen"/>
          <w:lang w:val="ka-GE"/>
        </w:rPr>
      </w:pPr>
      <w:r>
        <w:rPr>
          <w:rFonts w:ascii="Sylfaen" w:hAnsi="Sylfaen"/>
          <w:lang w:val="ka-GE"/>
        </w:rPr>
        <w:t xml:space="preserve">უფლებამოსილი ვარ, წარმოვადგინო </w:t>
      </w:r>
      <w:r w:rsidRPr="00290B80">
        <w:rPr>
          <w:rFonts w:ascii="Sylfaen" w:hAnsi="Sylfaen"/>
          <w:b/>
          <w:lang w:val="ka-GE"/>
        </w:rPr>
        <w:t>საქართველოს შრომის, ჯანმრთელობის და სოციალური დაცვის სამინისტრო</w:t>
      </w:r>
      <w:r>
        <w:rPr>
          <w:rFonts w:ascii="Sylfaen" w:hAnsi="Sylfaen"/>
          <w:lang w:val="ka-GE"/>
        </w:rPr>
        <w:t xml:space="preserve"> </w:t>
      </w:r>
    </w:p>
    <w:p w:rsidR="00290B80" w:rsidRDefault="00290B80" w:rsidP="00290B80">
      <w:pPr>
        <w:pStyle w:val="ListParagraph"/>
        <w:numPr>
          <w:ilvl w:val="0"/>
          <w:numId w:val="8"/>
        </w:numPr>
        <w:jc w:val="both"/>
        <w:rPr>
          <w:rFonts w:ascii="Sylfaen" w:hAnsi="Sylfaen"/>
          <w:lang w:val="ka-GE"/>
        </w:rPr>
      </w:pPr>
      <w:r>
        <w:rPr>
          <w:rFonts w:ascii="Sylfaen" w:hAnsi="Sylfaen"/>
          <w:lang w:val="ka-GE"/>
        </w:rPr>
        <w:t xml:space="preserve">ვმოქმედებ </w:t>
      </w:r>
      <w:r w:rsidRPr="00290B80">
        <w:rPr>
          <w:rFonts w:ascii="Sylfaen" w:hAnsi="Sylfaen"/>
          <w:b/>
          <w:lang w:val="ka-GE"/>
        </w:rPr>
        <w:t>საქართველოს შრომის, ჯანმრთელობის და სოციალური დაცვის სამინისტრო</w:t>
      </w:r>
      <w:r>
        <w:rPr>
          <w:rFonts w:ascii="Sylfaen" w:hAnsi="Sylfaen"/>
          <w:b/>
          <w:lang w:val="ka-GE"/>
        </w:rPr>
        <w:t>ს</w:t>
      </w:r>
      <w:r>
        <w:rPr>
          <w:rFonts w:ascii="Sylfaen" w:hAnsi="Sylfaen"/>
          <w:lang w:val="ka-GE"/>
        </w:rPr>
        <w:t xml:space="preserve"> </w:t>
      </w:r>
    </w:p>
    <w:p w:rsidR="00290B80" w:rsidRDefault="00290B80" w:rsidP="00290B80">
      <w:pPr>
        <w:pStyle w:val="ListParagraph"/>
        <w:jc w:val="both"/>
        <w:rPr>
          <w:rFonts w:ascii="Sylfaen" w:hAnsi="Sylfaen"/>
          <w:lang w:val="ka-GE"/>
        </w:rPr>
      </w:pPr>
      <w:r>
        <w:rPr>
          <w:rFonts w:ascii="Sylfaen" w:hAnsi="Sylfaen"/>
          <w:lang w:val="ka-GE"/>
        </w:rPr>
        <w:t>უფლებამოსილი წარმოამდგენლის შესაძლებლობების ფარგლებში ამ განცხადების მიზნებიდან გამომდიარე</w:t>
      </w:r>
    </w:p>
    <w:p w:rsidR="00290B80" w:rsidRDefault="00290B80" w:rsidP="00290B80">
      <w:pPr>
        <w:pStyle w:val="ListParagraph"/>
        <w:numPr>
          <w:ilvl w:val="0"/>
          <w:numId w:val="8"/>
        </w:numPr>
        <w:jc w:val="both"/>
        <w:rPr>
          <w:rFonts w:ascii="Sylfaen" w:hAnsi="Sylfaen"/>
          <w:lang w:val="ka-GE"/>
        </w:rPr>
      </w:pPr>
      <w:r>
        <w:rPr>
          <w:rFonts w:ascii="Sylfaen" w:hAnsi="Sylfaen"/>
          <w:lang w:val="ka-GE"/>
        </w:rPr>
        <w:t xml:space="preserve">მე უფლებამოსილი ვარ ჩავაბარო ეს მოთხოვნა წევრობაზე </w:t>
      </w:r>
      <w:r w:rsidRPr="004A2F4A">
        <w:rPr>
          <w:rFonts w:ascii="Sylfaen" w:hAnsi="Sylfaen"/>
          <w:lang w:val="ka-GE"/>
        </w:rPr>
        <w:t>RIPE NCC</w:t>
      </w:r>
      <w:r>
        <w:rPr>
          <w:rFonts w:ascii="Sylfaen" w:hAnsi="Sylfaen"/>
          <w:lang w:val="ka-GE"/>
        </w:rPr>
        <w:t xml:space="preserve">-ის </w:t>
      </w:r>
      <w:r w:rsidRPr="00290B80">
        <w:rPr>
          <w:rFonts w:ascii="Sylfaen" w:hAnsi="Sylfaen"/>
          <w:b/>
          <w:lang w:val="ka-GE"/>
        </w:rPr>
        <w:t>საქართველოს შრომის, ჯანმრთელობის და სოციალური დაცვის სამინისტრო</w:t>
      </w:r>
      <w:r>
        <w:rPr>
          <w:rFonts w:ascii="Sylfaen" w:hAnsi="Sylfaen"/>
          <w:b/>
          <w:lang w:val="ka-GE"/>
        </w:rPr>
        <w:t xml:space="preserve">ს სახელით </w:t>
      </w:r>
      <w:r>
        <w:rPr>
          <w:rFonts w:ascii="Sylfaen" w:hAnsi="Sylfaen"/>
          <w:lang w:val="ka-GE"/>
        </w:rPr>
        <w:t>და ვიქონიო კონტაქტი</w:t>
      </w:r>
      <w:r w:rsidRPr="00290B80">
        <w:rPr>
          <w:rFonts w:ascii="Sylfaen" w:hAnsi="Sylfaen"/>
          <w:lang w:val="ka-GE"/>
        </w:rPr>
        <w:t xml:space="preserve"> </w:t>
      </w:r>
      <w:r w:rsidRPr="004A2F4A">
        <w:rPr>
          <w:rFonts w:ascii="Sylfaen" w:hAnsi="Sylfaen"/>
          <w:lang w:val="ka-GE"/>
        </w:rPr>
        <w:t>RIPE NCC</w:t>
      </w:r>
      <w:r>
        <w:rPr>
          <w:rFonts w:ascii="Sylfaen" w:hAnsi="Sylfaen"/>
          <w:lang w:val="ka-GE"/>
        </w:rPr>
        <w:t xml:space="preserve">-ისთან ამ ანკეტირების პროცესში. </w:t>
      </w:r>
    </w:p>
    <w:p w:rsidR="00290B80" w:rsidRDefault="00290B80" w:rsidP="00290B80">
      <w:pPr>
        <w:jc w:val="both"/>
        <w:rPr>
          <w:rFonts w:ascii="Sylfaen" w:hAnsi="Sylfaen"/>
          <w:lang w:val="ka-GE"/>
        </w:rPr>
      </w:pPr>
      <w:r>
        <w:rPr>
          <w:rFonts w:ascii="Sylfaen" w:hAnsi="Sylfaen"/>
          <w:lang w:val="ka-GE"/>
        </w:rPr>
        <w:t xml:space="preserve">მე ვიაზრებ, რომ </w:t>
      </w:r>
      <w:r>
        <w:rPr>
          <w:rFonts w:ascii="Sylfaen" w:hAnsi="Sylfaen"/>
        </w:rPr>
        <w:t xml:space="preserve">LIR </w:t>
      </w:r>
      <w:r>
        <w:rPr>
          <w:rFonts w:ascii="Sylfaen" w:hAnsi="Sylfaen"/>
          <w:lang w:val="ka-GE"/>
        </w:rPr>
        <w:t xml:space="preserve">ანგარიშის აქტივაციის შემდეგ, </w:t>
      </w:r>
      <w:r w:rsidRPr="00290B80">
        <w:rPr>
          <w:rFonts w:ascii="Sylfaen" w:hAnsi="Sylfaen"/>
          <w:b/>
          <w:lang w:val="ka-GE"/>
        </w:rPr>
        <w:t>საქართველოს შრომის, ჯანმრთელობის და სოციალური დაცვის სამინისტრო</w:t>
      </w:r>
      <w:r>
        <w:rPr>
          <w:rFonts w:ascii="Sylfaen" w:hAnsi="Sylfaen"/>
          <w:b/>
          <w:lang w:val="ka-GE"/>
        </w:rPr>
        <w:t xml:space="preserve"> </w:t>
      </w:r>
      <w:r>
        <w:rPr>
          <w:rFonts w:ascii="Sylfaen" w:hAnsi="Sylfaen"/>
          <w:lang w:val="ka-GE"/>
        </w:rPr>
        <w:t xml:space="preserve">იღებს პასუხისმგებლობას </w:t>
      </w:r>
      <w:r>
        <w:rPr>
          <w:rFonts w:ascii="Sylfaen" w:hAnsi="Sylfaen"/>
        </w:rPr>
        <w:t xml:space="preserve">LIR </w:t>
      </w:r>
      <w:r>
        <w:rPr>
          <w:rFonts w:ascii="Sylfaen" w:hAnsi="Sylfaen"/>
          <w:lang w:val="ka-GE"/>
        </w:rPr>
        <w:t xml:space="preserve">ანგარიშის მფლობელები ჰყავდეს ინფორმირებული მუდმივად. </w:t>
      </w:r>
    </w:p>
    <w:p w:rsidR="00290B80" w:rsidRDefault="00290B80" w:rsidP="00290B80">
      <w:pPr>
        <w:jc w:val="both"/>
        <w:rPr>
          <w:rFonts w:ascii="Sylfaen" w:hAnsi="Sylfaen"/>
          <w:lang w:val="ka-GE"/>
        </w:rPr>
      </w:pPr>
      <w:r>
        <w:rPr>
          <w:rFonts w:ascii="Sylfaen" w:hAnsi="Sylfaen"/>
          <w:lang w:val="ka-GE"/>
        </w:rPr>
        <w:t xml:space="preserve">ხელმოწერილია </w:t>
      </w:r>
      <w:r w:rsidRPr="00290B80">
        <w:rPr>
          <w:rFonts w:ascii="Sylfaen" w:hAnsi="Sylfaen"/>
          <w:b/>
          <w:lang w:val="ka-GE"/>
        </w:rPr>
        <w:t>საქართველოს შრომის, ჯანმრთელობის და სოციალური დაცვის სამინისტრო</w:t>
      </w:r>
      <w:r>
        <w:rPr>
          <w:rFonts w:ascii="Sylfaen" w:hAnsi="Sylfaen"/>
          <w:b/>
          <w:lang w:val="ka-GE"/>
        </w:rPr>
        <w:t xml:space="preserve">ს სახელით </w:t>
      </w:r>
      <w:r w:rsidRPr="00290B80">
        <w:rPr>
          <w:rFonts w:ascii="Sylfaen" w:hAnsi="Sylfaen"/>
          <w:lang w:val="ka-GE"/>
        </w:rPr>
        <w:t xml:space="preserve">ზემოთ მითითებული უფლებამოსილი წარმოამდგენლის </w:t>
      </w:r>
      <w:r>
        <w:rPr>
          <w:rFonts w:ascii="Sylfaen" w:hAnsi="Sylfaen"/>
          <w:lang w:val="ka-GE"/>
        </w:rPr>
        <w:t>მიერ</w:t>
      </w:r>
    </w:p>
    <w:p w:rsidR="00290B80" w:rsidRPr="00290B80" w:rsidRDefault="00290B80" w:rsidP="00290B80">
      <w:pPr>
        <w:jc w:val="both"/>
        <w:rPr>
          <w:rFonts w:ascii="Sylfaen" w:hAnsi="Sylfaen"/>
          <w:lang w:val="ka-GE"/>
        </w:rPr>
      </w:pPr>
    </w:p>
    <w:tbl>
      <w:tblPr>
        <w:tblStyle w:val="TableGrid"/>
        <w:tblW w:w="0" w:type="auto"/>
        <w:tblLook w:val="04A0" w:firstRow="1" w:lastRow="0" w:firstColumn="1" w:lastColumn="0" w:noHBand="0" w:noVBand="1"/>
      </w:tblPr>
      <w:tblGrid>
        <w:gridCol w:w="9464"/>
      </w:tblGrid>
      <w:tr w:rsidR="00290B80" w:rsidTr="00290B80">
        <w:tc>
          <w:tcPr>
            <w:tcW w:w="9464" w:type="dxa"/>
          </w:tcPr>
          <w:p w:rsidR="00290B80" w:rsidRDefault="00290B80" w:rsidP="00290B80">
            <w:pPr>
              <w:rPr>
                <w:rFonts w:ascii="Sylfaen" w:hAnsi="Sylfaen"/>
                <w:lang w:val="ka-GE"/>
              </w:rPr>
            </w:pPr>
            <w:r w:rsidRPr="00290B80">
              <w:rPr>
                <w:rFonts w:ascii="Sylfaen" w:hAnsi="Sylfaen"/>
                <w:lang w:val="ka-GE"/>
              </w:rPr>
              <w:t xml:space="preserve">წევრი </w:t>
            </w:r>
          </w:p>
          <w:p w:rsidR="00290B80" w:rsidRDefault="00290B80" w:rsidP="00290B80">
            <w:pPr>
              <w:rPr>
                <w:rFonts w:ascii="Sylfaen" w:hAnsi="Sylfaen"/>
                <w:lang w:val="ka-GE"/>
              </w:rPr>
            </w:pPr>
          </w:p>
          <w:p w:rsidR="00290B80" w:rsidRPr="00290B80" w:rsidRDefault="00290B80" w:rsidP="00290B80">
            <w:pPr>
              <w:rPr>
                <w:rFonts w:ascii="Sylfaen" w:hAnsi="Sylfaen"/>
                <w:lang w:val="ka-GE"/>
              </w:rPr>
            </w:pPr>
            <w:r w:rsidRPr="00290B80">
              <w:rPr>
                <w:rFonts w:ascii="Sylfaen" w:hAnsi="Sylfaen"/>
                <w:b/>
                <w:lang w:val="ka-GE"/>
              </w:rPr>
              <w:t>საქართველოს შრომის, ჯანმრთელობის და სოციალური დაცვის სამინისტრო</w:t>
            </w:r>
          </w:p>
        </w:tc>
      </w:tr>
      <w:tr w:rsidR="00290B80" w:rsidTr="00290B80">
        <w:tc>
          <w:tcPr>
            <w:tcW w:w="9464" w:type="dxa"/>
          </w:tcPr>
          <w:p w:rsidR="00290B80" w:rsidRDefault="00290B80" w:rsidP="008C1DBB">
            <w:pPr>
              <w:jc w:val="both"/>
              <w:rPr>
                <w:rFonts w:ascii="Sylfaen" w:hAnsi="Sylfaen"/>
                <w:lang w:val="ka-GE"/>
              </w:rPr>
            </w:pPr>
            <w:r>
              <w:rPr>
                <w:rFonts w:ascii="Sylfaen" w:hAnsi="Sylfaen"/>
                <w:lang w:val="ka-GE"/>
              </w:rPr>
              <w:t>მდებარეობა</w:t>
            </w:r>
          </w:p>
          <w:p w:rsidR="00290B80" w:rsidRDefault="00290B80" w:rsidP="008C1DBB">
            <w:pPr>
              <w:jc w:val="both"/>
              <w:rPr>
                <w:rFonts w:ascii="Sylfaen" w:hAnsi="Sylfaen"/>
                <w:lang w:val="ka-GE"/>
              </w:rPr>
            </w:pPr>
          </w:p>
        </w:tc>
      </w:tr>
      <w:tr w:rsidR="00290B80" w:rsidTr="00290B80">
        <w:tc>
          <w:tcPr>
            <w:tcW w:w="9464" w:type="dxa"/>
          </w:tcPr>
          <w:p w:rsidR="00290B80" w:rsidRDefault="00290B80" w:rsidP="008C1DBB">
            <w:pPr>
              <w:jc w:val="both"/>
              <w:rPr>
                <w:rFonts w:ascii="Sylfaen" w:hAnsi="Sylfaen"/>
                <w:lang w:val="ka-GE"/>
              </w:rPr>
            </w:pPr>
            <w:r>
              <w:rPr>
                <w:rFonts w:ascii="Sylfaen" w:hAnsi="Sylfaen"/>
                <w:lang w:val="ka-GE"/>
              </w:rPr>
              <w:t>თარიღი</w:t>
            </w:r>
          </w:p>
          <w:p w:rsidR="00290B80" w:rsidRDefault="00290B80" w:rsidP="008C1DBB">
            <w:pPr>
              <w:jc w:val="both"/>
              <w:rPr>
                <w:rFonts w:ascii="Sylfaen" w:hAnsi="Sylfaen"/>
                <w:lang w:val="ka-GE"/>
              </w:rPr>
            </w:pPr>
          </w:p>
        </w:tc>
      </w:tr>
      <w:tr w:rsidR="00290B80" w:rsidTr="00290B80">
        <w:tc>
          <w:tcPr>
            <w:tcW w:w="9464" w:type="dxa"/>
          </w:tcPr>
          <w:p w:rsidR="00290B80" w:rsidRDefault="00290B80" w:rsidP="008C1DBB">
            <w:pPr>
              <w:jc w:val="both"/>
              <w:rPr>
                <w:rFonts w:ascii="Sylfaen" w:hAnsi="Sylfaen"/>
                <w:lang w:val="ka-GE"/>
              </w:rPr>
            </w:pPr>
            <w:r>
              <w:rPr>
                <w:rFonts w:ascii="Sylfaen" w:hAnsi="Sylfaen"/>
                <w:lang w:val="ka-GE"/>
              </w:rPr>
              <w:t>უფლებამოსილი წარმოამდგენელი</w:t>
            </w:r>
          </w:p>
          <w:p w:rsidR="00290B80" w:rsidRDefault="00290B80" w:rsidP="008C1DBB">
            <w:pPr>
              <w:jc w:val="both"/>
              <w:rPr>
                <w:rFonts w:ascii="Sylfaen" w:hAnsi="Sylfaen"/>
                <w:lang w:val="ka-GE"/>
              </w:rPr>
            </w:pPr>
          </w:p>
          <w:p w:rsidR="00290B80" w:rsidRDefault="00290B80" w:rsidP="008C1DBB">
            <w:pPr>
              <w:jc w:val="both"/>
              <w:rPr>
                <w:rFonts w:ascii="Sylfaen" w:hAnsi="Sylfaen"/>
                <w:lang w:val="ka-GE"/>
              </w:rPr>
            </w:pPr>
          </w:p>
        </w:tc>
      </w:tr>
      <w:tr w:rsidR="00290B80" w:rsidTr="00290B80">
        <w:tc>
          <w:tcPr>
            <w:tcW w:w="9464" w:type="dxa"/>
          </w:tcPr>
          <w:p w:rsidR="00290B80" w:rsidRDefault="00290B80" w:rsidP="008C1DBB">
            <w:pPr>
              <w:jc w:val="both"/>
              <w:rPr>
                <w:rFonts w:ascii="Sylfaen" w:hAnsi="Sylfaen"/>
                <w:lang w:val="ka-GE"/>
              </w:rPr>
            </w:pPr>
            <w:r>
              <w:rPr>
                <w:rFonts w:ascii="Sylfaen" w:hAnsi="Sylfaen"/>
                <w:lang w:val="ka-GE"/>
              </w:rPr>
              <w:t>ფუნქცია</w:t>
            </w:r>
          </w:p>
          <w:p w:rsidR="00290B80" w:rsidRDefault="00290B80" w:rsidP="008C1DBB">
            <w:pPr>
              <w:jc w:val="both"/>
              <w:rPr>
                <w:rFonts w:ascii="Sylfaen" w:hAnsi="Sylfaen"/>
                <w:lang w:val="ka-GE"/>
              </w:rPr>
            </w:pPr>
          </w:p>
          <w:p w:rsidR="00290B80" w:rsidRDefault="00290B80" w:rsidP="008C1DBB">
            <w:pPr>
              <w:jc w:val="both"/>
              <w:rPr>
                <w:rFonts w:ascii="Sylfaen" w:hAnsi="Sylfaen"/>
                <w:lang w:val="ka-GE"/>
              </w:rPr>
            </w:pPr>
          </w:p>
        </w:tc>
      </w:tr>
      <w:tr w:rsidR="00290B80" w:rsidTr="00290B80">
        <w:tc>
          <w:tcPr>
            <w:tcW w:w="9464" w:type="dxa"/>
          </w:tcPr>
          <w:p w:rsidR="00290B80" w:rsidRDefault="00290B80" w:rsidP="008C1DBB">
            <w:pPr>
              <w:jc w:val="both"/>
              <w:rPr>
                <w:rFonts w:ascii="Sylfaen" w:hAnsi="Sylfaen"/>
                <w:lang w:val="ka-GE"/>
              </w:rPr>
            </w:pPr>
            <w:r>
              <w:rPr>
                <w:rFonts w:ascii="Sylfaen" w:hAnsi="Sylfaen"/>
                <w:lang w:val="ka-GE"/>
              </w:rPr>
              <w:lastRenderedPageBreak/>
              <w:t xml:space="preserve">ხელმოწერა </w:t>
            </w:r>
          </w:p>
          <w:p w:rsidR="00290B80" w:rsidRDefault="00290B80" w:rsidP="008C1DBB">
            <w:pPr>
              <w:jc w:val="both"/>
              <w:rPr>
                <w:rFonts w:ascii="Sylfaen" w:hAnsi="Sylfaen"/>
                <w:lang w:val="ka-GE"/>
              </w:rPr>
            </w:pPr>
          </w:p>
          <w:p w:rsidR="00290B80" w:rsidRDefault="00290B80" w:rsidP="008C1DBB">
            <w:pPr>
              <w:jc w:val="both"/>
              <w:rPr>
                <w:rFonts w:ascii="Sylfaen" w:hAnsi="Sylfaen"/>
                <w:lang w:val="ka-GE"/>
              </w:rPr>
            </w:pPr>
          </w:p>
          <w:p w:rsidR="00290B80" w:rsidRDefault="00290B80" w:rsidP="008C1DBB">
            <w:pPr>
              <w:jc w:val="both"/>
              <w:rPr>
                <w:rFonts w:ascii="Sylfaen" w:hAnsi="Sylfaen"/>
                <w:lang w:val="ka-GE"/>
              </w:rPr>
            </w:pPr>
          </w:p>
          <w:p w:rsidR="00290B80" w:rsidRDefault="00290B80" w:rsidP="008C1DBB">
            <w:pPr>
              <w:jc w:val="both"/>
              <w:rPr>
                <w:rFonts w:ascii="Sylfaen" w:hAnsi="Sylfaen"/>
                <w:lang w:val="ka-GE"/>
              </w:rPr>
            </w:pPr>
          </w:p>
          <w:p w:rsidR="00290B80" w:rsidRDefault="00290B80" w:rsidP="008C1DBB">
            <w:pPr>
              <w:jc w:val="both"/>
              <w:rPr>
                <w:rFonts w:ascii="Sylfaen" w:hAnsi="Sylfaen"/>
                <w:lang w:val="ka-GE"/>
              </w:rPr>
            </w:pPr>
          </w:p>
        </w:tc>
      </w:tr>
    </w:tbl>
    <w:p w:rsidR="00290B80" w:rsidRPr="00290B80" w:rsidRDefault="00290B80" w:rsidP="00290B80">
      <w:pPr>
        <w:jc w:val="both"/>
        <w:rPr>
          <w:rFonts w:ascii="Sylfaen" w:hAnsi="Sylfaen"/>
          <w:lang w:val="ka-GE"/>
        </w:rPr>
      </w:pPr>
    </w:p>
    <w:sectPr w:rsidR="00290B80" w:rsidRPr="00290B80" w:rsidSect="009F3FBE">
      <w:headerReference w:type="default" r:id="rId13"/>
      <w:footerReference w:type="default" r:id="rId1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E0" w:rsidRDefault="00657EE0" w:rsidP="00BA5F0D">
      <w:pPr>
        <w:spacing w:after="0" w:line="240" w:lineRule="auto"/>
      </w:pPr>
      <w:r>
        <w:separator/>
      </w:r>
    </w:p>
  </w:endnote>
  <w:endnote w:type="continuationSeparator" w:id="0">
    <w:p w:rsidR="00657EE0" w:rsidRDefault="00657EE0" w:rsidP="00BA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2465F5" w:rsidRPr="00B51923" w:rsidTr="002465F5">
      <w:tc>
        <w:tcPr>
          <w:tcW w:w="4952" w:type="dxa"/>
        </w:tcPr>
        <w:p w:rsidR="002465F5" w:rsidRDefault="002465F5" w:rsidP="002465F5">
          <w:pPr>
            <w:pStyle w:val="Footer"/>
            <w:rPr>
              <w:rFonts w:ascii="Sylfaen" w:hAnsi="Sylfaen"/>
              <w:sz w:val="16"/>
              <w:szCs w:val="16"/>
              <w:lang w:val="ka-GE"/>
            </w:rPr>
          </w:pPr>
          <w:r w:rsidRPr="00BA5F0D">
            <w:rPr>
              <w:rFonts w:ascii="Sylfaen" w:hAnsi="Sylfaen"/>
              <w:sz w:val="16"/>
              <w:szCs w:val="16"/>
              <w:lang w:val="ka-GE"/>
            </w:rPr>
            <w:t>რეგისტრირებულია ამსტერდამის სავაჭრო პალატაში N</w:t>
          </w:r>
          <w:r>
            <w:rPr>
              <w:rFonts w:ascii="Sylfaen" w:hAnsi="Sylfaen"/>
              <w:sz w:val="16"/>
              <w:szCs w:val="16"/>
              <w:lang w:val="ka-GE"/>
            </w:rPr>
            <w:t xml:space="preserve"> 40539632</w:t>
          </w:r>
        </w:p>
        <w:p w:rsidR="002465F5" w:rsidRDefault="002465F5" w:rsidP="002465F5">
          <w:pPr>
            <w:pStyle w:val="Footer"/>
            <w:rPr>
              <w:rFonts w:ascii="Sylfaen" w:hAnsi="Sylfaen"/>
              <w:sz w:val="16"/>
              <w:szCs w:val="16"/>
            </w:rPr>
          </w:pPr>
          <w:r>
            <w:rPr>
              <w:rFonts w:ascii="Sylfaen" w:hAnsi="Sylfaen"/>
              <w:sz w:val="16"/>
              <w:szCs w:val="16"/>
              <w:lang w:val="ka-GE"/>
            </w:rPr>
            <w:t xml:space="preserve">ბანკი </w:t>
          </w:r>
          <w:r>
            <w:rPr>
              <w:rFonts w:ascii="Sylfaen" w:hAnsi="Sylfaen"/>
              <w:sz w:val="16"/>
              <w:szCs w:val="16"/>
            </w:rPr>
            <w:t xml:space="preserve">ABN AMRO EUR </w:t>
          </w:r>
          <w:r>
            <w:rPr>
              <w:rFonts w:ascii="Sylfaen" w:hAnsi="Sylfaen"/>
              <w:sz w:val="16"/>
              <w:szCs w:val="16"/>
              <w:lang w:val="ka-GE"/>
            </w:rPr>
            <w:t>ანგარიშის ნომერი 37</w:t>
          </w:r>
          <w:r>
            <w:rPr>
              <w:rFonts w:ascii="Sylfaen" w:hAnsi="Sylfaen"/>
              <w:sz w:val="16"/>
              <w:szCs w:val="16"/>
            </w:rPr>
            <w:t>ABNA0618139087</w:t>
          </w:r>
        </w:p>
        <w:p w:rsidR="002465F5" w:rsidRPr="002465F5" w:rsidRDefault="002465F5" w:rsidP="002465F5">
          <w:pPr>
            <w:pStyle w:val="Footer"/>
            <w:rPr>
              <w:rFonts w:ascii="Sylfaen" w:hAnsi="Sylfaen"/>
              <w:sz w:val="16"/>
              <w:szCs w:val="16"/>
              <w:lang w:val="ka-GE"/>
            </w:rPr>
          </w:pPr>
          <w:r>
            <w:rPr>
              <w:rFonts w:ascii="Sylfaen" w:hAnsi="Sylfaen"/>
              <w:sz w:val="16"/>
              <w:szCs w:val="16"/>
            </w:rPr>
            <w:t>VAT No 806268270D01</w:t>
          </w:r>
        </w:p>
        <w:p w:rsidR="002465F5" w:rsidRDefault="002465F5" w:rsidP="002465F5">
          <w:pPr>
            <w:pStyle w:val="Footer"/>
            <w:rPr>
              <w:rFonts w:ascii="Sylfaen" w:hAnsi="Sylfaen"/>
              <w:sz w:val="16"/>
              <w:szCs w:val="16"/>
              <w:lang w:val="ka-GE"/>
            </w:rPr>
          </w:pPr>
        </w:p>
        <w:p w:rsidR="002465F5" w:rsidRDefault="002465F5">
          <w:pPr>
            <w:pStyle w:val="Footer"/>
            <w:rPr>
              <w:rFonts w:ascii="Sylfaen" w:hAnsi="Sylfaen"/>
              <w:sz w:val="16"/>
              <w:szCs w:val="16"/>
              <w:lang w:val="ka-GE"/>
            </w:rPr>
          </w:pPr>
        </w:p>
      </w:tc>
      <w:tc>
        <w:tcPr>
          <w:tcW w:w="4953" w:type="dxa"/>
        </w:tcPr>
        <w:p w:rsidR="002465F5" w:rsidRDefault="002465F5" w:rsidP="002465F5">
          <w:pPr>
            <w:pStyle w:val="Footer"/>
            <w:jc w:val="right"/>
            <w:rPr>
              <w:rFonts w:ascii="Sylfaen" w:hAnsi="Sylfaen"/>
              <w:sz w:val="16"/>
              <w:szCs w:val="16"/>
              <w:lang w:val="ka-GE"/>
            </w:rPr>
          </w:pPr>
          <w:r>
            <w:rPr>
              <w:rFonts w:ascii="Sylfaen" w:hAnsi="Sylfaen"/>
              <w:sz w:val="16"/>
              <w:szCs w:val="16"/>
              <w:lang w:val="ka-GE"/>
            </w:rPr>
            <w:t>ამსტერდამი    ტელ: +3120</w:t>
          </w:r>
          <w:r w:rsidR="00D023C4">
            <w:rPr>
              <w:rFonts w:ascii="Sylfaen" w:hAnsi="Sylfaen"/>
              <w:sz w:val="16"/>
              <w:szCs w:val="16"/>
              <w:lang w:val="ka-GE"/>
            </w:rPr>
            <w:t>5354444</w:t>
          </w:r>
        </w:p>
        <w:p w:rsidR="00D023C4" w:rsidRDefault="00D023C4" w:rsidP="002465F5">
          <w:pPr>
            <w:pStyle w:val="Footer"/>
            <w:jc w:val="right"/>
            <w:rPr>
              <w:rFonts w:ascii="Sylfaen" w:hAnsi="Sylfaen"/>
              <w:sz w:val="16"/>
              <w:szCs w:val="16"/>
              <w:lang w:val="ka-GE"/>
            </w:rPr>
          </w:pPr>
          <w:r>
            <w:rPr>
              <w:rFonts w:ascii="Sylfaen" w:hAnsi="Sylfaen"/>
              <w:sz w:val="16"/>
              <w:szCs w:val="16"/>
              <w:lang w:val="ka-GE"/>
            </w:rPr>
            <w:t>მოსკოვი   ფაქსი: +31205354445</w:t>
          </w:r>
        </w:p>
        <w:p w:rsidR="00D023C4" w:rsidRPr="00D023C4" w:rsidRDefault="00D023C4" w:rsidP="002465F5">
          <w:pPr>
            <w:pStyle w:val="Footer"/>
            <w:jc w:val="right"/>
            <w:rPr>
              <w:rFonts w:ascii="Sylfaen" w:hAnsi="Sylfaen"/>
              <w:sz w:val="16"/>
              <w:szCs w:val="16"/>
              <w:lang w:val="ka-GE"/>
            </w:rPr>
          </w:pPr>
          <w:r>
            <w:rPr>
              <w:rFonts w:ascii="Sylfaen" w:hAnsi="Sylfaen"/>
              <w:sz w:val="16"/>
              <w:szCs w:val="16"/>
              <w:lang w:val="ka-GE"/>
            </w:rPr>
            <w:t xml:space="preserve">დუბაი ელ. ფოსტა: </w:t>
          </w:r>
          <w:hyperlink r:id="rId1" w:history="1">
            <w:r w:rsidRPr="00D023C4">
              <w:rPr>
                <w:rStyle w:val="Hyperlink"/>
                <w:rFonts w:ascii="Sylfaen" w:hAnsi="Sylfaen"/>
                <w:sz w:val="16"/>
                <w:szCs w:val="16"/>
                <w:lang w:val="ka-GE"/>
              </w:rPr>
              <w:t>ncc@ripe.net</w:t>
            </w:r>
          </w:hyperlink>
        </w:p>
        <w:p w:rsidR="00D023C4" w:rsidRDefault="00D023C4" w:rsidP="002465F5">
          <w:pPr>
            <w:pStyle w:val="Footer"/>
            <w:jc w:val="right"/>
            <w:rPr>
              <w:rFonts w:ascii="Sylfaen" w:hAnsi="Sylfaen"/>
              <w:sz w:val="16"/>
              <w:szCs w:val="16"/>
              <w:lang w:val="ka-GE"/>
            </w:rPr>
          </w:pPr>
          <w:r>
            <w:rPr>
              <w:rFonts w:ascii="Sylfaen" w:hAnsi="Sylfaen"/>
              <w:sz w:val="16"/>
              <w:szCs w:val="16"/>
              <w:lang w:val="ka-GE"/>
            </w:rPr>
            <w:t xml:space="preserve">ვებ გვერდი: </w:t>
          </w:r>
          <w:hyperlink r:id="rId2" w:history="1">
            <w:r w:rsidRPr="00D023C4">
              <w:rPr>
                <w:rStyle w:val="Hyperlink"/>
                <w:rFonts w:ascii="Sylfaen" w:hAnsi="Sylfaen"/>
                <w:sz w:val="16"/>
                <w:szCs w:val="16"/>
                <w:lang w:val="ka-GE"/>
              </w:rPr>
              <w:t>www.ripe.net</w:t>
            </w:r>
          </w:hyperlink>
          <w:r w:rsidRPr="00D023C4">
            <w:rPr>
              <w:rFonts w:ascii="Sylfaen" w:hAnsi="Sylfaen"/>
              <w:sz w:val="16"/>
              <w:szCs w:val="16"/>
              <w:lang w:val="ka-GE"/>
            </w:rPr>
            <w:t xml:space="preserve"> </w:t>
          </w:r>
          <w:r>
            <w:rPr>
              <w:rFonts w:ascii="Sylfaen" w:hAnsi="Sylfaen"/>
              <w:sz w:val="16"/>
              <w:szCs w:val="16"/>
              <w:lang w:val="ka-GE"/>
            </w:rPr>
            <w:t xml:space="preserve">    </w:t>
          </w:r>
        </w:p>
        <w:p w:rsidR="002465F5" w:rsidRDefault="002465F5" w:rsidP="002465F5">
          <w:pPr>
            <w:pStyle w:val="Footer"/>
            <w:jc w:val="right"/>
            <w:rPr>
              <w:rFonts w:ascii="Sylfaen" w:hAnsi="Sylfaen"/>
              <w:sz w:val="16"/>
              <w:szCs w:val="16"/>
              <w:lang w:val="ka-GE"/>
            </w:rPr>
          </w:pPr>
        </w:p>
      </w:tc>
    </w:tr>
  </w:tbl>
  <w:p w:rsidR="00BA5F0D" w:rsidRPr="002465F5" w:rsidRDefault="00BA5F0D">
    <w:pPr>
      <w:pStyle w:val="Footer"/>
      <w:rPr>
        <w:rFonts w:ascii="Sylfaen" w:hAnsi="Sylfaen"/>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E0" w:rsidRDefault="00657EE0" w:rsidP="00BA5F0D">
      <w:pPr>
        <w:spacing w:after="0" w:line="240" w:lineRule="auto"/>
      </w:pPr>
      <w:r>
        <w:separator/>
      </w:r>
    </w:p>
  </w:footnote>
  <w:footnote w:type="continuationSeparator" w:id="0">
    <w:p w:rsidR="00657EE0" w:rsidRDefault="00657EE0" w:rsidP="00BA5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2E" w:rsidRDefault="00FA072E">
    <w:pPr>
      <w:pStyle w:val="Header"/>
    </w:pPr>
    <w:r>
      <w:rPr>
        <w:noProof/>
      </w:rPr>
      <w:drawing>
        <wp:inline distT="0" distB="0" distL="0" distR="0">
          <wp:extent cx="1819910" cy="43116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9910" cy="431165"/>
                  </a:xfrm>
                  <a:prstGeom prst="rect">
                    <a:avLst/>
                  </a:prstGeom>
                  <a:noFill/>
                  <a:ln w="9525">
                    <a:noFill/>
                    <a:miter lim="800000"/>
                    <a:headEnd/>
                    <a:tailEnd/>
                  </a:ln>
                </pic:spPr>
              </pic:pic>
            </a:graphicData>
          </a:graphic>
        </wp:inline>
      </w:drawing>
    </w:r>
  </w:p>
  <w:p w:rsidR="00FA072E" w:rsidRDefault="00FA0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56162"/>
    <w:multiLevelType w:val="hybridMultilevel"/>
    <w:tmpl w:val="917C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7485D"/>
    <w:multiLevelType w:val="hybridMultilevel"/>
    <w:tmpl w:val="D8D29F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DD7DBA"/>
    <w:multiLevelType w:val="multilevel"/>
    <w:tmpl w:val="2F10CC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6E742BA"/>
    <w:multiLevelType w:val="hybridMultilevel"/>
    <w:tmpl w:val="F55E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9304D"/>
    <w:multiLevelType w:val="hybridMultilevel"/>
    <w:tmpl w:val="77F67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5D7B65"/>
    <w:multiLevelType w:val="multilevel"/>
    <w:tmpl w:val="69685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0FB0E91"/>
    <w:multiLevelType w:val="hybridMultilevel"/>
    <w:tmpl w:val="092E9492"/>
    <w:lvl w:ilvl="0" w:tplc="BC6E3B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C72815"/>
    <w:multiLevelType w:val="hybridMultilevel"/>
    <w:tmpl w:val="CB2E4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7"/>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19"/>
    <w:rsid w:val="000266AE"/>
    <w:rsid w:val="0003494D"/>
    <w:rsid w:val="0004504D"/>
    <w:rsid w:val="000D78BC"/>
    <w:rsid w:val="00103A22"/>
    <w:rsid w:val="001C037C"/>
    <w:rsid w:val="001F64AF"/>
    <w:rsid w:val="00221D1B"/>
    <w:rsid w:val="00227F21"/>
    <w:rsid w:val="00236A61"/>
    <w:rsid w:val="002465F5"/>
    <w:rsid w:val="00254C47"/>
    <w:rsid w:val="00290B80"/>
    <w:rsid w:val="002917EC"/>
    <w:rsid w:val="002D28CB"/>
    <w:rsid w:val="002E09F7"/>
    <w:rsid w:val="002E6F42"/>
    <w:rsid w:val="00361B7C"/>
    <w:rsid w:val="00365E8E"/>
    <w:rsid w:val="00375364"/>
    <w:rsid w:val="003E0CBA"/>
    <w:rsid w:val="003F07B1"/>
    <w:rsid w:val="003F176F"/>
    <w:rsid w:val="004020FD"/>
    <w:rsid w:val="004144B5"/>
    <w:rsid w:val="004A2F4A"/>
    <w:rsid w:val="004B0D6C"/>
    <w:rsid w:val="004D2477"/>
    <w:rsid w:val="00500769"/>
    <w:rsid w:val="005141A9"/>
    <w:rsid w:val="005512FA"/>
    <w:rsid w:val="00553275"/>
    <w:rsid w:val="00563C90"/>
    <w:rsid w:val="005A336B"/>
    <w:rsid w:val="005A507C"/>
    <w:rsid w:val="005B4FE3"/>
    <w:rsid w:val="005F5627"/>
    <w:rsid w:val="00637B32"/>
    <w:rsid w:val="00657EE0"/>
    <w:rsid w:val="006C4C46"/>
    <w:rsid w:val="006C78BD"/>
    <w:rsid w:val="006F4B70"/>
    <w:rsid w:val="00712155"/>
    <w:rsid w:val="007221AC"/>
    <w:rsid w:val="00760F43"/>
    <w:rsid w:val="00763A9A"/>
    <w:rsid w:val="00782220"/>
    <w:rsid w:val="00787227"/>
    <w:rsid w:val="007A1CA5"/>
    <w:rsid w:val="00806894"/>
    <w:rsid w:val="00810B85"/>
    <w:rsid w:val="00813DBC"/>
    <w:rsid w:val="00843D84"/>
    <w:rsid w:val="00857685"/>
    <w:rsid w:val="00882799"/>
    <w:rsid w:val="008D6D0E"/>
    <w:rsid w:val="009947F7"/>
    <w:rsid w:val="009D260B"/>
    <w:rsid w:val="009E1F29"/>
    <w:rsid w:val="009F3FBE"/>
    <w:rsid w:val="00A13E30"/>
    <w:rsid w:val="00A26C4C"/>
    <w:rsid w:val="00A344E0"/>
    <w:rsid w:val="00A5686F"/>
    <w:rsid w:val="00A61077"/>
    <w:rsid w:val="00AA5430"/>
    <w:rsid w:val="00AB0839"/>
    <w:rsid w:val="00AB1E84"/>
    <w:rsid w:val="00B03C5C"/>
    <w:rsid w:val="00B51923"/>
    <w:rsid w:val="00B64122"/>
    <w:rsid w:val="00B84647"/>
    <w:rsid w:val="00BA5F0D"/>
    <w:rsid w:val="00BB4A8B"/>
    <w:rsid w:val="00BC62FC"/>
    <w:rsid w:val="00BD67CF"/>
    <w:rsid w:val="00BE7140"/>
    <w:rsid w:val="00C46411"/>
    <w:rsid w:val="00C7228E"/>
    <w:rsid w:val="00C8733A"/>
    <w:rsid w:val="00CB7C19"/>
    <w:rsid w:val="00CD7CD4"/>
    <w:rsid w:val="00CE242F"/>
    <w:rsid w:val="00D023C4"/>
    <w:rsid w:val="00D317D4"/>
    <w:rsid w:val="00D32737"/>
    <w:rsid w:val="00D47DCA"/>
    <w:rsid w:val="00D510A5"/>
    <w:rsid w:val="00E33F6B"/>
    <w:rsid w:val="00E83AF3"/>
    <w:rsid w:val="00E8772E"/>
    <w:rsid w:val="00EC1AF1"/>
    <w:rsid w:val="00F408AC"/>
    <w:rsid w:val="00F4332C"/>
    <w:rsid w:val="00F501E3"/>
    <w:rsid w:val="00F531EF"/>
    <w:rsid w:val="00F563A0"/>
    <w:rsid w:val="00F9633E"/>
    <w:rsid w:val="00FA072E"/>
    <w:rsid w:val="00FB648C"/>
    <w:rsid w:val="00FE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799"/>
    <w:pPr>
      <w:ind w:left="720"/>
      <w:contextualSpacing/>
    </w:pPr>
  </w:style>
  <w:style w:type="character" w:styleId="Hyperlink">
    <w:name w:val="Hyperlink"/>
    <w:basedOn w:val="DefaultParagraphFont"/>
    <w:uiPriority w:val="99"/>
    <w:unhideWhenUsed/>
    <w:rsid w:val="00563C90"/>
    <w:rPr>
      <w:color w:val="0000FF" w:themeColor="hyperlink"/>
      <w:u w:val="single"/>
    </w:rPr>
  </w:style>
  <w:style w:type="paragraph" w:styleId="Header">
    <w:name w:val="header"/>
    <w:basedOn w:val="Normal"/>
    <w:link w:val="HeaderChar"/>
    <w:uiPriority w:val="99"/>
    <w:unhideWhenUsed/>
    <w:rsid w:val="00BA5F0D"/>
    <w:pPr>
      <w:tabs>
        <w:tab w:val="center" w:pos="4844"/>
        <w:tab w:val="right" w:pos="9689"/>
      </w:tabs>
      <w:spacing w:after="0" w:line="240" w:lineRule="auto"/>
    </w:pPr>
  </w:style>
  <w:style w:type="character" w:customStyle="1" w:styleId="HeaderChar">
    <w:name w:val="Header Char"/>
    <w:basedOn w:val="DefaultParagraphFont"/>
    <w:link w:val="Header"/>
    <w:uiPriority w:val="99"/>
    <w:rsid w:val="00BA5F0D"/>
  </w:style>
  <w:style w:type="paragraph" w:styleId="Footer">
    <w:name w:val="footer"/>
    <w:basedOn w:val="Normal"/>
    <w:link w:val="FooterChar"/>
    <w:uiPriority w:val="99"/>
    <w:unhideWhenUsed/>
    <w:rsid w:val="00BA5F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BA5F0D"/>
  </w:style>
  <w:style w:type="paragraph" w:styleId="BalloonText">
    <w:name w:val="Balloon Text"/>
    <w:basedOn w:val="Normal"/>
    <w:link w:val="BalloonTextChar"/>
    <w:uiPriority w:val="99"/>
    <w:semiHidden/>
    <w:unhideWhenUsed/>
    <w:rsid w:val="00BA5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F0D"/>
    <w:rPr>
      <w:rFonts w:ascii="Tahoma" w:hAnsi="Tahoma" w:cs="Tahoma"/>
      <w:sz w:val="16"/>
      <w:szCs w:val="16"/>
    </w:rPr>
  </w:style>
  <w:style w:type="table" w:styleId="TableGrid">
    <w:name w:val="Table Grid"/>
    <w:basedOn w:val="TableNormal"/>
    <w:uiPriority w:val="59"/>
    <w:rsid w:val="002465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799"/>
    <w:pPr>
      <w:ind w:left="720"/>
      <w:contextualSpacing/>
    </w:pPr>
  </w:style>
  <w:style w:type="character" w:styleId="Hyperlink">
    <w:name w:val="Hyperlink"/>
    <w:basedOn w:val="DefaultParagraphFont"/>
    <w:uiPriority w:val="99"/>
    <w:unhideWhenUsed/>
    <w:rsid w:val="00563C90"/>
    <w:rPr>
      <w:color w:val="0000FF" w:themeColor="hyperlink"/>
      <w:u w:val="single"/>
    </w:rPr>
  </w:style>
  <w:style w:type="paragraph" w:styleId="Header">
    <w:name w:val="header"/>
    <w:basedOn w:val="Normal"/>
    <w:link w:val="HeaderChar"/>
    <w:uiPriority w:val="99"/>
    <w:unhideWhenUsed/>
    <w:rsid w:val="00BA5F0D"/>
    <w:pPr>
      <w:tabs>
        <w:tab w:val="center" w:pos="4844"/>
        <w:tab w:val="right" w:pos="9689"/>
      </w:tabs>
      <w:spacing w:after="0" w:line="240" w:lineRule="auto"/>
    </w:pPr>
  </w:style>
  <w:style w:type="character" w:customStyle="1" w:styleId="HeaderChar">
    <w:name w:val="Header Char"/>
    <w:basedOn w:val="DefaultParagraphFont"/>
    <w:link w:val="Header"/>
    <w:uiPriority w:val="99"/>
    <w:rsid w:val="00BA5F0D"/>
  </w:style>
  <w:style w:type="paragraph" w:styleId="Footer">
    <w:name w:val="footer"/>
    <w:basedOn w:val="Normal"/>
    <w:link w:val="FooterChar"/>
    <w:uiPriority w:val="99"/>
    <w:unhideWhenUsed/>
    <w:rsid w:val="00BA5F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BA5F0D"/>
  </w:style>
  <w:style w:type="paragraph" w:styleId="BalloonText">
    <w:name w:val="Balloon Text"/>
    <w:basedOn w:val="Normal"/>
    <w:link w:val="BalloonTextChar"/>
    <w:uiPriority w:val="99"/>
    <w:semiHidden/>
    <w:unhideWhenUsed/>
    <w:rsid w:val="00BA5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F0D"/>
    <w:rPr>
      <w:rFonts w:ascii="Tahoma" w:hAnsi="Tahoma" w:cs="Tahoma"/>
      <w:sz w:val="16"/>
      <w:szCs w:val="16"/>
    </w:rPr>
  </w:style>
  <w:style w:type="table" w:styleId="TableGrid">
    <w:name w:val="Table Grid"/>
    <w:basedOn w:val="TableNormal"/>
    <w:uiPriority w:val="59"/>
    <w:rsid w:val="002465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3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ipe.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w-lir@ripe.net" TargetMode="External"/><Relationship Id="rId4" Type="http://schemas.microsoft.com/office/2007/relationships/stylesWithEffects" Target="stylesWithEffects.xml"/><Relationship Id="rId9" Type="http://schemas.openxmlformats.org/officeDocument/2006/relationships/hyperlink" Target="https://www.ripe.net/about-us/legal/ripe-ncc-lir-account-agreeme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ipe.net" TargetMode="External"/><Relationship Id="rId1" Type="http://schemas.openxmlformats.org/officeDocument/2006/relationships/hyperlink" Target="mailto:ncc@rip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91A60-5839-4E55-B5B3-2FDF9360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PC-LIMBO</dc:creator>
  <cp:lastModifiedBy>Vano Goliadze</cp:lastModifiedBy>
  <cp:revision>2</cp:revision>
  <dcterms:created xsi:type="dcterms:W3CDTF">2017-05-01T10:46:00Z</dcterms:created>
  <dcterms:modified xsi:type="dcterms:W3CDTF">2017-05-01T10:46:00Z</dcterms:modified>
</cp:coreProperties>
</file>