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A3" w:rsidRDefault="004009A3" w:rsidP="004009A3">
      <w:pPr>
        <w:pStyle w:val="CommentText"/>
        <w:rPr>
          <w:rFonts w:ascii="Sylfaen" w:hAnsi="Sylfaen"/>
          <w:lang w:val="ka-GE"/>
        </w:rPr>
      </w:pPr>
      <w:r w:rsidRPr="00447996">
        <w:rPr>
          <w:rFonts w:ascii="Sylfaen" w:hAnsi="Sylfaen"/>
          <w:b/>
          <w:lang w:val="ka-GE"/>
        </w:rPr>
        <w:t>ელექტრონული რეცეპტების პროგრამაზე მუშაობის პროცესში სარეკომენდაციო და შეცდომები იქნა დაფიქსირებული</w:t>
      </w:r>
      <w:r>
        <w:rPr>
          <w:rFonts w:ascii="Sylfaen" w:hAnsi="Sylfaen"/>
          <w:lang w:val="ka-GE"/>
        </w:rPr>
        <w:t>:</w:t>
      </w:r>
    </w:p>
    <w:p w:rsidR="004009A3" w:rsidRPr="00E04E33" w:rsidRDefault="004009A3" w:rsidP="004009A3">
      <w:pPr>
        <w:pStyle w:val="CommentText"/>
        <w:numPr>
          <w:ilvl w:val="0"/>
          <w:numId w:val="1"/>
        </w:numPr>
        <w:rPr>
          <w:rFonts w:ascii="Sylfaen" w:hAnsi="Sylfaen"/>
          <w:lang w:val="ka-GE"/>
        </w:rPr>
      </w:pPr>
      <w:r>
        <w:rPr>
          <w:rFonts w:ascii="Sylfaen" w:hAnsi="Sylfaen"/>
          <w:lang w:val="ka-GE"/>
        </w:rPr>
        <w:t>ფარმაცევტს შეუძლია პირადი ნომრის მიხედვით რეცეპტის ნახვა. ასეთ დროს უბრალოდ 1 ციფრის შეცდომით შეყვანის დროს შესაძლებელი</w:t>
      </w:r>
      <w:r w:rsidR="00FA2E78">
        <w:rPr>
          <w:rFonts w:ascii="Sylfaen" w:hAnsi="Sylfaen"/>
          <w:lang w:val="ka-GE"/>
        </w:rPr>
        <w:t>ა</w:t>
      </w:r>
      <w:r>
        <w:rPr>
          <w:rFonts w:ascii="Sylfaen" w:hAnsi="Sylfaen"/>
          <w:lang w:val="ka-GE"/>
        </w:rPr>
        <w:t>, რომ სხვისი რეცეპტი ნახოს. ამიტომ რეკომენდირებულია ნახვის შესაძლებლობა ჰქონდეს არა მხოლოდ პირადი ნომრის მიხედვით რეცეპტის ნახვა, არამედ პირადი ნომრის და დაბადების თარიღის მითითების შემდეგ.</w:t>
      </w:r>
    </w:p>
    <w:p w:rsidR="00E04E33" w:rsidRPr="00C279B6" w:rsidRDefault="00E04E33" w:rsidP="00E04E33">
      <w:pPr>
        <w:pStyle w:val="CommentText"/>
        <w:ind w:left="720"/>
        <w:rPr>
          <w:rFonts w:ascii="Sylfaen" w:hAnsi="Sylfaen"/>
          <w:color w:val="FF0000"/>
          <w:lang w:val="ka-GE"/>
        </w:rPr>
      </w:pPr>
      <w:r w:rsidRPr="00C279B6">
        <w:rPr>
          <w:rFonts w:ascii="Sylfaen" w:hAnsi="Sylfaen"/>
          <w:color w:val="FF0000"/>
          <w:lang w:val="ka-GE"/>
        </w:rPr>
        <w:t>აქ ორი ეტაპი</w:t>
      </w:r>
      <w:r w:rsidR="00941B25" w:rsidRPr="00C279B6">
        <w:rPr>
          <w:rFonts w:ascii="Sylfaen" w:hAnsi="Sylfaen"/>
          <w:color w:val="FF0000"/>
          <w:lang w:val="ka-GE"/>
        </w:rPr>
        <w:t>ა</w:t>
      </w:r>
      <w:r w:rsidRPr="00C279B6">
        <w:rPr>
          <w:rFonts w:ascii="Sylfaen" w:hAnsi="Sylfaen"/>
          <w:color w:val="FF0000"/>
          <w:lang w:val="ka-GE"/>
        </w:rPr>
        <w:t>:</w:t>
      </w:r>
      <w:r w:rsidR="00941B25" w:rsidRPr="00C279B6">
        <w:rPr>
          <w:rFonts w:ascii="Sylfaen" w:hAnsi="Sylfaen"/>
          <w:color w:val="FF0000"/>
          <w:lang w:val="ka-GE"/>
        </w:rPr>
        <w:t xml:space="preserve"> </w:t>
      </w:r>
      <w:r w:rsidRPr="00C279B6">
        <w:rPr>
          <w:rFonts w:ascii="Sylfaen" w:hAnsi="Sylfaen"/>
          <w:color w:val="FF0000"/>
          <w:lang w:val="ka-GE"/>
        </w:rPr>
        <w:t>ფარმაცევტის მიერ პირადი ნომრის შეტანის შემდეგ</w:t>
      </w:r>
      <w:r w:rsidR="00941B25" w:rsidRPr="00C279B6">
        <w:rPr>
          <w:rFonts w:ascii="Sylfaen" w:hAnsi="Sylfaen"/>
          <w:color w:val="FF0000"/>
          <w:lang w:val="ka-GE"/>
        </w:rPr>
        <w:t xml:space="preserve"> გამოდის პაციენტის სახელი და გვარი, რომლის მიხედვითც ზეპირად მოწმდება პაციენტის ვალიდურობა. მხოლოდ ამის შემდეგ ძებნაზე დაჭერას გამო</w:t>
      </w:r>
      <w:r w:rsidR="00C279B6">
        <w:rPr>
          <w:rFonts w:ascii="Sylfaen" w:hAnsi="Sylfaen"/>
          <w:color w:val="FF0000"/>
          <w:lang w:val="ka-GE"/>
        </w:rPr>
        <w:t>ა</w:t>
      </w:r>
      <w:r w:rsidR="00941B25" w:rsidRPr="00C279B6">
        <w:rPr>
          <w:rFonts w:ascii="Sylfaen" w:hAnsi="Sylfaen"/>
          <w:color w:val="FF0000"/>
          <w:lang w:val="ka-GE"/>
        </w:rPr>
        <w:t xml:space="preserve">ქვს რეცეპტები (მხოლოდ აქტიური). ცალკეა მონიშვნა, რომელსაც გამოაქვს პასიური (ვადაგასული და განაღდებული) რეცეპტებიც. მიზანი მარტივია: პაციენტის ხშირ პრეტენზიას, თუ რატომ არ ჩანს მისი რეცეპტი, ფარმაცევტი იქვე მარტივად გასცემს პასუხს. როცა ნახავს, რომ ეს რეცეპტი ან განაღდებულია, ან ვადაგასული და ა.შ. რა თქმა უნდა ეს ლოგირდება, თანაც მხოლოდ ბოლო 3 თვის პასიური რეცეპტების ნახვაა შესაძლებელი. ეს მოთხოვნა წარმოიშვა პაციენტთა მომსახურების ხარისხის გასაუმჯობესებლად. თარიღის მითითება რა თქმა უნდა შეიძლება. აქ მთავარი როლი ითამაშა იმან, რომ მინისტრის დავალება იყო შეგვენარჩუნებინა სიმარტივე. თუმცა </w:t>
      </w:r>
      <w:r w:rsidR="00C279B6">
        <w:rPr>
          <w:rFonts w:ascii="Sylfaen" w:hAnsi="Sylfaen"/>
          <w:color w:val="FF0000"/>
          <w:lang w:val="ka-GE"/>
        </w:rPr>
        <w:t>შეიძლება თარიღის დამატებაც</w:t>
      </w:r>
      <w:r w:rsidR="00941B25" w:rsidRPr="00C279B6">
        <w:rPr>
          <w:rFonts w:ascii="Sylfaen" w:hAnsi="Sylfaen"/>
          <w:color w:val="FF0000"/>
          <w:lang w:val="ka-GE"/>
        </w:rPr>
        <w:t xml:space="preserve">  </w:t>
      </w:r>
    </w:p>
    <w:p w:rsidR="004009A3" w:rsidRDefault="004009A3" w:rsidP="004009A3">
      <w:pPr>
        <w:pStyle w:val="CommentText"/>
        <w:numPr>
          <w:ilvl w:val="0"/>
          <w:numId w:val="1"/>
        </w:numPr>
        <w:rPr>
          <w:rFonts w:ascii="Sylfaen" w:hAnsi="Sylfaen"/>
          <w:lang w:val="ka-GE"/>
        </w:rPr>
      </w:pPr>
      <w:r>
        <w:rPr>
          <w:rFonts w:ascii="Sylfaen" w:hAnsi="Sylfaen"/>
          <w:lang w:val="ka-GE"/>
        </w:rPr>
        <w:t xml:space="preserve"> რეკომენდირებულია ფარმაცევტმა ვეღარ დაინახოს უკვე გაცემული რეცეპტი ან ვადაგასული რეცეპტი.</w:t>
      </w:r>
    </w:p>
    <w:p w:rsidR="00C279B6" w:rsidRPr="00C279B6" w:rsidRDefault="00C279B6" w:rsidP="00C279B6">
      <w:pPr>
        <w:pStyle w:val="CommentText"/>
        <w:ind w:left="720"/>
        <w:rPr>
          <w:rFonts w:ascii="Sylfaen" w:hAnsi="Sylfaen"/>
          <w:color w:val="FF0000"/>
          <w:lang w:val="ka-GE"/>
        </w:rPr>
      </w:pPr>
      <w:r w:rsidRPr="00C279B6">
        <w:rPr>
          <w:rFonts w:ascii="Sylfaen" w:hAnsi="Sylfaen"/>
          <w:color w:val="FF0000"/>
          <w:lang w:val="ka-GE"/>
        </w:rPr>
        <w:t>იხილე პირველი პუნქტის პასუხი</w:t>
      </w:r>
    </w:p>
    <w:p w:rsidR="004009A3" w:rsidRDefault="004009A3" w:rsidP="004009A3">
      <w:pPr>
        <w:pStyle w:val="CommentText"/>
        <w:numPr>
          <w:ilvl w:val="0"/>
          <w:numId w:val="1"/>
        </w:numPr>
        <w:rPr>
          <w:rFonts w:ascii="Sylfaen" w:hAnsi="Sylfaen"/>
          <w:lang w:val="ka-GE"/>
        </w:rPr>
      </w:pPr>
      <w:r>
        <w:rPr>
          <w:rFonts w:ascii="Sylfaen" w:hAnsi="Sylfaen"/>
        </w:rPr>
        <w:t xml:space="preserve"> </w:t>
      </w:r>
      <w:r>
        <w:rPr>
          <w:rFonts w:ascii="Sylfaen" w:hAnsi="Sylfaen"/>
          <w:lang w:val="ka-GE"/>
        </w:rPr>
        <w:t>ექიმის რეგისტრაციის დროს პირადი ნომრის ჩაწერით გამოდის სახელი და გვარი. 1 ციფრის შეცდომით შეყვანის დროს შესაძლებელი</w:t>
      </w:r>
      <w:r w:rsidR="00FA2E78">
        <w:rPr>
          <w:rFonts w:ascii="Sylfaen" w:hAnsi="Sylfaen"/>
          <w:lang w:val="ka-GE"/>
        </w:rPr>
        <w:t>ა</w:t>
      </w:r>
      <w:r>
        <w:rPr>
          <w:rFonts w:ascii="Sylfaen" w:hAnsi="Sylfaen"/>
          <w:lang w:val="ka-GE"/>
        </w:rPr>
        <w:t>, რომ პირადი ნომრით ამოაგდოს სხვისი სახელი და გვარი. ამიტომ რეკომენდირებულია არა მხოლოდ პირადი ნომრის ჩაწერის შემდ</w:t>
      </w:r>
      <w:r w:rsidR="00FA2E78">
        <w:rPr>
          <w:rFonts w:ascii="Sylfaen" w:hAnsi="Sylfaen"/>
          <w:lang w:val="ka-GE"/>
        </w:rPr>
        <w:t>ე</w:t>
      </w:r>
      <w:r>
        <w:rPr>
          <w:rFonts w:ascii="Sylfaen" w:hAnsi="Sylfaen"/>
          <w:lang w:val="ka-GE"/>
        </w:rPr>
        <w:t>გ გამოდიოდეს სახელი და გვარი არამედ  პირადი ნომრის და დაბადების თარიღის მითითების შემდეგ.</w:t>
      </w:r>
    </w:p>
    <w:p w:rsidR="00C279B6" w:rsidRPr="00482682" w:rsidRDefault="00F75F9F" w:rsidP="00C279B6">
      <w:pPr>
        <w:pStyle w:val="CommentText"/>
        <w:ind w:left="720"/>
        <w:rPr>
          <w:rFonts w:ascii="Sylfaen" w:hAnsi="Sylfaen"/>
          <w:color w:val="FF0000"/>
          <w:lang w:val="ka-GE"/>
        </w:rPr>
      </w:pPr>
      <w:r w:rsidRPr="00482682">
        <w:rPr>
          <w:rFonts w:ascii="Sylfaen" w:hAnsi="Sylfaen"/>
          <w:color w:val="FF0000"/>
          <w:lang w:val="ka-GE"/>
        </w:rPr>
        <w:t xml:space="preserve">ჩასწორდება უახლოეს მომავალში ასე: გამოდის რეგისტრაციის ფორმა მხოლოდ პ/ნ-ს და თრიღის ველებით. მათი შევსების შემდეგ კლავიშა „შემდეგი“ იწყებს ორმაგ შემოწმებას: </w:t>
      </w:r>
      <w:r w:rsidRPr="00482682">
        <w:rPr>
          <w:rFonts w:ascii="Sylfaen" w:hAnsi="Sylfaen"/>
          <w:color w:val="FF0000"/>
        </w:rPr>
        <w:t>CRA-</w:t>
      </w:r>
      <w:r w:rsidRPr="00482682">
        <w:rPr>
          <w:rFonts w:ascii="Sylfaen" w:hAnsi="Sylfaen"/>
          <w:color w:val="FF0000"/>
          <w:lang w:val="ka-GE"/>
        </w:rPr>
        <w:t xml:space="preserve">ში ამ ორი მონაცემით, თუ პიროვნება იდენტიფიცირდა, შემდეგი შემოწმებაა ექიმთ ბაზაში არსებობა. მხოლოდ ორივე შემოწმების დადებითი შედეგი </w:t>
      </w:r>
      <w:r w:rsidR="00482682">
        <w:rPr>
          <w:rFonts w:ascii="Sylfaen" w:hAnsi="Sylfaen"/>
          <w:color w:val="FF0000"/>
          <w:lang w:val="ka-GE"/>
        </w:rPr>
        <w:t>გახსნის მეორე ფორმას, სადაც სახელ და გვართან ერთად არის დარჩენილი შესავსები ველები (ანუ ძველი ფორმის დარჩენილი ნაწილი). ამ ფორმას აქვს რეგისტრაციის დასრულების  კლავიშა ან უარი.</w:t>
      </w:r>
    </w:p>
    <w:p w:rsidR="004009A3" w:rsidRDefault="004009A3" w:rsidP="004009A3">
      <w:pPr>
        <w:pStyle w:val="CommentText"/>
        <w:numPr>
          <w:ilvl w:val="0"/>
          <w:numId w:val="1"/>
        </w:numPr>
        <w:rPr>
          <w:rFonts w:ascii="Sylfaen" w:hAnsi="Sylfaen"/>
          <w:lang w:val="ka-GE"/>
        </w:rPr>
      </w:pPr>
      <w:r w:rsidRPr="004009A3">
        <w:rPr>
          <w:rFonts w:ascii="Sylfaen" w:hAnsi="Sylfaen"/>
          <w:lang w:val="ka-GE"/>
        </w:rPr>
        <w:t xml:space="preserve">ექიმის მოდულში დანიშნულებების ნახვის დროს </w:t>
      </w:r>
      <w:r>
        <w:rPr>
          <w:rFonts w:ascii="Sylfaen" w:hAnsi="Sylfaen"/>
          <w:lang w:val="ka-GE"/>
        </w:rPr>
        <w:t>თუ ექიმი უბრალოდ პაციენტის პირად ნომერს მიუთითებს , მას ეკრანზე გამოუვა როგორც პაციენტის სახელი და გვარი, ასევე დანიშნულებების სია.</w:t>
      </w:r>
      <w:r w:rsidRPr="004009A3">
        <w:rPr>
          <w:rFonts w:ascii="Sylfaen" w:hAnsi="Sylfaen"/>
          <w:lang w:val="ka-GE"/>
        </w:rPr>
        <w:t xml:space="preserve"> 1 ციფრის შეცდომით შეყვანის დროს შესაძლებელი</w:t>
      </w:r>
      <w:r w:rsidR="00FA2E78">
        <w:rPr>
          <w:rFonts w:ascii="Sylfaen" w:hAnsi="Sylfaen"/>
          <w:lang w:val="ka-GE"/>
        </w:rPr>
        <w:t>ა</w:t>
      </w:r>
      <w:r w:rsidRPr="004009A3">
        <w:rPr>
          <w:rFonts w:ascii="Sylfaen" w:hAnsi="Sylfaen"/>
          <w:lang w:val="ka-GE"/>
        </w:rPr>
        <w:t xml:space="preserve">, რომ პირადი ნომრით </w:t>
      </w:r>
      <w:r>
        <w:rPr>
          <w:rFonts w:ascii="Sylfaen" w:hAnsi="Sylfaen"/>
          <w:lang w:val="ka-GE"/>
        </w:rPr>
        <w:t xml:space="preserve">გამოიტანოს სხვისი სახელი და გვარი </w:t>
      </w:r>
      <w:r w:rsidRPr="004009A3">
        <w:rPr>
          <w:rFonts w:ascii="Sylfaen" w:hAnsi="Sylfaen"/>
          <w:lang w:val="ka-GE"/>
        </w:rPr>
        <w:t xml:space="preserve"> სხვისი დანიშნულებები. ამიტომ რეკომენდირებულია არა მხოლოდ პირადი ნომრის ჩაწერის შემდეგ გამოდიოდეს პაციენტის დანიშნულებები არამედ პირადი ნომრის და დაბადების თარიღის მითითების შემდეგ</w:t>
      </w:r>
      <w:r>
        <w:rPr>
          <w:rFonts w:ascii="Sylfaen" w:hAnsi="Sylfaen"/>
          <w:lang w:val="ka-GE"/>
        </w:rPr>
        <w:t xml:space="preserve">. </w:t>
      </w:r>
    </w:p>
    <w:p w:rsidR="00482682" w:rsidRPr="00482682" w:rsidRDefault="00482682" w:rsidP="0059655C">
      <w:pPr>
        <w:pStyle w:val="CommentText"/>
        <w:ind w:left="720"/>
        <w:rPr>
          <w:rFonts w:ascii="Sylfaen" w:hAnsi="Sylfaen"/>
          <w:color w:val="FF0000"/>
          <w:lang w:val="ka-GE"/>
        </w:rPr>
      </w:pPr>
      <w:r w:rsidRPr="00482682">
        <w:rPr>
          <w:rFonts w:ascii="Sylfaen" w:hAnsi="Sylfaen"/>
          <w:color w:val="FF0000"/>
          <w:lang w:val="ka-GE"/>
        </w:rPr>
        <w:t xml:space="preserve">აქაც იგივე </w:t>
      </w:r>
      <w:r>
        <w:rPr>
          <w:rFonts w:ascii="Sylfaen" w:hAnsi="Sylfaen"/>
          <w:color w:val="FF0000"/>
          <w:lang w:val="ka-GE"/>
        </w:rPr>
        <w:t xml:space="preserve"> პრინციპია, კერძოდ პ/ნ-ს შეტანას პირველ ეტაპზე გამოაქვს სახელი და გვარი, შეტანის კორექტულობაში დარწმუნების შემდეგ,  მეორე ეტაპზე ძებნის კლავიშით გამოდის დანიშნულებები. ანუ აქაც ფარმაცევტის მსგავსი ლოგიკაა და აქაც </w:t>
      </w:r>
      <w:r w:rsidRPr="00C279B6">
        <w:rPr>
          <w:rFonts w:ascii="Sylfaen" w:hAnsi="Sylfaen"/>
          <w:color w:val="FF0000"/>
          <w:lang w:val="ka-GE"/>
        </w:rPr>
        <w:t xml:space="preserve">ქ მთავარი როლი ითამაშა იმან, რომ მინისტრის დავალება იყო შეგვენარჩუნებინა სიმარტივე. თუმცა </w:t>
      </w:r>
      <w:r>
        <w:rPr>
          <w:rFonts w:ascii="Sylfaen" w:hAnsi="Sylfaen"/>
          <w:color w:val="FF0000"/>
          <w:lang w:val="ka-GE"/>
        </w:rPr>
        <w:t>შეიძლება თარიღის დამატებაც</w:t>
      </w:r>
      <w:r>
        <w:rPr>
          <w:rFonts w:ascii="Sylfaen" w:hAnsi="Sylfaen"/>
          <w:color w:val="FF0000"/>
          <w:lang w:val="ka-GE"/>
        </w:rPr>
        <w:t xml:space="preserve">. ლოგირება თავისთვად იგულისხმება  </w:t>
      </w:r>
    </w:p>
    <w:p w:rsidR="0059655C" w:rsidRDefault="004009A3" w:rsidP="0059655C">
      <w:pPr>
        <w:pStyle w:val="CommentText"/>
        <w:ind w:left="720"/>
        <w:rPr>
          <w:rFonts w:ascii="Sylfaen" w:hAnsi="Sylfaen"/>
          <w:lang w:val="ka-GE"/>
        </w:rPr>
      </w:pPr>
      <w:r>
        <w:rPr>
          <w:rFonts w:ascii="Sylfaen" w:hAnsi="Sylfaen"/>
          <w:lang w:val="ka-GE"/>
        </w:rPr>
        <w:lastRenderedPageBreak/>
        <w:t xml:space="preserve">შეკითხვა - დანიშნულებების შენახვა რამდენი ხანი ხდება? </w:t>
      </w:r>
    </w:p>
    <w:p w:rsidR="00482682" w:rsidRPr="00482682" w:rsidRDefault="00482682" w:rsidP="0059655C">
      <w:pPr>
        <w:pStyle w:val="CommentText"/>
        <w:ind w:left="720"/>
        <w:rPr>
          <w:rFonts w:ascii="Sylfaen" w:hAnsi="Sylfaen"/>
          <w:color w:val="FF0000"/>
          <w:lang w:val="ka-GE"/>
        </w:rPr>
      </w:pPr>
      <w:r w:rsidRPr="00482682">
        <w:rPr>
          <w:rFonts w:ascii="Sylfaen" w:hAnsi="Sylfaen"/>
          <w:color w:val="FF0000"/>
          <w:lang w:val="ka-GE"/>
        </w:rPr>
        <w:t>ჯერჯერობით უვადოა</w:t>
      </w:r>
      <w:r>
        <w:rPr>
          <w:rFonts w:ascii="Sylfaen" w:hAnsi="Sylfaen"/>
          <w:color w:val="FF0000"/>
          <w:lang w:val="ka-GE"/>
        </w:rPr>
        <w:t>, სანამ რესურსი გვაქვს. ვადა უნდა იყოს სამედიცინო დოკუმენტების შენახვის დადგენილი ვადის შესაბამისი</w:t>
      </w:r>
    </w:p>
    <w:p w:rsidR="004009A3" w:rsidRDefault="004009A3" w:rsidP="0059655C">
      <w:pPr>
        <w:pStyle w:val="CommentText"/>
        <w:numPr>
          <w:ilvl w:val="0"/>
          <w:numId w:val="1"/>
        </w:numPr>
        <w:rPr>
          <w:rFonts w:ascii="Sylfaen" w:hAnsi="Sylfaen"/>
          <w:lang w:val="ka-GE"/>
        </w:rPr>
      </w:pPr>
      <w:r>
        <w:rPr>
          <w:rFonts w:ascii="Sylfaen" w:hAnsi="Sylfaen"/>
          <w:lang w:val="ka-GE"/>
        </w:rPr>
        <w:t>ახალი დანიშნულების გამოწერის პროცესში ექიმი ავსებს დამატებით პირად მონაცემებს (მობილური ნომერი). ებმება თუ არა ეს მობილური ნომერი პაციენტის პერსონალურ მონაცემებს და შეუძლიათ თუ არა ამ დამატებით პირდა მონაცემებზე წვდომა ნებისმიერ ექიმს?</w:t>
      </w:r>
    </w:p>
    <w:p w:rsidR="00482682" w:rsidRPr="00482682" w:rsidRDefault="00482682" w:rsidP="00482682">
      <w:pPr>
        <w:pStyle w:val="CommentText"/>
        <w:ind w:left="720"/>
        <w:rPr>
          <w:rFonts w:ascii="Sylfaen" w:hAnsi="Sylfaen"/>
          <w:color w:val="FF0000"/>
          <w:lang w:val="ka-GE"/>
        </w:rPr>
      </w:pPr>
      <w:r w:rsidRPr="00482682">
        <w:rPr>
          <w:rFonts w:ascii="Sylfaen" w:hAnsi="Sylfaen"/>
          <w:color w:val="FF0000"/>
          <w:lang w:val="ka-GE"/>
        </w:rPr>
        <w:t xml:space="preserve">აქ ასეთი რამ მუშაობს: </w:t>
      </w:r>
      <w:r>
        <w:rPr>
          <w:rFonts w:ascii="Sylfaen" w:hAnsi="Sylfaen"/>
          <w:color w:val="FF0000"/>
          <w:lang w:val="ka-GE"/>
        </w:rPr>
        <w:t xml:space="preserve">ექიმს გამოსდის </w:t>
      </w:r>
      <w:r>
        <w:rPr>
          <w:rFonts w:ascii="Sylfaen" w:hAnsi="Sylfaen"/>
          <w:color w:val="FF0000"/>
        </w:rPr>
        <w:t xml:space="preserve">SMS </w:t>
      </w:r>
      <w:r>
        <w:rPr>
          <w:rFonts w:ascii="Sylfaen" w:hAnsi="Sylfaen"/>
          <w:color w:val="FF0000"/>
          <w:lang w:val="ka-GE"/>
        </w:rPr>
        <w:t xml:space="preserve">სერვისის ჩრთვის/გამორთვის რადიო კლავიშა. პაციენტის მოთხოვნით ის ჩართავს ან </w:t>
      </w:r>
      <w:r w:rsidR="00110FE6">
        <w:rPr>
          <w:rFonts w:ascii="Sylfaen" w:hAnsi="Sylfaen"/>
          <w:color w:val="FF0000"/>
          <w:lang w:val="ka-GE"/>
        </w:rPr>
        <w:t>გამორთ</w:t>
      </w:r>
      <w:r>
        <w:rPr>
          <w:rFonts w:ascii="Sylfaen" w:hAnsi="Sylfaen"/>
          <w:color w:val="FF0000"/>
          <w:lang w:val="ka-GE"/>
        </w:rPr>
        <w:t xml:space="preserve">ავს სერვისს. </w:t>
      </w:r>
      <w:r w:rsidR="00110FE6">
        <w:rPr>
          <w:rFonts w:ascii="Sylfaen" w:hAnsi="Sylfaen"/>
          <w:color w:val="FF0000"/>
          <w:lang w:val="ka-GE"/>
        </w:rPr>
        <w:t xml:space="preserve">ეს ნიშნავს, რომ პაციებტი თანხმობას აცხადებს თვისი ნომრის ამ სისტემაში გასაჯაროვებაზე. ამიტო </w:t>
      </w:r>
      <w:r>
        <w:rPr>
          <w:rFonts w:ascii="Sylfaen" w:hAnsi="Sylfaen"/>
          <w:color w:val="FF0000"/>
          <w:lang w:val="ka-GE"/>
        </w:rPr>
        <w:t>ტელეფონი</w:t>
      </w:r>
      <w:r w:rsidR="00110FE6">
        <w:rPr>
          <w:rFonts w:ascii="Sylfaen" w:hAnsi="Sylfaen"/>
          <w:color w:val="FF0000"/>
          <w:lang w:val="ka-GE"/>
        </w:rPr>
        <w:t>ც</w:t>
      </w:r>
      <w:r>
        <w:rPr>
          <w:rFonts w:ascii="Sylfaen" w:hAnsi="Sylfaen"/>
          <w:color w:val="FF0000"/>
          <w:lang w:val="ka-GE"/>
        </w:rPr>
        <w:t xml:space="preserve"> გამოჩნდება მხოლოდ ჩართულ სერვისზე</w:t>
      </w:r>
    </w:p>
    <w:p w:rsidR="004009A3" w:rsidRDefault="0059655C" w:rsidP="004009A3">
      <w:pPr>
        <w:pStyle w:val="CommentText"/>
        <w:numPr>
          <w:ilvl w:val="0"/>
          <w:numId w:val="1"/>
        </w:numPr>
        <w:rPr>
          <w:rFonts w:ascii="Sylfaen" w:hAnsi="Sylfaen"/>
          <w:lang w:val="ka-GE"/>
        </w:rPr>
      </w:pPr>
      <w:r>
        <w:rPr>
          <w:rFonts w:ascii="Sylfaen" w:hAnsi="Sylfaen"/>
          <w:lang w:val="ka-GE"/>
        </w:rPr>
        <w:t xml:space="preserve">შეკითხვა  - </w:t>
      </w:r>
      <w:r w:rsidR="004009A3">
        <w:rPr>
          <w:rFonts w:ascii="Sylfaen" w:hAnsi="Sylfaen"/>
          <w:lang w:val="ka-GE"/>
        </w:rPr>
        <w:t>პაციენტების გვერდზე ექიმი ხედავს მხოლოდ თავისი პაციენტის შესახებ მონაცემებს? ახალი პაციენტის დამატებას როგორ აკეთებს?</w:t>
      </w:r>
    </w:p>
    <w:p w:rsidR="003C4DF8" w:rsidRPr="00110FE6" w:rsidRDefault="003C4DF8" w:rsidP="003C4DF8">
      <w:pPr>
        <w:pStyle w:val="CommentText"/>
        <w:ind w:left="720"/>
        <w:rPr>
          <w:rFonts w:ascii="Sylfaen" w:hAnsi="Sylfaen"/>
          <w:color w:val="FF0000"/>
          <w:lang w:val="ka-GE"/>
        </w:rPr>
      </w:pPr>
      <w:r w:rsidRPr="00110FE6">
        <w:rPr>
          <w:rFonts w:ascii="Sylfaen" w:hAnsi="Sylfaen"/>
          <w:color w:val="FF0000"/>
          <w:lang w:val="ka-GE"/>
        </w:rPr>
        <w:t xml:space="preserve">ექიმის მთავარი საქმე დანიშნულებების დამატებაა. ამიტომ ახალი პაციენტის დამატების საჭიროება მხოლოდ დანიშნულების დამატებისას ჩნდება. ანუ, თუ დანიშნულების დამატებაში შევალ და ახალ პ/ნ-ს შევიტან. სისტემა იტყვის, რომ ასეთი პაციენტი სისტემაში ჯერ არაა. დამატების შემთხვევაში ექიმს უჩნდება ვალდებულება გააცნოს პაციენტს მისი უფლებები(სპეცალური სამახსოვრო ტექსტია), ასევე გააცნოს პირველადი პაროლი. ეს ტექსტი ფაილად შეიძლება დაიმახსოვროს და ელექტრონულად გაგზავნოს, ან იქვე დაბეჭდოს. სისტემა იმახსოვრებს ამ პაციენტის პირველ ექიმს (ანუ დამრეგისტრირებელს), საჭიროების შემთხვევაში, პაციენტის პრეტენზიის საფუძველზე შეგვიძლია მოვძებნოთ მისი </w:t>
      </w:r>
      <w:r w:rsidR="00110FE6" w:rsidRPr="00110FE6">
        <w:rPr>
          <w:rFonts w:ascii="Sylfaen" w:hAnsi="Sylfaen"/>
          <w:color w:val="FF0000"/>
          <w:lang w:val="ka-GE"/>
        </w:rPr>
        <w:t>„არაკეთილსინდისიერი“ დამრეგისტრირებელი</w:t>
      </w:r>
    </w:p>
    <w:p w:rsidR="00314FC5" w:rsidRDefault="00110FE6" w:rsidP="00314FC5">
      <w:pPr>
        <w:pStyle w:val="CommentText"/>
        <w:numPr>
          <w:ilvl w:val="0"/>
          <w:numId w:val="1"/>
        </w:numPr>
        <w:rPr>
          <w:rFonts w:ascii="Sylfaen" w:hAnsi="Sylfaen"/>
          <w:lang w:val="ka-GE"/>
        </w:rPr>
      </w:pPr>
      <w:hyperlink r:id="rId6" w:history="1">
        <w:r w:rsidR="00314FC5" w:rsidRPr="00515F65">
          <w:rPr>
            <w:rStyle w:val="Hyperlink"/>
            <w:rFonts w:ascii="Sylfaen" w:hAnsi="Sylfaen"/>
            <w:lang w:val="ka-GE"/>
          </w:rPr>
          <w:t>http://prescription.moh.gov.ge/Prescription/Pages/PersonPrescriptions.aspx</w:t>
        </w:r>
      </w:hyperlink>
      <w:r w:rsidR="00314FC5">
        <w:rPr>
          <w:rFonts w:ascii="Sylfaen" w:hAnsi="Sylfaen"/>
          <w:lang w:val="ka-GE"/>
        </w:rPr>
        <w:t xml:space="preserve"> ამ ლინკით გამოსულ გვერდზე თუ </w:t>
      </w:r>
      <w:r w:rsidR="0059655C">
        <w:rPr>
          <w:rFonts w:ascii="Sylfaen" w:hAnsi="Sylfaen"/>
          <w:lang w:val="ka-GE"/>
        </w:rPr>
        <w:t>ჩ</w:t>
      </w:r>
      <w:r w:rsidR="00314FC5">
        <w:rPr>
          <w:rFonts w:ascii="Sylfaen" w:hAnsi="Sylfaen"/>
          <w:lang w:val="ka-GE"/>
        </w:rPr>
        <w:t>ემს პირად ნომერს ჩავწერ, ავტომატურად გამოიტანოს პირადობის დამადასტურებელი საბუთის ნომერს.</w:t>
      </w:r>
      <w:r w:rsidR="0059655C">
        <w:rPr>
          <w:rFonts w:ascii="Sylfaen" w:hAnsi="Sylfaen"/>
          <w:lang w:val="ka-GE"/>
        </w:rPr>
        <w:t xml:space="preserve"> რეკომენდირებულია ეს ლინკი საერთოდ დაიბლოკოს ან თუ აუცილებელია დაბადების თარიღის მითითებაც იყოს აუცილებელი.</w:t>
      </w:r>
    </w:p>
    <w:p w:rsidR="00110FE6" w:rsidRPr="00110FE6" w:rsidRDefault="00110FE6" w:rsidP="00110FE6">
      <w:pPr>
        <w:pStyle w:val="CommentText"/>
        <w:ind w:left="720"/>
        <w:rPr>
          <w:rFonts w:ascii="Sylfaen" w:hAnsi="Sylfaen"/>
          <w:lang w:val="ka-GE"/>
        </w:rPr>
      </w:pPr>
      <w:r>
        <w:rPr>
          <w:rFonts w:ascii="Sylfaen" w:hAnsi="Sylfaen"/>
          <w:lang w:val="ka-GE"/>
        </w:rPr>
        <w:t xml:space="preserve">ეს </w:t>
      </w:r>
      <w:r>
        <w:rPr>
          <w:rFonts w:ascii="Sylfaen" w:hAnsi="Sylfaen"/>
        </w:rPr>
        <w:t>SSA</w:t>
      </w:r>
      <w:r>
        <w:rPr>
          <w:rFonts w:ascii="Sylfaen" w:hAnsi="Sylfaen"/>
          <w:lang w:val="ka-GE"/>
        </w:rPr>
        <w:t>-ს პროდუქტია, ამიტომ ახლა პასუხს ვერ გაგცემ. შეხვედრაზე აუცილებლად დაგახვედრებ პასუხს</w:t>
      </w:r>
      <w:bookmarkStart w:id="0" w:name="_GoBack"/>
      <w:bookmarkEnd w:id="0"/>
    </w:p>
    <w:p w:rsidR="000C6D51" w:rsidRPr="0059655C" w:rsidRDefault="000C6D51" w:rsidP="0059655C">
      <w:pPr>
        <w:rPr>
          <w:rFonts w:ascii="Sylfaen" w:hAnsi="Sylfaen"/>
          <w:lang w:val="ka-GE"/>
        </w:rPr>
      </w:pPr>
    </w:p>
    <w:sectPr w:rsidR="000C6D51" w:rsidRPr="00596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E1F34"/>
    <w:multiLevelType w:val="hybridMultilevel"/>
    <w:tmpl w:val="F94C6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E41A19"/>
    <w:multiLevelType w:val="hybridMultilevel"/>
    <w:tmpl w:val="F95E4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800E0F"/>
    <w:multiLevelType w:val="hybridMultilevel"/>
    <w:tmpl w:val="A9E4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A3"/>
    <w:rsid w:val="000C6D51"/>
    <w:rsid w:val="00110FE6"/>
    <w:rsid w:val="00314FC5"/>
    <w:rsid w:val="003C4DF8"/>
    <w:rsid w:val="004009A3"/>
    <w:rsid w:val="00447996"/>
    <w:rsid w:val="00482682"/>
    <w:rsid w:val="0059655C"/>
    <w:rsid w:val="008A74A0"/>
    <w:rsid w:val="00941B25"/>
    <w:rsid w:val="00C279B6"/>
    <w:rsid w:val="00E04E33"/>
    <w:rsid w:val="00E83FCD"/>
    <w:rsid w:val="00F75F9F"/>
    <w:rsid w:val="00FA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09A3"/>
    <w:rPr>
      <w:sz w:val="16"/>
      <w:szCs w:val="16"/>
    </w:rPr>
  </w:style>
  <w:style w:type="paragraph" w:styleId="CommentText">
    <w:name w:val="annotation text"/>
    <w:basedOn w:val="Normal"/>
    <w:link w:val="CommentTextChar"/>
    <w:uiPriority w:val="99"/>
    <w:semiHidden/>
    <w:unhideWhenUsed/>
    <w:rsid w:val="004009A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009A3"/>
    <w:rPr>
      <w:sz w:val="20"/>
      <w:szCs w:val="20"/>
    </w:rPr>
  </w:style>
  <w:style w:type="character" w:styleId="Hyperlink">
    <w:name w:val="Hyperlink"/>
    <w:basedOn w:val="DefaultParagraphFont"/>
    <w:uiPriority w:val="99"/>
    <w:unhideWhenUsed/>
    <w:rsid w:val="00314FC5"/>
    <w:rPr>
      <w:color w:val="0563C1" w:themeColor="hyperlink"/>
      <w:u w:val="single"/>
    </w:rPr>
  </w:style>
  <w:style w:type="paragraph" w:styleId="ListParagraph">
    <w:name w:val="List Paragraph"/>
    <w:basedOn w:val="Normal"/>
    <w:uiPriority w:val="34"/>
    <w:qFormat/>
    <w:rsid w:val="00447996"/>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09A3"/>
    <w:rPr>
      <w:sz w:val="16"/>
      <w:szCs w:val="16"/>
    </w:rPr>
  </w:style>
  <w:style w:type="paragraph" w:styleId="CommentText">
    <w:name w:val="annotation text"/>
    <w:basedOn w:val="Normal"/>
    <w:link w:val="CommentTextChar"/>
    <w:uiPriority w:val="99"/>
    <w:semiHidden/>
    <w:unhideWhenUsed/>
    <w:rsid w:val="004009A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009A3"/>
    <w:rPr>
      <w:sz w:val="20"/>
      <w:szCs w:val="20"/>
    </w:rPr>
  </w:style>
  <w:style w:type="character" w:styleId="Hyperlink">
    <w:name w:val="Hyperlink"/>
    <w:basedOn w:val="DefaultParagraphFont"/>
    <w:uiPriority w:val="99"/>
    <w:unhideWhenUsed/>
    <w:rsid w:val="00314FC5"/>
    <w:rPr>
      <w:color w:val="0563C1" w:themeColor="hyperlink"/>
      <w:u w:val="single"/>
    </w:rPr>
  </w:style>
  <w:style w:type="paragraph" w:styleId="ListParagraph">
    <w:name w:val="List Paragraph"/>
    <w:basedOn w:val="Normal"/>
    <w:uiPriority w:val="34"/>
    <w:qFormat/>
    <w:rsid w:val="0044799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scription.moh.gov.ge/Prescription/Pages/PersonPrescription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Giorganashvili</dc:creator>
  <cp:keywords/>
  <dc:description/>
  <cp:lastModifiedBy>Vano Goliadze</cp:lastModifiedBy>
  <cp:revision>3</cp:revision>
  <dcterms:created xsi:type="dcterms:W3CDTF">2017-04-27T15:13:00Z</dcterms:created>
  <dcterms:modified xsi:type="dcterms:W3CDTF">2017-04-28T09:13:00Z</dcterms:modified>
</cp:coreProperties>
</file>