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60B" w:rsidRPr="004C6FBD" w:rsidRDefault="0016660B" w:rsidP="0016660B">
      <w:pPr>
        <w:rPr>
          <w:sz w:val="36"/>
          <w:szCs w:val="36"/>
        </w:rPr>
      </w:pPr>
      <w:bookmarkStart w:id="0" w:name="_GoBack"/>
      <w:bookmarkEnd w:id="0"/>
    </w:p>
    <w:p w:rsidR="0016660B" w:rsidRDefault="0016660B" w:rsidP="0016660B"/>
    <w:p w:rsidR="0016660B" w:rsidRDefault="004C6FBD" w:rsidP="0016660B">
      <w:pPr>
        <w:rPr>
          <w:rFonts w:eastAsia="Times New Roman"/>
        </w:rPr>
      </w:pPr>
      <w:hyperlink r:id="rId6" w:history="1">
        <w:r w:rsidR="0016660B">
          <w:rPr>
            <w:rStyle w:val="Hyperlink"/>
            <w:rFonts w:eastAsia="Times New Roman"/>
          </w:rPr>
          <w:t>https://www.copart.com/lot/25281637</w:t>
        </w:r>
      </w:hyperlink>
    </w:p>
    <w:p w:rsidR="0016660B" w:rsidRDefault="004C6FBD" w:rsidP="0016660B">
      <w:pPr>
        <w:rPr>
          <w:rFonts w:eastAsia="Times New Roman"/>
        </w:rPr>
      </w:pPr>
      <w:hyperlink r:id="rId7" w:history="1">
        <w:r w:rsidR="00765351" w:rsidRPr="00AF26E6">
          <w:rPr>
            <w:rStyle w:val="Hyperlink"/>
            <w:rFonts w:eastAsia="Times New Roman"/>
          </w:rPr>
          <w:t>https://www.iaai.com/Vehicle?itemID=24732483&amp;RowNumber=9&amp;loadRecent=True</w:t>
        </w:r>
      </w:hyperlink>
    </w:p>
    <w:p w:rsidR="0016660B" w:rsidRDefault="004C6FBD" w:rsidP="0016660B">
      <w:pPr>
        <w:rPr>
          <w:rFonts w:eastAsia="Times New Roman"/>
        </w:rPr>
      </w:pPr>
      <w:hyperlink r:id="rId8" w:history="1">
        <w:r w:rsidR="0016660B">
          <w:rPr>
            <w:rStyle w:val="Hyperlink"/>
            <w:rFonts w:eastAsia="Times New Roman"/>
          </w:rPr>
          <w:t>https://www.iaai.com/Vehicle?itemID=24908580&amp;RowNumber=18&amp;loadRecent=True</w:t>
        </w:r>
      </w:hyperlink>
    </w:p>
    <w:p w:rsidR="0016660B" w:rsidRDefault="004C6FBD" w:rsidP="0016660B">
      <w:pPr>
        <w:rPr>
          <w:rFonts w:eastAsia="Times New Roman"/>
        </w:rPr>
      </w:pPr>
      <w:hyperlink r:id="rId9" w:history="1">
        <w:r w:rsidR="0016660B">
          <w:rPr>
            <w:rStyle w:val="Hyperlink"/>
            <w:rFonts w:eastAsia="Times New Roman"/>
          </w:rPr>
          <w:t>https://www.iaai.com/Vehicle?itemID=24917184&amp;RowNumber=19&amp;loadRecent=True</w:t>
        </w:r>
      </w:hyperlink>
    </w:p>
    <w:p w:rsidR="0016660B" w:rsidRDefault="004C6FBD" w:rsidP="0016660B">
      <w:pPr>
        <w:rPr>
          <w:rFonts w:ascii="Sylfaen" w:eastAsia="Times New Roman" w:hAnsi="Sylfaen"/>
          <w:lang w:val="ka-GE"/>
        </w:rPr>
      </w:pPr>
      <w:hyperlink r:id="rId10" w:history="1">
        <w:r w:rsidR="0016660B">
          <w:rPr>
            <w:rStyle w:val="Hyperlink"/>
            <w:rFonts w:eastAsia="Times New Roman"/>
          </w:rPr>
          <w:t>https://www.iaai.com/Vehicle?itemID=24972318&amp;RowNumber=21&amp;loadRecent=True</w:t>
        </w:r>
      </w:hyperlink>
    </w:p>
    <w:p w:rsidR="0016660B" w:rsidRDefault="004C6FBD" w:rsidP="0016660B">
      <w:pPr>
        <w:rPr>
          <w:rFonts w:ascii="Sylfaen" w:eastAsia="Times New Roman" w:hAnsi="Sylfaen"/>
          <w:lang w:val="ka-GE"/>
        </w:rPr>
      </w:pPr>
      <w:hyperlink r:id="rId11" w:history="1">
        <w:r w:rsidR="0016660B">
          <w:rPr>
            <w:rStyle w:val="Hyperlink"/>
            <w:rFonts w:ascii="Sylfaen" w:eastAsia="Times New Roman" w:hAnsi="Sylfaen"/>
            <w:lang w:val="ka-GE"/>
          </w:rPr>
          <w:t>https://www.iaai.com/Vehicle?itemID=25136465&amp;RowNumber=2&amp;loadRecent=True</w:t>
        </w:r>
      </w:hyperlink>
    </w:p>
    <w:p w:rsidR="0016660B" w:rsidRDefault="004C6FBD" w:rsidP="0016660B">
      <w:pPr>
        <w:rPr>
          <w:rFonts w:ascii="Sylfaen" w:eastAsia="Times New Roman" w:hAnsi="Sylfaen"/>
          <w:lang w:val="ka-GE"/>
        </w:rPr>
      </w:pPr>
      <w:hyperlink r:id="rId12" w:history="1">
        <w:r w:rsidR="0016660B">
          <w:rPr>
            <w:rStyle w:val="Hyperlink"/>
            <w:rFonts w:ascii="Sylfaen" w:eastAsia="Times New Roman" w:hAnsi="Sylfaen"/>
            <w:lang w:val="ka-GE"/>
          </w:rPr>
          <w:t>https://www.iaai.com/Vehicle?itemID=24563761&amp;RowNumber=5&amp;loadRecent=True</w:t>
        </w:r>
      </w:hyperlink>
    </w:p>
    <w:p w:rsidR="0016660B" w:rsidRPr="00645ADB" w:rsidRDefault="004C6FBD" w:rsidP="0016660B">
      <w:pPr>
        <w:rPr>
          <w:rStyle w:val="Hyperlink"/>
          <w:rFonts w:ascii="Sylfaen" w:eastAsia="Times New Roman" w:hAnsi="Sylfaen"/>
          <w:lang w:val="ka-GE"/>
        </w:rPr>
      </w:pPr>
      <w:hyperlink r:id="rId13" w:history="1">
        <w:r w:rsidR="0016660B">
          <w:rPr>
            <w:rStyle w:val="Hyperlink"/>
            <w:rFonts w:ascii="Sylfaen" w:eastAsia="Times New Roman" w:hAnsi="Sylfaen"/>
            <w:lang w:val="ka-GE"/>
          </w:rPr>
          <w:t>https://www.copart.com/lot/29008007</w:t>
        </w:r>
      </w:hyperlink>
    </w:p>
    <w:p w:rsidR="00E45C76" w:rsidRPr="00E61F87" w:rsidRDefault="00E45C76">
      <w:pPr>
        <w:rPr>
          <w:lang w:val="ka-GE"/>
        </w:rPr>
      </w:pPr>
    </w:p>
    <w:p w:rsidR="00E61F87" w:rsidRPr="00E61F87" w:rsidRDefault="00E61F87" w:rsidP="00E61F87">
      <w:pPr>
        <w:shd w:val="clear" w:color="auto" w:fill="FFFFFF"/>
        <w:spacing w:after="0" w:line="270" w:lineRule="atLeast"/>
        <w:outlineLvl w:val="3"/>
        <w:rPr>
          <w:rFonts w:ascii="Arial" w:eastAsia="Times New Roman" w:hAnsi="Arial" w:cs="Arial"/>
          <w:color w:val="252525"/>
        </w:rPr>
      </w:pPr>
      <w:r w:rsidRPr="00327890">
        <w:rPr>
          <w:rFonts w:ascii="Arial" w:eastAsia="Times New Roman" w:hAnsi="Arial" w:cs="Arial"/>
          <w:color w:val="252525"/>
        </w:rPr>
        <w:t>JTHKD5BH8D2162948</w:t>
      </w:r>
    </w:p>
    <w:p w:rsidR="00E61F87" w:rsidRPr="00327890" w:rsidRDefault="00E61F87">
      <w:pPr>
        <w:rPr>
          <w:rFonts w:ascii="Arial" w:hAnsi="Arial" w:cs="Arial"/>
          <w:b/>
          <w:bCs/>
          <w:color w:val="1D1D1D"/>
          <w:shd w:val="clear" w:color="auto" w:fill="FFFFFF"/>
        </w:rPr>
      </w:pPr>
      <w:r w:rsidRPr="00327890">
        <w:rPr>
          <w:rFonts w:ascii="Arial" w:hAnsi="Arial" w:cs="Arial"/>
          <w:b/>
          <w:bCs/>
          <w:color w:val="1D1D1D"/>
          <w:shd w:val="clear" w:color="auto" w:fill="FFFFFF"/>
        </w:rPr>
        <w:t>JTHKD5BH4C2094503</w:t>
      </w:r>
    </w:p>
    <w:p w:rsidR="00327890" w:rsidRDefault="00327890">
      <w:r w:rsidRPr="00327890">
        <w:t>JTHKD5BH0B2009669</w:t>
      </w:r>
    </w:p>
    <w:p w:rsidR="00604EC1" w:rsidRDefault="00604EC1">
      <w:r>
        <w:rPr>
          <w:rFonts w:ascii="Arial" w:hAnsi="Arial" w:cs="Arial"/>
          <w:b/>
          <w:bCs/>
          <w:color w:val="1D1D1D"/>
          <w:sz w:val="20"/>
          <w:szCs w:val="20"/>
          <w:shd w:val="clear" w:color="auto" w:fill="FFFFFF"/>
        </w:rPr>
        <w:t>JTHKD5BH0E2176974</w:t>
      </w:r>
    </w:p>
    <w:p w:rsidR="00645ADB" w:rsidRDefault="004C6FBD">
      <w:hyperlink r:id="rId14" w:history="1">
        <w:r w:rsidR="00604EC1" w:rsidRPr="00AF26E6">
          <w:rPr>
            <w:rStyle w:val="Hyperlink"/>
          </w:rPr>
          <w:t>https://www.copart.com/lot/29213437</w:t>
        </w:r>
      </w:hyperlink>
      <w:r w:rsidR="00604EC1">
        <w:tab/>
      </w:r>
      <w:r w:rsidR="00604EC1">
        <w:tab/>
      </w:r>
      <w:proofErr w:type="gramStart"/>
      <w:r w:rsidR="00604EC1">
        <w:t xml:space="preserve">san </w:t>
      </w:r>
      <w:proofErr w:type="spellStart"/>
      <w:r w:rsidR="00604EC1">
        <w:t>diego</w:t>
      </w:r>
      <w:proofErr w:type="spellEnd"/>
      <w:proofErr w:type="gramEnd"/>
    </w:p>
    <w:p w:rsidR="00645ADB" w:rsidRDefault="004C6FBD">
      <w:hyperlink r:id="rId15" w:history="1">
        <w:r w:rsidR="00645ADB" w:rsidRPr="00AF26E6">
          <w:rPr>
            <w:rStyle w:val="Hyperlink"/>
            <w:lang w:val="ka-GE"/>
          </w:rPr>
          <w:t>https://www.copart.com/lot/31139157</w:t>
        </w:r>
      </w:hyperlink>
      <w:r w:rsidR="00645ADB">
        <w:tab/>
      </w:r>
      <w:r w:rsidR="00645ADB">
        <w:tab/>
      </w:r>
      <w:r w:rsidR="00645ADB">
        <w:tab/>
        <w:t>Hail</w:t>
      </w:r>
    </w:p>
    <w:p w:rsidR="00604EC1" w:rsidRDefault="00604EC1"/>
    <w:p w:rsidR="00645ADB" w:rsidRDefault="004C6FBD">
      <w:hyperlink r:id="rId16" w:history="1">
        <w:r w:rsidR="00FF1BEA" w:rsidRPr="00AF26E6">
          <w:rPr>
            <w:rStyle w:val="Hyperlink"/>
          </w:rPr>
          <w:t>https://www.iaai.com/Vehicle?itemID=25136465&amp;RowNumber=6&amp;loadRecent=True</w:t>
        </w:r>
      </w:hyperlink>
      <w:r w:rsidR="00FF1BEA">
        <w:tab/>
      </w:r>
      <w:r w:rsidR="00FF1BEA">
        <w:tab/>
        <w:t>hail</w:t>
      </w:r>
    </w:p>
    <w:p w:rsidR="00FF1BEA" w:rsidRDefault="004C6FBD">
      <w:hyperlink r:id="rId17" w:history="1">
        <w:r w:rsidR="00765351" w:rsidRPr="00AF26E6">
          <w:rPr>
            <w:rStyle w:val="Hyperlink"/>
          </w:rPr>
          <w:t>https://www.iaai.com/Vehicle?itemID=25191545&amp;RowNumber=0&amp;loadRecent=True</w:t>
        </w:r>
      </w:hyperlink>
      <w:r w:rsidR="00765351">
        <w:tab/>
      </w:r>
      <w:proofErr w:type="spellStart"/>
      <w:r w:rsidR="00765351">
        <w:t>ori</w:t>
      </w:r>
      <w:proofErr w:type="spellEnd"/>
      <w:r w:rsidR="00765351">
        <w:t xml:space="preserve"> </w:t>
      </w:r>
      <w:proofErr w:type="spellStart"/>
      <w:proofErr w:type="gramStart"/>
      <w:r w:rsidR="00765351">
        <w:t>kari</w:t>
      </w:r>
      <w:proofErr w:type="spellEnd"/>
      <w:proofErr w:type="gramEnd"/>
      <w:r w:rsidR="00765351">
        <w:t xml:space="preserve"> </w:t>
      </w:r>
      <w:proofErr w:type="spellStart"/>
      <w:r w:rsidR="00765351">
        <w:t>marjvena</w:t>
      </w:r>
      <w:proofErr w:type="spellEnd"/>
    </w:p>
    <w:p w:rsidR="00765351" w:rsidRDefault="004C6FBD">
      <w:hyperlink r:id="rId18" w:history="1">
        <w:r w:rsidR="00765351" w:rsidRPr="00AF26E6">
          <w:rPr>
            <w:rStyle w:val="Hyperlink"/>
          </w:rPr>
          <w:t>https://www.iaai.com/Vehicle?itemID=25125395&amp;RowNumber=9&amp;loadRecent=True</w:t>
        </w:r>
      </w:hyperlink>
    </w:p>
    <w:p w:rsidR="00765351" w:rsidRDefault="004C6FBD">
      <w:hyperlink r:id="rId19" w:history="1">
        <w:r w:rsidR="00765351" w:rsidRPr="00AF26E6">
          <w:rPr>
            <w:rStyle w:val="Hyperlink"/>
          </w:rPr>
          <w:t>https://www.iaai.com/Vehicle?itemID=25074261&amp;RowNumber=12&amp;loadRecent=True</w:t>
        </w:r>
      </w:hyperlink>
    </w:p>
    <w:p w:rsidR="00765351" w:rsidRDefault="004C6FBD">
      <w:hyperlink r:id="rId20" w:history="1">
        <w:r w:rsidR="00765351" w:rsidRPr="00AF26E6">
          <w:rPr>
            <w:rStyle w:val="Hyperlink"/>
          </w:rPr>
          <w:t>https://www.iaai.com/Vehicle?itemID=25012956&amp;RowNumber=23&amp;loadRecent=True</w:t>
        </w:r>
      </w:hyperlink>
      <w:r w:rsidR="00765351">
        <w:tab/>
      </w:r>
      <w:r w:rsidR="00765351">
        <w:tab/>
      </w:r>
      <w:proofErr w:type="spellStart"/>
      <w:r w:rsidR="00765351">
        <w:t>Northen</w:t>
      </w:r>
      <w:proofErr w:type="spellEnd"/>
      <w:r w:rsidR="00765351">
        <w:t xml:space="preserve"> NJ</w:t>
      </w:r>
    </w:p>
    <w:p w:rsidR="007351E8" w:rsidRPr="006F00D6" w:rsidRDefault="004C6FBD" w:rsidP="007351E8">
      <w:pPr>
        <w:rPr>
          <w:rStyle w:val="Hyperlink"/>
          <w:rFonts w:ascii="Sylfaen" w:eastAsia="Times New Roman" w:hAnsi="Sylfaen"/>
        </w:rPr>
      </w:pPr>
      <w:hyperlink r:id="rId21" w:history="1">
        <w:r w:rsidR="007351E8">
          <w:rPr>
            <w:rStyle w:val="Hyperlink"/>
            <w:rFonts w:ascii="Sylfaen" w:eastAsia="Times New Roman" w:hAnsi="Sylfaen"/>
            <w:lang w:val="ka-GE"/>
          </w:rPr>
          <w:t>https://www.copart.com/lot/29008007</w:t>
        </w:r>
      </w:hyperlink>
      <w:r w:rsidR="006F00D6">
        <w:rPr>
          <w:rStyle w:val="Hyperlink"/>
          <w:rFonts w:ascii="Sylfaen" w:eastAsia="Times New Roman" w:hAnsi="Sylfaen"/>
        </w:rPr>
        <w:tab/>
      </w:r>
      <w:r w:rsidR="006F00D6">
        <w:rPr>
          <w:rStyle w:val="Hyperlink"/>
          <w:rFonts w:ascii="Sylfaen" w:eastAsia="Times New Roman" w:hAnsi="Sylfaen"/>
        </w:rPr>
        <w:tab/>
      </w:r>
      <w:r w:rsidR="006F00D6">
        <w:rPr>
          <w:rStyle w:val="Hyperlink"/>
          <w:rFonts w:ascii="Sylfaen" w:eastAsia="Times New Roman" w:hAnsi="Sylfaen"/>
        </w:rPr>
        <w:tab/>
      </w:r>
      <w:r w:rsidR="006F00D6">
        <w:rPr>
          <w:rStyle w:val="Hyperlink"/>
          <w:rFonts w:ascii="Sylfaen" w:eastAsia="Times New Roman" w:hAnsi="Sylfaen"/>
        </w:rPr>
        <w:tab/>
      </w:r>
      <w:r w:rsidR="006F00D6">
        <w:rPr>
          <w:rStyle w:val="Hyperlink"/>
          <w:rFonts w:ascii="Sylfaen" w:eastAsia="Times New Roman" w:hAnsi="Sylfaen"/>
        </w:rPr>
        <w:tab/>
      </w:r>
      <w:r w:rsidR="006F00D6">
        <w:rPr>
          <w:rStyle w:val="Hyperlink"/>
          <w:rFonts w:ascii="Sylfaen" w:eastAsia="Times New Roman" w:hAnsi="Sylfaen"/>
        </w:rPr>
        <w:tab/>
      </w:r>
      <w:r w:rsidR="006F00D6">
        <w:rPr>
          <w:rStyle w:val="Hyperlink"/>
          <w:rFonts w:ascii="Sylfaen" w:eastAsia="Times New Roman" w:hAnsi="Sylfaen"/>
        </w:rPr>
        <w:tab/>
      </w:r>
      <w:r w:rsidR="006F00D6">
        <w:rPr>
          <w:rStyle w:val="Hyperlink"/>
          <w:rFonts w:ascii="Sylfaen" w:eastAsia="Times New Roman" w:hAnsi="Sylfaen"/>
        </w:rPr>
        <w:tab/>
        <w:t>150000mi</w:t>
      </w:r>
    </w:p>
    <w:p w:rsidR="006F00D6" w:rsidRDefault="004C6FBD" w:rsidP="007351E8">
      <w:pPr>
        <w:rPr>
          <w:rStyle w:val="Hyperlink"/>
          <w:rFonts w:ascii="Sylfaen" w:eastAsia="Times New Roman" w:hAnsi="Sylfaen"/>
        </w:rPr>
      </w:pPr>
      <w:hyperlink r:id="rId22" w:history="1">
        <w:r w:rsidR="006F00D6" w:rsidRPr="007A6488">
          <w:rPr>
            <w:rStyle w:val="Hyperlink"/>
            <w:rFonts w:ascii="Sylfaen" w:eastAsia="Times New Roman" w:hAnsi="Sylfaen"/>
          </w:rPr>
          <w:t>https://www.copart.com/lot/26740417</w:t>
        </w:r>
      </w:hyperlink>
      <w:r w:rsidR="006F00D6">
        <w:rPr>
          <w:rStyle w:val="Hyperlink"/>
          <w:rFonts w:ascii="Sylfaen" w:eastAsia="Times New Roman" w:hAnsi="Sylfaen"/>
        </w:rPr>
        <w:tab/>
      </w:r>
      <w:r w:rsidR="006F00D6">
        <w:rPr>
          <w:rStyle w:val="Hyperlink"/>
          <w:rFonts w:ascii="Sylfaen" w:eastAsia="Times New Roman" w:hAnsi="Sylfaen"/>
        </w:rPr>
        <w:tab/>
      </w:r>
      <w:r w:rsidR="006F00D6">
        <w:rPr>
          <w:rStyle w:val="Hyperlink"/>
          <w:rFonts w:ascii="Sylfaen" w:eastAsia="Times New Roman" w:hAnsi="Sylfaen"/>
        </w:rPr>
        <w:tab/>
      </w:r>
      <w:r w:rsidR="006F00D6">
        <w:rPr>
          <w:rStyle w:val="Hyperlink"/>
          <w:rFonts w:ascii="Sylfaen" w:eastAsia="Times New Roman" w:hAnsi="Sylfaen"/>
        </w:rPr>
        <w:tab/>
      </w:r>
      <w:r w:rsidR="006F00D6">
        <w:rPr>
          <w:rStyle w:val="Hyperlink"/>
          <w:rFonts w:ascii="Sylfaen" w:eastAsia="Times New Roman" w:hAnsi="Sylfaen"/>
        </w:rPr>
        <w:tab/>
      </w:r>
      <w:r w:rsidR="006F00D6">
        <w:rPr>
          <w:rStyle w:val="Hyperlink"/>
          <w:rFonts w:ascii="Sylfaen" w:eastAsia="Times New Roman" w:hAnsi="Sylfaen"/>
        </w:rPr>
        <w:tab/>
      </w:r>
      <w:r w:rsidR="006F00D6">
        <w:rPr>
          <w:rStyle w:val="Hyperlink"/>
          <w:rFonts w:ascii="Sylfaen" w:eastAsia="Times New Roman" w:hAnsi="Sylfaen"/>
        </w:rPr>
        <w:tab/>
      </w:r>
      <w:r w:rsidR="006F00D6">
        <w:rPr>
          <w:rStyle w:val="Hyperlink"/>
          <w:rFonts w:ascii="Sylfaen" w:eastAsia="Times New Roman" w:hAnsi="Sylfaen"/>
        </w:rPr>
        <w:tab/>
        <w:t xml:space="preserve">2015 </w:t>
      </w:r>
      <w:proofErr w:type="spellStart"/>
      <w:r w:rsidR="006F00D6">
        <w:rPr>
          <w:rStyle w:val="Hyperlink"/>
          <w:rFonts w:ascii="Sylfaen" w:eastAsia="Times New Roman" w:hAnsi="Sylfaen"/>
        </w:rPr>
        <w:t>ukapoto</w:t>
      </w:r>
      <w:proofErr w:type="spellEnd"/>
    </w:p>
    <w:p w:rsidR="006F00D6" w:rsidRDefault="004C6FBD" w:rsidP="007351E8">
      <w:pPr>
        <w:rPr>
          <w:rStyle w:val="Hyperlink"/>
          <w:rFonts w:ascii="Sylfaen" w:eastAsia="Times New Roman" w:hAnsi="Sylfaen"/>
        </w:rPr>
      </w:pPr>
      <w:hyperlink r:id="rId23" w:history="1">
        <w:r w:rsidR="006F00D6" w:rsidRPr="007A6488">
          <w:rPr>
            <w:rStyle w:val="Hyperlink"/>
            <w:rFonts w:ascii="Sylfaen" w:eastAsia="Times New Roman" w:hAnsi="Sylfaen"/>
          </w:rPr>
          <w:t>https://www.copart.com/lot/31900437</w:t>
        </w:r>
      </w:hyperlink>
      <w:r w:rsidR="006F00D6">
        <w:rPr>
          <w:rStyle w:val="Hyperlink"/>
          <w:rFonts w:ascii="Sylfaen" w:eastAsia="Times New Roman" w:hAnsi="Sylfaen"/>
        </w:rPr>
        <w:tab/>
      </w:r>
      <w:r w:rsidR="006F00D6">
        <w:rPr>
          <w:rStyle w:val="Hyperlink"/>
          <w:rFonts w:ascii="Sylfaen" w:eastAsia="Times New Roman" w:hAnsi="Sylfaen"/>
        </w:rPr>
        <w:tab/>
      </w:r>
      <w:r w:rsidR="006F00D6">
        <w:rPr>
          <w:rStyle w:val="Hyperlink"/>
          <w:rFonts w:ascii="Sylfaen" w:eastAsia="Times New Roman" w:hAnsi="Sylfaen"/>
        </w:rPr>
        <w:tab/>
      </w:r>
      <w:r w:rsidR="006F00D6">
        <w:rPr>
          <w:rStyle w:val="Hyperlink"/>
          <w:rFonts w:ascii="Sylfaen" w:eastAsia="Times New Roman" w:hAnsi="Sylfaen"/>
        </w:rPr>
        <w:tab/>
      </w:r>
      <w:r w:rsidR="006F00D6">
        <w:rPr>
          <w:rStyle w:val="Hyperlink"/>
          <w:rFonts w:ascii="Sylfaen" w:eastAsia="Times New Roman" w:hAnsi="Sylfaen"/>
        </w:rPr>
        <w:tab/>
      </w:r>
      <w:r w:rsidR="006F00D6">
        <w:rPr>
          <w:rStyle w:val="Hyperlink"/>
          <w:rFonts w:ascii="Sylfaen" w:eastAsia="Times New Roman" w:hAnsi="Sylfaen"/>
        </w:rPr>
        <w:tab/>
      </w:r>
      <w:r w:rsidR="006F00D6">
        <w:rPr>
          <w:rStyle w:val="Hyperlink"/>
          <w:rFonts w:ascii="Sylfaen" w:eastAsia="Times New Roman" w:hAnsi="Sylfaen"/>
        </w:rPr>
        <w:tab/>
      </w:r>
      <w:r w:rsidR="006F00D6">
        <w:rPr>
          <w:rStyle w:val="Hyperlink"/>
          <w:rFonts w:ascii="Sylfaen" w:eastAsia="Times New Roman" w:hAnsi="Sylfaen"/>
        </w:rPr>
        <w:tab/>
      </w:r>
      <w:proofErr w:type="spellStart"/>
      <w:proofErr w:type="gramStart"/>
      <w:r w:rsidR="006F00D6">
        <w:rPr>
          <w:rStyle w:val="Hyperlink"/>
          <w:rFonts w:ascii="Sylfaen" w:eastAsia="Times New Roman" w:hAnsi="Sylfaen"/>
        </w:rPr>
        <w:t>kari</w:t>
      </w:r>
      <w:proofErr w:type="spellEnd"/>
      <w:proofErr w:type="gramEnd"/>
      <w:r w:rsidR="006F00D6">
        <w:rPr>
          <w:rStyle w:val="Hyperlink"/>
          <w:rFonts w:ascii="Sylfaen" w:eastAsia="Times New Roman" w:hAnsi="Sylfaen"/>
        </w:rPr>
        <w:t xml:space="preserve"> </w:t>
      </w:r>
      <w:proofErr w:type="spellStart"/>
      <w:r w:rsidR="006F00D6">
        <w:rPr>
          <w:rStyle w:val="Hyperlink"/>
          <w:rFonts w:ascii="Sylfaen" w:eastAsia="Times New Roman" w:hAnsi="Sylfaen"/>
        </w:rPr>
        <w:t>krilo</w:t>
      </w:r>
      <w:proofErr w:type="spellEnd"/>
    </w:p>
    <w:p w:rsidR="00F02995" w:rsidRPr="00F26671" w:rsidRDefault="004C6FBD" w:rsidP="007351E8">
      <w:pPr>
        <w:rPr>
          <w:rStyle w:val="Hyperlink"/>
          <w:rFonts w:ascii="Sylfaen" w:eastAsia="Times New Roman" w:hAnsi="Sylfaen"/>
        </w:rPr>
      </w:pPr>
      <w:hyperlink r:id="rId24" w:history="1">
        <w:r w:rsidR="00F26671" w:rsidRPr="007A6488">
          <w:rPr>
            <w:rStyle w:val="Hyperlink"/>
            <w:rFonts w:ascii="Sylfaen" w:eastAsia="Times New Roman" w:hAnsi="Sylfaen"/>
          </w:rPr>
          <w:t>https://www.iaai.com/Vehicle?itemID=24781505&amp;RowNumber=2&amp;loadRecent=True</w:t>
        </w:r>
      </w:hyperlink>
      <w:r w:rsidR="00F26671">
        <w:rPr>
          <w:rStyle w:val="Hyperlink"/>
          <w:rFonts w:ascii="Sylfaen" w:eastAsia="Times New Roman" w:hAnsi="Sylfaen"/>
        </w:rPr>
        <w:tab/>
      </w:r>
      <w:r w:rsidR="00F26671">
        <w:rPr>
          <w:rStyle w:val="Hyperlink"/>
          <w:rFonts w:ascii="Sylfaen" w:eastAsia="Times New Roman" w:hAnsi="Sylfaen"/>
        </w:rPr>
        <w:tab/>
      </w:r>
      <w:r w:rsidR="00F26671">
        <w:rPr>
          <w:rStyle w:val="Hyperlink"/>
          <w:rFonts w:ascii="Sylfaen" w:eastAsia="Times New Roman" w:hAnsi="Sylfaen"/>
          <w:lang w:val="ka-GE"/>
        </w:rPr>
        <w:t>109000</w:t>
      </w:r>
      <w:r w:rsidR="00F26671">
        <w:rPr>
          <w:rStyle w:val="Hyperlink"/>
          <w:rFonts w:ascii="Sylfaen" w:eastAsia="Times New Roman" w:hAnsi="Sylfaen"/>
        </w:rPr>
        <w:t>mi</w:t>
      </w:r>
    </w:p>
    <w:p w:rsidR="006F00D6" w:rsidRPr="006F00D6" w:rsidRDefault="006F00D6" w:rsidP="007351E8">
      <w:pPr>
        <w:rPr>
          <w:rStyle w:val="Hyperlink"/>
          <w:rFonts w:ascii="Sylfaen" w:eastAsia="Times New Roman" w:hAnsi="Sylfaen"/>
        </w:rPr>
      </w:pPr>
    </w:p>
    <w:p w:rsidR="00176C8A" w:rsidRDefault="00176C8A"/>
    <w:p w:rsidR="00177CE0" w:rsidRDefault="00177CE0" w:rsidP="005F41CD">
      <w:pPr>
        <w:pStyle w:val="PlainText"/>
      </w:pPr>
      <w:r>
        <w:tab/>
      </w:r>
      <w:r w:rsidR="005F41CD" w:rsidRPr="005F41CD">
        <w:t>https://www.copart.com/lot/25782237</w:t>
      </w:r>
      <w:r w:rsidR="005F41CD" w:rsidRPr="005F41CD">
        <w:tab/>
      </w:r>
      <w:r w:rsidR="005F41CD">
        <w:t xml:space="preserve"> </w:t>
      </w:r>
      <w:r>
        <w:tab/>
      </w:r>
      <w:r w:rsidR="005F41CD">
        <w:tab/>
      </w:r>
      <w:r w:rsidR="005F41CD">
        <w:tab/>
      </w:r>
      <w:r w:rsidR="005F41CD">
        <w:tab/>
      </w:r>
      <w:proofErr w:type="spellStart"/>
      <w:r>
        <w:t>ukan</w:t>
      </w:r>
      <w:proofErr w:type="spellEnd"/>
      <w:r>
        <w:t xml:space="preserve"> </w:t>
      </w:r>
      <w:proofErr w:type="spellStart"/>
      <w:r>
        <w:t>mcire</w:t>
      </w:r>
      <w:proofErr w:type="spellEnd"/>
    </w:p>
    <w:p w:rsidR="00752887" w:rsidRDefault="00752887" w:rsidP="005F41CD">
      <w:pPr>
        <w:pStyle w:val="PlainText"/>
      </w:pPr>
    </w:p>
    <w:p w:rsidR="00752887" w:rsidRDefault="004C6FBD" w:rsidP="005F41CD">
      <w:pPr>
        <w:pStyle w:val="PlainText"/>
      </w:pPr>
      <w:hyperlink r:id="rId25" w:history="1">
        <w:r w:rsidR="00D5672B" w:rsidRPr="007A6488">
          <w:rPr>
            <w:rStyle w:val="Hyperlink"/>
          </w:rPr>
          <w:t>https://www.copart.com/lot/27668787</w:t>
        </w:r>
      </w:hyperlink>
      <w:r w:rsidR="00D5672B">
        <w:tab/>
      </w:r>
      <w:r w:rsidR="00D5672B">
        <w:tab/>
      </w:r>
      <w:r w:rsidR="00D5672B">
        <w:tab/>
      </w:r>
      <w:r w:rsidR="00D5672B">
        <w:tab/>
      </w:r>
      <w:r w:rsidR="00D5672B">
        <w:tab/>
      </w:r>
      <w:r w:rsidR="00D5672B">
        <w:tab/>
      </w:r>
      <w:proofErr w:type="spellStart"/>
      <w:r w:rsidR="00D5672B">
        <w:t>cin</w:t>
      </w:r>
      <w:proofErr w:type="spellEnd"/>
      <w:r w:rsidR="00D5672B">
        <w:t xml:space="preserve"> da </w:t>
      </w:r>
      <w:proofErr w:type="spellStart"/>
      <w:r w:rsidR="00D5672B">
        <w:t>ukan</w:t>
      </w:r>
      <w:proofErr w:type="spellEnd"/>
    </w:p>
    <w:p w:rsidR="00D5672B" w:rsidRDefault="00D5672B" w:rsidP="005F41CD">
      <w:pPr>
        <w:pStyle w:val="PlainText"/>
      </w:pPr>
    </w:p>
    <w:p w:rsidR="00D5672B" w:rsidRDefault="004C6FBD" w:rsidP="005F41CD">
      <w:pPr>
        <w:pStyle w:val="PlainText"/>
        <w:rPr>
          <w:rFonts w:ascii="Sylfaen" w:hAnsi="Sylfaen"/>
          <w:lang w:val="ka-GE"/>
        </w:rPr>
      </w:pPr>
      <w:hyperlink r:id="rId26" w:history="1">
        <w:r w:rsidR="00D5672B" w:rsidRPr="007A6488">
          <w:rPr>
            <w:rStyle w:val="Hyperlink"/>
          </w:rPr>
          <w:t>https://www.copart.com/lot/30127837</w:t>
        </w:r>
      </w:hyperlink>
      <w:r w:rsidR="00D5672B">
        <w:tab/>
      </w:r>
      <w:r w:rsidR="00D5672B">
        <w:tab/>
      </w:r>
      <w:r w:rsidR="00D5672B">
        <w:tab/>
      </w:r>
      <w:r w:rsidR="00D5672B">
        <w:tab/>
      </w:r>
      <w:r w:rsidR="00D5672B">
        <w:tab/>
      </w:r>
      <w:r w:rsidR="00D5672B">
        <w:tab/>
      </w:r>
      <w:proofErr w:type="spellStart"/>
      <w:r w:rsidR="00D5672B">
        <w:t>citeli</w:t>
      </w:r>
      <w:proofErr w:type="spellEnd"/>
    </w:p>
    <w:p w:rsidR="008D5C70" w:rsidRDefault="008D5C70" w:rsidP="005F41CD">
      <w:pPr>
        <w:pStyle w:val="PlainText"/>
        <w:rPr>
          <w:rFonts w:ascii="Sylfaen" w:hAnsi="Sylfaen"/>
          <w:lang w:val="ka-GE"/>
        </w:rPr>
      </w:pPr>
    </w:p>
    <w:p w:rsidR="008D5C70" w:rsidRPr="008D5C70" w:rsidRDefault="004C6FBD" w:rsidP="005F41CD">
      <w:pPr>
        <w:pStyle w:val="PlainText"/>
        <w:rPr>
          <w:rFonts w:ascii="Sylfaen" w:hAnsi="Sylfaen"/>
          <w:lang w:val="ka-GE"/>
        </w:rPr>
      </w:pPr>
      <w:hyperlink r:id="rId27" w:history="1">
        <w:r w:rsidR="008D5C70" w:rsidRPr="007A6488">
          <w:rPr>
            <w:rStyle w:val="Hyperlink"/>
            <w:rFonts w:ascii="Sylfaen" w:hAnsi="Sylfaen"/>
            <w:lang w:val="ka-GE"/>
          </w:rPr>
          <w:t>https://www.copart.com/lot/26740417</w:t>
        </w:r>
      </w:hyperlink>
      <w:r w:rsidR="008D5C70">
        <w:rPr>
          <w:rFonts w:ascii="Sylfaen" w:hAnsi="Sylfaen"/>
          <w:lang w:val="ka-GE"/>
        </w:rPr>
        <w:tab/>
      </w:r>
      <w:r w:rsidR="008D5C70">
        <w:rPr>
          <w:rFonts w:ascii="Sylfaen" w:hAnsi="Sylfaen"/>
          <w:lang w:val="ka-GE"/>
        </w:rPr>
        <w:tab/>
      </w:r>
      <w:r w:rsidR="008D5C70">
        <w:rPr>
          <w:rFonts w:ascii="Sylfaen" w:hAnsi="Sylfaen"/>
          <w:lang w:val="ka-GE"/>
        </w:rPr>
        <w:tab/>
      </w:r>
      <w:r w:rsidR="008D5C70">
        <w:rPr>
          <w:rFonts w:ascii="Sylfaen" w:hAnsi="Sylfaen"/>
          <w:lang w:val="ka-GE"/>
        </w:rPr>
        <w:tab/>
      </w:r>
      <w:r w:rsidR="008D5C70">
        <w:rPr>
          <w:rFonts w:ascii="Sylfaen" w:hAnsi="Sylfaen"/>
          <w:lang w:val="ka-GE"/>
        </w:rPr>
        <w:tab/>
      </w:r>
      <w:r w:rsidR="008D5C70">
        <w:rPr>
          <w:rFonts w:ascii="Sylfaen" w:hAnsi="Sylfaen"/>
          <w:lang w:val="ka-GE"/>
        </w:rPr>
        <w:tab/>
        <w:t>ვანდალიზმი</w:t>
      </w:r>
    </w:p>
    <w:p w:rsidR="00D5672B" w:rsidRPr="00E47240" w:rsidRDefault="00D5672B" w:rsidP="005F41CD">
      <w:pPr>
        <w:pStyle w:val="PlainText"/>
        <w:rPr>
          <w:lang w:val="ka-GE"/>
        </w:rPr>
      </w:pPr>
    </w:p>
    <w:p w:rsidR="00010918" w:rsidRPr="00E47240" w:rsidRDefault="00010918" w:rsidP="005F41CD">
      <w:pPr>
        <w:pStyle w:val="PlainText"/>
        <w:rPr>
          <w:lang w:val="ka-GE"/>
        </w:rPr>
      </w:pPr>
    </w:p>
    <w:p w:rsidR="00010918" w:rsidRPr="00E47240" w:rsidRDefault="004C6FBD" w:rsidP="005F41CD">
      <w:pPr>
        <w:pStyle w:val="PlainText"/>
        <w:rPr>
          <w:lang w:val="ka-GE"/>
        </w:rPr>
      </w:pPr>
      <w:hyperlink r:id="rId28" w:history="1">
        <w:r w:rsidR="00010918" w:rsidRPr="00E47240">
          <w:rPr>
            <w:rStyle w:val="Hyperlink"/>
            <w:lang w:val="ka-GE"/>
          </w:rPr>
          <w:t>https://www.iaai.com/Vehicle?itemID=25332656&amp;RowNumber=1&amp;loadRecent=True</w:t>
        </w:r>
      </w:hyperlink>
      <w:r w:rsidR="00010918" w:rsidRPr="00E47240">
        <w:rPr>
          <w:lang w:val="ka-GE"/>
        </w:rPr>
        <w:tab/>
        <w:t>audi</w:t>
      </w:r>
    </w:p>
    <w:p w:rsidR="00177CE0" w:rsidRPr="008D5C70" w:rsidRDefault="00177CE0">
      <w:pPr>
        <w:rPr>
          <w:lang w:val="ka-GE"/>
        </w:rPr>
      </w:pPr>
    </w:p>
    <w:p w:rsidR="00177CE0" w:rsidRPr="00352C69" w:rsidRDefault="004C6FBD">
      <w:pPr>
        <w:rPr>
          <w:lang w:val="ka-GE"/>
        </w:rPr>
      </w:pPr>
      <w:hyperlink r:id="rId29" w:history="1">
        <w:r w:rsidR="00352C69" w:rsidRPr="007A6488">
          <w:rPr>
            <w:rStyle w:val="Hyperlink"/>
            <w:lang w:val="ka-GE"/>
          </w:rPr>
          <w:t>https://www.iaai.com/Vehicle?itemID=25125395&amp;RowNumber=5&amp;loadRecent=True</w:t>
        </w:r>
      </w:hyperlink>
    </w:p>
    <w:p w:rsidR="00352C69" w:rsidRDefault="004C6FBD">
      <w:pPr>
        <w:rPr>
          <w:rFonts w:ascii="Sylfaen" w:hAnsi="Sylfaen"/>
          <w:lang w:val="ka-GE"/>
        </w:rPr>
      </w:pPr>
      <w:hyperlink r:id="rId30" w:history="1">
        <w:r w:rsidR="00352C69" w:rsidRPr="007A6488">
          <w:rPr>
            <w:rStyle w:val="Hyperlink"/>
            <w:lang w:val="ka-GE"/>
          </w:rPr>
          <w:t>https://www.copart.com/lot/30127837</w:t>
        </w:r>
      </w:hyperlink>
      <w:r w:rsidR="00352C69" w:rsidRPr="00352C69">
        <w:rPr>
          <w:lang w:val="ka-GE"/>
        </w:rPr>
        <w:tab/>
        <w:t>citeli</w:t>
      </w:r>
    </w:p>
    <w:p w:rsidR="00E47240" w:rsidRDefault="00E47240">
      <w:pPr>
        <w:rPr>
          <w:rFonts w:ascii="Sylfaen" w:hAnsi="Sylfaen"/>
          <w:lang w:val="ka-GE"/>
        </w:rPr>
      </w:pPr>
    </w:p>
    <w:p w:rsidR="00E47240" w:rsidRDefault="00E47240">
      <w:pPr>
        <w:rPr>
          <w:rFonts w:ascii="Sylfaen" w:hAnsi="Sylfaen"/>
          <w:lang w:val="ka-GE"/>
        </w:rPr>
      </w:pPr>
    </w:p>
    <w:p w:rsidR="00E47240" w:rsidRDefault="00E47240">
      <w:pPr>
        <w:rPr>
          <w:rFonts w:ascii="Sylfaen" w:hAnsi="Sylfaen"/>
          <w:lang w:val="ka-GE"/>
        </w:rPr>
      </w:pPr>
    </w:p>
    <w:p w:rsidR="00E47240" w:rsidRDefault="004C6FBD">
      <w:pPr>
        <w:rPr>
          <w:rFonts w:ascii="Sylfaen" w:hAnsi="Sylfaen"/>
          <w:lang w:val="ka-GE"/>
        </w:rPr>
      </w:pPr>
      <w:hyperlink r:id="rId31" w:history="1">
        <w:r w:rsidR="00E47240" w:rsidRPr="004B5E51">
          <w:rPr>
            <w:rStyle w:val="Hyperlink"/>
            <w:rFonts w:ascii="Sylfaen" w:hAnsi="Sylfaen"/>
            <w:lang w:val="ka-GE"/>
          </w:rPr>
          <w:t>https://www.iaai.com/Vehicle?itemID=25502609&amp;RowNumber=31&amp;loadRecent=True</w:t>
        </w:r>
      </w:hyperlink>
    </w:p>
    <w:p w:rsidR="00E47240" w:rsidRDefault="004C6FBD">
      <w:pPr>
        <w:rPr>
          <w:rFonts w:ascii="Sylfaen" w:hAnsi="Sylfaen"/>
          <w:lang w:val="ka-GE"/>
        </w:rPr>
      </w:pPr>
      <w:hyperlink r:id="rId32" w:history="1">
        <w:r w:rsidR="00E47240" w:rsidRPr="004B5E51">
          <w:rPr>
            <w:rStyle w:val="Hyperlink"/>
            <w:rFonts w:ascii="Sylfaen" w:hAnsi="Sylfaen"/>
            <w:lang w:val="ka-GE"/>
          </w:rPr>
          <w:t>https://www.iaai.com/Vehicle?itemID=25458403&amp;RowNumber=29&amp;loadRecent=True</w:t>
        </w:r>
      </w:hyperlink>
    </w:p>
    <w:p w:rsidR="00E47240" w:rsidRDefault="004C6FBD">
      <w:pPr>
        <w:rPr>
          <w:rFonts w:ascii="Sylfaen" w:hAnsi="Sylfaen"/>
          <w:lang w:val="ka-GE"/>
        </w:rPr>
      </w:pPr>
      <w:hyperlink r:id="rId33" w:history="1">
        <w:r w:rsidR="00E47240" w:rsidRPr="004B5E51">
          <w:rPr>
            <w:rStyle w:val="Hyperlink"/>
            <w:rFonts w:ascii="Sylfaen" w:hAnsi="Sylfaen"/>
            <w:lang w:val="ka-GE"/>
          </w:rPr>
          <w:t>https://www.iaai.com/Vehicle?itemID=25409266&amp;RowNumber=25&amp;loadRecent=True</w:t>
        </w:r>
      </w:hyperlink>
    </w:p>
    <w:p w:rsidR="00E47240" w:rsidRDefault="004C6FBD">
      <w:pPr>
        <w:rPr>
          <w:rFonts w:ascii="Sylfaen" w:hAnsi="Sylfaen"/>
          <w:lang w:val="ka-GE"/>
        </w:rPr>
      </w:pPr>
      <w:hyperlink r:id="rId34" w:history="1">
        <w:r w:rsidR="00E47240" w:rsidRPr="004B5E51">
          <w:rPr>
            <w:rStyle w:val="Hyperlink"/>
            <w:rFonts w:ascii="Sylfaen" w:hAnsi="Sylfaen"/>
            <w:lang w:val="ka-GE"/>
          </w:rPr>
          <w:t>https://www.iaai.com/Vehicle?itemID=25012956&amp;RowNumber=6&amp;loadRecent=True</w:t>
        </w:r>
      </w:hyperlink>
    </w:p>
    <w:p w:rsidR="00E47240" w:rsidRDefault="004C6FBD">
      <w:pPr>
        <w:rPr>
          <w:rFonts w:ascii="Sylfaen" w:hAnsi="Sylfaen"/>
          <w:lang w:val="ka-GE"/>
        </w:rPr>
      </w:pPr>
      <w:hyperlink r:id="rId35" w:history="1">
        <w:r w:rsidR="00285915" w:rsidRPr="004B5E51">
          <w:rPr>
            <w:rStyle w:val="Hyperlink"/>
            <w:rFonts w:ascii="Sylfaen" w:hAnsi="Sylfaen"/>
            <w:lang w:val="ka-GE"/>
          </w:rPr>
          <w:t>https://www.iaai.com/Vehicle?itemID=24908580&amp;RowNumber=5&amp;loadRecent=True</w:t>
        </w:r>
      </w:hyperlink>
    </w:p>
    <w:p w:rsidR="00A74E28" w:rsidRDefault="00A74E28">
      <w:pPr>
        <w:rPr>
          <w:rFonts w:ascii="Sylfaen" w:hAnsi="Sylfaen"/>
          <w:lang w:val="ka-GE"/>
        </w:rPr>
      </w:pPr>
      <w:r w:rsidRPr="00A74E28">
        <w:rPr>
          <w:rFonts w:ascii="Sylfaen" w:hAnsi="Sylfaen"/>
          <w:lang w:val="ka-GE"/>
        </w:rPr>
        <w:t>https://www.iaai.com/Vehicle?itemID=25125395&amp;RowNumber=3&amp;loadRecent=True</w:t>
      </w:r>
    </w:p>
    <w:p w:rsidR="00285915" w:rsidRDefault="004C6FBD">
      <w:pPr>
        <w:rPr>
          <w:rFonts w:ascii="Sylfaen" w:hAnsi="Sylfaen"/>
          <w:lang w:val="ka-GE"/>
        </w:rPr>
      </w:pPr>
      <w:hyperlink r:id="rId36" w:history="1">
        <w:r w:rsidR="00B44276" w:rsidRPr="004B5E51">
          <w:rPr>
            <w:rStyle w:val="Hyperlink"/>
            <w:rFonts w:ascii="Sylfaen" w:hAnsi="Sylfaen"/>
            <w:lang w:val="ka-GE"/>
          </w:rPr>
          <w:t>https://www.copart.com/lot/31261177</w:t>
        </w:r>
      </w:hyperlink>
    </w:p>
    <w:p w:rsidR="00B44276" w:rsidRDefault="004C6FBD">
      <w:pPr>
        <w:rPr>
          <w:rFonts w:ascii="Sylfaen" w:hAnsi="Sylfaen"/>
          <w:lang w:val="ka-GE"/>
        </w:rPr>
      </w:pPr>
      <w:hyperlink r:id="rId37" w:history="1">
        <w:r w:rsidR="00937B5F" w:rsidRPr="004B5E51">
          <w:rPr>
            <w:rStyle w:val="Hyperlink"/>
            <w:rFonts w:ascii="Sylfaen" w:hAnsi="Sylfaen"/>
            <w:lang w:val="ka-GE"/>
          </w:rPr>
          <w:t>https://www.copart.com/lot/30472697</w:t>
        </w:r>
      </w:hyperlink>
    </w:p>
    <w:p w:rsidR="00937B5F" w:rsidRDefault="00937B5F">
      <w:pPr>
        <w:rPr>
          <w:rFonts w:ascii="Sylfaen" w:hAnsi="Sylfaen"/>
          <w:lang w:val="ka-GE"/>
        </w:rPr>
      </w:pPr>
    </w:p>
    <w:p w:rsidR="00712EE1" w:rsidRDefault="00712EE1" w:rsidP="00712EE1">
      <w:pPr>
        <w:rPr>
          <w:rFonts w:ascii="Sylfaen" w:hAnsi="Sylfaen"/>
          <w:lang w:val="ka-GE"/>
        </w:rPr>
      </w:pPr>
      <w:r>
        <w:t>7C:38:66:01:4C:29</w:t>
      </w:r>
    </w:p>
    <w:p w:rsidR="00937B5F" w:rsidRDefault="00937B5F">
      <w:pPr>
        <w:rPr>
          <w:rFonts w:ascii="Sylfaen" w:hAnsi="Sylfaen"/>
          <w:lang w:val="ka-GE"/>
        </w:rPr>
      </w:pPr>
    </w:p>
    <w:p w:rsidR="00937B5F" w:rsidRDefault="00937B5F">
      <w:pPr>
        <w:rPr>
          <w:rFonts w:ascii="Sylfaen" w:hAnsi="Sylfaen"/>
          <w:lang w:val="ka-GE"/>
        </w:rPr>
      </w:pPr>
    </w:p>
    <w:p w:rsidR="00937B5F" w:rsidRDefault="00937B5F">
      <w:pPr>
        <w:rPr>
          <w:rFonts w:ascii="Sylfaen" w:hAnsi="Sylfaen"/>
          <w:lang w:val="ka-GE"/>
        </w:rPr>
      </w:pPr>
    </w:p>
    <w:p w:rsidR="00937B5F" w:rsidRDefault="00937B5F">
      <w:pPr>
        <w:rPr>
          <w:rFonts w:ascii="Sylfaen" w:hAnsi="Sylfaen"/>
          <w:lang w:val="ka-GE"/>
        </w:rPr>
      </w:pPr>
    </w:p>
    <w:p w:rsidR="00937B5F" w:rsidRDefault="00937B5F">
      <w:pPr>
        <w:rPr>
          <w:rFonts w:ascii="Sylfaen" w:hAnsi="Sylfaen"/>
          <w:lang w:val="ka-GE"/>
        </w:rPr>
      </w:pPr>
    </w:p>
    <w:p w:rsidR="00937B5F" w:rsidRDefault="00937B5F">
      <w:pPr>
        <w:rPr>
          <w:rFonts w:ascii="Sylfaen" w:hAnsi="Sylfaen"/>
          <w:lang w:val="ka-GE"/>
        </w:rPr>
      </w:pPr>
    </w:p>
    <w:p w:rsidR="00937B5F" w:rsidRPr="00266F7A" w:rsidRDefault="00937B5F" w:rsidP="00937B5F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 w:cs="Sylfaen"/>
          <w:sz w:val="20"/>
        </w:rPr>
      </w:pPr>
      <w:proofErr w:type="spellStart"/>
      <w:r w:rsidRPr="00266F7A">
        <w:rPr>
          <w:rFonts w:ascii="Sylfaen" w:eastAsia="Sylfaen" w:hAnsi="Sylfaen" w:cs="Sylfaen"/>
          <w:sz w:val="20"/>
        </w:rPr>
        <w:t>გამოვლინდეს</w:t>
      </w:r>
      <w:proofErr w:type="spellEnd"/>
      <w:r w:rsidRPr="00266F7A">
        <w:rPr>
          <w:rFonts w:ascii="Sylfaen" w:eastAsia="Sylfaen" w:hAnsi="Sylfaen" w:cs="Sylfaen"/>
          <w:sz w:val="20"/>
        </w:rPr>
        <w:t xml:space="preserve"> </w:t>
      </w:r>
      <w:proofErr w:type="spellStart"/>
      <w:r w:rsidRPr="00266F7A">
        <w:rPr>
          <w:rFonts w:ascii="Sylfaen" w:eastAsia="Sylfaen" w:hAnsi="Sylfaen" w:cs="Sylfaen"/>
          <w:sz w:val="20"/>
        </w:rPr>
        <w:t>იუმს-ის</w:t>
      </w:r>
      <w:proofErr w:type="spellEnd"/>
      <w:r w:rsidRPr="00266F7A">
        <w:rPr>
          <w:rFonts w:ascii="Sylfaen" w:eastAsia="Sylfaen" w:hAnsi="Sylfaen" w:cs="Sylfaen"/>
          <w:sz w:val="20"/>
        </w:rPr>
        <w:t xml:space="preserve"> </w:t>
      </w:r>
      <w:proofErr w:type="spellStart"/>
      <w:r w:rsidRPr="00266F7A">
        <w:rPr>
          <w:rFonts w:ascii="Sylfaen" w:eastAsia="Sylfaen" w:hAnsi="Sylfaen" w:cs="Sylfaen"/>
          <w:sz w:val="20"/>
        </w:rPr>
        <w:t>ფარგლებში</w:t>
      </w:r>
      <w:proofErr w:type="spellEnd"/>
      <w:r w:rsidRPr="00266F7A">
        <w:rPr>
          <w:rFonts w:ascii="Sylfaen" w:eastAsia="Sylfaen" w:hAnsi="Sylfaen" w:cs="Sylfaen"/>
          <w:sz w:val="20"/>
        </w:rPr>
        <w:t xml:space="preserve"> </w:t>
      </w:r>
      <w:proofErr w:type="spellStart"/>
      <w:r w:rsidRPr="00266F7A">
        <w:rPr>
          <w:rFonts w:ascii="Sylfaen" w:eastAsia="Sylfaen" w:hAnsi="Sylfaen" w:cs="Sylfaen"/>
          <w:sz w:val="20"/>
        </w:rPr>
        <w:t>აქტივები</w:t>
      </w:r>
      <w:proofErr w:type="spellEnd"/>
      <w:r w:rsidRPr="00266F7A">
        <w:rPr>
          <w:rFonts w:ascii="Sylfaen" w:eastAsia="Sylfaen" w:hAnsi="Sylfaen" w:cs="Sylfaen"/>
          <w:sz w:val="20"/>
        </w:rPr>
        <w:t xml:space="preserve"> </w:t>
      </w:r>
      <w:proofErr w:type="spellStart"/>
      <w:r w:rsidRPr="00266F7A">
        <w:rPr>
          <w:rFonts w:ascii="Sylfaen" w:eastAsia="Sylfaen" w:hAnsi="Sylfaen" w:cs="Sylfaen"/>
          <w:sz w:val="20"/>
        </w:rPr>
        <w:t>და</w:t>
      </w:r>
      <w:proofErr w:type="spellEnd"/>
      <w:r w:rsidRPr="00266F7A">
        <w:rPr>
          <w:rFonts w:ascii="Sylfaen" w:eastAsia="Sylfaen" w:hAnsi="Sylfaen" w:cs="Sylfaen"/>
          <w:sz w:val="20"/>
        </w:rPr>
        <w:t xml:space="preserve"> </w:t>
      </w:r>
      <w:proofErr w:type="spellStart"/>
      <w:r w:rsidRPr="00266F7A">
        <w:rPr>
          <w:rFonts w:ascii="Sylfaen" w:eastAsia="Sylfaen" w:hAnsi="Sylfaen" w:cs="Sylfaen"/>
          <w:sz w:val="20"/>
        </w:rPr>
        <w:t>მათი</w:t>
      </w:r>
      <w:proofErr w:type="spellEnd"/>
      <w:r w:rsidRPr="00266F7A">
        <w:rPr>
          <w:rFonts w:ascii="Sylfaen" w:eastAsia="Sylfaen" w:hAnsi="Sylfaen" w:cs="Sylfaen"/>
          <w:sz w:val="20"/>
        </w:rPr>
        <w:t xml:space="preserve"> </w:t>
      </w:r>
      <w:proofErr w:type="spellStart"/>
      <w:r w:rsidRPr="00266F7A">
        <w:rPr>
          <w:rFonts w:ascii="Sylfaen" w:eastAsia="Sylfaen" w:hAnsi="Sylfaen" w:cs="Sylfaen"/>
          <w:sz w:val="20"/>
        </w:rPr>
        <w:t>მფლობელები</w:t>
      </w:r>
      <w:proofErr w:type="spellEnd"/>
      <w:r w:rsidRPr="00266F7A">
        <w:rPr>
          <w:rFonts w:ascii="Sylfaen" w:eastAsia="Sylfaen" w:hAnsi="Sylfaen" w:cs="Sylfaen"/>
          <w:sz w:val="20"/>
        </w:rPr>
        <w:t xml:space="preserve">*; </w:t>
      </w:r>
    </w:p>
    <w:p w:rsidR="00937B5F" w:rsidRPr="00266F7A" w:rsidRDefault="00937B5F" w:rsidP="00937B5F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 w:cs="Sylfaen"/>
          <w:sz w:val="20"/>
        </w:rPr>
      </w:pPr>
      <w:proofErr w:type="spellStart"/>
      <w:r w:rsidRPr="00266F7A">
        <w:rPr>
          <w:rFonts w:ascii="Sylfaen" w:eastAsia="Sylfaen" w:hAnsi="Sylfaen" w:cs="Sylfaen"/>
          <w:sz w:val="20"/>
        </w:rPr>
        <w:t>გამოვლინდეს</w:t>
      </w:r>
      <w:proofErr w:type="spellEnd"/>
      <w:r w:rsidRPr="00266F7A">
        <w:rPr>
          <w:rFonts w:ascii="Sylfaen" w:eastAsia="Sylfaen" w:hAnsi="Sylfaen" w:cs="Sylfaen"/>
          <w:sz w:val="20"/>
        </w:rPr>
        <w:t xml:space="preserve"> </w:t>
      </w:r>
      <w:proofErr w:type="spellStart"/>
      <w:r w:rsidRPr="00266F7A">
        <w:rPr>
          <w:rFonts w:ascii="Sylfaen" w:eastAsia="Sylfaen" w:hAnsi="Sylfaen" w:cs="Sylfaen"/>
          <w:sz w:val="20"/>
        </w:rPr>
        <w:t>ამ</w:t>
      </w:r>
      <w:proofErr w:type="spellEnd"/>
      <w:r w:rsidRPr="00266F7A">
        <w:rPr>
          <w:rFonts w:ascii="Sylfaen" w:eastAsia="Sylfaen" w:hAnsi="Sylfaen" w:cs="Sylfaen"/>
          <w:sz w:val="20"/>
        </w:rPr>
        <w:t xml:space="preserve"> </w:t>
      </w:r>
      <w:proofErr w:type="spellStart"/>
      <w:r w:rsidRPr="00266F7A">
        <w:rPr>
          <w:rFonts w:ascii="Sylfaen" w:eastAsia="Sylfaen" w:hAnsi="Sylfaen" w:cs="Sylfaen"/>
          <w:sz w:val="20"/>
        </w:rPr>
        <w:t>აქტივებთან</w:t>
      </w:r>
      <w:proofErr w:type="spellEnd"/>
      <w:r w:rsidRPr="00266F7A">
        <w:rPr>
          <w:rFonts w:ascii="Sylfaen" w:eastAsia="Sylfaen" w:hAnsi="Sylfaen" w:cs="Sylfaen"/>
          <w:sz w:val="20"/>
        </w:rPr>
        <w:t xml:space="preserve"> </w:t>
      </w:r>
      <w:proofErr w:type="spellStart"/>
      <w:r w:rsidRPr="00266F7A">
        <w:rPr>
          <w:rFonts w:ascii="Sylfaen" w:eastAsia="Sylfaen" w:hAnsi="Sylfaen" w:cs="Sylfaen"/>
          <w:sz w:val="20"/>
        </w:rPr>
        <w:t>დაკავშირებული</w:t>
      </w:r>
      <w:proofErr w:type="spellEnd"/>
      <w:r w:rsidRPr="00266F7A">
        <w:rPr>
          <w:rFonts w:ascii="Sylfaen" w:eastAsia="Sylfaen" w:hAnsi="Sylfaen" w:cs="Sylfaen"/>
          <w:sz w:val="20"/>
        </w:rPr>
        <w:t xml:space="preserve"> </w:t>
      </w:r>
      <w:proofErr w:type="spellStart"/>
      <w:r w:rsidRPr="00266F7A">
        <w:rPr>
          <w:rFonts w:ascii="Sylfaen" w:eastAsia="Sylfaen" w:hAnsi="Sylfaen" w:cs="Sylfaen"/>
          <w:sz w:val="20"/>
        </w:rPr>
        <w:t>საფრთხეები</w:t>
      </w:r>
      <w:proofErr w:type="spellEnd"/>
      <w:r w:rsidRPr="00266F7A">
        <w:rPr>
          <w:rFonts w:ascii="Sylfaen" w:eastAsia="Sylfaen" w:hAnsi="Sylfaen" w:cs="Sylfaen"/>
          <w:sz w:val="20"/>
        </w:rPr>
        <w:t xml:space="preserve">; </w:t>
      </w:r>
    </w:p>
    <w:p w:rsidR="00937B5F" w:rsidRPr="00266F7A" w:rsidRDefault="00937B5F" w:rsidP="00937B5F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 w:cs="Sylfaen"/>
          <w:sz w:val="20"/>
        </w:rPr>
      </w:pPr>
      <w:proofErr w:type="spellStart"/>
      <w:r w:rsidRPr="00266F7A">
        <w:rPr>
          <w:rFonts w:ascii="Sylfaen" w:eastAsia="Sylfaen" w:hAnsi="Sylfaen" w:cs="Sylfaen"/>
          <w:sz w:val="20"/>
        </w:rPr>
        <w:t>გამოვლინდეს</w:t>
      </w:r>
      <w:proofErr w:type="spellEnd"/>
      <w:r w:rsidRPr="00266F7A">
        <w:rPr>
          <w:rFonts w:ascii="Sylfaen" w:eastAsia="Sylfaen" w:hAnsi="Sylfaen" w:cs="Sylfaen"/>
          <w:sz w:val="20"/>
        </w:rPr>
        <w:t xml:space="preserve"> </w:t>
      </w:r>
      <w:proofErr w:type="spellStart"/>
      <w:r w:rsidRPr="00266F7A">
        <w:rPr>
          <w:rFonts w:ascii="Sylfaen" w:eastAsia="Sylfaen" w:hAnsi="Sylfaen" w:cs="Sylfaen"/>
          <w:sz w:val="20"/>
        </w:rPr>
        <w:t>სისუსტეები</w:t>
      </w:r>
      <w:proofErr w:type="spellEnd"/>
      <w:r w:rsidRPr="00266F7A">
        <w:rPr>
          <w:rFonts w:ascii="Sylfaen" w:eastAsia="Sylfaen" w:hAnsi="Sylfaen" w:cs="Sylfaen"/>
          <w:sz w:val="20"/>
        </w:rPr>
        <w:t xml:space="preserve">, </w:t>
      </w:r>
      <w:proofErr w:type="spellStart"/>
      <w:r w:rsidRPr="00266F7A">
        <w:rPr>
          <w:rFonts w:ascii="Sylfaen" w:eastAsia="Sylfaen" w:hAnsi="Sylfaen" w:cs="Sylfaen"/>
          <w:sz w:val="20"/>
        </w:rPr>
        <w:t>რომელებითაც</w:t>
      </w:r>
      <w:proofErr w:type="spellEnd"/>
      <w:r w:rsidRPr="00266F7A">
        <w:rPr>
          <w:rFonts w:ascii="Sylfaen" w:eastAsia="Sylfaen" w:hAnsi="Sylfaen" w:cs="Sylfaen"/>
          <w:sz w:val="20"/>
        </w:rPr>
        <w:t xml:space="preserve"> </w:t>
      </w:r>
      <w:proofErr w:type="spellStart"/>
      <w:r w:rsidRPr="00266F7A">
        <w:rPr>
          <w:rFonts w:ascii="Sylfaen" w:eastAsia="Sylfaen" w:hAnsi="Sylfaen" w:cs="Sylfaen"/>
          <w:sz w:val="20"/>
        </w:rPr>
        <w:t>შესაძლოა</w:t>
      </w:r>
      <w:proofErr w:type="spellEnd"/>
      <w:r w:rsidRPr="00266F7A">
        <w:rPr>
          <w:rFonts w:ascii="Sylfaen" w:eastAsia="Sylfaen" w:hAnsi="Sylfaen" w:cs="Sylfaen"/>
          <w:sz w:val="20"/>
        </w:rPr>
        <w:t xml:space="preserve"> </w:t>
      </w:r>
      <w:proofErr w:type="spellStart"/>
      <w:r w:rsidRPr="00266F7A">
        <w:rPr>
          <w:rFonts w:ascii="Sylfaen" w:eastAsia="Sylfaen" w:hAnsi="Sylfaen" w:cs="Sylfaen"/>
          <w:sz w:val="20"/>
        </w:rPr>
        <w:t>ისარგებლონ</w:t>
      </w:r>
      <w:proofErr w:type="spellEnd"/>
      <w:r w:rsidRPr="00266F7A">
        <w:rPr>
          <w:rFonts w:ascii="Sylfaen" w:eastAsia="Sylfaen" w:hAnsi="Sylfaen" w:cs="Sylfaen"/>
          <w:sz w:val="20"/>
        </w:rPr>
        <w:t xml:space="preserve"> </w:t>
      </w:r>
      <w:proofErr w:type="spellStart"/>
      <w:r w:rsidRPr="00266F7A">
        <w:rPr>
          <w:rFonts w:ascii="Sylfaen" w:eastAsia="Sylfaen" w:hAnsi="Sylfaen" w:cs="Sylfaen"/>
          <w:sz w:val="20"/>
        </w:rPr>
        <w:t>საფრთხეებმა</w:t>
      </w:r>
      <w:proofErr w:type="spellEnd"/>
      <w:r w:rsidRPr="00266F7A">
        <w:rPr>
          <w:rFonts w:ascii="Sylfaen" w:eastAsia="Sylfaen" w:hAnsi="Sylfaen" w:cs="Sylfaen"/>
          <w:sz w:val="20"/>
        </w:rPr>
        <w:t xml:space="preserve">; </w:t>
      </w:r>
    </w:p>
    <w:p w:rsidR="00937B5F" w:rsidRPr="00266F7A" w:rsidRDefault="00937B5F" w:rsidP="00937B5F">
      <w:pPr>
        <w:pStyle w:val="ListParagraph"/>
        <w:numPr>
          <w:ilvl w:val="0"/>
          <w:numId w:val="1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20" w:lineRule="atLeast"/>
        <w:jc w:val="both"/>
        <w:rPr>
          <w:rFonts w:ascii="Sylfaen" w:eastAsia="Sylfaen" w:hAnsi="Sylfaen" w:cs="Sylfaen"/>
          <w:sz w:val="20"/>
        </w:rPr>
      </w:pPr>
      <w:proofErr w:type="spellStart"/>
      <w:proofErr w:type="gramStart"/>
      <w:r w:rsidRPr="00266F7A">
        <w:rPr>
          <w:rFonts w:ascii="Sylfaen" w:eastAsia="Sylfaen" w:hAnsi="Sylfaen" w:cs="Sylfaen"/>
          <w:sz w:val="20"/>
        </w:rPr>
        <w:t>გამოვლინდეს</w:t>
      </w:r>
      <w:proofErr w:type="spellEnd"/>
      <w:proofErr w:type="gramEnd"/>
      <w:r w:rsidRPr="00266F7A">
        <w:rPr>
          <w:rFonts w:ascii="Sylfaen" w:eastAsia="Sylfaen" w:hAnsi="Sylfaen" w:cs="Sylfaen"/>
          <w:sz w:val="20"/>
        </w:rPr>
        <w:t xml:space="preserve"> </w:t>
      </w:r>
      <w:proofErr w:type="spellStart"/>
      <w:r w:rsidRPr="00266F7A">
        <w:rPr>
          <w:rFonts w:ascii="Sylfaen" w:eastAsia="Sylfaen" w:hAnsi="Sylfaen" w:cs="Sylfaen"/>
          <w:sz w:val="20"/>
        </w:rPr>
        <w:t>აქტივებზე</w:t>
      </w:r>
      <w:proofErr w:type="spellEnd"/>
      <w:r w:rsidRPr="00266F7A">
        <w:rPr>
          <w:rFonts w:ascii="Sylfaen" w:eastAsia="Sylfaen" w:hAnsi="Sylfaen" w:cs="Sylfaen"/>
          <w:sz w:val="20"/>
        </w:rPr>
        <w:t xml:space="preserve"> </w:t>
      </w:r>
      <w:proofErr w:type="spellStart"/>
      <w:r w:rsidRPr="00266F7A">
        <w:rPr>
          <w:rFonts w:ascii="Sylfaen" w:eastAsia="Sylfaen" w:hAnsi="Sylfaen" w:cs="Sylfaen"/>
          <w:sz w:val="20"/>
        </w:rPr>
        <w:t>კონფიდენციალურობის</w:t>
      </w:r>
      <w:proofErr w:type="spellEnd"/>
      <w:r w:rsidRPr="00266F7A">
        <w:rPr>
          <w:rFonts w:ascii="Sylfaen" w:eastAsia="Sylfaen" w:hAnsi="Sylfaen" w:cs="Sylfaen"/>
          <w:sz w:val="20"/>
        </w:rPr>
        <w:t xml:space="preserve">, </w:t>
      </w:r>
      <w:proofErr w:type="spellStart"/>
      <w:r w:rsidRPr="00266F7A">
        <w:rPr>
          <w:rFonts w:ascii="Sylfaen" w:eastAsia="Sylfaen" w:hAnsi="Sylfaen" w:cs="Sylfaen"/>
          <w:sz w:val="20"/>
        </w:rPr>
        <w:t>მთლიანობის</w:t>
      </w:r>
      <w:proofErr w:type="spellEnd"/>
      <w:r w:rsidRPr="00266F7A">
        <w:rPr>
          <w:rFonts w:ascii="Sylfaen" w:eastAsia="Sylfaen" w:hAnsi="Sylfaen" w:cs="Sylfaen"/>
          <w:sz w:val="20"/>
        </w:rPr>
        <w:t xml:space="preserve"> </w:t>
      </w:r>
      <w:proofErr w:type="spellStart"/>
      <w:r w:rsidRPr="00266F7A">
        <w:rPr>
          <w:rFonts w:ascii="Sylfaen" w:eastAsia="Sylfaen" w:hAnsi="Sylfaen" w:cs="Sylfaen"/>
          <w:sz w:val="20"/>
        </w:rPr>
        <w:t>და</w:t>
      </w:r>
      <w:proofErr w:type="spellEnd"/>
      <w:r w:rsidRPr="00266F7A">
        <w:rPr>
          <w:rFonts w:ascii="Sylfaen" w:eastAsia="Sylfaen" w:hAnsi="Sylfaen" w:cs="Sylfaen"/>
          <w:sz w:val="20"/>
        </w:rPr>
        <w:t xml:space="preserve"> </w:t>
      </w:r>
      <w:proofErr w:type="spellStart"/>
      <w:r w:rsidRPr="00266F7A">
        <w:rPr>
          <w:rFonts w:ascii="Sylfaen" w:eastAsia="Sylfaen" w:hAnsi="Sylfaen" w:cs="Sylfaen"/>
          <w:sz w:val="20"/>
        </w:rPr>
        <w:t>ხელმისაწვდომობის</w:t>
      </w:r>
      <w:proofErr w:type="spellEnd"/>
      <w:r w:rsidRPr="00266F7A">
        <w:rPr>
          <w:rFonts w:ascii="Sylfaen" w:eastAsia="Sylfaen" w:hAnsi="Sylfaen" w:cs="Sylfaen"/>
          <w:sz w:val="20"/>
        </w:rPr>
        <w:t xml:space="preserve"> </w:t>
      </w:r>
      <w:proofErr w:type="spellStart"/>
      <w:r w:rsidRPr="00266F7A">
        <w:rPr>
          <w:rFonts w:ascii="Sylfaen" w:eastAsia="Sylfaen" w:hAnsi="Sylfaen" w:cs="Sylfaen"/>
          <w:sz w:val="20"/>
        </w:rPr>
        <w:t>დარღვევით</w:t>
      </w:r>
      <w:proofErr w:type="spellEnd"/>
      <w:r w:rsidRPr="00266F7A">
        <w:rPr>
          <w:rFonts w:ascii="Sylfaen" w:eastAsia="Sylfaen" w:hAnsi="Sylfaen" w:cs="Sylfaen"/>
          <w:sz w:val="20"/>
        </w:rPr>
        <w:t xml:space="preserve"> </w:t>
      </w:r>
      <w:proofErr w:type="spellStart"/>
      <w:r w:rsidRPr="00266F7A">
        <w:rPr>
          <w:rFonts w:ascii="Sylfaen" w:eastAsia="Sylfaen" w:hAnsi="Sylfaen" w:cs="Sylfaen"/>
          <w:sz w:val="20"/>
        </w:rPr>
        <w:t>გამოწვეული</w:t>
      </w:r>
      <w:proofErr w:type="spellEnd"/>
      <w:r w:rsidRPr="00266F7A">
        <w:rPr>
          <w:rFonts w:ascii="Sylfaen" w:eastAsia="Sylfaen" w:hAnsi="Sylfaen" w:cs="Sylfaen"/>
          <w:sz w:val="20"/>
        </w:rPr>
        <w:t xml:space="preserve"> </w:t>
      </w:r>
      <w:proofErr w:type="spellStart"/>
      <w:r w:rsidRPr="00266F7A">
        <w:rPr>
          <w:rFonts w:ascii="Sylfaen" w:eastAsia="Sylfaen" w:hAnsi="Sylfaen" w:cs="Sylfaen"/>
          <w:sz w:val="20"/>
        </w:rPr>
        <w:t>დანაკარგები</w:t>
      </w:r>
      <w:proofErr w:type="spellEnd"/>
      <w:r w:rsidRPr="00266F7A">
        <w:rPr>
          <w:rFonts w:ascii="Sylfaen" w:eastAsia="Sylfaen" w:hAnsi="Sylfaen" w:cs="Sylfaen"/>
          <w:sz w:val="20"/>
        </w:rPr>
        <w:t xml:space="preserve">. </w:t>
      </w:r>
    </w:p>
    <w:p w:rsidR="00937B5F" w:rsidRDefault="00937B5F">
      <w:pPr>
        <w:rPr>
          <w:rFonts w:ascii="Sylfaen" w:hAnsi="Sylfaen"/>
          <w:lang w:val="ka-G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7"/>
        <w:gridCol w:w="4150"/>
        <w:gridCol w:w="3081"/>
      </w:tblGrid>
      <w:tr w:rsidR="000371E3" w:rsidTr="00795C24">
        <w:tc>
          <w:tcPr>
            <w:tcW w:w="2268" w:type="dxa"/>
          </w:tcPr>
          <w:p w:rsidR="000371E3" w:rsidRPr="0069696F" w:rsidRDefault="000371E3" w:rsidP="00795C24">
            <w:pPr>
              <w:tabs>
                <w:tab w:val="left" w:pos="40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88" w:lineRule="auto"/>
              <w:jc w:val="center"/>
              <w:rPr>
                <w:rFonts w:ascii="Sylfaen" w:eastAsia="Sylfaen" w:hAnsi="Sylfaen"/>
                <w:sz w:val="20"/>
                <w:szCs w:val="20"/>
              </w:rPr>
            </w:pPr>
            <w:proofErr w:type="spellStart"/>
            <w:r w:rsidRPr="0069696F">
              <w:rPr>
                <w:rFonts w:ascii="Sylfaen" w:eastAsia="Sylfaen" w:hAnsi="Sylfaen"/>
                <w:sz w:val="20"/>
                <w:szCs w:val="20"/>
              </w:rPr>
              <w:t>ტიპები</w:t>
            </w:r>
            <w:proofErr w:type="spellEnd"/>
          </w:p>
        </w:tc>
        <w:tc>
          <w:tcPr>
            <w:tcW w:w="4227" w:type="dxa"/>
            <w:gridSpan w:val="2"/>
          </w:tcPr>
          <w:p w:rsidR="000371E3" w:rsidRPr="0069696F" w:rsidRDefault="000371E3" w:rsidP="00795C24">
            <w:pPr>
              <w:tabs>
                <w:tab w:val="left" w:pos="40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88" w:lineRule="auto"/>
              <w:rPr>
                <w:rFonts w:ascii="Sylfaen" w:eastAsia="Sylfaen" w:hAnsi="Sylfaen"/>
                <w:sz w:val="20"/>
                <w:szCs w:val="20"/>
              </w:rPr>
            </w:pPr>
            <w:proofErr w:type="spellStart"/>
            <w:r w:rsidRPr="0069696F">
              <w:rPr>
                <w:rFonts w:ascii="Sylfaen" w:eastAsia="Sylfaen" w:hAnsi="Sylfaen"/>
                <w:sz w:val="20"/>
                <w:szCs w:val="20"/>
              </w:rPr>
              <w:t>სუსტი</w:t>
            </w:r>
            <w:proofErr w:type="spellEnd"/>
            <w:r w:rsidRPr="0069696F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69696F">
              <w:rPr>
                <w:rFonts w:ascii="Sylfaen" w:eastAsia="Sylfaen" w:hAnsi="Sylfaen"/>
                <w:sz w:val="20"/>
                <w:szCs w:val="20"/>
              </w:rPr>
              <w:t>წერტილების</w:t>
            </w:r>
            <w:proofErr w:type="spellEnd"/>
            <w:r w:rsidRPr="0069696F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69696F">
              <w:rPr>
                <w:rFonts w:ascii="Sylfaen" w:eastAsia="Sylfaen" w:hAnsi="Sylfaen"/>
                <w:sz w:val="20"/>
                <w:szCs w:val="20"/>
              </w:rPr>
              <w:t>მაგალითები</w:t>
            </w:r>
            <w:proofErr w:type="spellEnd"/>
          </w:p>
        </w:tc>
        <w:tc>
          <w:tcPr>
            <w:tcW w:w="3081" w:type="dxa"/>
          </w:tcPr>
          <w:p w:rsidR="000371E3" w:rsidRPr="0069696F" w:rsidRDefault="000371E3" w:rsidP="00795C24">
            <w:pPr>
              <w:tabs>
                <w:tab w:val="left" w:pos="40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88" w:lineRule="auto"/>
              <w:rPr>
                <w:rFonts w:ascii="Sylfaen" w:eastAsia="Sylfaen" w:hAnsi="Sylfaen"/>
                <w:sz w:val="20"/>
                <w:szCs w:val="20"/>
              </w:rPr>
            </w:pPr>
            <w:proofErr w:type="spellStart"/>
            <w:r w:rsidRPr="0069696F">
              <w:rPr>
                <w:rFonts w:ascii="Sylfaen" w:eastAsia="Sylfaen" w:hAnsi="Sylfaen"/>
                <w:sz w:val="20"/>
                <w:szCs w:val="20"/>
              </w:rPr>
              <w:t>საფრთხეების</w:t>
            </w:r>
            <w:proofErr w:type="spellEnd"/>
            <w:r w:rsidRPr="0069696F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69696F">
              <w:rPr>
                <w:rFonts w:ascii="Sylfaen" w:eastAsia="Sylfaen" w:hAnsi="Sylfaen"/>
                <w:sz w:val="20"/>
                <w:szCs w:val="20"/>
              </w:rPr>
              <w:t>მაგალითები</w:t>
            </w:r>
            <w:proofErr w:type="spellEnd"/>
          </w:p>
        </w:tc>
      </w:tr>
      <w:tr w:rsidR="000371E3" w:rsidTr="00795C24">
        <w:tc>
          <w:tcPr>
            <w:tcW w:w="2345" w:type="dxa"/>
            <w:gridSpan w:val="2"/>
          </w:tcPr>
          <w:p w:rsidR="000371E3" w:rsidRPr="0069696F" w:rsidRDefault="000371E3" w:rsidP="00795C24">
            <w:pPr>
              <w:tabs>
                <w:tab w:val="left" w:pos="40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88" w:lineRule="auto"/>
              <w:jc w:val="center"/>
              <w:rPr>
                <w:rFonts w:ascii="Sylfaen" w:eastAsia="Sylfaen" w:hAnsi="Sylfaen"/>
                <w:sz w:val="20"/>
                <w:szCs w:val="20"/>
              </w:rPr>
            </w:pPr>
            <w:proofErr w:type="spellStart"/>
            <w:r w:rsidRPr="0069696F">
              <w:rPr>
                <w:rFonts w:ascii="Sylfaen" w:eastAsia="Sylfaen" w:hAnsi="Sylfaen"/>
                <w:sz w:val="20"/>
                <w:szCs w:val="20"/>
              </w:rPr>
              <w:t>აპარატურა</w:t>
            </w:r>
            <w:proofErr w:type="spellEnd"/>
          </w:p>
        </w:tc>
        <w:tc>
          <w:tcPr>
            <w:tcW w:w="7231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Ind w:w="85" w:type="dxa"/>
              <w:tblLayout w:type="fixed"/>
              <w:tblLook w:val="0000" w:firstRow="0" w:lastRow="0" w:firstColumn="0" w:lastColumn="0" w:noHBand="0" w:noVBand="0"/>
            </w:tblPr>
            <w:tblGrid>
              <w:gridCol w:w="4065"/>
              <w:gridCol w:w="3081"/>
            </w:tblGrid>
            <w:tr w:rsidR="000371E3" w:rsidRPr="0069696F" w:rsidTr="00795C24">
              <w:tc>
                <w:tcPr>
                  <w:tcW w:w="4065" w:type="dxa"/>
                  <w:tcBorders>
                    <w:top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არადამაკმაყოფილებელი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ექსპლუატაცია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/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მედია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მატარებლების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შენახვის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არასწორი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ინსტალაცია</w:t>
                  </w:r>
                  <w:proofErr w:type="spellEnd"/>
                </w:p>
              </w:tc>
              <w:tc>
                <w:tcPr>
                  <w:tcW w:w="3081" w:type="dxa"/>
                  <w:tcBorders>
                    <w:top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ინფორმაციული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სისტემის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ექსპლუატაციის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დარღვევა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0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პერიოდული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შეცვლის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სქემის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არარსებობა</w:t>
                  </w:r>
                  <w:proofErr w:type="spellEnd"/>
                </w:p>
              </w:tc>
              <w:tc>
                <w:tcPr>
                  <w:tcW w:w="30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მოწყობილობის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ან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მედია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მატარებლების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განადგურება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0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ნესტის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მტვერის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დაბინძურებისადმი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მგრძნობელობა</w:t>
                  </w:r>
                  <w:proofErr w:type="spellEnd"/>
                </w:p>
              </w:tc>
              <w:tc>
                <w:tcPr>
                  <w:tcW w:w="30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მტვერი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კოროზია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ყინვა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0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ელექტრომაგნიტური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გამოსხივებისადმი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მგრძნობელობა</w:t>
                  </w:r>
                  <w:proofErr w:type="spellEnd"/>
                </w:p>
              </w:tc>
              <w:tc>
                <w:tcPr>
                  <w:tcW w:w="30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ელექტრომაგნიტური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გამოსხივება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0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კონფიგურაციის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ცვლილების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ეფექტური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კონტროლის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არარსებობა</w:t>
                  </w:r>
                  <w:proofErr w:type="spellEnd"/>
                </w:p>
              </w:tc>
              <w:tc>
                <w:tcPr>
                  <w:tcW w:w="30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შეცდომა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მოხმარებისას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0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ძაბვის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ცვლილებისადმი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მგრძნობელობა</w:t>
                  </w:r>
                  <w:proofErr w:type="spellEnd"/>
                </w:p>
              </w:tc>
              <w:tc>
                <w:tcPr>
                  <w:tcW w:w="30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კვების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მიწოდების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დაკარგვა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0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ტემპერატურის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ცვლილებისადმი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მგრძნობელობა</w:t>
                  </w:r>
                  <w:proofErr w:type="spellEnd"/>
                </w:p>
              </w:tc>
              <w:tc>
                <w:tcPr>
                  <w:tcW w:w="30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მეტეოროლოგიური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მოვლენები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0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დაუცავი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საცავი</w:t>
                  </w:r>
                  <w:proofErr w:type="spellEnd"/>
                </w:p>
              </w:tc>
              <w:tc>
                <w:tcPr>
                  <w:tcW w:w="30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დოკუმენტების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ან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მედია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მატარებლების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ქურდობა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0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უყურადღებობა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შენახვის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დასაწყობების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დროს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0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დოკუმენტების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ან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მედია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მატარებლების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ქურდობა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0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უკონტროლო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კოპირება</w:t>
                  </w:r>
                  <w:proofErr w:type="spellEnd"/>
                </w:p>
              </w:tc>
              <w:tc>
                <w:tcPr>
                  <w:tcW w:w="30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დოკუმენტების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ან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მედია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მატარებლების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ქურდობა</w:t>
                  </w:r>
                  <w:proofErr w:type="spellEnd"/>
                </w:p>
              </w:tc>
            </w:tr>
          </w:tbl>
          <w:p w:rsidR="000371E3" w:rsidRPr="0069696F" w:rsidRDefault="000371E3" w:rsidP="00795C24">
            <w:pPr>
              <w:widowControl w:val="0"/>
              <w:spacing w:after="0" w:line="240" w:lineRule="atLeast"/>
              <w:jc w:val="center"/>
              <w:rPr>
                <w:rFonts w:ascii="Sylfaen" w:eastAsia="Sylfaen" w:hAnsi="Sylfaen"/>
                <w:sz w:val="20"/>
                <w:szCs w:val="20"/>
              </w:rPr>
            </w:pPr>
          </w:p>
        </w:tc>
      </w:tr>
      <w:tr w:rsidR="000371E3" w:rsidTr="00795C24">
        <w:tc>
          <w:tcPr>
            <w:tcW w:w="2345" w:type="dxa"/>
            <w:gridSpan w:val="2"/>
          </w:tcPr>
          <w:p w:rsidR="000371E3" w:rsidRPr="0069696F" w:rsidRDefault="000371E3" w:rsidP="00795C24">
            <w:pPr>
              <w:tabs>
                <w:tab w:val="left" w:pos="40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88" w:lineRule="auto"/>
              <w:jc w:val="center"/>
              <w:rPr>
                <w:rFonts w:ascii="Sylfaen" w:eastAsia="Sylfaen" w:hAnsi="Sylfaen"/>
                <w:sz w:val="20"/>
                <w:szCs w:val="20"/>
              </w:rPr>
            </w:pPr>
            <w:proofErr w:type="spellStart"/>
            <w:r w:rsidRPr="0069696F">
              <w:rPr>
                <w:rFonts w:ascii="Sylfaen" w:eastAsia="Sylfaen" w:hAnsi="Sylfaen"/>
                <w:sz w:val="20"/>
                <w:szCs w:val="20"/>
              </w:rPr>
              <w:t>პროგრამული</w:t>
            </w:r>
            <w:proofErr w:type="spellEnd"/>
            <w:r w:rsidRPr="0069696F">
              <w:rPr>
                <w:rFonts w:ascii="Sylfaen" w:eastAsia="Sylfaen" w:hAnsi="Sylfaen"/>
                <w:sz w:val="20"/>
                <w:szCs w:val="20"/>
              </w:rPr>
              <w:t xml:space="preserve"> </w:t>
            </w:r>
            <w:proofErr w:type="spellStart"/>
            <w:r w:rsidRPr="0069696F">
              <w:rPr>
                <w:rFonts w:ascii="Sylfaen" w:eastAsia="Sylfaen" w:hAnsi="Sylfaen"/>
                <w:sz w:val="20"/>
                <w:szCs w:val="20"/>
              </w:rPr>
              <w:t>უზრუნველყოფა</w:t>
            </w:r>
            <w:proofErr w:type="spellEnd"/>
          </w:p>
        </w:tc>
        <w:tc>
          <w:tcPr>
            <w:tcW w:w="7231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Ind w:w="85" w:type="dxa"/>
              <w:tblLayout w:type="fixed"/>
              <w:tblLook w:val="0000" w:firstRow="0" w:lastRow="0" w:firstColumn="0" w:lastColumn="0" w:noHBand="0" w:noVBand="0"/>
            </w:tblPr>
            <w:tblGrid>
              <w:gridCol w:w="4076"/>
              <w:gridCol w:w="3070"/>
            </w:tblGrid>
            <w:tr w:rsidR="000371E3" w:rsidRPr="0069696F" w:rsidTr="00795C24">
              <w:tc>
                <w:tcPr>
                  <w:tcW w:w="4076" w:type="dxa"/>
                  <w:tcBorders>
                    <w:top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პროგრამული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უზრუნველყოფის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არადამაკმაყოფილებელი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ტესტირება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ან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საერთოდ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ტესტირების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გარეშე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დატოვება</w:t>
                  </w:r>
                  <w:proofErr w:type="spellEnd"/>
                </w:p>
              </w:tc>
              <w:tc>
                <w:tcPr>
                  <w:tcW w:w="3070" w:type="dxa"/>
                  <w:tcBorders>
                    <w:top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უფლებების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ბოროტად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გამოყენება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პროგრამული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უზრუნველყოფის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კარგად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ნაცნობი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ნაკლოვანებები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უფლებების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ბოროტად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გამოყენება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lastRenderedPageBreak/>
                    <w:t>„Logout“ (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სისტემიდა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გამოსვლის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)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არ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შესრულება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სამუშაო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ადგილის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დატოვებისას</w:t>
                  </w:r>
                  <w:proofErr w:type="spellEnd"/>
                </w:p>
              </w:tc>
              <w:tc>
                <w:tcPr>
                  <w:tcW w:w="3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უფლებების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ბოროტად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გამოყენება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მონაცემთა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მედია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მატარებლის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ხელახლა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გამოყენება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მასზე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არსებული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ინფორმაციის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წესისამებრ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წაშლის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გარეშე</w:t>
                  </w:r>
                  <w:proofErr w:type="spellEnd"/>
                </w:p>
              </w:tc>
              <w:tc>
                <w:tcPr>
                  <w:tcW w:w="3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უფლებების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ბოროტად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გამოყენება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აუდიტის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საკონტროლო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ჩანაწერის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არარსებობა</w:t>
                  </w:r>
                  <w:proofErr w:type="spellEnd"/>
                </w:p>
              </w:tc>
              <w:tc>
                <w:tcPr>
                  <w:tcW w:w="3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უფლებების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ბოროტად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გამოყენება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წვდომის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უფლებების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არასწორი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მიკუთვნება</w:t>
                  </w:r>
                  <w:proofErr w:type="spellEnd"/>
                </w:p>
              </w:tc>
              <w:tc>
                <w:tcPr>
                  <w:tcW w:w="3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უფლებების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ბოროტად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გამოყენება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ფართოდ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გავრცელებული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პროგრამული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უზრუნველყოფები</w:t>
                  </w:r>
                  <w:proofErr w:type="spellEnd"/>
                </w:p>
              </w:tc>
              <w:tc>
                <w:tcPr>
                  <w:tcW w:w="3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მონაცემების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დამახინჯება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პროგრამული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უზრუნველყოფის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მიერ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მცდარი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მონაცემების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გამოყენება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მონაცემების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დამახინჯება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მომხმარებლის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რთული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ინტერფეისი</w:t>
                  </w:r>
                  <w:proofErr w:type="spellEnd"/>
                </w:p>
              </w:tc>
              <w:tc>
                <w:tcPr>
                  <w:tcW w:w="3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შეცდომები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გამოყენებაში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დოკუმენტაციის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არარსებობა</w:t>
                  </w:r>
                  <w:proofErr w:type="spellEnd"/>
                </w:p>
              </w:tc>
              <w:tc>
                <w:tcPr>
                  <w:tcW w:w="3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შეცდომები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გამოყენებაში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არაკორექტული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პარამეტრების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დაყენება</w:t>
                  </w:r>
                  <w:proofErr w:type="spellEnd"/>
                </w:p>
              </w:tc>
              <w:tc>
                <w:tcPr>
                  <w:tcW w:w="3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შეცდომების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გამოყენებაში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არაკორექტული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თარიღი</w:t>
                  </w:r>
                  <w:proofErr w:type="spellEnd"/>
                </w:p>
              </w:tc>
              <w:tc>
                <w:tcPr>
                  <w:tcW w:w="3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შეცდომები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გამოყენებაში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იდენტიფიკაციისა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აუტენტიფიკაციის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მექანიზმების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არარსებობა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მაგალითად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მომხმარებლის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აუტენტიფიკაცია</w:t>
                  </w:r>
                  <w:proofErr w:type="spellEnd"/>
                </w:p>
              </w:tc>
              <w:tc>
                <w:tcPr>
                  <w:tcW w:w="3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უფლებების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ფალსიფიცირება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დაუცავი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პაროლების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ცხრილები</w:t>
                  </w:r>
                  <w:proofErr w:type="spellEnd"/>
                </w:p>
              </w:tc>
              <w:tc>
                <w:tcPr>
                  <w:tcW w:w="3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უფლებების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ფალსიფიცირება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პაროლების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არასათანადო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მართვა</w:t>
                  </w:r>
                  <w:proofErr w:type="spellEnd"/>
                </w:p>
              </w:tc>
              <w:tc>
                <w:tcPr>
                  <w:tcW w:w="3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უფლებების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ფასლიფიცირება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უსარგებლო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სერვისების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ჩართვა</w:t>
                  </w:r>
                  <w:proofErr w:type="spellEnd"/>
                </w:p>
              </w:tc>
              <w:tc>
                <w:tcPr>
                  <w:tcW w:w="3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მონაცემების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არალეგალური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დამუშავება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განუვითარებელი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ან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ახალი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პროგრამული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უზრუნველყოფა</w:t>
                  </w:r>
                  <w:proofErr w:type="spellEnd"/>
                </w:p>
              </w:tc>
              <w:tc>
                <w:tcPr>
                  <w:tcW w:w="3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სოფტის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ფუნქციონირების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დარღვევა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ბუნდოვანი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ან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არასრული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სპეციფიკაცია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დეველოპერებისთვის</w:t>
                  </w:r>
                  <w:proofErr w:type="spellEnd"/>
                </w:p>
              </w:tc>
              <w:tc>
                <w:tcPr>
                  <w:tcW w:w="3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პროგრამული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უზრუნველყოფის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ფუნქციონირების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დარღვევა</w:t>
                  </w:r>
                  <w:proofErr w:type="spellEnd"/>
                </w:p>
              </w:tc>
            </w:tr>
          </w:tbl>
          <w:p w:rsidR="000371E3" w:rsidRPr="0069696F" w:rsidRDefault="000371E3" w:rsidP="00795C24">
            <w:pPr>
              <w:widowControl w:val="0"/>
              <w:spacing w:after="0" w:line="240" w:lineRule="atLeast"/>
              <w:jc w:val="center"/>
              <w:rPr>
                <w:rFonts w:ascii="Sylfaen" w:eastAsia="Sylfaen" w:hAnsi="Sylfaen"/>
                <w:sz w:val="20"/>
                <w:szCs w:val="20"/>
              </w:rPr>
            </w:pPr>
          </w:p>
        </w:tc>
      </w:tr>
      <w:tr w:rsidR="000371E3" w:rsidTr="00795C24">
        <w:tc>
          <w:tcPr>
            <w:tcW w:w="2345" w:type="dxa"/>
            <w:gridSpan w:val="2"/>
          </w:tcPr>
          <w:p w:rsidR="000371E3" w:rsidRPr="0069696F" w:rsidRDefault="000371E3" w:rsidP="00795C24">
            <w:pPr>
              <w:tabs>
                <w:tab w:val="left" w:pos="40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88" w:lineRule="auto"/>
              <w:jc w:val="center"/>
              <w:rPr>
                <w:rFonts w:ascii="Sylfaen" w:eastAsia="Sylfaen" w:hAnsi="Sylfaen"/>
                <w:sz w:val="20"/>
                <w:szCs w:val="20"/>
              </w:rPr>
            </w:pPr>
          </w:p>
        </w:tc>
        <w:tc>
          <w:tcPr>
            <w:tcW w:w="7231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Ind w:w="85" w:type="dxa"/>
              <w:tblLayout w:type="fixed"/>
              <w:tblLook w:val="0000" w:firstRow="0" w:lastRow="0" w:firstColumn="0" w:lastColumn="0" w:noHBand="0" w:noVBand="0"/>
            </w:tblPr>
            <w:tblGrid>
              <w:gridCol w:w="4065"/>
              <w:gridCol w:w="3081"/>
            </w:tblGrid>
            <w:tr w:rsidR="000371E3" w:rsidRPr="0069696F" w:rsidTr="00795C24">
              <w:tc>
                <w:tcPr>
                  <w:tcW w:w="40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ცვლილების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ეფექტური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კონტროლის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მექანიზმის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არარსებობა</w:t>
                  </w:r>
                  <w:proofErr w:type="spellEnd"/>
                </w:p>
              </w:tc>
              <w:tc>
                <w:tcPr>
                  <w:tcW w:w="30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პროგრამული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უზრუნველყოფის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ფუნქციონირების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დარღვევა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0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lastRenderedPageBreak/>
                    <w:t>პროგრამული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უზრუნველყოფის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არაკონტროლირებადი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ჩამოტვირთვა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გამოყენება</w:t>
                  </w:r>
                  <w:proofErr w:type="spellEnd"/>
                </w:p>
              </w:tc>
              <w:tc>
                <w:tcPr>
                  <w:tcW w:w="30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პროგრამულ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უზრუნველყოფაზე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არასანქცირებული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ქმედებების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განხორციელება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0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სარეზერვო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ასლების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არარსებობა</w:t>
                  </w:r>
                  <w:proofErr w:type="spellEnd"/>
                </w:p>
              </w:tc>
              <w:tc>
                <w:tcPr>
                  <w:tcW w:w="30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პორგრამული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უზრუნველყოფის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ფუნქციონირების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დარღვევა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0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შენობის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კარების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ფანჯრების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ფიზიკური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დაცვის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არარსებობა</w:t>
                  </w:r>
                  <w:proofErr w:type="spellEnd"/>
                </w:p>
              </w:tc>
              <w:tc>
                <w:tcPr>
                  <w:tcW w:w="30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მონაცემების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მედია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მატარებლების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ან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დოკუმენტაციის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ქურდობა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0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მენეჯმენტის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ანგარიშების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წარმოების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ჩავარდნა</w:t>
                  </w:r>
                  <w:proofErr w:type="spellEnd"/>
                </w:p>
              </w:tc>
              <w:tc>
                <w:tcPr>
                  <w:tcW w:w="308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მოწყობილობების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არაავტორიზებული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გამოყენება</w:t>
                  </w:r>
                  <w:proofErr w:type="spellEnd"/>
                </w:p>
              </w:tc>
            </w:tr>
          </w:tbl>
          <w:p w:rsidR="000371E3" w:rsidRPr="0069696F" w:rsidRDefault="000371E3" w:rsidP="00795C24">
            <w:pPr>
              <w:widowControl w:val="0"/>
              <w:spacing w:after="0" w:line="240" w:lineRule="atLeast"/>
              <w:jc w:val="center"/>
              <w:rPr>
                <w:rFonts w:ascii="Sylfaen" w:eastAsia="Sylfaen" w:hAnsi="Sylfaen"/>
                <w:sz w:val="20"/>
                <w:szCs w:val="20"/>
              </w:rPr>
            </w:pPr>
          </w:p>
        </w:tc>
      </w:tr>
      <w:tr w:rsidR="000371E3" w:rsidTr="00795C24">
        <w:tc>
          <w:tcPr>
            <w:tcW w:w="2345" w:type="dxa"/>
            <w:gridSpan w:val="2"/>
          </w:tcPr>
          <w:p w:rsidR="000371E3" w:rsidRPr="0069696F" w:rsidRDefault="000371E3" w:rsidP="00795C24">
            <w:pPr>
              <w:tabs>
                <w:tab w:val="left" w:pos="40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88" w:lineRule="auto"/>
              <w:jc w:val="center"/>
              <w:rPr>
                <w:rFonts w:ascii="Sylfaen" w:eastAsia="Sylfaen" w:hAnsi="Sylfaen"/>
                <w:sz w:val="20"/>
                <w:szCs w:val="20"/>
              </w:rPr>
            </w:pPr>
            <w:proofErr w:type="spellStart"/>
            <w:r w:rsidRPr="0069696F">
              <w:rPr>
                <w:rFonts w:ascii="Sylfaen" w:eastAsia="Sylfaen" w:hAnsi="Sylfaen"/>
                <w:sz w:val="20"/>
                <w:szCs w:val="20"/>
              </w:rPr>
              <w:lastRenderedPageBreak/>
              <w:t>ქსელი</w:t>
            </w:r>
            <w:proofErr w:type="spellEnd"/>
          </w:p>
        </w:tc>
        <w:tc>
          <w:tcPr>
            <w:tcW w:w="7231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Ind w:w="107" w:type="dxa"/>
              <w:tblLayout w:type="fixed"/>
              <w:tblLook w:val="0000" w:firstRow="0" w:lastRow="0" w:firstColumn="0" w:lastColumn="0" w:noHBand="0" w:noVBand="0"/>
            </w:tblPr>
            <w:tblGrid>
              <w:gridCol w:w="4076"/>
              <w:gridCol w:w="3048"/>
            </w:tblGrid>
            <w:tr w:rsidR="000371E3" w:rsidRPr="0069696F" w:rsidTr="00795C24">
              <w:tc>
                <w:tcPr>
                  <w:tcW w:w="4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შეტყობინებების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გაგზავნა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/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მიღების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დასტურის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არარსებობა</w:t>
                  </w:r>
                  <w:proofErr w:type="spellEnd"/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ქმედებაზე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უარი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საკომუნიკაციო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ქსელის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დაუცველობა</w:t>
                  </w:r>
                  <w:proofErr w:type="spellEnd"/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მოსმენა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371E3" w:rsidRPr="0069696F" w:rsidTr="00795C24">
              <w:tc>
                <w:tcPr>
                  <w:tcW w:w="4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დაუცველი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მგრძნობიარე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ტრაფიკი</w:t>
                  </w:r>
                  <w:proofErr w:type="spellEnd"/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მოსმენა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371E3" w:rsidRPr="0069696F" w:rsidTr="00795C24">
              <w:trPr>
                <w:trHeight w:val="1142"/>
              </w:trPr>
              <w:tc>
                <w:tcPr>
                  <w:tcW w:w="4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კაბელების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არასწორი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მიერთება</w:t>
                  </w:r>
                  <w:proofErr w:type="spellEnd"/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სატელეკომუნიკაციო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მოწყობილობების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ჩავარდნა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ჩავარდნის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ერთადერთი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წერტილი</w:t>
                  </w:r>
                  <w:proofErr w:type="spellEnd"/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სატელეკომუნიკაციო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მოწყობილობების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ჩავარდნა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გამგზავნისა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მიმღების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აუტენტიფიკაციისა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იდენტიფიკაციის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არარსებობა</w:t>
                  </w:r>
                  <w:proofErr w:type="spellEnd"/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უფლებების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ბოროტად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გამოყენება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დაუცველი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ქსელის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არქიტექრურა</w:t>
                  </w:r>
                  <w:proofErr w:type="spellEnd"/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დისტანციური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შპიონაჟი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ღია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ფორმატში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პაროლების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გაგზავნა</w:t>
                  </w:r>
                  <w:proofErr w:type="spellEnd"/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დისტანციური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შპიონაჟი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ქსელის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არაადეკვატური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მართვა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მარშრუტიზაციის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მოქნილობა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ინფორმაციული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სისტემის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დახშირვა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(saturation)</w:t>
                  </w:r>
                </w:p>
              </w:tc>
            </w:tr>
            <w:tr w:rsidR="000371E3" w:rsidRPr="0069696F" w:rsidTr="00795C24">
              <w:tc>
                <w:tcPr>
                  <w:tcW w:w="4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საჯარო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სარგებლობის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ქსელთან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კავშირის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დაუცველობა</w:t>
                  </w:r>
                  <w:proofErr w:type="spellEnd"/>
                </w:p>
              </w:tc>
              <w:tc>
                <w:tcPr>
                  <w:tcW w:w="30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მოწყობილობების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არაავტორიზებული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გამოყენება</w:t>
                  </w:r>
                  <w:proofErr w:type="spellEnd"/>
                </w:p>
              </w:tc>
            </w:tr>
          </w:tbl>
          <w:p w:rsidR="000371E3" w:rsidRPr="0069696F" w:rsidRDefault="000371E3" w:rsidP="00795C24">
            <w:pPr>
              <w:widowControl w:val="0"/>
              <w:spacing w:after="0" w:line="240" w:lineRule="atLeast"/>
              <w:jc w:val="center"/>
              <w:rPr>
                <w:rFonts w:ascii="Sylfaen" w:eastAsia="Sylfaen" w:hAnsi="Sylfaen"/>
                <w:sz w:val="20"/>
                <w:szCs w:val="20"/>
              </w:rPr>
            </w:pPr>
          </w:p>
        </w:tc>
      </w:tr>
      <w:tr w:rsidR="000371E3" w:rsidTr="00795C24">
        <w:tc>
          <w:tcPr>
            <w:tcW w:w="2345" w:type="dxa"/>
            <w:gridSpan w:val="2"/>
          </w:tcPr>
          <w:p w:rsidR="000371E3" w:rsidRPr="0069696F" w:rsidRDefault="000371E3" w:rsidP="00795C24">
            <w:pPr>
              <w:tabs>
                <w:tab w:val="left" w:pos="40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88" w:lineRule="auto"/>
              <w:jc w:val="center"/>
              <w:rPr>
                <w:rFonts w:ascii="Sylfaen" w:eastAsia="Sylfaen" w:hAnsi="Sylfaen"/>
                <w:sz w:val="20"/>
                <w:szCs w:val="20"/>
              </w:rPr>
            </w:pPr>
            <w:proofErr w:type="spellStart"/>
            <w:r w:rsidRPr="0069696F">
              <w:rPr>
                <w:rFonts w:ascii="Sylfaen" w:eastAsia="Sylfaen" w:hAnsi="Sylfaen"/>
                <w:sz w:val="20"/>
                <w:szCs w:val="20"/>
              </w:rPr>
              <w:t>პერსონალი</w:t>
            </w:r>
            <w:proofErr w:type="spellEnd"/>
          </w:p>
        </w:tc>
        <w:tc>
          <w:tcPr>
            <w:tcW w:w="7231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Ind w:w="118" w:type="dxa"/>
              <w:tblLayout w:type="fixed"/>
              <w:tblLook w:val="0000" w:firstRow="0" w:lastRow="0" w:firstColumn="0" w:lastColumn="0" w:noHBand="0" w:noVBand="0"/>
            </w:tblPr>
            <w:tblGrid>
              <w:gridCol w:w="4076"/>
              <w:gridCol w:w="3037"/>
            </w:tblGrid>
            <w:tr w:rsidR="000371E3" w:rsidRPr="0069696F" w:rsidTr="00795C24">
              <w:tc>
                <w:tcPr>
                  <w:tcW w:w="4076" w:type="dxa"/>
                  <w:tcBorders>
                    <w:top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პერსონალის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არარსებობა</w:t>
                  </w:r>
                  <w:proofErr w:type="spellEnd"/>
                </w:p>
              </w:tc>
              <w:tc>
                <w:tcPr>
                  <w:tcW w:w="3037" w:type="dxa"/>
                  <w:tcBorders>
                    <w:top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პერსონალი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ხელმისაწვდობის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დარღვევა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0371E3" w:rsidRPr="0069696F" w:rsidTr="00795C24">
              <w:tc>
                <w:tcPr>
                  <w:tcW w:w="4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დაქირავების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არაადეკვატური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lastRenderedPageBreak/>
                    <w:t>პროცედურები</w:t>
                  </w:r>
                  <w:proofErr w:type="spellEnd"/>
                </w:p>
              </w:tc>
              <w:tc>
                <w:tcPr>
                  <w:tcW w:w="30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lastRenderedPageBreak/>
                    <w:t>მოწყობილობების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lastRenderedPageBreak/>
                    <w:t>მონაცემთა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მედია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მატარებლების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განადგურება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lastRenderedPageBreak/>
                    <w:t>უსაფრთხოების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შესახებ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არასაკმარისი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ტრენინგი</w:t>
                  </w:r>
                  <w:proofErr w:type="spellEnd"/>
                </w:p>
              </w:tc>
              <w:tc>
                <w:tcPr>
                  <w:tcW w:w="30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შეცდომები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გამოყენებაში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აპარატურისა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პროგრამული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უზრუნველყოფის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არასწორი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გამოყენება</w:t>
                  </w:r>
                  <w:proofErr w:type="spellEnd"/>
                </w:p>
              </w:tc>
              <w:tc>
                <w:tcPr>
                  <w:tcW w:w="30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შეცდომები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გამოყენებაში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უსაფრთხოების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შესახებ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ინფორმირებულობის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ნაკლოვანება</w:t>
                  </w:r>
                  <w:proofErr w:type="spellEnd"/>
                </w:p>
              </w:tc>
              <w:tc>
                <w:tcPr>
                  <w:tcW w:w="30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შეცდომები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გამოყენებაში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მონიტორინგის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მექანიზმების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ნაკლოვანება</w:t>
                  </w:r>
                  <w:proofErr w:type="spellEnd"/>
                </w:p>
              </w:tc>
              <w:tc>
                <w:tcPr>
                  <w:tcW w:w="30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მონაცემთა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არალეგალური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დამუშავება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გარედან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შესრულებულ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სამუშაოებზე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ზედამხედველობის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ნაკლოვანება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ან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გასუფთავების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უკონტროლობა</w:t>
                  </w:r>
                  <w:proofErr w:type="spellEnd"/>
                </w:p>
              </w:tc>
              <w:tc>
                <w:tcPr>
                  <w:tcW w:w="30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დოკუმენტების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ან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მონაცემთა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მედია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მატარებლების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ქურდობა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ტელეკომუნიკაციისა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შეტყობინებების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სწორად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გამოყენების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პოლიტიკის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ნაკლოვანება</w:t>
                  </w:r>
                  <w:proofErr w:type="spellEnd"/>
                </w:p>
              </w:tc>
              <w:tc>
                <w:tcPr>
                  <w:tcW w:w="30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მოწყობილობის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არაავტორიზებული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გამოყენება</w:t>
                  </w:r>
                  <w:proofErr w:type="spellEnd"/>
                </w:p>
              </w:tc>
            </w:tr>
          </w:tbl>
          <w:p w:rsidR="000371E3" w:rsidRPr="0069696F" w:rsidRDefault="000371E3" w:rsidP="00795C24">
            <w:pPr>
              <w:widowControl w:val="0"/>
              <w:spacing w:after="0" w:line="240" w:lineRule="atLeast"/>
              <w:jc w:val="center"/>
              <w:rPr>
                <w:rFonts w:ascii="Sylfaen" w:eastAsia="Sylfaen" w:hAnsi="Sylfaen"/>
                <w:sz w:val="20"/>
                <w:szCs w:val="20"/>
              </w:rPr>
            </w:pPr>
          </w:p>
        </w:tc>
      </w:tr>
      <w:tr w:rsidR="000371E3" w:rsidTr="00795C24">
        <w:tc>
          <w:tcPr>
            <w:tcW w:w="2345" w:type="dxa"/>
            <w:gridSpan w:val="2"/>
          </w:tcPr>
          <w:p w:rsidR="000371E3" w:rsidRPr="0069696F" w:rsidRDefault="000371E3" w:rsidP="00795C24">
            <w:pPr>
              <w:tabs>
                <w:tab w:val="left" w:pos="40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88" w:lineRule="auto"/>
              <w:jc w:val="center"/>
              <w:rPr>
                <w:rFonts w:ascii="Sylfaen" w:eastAsia="Sylfaen" w:hAnsi="Sylfaen"/>
                <w:sz w:val="20"/>
                <w:szCs w:val="20"/>
              </w:rPr>
            </w:pPr>
            <w:proofErr w:type="spellStart"/>
            <w:r w:rsidRPr="0069696F">
              <w:rPr>
                <w:rFonts w:ascii="Sylfaen" w:eastAsia="Sylfaen" w:hAnsi="Sylfaen"/>
                <w:sz w:val="20"/>
                <w:szCs w:val="20"/>
              </w:rPr>
              <w:lastRenderedPageBreak/>
              <w:t>ადგილმდებარეობა</w:t>
            </w:r>
            <w:proofErr w:type="spellEnd"/>
          </w:p>
        </w:tc>
        <w:tc>
          <w:tcPr>
            <w:tcW w:w="7231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Ind w:w="129" w:type="dxa"/>
              <w:tblLayout w:type="fixed"/>
              <w:tblLook w:val="0000" w:firstRow="0" w:lastRow="0" w:firstColumn="0" w:lastColumn="0" w:noHBand="0" w:noVBand="0"/>
            </w:tblPr>
            <w:tblGrid>
              <w:gridCol w:w="4065"/>
              <w:gridCol w:w="3037"/>
            </w:tblGrid>
            <w:tr w:rsidR="000371E3" w:rsidRPr="0069696F" w:rsidTr="00795C24">
              <w:tc>
                <w:tcPr>
                  <w:tcW w:w="40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შენობის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ან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ოთახების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არაადეკვატური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ან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უყურადღებო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კონტროლი</w:t>
                  </w:r>
                  <w:proofErr w:type="spellEnd"/>
                </w:p>
              </w:tc>
              <w:tc>
                <w:tcPr>
                  <w:tcW w:w="30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მოწყობილობის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ან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მონაცემთა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მედია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მატარებლების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განადგურება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0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წყალდიდობისკენ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მიდრეკილი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ადგილმდებარეობა</w:t>
                  </w:r>
                  <w:proofErr w:type="spellEnd"/>
                </w:p>
              </w:tc>
              <w:tc>
                <w:tcPr>
                  <w:tcW w:w="30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წყალდიდობა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0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არასტაბილური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ენერგოგანაწილება</w:t>
                  </w:r>
                  <w:proofErr w:type="spellEnd"/>
                </w:p>
              </w:tc>
              <w:tc>
                <w:tcPr>
                  <w:tcW w:w="30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კვების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მიწოდების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გათიშვა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06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შენობის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კარების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ფანჯრების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ფიზიკური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დაცვის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არარსებობა</w:t>
                  </w:r>
                  <w:proofErr w:type="spellEnd"/>
                </w:p>
              </w:tc>
              <w:tc>
                <w:tcPr>
                  <w:tcW w:w="3037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მოწყობილობების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ქურდობა</w:t>
                  </w:r>
                  <w:proofErr w:type="spellEnd"/>
                </w:p>
              </w:tc>
            </w:tr>
          </w:tbl>
          <w:p w:rsidR="000371E3" w:rsidRPr="0069696F" w:rsidRDefault="000371E3" w:rsidP="00795C24">
            <w:pPr>
              <w:widowControl w:val="0"/>
              <w:spacing w:after="0" w:line="240" w:lineRule="atLeast"/>
              <w:jc w:val="center"/>
              <w:rPr>
                <w:rFonts w:ascii="Sylfaen" w:eastAsia="Sylfaen" w:hAnsi="Sylfaen"/>
                <w:sz w:val="20"/>
                <w:szCs w:val="20"/>
              </w:rPr>
            </w:pPr>
          </w:p>
        </w:tc>
      </w:tr>
      <w:tr w:rsidR="000371E3" w:rsidTr="00795C24">
        <w:tc>
          <w:tcPr>
            <w:tcW w:w="2345" w:type="dxa"/>
            <w:gridSpan w:val="2"/>
          </w:tcPr>
          <w:p w:rsidR="000371E3" w:rsidRPr="0069696F" w:rsidRDefault="000371E3" w:rsidP="00795C24">
            <w:pPr>
              <w:tabs>
                <w:tab w:val="left" w:pos="408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</w:tabs>
              <w:spacing w:line="288" w:lineRule="auto"/>
              <w:jc w:val="center"/>
              <w:rPr>
                <w:rFonts w:ascii="Sylfaen" w:eastAsia="Sylfaen" w:hAnsi="Sylfaen"/>
                <w:sz w:val="20"/>
                <w:szCs w:val="20"/>
              </w:rPr>
            </w:pPr>
            <w:proofErr w:type="spellStart"/>
            <w:r w:rsidRPr="0069696F">
              <w:rPr>
                <w:rFonts w:ascii="Sylfaen" w:eastAsia="Sylfaen" w:hAnsi="Sylfaen"/>
                <w:sz w:val="20"/>
                <w:szCs w:val="20"/>
              </w:rPr>
              <w:t>ორგანიზაცია</w:t>
            </w:r>
            <w:proofErr w:type="spellEnd"/>
          </w:p>
        </w:tc>
        <w:tc>
          <w:tcPr>
            <w:tcW w:w="7231" w:type="dxa"/>
            <w:gridSpan w:val="2"/>
            <w:tcMar>
              <w:left w:w="0" w:type="dxa"/>
              <w:right w:w="0" w:type="dxa"/>
            </w:tcMar>
          </w:tcPr>
          <w:tbl>
            <w:tblPr>
              <w:tblW w:w="0" w:type="auto"/>
              <w:tblInd w:w="118" w:type="dxa"/>
              <w:tblLayout w:type="fixed"/>
              <w:tblLook w:val="0000" w:firstRow="0" w:lastRow="0" w:firstColumn="0" w:lastColumn="0" w:noHBand="0" w:noVBand="0"/>
            </w:tblPr>
            <w:tblGrid>
              <w:gridCol w:w="4110"/>
              <w:gridCol w:w="3003"/>
            </w:tblGrid>
            <w:tr w:rsidR="000371E3" w:rsidRPr="0069696F" w:rsidTr="00795C24">
              <w:tc>
                <w:tcPr>
                  <w:tcW w:w="41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მომხმარებლის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რეგისტრაციისა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ხელახალი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რეგისტრაციის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ფორმალური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პროცედურის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ნაკლოვანება</w:t>
                  </w:r>
                  <w:proofErr w:type="spellEnd"/>
                </w:p>
              </w:tc>
              <w:tc>
                <w:tcPr>
                  <w:tcW w:w="30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უფლებების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ბოროტად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გამოყენება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1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წვდომის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უფლებების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რევიზიის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ფორმალური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პროცედურის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ნაკლოვანება</w:t>
                  </w:r>
                  <w:proofErr w:type="spellEnd"/>
                </w:p>
              </w:tc>
              <w:tc>
                <w:tcPr>
                  <w:tcW w:w="30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უფლებების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ბოროტად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გამოყენება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1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მომხმარებლების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/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ან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მესამე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მხარის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არასაკმარისი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უზრუნველყოფა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უსაფრთხოებასთან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დაკავშირებით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) </w:t>
                  </w:r>
                </w:p>
              </w:tc>
              <w:tc>
                <w:tcPr>
                  <w:tcW w:w="30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უფლებების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ბოროტად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გამოყენება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1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ინფორმაციის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დამუშავებისთვის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საჭირო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აპარატურის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მონიტორინგის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პროცედურების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ნაკლოვანება</w:t>
                  </w:r>
                  <w:proofErr w:type="spellEnd"/>
                </w:p>
              </w:tc>
              <w:tc>
                <w:tcPr>
                  <w:tcW w:w="30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უფლებების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ბოროტად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გამოყენება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1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lastRenderedPageBreak/>
                    <w:t>რეგულარული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აუდიტის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ნაკლოვანება</w:t>
                  </w:r>
                  <w:proofErr w:type="spellEnd"/>
                </w:p>
              </w:tc>
              <w:tc>
                <w:tcPr>
                  <w:tcW w:w="30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უფლებების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ბოროტად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გამოყენება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1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რისკების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იდენტიფიკაციის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შეფასების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პროცედურების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ნაკლოვანება</w:t>
                  </w:r>
                  <w:proofErr w:type="spellEnd"/>
                </w:p>
              </w:tc>
              <w:tc>
                <w:tcPr>
                  <w:tcW w:w="30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უფლებების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ბოროტად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გამოყენება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1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ადმინისტრატორისა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ოპერატორის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ლოგებში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დაფიქსირებული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მცდარი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ანგარიშები</w:t>
                  </w:r>
                  <w:proofErr w:type="spellEnd"/>
                </w:p>
              </w:tc>
              <w:tc>
                <w:tcPr>
                  <w:tcW w:w="30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უფლებების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ბოროტად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გამოყენება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1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სერვისის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ექსპლუატაციაზე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არაადეკვატური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რეაგირება</w:t>
                  </w:r>
                  <w:proofErr w:type="spellEnd"/>
                </w:p>
              </w:tc>
              <w:tc>
                <w:tcPr>
                  <w:tcW w:w="30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ინფორმაციული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სისტემის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გამოყენებადობის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დარღვევა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1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მხარდაჭერის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დონეზე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დადებული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შეთანხმების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ნაკლოვანებები</w:t>
                  </w:r>
                  <w:proofErr w:type="spellEnd"/>
                </w:p>
              </w:tc>
              <w:tc>
                <w:tcPr>
                  <w:tcW w:w="30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ინფორმაციული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სისტემის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გამოყენებადობის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დარღვევა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1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ცვლილებების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კონტროლის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პროცედურის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ნაკლოვანება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0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ინფორმაციული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სისტემის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გამოყენებადობის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დარღვევა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1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იუმს-ის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დოკუმენტაციის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კონტროლის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ფორმალური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პორცედურის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ნაკლოვანება</w:t>
                  </w:r>
                  <w:proofErr w:type="spellEnd"/>
                </w:p>
              </w:tc>
              <w:tc>
                <w:tcPr>
                  <w:tcW w:w="30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მონაცემების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დამახინჯება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1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იუმს-ის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ჩანაწერების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რევიზიის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ფორმალური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პროცედურის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ნაკლოვანება</w:t>
                  </w:r>
                  <w:proofErr w:type="spellEnd"/>
                </w:p>
              </w:tc>
              <w:tc>
                <w:tcPr>
                  <w:tcW w:w="30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მონაცემების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დამახინჯება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1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საჯაროდ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ხელმისაწვდომი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ინფორმაციის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ავტორიზაციის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ფორმალური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პროცესის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ნაკლოვანება</w:t>
                  </w:r>
                  <w:proofErr w:type="spellEnd"/>
                </w:p>
              </w:tc>
              <w:tc>
                <w:tcPr>
                  <w:tcW w:w="30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არასანდო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წყაროების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მონაცემები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1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ინფორმაციული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უსაფრთხოების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პასუხისმგებლობების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არასათანადო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განაწილება</w:t>
                  </w:r>
                  <w:proofErr w:type="spellEnd"/>
                </w:p>
              </w:tc>
              <w:tc>
                <w:tcPr>
                  <w:tcW w:w="30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ქმედებების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უარყოფა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1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უწყვეტობის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არასათანადო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გეგმები</w:t>
                  </w:r>
                  <w:proofErr w:type="spellEnd"/>
                </w:p>
              </w:tc>
              <w:tc>
                <w:tcPr>
                  <w:tcW w:w="30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მოწყობილობის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ფუნქციონირების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ჩავარდნა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1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ელექტრონული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ფოსტის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გამოყენების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პოლიტიკის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ნაკლოვანება</w:t>
                  </w:r>
                  <w:proofErr w:type="spellEnd"/>
                </w:p>
              </w:tc>
              <w:tc>
                <w:tcPr>
                  <w:tcW w:w="30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შეცდომები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გამოყენებაში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1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ორგანიზაციის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ოპერაციებში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პროგრამული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უზრუნველყოფის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წარდგენის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პროცედურის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ნაკლოვანება</w:t>
                  </w:r>
                  <w:proofErr w:type="spellEnd"/>
                </w:p>
              </w:tc>
              <w:tc>
                <w:tcPr>
                  <w:tcW w:w="30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შეცდომები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გამოყენებაში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1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ადმინისტრატორის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მომხმარებლის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ლოგებში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ჩანაწერების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ნაკლოვანება</w:t>
                  </w:r>
                  <w:proofErr w:type="spellEnd"/>
                </w:p>
              </w:tc>
              <w:tc>
                <w:tcPr>
                  <w:tcW w:w="30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შეცდომები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გამოყენებაში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1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კლასიფიცირებული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ინფორმაციის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დამუშავების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პორცედურების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ნაკლოვანება</w:t>
                  </w:r>
                  <w:proofErr w:type="spellEnd"/>
                </w:p>
              </w:tc>
              <w:tc>
                <w:tcPr>
                  <w:tcW w:w="30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შეცდომები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გამოყენებაში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1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lastRenderedPageBreak/>
                    <w:t>სამუშაო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აღწერილობებში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ინფორმაციული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უსაფრთხოების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პასუხისმგებლობების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არაჯეროვნად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ასახვა</w:t>
                  </w:r>
                  <w:proofErr w:type="spellEnd"/>
                </w:p>
              </w:tc>
              <w:tc>
                <w:tcPr>
                  <w:tcW w:w="30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შეცდომები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გამოყენებაში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1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შეუსაბამო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უზრუნველყოფა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ინფორმაციულ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უსაფთხოებასთან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დაკავშირებით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)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თანამშრომლებთან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მიმართებაში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ან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უზურნველყოფის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ნაკლოვანება</w:t>
                  </w:r>
                  <w:proofErr w:type="spellEnd"/>
                </w:p>
              </w:tc>
              <w:tc>
                <w:tcPr>
                  <w:tcW w:w="30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მონაცემთა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არალეგალური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დამუშავება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1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ინფორმაციული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უსაფრთხოების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ინციდენტის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შემთხვევაში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განსაზღვრული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დისციპლინარული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პროცესის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ნაკლოვანება</w:t>
                  </w:r>
                  <w:proofErr w:type="spellEnd"/>
                </w:p>
              </w:tc>
              <w:tc>
                <w:tcPr>
                  <w:tcW w:w="30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აპარატურის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ქურდობა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1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მობილური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კომპიუტერის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გამოყენების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შესახებ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ფორმალური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პოლიტიკის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ნაკლოვანება</w:t>
                  </w:r>
                  <w:proofErr w:type="spellEnd"/>
                </w:p>
              </w:tc>
              <w:tc>
                <w:tcPr>
                  <w:tcW w:w="30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აპარატურის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ქურდობა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1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შენობის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გარეთ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არსებული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აქტივების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კონტროლის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მექანიზმის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ნაკლოვანება</w:t>
                  </w:r>
                  <w:proofErr w:type="spellEnd"/>
                </w:p>
              </w:tc>
              <w:tc>
                <w:tcPr>
                  <w:tcW w:w="30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აპარატურის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ქურდობა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1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„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სუფთა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მაგიდისა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სუფთა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ეკრანის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“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არასათანადო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პოლიტიკა</w:t>
                  </w:r>
                  <w:proofErr w:type="spellEnd"/>
                </w:p>
              </w:tc>
              <w:tc>
                <w:tcPr>
                  <w:tcW w:w="30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დოკუმენტაციისა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მონაცემთა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მედია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მატარებლების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ქურდობა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1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ინფორმაცის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დამუშავების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აპარატურის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ავტორიზაციის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ნაკლოვანება</w:t>
                  </w:r>
                  <w:proofErr w:type="spellEnd"/>
                </w:p>
              </w:tc>
              <w:tc>
                <w:tcPr>
                  <w:tcW w:w="30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დოკუმენტაციისა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მონაცემთა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მედია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მატარებლების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ქურდობა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1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უსაფრთხოების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დარღვევაზე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მონიტორინგის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მექანიზმების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დადგენის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ნაკლოვანება</w:t>
                  </w:r>
                  <w:proofErr w:type="spellEnd"/>
                </w:p>
              </w:tc>
              <w:tc>
                <w:tcPr>
                  <w:tcW w:w="30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დოკუმენტაციისა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და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მონაცემთა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მედია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მატარებლების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ქურდობა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1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მენეჯმენტის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მიერ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რეგულარული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მიმოხილვების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ნაკლოვანება</w:t>
                  </w:r>
                  <w:proofErr w:type="spellEnd"/>
                </w:p>
              </w:tc>
              <w:tc>
                <w:tcPr>
                  <w:tcW w:w="30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აპარატურის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არაავტორიზებული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გამოყენება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1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უსაფრთხოების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შესუსტების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ანგარიშის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პროცედურების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ნაკლოვანება</w:t>
                  </w:r>
                  <w:proofErr w:type="spellEnd"/>
                </w:p>
              </w:tc>
              <w:tc>
                <w:tcPr>
                  <w:tcW w:w="30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აპარატურის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არაავტორიზებული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გამოყენება</w:t>
                  </w:r>
                  <w:proofErr w:type="spellEnd"/>
                </w:p>
              </w:tc>
            </w:tr>
            <w:tr w:rsidR="000371E3" w:rsidRPr="0069696F" w:rsidTr="00795C24">
              <w:tc>
                <w:tcPr>
                  <w:tcW w:w="41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ინტელექტუალურ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უფლებებთან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შესაბამისობის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უზრუნველყოფის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პროცედურის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ნაკლოვანება</w:t>
                  </w:r>
                  <w:proofErr w:type="spellEnd"/>
                </w:p>
              </w:tc>
              <w:tc>
                <w:tcPr>
                  <w:tcW w:w="300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371E3" w:rsidRPr="0069696F" w:rsidRDefault="000371E3" w:rsidP="00795C24">
                  <w:pPr>
                    <w:tabs>
                      <w:tab w:val="left" w:pos="408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  <w:tab w:val="left" w:pos="9360"/>
                      <w:tab w:val="left" w:pos="10080"/>
                      <w:tab w:val="left" w:pos="10800"/>
                      <w:tab w:val="left" w:pos="11520"/>
                      <w:tab w:val="left" w:pos="12240"/>
                      <w:tab w:val="left" w:pos="12960"/>
                    </w:tabs>
                    <w:spacing w:line="288" w:lineRule="auto"/>
                    <w:jc w:val="center"/>
                    <w:rPr>
                      <w:rFonts w:ascii="Sylfaen" w:eastAsia="Sylfaen" w:hAnsi="Sylfaen"/>
                      <w:sz w:val="20"/>
                      <w:szCs w:val="20"/>
                    </w:rPr>
                  </w:pP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კოპირებული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ან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ფალსიფიცირებული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პროგრამული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უზრუნცველყოფის</w:t>
                  </w:r>
                  <w:proofErr w:type="spellEnd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696F">
                    <w:rPr>
                      <w:rFonts w:ascii="Sylfaen" w:eastAsia="Sylfaen" w:hAnsi="Sylfaen"/>
                      <w:sz w:val="20"/>
                      <w:szCs w:val="20"/>
                    </w:rPr>
                    <w:t>გამოყენება</w:t>
                  </w:r>
                  <w:proofErr w:type="spellEnd"/>
                </w:p>
              </w:tc>
            </w:tr>
          </w:tbl>
          <w:p w:rsidR="000371E3" w:rsidRPr="0069696F" w:rsidRDefault="000371E3" w:rsidP="00795C24">
            <w:pPr>
              <w:widowControl w:val="0"/>
              <w:spacing w:after="0" w:line="240" w:lineRule="atLeast"/>
              <w:jc w:val="center"/>
              <w:rPr>
                <w:rFonts w:ascii="Sylfaen" w:eastAsia="Sylfaen" w:hAnsi="Sylfaen"/>
                <w:sz w:val="20"/>
                <w:szCs w:val="20"/>
              </w:rPr>
            </w:pPr>
          </w:p>
        </w:tc>
      </w:tr>
    </w:tbl>
    <w:p w:rsidR="000371E3" w:rsidRDefault="000371E3">
      <w:pPr>
        <w:rPr>
          <w:rFonts w:ascii="Sylfaen" w:hAnsi="Sylfaen"/>
          <w:lang w:val="ka-GE"/>
        </w:rPr>
      </w:pPr>
    </w:p>
    <w:p w:rsidR="00285915" w:rsidRDefault="00285915">
      <w:pPr>
        <w:rPr>
          <w:rFonts w:ascii="Sylfaen" w:hAnsi="Sylfaen"/>
          <w:lang w:val="ka-GE"/>
        </w:rPr>
      </w:pPr>
    </w:p>
    <w:p w:rsidR="00285915" w:rsidRDefault="00285915">
      <w:pPr>
        <w:rPr>
          <w:rFonts w:ascii="Sylfaen" w:hAnsi="Sylfaen"/>
          <w:lang w:val="ka-GE"/>
        </w:rPr>
      </w:pPr>
    </w:p>
    <w:p w:rsidR="00E47240" w:rsidRPr="00E47240" w:rsidRDefault="00E47240">
      <w:pPr>
        <w:rPr>
          <w:rFonts w:ascii="Sylfaen" w:hAnsi="Sylfaen"/>
          <w:lang w:val="ka-GE"/>
        </w:rPr>
      </w:pPr>
    </w:p>
    <w:sectPr w:rsidR="00E47240" w:rsidRPr="00E47240" w:rsidSect="00281BDD">
      <w:pgSz w:w="12240" w:h="15840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5503C"/>
    <w:multiLevelType w:val="hybridMultilevel"/>
    <w:tmpl w:val="0A6C298A"/>
    <w:lvl w:ilvl="0" w:tplc="2330684E">
      <w:numFmt w:val="bullet"/>
      <w:lvlText w:val="-"/>
      <w:lvlJc w:val="left"/>
      <w:pPr>
        <w:ind w:left="720" w:hanging="360"/>
      </w:pPr>
      <w:rPr>
        <w:rFonts w:ascii="Sylfaen" w:eastAsia="Sylfaen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DF4"/>
    <w:rsid w:val="00010918"/>
    <w:rsid w:val="000371E3"/>
    <w:rsid w:val="000B3C5F"/>
    <w:rsid w:val="0016660B"/>
    <w:rsid w:val="00176C8A"/>
    <w:rsid w:val="00177CE0"/>
    <w:rsid w:val="00281BDD"/>
    <w:rsid w:val="00285915"/>
    <w:rsid w:val="00327890"/>
    <w:rsid w:val="00352C69"/>
    <w:rsid w:val="003F0E95"/>
    <w:rsid w:val="00497298"/>
    <w:rsid w:val="004C6FBD"/>
    <w:rsid w:val="005B425C"/>
    <w:rsid w:val="005E1906"/>
    <w:rsid w:val="005F41CD"/>
    <w:rsid w:val="00604EC1"/>
    <w:rsid w:val="00645ADB"/>
    <w:rsid w:val="00670B2D"/>
    <w:rsid w:val="006C561C"/>
    <w:rsid w:val="006F00D6"/>
    <w:rsid w:val="00710766"/>
    <w:rsid w:val="00712EE1"/>
    <w:rsid w:val="007351E8"/>
    <w:rsid w:val="00741673"/>
    <w:rsid w:val="00752887"/>
    <w:rsid w:val="00754E3F"/>
    <w:rsid w:val="00765351"/>
    <w:rsid w:val="008566A8"/>
    <w:rsid w:val="008D5C70"/>
    <w:rsid w:val="008E5E4F"/>
    <w:rsid w:val="00937B5F"/>
    <w:rsid w:val="00A74E28"/>
    <w:rsid w:val="00AA2F41"/>
    <w:rsid w:val="00B44276"/>
    <w:rsid w:val="00D5672B"/>
    <w:rsid w:val="00DB6C7B"/>
    <w:rsid w:val="00DC1F6C"/>
    <w:rsid w:val="00E45C76"/>
    <w:rsid w:val="00E47240"/>
    <w:rsid w:val="00E61F87"/>
    <w:rsid w:val="00E93DF4"/>
    <w:rsid w:val="00EF0C95"/>
    <w:rsid w:val="00F02995"/>
    <w:rsid w:val="00F26671"/>
    <w:rsid w:val="00FF1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60B"/>
  </w:style>
  <w:style w:type="paragraph" w:styleId="Heading4">
    <w:name w:val="heading 4"/>
    <w:basedOn w:val="Normal"/>
    <w:link w:val="Heading4Char"/>
    <w:uiPriority w:val="9"/>
    <w:qFormat/>
    <w:rsid w:val="00E61F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660B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61F8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vinvehiclestats">
    <w:name w:val="vin_vehiclestats"/>
    <w:basedOn w:val="DefaultParagraphFont"/>
    <w:rsid w:val="00E61F87"/>
  </w:style>
  <w:style w:type="character" w:styleId="FollowedHyperlink">
    <w:name w:val="FollowedHyperlink"/>
    <w:basedOn w:val="DefaultParagraphFont"/>
    <w:uiPriority w:val="99"/>
    <w:semiHidden/>
    <w:unhideWhenUsed/>
    <w:rsid w:val="005B425C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F41CD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F41CD"/>
    <w:rPr>
      <w:rFonts w:ascii="Calibri" w:eastAsia="Times New Roman" w:hAnsi="Calibri" w:cs="Times New Roman"/>
      <w:szCs w:val="21"/>
    </w:rPr>
  </w:style>
  <w:style w:type="paragraph" w:styleId="ListParagraph">
    <w:name w:val="List Paragraph"/>
    <w:basedOn w:val="Normal"/>
    <w:qFormat/>
    <w:rsid w:val="00937B5F"/>
    <w:pPr>
      <w:ind w:left="720"/>
    </w:pPr>
    <w:rPr>
      <w:rFonts w:ascii="Calibri" w:eastAsia="Calibri" w:hAnsi="Calibri" w:cs="Ari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60B"/>
  </w:style>
  <w:style w:type="paragraph" w:styleId="Heading4">
    <w:name w:val="heading 4"/>
    <w:basedOn w:val="Normal"/>
    <w:link w:val="Heading4Char"/>
    <w:uiPriority w:val="9"/>
    <w:qFormat/>
    <w:rsid w:val="00E61F8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660B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61F87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vinvehiclestats">
    <w:name w:val="vin_vehiclestats"/>
    <w:basedOn w:val="DefaultParagraphFont"/>
    <w:rsid w:val="00E61F87"/>
  </w:style>
  <w:style w:type="character" w:styleId="FollowedHyperlink">
    <w:name w:val="FollowedHyperlink"/>
    <w:basedOn w:val="DefaultParagraphFont"/>
    <w:uiPriority w:val="99"/>
    <w:semiHidden/>
    <w:unhideWhenUsed/>
    <w:rsid w:val="005B425C"/>
    <w:rPr>
      <w:color w:val="800080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5F41CD"/>
    <w:pPr>
      <w:spacing w:after="0" w:line="240" w:lineRule="auto"/>
    </w:pPr>
    <w:rPr>
      <w:rFonts w:ascii="Calibri" w:eastAsia="Times New Roman" w:hAnsi="Calibri" w:cs="Times New Roman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5F41CD"/>
    <w:rPr>
      <w:rFonts w:ascii="Calibri" w:eastAsia="Times New Roman" w:hAnsi="Calibri" w:cs="Times New Roman"/>
      <w:szCs w:val="21"/>
    </w:rPr>
  </w:style>
  <w:style w:type="paragraph" w:styleId="ListParagraph">
    <w:name w:val="List Paragraph"/>
    <w:basedOn w:val="Normal"/>
    <w:qFormat/>
    <w:rsid w:val="00937B5F"/>
    <w:pPr>
      <w:ind w:left="720"/>
    </w:pPr>
    <w:rPr>
      <w:rFonts w:ascii="Calibri" w:eastAsia="Calibri" w:hAnsi="Calibri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copart.com/lot/29008007" TargetMode="External"/><Relationship Id="rId18" Type="http://schemas.openxmlformats.org/officeDocument/2006/relationships/hyperlink" Target="https://www.iaai.com/Vehicle?itemID=25125395&amp;RowNumber=9&amp;loadRecent=True" TargetMode="External"/><Relationship Id="rId26" Type="http://schemas.openxmlformats.org/officeDocument/2006/relationships/hyperlink" Target="https://www.copart.com/lot/30127837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www.copart.com/lot/29008007" TargetMode="External"/><Relationship Id="rId34" Type="http://schemas.openxmlformats.org/officeDocument/2006/relationships/hyperlink" Target="https://www.iaai.com/Vehicle?itemID=25012956&amp;RowNumber=6&amp;loadRecent=True" TargetMode="External"/><Relationship Id="rId7" Type="http://schemas.openxmlformats.org/officeDocument/2006/relationships/hyperlink" Target="https://www.iaai.com/Vehicle?itemID=24732483&amp;RowNumber=9&amp;loadRecent=True" TargetMode="External"/><Relationship Id="rId12" Type="http://schemas.openxmlformats.org/officeDocument/2006/relationships/hyperlink" Target="https://www.iaai.com/Vehicle?itemID=24563761&amp;RowNumber=5&amp;loadRecent=True" TargetMode="External"/><Relationship Id="rId17" Type="http://schemas.openxmlformats.org/officeDocument/2006/relationships/hyperlink" Target="https://www.iaai.com/Vehicle?itemID=25191545&amp;RowNumber=0&amp;loadRecent=True" TargetMode="External"/><Relationship Id="rId25" Type="http://schemas.openxmlformats.org/officeDocument/2006/relationships/hyperlink" Target="https://www.copart.com/lot/27668787" TargetMode="External"/><Relationship Id="rId33" Type="http://schemas.openxmlformats.org/officeDocument/2006/relationships/hyperlink" Target="https://www.iaai.com/Vehicle?itemID=25409266&amp;RowNumber=25&amp;loadRecent=True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iaai.com/Vehicle?itemID=25136465&amp;RowNumber=6&amp;loadRecent=True" TargetMode="External"/><Relationship Id="rId20" Type="http://schemas.openxmlformats.org/officeDocument/2006/relationships/hyperlink" Target="https://www.iaai.com/Vehicle?itemID=25012956&amp;RowNumber=23&amp;loadRecent=True" TargetMode="External"/><Relationship Id="rId29" Type="http://schemas.openxmlformats.org/officeDocument/2006/relationships/hyperlink" Target="https://www.iaai.com/Vehicle?itemID=25125395&amp;RowNumber=5&amp;loadRecent=Tru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opart.com/lot/25281637" TargetMode="External"/><Relationship Id="rId11" Type="http://schemas.openxmlformats.org/officeDocument/2006/relationships/hyperlink" Target="https://www.iaai.com/Vehicle?itemID=25136465&amp;RowNumber=2&amp;loadRecent=True" TargetMode="External"/><Relationship Id="rId24" Type="http://schemas.openxmlformats.org/officeDocument/2006/relationships/hyperlink" Target="https://www.iaai.com/Vehicle?itemID=24781505&amp;RowNumber=2&amp;loadRecent=True" TargetMode="External"/><Relationship Id="rId32" Type="http://schemas.openxmlformats.org/officeDocument/2006/relationships/hyperlink" Target="https://www.iaai.com/Vehicle?itemID=25458403&amp;RowNumber=29&amp;loadRecent=True" TargetMode="External"/><Relationship Id="rId37" Type="http://schemas.openxmlformats.org/officeDocument/2006/relationships/hyperlink" Target="https://www.copart.com/lot/3047269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copart.com/lot/31139157" TargetMode="External"/><Relationship Id="rId23" Type="http://schemas.openxmlformats.org/officeDocument/2006/relationships/hyperlink" Target="https://www.copart.com/lot/31900437" TargetMode="External"/><Relationship Id="rId28" Type="http://schemas.openxmlformats.org/officeDocument/2006/relationships/hyperlink" Target="https://www.iaai.com/Vehicle?itemID=25332656&amp;RowNumber=1&amp;loadRecent=True" TargetMode="External"/><Relationship Id="rId36" Type="http://schemas.openxmlformats.org/officeDocument/2006/relationships/hyperlink" Target="https://www.copart.com/lot/31261177" TargetMode="External"/><Relationship Id="rId10" Type="http://schemas.openxmlformats.org/officeDocument/2006/relationships/hyperlink" Target="https://www.iaai.com/Vehicle?itemID=24972318&amp;RowNumber=21&amp;loadRecent=True" TargetMode="External"/><Relationship Id="rId19" Type="http://schemas.openxmlformats.org/officeDocument/2006/relationships/hyperlink" Target="https://www.iaai.com/Vehicle?itemID=25074261&amp;RowNumber=12&amp;loadRecent=True" TargetMode="External"/><Relationship Id="rId31" Type="http://schemas.openxmlformats.org/officeDocument/2006/relationships/hyperlink" Target="https://www.iaai.com/Vehicle?itemID=25502609&amp;RowNumber=31&amp;loadRecent=Tr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aai.com/Vehicle?itemID=24917184&amp;RowNumber=19&amp;loadRecent=True" TargetMode="External"/><Relationship Id="rId14" Type="http://schemas.openxmlformats.org/officeDocument/2006/relationships/hyperlink" Target="https://www.copart.com/lot/29213437" TargetMode="External"/><Relationship Id="rId22" Type="http://schemas.openxmlformats.org/officeDocument/2006/relationships/hyperlink" Target="https://www.copart.com/lot/26740417" TargetMode="External"/><Relationship Id="rId27" Type="http://schemas.openxmlformats.org/officeDocument/2006/relationships/hyperlink" Target="https://www.copart.com/lot/26740417" TargetMode="External"/><Relationship Id="rId30" Type="http://schemas.openxmlformats.org/officeDocument/2006/relationships/hyperlink" Target="https://www.copart.com/lot/30127837" TargetMode="External"/><Relationship Id="rId35" Type="http://schemas.openxmlformats.org/officeDocument/2006/relationships/hyperlink" Target="https://www.iaai.com/Vehicle?itemID=24908580&amp;RowNumber=5&amp;loadRecent=True" TargetMode="External"/><Relationship Id="rId8" Type="http://schemas.openxmlformats.org/officeDocument/2006/relationships/hyperlink" Target="https://www.iaai.com/Vehicle?itemID=24908580&amp;RowNumber=18&amp;loadRecent=True" TargetMode="External"/><Relationship Id="rId3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26230</TotalTime>
  <Pages>9</Pages>
  <Words>1873</Words>
  <Characters>10678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Vano Goliadze</dc:creator>
  <cp:keywords/>
  <dc:description/>
  <cp:lastModifiedBy>Vano Goliadze</cp:lastModifiedBy>
  <cp:revision>22</cp:revision>
  <dcterms:created xsi:type="dcterms:W3CDTF">2017-06-02T11:21:00Z</dcterms:created>
  <dcterms:modified xsi:type="dcterms:W3CDTF">2018-02-26T13:31:00Z</dcterms:modified>
</cp:coreProperties>
</file>