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78" w:rsidRDefault="00912E2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ჯანდაცვის სამინისტროს სატელეფონო მომსახურების შესყიდვისას გათვალისწინებული უნდა იყოს შემდეგი ტექნიკური მახასიათებლები.</w:t>
      </w:r>
    </w:p>
    <w:p w:rsidR="00912E21" w:rsidRDefault="00912E2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1. 8</w:t>
      </w:r>
      <w:r w:rsidRPr="00912E21">
        <w:rPr>
          <w:rFonts w:ascii="Sylfaen" w:hAnsi="Sylfaen"/>
          <w:sz w:val="16"/>
          <w:szCs w:val="16"/>
          <w:lang w:val="ka-GE"/>
        </w:rPr>
        <w:t>X</w:t>
      </w:r>
      <w:r w:rsidRPr="00912E21">
        <w:rPr>
          <w:rFonts w:ascii="Sylfaen" w:hAnsi="Sylfaen"/>
          <w:lang w:val="ka-GE"/>
        </w:rPr>
        <w:t xml:space="preserve">E1 converter </w:t>
      </w:r>
      <w:r>
        <w:rPr>
          <w:rFonts w:ascii="Sylfaen" w:hAnsi="Sylfaen"/>
          <w:lang w:val="ka-GE"/>
        </w:rPr>
        <w:t>- ის ინსტალაცია</w:t>
      </w:r>
    </w:p>
    <w:p w:rsidR="00912E21" w:rsidRDefault="00912E2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2. 6</w:t>
      </w:r>
      <w:r w:rsidRPr="00912E21">
        <w:rPr>
          <w:rFonts w:ascii="Sylfaen" w:hAnsi="Sylfaen"/>
          <w:sz w:val="16"/>
          <w:szCs w:val="16"/>
          <w:lang w:val="ka-GE"/>
        </w:rPr>
        <w:t>X</w:t>
      </w:r>
      <w:r w:rsidRPr="00912E21">
        <w:rPr>
          <w:rFonts w:ascii="Sylfaen" w:hAnsi="Sylfaen"/>
          <w:lang w:val="ka-GE"/>
        </w:rPr>
        <w:t>E1</w:t>
      </w:r>
      <w:r>
        <w:rPr>
          <w:rFonts w:ascii="Sylfaen" w:hAnsi="Sylfaen"/>
          <w:lang w:val="ka-GE"/>
        </w:rPr>
        <w:t xml:space="preserve"> - ის ინსტალაცია (6</w:t>
      </w:r>
      <w:r w:rsidRPr="00912E21">
        <w:rPr>
          <w:rFonts w:ascii="Sylfaen" w:hAnsi="Sylfaen"/>
          <w:sz w:val="16"/>
          <w:szCs w:val="16"/>
          <w:lang w:val="ka-GE"/>
        </w:rPr>
        <w:t>X</w:t>
      </w:r>
      <w:r>
        <w:rPr>
          <w:rFonts w:ascii="Sylfaen" w:hAnsi="Sylfaen"/>
          <w:lang w:val="ka-GE"/>
        </w:rPr>
        <w:t>2 მგბ/წმ ოპტიკურის არხის მოწყობა)</w:t>
      </w:r>
    </w:p>
    <w:p w:rsidR="00912E21" w:rsidRDefault="00912E2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  <w:r w:rsidR="000436A2">
        <w:rPr>
          <w:rFonts w:ascii="Sylfaen" w:hAnsi="Sylfaen"/>
          <w:lang w:val="ka-GE"/>
        </w:rPr>
        <w:t xml:space="preserve">მომწოდებლის მხარეზე აღმოჩენილი დაზიანების აღმოფხვრა უნდა ხორციელდებოდეს უფასოდ დაზიანების შეტყობინებიდან მაქსიმუმ 3 დღის ვადაში. მომწოდებლის მხარედ ითვლება ყველა კომუნიკაცია მომწოდებლიდან </w:t>
      </w:r>
      <w:r>
        <w:rPr>
          <w:rFonts w:ascii="Sylfaen" w:hAnsi="Sylfaen"/>
          <w:lang w:val="ka-GE"/>
        </w:rPr>
        <w:t xml:space="preserve">სადემარკაციო წერტილამდე, ანუ სამინისტროს </w:t>
      </w:r>
      <w:r w:rsidR="000436A2">
        <w:rPr>
          <w:rFonts w:ascii="Sylfaen" w:hAnsi="Sylfaen"/>
          <w:lang w:val="ka-GE"/>
        </w:rPr>
        <w:t xml:space="preserve">შენობაში </w:t>
      </w:r>
      <w:r>
        <w:rPr>
          <w:rFonts w:ascii="Sylfaen" w:hAnsi="Sylfaen"/>
          <w:lang w:val="ka-GE"/>
        </w:rPr>
        <w:t>დამონტაჟებული  8</w:t>
      </w:r>
      <w:r w:rsidRPr="00912E21">
        <w:rPr>
          <w:rFonts w:ascii="Sylfaen" w:hAnsi="Sylfaen"/>
          <w:sz w:val="16"/>
          <w:szCs w:val="16"/>
          <w:lang w:val="ka-GE"/>
        </w:rPr>
        <w:t>X</w:t>
      </w:r>
      <w:r w:rsidRPr="00912E21">
        <w:rPr>
          <w:rFonts w:ascii="Sylfaen" w:hAnsi="Sylfaen"/>
          <w:lang w:val="ka-GE"/>
        </w:rPr>
        <w:t>E1 converter</w:t>
      </w:r>
      <w:r>
        <w:rPr>
          <w:rFonts w:ascii="Sylfaen" w:hAnsi="Sylfaen"/>
          <w:lang w:val="ka-GE"/>
        </w:rPr>
        <w:t xml:space="preserve">  ინტერფეისის ჩათვლით.</w:t>
      </w:r>
    </w:p>
    <w:p w:rsidR="00912E21" w:rsidRDefault="00912E2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ბილინგი უნდა წარმოებდეს თითეული </w:t>
      </w:r>
      <w:r w:rsidR="00EF2125" w:rsidRPr="00CD38A5">
        <w:rPr>
          <w:rFonts w:ascii="Sylfaen" w:hAnsi="Sylfaen"/>
          <w:lang w:val="ka-GE"/>
        </w:rPr>
        <w:t xml:space="preserve">PRI </w:t>
      </w:r>
      <w:r w:rsidR="00EF2125">
        <w:rPr>
          <w:rFonts w:ascii="Sylfaen" w:hAnsi="Sylfaen"/>
          <w:lang w:val="ka-GE"/>
        </w:rPr>
        <w:t xml:space="preserve">ნომრის მიხედვით. </w:t>
      </w:r>
      <w:r w:rsidR="00EF2125" w:rsidRPr="00CD38A5">
        <w:rPr>
          <w:rFonts w:ascii="Sylfaen" w:hAnsi="Sylfaen"/>
          <w:lang w:val="ka-GE"/>
        </w:rPr>
        <w:t xml:space="preserve">PRI </w:t>
      </w:r>
      <w:r w:rsidR="00EF2125">
        <w:rPr>
          <w:rFonts w:ascii="Sylfaen" w:hAnsi="Sylfaen"/>
          <w:lang w:val="ka-GE"/>
        </w:rPr>
        <w:t>ნომრების ჩამონათვალი იხილეთ დანართის სახით.</w:t>
      </w:r>
    </w:p>
    <w:p w:rsidR="000436A2" w:rsidRDefault="000436A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 სამინისტროს სარგებლობაში არსებული „ცხელი ხაზის“ ნომერზე უნდა ჩაირთოს დამკვეთის მიერ შეთავაზებული ხმოვანი შეტყობინება, რომელიც აბონენტს ამცნობს „ცხელი ხაზის“ ნომრის შეცვლის შესახებ. აღნიშნული ნომრის მომსახურება შეწყდება დამკვეთის მოთხოვნის მიხედვით.</w:t>
      </w:r>
    </w:p>
    <w:p w:rsidR="00EF2125" w:rsidRDefault="00EF212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ხელშეკრულებაში </w:t>
      </w:r>
      <w:r w:rsidR="006C213F">
        <w:rPr>
          <w:rFonts w:ascii="Sylfaen" w:hAnsi="Sylfaen"/>
          <w:lang w:val="ka-GE"/>
        </w:rPr>
        <w:t xml:space="preserve">წარმოდგენილი </w:t>
      </w:r>
      <w:r>
        <w:rPr>
          <w:rFonts w:ascii="Sylfaen" w:hAnsi="Sylfaen"/>
          <w:lang w:val="ka-GE"/>
        </w:rPr>
        <w:t xml:space="preserve"> უნდა იყოს შემდეგი ტარიფები.</w:t>
      </w:r>
    </w:p>
    <w:p w:rsidR="00EF2125" w:rsidRPr="00CD38A5" w:rsidRDefault="00EF2125" w:rsidP="00CD38A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D38A5">
        <w:rPr>
          <w:rFonts w:ascii="Sylfaen" w:hAnsi="Sylfaen"/>
          <w:lang w:val="ka-GE"/>
        </w:rPr>
        <w:t>8</w:t>
      </w:r>
      <w:r w:rsidRPr="00CD38A5">
        <w:rPr>
          <w:rFonts w:ascii="Sylfaen" w:hAnsi="Sylfaen"/>
          <w:sz w:val="16"/>
          <w:szCs w:val="16"/>
          <w:lang w:val="ka-GE"/>
        </w:rPr>
        <w:t>X</w:t>
      </w:r>
      <w:r w:rsidRPr="00CD38A5">
        <w:rPr>
          <w:rFonts w:ascii="Sylfaen" w:hAnsi="Sylfaen"/>
          <w:lang w:val="ka-GE"/>
        </w:rPr>
        <w:t>E1 converter - ის ინსტალაცია - უფასო</w:t>
      </w:r>
      <w:r w:rsidR="00CD38A5">
        <w:rPr>
          <w:rFonts w:ascii="Sylfaen" w:hAnsi="Sylfaen"/>
          <w:lang w:val="ka-GE"/>
        </w:rPr>
        <w:t>.</w:t>
      </w:r>
    </w:p>
    <w:p w:rsidR="00EF2125" w:rsidRPr="00CD38A5" w:rsidRDefault="00EF2125" w:rsidP="00CD38A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D38A5">
        <w:rPr>
          <w:rFonts w:ascii="Sylfaen" w:hAnsi="Sylfaen"/>
          <w:lang w:val="ka-GE"/>
        </w:rPr>
        <w:t>6</w:t>
      </w:r>
      <w:r w:rsidRPr="00CD38A5">
        <w:rPr>
          <w:rFonts w:ascii="Sylfaen" w:hAnsi="Sylfaen"/>
          <w:sz w:val="16"/>
          <w:szCs w:val="16"/>
          <w:lang w:val="ka-GE"/>
        </w:rPr>
        <w:t>X</w:t>
      </w:r>
      <w:r w:rsidRPr="00CD38A5">
        <w:rPr>
          <w:rFonts w:ascii="Sylfaen" w:hAnsi="Sylfaen"/>
          <w:lang w:val="ka-GE"/>
        </w:rPr>
        <w:t>E1 - ის ინსტალაცია (6</w:t>
      </w:r>
      <w:r w:rsidRPr="00CD38A5">
        <w:rPr>
          <w:rFonts w:ascii="Sylfaen" w:hAnsi="Sylfaen"/>
          <w:sz w:val="16"/>
          <w:szCs w:val="16"/>
          <w:lang w:val="ka-GE"/>
        </w:rPr>
        <w:t>X</w:t>
      </w:r>
      <w:r w:rsidRPr="00CD38A5">
        <w:rPr>
          <w:rFonts w:ascii="Sylfaen" w:hAnsi="Sylfaen"/>
          <w:lang w:val="ka-GE"/>
        </w:rPr>
        <w:t>2 მგბ/წმ ოპტიკურის არხის მოწყობა) - უფასო</w:t>
      </w:r>
      <w:r w:rsidR="00CD38A5">
        <w:rPr>
          <w:rFonts w:ascii="Sylfaen" w:hAnsi="Sylfaen"/>
          <w:lang w:val="ka-GE"/>
        </w:rPr>
        <w:t>.</w:t>
      </w:r>
    </w:p>
    <w:p w:rsidR="00EF2125" w:rsidRPr="00CD38A5" w:rsidRDefault="00EF2125" w:rsidP="00CD38A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D38A5">
        <w:rPr>
          <w:rFonts w:ascii="Sylfaen" w:hAnsi="Sylfaen"/>
          <w:lang w:val="ka-GE"/>
        </w:rPr>
        <w:t>6</w:t>
      </w:r>
      <w:r w:rsidRPr="00CD38A5">
        <w:rPr>
          <w:rFonts w:ascii="Sylfaen" w:hAnsi="Sylfaen"/>
          <w:sz w:val="16"/>
          <w:szCs w:val="16"/>
          <w:lang w:val="ka-GE"/>
        </w:rPr>
        <w:t>X</w:t>
      </w:r>
      <w:r w:rsidRPr="00CD38A5">
        <w:rPr>
          <w:rFonts w:ascii="Sylfaen" w:hAnsi="Sylfaen"/>
          <w:lang w:val="ka-GE"/>
        </w:rPr>
        <w:t>E1  (6</w:t>
      </w:r>
      <w:r w:rsidRPr="00CD38A5">
        <w:rPr>
          <w:rFonts w:ascii="Sylfaen" w:hAnsi="Sylfaen"/>
          <w:sz w:val="16"/>
          <w:szCs w:val="16"/>
          <w:lang w:val="ka-GE"/>
        </w:rPr>
        <w:t>X</w:t>
      </w:r>
      <w:r w:rsidRPr="00CD38A5">
        <w:rPr>
          <w:rFonts w:ascii="Sylfaen" w:hAnsi="Sylfaen"/>
          <w:lang w:val="ka-GE"/>
        </w:rPr>
        <w:t>2 მგბ/წმ ოპტიკურის არხის ) ყოველთვიური სააბონენტო</w:t>
      </w:r>
      <w:r w:rsidR="00CD38A5">
        <w:rPr>
          <w:rFonts w:ascii="Sylfaen" w:hAnsi="Sylfaen"/>
          <w:lang w:val="ka-GE"/>
        </w:rPr>
        <w:t>.</w:t>
      </w:r>
    </w:p>
    <w:p w:rsidR="00CD38A5" w:rsidRPr="00714DFB" w:rsidRDefault="00EF2125" w:rsidP="00CD38A5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CD38A5">
        <w:rPr>
          <w:rFonts w:ascii="Sylfaen" w:hAnsi="Sylfaen"/>
        </w:rPr>
        <w:t xml:space="preserve">PRI </w:t>
      </w:r>
      <w:r w:rsidRPr="00CD38A5">
        <w:rPr>
          <w:rFonts w:ascii="Sylfaen" w:hAnsi="Sylfaen"/>
          <w:lang w:val="ka-GE"/>
        </w:rPr>
        <w:t>ნომრის სააბონენტო თითოეულ ჩართულ ნომერზე.</w:t>
      </w:r>
    </w:p>
    <w:p w:rsidR="00714DFB" w:rsidRPr="00714DFB" w:rsidRDefault="00714DFB" w:rsidP="00714DF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„ცხელი ხაზის“ ნომრის მომსახურების ტარიფი</w:t>
      </w:r>
    </w:p>
    <w:p w:rsidR="00893D10" w:rsidRPr="00CD38A5" w:rsidRDefault="00893D10" w:rsidP="00CD38A5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ოპერატორის </w:t>
      </w:r>
      <w:r w:rsidRPr="00CD38A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შიდა </w:t>
      </w:r>
      <w:r w:rsidRPr="00CD38A5">
        <w:rPr>
          <w:rFonts w:ascii="Sylfaen" w:hAnsi="Sylfaen"/>
          <w:lang w:val="ka-GE"/>
        </w:rPr>
        <w:t xml:space="preserve">ქსელში წუთობრივი </w:t>
      </w:r>
      <w:r>
        <w:rPr>
          <w:rFonts w:ascii="Sylfaen" w:hAnsi="Sylfaen"/>
          <w:lang w:val="ka-GE"/>
        </w:rPr>
        <w:t xml:space="preserve">საუბრები - უფასო.   </w:t>
      </w:r>
    </w:p>
    <w:p w:rsidR="00EF2125" w:rsidRDefault="00CD38A5" w:rsidP="000436A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D38A5">
        <w:rPr>
          <w:rFonts w:ascii="Sylfaen" w:hAnsi="Sylfaen"/>
          <w:lang w:val="ka-GE"/>
        </w:rPr>
        <w:t>წუთობრივი საუბრების ტარიფი საქართველოს ფარგლებში ფიქსირებული ქსელის ოპერატორებთან</w:t>
      </w:r>
    </w:p>
    <w:sectPr w:rsidR="00EF2125" w:rsidSect="003D64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94C15"/>
    <w:multiLevelType w:val="hybridMultilevel"/>
    <w:tmpl w:val="2408A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2E21"/>
    <w:rsid w:val="000436A2"/>
    <w:rsid w:val="00067263"/>
    <w:rsid w:val="00233B9D"/>
    <w:rsid w:val="003D6478"/>
    <w:rsid w:val="006C213F"/>
    <w:rsid w:val="00714DFB"/>
    <w:rsid w:val="00893D10"/>
    <w:rsid w:val="00912E21"/>
    <w:rsid w:val="00CD38A5"/>
    <w:rsid w:val="00EF2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8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Ronin</dc:creator>
  <cp:keywords/>
  <dc:description/>
  <cp:lastModifiedBy>Vaniko</cp:lastModifiedBy>
  <cp:revision>5</cp:revision>
  <cp:lastPrinted>2011-02-03T10:36:00Z</cp:lastPrinted>
  <dcterms:created xsi:type="dcterms:W3CDTF">2011-02-03T10:20:00Z</dcterms:created>
  <dcterms:modified xsi:type="dcterms:W3CDTF">2011-02-03T11:40:00Z</dcterms:modified>
</cp:coreProperties>
</file>