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>
      <w:pPr>
        <w:rPr>
          <w:rFonts w:ascii="Sylfaen" w:hAnsi="Sylfaen"/>
          <w:lang w:val="ka-GE"/>
        </w:rPr>
      </w:pPr>
    </w:p>
    <w:tbl>
      <w:tblPr>
        <w:tblW w:w="937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2091"/>
      </w:tblGrid>
      <w:tr w:rsidR="00ED2353" w:rsidTr="00B72A8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3A09FA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კომპონენტით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გათვალისწინებული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საქონლის</w:t>
            </w:r>
            <w:proofErr w:type="spellEnd"/>
          </w:p>
          <w:p w:rsidR="00ED2353" w:rsidRPr="003A09FA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(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მომსახურების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)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სახეობა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3A09FA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დაფინანსების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ლიმიტი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br/>
              <w:t>(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ლარებით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)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I.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კიდურის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B54EBC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ტერფის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ნაწილობრივი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ამპუტაციისას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სახსარში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ლამინირებით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B54EBC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1000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7E24BE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1.2.1. </w:t>
            </w:r>
            <w:proofErr w:type="spellStart"/>
            <w:proofErr w:type="gram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proofErr w:type="gram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</w:t>
            </w:r>
            <w:r w:rsidRPr="007E24BE">
              <w:rPr>
                <w:rFonts w:ascii="Sylfaen" w:eastAsia="Sylfaen" w:hAnsi="Sylfaen"/>
                <w:color w:val="333333"/>
                <w:sz w:val="20"/>
                <w:lang w:val="ka-GE"/>
              </w:rPr>
              <w:t>2 სილიკონ ლაინერით,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საჭიროების შემთხვევაში-</w:t>
            </w:r>
            <w:r w:rsidRPr="007E24BE"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 ჩამკეტით. </w:t>
            </w:r>
            <w:r w:rsidRPr="00D703B1">
              <w:rPr>
                <w:rFonts w:ascii="Sylfaen" w:eastAsia="Sylfaen" w:hAnsi="Sylfaen"/>
                <w:color w:val="333333"/>
                <w:sz w:val="20"/>
                <w:highlight w:val="yellow"/>
                <w:lang w:val="ka-GE"/>
              </w:rPr>
              <w:t>18 თვიანი გარანტიით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7E24BE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2</w:t>
            </w:r>
            <w:r>
              <w:rPr>
                <w:rFonts w:ascii="Sylfaen" w:eastAsia="Sylfaen" w:hAnsi="Sylfaen"/>
                <w:color w:val="333333"/>
                <w:sz w:val="20"/>
              </w:rPr>
              <w:t>90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1.2.2. </w:t>
            </w:r>
            <w:proofErr w:type="spellStart"/>
            <w:proofErr w:type="gramStart"/>
            <w:r w:rsidRPr="00D703B1"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proofErr w:type="gram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ლაინერის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გარეშე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</w:t>
            </w:r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 </w:t>
            </w:r>
            <w:r w:rsidRPr="00C80231">
              <w:rPr>
                <w:rFonts w:ascii="Sylfaen" w:eastAsia="Sylfaen" w:hAnsi="Sylfaen"/>
                <w:color w:val="333333"/>
                <w:sz w:val="20"/>
                <w:highlight w:val="yellow"/>
                <w:lang w:val="ka-GE"/>
              </w:rPr>
              <w:t>საჭიროების შემთხვევაში- ჩამკეტით.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D703B1" w:rsidDel="007E24BE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1790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1.2.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–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ტყავის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ან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კარკასით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D703B1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1500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1.3.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მენჯ-ბარძაყის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D703B1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1.3.1. </w:t>
            </w:r>
            <w:proofErr w:type="spellStart"/>
            <w:proofErr w:type="gram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proofErr w:type="gram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მენჯ-ბარძაყის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 2 წლიანი გარანტიით?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D703B1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3300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1.4.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1.4.1.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მუხლის სახსრით, 2 </w:t>
            </w:r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ლაინერი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თ</w:t>
            </w:r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საჭიროების შემთხვევაში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ჩამკეტით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 xml:space="preserve">18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>თვიანი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>გარანტიით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3729CC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3950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C80231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1.4.2.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Pr="003729CC"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proofErr w:type="gram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ლაინერის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გარეშე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</w:t>
            </w:r>
            <w:r w:rsidRPr="00C80231">
              <w:rPr>
                <w:rFonts w:ascii="Sylfaen" w:eastAsia="Sylfaen" w:hAnsi="Sylfaen"/>
                <w:color w:val="333333"/>
                <w:sz w:val="20"/>
                <w:highlight w:val="yellow"/>
                <w:lang w:val="ka-GE"/>
              </w:rPr>
              <w:t xml:space="preserve">საჭიროების შემთხვევაში </w:t>
            </w:r>
            <w:proofErr w:type="spellStart"/>
            <w:r w:rsidRPr="00C80231">
              <w:rPr>
                <w:rFonts w:ascii="Sylfaen" w:eastAsia="Sylfaen" w:hAnsi="Sylfaen"/>
                <w:color w:val="333333"/>
                <w:sz w:val="20"/>
                <w:highlight w:val="yellow"/>
              </w:rPr>
              <w:t>ჩამკეტით</w:t>
            </w:r>
            <w:proofErr w:type="spellEnd"/>
            <w:r w:rsidRPr="00C80231">
              <w:rPr>
                <w:rFonts w:ascii="Sylfaen" w:eastAsia="Sylfaen" w:hAnsi="Sylfaen"/>
                <w:color w:val="333333"/>
                <w:sz w:val="20"/>
                <w:highlight w:val="yellow"/>
                <w:lang w:val="ka-GE"/>
              </w:rPr>
              <w:t>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A25A06" w:rsidDel="003729CC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2780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1.4.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–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ტყავის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ან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კარკასით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A25A06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1500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კიდურის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2.1.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2.1.1.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3340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2.2.1.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A25A06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2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500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2.2.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2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მტევნის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კოსმეტიკური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უცხოური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წარმოების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A25A06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1300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II.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ორთეზირება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ტერფის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</w:t>
            </w:r>
            <w:r>
              <w:rPr>
                <w:rFonts w:ascii="Sylfaen" w:hAnsi="Sylfaen"/>
                <w:lang w:val="ka-GE"/>
              </w:rPr>
              <w:t>4</w:t>
            </w:r>
            <w:r w:rsidRPr="00C7399B">
              <w:t>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მუხლისა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840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3.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700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Pr="004D7595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 w:rsidRPr="002F3388">
              <w:rPr>
                <w:rFonts w:ascii="Sylfaen" w:eastAsia="Sylfaen" w:hAnsi="Sylfaen"/>
                <w:color w:val="333333"/>
                <w:sz w:val="20"/>
                <w:lang w:val="ka-GE"/>
              </w:rPr>
              <w:t>4. ორთეზი მენჯ-ბარძაყის, მუხლისა და კოჭ-წვივის სახსრების ჩართვით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hAnsi="Sylfaen"/>
                <w:lang w:val="ka-GE"/>
              </w:rPr>
              <w:t xml:space="preserve">990 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5.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6.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180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7.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კისრის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150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8.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გულ-მკერდ-წელის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700</w:t>
            </w:r>
          </w:p>
        </w:tc>
      </w:tr>
      <w:tr w:rsidR="00ED2353" w:rsidTr="00B72A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9.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წელის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53" w:rsidRDefault="00ED2353" w:rsidP="00B72A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575</w:t>
            </w:r>
          </w:p>
        </w:tc>
      </w:tr>
    </w:tbl>
    <w:p w:rsidR="00ED2353" w:rsidRPr="00ED2353" w:rsidRDefault="00ED2353">
      <w:pPr>
        <w:rPr>
          <w:rFonts w:ascii="Sylfaen" w:hAnsi="Sylfaen"/>
          <w:lang w:val="ka-GE"/>
        </w:rPr>
      </w:pPr>
      <w:bookmarkStart w:id="0" w:name="_GoBack"/>
      <w:bookmarkEnd w:id="0"/>
    </w:p>
    <w:sectPr w:rsidR="00ED2353" w:rsidRPr="00ED23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53"/>
    <w:rsid w:val="000B4412"/>
    <w:rsid w:val="00385373"/>
    <w:rsid w:val="00596184"/>
    <w:rsid w:val="007E47EA"/>
    <w:rsid w:val="008C6C54"/>
    <w:rsid w:val="00917603"/>
    <w:rsid w:val="009B269F"/>
    <w:rsid w:val="00A93998"/>
    <w:rsid w:val="00B05AC3"/>
    <w:rsid w:val="00E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5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5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1</cp:revision>
  <dcterms:created xsi:type="dcterms:W3CDTF">2016-01-18T13:53:00Z</dcterms:created>
  <dcterms:modified xsi:type="dcterms:W3CDTF">2016-01-18T13:54:00Z</dcterms:modified>
</cp:coreProperties>
</file>