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85" w:rsidRPr="00611D85" w:rsidRDefault="00611D85" w:rsidP="00611D85">
      <w:pPr>
        <w:rPr>
          <w:rFonts w:ascii="Sylfaen" w:hAnsi="Sylfaen"/>
          <w:b/>
          <w:sz w:val="44"/>
          <w:szCs w:val="44"/>
          <w:lang w:val="ka-GE"/>
        </w:rPr>
      </w:pPr>
      <w:r>
        <w:rPr>
          <w:rFonts w:ascii="Sylfaen" w:hAnsi="Sylfaen"/>
          <w:b/>
          <w:sz w:val="44"/>
          <w:szCs w:val="44"/>
          <w:lang w:val="ka-GE"/>
        </w:rPr>
        <w:t xml:space="preserve">             </w:t>
      </w:r>
      <w:r w:rsidR="002C4DA8">
        <w:rPr>
          <w:rFonts w:ascii="Sylfaen" w:hAnsi="Sylfaen"/>
          <w:b/>
          <w:sz w:val="44"/>
          <w:szCs w:val="44"/>
          <w:lang w:val="ka-GE"/>
        </w:rPr>
        <w:t xml:space="preserve">   </w:t>
      </w:r>
      <w:r>
        <w:rPr>
          <w:rFonts w:ascii="Sylfaen" w:hAnsi="Sylfaen"/>
          <w:b/>
          <w:sz w:val="44"/>
          <w:szCs w:val="44"/>
          <w:lang w:val="ka-GE"/>
        </w:rPr>
        <w:t xml:space="preserve">       </w:t>
      </w:r>
      <w:r>
        <w:rPr>
          <w:rFonts w:ascii="Sylfaen" w:hAnsi="Sylfaen"/>
          <w:b/>
          <w:noProof/>
          <w:sz w:val="44"/>
          <w:szCs w:val="44"/>
        </w:rPr>
        <w:drawing>
          <wp:inline distT="0" distB="0" distL="0" distR="0" wp14:anchorId="3E519465" wp14:editId="5AB6B66A">
            <wp:extent cx="2787791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f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359" cy="163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5AE" w:rsidRPr="00137D3A" w:rsidRDefault="00611D85">
      <w:pPr>
        <w:rPr>
          <w:rFonts w:ascii="Sylfaen" w:hAnsi="Sylfaen"/>
          <w:color w:val="00B050"/>
          <w:lang w:val="ka-GE"/>
        </w:rPr>
      </w:pPr>
      <w:r w:rsidRPr="00137D3A">
        <w:rPr>
          <w:rFonts w:ascii="Sylfaen" w:hAnsi="Sylfaen"/>
          <w:b/>
          <w:color w:val="00B050"/>
          <w:sz w:val="44"/>
          <w:szCs w:val="44"/>
          <w:lang w:val="ka-GE"/>
        </w:rPr>
        <w:t xml:space="preserve">              </w:t>
      </w:r>
      <w:r w:rsidR="002C4DA8">
        <w:rPr>
          <w:rFonts w:ascii="Sylfaen" w:hAnsi="Sylfaen"/>
          <w:b/>
          <w:color w:val="00B050"/>
          <w:sz w:val="44"/>
          <w:szCs w:val="44"/>
          <w:lang w:val="ka-GE"/>
        </w:rPr>
        <w:t xml:space="preserve">     </w:t>
      </w:r>
      <w:r w:rsidRPr="00137D3A">
        <w:rPr>
          <w:rFonts w:ascii="Sylfaen" w:hAnsi="Sylfaen"/>
          <w:b/>
          <w:color w:val="00B050"/>
          <w:sz w:val="44"/>
          <w:szCs w:val="44"/>
          <w:lang w:val="ka-GE"/>
        </w:rPr>
        <w:t xml:space="preserve"> </w:t>
      </w:r>
      <w:r w:rsidRPr="00137D3A">
        <w:rPr>
          <w:rFonts w:ascii="Sylfaen" w:hAnsi="Sylfaen"/>
          <w:b/>
          <w:color w:val="00B050"/>
          <w:sz w:val="44"/>
          <w:szCs w:val="44"/>
          <w:lang w:val="ka-GE"/>
          <w14:glow w14:rad="101600">
            <w14:schemeClr w14:val="bg1">
              <w14:alpha w14:val="40000"/>
              <w14:lumMod w14:val="65000"/>
            </w14:schemeClr>
          </w14:glow>
        </w:rPr>
        <w:t>თ ბ ი ლ ი ს ი მ ა რ ა თ ო ნ ი</w:t>
      </w:r>
    </w:p>
    <w:p w:rsidR="00156DE6" w:rsidRDefault="00967F2F" w:rsidP="00156DE6">
      <w:pPr>
        <w:ind w:firstLine="72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 ერთ-ერთი მსხვილი </w:t>
      </w:r>
      <w:r w:rsidR="00C47F1B">
        <w:rPr>
          <w:rFonts w:ascii="Sylfaen" w:hAnsi="Sylfaen"/>
          <w:lang w:val="ka-GE"/>
        </w:rPr>
        <w:t>ინვესტორი</w:t>
      </w:r>
      <w:r>
        <w:rPr>
          <w:rFonts w:ascii="Sylfaen" w:hAnsi="Sylfaen"/>
          <w:lang w:val="ka-GE"/>
        </w:rPr>
        <w:t>, კომპანია „</w:t>
      </w:r>
      <w:r w:rsidRPr="00156DE6">
        <w:rPr>
          <w:rFonts w:ascii="Sylfaen" w:hAnsi="Sylfaen"/>
          <w:b/>
          <w:lang w:val="ka-GE"/>
        </w:rPr>
        <w:t>ჰაიდელბერგცემენტი</w:t>
      </w:r>
      <w:r>
        <w:rPr>
          <w:rFonts w:ascii="Sylfaen" w:hAnsi="Sylfaen"/>
          <w:lang w:val="ka-GE"/>
        </w:rPr>
        <w:t>“</w:t>
      </w:r>
      <w:r w:rsidR="00AC1EB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სოციალური </w:t>
      </w:r>
      <w:r w:rsidR="00AC1EBD">
        <w:rPr>
          <w:rFonts w:ascii="Sylfaen" w:hAnsi="Sylfaen"/>
          <w:lang w:val="ka-GE"/>
        </w:rPr>
        <w:t>პროექტი</w:t>
      </w:r>
      <w:r>
        <w:rPr>
          <w:rFonts w:ascii="Sylfaen" w:hAnsi="Sylfaen"/>
          <w:lang w:val="ka-GE"/>
        </w:rPr>
        <w:t xml:space="preserve"> „</w:t>
      </w:r>
      <w:r w:rsidRPr="00156DE6">
        <w:rPr>
          <w:rFonts w:ascii="Sylfaen" w:hAnsi="Sylfaen"/>
          <w:b/>
          <w:lang w:val="ka-GE"/>
        </w:rPr>
        <w:t>თბილისიმარათონი</w:t>
      </w:r>
      <w:r>
        <w:rPr>
          <w:rFonts w:ascii="Sylfaen" w:hAnsi="Sylfaen"/>
          <w:lang w:val="ka-GE"/>
        </w:rPr>
        <w:t xml:space="preserve">“ </w:t>
      </w:r>
      <w:r w:rsidR="00AD613D">
        <w:rPr>
          <w:rFonts w:ascii="Sylfaen" w:hAnsi="Sylfaen"/>
          <w:lang w:val="ka-GE"/>
        </w:rPr>
        <w:t>გიწვევ</w:t>
      </w:r>
      <w:r>
        <w:rPr>
          <w:rFonts w:ascii="Sylfaen" w:hAnsi="Sylfaen"/>
          <w:lang w:val="ka-GE"/>
        </w:rPr>
        <w:t xml:space="preserve">თ ქვეყნის მასშტაბურ ღონისძიებაზე, რომელიც გაიმართება </w:t>
      </w:r>
      <w:r w:rsidRPr="00156DE6">
        <w:rPr>
          <w:rFonts w:ascii="Sylfaen" w:hAnsi="Sylfaen"/>
          <w:b/>
          <w:lang w:val="ka-GE"/>
        </w:rPr>
        <w:t>2013 წლის 26 ოქტომბერს თბილისის ზღვაზე.</w:t>
      </w:r>
      <w:r>
        <w:rPr>
          <w:rFonts w:ascii="Sylfaen" w:hAnsi="Sylfaen"/>
          <w:lang w:val="ka-GE"/>
        </w:rPr>
        <w:t xml:space="preserve"> </w:t>
      </w:r>
    </w:p>
    <w:p w:rsidR="00156DE6" w:rsidRDefault="00967F2F" w:rsidP="00156DE6">
      <w:pPr>
        <w:ind w:firstLine="72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ღონისძიება არის რიგით მეორე ნახევარმარათონი, რომელიც ჯანსაღი ცხოვრების წესის დამკვიდრებას ემსახურება საქართველოში და ამავდროულად საქველმოქმედო ხასიათისაა. „</w:t>
      </w:r>
      <w:r w:rsidRPr="00156DE6">
        <w:rPr>
          <w:rFonts w:ascii="Sylfaen" w:hAnsi="Sylfaen"/>
          <w:b/>
          <w:lang w:val="ka-GE"/>
        </w:rPr>
        <w:t>თბილისიმარათონი</w:t>
      </w:r>
      <w:r>
        <w:rPr>
          <w:rFonts w:ascii="Sylfaen" w:hAnsi="Sylfaen"/>
          <w:lang w:val="ka-GE"/>
        </w:rPr>
        <w:t>“„</w:t>
      </w:r>
      <w:r w:rsidRPr="00156DE6">
        <w:rPr>
          <w:rFonts w:ascii="Sylfaen" w:hAnsi="Sylfaen"/>
          <w:b/>
          <w:lang w:val="ka-GE"/>
        </w:rPr>
        <w:t>ჰაიდელბერგცემენტის</w:t>
      </w:r>
      <w:r>
        <w:rPr>
          <w:rFonts w:ascii="Sylfaen" w:hAnsi="Sylfaen"/>
          <w:lang w:val="ka-GE"/>
        </w:rPr>
        <w:t>“ ორგანიზებით და წელს უკვე გერმანიის საელჩოსა და საქართველოს სპორტისა და ახალგაზრდობის საქმეთა სამინისტროს პატრონაჟით გაიმართება!</w:t>
      </w:r>
    </w:p>
    <w:p w:rsidR="00EB6F46" w:rsidRDefault="00967F2F" w:rsidP="00156DE6">
      <w:pPr>
        <w:ind w:firstLine="72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მონაწილეთა შორის არიან უცხოელი სტუმრები, დიპლომატიური კორპუსი, ასევე სამთავრობო ბიზნეს სექტორი.</w:t>
      </w:r>
    </w:p>
    <w:p w:rsidR="00967F2F" w:rsidRPr="00156DE6" w:rsidRDefault="00967F2F" w:rsidP="00156DE6">
      <w:pPr>
        <w:jc w:val="center"/>
        <w:rPr>
          <w:rFonts w:ascii="Sylfaen" w:hAnsi="Sylfaen"/>
          <w:b/>
        </w:rPr>
      </w:pPr>
      <w:r w:rsidRPr="00156DE6">
        <w:rPr>
          <w:rFonts w:ascii="Sylfaen" w:hAnsi="Sylfaen"/>
          <w:b/>
          <w:lang w:val="ka-GE"/>
        </w:rPr>
        <w:t>მარათონში მონაწილეობის მსურველთა რეგისტრაცია</w:t>
      </w:r>
      <w:r w:rsidR="00A510B0" w:rsidRPr="00156DE6">
        <w:rPr>
          <w:rFonts w:ascii="Sylfaen" w:hAnsi="Sylfaen"/>
          <w:b/>
          <w:lang w:val="ka-GE"/>
        </w:rPr>
        <w:t xml:space="preserve"> მიმდინარეობს ვებ-გვერდზე </w:t>
      </w:r>
      <w:hyperlink r:id="rId6" w:history="1">
        <w:r w:rsidR="00A510B0" w:rsidRPr="00156DE6">
          <w:rPr>
            <w:rStyle w:val="Hyperlink"/>
            <w:rFonts w:ascii="Sylfaen" w:hAnsi="Sylfaen"/>
            <w:b/>
          </w:rPr>
          <w:t>www.tbilisimarathon.ge</w:t>
        </w:r>
      </w:hyperlink>
    </w:p>
    <w:p w:rsidR="00A510B0" w:rsidRDefault="00A510B0" w:rsidP="00156DE6">
      <w:pPr>
        <w:jc w:val="center"/>
        <w:rPr>
          <w:rFonts w:ascii="Sylfaen" w:hAnsi="Sylfaen"/>
          <w:lang w:val="ka-GE"/>
        </w:rPr>
      </w:pPr>
      <w:r w:rsidRPr="00156DE6">
        <w:rPr>
          <w:rFonts w:ascii="Sylfaen" w:hAnsi="Sylfaen"/>
          <w:sz w:val="28"/>
          <w:szCs w:val="28"/>
          <w:lang w:val="ka-GE"/>
        </w:rPr>
        <w:t>ირბინე ჯანმრთელობისთვის - ირბინე ქველმოქმედებისათვის!</w:t>
      </w:r>
      <w:r>
        <w:rPr>
          <w:rFonts w:ascii="Sylfaen" w:hAnsi="Sylfaen"/>
          <w:lang w:val="ka-GE"/>
        </w:rPr>
        <w:t xml:space="preserve">  რადგან თითოეული დარეგისტრირებული ადამიანი მონაწილე ხდება ქველმოქმედების. რეგისტრაციის თანხა 10 ლარი </w:t>
      </w:r>
      <w:r w:rsidR="004D1B1D">
        <w:rPr>
          <w:rFonts w:ascii="Sylfaen" w:hAnsi="Sylfaen"/>
          <w:lang w:val="ka-GE"/>
        </w:rPr>
        <w:t>„ჰაიდელბერგცემენტის“ მიერ გაორმაგებული ოდენობით ირიცხება „ფონდ იავნანაში“ შერჩეული ბენეფიციარების დასახმარებლად.</w:t>
      </w:r>
    </w:p>
    <w:p w:rsidR="004D1B1D" w:rsidRDefault="004D1B1D" w:rsidP="00156DE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პირველად ნახევარმარათონის (21.0975კმ.) შედეგები დაითვლება მსოფლიოში აპრობირებული სისტემით,  „</w:t>
      </w:r>
      <w:r w:rsidRPr="004D1B1D">
        <w:rPr>
          <w:rFonts w:ascii="Sylfaen" w:hAnsi="Sylfaen"/>
          <w:lang w:val="ka-GE"/>
        </w:rPr>
        <w:t xml:space="preserve">Official Timekeeping and Data Pressing” </w:t>
      </w:r>
      <w:r>
        <w:rPr>
          <w:rFonts w:ascii="Sylfaen" w:hAnsi="Sylfaen"/>
          <w:lang w:val="ka-GE"/>
        </w:rPr>
        <w:t xml:space="preserve">გერმანული კომპანიის </w:t>
      </w:r>
      <w:r w:rsidRPr="004D1B1D">
        <w:rPr>
          <w:rFonts w:ascii="Sylfaen" w:hAnsi="Sylfaen"/>
          <w:lang w:val="ka-GE"/>
        </w:rPr>
        <w:t>Mika Tuning-</w:t>
      </w:r>
      <w:r>
        <w:rPr>
          <w:rFonts w:ascii="Sylfaen" w:hAnsi="Sylfaen"/>
          <w:lang w:val="ka-GE"/>
        </w:rPr>
        <w:t>ის მიერ.</w:t>
      </w:r>
    </w:p>
    <w:p w:rsidR="00156DE6" w:rsidRPr="00156DE6" w:rsidRDefault="00156DE6" w:rsidP="00156DE6">
      <w:pPr>
        <w:jc w:val="center"/>
        <w:rPr>
          <w:rFonts w:ascii="Sylfaen" w:hAnsi="Sylfaen"/>
          <w:b/>
          <w:lang w:val="ka-GE"/>
        </w:rPr>
      </w:pPr>
      <w:r w:rsidRPr="00156DE6">
        <w:rPr>
          <w:rFonts w:ascii="Sylfaen" w:hAnsi="Sylfaen"/>
          <w:b/>
          <w:lang w:val="ka-GE"/>
        </w:rPr>
        <w:t>ჯანსაღი ცხოვრების წესის პოპილარიზაცია წარმოადგენს ჯანმრთელობისა და უსაფრთხოების განუყოფელ ნაწილს.</w:t>
      </w:r>
    </w:p>
    <w:p w:rsidR="008F35AE" w:rsidRPr="008F35AE" w:rsidRDefault="008F35AE">
      <w:pPr>
        <w:rPr>
          <w:rFonts w:ascii="Sylfaen" w:hAnsi="Sylfaen"/>
          <w:lang w:val="ka-GE"/>
        </w:rPr>
      </w:pPr>
      <w:r w:rsidRPr="00C850CB">
        <w:rPr>
          <w:rFonts w:ascii="Arial" w:hAnsi="Arial" w:cs="Arial"/>
          <w:color w:val="808080"/>
          <w:sz w:val="18"/>
          <w:szCs w:val="18"/>
          <w:lang w:val="ka-GE"/>
        </w:rPr>
        <w:t> HeidelbergCement Caucasus Ltd</w:t>
      </w:r>
      <w:r w:rsidRPr="00C850CB">
        <w:rPr>
          <w:rFonts w:ascii="Arial" w:hAnsi="Arial" w:cs="Arial"/>
          <w:color w:val="808080"/>
          <w:sz w:val="18"/>
          <w:szCs w:val="18"/>
          <w:lang w:val="ka-GE"/>
        </w:rPr>
        <w:br/>
        <w:t>Lermontovi str 18  0114</w:t>
      </w:r>
      <w:r w:rsidR="00C850CB">
        <w:rPr>
          <w:rFonts w:ascii="Arial" w:hAnsi="Arial" w:cs="Arial"/>
          <w:color w:val="808080"/>
          <w:sz w:val="18"/>
          <w:szCs w:val="18"/>
        </w:rPr>
        <w:t xml:space="preserve"> </w:t>
      </w:r>
      <w:r w:rsidRPr="00C850CB">
        <w:rPr>
          <w:rFonts w:ascii="Arial" w:hAnsi="Arial" w:cs="Arial"/>
          <w:color w:val="808080"/>
          <w:sz w:val="18"/>
          <w:szCs w:val="18"/>
          <w:lang w:val="ka-GE"/>
        </w:rPr>
        <w:t>Tbilisi Georgia</w:t>
      </w:r>
      <w:r w:rsidR="00C850CB">
        <w:rPr>
          <w:rFonts w:ascii="Arial" w:hAnsi="Arial" w:cs="Arial"/>
          <w:color w:val="808080"/>
          <w:sz w:val="18"/>
          <w:szCs w:val="18"/>
        </w:rPr>
        <w:t xml:space="preserve">        </w:t>
      </w:r>
      <w:bookmarkStart w:id="0" w:name="_GoBack"/>
      <w:bookmarkEnd w:id="0"/>
      <w:r w:rsidR="00C850CB" w:rsidRPr="00C850CB">
        <w:rPr>
          <w:rFonts w:ascii="Arial" w:hAnsi="Arial" w:cs="Arial"/>
          <w:color w:val="808080"/>
          <w:sz w:val="18"/>
          <w:szCs w:val="18"/>
          <w:lang w:val="ka-GE"/>
        </w:rPr>
        <w:t>Phone: +995 32 474747</w:t>
      </w:r>
      <w:r w:rsidR="00C850CB">
        <w:rPr>
          <w:rFonts w:ascii="Arial" w:hAnsi="Arial" w:cs="Arial"/>
          <w:color w:val="808080"/>
          <w:sz w:val="18"/>
          <w:szCs w:val="18"/>
        </w:rPr>
        <w:t xml:space="preserve">        </w:t>
      </w:r>
      <w:r w:rsidR="00C850CB" w:rsidRPr="00C850CB">
        <w:rPr>
          <w:rFonts w:ascii="Arial" w:hAnsi="Arial" w:cs="Arial"/>
          <w:color w:val="808080"/>
          <w:sz w:val="18"/>
          <w:szCs w:val="18"/>
          <w:lang w:val="ka-GE"/>
        </w:rPr>
        <w:t>Fax: +995 32 470707</w:t>
      </w:r>
      <w:r w:rsidR="00C850CB" w:rsidRPr="00C850CB">
        <w:rPr>
          <w:rStyle w:val="apple-converted-space"/>
          <w:rFonts w:ascii="Arial" w:hAnsi="Arial" w:cs="Arial"/>
          <w:color w:val="000000"/>
          <w:sz w:val="27"/>
          <w:szCs w:val="27"/>
          <w:lang w:val="ka-GE"/>
        </w:rPr>
        <w:t> </w:t>
      </w:r>
      <w:r w:rsidRPr="00C850CB">
        <w:rPr>
          <w:rFonts w:ascii="Arial" w:hAnsi="Arial" w:cs="Arial"/>
          <w:color w:val="000000"/>
          <w:sz w:val="27"/>
          <w:szCs w:val="27"/>
          <w:lang w:val="ka-GE"/>
        </w:rPr>
        <w:t xml:space="preserve"> </w:t>
      </w:r>
    </w:p>
    <w:sectPr w:rsidR="008F35AE" w:rsidRPr="008F35A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8E"/>
    <w:rsid w:val="00137D3A"/>
    <w:rsid w:val="00156DE6"/>
    <w:rsid w:val="002C4DA8"/>
    <w:rsid w:val="004D1B1D"/>
    <w:rsid w:val="00611D85"/>
    <w:rsid w:val="008E118E"/>
    <w:rsid w:val="008F35AE"/>
    <w:rsid w:val="00967F2F"/>
    <w:rsid w:val="00A510B0"/>
    <w:rsid w:val="00AC1EBD"/>
    <w:rsid w:val="00AD613D"/>
    <w:rsid w:val="00C47F1B"/>
    <w:rsid w:val="00C850CB"/>
    <w:rsid w:val="00E04C98"/>
    <w:rsid w:val="00E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0B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F35AE"/>
  </w:style>
  <w:style w:type="paragraph" w:styleId="BalloonText">
    <w:name w:val="Balloon Text"/>
    <w:basedOn w:val="Normal"/>
    <w:link w:val="BalloonTextChar"/>
    <w:uiPriority w:val="99"/>
    <w:semiHidden/>
    <w:unhideWhenUsed/>
    <w:rsid w:val="0061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0B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F35AE"/>
  </w:style>
  <w:style w:type="paragraph" w:styleId="BalloonText">
    <w:name w:val="Balloon Text"/>
    <w:basedOn w:val="Normal"/>
    <w:link w:val="BalloonTextChar"/>
    <w:uiPriority w:val="99"/>
    <w:semiHidden/>
    <w:unhideWhenUsed/>
    <w:rsid w:val="0061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bilisimarathon.g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Karsanidze</dc:creator>
  <cp:keywords/>
  <dc:description/>
  <cp:lastModifiedBy>Magda Karsanidze</cp:lastModifiedBy>
  <cp:revision>14</cp:revision>
  <dcterms:created xsi:type="dcterms:W3CDTF">2013-10-04T08:46:00Z</dcterms:created>
  <dcterms:modified xsi:type="dcterms:W3CDTF">2013-10-07T10:13:00Z</dcterms:modified>
</cp:coreProperties>
</file>