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AF" w:rsidRDefault="00761FD2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სსიპ სოციალური მომსახურების სააგენტო აწარმოებს დამხმარე საშუალებების (მათ შორის სმენის აპარატების) საჭიროების მქონე პირთა განცხადებების რეესტრს ამ დამხმარე საშუალებების მიღების თაობაზე. </w:t>
      </w:r>
      <w:r w:rsidR="00EA07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შესაბამისად, გროვდება ინფორმაცია თუ </w:t>
      </w:r>
      <w:r w:rsidR="00CC3434">
        <w:rPr>
          <w:rFonts w:ascii="Sylfaen" w:hAnsi="Sylfaen"/>
          <w:lang w:val="ka-GE"/>
        </w:rPr>
        <w:t xml:space="preserve">რომელ დამხმარე საშუალებებზე რა რაოდენობის მოთხოვნილებაა შეზღუდული შესაძლებლობის მქონე პირთა მხრიდან. </w:t>
      </w:r>
    </w:p>
    <w:p w:rsidR="001178AF" w:rsidRDefault="00CC3434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სააგენტოდან მიღებული ინფორმაციის</w:t>
      </w:r>
      <w:r w:rsidR="00705518">
        <w:rPr>
          <w:rFonts w:ascii="Sylfaen" w:hAnsi="Sylfaen"/>
          <w:lang w:val="ka-GE"/>
        </w:rPr>
        <w:t>ა და არსებული ფინანსური რესურსების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გათვალისწინებით</w:t>
      </w:r>
      <w:r w:rsidR="00705518">
        <w:rPr>
          <w:rFonts w:ascii="Sylfaen" w:hAnsi="Sylfaen"/>
          <w:lang w:val="ka-GE"/>
        </w:rPr>
        <w:t>,</w:t>
      </w:r>
      <w:r w:rsidR="00CE6AF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სოციალური დაცვის დეპარტამენტ</w:t>
      </w:r>
      <w:r w:rsidR="000E6D9E">
        <w:rPr>
          <w:rFonts w:ascii="Sylfaen" w:hAnsi="Sylfaen"/>
          <w:lang w:val="ka-GE"/>
        </w:rPr>
        <w:t>ის მიერ იურიდიულ და ეკონომიკურ დეპარტამენტებთან თანამშრომლობით</w:t>
      </w:r>
      <w:r>
        <w:rPr>
          <w:rFonts w:ascii="Sylfaen" w:hAnsi="Sylfaen"/>
          <w:lang w:val="ka-GE"/>
        </w:rPr>
        <w:t xml:space="preserve"> </w:t>
      </w:r>
      <w:r w:rsidR="000E6D9E">
        <w:rPr>
          <w:rFonts w:ascii="Sylfaen" w:hAnsi="Sylfaen"/>
          <w:lang w:val="ka-GE"/>
        </w:rPr>
        <w:t>ხდება</w:t>
      </w:r>
      <w:r>
        <w:rPr>
          <w:rFonts w:ascii="Sylfaen" w:hAnsi="Sylfaen"/>
          <w:lang w:val="ka-GE"/>
        </w:rPr>
        <w:t xml:space="preserve"> </w:t>
      </w:r>
      <w:r w:rsidR="000E6D9E">
        <w:rPr>
          <w:rFonts w:ascii="Sylfaen" w:hAnsi="Sylfaen"/>
          <w:lang w:val="ka-GE"/>
        </w:rPr>
        <w:t>შესაბამისი პროგრამის დაგეგმ</w:t>
      </w:r>
      <w:r w:rsidR="00705518">
        <w:rPr>
          <w:rFonts w:ascii="Sylfaen" w:hAnsi="Sylfaen"/>
          <w:lang w:val="ka-GE"/>
        </w:rPr>
        <w:t>ვ</w:t>
      </w:r>
      <w:r w:rsidR="000E6D9E">
        <w:rPr>
          <w:rFonts w:ascii="Sylfaen" w:hAnsi="Sylfaen"/>
          <w:lang w:val="ka-GE"/>
        </w:rPr>
        <w:t>ა.</w:t>
      </w:r>
    </w:p>
    <w:p w:rsidR="00CC3434" w:rsidRDefault="00CE6AF8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C3434">
        <w:rPr>
          <w:rFonts w:ascii="Sylfaen" w:hAnsi="Sylfaen"/>
          <w:lang w:val="ka-GE"/>
        </w:rPr>
        <w:t>მომზადებული პროგრამის პროექტი</w:t>
      </w:r>
      <w:r w:rsidR="000E6D9E">
        <w:rPr>
          <w:rFonts w:ascii="Sylfaen" w:hAnsi="Sylfaen"/>
          <w:lang w:val="ka-GE"/>
        </w:rPr>
        <w:t xml:space="preserve"> თანხმდება </w:t>
      </w:r>
      <w:r w:rsidR="000E6D9E">
        <w:rPr>
          <w:rFonts w:ascii="Sylfaen" w:hAnsi="Sylfaen"/>
          <w:lang w:val="ka-GE"/>
        </w:rPr>
        <w:t>სსიპ სოციალური მომსახურების სააგენტო</w:t>
      </w:r>
      <w:r w:rsidR="000E6D9E">
        <w:rPr>
          <w:rFonts w:ascii="Sylfaen" w:hAnsi="Sylfaen"/>
          <w:lang w:val="ka-GE"/>
        </w:rPr>
        <w:t xml:space="preserve">სთან და </w:t>
      </w:r>
      <w:r>
        <w:rPr>
          <w:rFonts w:ascii="Sylfaen" w:hAnsi="Sylfaen"/>
          <w:lang w:val="ka-GE"/>
        </w:rPr>
        <w:t xml:space="preserve"> წარედგინება მინისტრს,</w:t>
      </w:r>
      <w:r w:rsidR="000E6D9E">
        <w:rPr>
          <w:rFonts w:ascii="Sylfaen" w:hAnsi="Sylfaen"/>
          <w:lang w:val="ka-GE"/>
        </w:rPr>
        <w:t xml:space="preserve"> მისი თანხმობის შემთხვევაში </w:t>
      </w:r>
      <w:r>
        <w:rPr>
          <w:rFonts w:ascii="Sylfaen" w:hAnsi="Sylfaen"/>
          <w:lang w:val="ka-GE"/>
        </w:rPr>
        <w:t xml:space="preserve">სახელმწიფო პროგრამის პროექტი გადის </w:t>
      </w:r>
      <w:r w:rsidR="00705518">
        <w:rPr>
          <w:rFonts w:ascii="Sylfaen" w:hAnsi="Sylfaen"/>
          <w:lang w:val="ka-GE"/>
        </w:rPr>
        <w:t>სამართლებრივ</w:t>
      </w:r>
      <w:r>
        <w:rPr>
          <w:rFonts w:ascii="Sylfaen" w:hAnsi="Sylfaen"/>
          <w:lang w:val="ka-GE"/>
        </w:rPr>
        <w:t xml:space="preserve"> ექსპერტიზას იურიდიულ დეპარტამენტთან.</w:t>
      </w:r>
    </w:p>
    <w:p w:rsidR="00CE6AF8" w:rsidRDefault="00CE6AF8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პროცედურების შემდეგ </w:t>
      </w:r>
      <w:r w:rsidR="00D84677">
        <w:rPr>
          <w:rFonts w:ascii="Sylfaen" w:hAnsi="Sylfaen"/>
          <w:lang w:val="ka-GE"/>
        </w:rPr>
        <w:t>სახელმწიფო პროგრამის პროექტი გადაეგზავნება საქართველოს მთავრობას, სხვა სამინისტროების (მათ შორის: იუსტიციისა და ფინანსთა სამინისტროების) შენიშვნების არქონის შემთხვევაში  სახელმწიფო პროგრამა დასამტკიცებლად გადის მთავრობის სხდომაზე.</w:t>
      </w:r>
    </w:p>
    <w:p w:rsidR="00DC68CB" w:rsidRDefault="001178AF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05518">
        <w:rPr>
          <w:rFonts w:ascii="Sylfaen" w:hAnsi="Sylfaen"/>
          <w:lang w:val="ka-GE"/>
        </w:rPr>
        <w:t xml:space="preserve">სახელმწიფო პროგრამის დამტკიცების შემდეგ </w:t>
      </w:r>
      <w:r w:rsidR="00705518">
        <w:rPr>
          <w:rFonts w:ascii="Sylfaen" w:hAnsi="Sylfaen"/>
          <w:lang w:val="ka-GE"/>
        </w:rPr>
        <w:t>სსიპ სოციალური მომსახურების სააგენტო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 არის ამ პროგრამის განმახორცილებელი</w:t>
      </w:r>
      <w:r>
        <w:rPr>
          <w:rFonts w:ascii="Sylfaen" w:hAnsi="Sylfaen"/>
          <w:lang w:val="ka-GE"/>
        </w:rPr>
        <w:t>,</w:t>
      </w:r>
      <w:r w:rsidR="00705518">
        <w:rPr>
          <w:rFonts w:ascii="Sylfaen" w:hAnsi="Sylfaen"/>
          <w:lang w:val="ka-GE"/>
        </w:rPr>
        <w:t xml:space="preserve"> აცხადებს ტენდერს </w:t>
      </w:r>
      <w:r w:rsidR="00705518">
        <w:rPr>
          <w:rFonts w:ascii="Sylfaen" w:hAnsi="Sylfaen"/>
          <w:lang w:val="ka-GE"/>
        </w:rPr>
        <w:t xml:space="preserve">პროგრამით გათვალისწინებული </w:t>
      </w:r>
      <w:r w:rsidR="00705518">
        <w:rPr>
          <w:rFonts w:ascii="Sylfaen" w:hAnsi="Sylfaen"/>
          <w:lang w:val="ka-GE"/>
        </w:rPr>
        <w:t xml:space="preserve">დამხმარე საშუალებების შესყიდვის თაობაზე.  ტენდერის დამთავრების შედეგ, გამარჯვებულ ორგანიზაციასთან სააგენტო აფორმებს ხელშეკრულებას,  დამხმარე საშუალებების </w:t>
      </w:r>
      <w:r>
        <w:rPr>
          <w:rFonts w:ascii="Sylfaen" w:hAnsi="Sylfaen"/>
          <w:lang w:val="ka-GE"/>
        </w:rPr>
        <w:t xml:space="preserve">შემოტანისა </w:t>
      </w:r>
      <w:r>
        <w:rPr>
          <w:rFonts w:ascii="Sylfaen" w:hAnsi="Sylfaen"/>
          <w:lang w:val="ka-GE"/>
        </w:rPr>
        <w:t xml:space="preserve"> და </w:t>
      </w:r>
      <w:r w:rsidR="00DC68CB">
        <w:rPr>
          <w:rFonts w:ascii="Sylfaen" w:hAnsi="Sylfaen"/>
          <w:lang w:val="ka-GE"/>
        </w:rPr>
        <w:t>მ</w:t>
      </w:r>
      <w:r w:rsidR="00EA07AF">
        <w:rPr>
          <w:rFonts w:ascii="Sylfaen" w:hAnsi="Sylfaen"/>
          <w:lang w:val="ka-GE"/>
        </w:rPr>
        <w:t>ათი</w:t>
      </w:r>
      <w:r w:rsidR="00DC68C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ღირებულების</w:t>
      </w:r>
      <w:r>
        <w:rPr>
          <w:rFonts w:ascii="Sylfaen" w:hAnsi="Sylfaen"/>
          <w:lang w:val="ka-GE"/>
        </w:rPr>
        <w:t xml:space="preserve"> ანაზღაურების </w:t>
      </w:r>
      <w:r w:rsidR="00EA07AF">
        <w:rPr>
          <w:rFonts w:ascii="Sylfaen" w:hAnsi="Sylfaen"/>
          <w:lang w:val="ka-GE"/>
        </w:rPr>
        <w:t xml:space="preserve">პირობების </w:t>
      </w:r>
      <w:r w:rsidR="00705518">
        <w:rPr>
          <w:rFonts w:ascii="Sylfaen" w:hAnsi="Sylfaen"/>
          <w:lang w:val="ka-GE"/>
        </w:rPr>
        <w:t xml:space="preserve"> თაობაზე</w:t>
      </w:r>
      <w:r w:rsidR="00DC68CB">
        <w:rPr>
          <w:rFonts w:ascii="Sylfaen" w:hAnsi="Sylfaen"/>
          <w:lang w:val="ka-GE"/>
        </w:rPr>
        <w:t>.</w:t>
      </w:r>
    </w:p>
    <w:p w:rsidR="00EA07AF" w:rsidRDefault="00DC68CB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ხელშეკრულებით გათვალისწინებულ ვადაში დამხმარე საშუალებების შემოტანის შემდეგ,   </w:t>
      </w:r>
      <w:r w:rsidR="00705518">
        <w:rPr>
          <w:rFonts w:ascii="Sylfaen" w:hAnsi="Sylfaen"/>
          <w:lang w:val="ka-GE"/>
        </w:rPr>
        <w:t xml:space="preserve">  </w:t>
      </w:r>
      <w:r w:rsidR="00705518">
        <w:rPr>
          <w:rFonts w:ascii="Sylfaen" w:hAnsi="Sylfaen"/>
          <w:lang w:val="ka-GE"/>
        </w:rPr>
        <w:t>სსიპ სოციალური მომსახურების სააგენტო</w:t>
      </w:r>
      <w:r>
        <w:rPr>
          <w:rFonts w:ascii="Sylfaen" w:hAnsi="Sylfaen"/>
          <w:lang w:val="ka-GE"/>
        </w:rPr>
        <w:t xml:space="preserve">ს </w:t>
      </w:r>
      <w:proofErr w:type="spellStart"/>
      <w:r w:rsidRPr="00DC68CB">
        <w:rPr>
          <w:rFonts w:ascii="Sylfaen" w:eastAsia="Sylfaen" w:hAnsi="Sylfaen"/>
        </w:rPr>
        <w:t>დირექტორის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ინდივიდუალური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ადმინისტრაციულ-სამართლებრივი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აქტით</w:t>
      </w:r>
      <w:proofErr w:type="spellEnd"/>
      <w:r>
        <w:rPr>
          <w:rFonts w:ascii="Sylfaen" w:eastAsia="Sylfaen" w:hAnsi="Sylfaen"/>
          <w:lang w:val="ka-GE"/>
        </w:rPr>
        <w:t xml:space="preserve"> (</w:t>
      </w:r>
      <w:proofErr w:type="spellStart"/>
      <w:r w:rsidRPr="00DC68CB">
        <w:rPr>
          <w:rFonts w:ascii="Sylfaen" w:eastAsia="Sylfaen" w:hAnsi="Sylfaen"/>
        </w:rPr>
        <w:t>ბრძანებით</w:t>
      </w:r>
      <w:proofErr w:type="spellEnd"/>
      <w:r>
        <w:rPr>
          <w:rFonts w:ascii="Sylfaen" w:eastAsia="Sylfaen" w:hAnsi="Sylfaen"/>
          <w:lang w:val="ka-GE"/>
        </w:rPr>
        <w:t xml:space="preserve">) დამტკიცებულ - </w:t>
      </w:r>
      <w:r w:rsidR="00705518">
        <w:rPr>
          <w:rFonts w:ascii="Sylfaen" w:hAnsi="Sylfaen"/>
          <w:lang w:val="ka-GE"/>
        </w:rPr>
        <w:t xml:space="preserve">დამხმარე საშუალებების განაწილების </w:t>
      </w:r>
      <w:r w:rsidR="001178AF">
        <w:rPr>
          <w:rFonts w:ascii="Sylfaen" w:hAnsi="Sylfaen"/>
          <w:lang w:val="ka-GE"/>
        </w:rPr>
        <w:t>მიზნით შექმნილ კომისიაში</w:t>
      </w:r>
      <w:r>
        <w:rPr>
          <w:rFonts w:ascii="Sylfaen" w:hAnsi="Sylfaen"/>
          <w:lang w:val="ka-GE"/>
        </w:rPr>
        <w:t xml:space="preserve"> ხდება </w:t>
      </w:r>
      <w:r w:rsidR="00EA07AF">
        <w:rPr>
          <w:rFonts w:ascii="Sylfaen" w:hAnsi="Sylfaen"/>
          <w:lang w:val="ka-GE"/>
        </w:rPr>
        <w:t>დამხმარე საშუალებების</w:t>
      </w:r>
      <w:r w:rsidR="00EA07AF">
        <w:rPr>
          <w:rFonts w:ascii="Sylfaen" w:hAnsi="Sylfaen"/>
          <w:lang w:val="ka-GE"/>
        </w:rPr>
        <w:t xml:space="preserve"> </w:t>
      </w:r>
      <w:r w:rsidR="00EA07AF">
        <w:rPr>
          <w:rFonts w:ascii="Sylfaen" w:hAnsi="Sylfaen"/>
          <w:lang w:val="ka-GE"/>
        </w:rPr>
        <w:t>(მათ შორის სმენის აპარატების)  საჭიროების მქონე პირთა განცხადებების</w:t>
      </w:r>
      <w:r w:rsidR="00EA07AF">
        <w:rPr>
          <w:rFonts w:ascii="Sylfaen" w:hAnsi="Sylfaen"/>
          <w:lang w:val="ka-GE"/>
        </w:rPr>
        <w:t xml:space="preserve"> ი</w:t>
      </w:r>
      <w:r w:rsidR="00D42EA6">
        <w:rPr>
          <w:rFonts w:ascii="Sylfaen" w:hAnsi="Sylfaen"/>
          <w:lang w:val="ka-GE"/>
        </w:rPr>
        <w:t>ნ</w:t>
      </w:r>
      <w:r w:rsidR="00EA07AF">
        <w:rPr>
          <w:rFonts w:ascii="Sylfaen" w:hAnsi="Sylfaen"/>
          <w:lang w:val="ka-GE"/>
        </w:rPr>
        <w:t xml:space="preserve">დივიდუალური განხილვა და დამხმარე საშუალებების </w:t>
      </w:r>
      <w:r w:rsidR="005451A0">
        <w:rPr>
          <w:rFonts w:ascii="Sylfaen" w:hAnsi="Sylfaen"/>
          <w:lang w:val="ka-GE"/>
        </w:rPr>
        <w:t xml:space="preserve">ბენეფიციარებზე </w:t>
      </w:r>
      <w:r w:rsidR="00EA07AF">
        <w:rPr>
          <w:rFonts w:ascii="Sylfaen" w:hAnsi="Sylfaen"/>
          <w:lang w:val="ka-GE"/>
        </w:rPr>
        <w:t>განაწილება პროგრამაში ჩადებული პრიორიტეტებისა და შემოტანილი განცხადებების თარიღების მიხედვით.</w:t>
      </w:r>
    </w:p>
    <w:p w:rsidR="00EA07AF" w:rsidRDefault="00D42EA6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მიერ მიღებული გადაწყვეტილების შესახებ ეცნობება იმ პირებს, რომლებიც დაკმაყოფილდნენ დამხმარე საშუალებებით, შეტყობინებაში ასევე მითითებულია იმ სამედიცინო დაწესებულების რეკვიზიტები, სად მოხდება ბენეფიციარების დამხმარე საშუალებებით უზრუნველყოფა (სასმენი აპარატების მორგების ჩათვლით</w:t>
      </w:r>
      <w:r w:rsidR="005451A0">
        <w:rPr>
          <w:rFonts w:ascii="Sylfaen" w:hAnsi="Sylfaen"/>
          <w:lang w:val="ka-GE"/>
        </w:rPr>
        <w:t>)</w:t>
      </w:r>
      <w:bookmarkStart w:id="0" w:name="_GoBack"/>
      <w:bookmarkEnd w:id="0"/>
      <w:r>
        <w:rPr>
          <w:rFonts w:ascii="Sylfaen" w:hAnsi="Sylfaen"/>
          <w:lang w:val="ka-GE"/>
        </w:rPr>
        <w:t>.</w:t>
      </w:r>
    </w:p>
    <w:sectPr w:rsidR="00EA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D8"/>
    <w:rsid w:val="00015828"/>
    <w:rsid w:val="000E6D9E"/>
    <w:rsid w:val="001178AF"/>
    <w:rsid w:val="005451A0"/>
    <w:rsid w:val="00705518"/>
    <w:rsid w:val="00761FD2"/>
    <w:rsid w:val="007919DD"/>
    <w:rsid w:val="00972D8B"/>
    <w:rsid w:val="009E20D8"/>
    <w:rsid w:val="00CC3434"/>
    <w:rsid w:val="00CE6AF8"/>
    <w:rsid w:val="00D42EA6"/>
    <w:rsid w:val="00D84677"/>
    <w:rsid w:val="00DC68CB"/>
    <w:rsid w:val="00E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</cp:revision>
  <cp:lastPrinted>2015-02-03T14:41:00Z</cp:lastPrinted>
  <dcterms:created xsi:type="dcterms:W3CDTF">2015-02-03T14:44:00Z</dcterms:created>
  <dcterms:modified xsi:type="dcterms:W3CDTF">2015-02-03T14:44:00Z</dcterms:modified>
</cp:coreProperties>
</file>