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128C172C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საქართველოს </w:t>
      </w:r>
      <w:r w:rsidR="00EB79A6" w:rsidRPr="00751626">
        <w:rPr>
          <w:rFonts w:cstheme="minorHAnsi"/>
          <w:lang w:val="ka-GE"/>
        </w:rPr>
        <w:t xml:space="preserve">ოკუპირებული ტერიტორიებიდან დევნილთა, </w:t>
      </w:r>
      <w:r w:rsidRPr="00751626">
        <w:rPr>
          <w:rFonts w:cstheme="minorHAnsi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1FCDE3DE" w14:textId="597CEDE4" w:rsidR="00C42CC2" w:rsidRPr="00751626" w:rsidRDefault="00C42CC2" w:rsidP="00751626">
      <w:pPr>
        <w:spacing w:after="0"/>
        <w:jc w:val="both"/>
        <w:rPr>
          <w:rFonts w:eastAsia="Times New Roman" w:cstheme="minorHAnsi"/>
          <w:b/>
          <w:lang w:val="ka-GE"/>
        </w:rPr>
      </w:pPr>
      <w:r w:rsidRPr="00751626">
        <w:rPr>
          <w:rFonts w:eastAsia="Times New Roman" w:cstheme="minorHAnsi"/>
          <w:b/>
          <w:lang w:val="ka-GE"/>
        </w:rPr>
        <w:t xml:space="preserve">ახალი კორონავირსით </w:t>
      </w:r>
      <w:r w:rsidR="00AD45D0" w:rsidRPr="00751626">
        <w:rPr>
          <w:rFonts w:eastAsia="Times New Roman" w:cstheme="minorHAnsi"/>
          <w:b/>
          <w:lang w:val="ka-GE"/>
        </w:rPr>
        <w:t>(</w:t>
      </w:r>
      <w:r w:rsidR="00AD45D0" w:rsidRPr="00751626">
        <w:rPr>
          <w:rFonts w:eastAsia="Times New Roman" w:cstheme="minorHAnsi"/>
          <w:b/>
        </w:rPr>
        <w:t xml:space="preserve">SARS-CoV-2) </w:t>
      </w:r>
      <w:r w:rsidR="00AD45D0" w:rsidRPr="00751626">
        <w:rPr>
          <w:rFonts w:eastAsia="Times New Roman" w:cstheme="minorHAnsi"/>
          <w:b/>
          <w:lang w:val="ka-GE"/>
        </w:rPr>
        <w:t xml:space="preserve">გამოწვეული ინფექციის </w:t>
      </w:r>
      <w:r w:rsidR="00AD45D0" w:rsidRPr="00751626">
        <w:rPr>
          <w:rFonts w:eastAsia="Times New Roman" w:cstheme="minorHAnsi"/>
          <w:b/>
        </w:rPr>
        <w:t xml:space="preserve">(COVID-19) </w:t>
      </w:r>
      <w:r w:rsidR="00B2527A" w:rsidRPr="00751626">
        <w:rPr>
          <w:rFonts w:eastAsia="Times New Roman" w:cstheme="minorHAnsi"/>
          <w:b/>
          <w:lang w:val="ka-GE"/>
        </w:rPr>
        <w:t xml:space="preserve">შემთხვევების </w:t>
      </w:r>
      <w:r w:rsidR="00AD45D0" w:rsidRPr="00751626">
        <w:rPr>
          <w:rFonts w:eastAsia="Times New Roman" w:cstheme="minorHAnsi"/>
          <w:b/>
          <w:lang w:val="ka-GE"/>
        </w:rPr>
        <w:t>კლინიკური აუდიტის შესახებ</w:t>
      </w:r>
    </w:p>
    <w:p w14:paraId="777E3E46" w14:textId="77777777" w:rsidR="007E1A1D" w:rsidRPr="00751626" w:rsidRDefault="007E1A1D" w:rsidP="00751626">
      <w:pPr>
        <w:spacing w:after="0"/>
        <w:jc w:val="both"/>
        <w:rPr>
          <w:rFonts w:eastAsia="Times New Roman" w:cstheme="minorHAnsi"/>
        </w:rPr>
      </w:pPr>
    </w:p>
    <w:p w14:paraId="30515F3A" w14:textId="4127F133" w:rsidR="00C42CC2" w:rsidRPr="00751626" w:rsidRDefault="00C42CC2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751626">
        <w:rPr>
          <w:rFonts w:cstheme="minorHAnsi"/>
          <w:lang w:val="ka-GE"/>
        </w:rPr>
        <w:t>შემთხვევების მართვის ხარისხის შეფასების და საერთაშორისო თუ ეროვნული მკურნალობის სტანდარტებსა და რეკომენდაციებთან შესაბამისობის დადგენის მიზნით</w:t>
      </w:r>
      <w:r w:rsidRPr="00751626">
        <w:rPr>
          <w:rFonts w:cstheme="minorHAnsi"/>
          <w:lang w:val="ka-GE"/>
        </w:rPr>
        <w:t>,</w:t>
      </w:r>
    </w:p>
    <w:p w14:paraId="345D0F6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3CBEFD93" w14:textId="71251FD6" w:rsidR="00C42CC2" w:rsidRPr="00751626" w:rsidRDefault="00C42CC2" w:rsidP="00751626">
      <w:pPr>
        <w:spacing w:after="0"/>
        <w:jc w:val="both"/>
        <w:rPr>
          <w:rFonts w:eastAsia="Times New Roman" w:cstheme="minorHAnsi"/>
          <w:b/>
          <w:bCs/>
        </w:rPr>
      </w:pPr>
      <w:proofErr w:type="spellStart"/>
      <w:r w:rsidRPr="00751626">
        <w:rPr>
          <w:rFonts w:eastAsia="Times New Roman" w:cstheme="minorHAnsi"/>
          <w:b/>
          <w:bCs/>
        </w:rPr>
        <w:t>ვბრძანებ</w:t>
      </w:r>
      <w:proofErr w:type="spellEnd"/>
      <w:r w:rsidRPr="00751626">
        <w:rPr>
          <w:rFonts w:eastAsia="Times New Roman" w:cstheme="minorHAnsi"/>
          <w:b/>
          <w:bCs/>
        </w:rPr>
        <w:t>:</w:t>
      </w:r>
    </w:p>
    <w:p w14:paraId="384335C6" w14:textId="77777777" w:rsidR="007E1A1D" w:rsidRPr="00751626" w:rsidRDefault="007E1A1D" w:rsidP="00751626">
      <w:pPr>
        <w:spacing w:after="0"/>
        <w:jc w:val="both"/>
        <w:rPr>
          <w:rFonts w:eastAsia="Times New Roman" w:cstheme="minorHAnsi"/>
          <w:b/>
          <w:bCs/>
        </w:rPr>
      </w:pPr>
    </w:p>
    <w:p w14:paraId="4F8F7114" w14:textId="4F218D12" w:rsidR="00B2527A" w:rsidRPr="00751626" w:rsidRDefault="00942BA8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>სტაციონარულ სამედიცინო დაწესებულებებში</w:t>
      </w:r>
      <w:r w:rsidR="00B2527A" w:rsidRPr="00751626">
        <w:rPr>
          <w:rFonts w:cstheme="minorHAnsi"/>
          <w:bCs/>
          <w:lang w:val="ka-GE"/>
        </w:rPr>
        <w:t xml:space="preserve"> </w:t>
      </w:r>
      <w:r w:rsidR="00C45DEE" w:rsidRPr="00751626">
        <w:rPr>
          <w:rFonts w:cstheme="minorHAnsi"/>
          <w:bCs/>
          <w:lang w:val="ka-GE"/>
        </w:rPr>
        <w:t xml:space="preserve">განხორციელდეს </w:t>
      </w:r>
      <w:proofErr w:type="spellStart"/>
      <w:r w:rsidR="00C45DEE" w:rsidRPr="00751626">
        <w:rPr>
          <w:rFonts w:cstheme="minorHAnsi"/>
          <w:bCs/>
        </w:rPr>
        <w:t>ახალი</w:t>
      </w:r>
      <w:proofErr w:type="spellEnd"/>
      <w:r w:rsidR="00C45DEE" w:rsidRPr="00751626">
        <w:rPr>
          <w:rFonts w:cstheme="minorHAnsi"/>
          <w:bCs/>
        </w:rPr>
        <w:t xml:space="preserve"> </w:t>
      </w:r>
      <w:proofErr w:type="spellStart"/>
      <w:r w:rsidR="00C45DEE" w:rsidRPr="00751626">
        <w:rPr>
          <w:rFonts w:cstheme="minorHAnsi"/>
          <w:bCs/>
        </w:rPr>
        <w:t>კორონავირუსით</w:t>
      </w:r>
      <w:proofErr w:type="spellEnd"/>
      <w:r w:rsidR="00C45DEE" w:rsidRPr="00751626">
        <w:rPr>
          <w:rFonts w:cstheme="minorHAnsi"/>
          <w:bCs/>
        </w:rPr>
        <w:t xml:space="preserve"> </w:t>
      </w:r>
      <w:r w:rsidR="00C45DEE" w:rsidRPr="00751626">
        <w:rPr>
          <w:rFonts w:cstheme="minorHAnsi"/>
          <w:bCs/>
          <w:lang w:val="ka-GE"/>
        </w:rPr>
        <w:t>(</w:t>
      </w:r>
      <w:r w:rsidR="00C45DEE" w:rsidRPr="00751626">
        <w:rPr>
          <w:rFonts w:cstheme="minorHAnsi"/>
          <w:bCs/>
        </w:rPr>
        <w:t>SARS-</w:t>
      </w:r>
      <w:proofErr w:type="spellStart"/>
      <w:r w:rsidR="00C45DEE" w:rsidRPr="00751626">
        <w:rPr>
          <w:rFonts w:cstheme="minorHAnsi"/>
          <w:bCs/>
        </w:rPr>
        <w:t>CoV</w:t>
      </w:r>
      <w:proofErr w:type="spellEnd"/>
      <w:r w:rsidR="00C45DEE" w:rsidRPr="00751626">
        <w:rPr>
          <w:rFonts w:cstheme="minorHAnsi"/>
          <w:bCs/>
          <w:lang w:val="ka-GE"/>
        </w:rPr>
        <w:t>-</w:t>
      </w:r>
      <w:r w:rsidR="00C45DEE" w:rsidRPr="00751626">
        <w:rPr>
          <w:rFonts w:cstheme="minorHAnsi"/>
          <w:bCs/>
        </w:rPr>
        <w:t>2</w:t>
      </w:r>
      <w:r w:rsidR="00C45DEE" w:rsidRPr="00751626">
        <w:rPr>
          <w:rFonts w:cstheme="minorHAnsi"/>
          <w:bCs/>
          <w:lang w:val="ka-GE"/>
        </w:rPr>
        <w:t>)</w:t>
      </w:r>
      <w:r w:rsidR="00C45DEE" w:rsidRPr="00751626">
        <w:rPr>
          <w:rFonts w:cstheme="minorHAnsi"/>
          <w:bCs/>
        </w:rPr>
        <w:t xml:space="preserve"> </w:t>
      </w:r>
      <w:proofErr w:type="spellStart"/>
      <w:r w:rsidR="00C45DEE" w:rsidRPr="00751626">
        <w:rPr>
          <w:rFonts w:cstheme="minorHAnsi"/>
          <w:bCs/>
        </w:rPr>
        <w:t>გამოწვეულ</w:t>
      </w:r>
      <w:proofErr w:type="spellEnd"/>
      <w:r w:rsidR="00C45DEE" w:rsidRPr="00751626">
        <w:rPr>
          <w:rFonts w:cstheme="minorHAnsi"/>
          <w:bCs/>
          <w:lang w:val="ka-GE"/>
        </w:rPr>
        <w:t>ი</w:t>
      </w:r>
      <w:r w:rsidR="00C45DEE" w:rsidRPr="00751626">
        <w:rPr>
          <w:rFonts w:cstheme="minorHAnsi"/>
          <w:bCs/>
        </w:rPr>
        <w:t xml:space="preserve"> </w:t>
      </w:r>
      <w:proofErr w:type="spellStart"/>
      <w:r w:rsidR="00C45DEE" w:rsidRPr="00751626">
        <w:rPr>
          <w:rFonts w:cstheme="minorHAnsi"/>
          <w:bCs/>
        </w:rPr>
        <w:t>ინფექცი</w:t>
      </w:r>
      <w:proofErr w:type="spellEnd"/>
      <w:r w:rsidR="00C45DEE" w:rsidRPr="00751626">
        <w:rPr>
          <w:rFonts w:cstheme="minorHAnsi"/>
          <w:bCs/>
          <w:lang w:val="ka-GE"/>
        </w:rPr>
        <w:t xml:space="preserve">ის </w:t>
      </w:r>
      <w:r w:rsidR="00C45DEE" w:rsidRPr="00751626">
        <w:rPr>
          <w:rFonts w:cstheme="minorHAnsi"/>
          <w:bCs/>
        </w:rPr>
        <w:t>(COVID-19)</w:t>
      </w:r>
      <w:r w:rsidR="00C45DEE" w:rsidRPr="00751626">
        <w:rPr>
          <w:rFonts w:cstheme="minorHAnsi"/>
          <w:bCs/>
          <w:lang w:val="ka-GE"/>
        </w:rPr>
        <w:t xml:space="preserve">  შემთხვევების კლინიკური აუდიტი</w:t>
      </w:r>
      <w:r w:rsidR="00B2527A" w:rsidRPr="00751626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>(შემდგომში „კლინიკური აუდიტი“)</w:t>
      </w:r>
    </w:p>
    <w:p w14:paraId="408501F3" w14:textId="0A2F67C4" w:rsidR="00635852" w:rsidRPr="00751626" w:rsidRDefault="00635852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>საქართველოს ოკუპირებუილი ტერიტორიბიდან დევნილთა, შრომის,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</w:t>
      </w:r>
      <w:r w:rsidR="00751626" w:rsidRPr="00751626">
        <w:rPr>
          <w:rFonts w:cstheme="minorHAnsi"/>
          <w:bCs/>
          <w:lang w:val="ka-GE"/>
        </w:rPr>
        <w:t xml:space="preserve"> (შემდგომში სამინისტრო)</w:t>
      </w:r>
      <w:r w:rsidRPr="00751626">
        <w:rPr>
          <w:rFonts w:cstheme="minorHAnsi"/>
          <w:bCs/>
          <w:lang w:val="ka-GE"/>
        </w:rPr>
        <w:t xml:space="preserve">, სსიპ სამედიცინო და ფარმაცევტული საქმიანობის რეგულირების სააგენტოსთან </w:t>
      </w:r>
      <w:r w:rsidR="00751626" w:rsidRPr="00751626">
        <w:rPr>
          <w:rFonts w:cstheme="minorHAnsi"/>
          <w:bCs/>
          <w:lang w:val="ka-GE"/>
        </w:rPr>
        <w:t xml:space="preserve">(შემდგომში რეგულირების სააგენტო) </w:t>
      </w:r>
      <w:r w:rsidRPr="00751626">
        <w:rPr>
          <w:rFonts w:cstheme="minorHAnsi"/>
          <w:bCs/>
          <w:lang w:val="ka-GE"/>
        </w:rPr>
        <w:t xml:space="preserve">და სსიპ ჯანმრთელობის ეროვნულ </w:t>
      </w:r>
      <w:r w:rsidR="00751626" w:rsidRPr="00751626">
        <w:rPr>
          <w:rFonts w:cstheme="minorHAnsi"/>
          <w:bCs/>
          <w:lang w:val="ka-GE"/>
        </w:rPr>
        <w:t>სააგენტოსთ</w:t>
      </w:r>
      <w:r w:rsidRPr="00751626">
        <w:rPr>
          <w:rFonts w:cstheme="minorHAnsi"/>
          <w:bCs/>
          <w:lang w:val="ka-GE"/>
        </w:rPr>
        <w:t xml:space="preserve">ან </w:t>
      </w:r>
      <w:r w:rsidR="00751626" w:rsidRPr="00751626">
        <w:rPr>
          <w:rFonts w:cstheme="minorHAnsi"/>
          <w:bCs/>
          <w:lang w:val="ka-GE"/>
        </w:rPr>
        <w:t xml:space="preserve">(შემდგომში „ჯეს“) </w:t>
      </w:r>
      <w:r w:rsidRPr="00751626">
        <w:rPr>
          <w:rFonts w:cstheme="minorHAnsi"/>
          <w:bCs/>
          <w:lang w:val="ka-GE"/>
        </w:rPr>
        <w:t>ერთად ახორციელებს კლინიკური აუდიტის პროცესის კოორდინაციას</w:t>
      </w:r>
    </w:p>
    <w:p w14:paraId="0EEEABAC" w14:textId="30D67C79" w:rsidR="00635852" w:rsidRPr="00751626" w:rsidRDefault="00B2527A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 xml:space="preserve">კლინიკური აუდიტის პროცესი განხორციელდეს მოწვეული ექსპერტების </w:t>
      </w:r>
      <w:r w:rsidR="000F53A2" w:rsidRPr="00751626">
        <w:rPr>
          <w:rFonts w:cstheme="minorHAnsi"/>
          <w:bCs/>
          <w:lang w:val="ka-GE"/>
        </w:rPr>
        <w:t xml:space="preserve"> ჯგუფის </w:t>
      </w:r>
      <w:r w:rsidR="00635852" w:rsidRPr="00751626">
        <w:rPr>
          <w:rFonts w:cstheme="minorHAnsi"/>
          <w:bCs/>
          <w:lang w:val="ka-GE"/>
        </w:rPr>
        <w:t xml:space="preserve">(შემდგომში „აუდიტის ჯგუფი“) </w:t>
      </w:r>
      <w:r w:rsidRPr="00751626">
        <w:rPr>
          <w:rFonts w:cstheme="minorHAnsi"/>
          <w:bCs/>
          <w:lang w:val="ka-GE"/>
        </w:rPr>
        <w:t>მეშვეობით</w:t>
      </w:r>
    </w:p>
    <w:p w14:paraId="0949D717" w14:textId="6D357E4C" w:rsidR="005F04E8" w:rsidRDefault="005F04E8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lang w:val="ka-GE"/>
        </w:rPr>
        <w:t xml:space="preserve">ექსპერტისთვის აუცილებელი მოთხოვნა </w:t>
      </w:r>
      <w:r w:rsidRPr="00751626">
        <w:rPr>
          <w:rFonts w:cstheme="minorHAnsi"/>
          <w:lang w:val="ka-GE"/>
        </w:rPr>
        <w:t>COVID-19-ის კლინიკური მართვის გამოცდილება</w:t>
      </w:r>
      <w:r w:rsidRPr="00751626">
        <w:rPr>
          <w:rFonts w:cstheme="minorHAnsi"/>
          <w:lang w:val="ka-GE"/>
        </w:rPr>
        <w:t xml:space="preserve">, ასევე </w:t>
      </w:r>
      <w:r w:rsidR="000F53A2" w:rsidRPr="00751626">
        <w:rPr>
          <w:rFonts w:cstheme="minorHAnsi"/>
          <w:lang w:val="ka-GE"/>
        </w:rPr>
        <w:t>პრაქტიკული მუშაობის და ექსპერტული</w:t>
      </w:r>
      <w:r w:rsidRPr="00751626">
        <w:rPr>
          <w:rFonts w:cstheme="minorHAnsi"/>
          <w:lang w:val="ka-GE"/>
        </w:rPr>
        <w:t xml:space="preserve"> გამოცდილება</w:t>
      </w:r>
      <w:r w:rsidRPr="00751626">
        <w:rPr>
          <w:rFonts w:cstheme="minorHAnsi"/>
          <w:lang w:val="ka-GE"/>
        </w:rPr>
        <w:t xml:space="preserve"> </w:t>
      </w:r>
      <w:r w:rsidRPr="00751626">
        <w:rPr>
          <w:rFonts w:eastAsia="Times New Roman" w:cstheme="minorHAnsi"/>
          <w:lang w:val="ka-GE"/>
        </w:rPr>
        <w:t>შინაგანი მედიცინის, ანესთეზიოლოგია-რეანიმატოლოგიის, ინფექციურ სნეულებათა სპეცი</w:t>
      </w:r>
      <w:r w:rsidRPr="00751626">
        <w:rPr>
          <w:rFonts w:eastAsia="Times New Roman" w:cstheme="minorHAnsi"/>
          <w:lang w:val="ka-GE"/>
        </w:rPr>
        <w:t>ა</w:t>
      </w:r>
      <w:r w:rsidRPr="00751626">
        <w:rPr>
          <w:rFonts w:eastAsia="Times New Roman" w:cstheme="minorHAnsi"/>
          <w:lang w:val="ka-GE"/>
        </w:rPr>
        <w:t xml:space="preserve">ლობის </w:t>
      </w:r>
      <w:r w:rsidR="000F53A2" w:rsidRPr="00751626">
        <w:rPr>
          <w:rFonts w:eastAsia="Times New Roman" w:cstheme="minorHAnsi"/>
          <w:lang w:val="ka-GE"/>
        </w:rPr>
        <w:t>ეპიდემიოლოგიის მიმართულებით</w:t>
      </w:r>
      <w:r w:rsidR="00751626">
        <w:rPr>
          <w:rFonts w:eastAsia="Times New Roman" w:cstheme="minorHAnsi"/>
          <w:lang w:val="ka-GE"/>
        </w:rPr>
        <w:t>;</w:t>
      </w:r>
    </w:p>
    <w:p w14:paraId="560D0680" w14:textId="649DD718" w:rsidR="005F04E8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მიზნებისთვის</w:t>
      </w:r>
      <w:r w:rsidR="00635852" w:rsidRPr="00751626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სამინისტრო</w:t>
      </w:r>
      <w:r w:rsidR="00751626" w:rsidRPr="00751626">
        <w:rPr>
          <w:rFonts w:cstheme="minorHAnsi"/>
          <w:lang w:val="ka-GE"/>
        </w:rPr>
        <w:t>, რეგულირების სააგენტო და ჯეს</w:t>
      </w:r>
      <w:r w:rsidRPr="00751626">
        <w:rPr>
          <w:rFonts w:cstheme="minorHAnsi"/>
          <w:lang w:val="ka-GE"/>
        </w:rPr>
        <w:t xml:space="preserve"> უფლებამოსილია გამოიყენოს სამედიცინო დოკუმენტაცი</w:t>
      </w:r>
      <w:r w:rsidR="00635852" w:rsidRPr="00751626">
        <w:rPr>
          <w:rFonts w:cstheme="minorHAnsi"/>
          <w:lang w:val="ka-GE"/>
        </w:rPr>
        <w:t>ა</w:t>
      </w:r>
      <w:r w:rsidR="00751626" w:rsidRPr="00751626">
        <w:rPr>
          <w:rFonts w:cstheme="minorHAnsi"/>
          <w:lang w:val="ka-GE"/>
        </w:rPr>
        <w:t xml:space="preserve"> </w:t>
      </w:r>
      <w:r w:rsidR="00751626" w:rsidRPr="00751626">
        <w:rPr>
          <w:rFonts w:cstheme="minorHAnsi"/>
          <w:lang w:val="ka-GE"/>
        </w:rPr>
        <w:t xml:space="preserve">ახალი კორონავირუსის (COVID-19) შემთხვევების </w:t>
      </w:r>
      <w:r w:rsidR="00751626" w:rsidRPr="00751626">
        <w:rPr>
          <w:rFonts w:cstheme="minorHAnsi"/>
          <w:lang w:val="ka-GE"/>
        </w:rPr>
        <w:t xml:space="preserve">განხილვის მიზნით, </w:t>
      </w:r>
      <w:r w:rsidR="00751626">
        <w:rPr>
          <w:rFonts w:cstheme="minorHAnsi"/>
          <w:lang w:val="ka-GE"/>
        </w:rPr>
        <w:t>მობილიზებულ</w:t>
      </w:r>
      <w:r w:rsidRPr="00751626">
        <w:rPr>
          <w:rFonts w:cstheme="minorHAnsi"/>
          <w:lang w:val="ka-GE"/>
        </w:rPr>
        <w:t xml:space="preserve"> სამედიცინო დაწესებულებებში</w:t>
      </w:r>
      <w:r w:rsidR="00751626" w:rsidRPr="00751626">
        <w:rPr>
          <w:rFonts w:cstheme="minorHAnsi"/>
          <w:lang w:val="ka-GE"/>
        </w:rPr>
        <w:t xml:space="preserve">. </w:t>
      </w:r>
    </w:p>
    <w:p w14:paraId="6CCE290E" w14:textId="77777777" w:rsidR="00751626" w:rsidRPr="00751626" w:rsidRDefault="00751626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 xml:space="preserve">კლინიკური აუდიტის ჩატარების მიზნით, </w:t>
      </w:r>
      <w:r>
        <w:rPr>
          <w:rFonts w:eastAsia="Times New Roman" w:cstheme="minorHAnsi"/>
          <w:lang w:val="ka-GE"/>
        </w:rPr>
        <w:t>ჯგუფს</w:t>
      </w:r>
      <w:r w:rsidRPr="00751626">
        <w:rPr>
          <w:rFonts w:eastAsia="Times New Roman" w:cstheme="minorHAnsi"/>
          <w:lang w:val="ka-GE"/>
        </w:rPr>
        <w:t xml:space="preserve"> მიეცეს უფლება  განახორციელოს:</w:t>
      </w:r>
    </w:p>
    <w:p w14:paraId="3C09F945" w14:textId="0C1B2FC3" w:rsidR="00751626" w:rsidRPr="00751626" w:rsidRDefault="00751626" w:rsidP="00751626">
      <w:pPr>
        <w:spacing w:after="0"/>
        <w:ind w:left="465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 xml:space="preserve">ა) სტაციონარული დაწესებულებების რანდომული შერჩევა </w:t>
      </w:r>
      <w:proofErr w:type="spellStart"/>
      <w:r w:rsidRPr="00751626">
        <w:rPr>
          <w:rFonts w:cstheme="minorHAnsi"/>
          <w:bCs/>
        </w:rPr>
        <w:t>ახალი</w:t>
      </w:r>
      <w:proofErr w:type="spellEnd"/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კორონავირუსით</w:t>
      </w:r>
      <w:proofErr w:type="spellEnd"/>
      <w:r w:rsidRPr="00751626">
        <w:rPr>
          <w:rFonts w:cstheme="minorHAnsi"/>
          <w:bCs/>
        </w:rPr>
        <w:t xml:space="preserve"> </w:t>
      </w:r>
      <w:r w:rsidRPr="00751626">
        <w:rPr>
          <w:rFonts w:cstheme="minorHAnsi"/>
          <w:bCs/>
          <w:lang w:val="ka-GE"/>
        </w:rPr>
        <w:t>(</w:t>
      </w:r>
      <w:r w:rsidRPr="00751626">
        <w:rPr>
          <w:rFonts w:cstheme="minorHAnsi"/>
          <w:bCs/>
        </w:rPr>
        <w:t>SARS-</w:t>
      </w:r>
      <w:proofErr w:type="spellStart"/>
      <w:r w:rsidRPr="00751626">
        <w:rPr>
          <w:rFonts w:cstheme="minorHAnsi"/>
          <w:bCs/>
        </w:rPr>
        <w:t>CoV</w:t>
      </w:r>
      <w:proofErr w:type="spellEnd"/>
      <w:r w:rsidRPr="00751626">
        <w:rPr>
          <w:rFonts w:cstheme="minorHAnsi"/>
          <w:bCs/>
          <w:lang w:val="ka-GE"/>
        </w:rPr>
        <w:t>-</w:t>
      </w:r>
      <w:r w:rsidRPr="00751626">
        <w:rPr>
          <w:rFonts w:cstheme="minorHAnsi"/>
          <w:bCs/>
        </w:rPr>
        <w:t>2</w:t>
      </w:r>
      <w:r w:rsidRPr="00751626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გამოწვეულ</w:t>
      </w:r>
      <w:proofErr w:type="spellEnd"/>
      <w:r w:rsidRPr="00751626">
        <w:rPr>
          <w:rFonts w:cstheme="minorHAnsi"/>
          <w:bCs/>
          <w:lang w:val="ka-GE"/>
        </w:rPr>
        <w:t>ი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ინფექცი</w:t>
      </w:r>
      <w:proofErr w:type="spellEnd"/>
      <w:r w:rsidRPr="00751626">
        <w:rPr>
          <w:rFonts w:cstheme="minorHAnsi"/>
          <w:bCs/>
          <w:lang w:val="ka-GE"/>
        </w:rPr>
        <w:t xml:space="preserve">ის </w:t>
      </w:r>
      <w:r w:rsidRPr="00751626">
        <w:rPr>
          <w:rFonts w:cstheme="minorHAnsi"/>
          <w:bCs/>
        </w:rPr>
        <w:t>(COVID-19)</w:t>
      </w:r>
      <w:r w:rsidRPr="00751626">
        <w:rPr>
          <w:rFonts w:cstheme="minorHAnsi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</w:t>
      </w:r>
      <w:r>
        <w:rPr>
          <w:rFonts w:cstheme="minorHAnsi"/>
          <w:bCs/>
          <w:lang w:val="ka-GE"/>
        </w:rPr>
        <w:t xml:space="preserve"> სამინისტროსთან ერთად</w:t>
      </w:r>
    </w:p>
    <w:p w14:paraId="65AC9738" w14:textId="77777777" w:rsidR="00751626" w:rsidRPr="00751626" w:rsidRDefault="00751626" w:rsidP="00751626">
      <w:pPr>
        <w:spacing w:after="0"/>
        <w:ind w:left="465"/>
        <w:jc w:val="both"/>
        <w:rPr>
          <w:rFonts w:eastAsia="Times New Roman" w:cstheme="minorHAnsi"/>
        </w:rPr>
      </w:pPr>
      <w:r w:rsidRPr="00751626">
        <w:rPr>
          <w:rFonts w:eastAsia="Times New Roman" w:cstheme="minorHAnsi"/>
          <w:lang w:val="ka-GE"/>
        </w:rPr>
        <w:lastRenderedPageBreak/>
        <w:t xml:space="preserve">ბ) შერჩეულ სამედიცინო დაწესებულებაში </w:t>
      </w:r>
      <w:proofErr w:type="spellStart"/>
      <w:r w:rsidRPr="00751626">
        <w:rPr>
          <w:rFonts w:cstheme="minorHAnsi"/>
          <w:bCs/>
        </w:rPr>
        <w:t>ახალი</w:t>
      </w:r>
      <w:proofErr w:type="spellEnd"/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კორონავირუსით</w:t>
      </w:r>
      <w:proofErr w:type="spellEnd"/>
      <w:r w:rsidRPr="00751626">
        <w:rPr>
          <w:rFonts w:cstheme="minorHAnsi"/>
          <w:bCs/>
        </w:rPr>
        <w:t xml:space="preserve"> </w:t>
      </w:r>
      <w:r w:rsidRPr="00751626">
        <w:rPr>
          <w:rFonts w:cstheme="minorHAnsi"/>
          <w:bCs/>
          <w:lang w:val="ka-GE"/>
        </w:rPr>
        <w:t>(</w:t>
      </w:r>
      <w:r w:rsidRPr="00751626">
        <w:rPr>
          <w:rFonts w:cstheme="minorHAnsi"/>
          <w:bCs/>
        </w:rPr>
        <w:t>SARS-</w:t>
      </w:r>
      <w:proofErr w:type="spellStart"/>
      <w:r w:rsidRPr="00751626">
        <w:rPr>
          <w:rFonts w:cstheme="minorHAnsi"/>
          <w:bCs/>
        </w:rPr>
        <w:t>CoV</w:t>
      </w:r>
      <w:proofErr w:type="spellEnd"/>
      <w:r w:rsidRPr="00751626">
        <w:rPr>
          <w:rFonts w:cstheme="minorHAnsi"/>
          <w:bCs/>
          <w:lang w:val="ka-GE"/>
        </w:rPr>
        <w:t>-</w:t>
      </w:r>
      <w:r w:rsidRPr="00751626">
        <w:rPr>
          <w:rFonts w:cstheme="minorHAnsi"/>
          <w:bCs/>
        </w:rPr>
        <w:t>2</w:t>
      </w:r>
      <w:r w:rsidRPr="00751626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გამოწვეულ</w:t>
      </w:r>
      <w:proofErr w:type="spellEnd"/>
      <w:r w:rsidRPr="00751626">
        <w:rPr>
          <w:rFonts w:cstheme="minorHAnsi"/>
          <w:bCs/>
          <w:lang w:val="ka-GE"/>
        </w:rPr>
        <w:t>ი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ინფექცი</w:t>
      </w:r>
      <w:proofErr w:type="spellEnd"/>
      <w:r w:rsidRPr="00751626">
        <w:rPr>
          <w:rFonts w:cstheme="minorHAnsi"/>
          <w:bCs/>
          <w:lang w:val="ka-GE"/>
        </w:rPr>
        <w:t xml:space="preserve">ის </w:t>
      </w:r>
      <w:r w:rsidRPr="00751626">
        <w:rPr>
          <w:rFonts w:cstheme="minorHAnsi"/>
          <w:bCs/>
        </w:rPr>
        <w:t>(COVID-19)</w:t>
      </w:r>
      <w:r w:rsidRPr="00751626">
        <w:rPr>
          <w:rFonts w:cstheme="minorHAnsi"/>
          <w:bCs/>
          <w:lang w:val="ka-GE"/>
        </w:rPr>
        <w:t xml:space="preserve"> იმ სამიზნე შემთხვევების რანდმოული შერჩევა (მიმდინარეობის სიმძიმის, ასაკის, თანმხლები დაავადებების გათვალისწინებით), </w:t>
      </w:r>
      <w:r w:rsidRPr="00751626">
        <w:rPr>
          <w:rFonts w:eastAsia="Times New Roman" w:cstheme="minorHAnsi"/>
          <w:lang w:val="ka-GE"/>
        </w:rPr>
        <w:t>რომელთაც უნდა ჩაუტარდეს კლინიკური აუდიტი</w:t>
      </w:r>
      <w:r w:rsidRPr="00751626">
        <w:rPr>
          <w:rFonts w:cstheme="minorHAnsi"/>
          <w:bCs/>
          <w:lang w:val="ka-GE"/>
        </w:rPr>
        <w:t>;</w:t>
      </w:r>
    </w:p>
    <w:p w14:paraId="2D94406E" w14:textId="1D022A7B" w:rsidR="00635852" w:rsidRPr="00751626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ჯგუფი კლინიკურ შემთხვე</w:t>
      </w:r>
      <w:r w:rsidR="000F53A2" w:rsidRPr="00751626">
        <w:rPr>
          <w:rFonts w:cstheme="minorHAnsi"/>
          <w:lang w:val="ka-GE"/>
        </w:rPr>
        <w:t>ვებ</w:t>
      </w:r>
      <w:r w:rsidRPr="00751626">
        <w:rPr>
          <w:rFonts w:cstheme="minorHAnsi"/>
          <w:lang w:val="ka-GE"/>
        </w:rPr>
        <w:t>ს და მართვის ტაქტიკას მიმო</w:t>
      </w:r>
      <w:r w:rsidR="000F53A2" w:rsidRPr="00751626">
        <w:rPr>
          <w:rFonts w:cstheme="minorHAnsi"/>
          <w:lang w:val="ka-GE"/>
        </w:rPr>
        <w:t>ი</w:t>
      </w:r>
      <w:r w:rsidRPr="00751626">
        <w:rPr>
          <w:rFonts w:cstheme="minorHAnsi"/>
          <w:lang w:val="ka-GE"/>
        </w:rPr>
        <w:t xml:space="preserve">ხილავს მიმწოდებელი დაწესებულების გუნდთან ერთად და </w:t>
      </w:r>
      <w:r w:rsidR="00635852" w:rsidRPr="00751626">
        <w:rPr>
          <w:rFonts w:cstheme="minorHAnsi"/>
          <w:lang w:val="ka-GE"/>
        </w:rPr>
        <w:t>მიღებული შედეგების ანალიზის სა</w:t>
      </w:r>
      <w:r w:rsidR="00147849">
        <w:rPr>
          <w:rFonts w:cstheme="minorHAnsi"/>
          <w:lang w:val="ka-GE"/>
        </w:rPr>
        <w:t>ფ</w:t>
      </w:r>
      <w:r w:rsidR="00635852" w:rsidRPr="00751626">
        <w:rPr>
          <w:rFonts w:cstheme="minorHAnsi"/>
          <w:lang w:val="ka-GE"/>
        </w:rPr>
        <w:t xml:space="preserve">უძველზე, </w:t>
      </w:r>
      <w:r w:rsidR="00635852" w:rsidRPr="00751626">
        <w:rPr>
          <w:rFonts w:eastAsia="Times New Roman" w:cstheme="minorHAnsi"/>
          <w:lang w:val="ka-GE"/>
        </w:rPr>
        <w:t>ამზადებს</w:t>
      </w:r>
      <w:r w:rsidR="000F53A2" w:rsidRPr="00751626">
        <w:rPr>
          <w:rFonts w:eastAsia="Times New Roman" w:cstheme="minorHAnsi"/>
          <w:lang w:val="ka-GE"/>
        </w:rPr>
        <w:t xml:space="preserve"> რეკომენდაციებ</w:t>
      </w:r>
      <w:r w:rsidR="00635852" w:rsidRPr="00751626">
        <w:rPr>
          <w:rFonts w:eastAsia="Times New Roman" w:cstheme="minorHAnsi"/>
          <w:lang w:val="ka-GE"/>
        </w:rPr>
        <w:t>ს</w:t>
      </w:r>
      <w:r w:rsidR="000F53A2" w:rsidRPr="00751626">
        <w:rPr>
          <w:rFonts w:eastAsia="Times New Roman" w:cstheme="minorHAnsi"/>
          <w:lang w:val="ka-GE"/>
        </w:rPr>
        <w:t xml:space="preserve"> </w:t>
      </w:r>
      <w:proofErr w:type="spellStart"/>
      <w:r w:rsidR="000F53A2" w:rsidRPr="00751626">
        <w:rPr>
          <w:rFonts w:cstheme="minorHAnsi"/>
          <w:bCs/>
        </w:rPr>
        <w:t>ახალი</w:t>
      </w:r>
      <w:proofErr w:type="spellEnd"/>
      <w:r w:rsidR="000F53A2" w:rsidRPr="00751626">
        <w:rPr>
          <w:rFonts w:cstheme="minorHAnsi"/>
          <w:bCs/>
        </w:rPr>
        <w:t xml:space="preserve"> </w:t>
      </w:r>
      <w:proofErr w:type="spellStart"/>
      <w:r w:rsidR="000F53A2" w:rsidRPr="00751626">
        <w:rPr>
          <w:rFonts w:cstheme="minorHAnsi"/>
          <w:bCs/>
        </w:rPr>
        <w:t>კორონავირუსით</w:t>
      </w:r>
      <w:proofErr w:type="spellEnd"/>
      <w:r w:rsidR="000F53A2" w:rsidRPr="00751626">
        <w:rPr>
          <w:rFonts w:cstheme="minorHAnsi"/>
          <w:bCs/>
        </w:rPr>
        <w:t xml:space="preserve"> </w:t>
      </w:r>
      <w:r w:rsidR="000F53A2" w:rsidRPr="00751626">
        <w:rPr>
          <w:rFonts w:cstheme="minorHAnsi"/>
          <w:bCs/>
          <w:lang w:val="ka-GE"/>
        </w:rPr>
        <w:t>(</w:t>
      </w:r>
      <w:r w:rsidR="000F53A2" w:rsidRPr="00751626">
        <w:rPr>
          <w:rFonts w:cstheme="minorHAnsi"/>
          <w:bCs/>
        </w:rPr>
        <w:t>SARS-</w:t>
      </w:r>
      <w:proofErr w:type="spellStart"/>
      <w:r w:rsidR="000F53A2" w:rsidRPr="00751626">
        <w:rPr>
          <w:rFonts w:cstheme="minorHAnsi"/>
          <w:bCs/>
        </w:rPr>
        <w:t>CoV</w:t>
      </w:r>
      <w:proofErr w:type="spellEnd"/>
      <w:r w:rsidR="000F53A2" w:rsidRPr="00751626">
        <w:rPr>
          <w:rFonts w:cstheme="minorHAnsi"/>
          <w:bCs/>
          <w:lang w:val="ka-GE"/>
        </w:rPr>
        <w:t>-</w:t>
      </w:r>
      <w:r w:rsidR="000F53A2" w:rsidRPr="00751626">
        <w:rPr>
          <w:rFonts w:cstheme="minorHAnsi"/>
          <w:bCs/>
        </w:rPr>
        <w:t>2</w:t>
      </w:r>
      <w:r w:rsidR="000F53A2" w:rsidRPr="00751626">
        <w:rPr>
          <w:rFonts w:cstheme="minorHAnsi"/>
          <w:bCs/>
          <w:lang w:val="ka-GE"/>
        </w:rPr>
        <w:t>)</w:t>
      </w:r>
      <w:r w:rsidR="000F53A2" w:rsidRPr="00751626">
        <w:rPr>
          <w:rFonts w:cstheme="minorHAnsi"/>
          <w:bCs/>
        </w:rPr>
        <w:t xml:space="preserve"> </w:t>
      </w:r>
      <w:proofErr w:type="spellStart"/>
      <w:r w:rsidR="000F53A2" w:rsidRPr="00751626">
        <w:rPr>
          <w:rFonts w:cstheme="minorHAnsi"/>
          <w:bCs/>
        </w:rPr>
        <w:t>გამოწვეულ</w:t>
      </w:r>
      <w:proofErr w:type="spellEnd"/>
      <w:r w:rsidR="000F53A2" w:rsidRPr="00751626">
        <w:rPr>
          <w:rFonts w:cstheme="minorHAnsi"/>
          <w:bCs/>
          <w:lang w:val="ka-GE"/>
        </w:rPr>
        <w:t>ი</w:t>
      </w:r>
      <w:r w:rsidR="000F53A2" w:rsidRPr="00751626">
        <w:rPr>
          <w:rFonts w:cstheme="minorHAnsi"/>
          <w:bCs/>
        </w:rPr>
        <w:t xml:space="preserve"> </w:t>
      </w:r>
      <w:proofErr w:type="spellStart"/>
      <w:r w:rsidR="000F53A2" w:rsidRPr="00751626">
        <w:rPr>
          <w:rFonts w:cstheme="minorHAnsi"/>
          <w:bCs/>
        </w:rPr>
        <w:t>ინფექცი</w:t>
      </w:r>
      <w:proofErr w:type="spellEnd"/>
      <w:r w:rsidR="000F53A2" w:rsidRPr="00751626">
        <w:rPr>
          <w:rFonts w:cstheme="minorHAnsi"/>
          <w:bCs/>
          <w:lang w:val="ka-GE"/>
        </w:rPr>
        <w:t xml:space="preserve">ის </w:t>
      </w:r>
      <w:r w:rsidR="000F53A2" w:rsidRPr="00751626">
        <w:rPr>
          <w:rFonts w:cstheme="minorHAnsi"/>
          <w:bCs/>
        </w:rPr>
        <w:t>(COVID-19)</w:t>
      </w:r>
      <w:r w:rsidR="000F53A2" w:rsidRPr="00751626">
        <w:rPr>
          <w:rFonts w:cstheme="minorHAnsi"/>
          <w:bCs/>
          <w:lang w:val="ka-GE"/>
        </w:rPr>
        <w:t xml:space="preserve"> შემთხვევების მართვის ხარისხის გაუმჯობესების მიზნით;</w:t>
      </w:r>
    </w:p>
    <w:p w14:paraId="10C33A32" w14:textId="5D45090E" w:rsidR="000F53A2" w:rsidRPr="00751626" w:rsidRDefault="000F53A2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კლინიკური აუდიტის პროცესში და მისი დასრულების შემდეგ  ეთიკური ნორმების დაცვის უზრუნველყოფის მიზნით, აუდიტი</w:t>
      </w:r>
      <w:r w:rsidRPr="00751626">
        <w:rPr>
          <w:rFonts w:cstheme="minorHAnsi"/>
          <w:lang w:val="ka-GE"/>
        </w:rPr>
        <w:t>ს პროცესში მონაწილე ექსპერტი</w:t>
      </w:r>
      <w:r w:rsidRPr="00751626">
        <w:rPr>
          <w:rFonts w:cstheme="minorHAnsi"/>
          <w:lang w:val="ka-GE"/>
        </w:rPr>
        <w:t xml:space="preserve"> გაუთქმელობის და ეთიკური ნორმების შესრულების თაობაზე ხელს აწერს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მომზადებულ სპეციალურ ფორმაზე</w:t>
      </w:r>
    </w:p>
    <w:p w14:paraId="74426C7D" w14:textId="165190A2" w:rsidR="000F53A2" w:rsidRDefault="000F53A2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ექსპერტების ანაზღაურებისთვის სამინისტრო მოიზიდავს დონორულ დაფინანსებას</w:t>
      </w:r>
    </w:p>
    <w:p w14:paraId="7E06B01F" w14:textId="2D6EE6FB" w:rsidR="00AC2C21" w:rsidRPr="00751626" w:rsidRDefault="00751626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lang w:val="ka-GE"/>
        </w:rPr>
        <w:t xml:space="preserve">ჯგუფი, </w:t>
      </w:r>
      <w:r w:rsidR="00AC2C21" w:rsidRPr="00751626">
        <w:rPr>
          <w:rFonts w:eastAsia="Times New Roman" w:cstheme="minorHAnsi"/>
          <w:lang w:val="ka-GE"/>
        </w:rPr>
        <w:t>საქმიანობის ანგარიშ</w:t>
      </w:r>
      <w:r>
        <w:rPr>
          <w:rFonts w:eastAsia="Times New Roman" w:cstheme="minorHAnsi"/>
          <w:lang w:val="ka-GE"/>
        </w:rPr>
        <w:t>ს</w:t>
      </w:r>
      <w:r w:rsidR="00AC2C21" w:rsidRPr="00751626">
        <w:rPr>
          <w:rFonts w:eastAsia="Times New Roman" w:cstheme="minorHAnsi"/>
          <w:lang w:val="ka-GE"/>
        </w:rPr>
        <w:t xml:space="preserve"> წარუდგინოს </w:t>
      </w:r>
      <w:r w:rsidR="00AC2C21" w:rsidRPr="00751626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cstheme="minorHAnsi"/>
          <w:lang w:val="ka-GE"/>
        </w:rPr>
        <w:t>მინისტრის პირველ მოადგილეს</w:t>
      </w:r>
      <w:r w:rsidR="00147849">
        <w:rPr>
          <w:rFonts w:cstheme="minorHAnsi"/>
          <w:lang w:val="ka-GE"/>
        </w:rPr>
        <w:t>.</w:t>
      </w:r>
    </w:p>
    <w:p w14:paraId="3339F5AF" w14:textId="1D8E2A65" w:rsidR="00C42CC2" w:rsidRPr="00751626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751626" w:rsidRDefault="000D529F" w:rsidP="00751626">
      <w:pPr>
        <w:spacing w:after="0"/>
        <w:jc w:val="both"/>
        <w:rPr>
          <w:rFonts w:cstheme="minorHAnsi"/>
          <w:lang w:val="ka-GE"/>
        </w:rPr>
      </w:pPr>
    </w:p>
    <w:p w14:paraId="49E430D9" w14:textId="77777777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</w:p>
    <w:p w14:paraId="3EA6E10A" w14:textId="6C8FAA4C" w:rsidR="00B2527A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მინისტრი    </w:t>
      </w:r>
      <w:r w:rsidR="005B2D8F" w:rsidRPr="00751626">
        <w:rPr>
          <w:rFonts w:cstheme="minorHAnsi"/>
          <w:lang w:val="ka-GE"/>
        </w:rPr>
        <w:t xml:space="preserve">                                                                                                                              </w:t>
      </w:r>
      <w:r w:rsidR="00C929D8" w:rsidRPr="00751626">
        <w:rPr>
          <w:rFonts w:cstheme="minorHAnsi"/>
          <w:lang w:val="ka-GE"/>
        </w:rPr>
        <w:t>ე</w:t>
      </w:r>
      <w:r w:rsidR="00927FB0">
        <w:rPr>
          <w:rFonts w:cstheme="minorHAnsi"/>
          <w:lang w:val="ka-GE"/>
        </w:rPr>
        <w:t>კატერინე</w:t>
      </w:r>
      <w:bookmarkStart w:id="0" w:name="_GoBack"/>
      <w:bookmarkEnd w:id="0"/>
      <w:r w:rsidR="00C929D8" w:rsidRPr="00751626">
        <w:rPr>
          <w:rFonts w:cstheme="minorHAnsi"/>
          <w:lang w:val="ka-GE"/>
        </w:rPr>
        <w:t xml:space="preserve"> ტიკარაძე</w:t>
      </w:r>
    </w:p>
    <w:sectPr w:rsidR="00B2527A" w:rsidRPr="0075162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421026"/>
    <w:rsid w:val="00503337"/>
    <w:rsid w:val="00524199"/>
    <w:rsid w:val="00526EE8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A6E19"/>
    <w:rsid w:val="007E1A1D"/>
    <w:rsid w:val="00805971"/>
    <w:rsid w:val="0080626D"/>
    <w:rsid w:val="00814D4E"/>
    <w:rsid w:val="008209A5"/>
    <w:rsid w:val="00832A40"/>
    <w:rsid w:val="008D376E"/>
    <w:rsid w:val="008F6CA7"/>
    <w:rsid w:val="00927FB0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E13F7"/>
    <w:rsid w:val="00C2064D"/>
    <w:rsid w:val="00C2538C"/>
    <w:rsid w:val="00C42CC2"/>
    <w:rsid w:val="00C45DEE"/>
    <w:rsid w:val="00C929D8"/>
    <w:rsid w:val="00D27ECB"/>
    <w:rsid w:val="00D401FD"/>
    <w:rsid w:val="00D91CCB"/>
    <w:rsid w:val="00DA5DCA"/>
    <w:rsid w:val="00DD2A9E"/>
    <w:rsid w:val="00DE77E6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BEA6484B-DB3E-4314-AFE9-D948111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Ekaterine Adamia</dc:creator>
  <cp:lastModifiedBy>Ketevan Goginashvili</cp:lastModifiedBy>
  <cp:revision>8</cp:revision>
  <dcterms:created xsi:type="dcterms:W3CDTF">2020-09-22T08:18:00Z</dcterms:created>
  <dcterms:modified xsi:type="dcterms:W3CDTF">2020-09-22T09:23:00Z</dcterms:modified>
</cp:coreProperties>
</file>