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FA" w:rsidRPr="007D6A6E" w:rsidRDefault="001F0BFA" w:rsidP="007D6A6E">
      <w:pPr>
        <w:ind w:firstLine="720"/>
        <w:jc w:val="both"/>
        <w:rPr>
          <w:rFonts w:ascii="Sylfaen" w:hAnsi="Sylfaen"/>
          <w:lang w:val="ka-GE"/>
        </w:rPr>
      </w:pPr>
      <w:r w:rsidRPr="007D6A6E">
        <w:rPr>
          <w:rFonts w:ascii="Sylfaen" w:hAnsi="Sylfaen"/>
          <w:lang w:val="ka-GE"/>
        </w:rPr>
        <w:t>ქალბატონო თამარ,</w:t>
      </w:r>
    </w:p>
    <w:p w:rsidR="001F0BFA" w:rsidRPr="007D6A6E" w:rsidRDefault="001F0BFA" w:rsidP="007D6A6E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7D6A6E">
        <w:rPr>
          <w:rFonts w:ascii="Sylfaen" w:hAnsi="Sylfaen"/>
          <w:lang w:val="ka-GE"/>
        </w:rPr>
        <w:t xml:space="preserve">გაცნობებთ, რომ </w:t>
      </w:r>
      <w:proofErr w:type="spellStart"/>
      <w:r w:rsidRPr="007D6A6E">
        <w:rPr>
          <w:rFonts w:ascii="Sylfaen" w:hAnsi="Sylfaen"/>
        </w:rPr>
        <w:t>საქართველოს</w:t>
      </w:r>
      <w:proofErr w:type="spellEnd"/>
      <w:r w:rsidRPr="007D6A6E">
        <w:rPr>
          <w:rFonts w:ascii="Sylfaen" w:hAnsi="Sylfaen"/>
        </w:rPr>
        <w:t xml:space="preserve"> </w:t>
      </w:r>
      <w:r w:rsidRPr="007D6A6E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proofErr w:type="spellStart"/>
      <w:r w:rsidRPr="007D6A6E">
        <w:rPr>
          <w:rFonts w:ascii="Sylfaen" w:hAnsi="Sylfaen"/>
        </w:rPr>
        <w:t>შრომის</w:t>
      </w:r>
      <w:proofErr w:type="spellEnd"/>
      <w:r w:rsidRPr="007D6A6E">
        <w:rPr>
          <w:rFonts w:ascii="Sylfaen" w:hAnsi="Sylfaen"/>
        </w:rPr>
        <w:t xml:space="preserve">, </w:t>
      </w:r>
      <w:proofErr w:type="spellStart"/>
      <w:r w:rsidRPr="007D6A6E">
        <w:rPr>
          <w:rFonts w:ascii="Sylfaen" w:hAnsi="Sylfaen"/>
        </w:rPr>
        <w:t>ჯანმრთელობისა</w:t>
      </w:r>
      <w:proofErr w:type="spellEnd"/>
      <w:r w:rsidRPr="007D6A6E">
        <w:rPr>
          <w:rFonts w:ascii="Sylfaen" w:hAnsi="Sylfaen"/>
        </w:rPr>
        <w:t xml:space="preserve"> </w:t>
      </w:r>
      <w:proofErr w:type="spellStart"/>
      <w:r w:rsidRPr="007D6A6E">
        <w:rPr>
          <w:rFonts w:ascii="Sylfaen" w:hAnsi="Sylfaen"/>
        </w:rPr>
        <w:t>და</w:t>
      </w:r>
      <w:proofErr w:type="spellEnd"/>
      <w:r w:rsidRPr="007D6A6E">
        <w:rPr>
          <w:rFonts w:ascii="Sylfaen" w:hAnsi="Sylfaen"/>
        </w:rPr>
        <w:t xml:space="preserve"> </w:t>
      </w:r>
      <w:proofErr w:type="spellStart"/>
      <w:r w:rsidRPr="007D6A6E">
        <w:rPr>
          <w:rFonts w:ascii="Sylfaen" w:hAnsi="Sylfaen"/>
        </w:rPr>
        <w:t>სოციალური</w:t>
      </w:r>
      <w:proofErr w:type="spellEnd"/>
      <w:r w:rsidRPr="007D6A6E">
        <w:rPr>
          <w:rFonts w:ascii="Sylfaen" w:hAnsi="Sylfaen"/>
        </w:rPr>
        <w:t xml:space="preserve"> </w:t>
      </w:r>
      <w:proofErr w:type="spellStart"/>
      <w:r w:rsidRPr="007D6A6E">
        <w:rPr>
          <w:rFonts w:ascii="Sylfaen" w:hAnsi="Sylfaen"/>
        </w:rPr>
        <w:t>დაცვის</w:t>
      </w:r>
      <w:proofErr w:type="spellEnd"/>
      <w:r w:rsidRPr="007D6A6E">
        <w:rPr>
          <w:rFonts w:ascii="Sylfaen" w:hAnsi="Sylfaen"/>
        </w:rPr>
        <w:t xml:space="preserve"> </w:t>
      </w:r>
      <w:proofErr w:type="spellStart"/>
      <w:r w:rsidRPr="007D6A6E">
        <w:rPr>
          <w:rFonts w:ascii="Sylfaen" w:hAnsi="Sylfaen"/>
        </w:rPr>
        <w:t>სამინისტრო</w:t>
      </w:r>
      <w:proofErr w:type="spellEnd"/>
      <w:r w:rsidRPr="007D6A6E">
        <w:rPr>
          <w:rFonts w:ascii="Sylfaen" w:hAnsi="Sylfaen"/>
          <w:lang w:val="ka-GE"/>
        </w:rPr>
        <w:t xml:space="preserve">მ განიხილა თქვენი წერილი, რომელიც </w:t>
      </w:r>
      <w:r w:rsidR="009652BA" w:rsidRPr="007D6A6E">
        <w:rPr>
          <w:rFonts w:ascii="Sylfaen" w:hAnsi="Sylfaen"/>
          <w:lang w:val="ka-GE"/>
        </w:rPr>
        <w:t>შ</w:t>
      </w:r>
      <w:r w:rsidRPr="007D6A6E">
        <w:rPr>
          <w:rFonts w:ascii="Sylfaen" w:hAnsi="Sylfaen"/>
          <w:lang w:val="ka-GE"/>
        </w:rPr>
        <w:t xml:space="preserve">ეხებოდა თქვენს მიერ </w:t>
      </w:r>
      <w:proofErr w:type="spellStart"/>
      <w:r w:rsidRPr="007D6A6E">
        <w:rPr>
          <w:rFonts w:ascii="Sylfaen" w:eastAsia="Times New Roman" w:hAnsi="Sylfaen" w:cs="Times New Roman"/>
        </w:rPr>
        <w:t>მედ</w:t>
      </w:r>
      <w:proofErr w:type="spellEnd"/>
      <w:r w:rsidRPr="007D6A6E">
        <w:rPr>
          <w:rFonts w:ascii="Sylfaen" w:eastAsia="Times New Roman" w:hAnsi="Sylfaen" w:cs="Arial"/>
        </w:rPr>
        <w:t>.</w:t>
      </w:r>
      <w:r w:rsidR="007D6A6E">
        <w:rPr>
          <w:rFonts w:ascii="Sylfaen" w:eastAsia="Times New Roman" w:hAnsi="Sylfaen" w:cs="Arial"/>
          <w:lang w:val="ka-GE"/>
        </w:rPr>
        <w:t xml:space="preserve"> </w:t>
      </w:r>
      <w:r w:rsidRPr="007D6A6E">
        <w:rPr>
          <w:rFonts w:ascii="Sylfaen" w:eastAsia="Times New Roman" w:hAnsi="Sylfaen" w:cs="Arial"/>
        </w:rPr>
        <w:t> </w:t>
      </w:r>
      <w:proofErr w:type="spellStart"/>
      <w:proofErr w:type="gramStart"/>
      <w:r w:rsidRPr="007D6A6E">
        <w:rPr>
          <w:rFonts w:ascii="Sylfaen" w:eastAsia="Times New Roman" w:hAnsi="Sylfaen" w:cs="Times New Roman"/>
        </w:rPr>
        <w:t>პერსონალის</w:t>
      </w:r>
      <w:proofErr w:type="spellEnd"/>
      <w:proofErr w:type="gramEnd"/>
      <w:r w:rsidRPr="007D6A6E">
        <w:rPr>
          <w:rFonts w:ascii="Sylfaen" w:eastAsia="Times New Roman" w:hAnsi="Sylfaen" w:cs="Arial"/>
        </w:rPr>
        <w:t> </w:t>
      </w:r>
      <w:proofErr w:type="spellStart"/>
      <w:r w:rsidRPr="007D6A6E">
        <w:rPr>
          <w:rFonts w:ascii="Sylfaen" w:eastAsia="Times New Roman" w:hAnsi="Sylfaen" w:cs="Times New Roman"/>
        </w:rPr>
        <w:t>გერმანიაში</w:t>
      </w:r>
      <w:proofErr w:type="spellEnd"/>
      <w:r w:rsidRPr="007D6A6E">
        <w:rPr>
          <w:rFonts w:ascii="Sylfaen" w:eastAsia="Times New Roman" w:hAnsi="Sylfaen" w:cs="Arial"/>
        </w:rPr>
        <w:t> </w:t>
      </w:r>
      <w:proofErr w:type="spellStart"/>
      <w:r w:rsidRPr="007D6A6E">
        <w:rPr>
          <w:rFonts w:ascii="Sylfaen" w:eastAsia="Times New Roman" w:hAnsi="Sylfaen" w:cs="Times New Roman"/>
        </w:rPr>
        <w:t>რეკრუტირების</w:t>
      </w:r>
      <w:proofErr w:type="spellEnd"/>
      <w:r w:rsidRPr="007D6A6E">
        <w:rPr>
          <w:rFonts w:ascii="Sylfaen" w:eastAsia="Times New Roman" w:hAnsi="Sylfaen" w:cs="Arial"/>
        </w:rPr>
        <w:t> </w:t>
      </w:r>
      <w:proofErr w:type="spellStart"/>
      <w:r w:rsidRPr="007D6A6E">
        <w:rPr>
          <w:rFonts w:ascii="Sylfaen" w:eastAsia="Times New Roman" w:hAnsi="Sylfaen" w:cs="Times New Roman"/>
        </w:rPr>
        <w:t>სააგენტო</w:t>
      </w:r>
      <w:proofErr w:type="spellEnd"/>
      <w:r w:rsidR="008B4D2C" w:rsidRPr="007D6A6E">
        <w:rPr>
          <w:rFonts w:ascii="Sylfaen" w:eastAsia="Times New Roman" w:hAnsi="Sylfaen" w:cs="Times New Roman"/>
          <w:lang w:val="ka-GE"/>
        </w:rPr>
        <w:t xml:space="preserve">ს შექმნის სურვილს, საქართველოში აღნიშნული მიმართულებით არსებული რეგულაციების შესახებ ინფორმაციის მოთხოვნასა </w:t>
      </w:r>
      <w:r w:rsidRPr="007D6A6E">
        <w:rPr>
          <w:rFonts w:ascii="Sylfaen" w:eastAsia="Times New Roman" w:hAnsi="Sylfaen" w:cs="Times New Roman"/>
          <w:lang w:val="ka-GE"/>
        </w:rPr>
        <w:t>და სამინისტროსთან თანამშრომლობის შესაძლებლობის დაშვებას.</w:t>
      </w:r>
    </w:p>
    <w:p w:rsidR="008B4D2C" w:rsidRPr="007D6A6E" w:rsidRDefault="001F0BFA" w:rsidP="007D6A6E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7D6A6E">
        <w:rPr>
          <w:rFonts w:ascii="Sylfaen" w:eastAsia="Times New Roman" w:hAnsi="Sylfaen" w:cs="Times New Roman"/>
          <w:lang w:val="ka-GE"/>
        </w:rPr>
        <w:t xml:space="preserve">წერილის პასუხად გაცნობებთ, რომ 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2015 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წლის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 1 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აპრილს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დამტკიცდა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საქართველოს 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კანონი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 „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შრომითი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მიგრაციის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შესახებ</w:t>
      </w:r>
      <w:r w:rsidR="009652BA" w:rsidRPr="007D6A6E">
        <w:rPr>
          <w:rFonts w:ascii="Sylfaen" w:hAnsi="Sylfaen"/>
          <w:color w:val="000000" w:themeColor="text1"/>
          <w:lang w:val="ka-GE"/>
        </w:rPr>
        <w:t xml:space="preserve">“, 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რომელიც</w:t>
      </w:r>
      <w:r w:rsidR="009652BA" w:rsidRPr="007D6A6E">
        <w:rPr>
          <w:rFonts w:ascii="Sylfaen" w:hAnsi="Sylfaen" w:cs="Helvetica"/>
          <w:color w:val="000000" w:themeColor="text1"/>
          <w:lang w:val="ka-GE"/>
        </w:rPr>
        <w:t xml:space="preserve"> </w:t>
      </w:r>
      <w:r w:rsidR="009652BA" w:rsidRPr="007D6A6E">
        <w:rPr>
          <w:rFonts w:ascii="Sylfaen" w:eastAsia="Helvetica" w:hAnsi="Sylfaen" w:cs="Sylfaen"/>
          <w:color w:val="000000" w:themeColor="text1"/>
          <w:lang w:val="ka-GE"/>
        </w:rPr>
        <w:t>არეგულირებს</w:t>
      </w:r>
      <w:r w:rsidR="009652BA" w:rsidRPr="007D6A6E">
        <w:rPr>
          <w:rFonts w:ascii="Sylfaen" w:eastAsia="Times New Roman" w:hAnsi="Sylfaen" w:cs="Times New Roman"/>
          <w:lang w:val="ka-GE"/>
        </w:rPr>
        <w:t xml:space="preserve"> </w:t>
      </w:r>
      <w:r w:rsidRPr="007D6A6E">
        <w:rPr>
          <w:rFonts w:ascii="Sylfaen" w:eastAsia="Times New Roman" w:hAnsi="Sylfaen" w:cs="Times New Roman"/>
          <w:lang w:val="ka-GE"/>
        </w:rPr>
        <w:t>შრომითი მიგრაციის სფეროსთვის მიკუთვნებულ</w:t>
      </w:r>
      <w:r w:rsidR="009652BA" w:rsidRPr="007D6A6E">
        <w:rPr>
          <w:rFonts w:ascii="Sylfaen" w:eastAsia="Times New Roman" w:hAnsi="Sylfaen" w:cs="Times New Roman"/>
          <w:lang w:val="ka-GE"/>
        </w:rPr>
        <w:t xml:space="preserve"> ურთიერთობებს</w:t>
      </w:r>
      <w:r w:rsidRPr="007D6A6E">
        <w:rPr>
          <w:rFonts w:ascii="Sylfaen" w:eastAsia="Times New Roman" w:hAnsi="Sylfaen" w:cs="Times New Roman"/>
          <w:lang w:val="ka-GE"/>
        </w:rPr>
        <w:t>,</w:t>
      </w:r>
      <w:r w:rsidRPr="007D6A6E">
        <w:rPr>
          <w:rFonts w:ascii="Sylfaen" w:eastAsia="Times New Roman" w:hAnsi="Sylfaen" w:cs="Times New Roman"/>
          <w:lang w:val="ka-GE"/>
        </w:rPr>
        <w:t xml:space="preserve"> </w:t>
      </w:r>
      <w:r w:rsidRPr="007D6A6E">
        <w:rPr>
          <w:rFonts w:ascii="Sylfaen" w:eastAsia="Times New Roman" w:hAnsi="Sylfaen" w:cs="Times New Roman"/>
          <w:lang w:val="ka-GE"/>
        </w:rPr>
        <w:t>რომლებიც პირის (საქართველოს მოქალაქის, საქართველოში მუდმივი ბინადრობის ნებართვის მქონე</w:t>
      </w:r>
      <w:r w:rsidRPr="007D6A6E">
        <w:rPr>
          <w:rFonts w:ascii="Sylfaen" w:eastAsia="Times New Roman" w:hAnsi="Sylfaen" w:cs="Times New Roman"/>
          <w:lang w:val="ka-GE"/>
        </w:rPr>
        <w:t xml:space="preserve"> </w:t>
      </w:r>
      <w:r w:rsidRPr="007D6A6E">
        <w:rPr>
          <w:rFonts w:ascii="Sylfaen" w:eastAsia="Times New Roman" w:hAnsi="Sylfaen" w:cs="Times New Roman"/>
          <w:lang w:val="ka-GE"/>
        </w:rPr>
        <w:t>უცხოელის, საქართველოში სტატუსის მქონე მოქალაქეობის არმქონე პირის) საქართველოს ფარგლების</w:t>
      </w:r>
      <w:r w:rsidRPr="007D6A6E">
        <w:rPr>
          <w:rFonts w:ascii="Sylfaen" w:eastAsia="Times New Roman" w:hAnsi="Sylfaen" w:cs="Times New Roman"/>
          <w:lang w:val="ka-GE"/>
        </w:rPr>
        <w:t xml:space="preserve"> </w:t>
      </w:r>
      <w:r w:rsidRPr="007D6A6E">
        <w:rPr>
          <w:rFonts w:ascii="Sylfaen" w:eastAsia="Times New Roman" w:hAnsi="Sylfaen" w:cs="Times New Roman"/>
          <w:lang w:val="ka-GE"/>
        </w:rPr>
        <w:t>გარეთ შრომით მოწყობას და მის მიერ ანაზღაურებადი შრომითი საქმიანობის განხორციელებას</w:t>
      </w:r>
      <w:r w:rsidRPr="007D6A6E">
        <w:rPr>
          <w:rFonts w:ascii="Sylfaen" w:eastAsia="Times New Roman" w:hAnsi="Sylfaen" w:cs="Times New Roman"/>
          <w:lang w:val="ka-GE"/>
        </w:rPr>
        <w:t xml:space="preserve"> </w:t>
      </w:r>
      <w:r w:rsidR="009652BA" w:rsidRPr="007D6A6E">
        <w:rPr>
          <w:rFonts w:ascii="Sylfaen" w:eastAsia="Times New Roman" w:hAnsi="Sylfaen" w:cs="Times New Roman"/>
          <w:lang w:val="ka-GE"/>
        </w:rPr>
        <w:t>უკავშირდება.</w:t>
      </w:r>
      <w:r w:rsidR="008B4D2C" w:rsidRPr="007D6A6E">
        <w:rPr>
          <w:rFonts w:ascii="Sylfaen" w:eastAsia="Times New Roman" w:hAnsi="Sylfaen" w:cs="Times New Roman"/>
          <w:lang w:val="ka-GE"/>
        </w:rPr>
        <w:t xml:space="preserve"> ამასთან, </w:t>
      </w:r>
      <w:r w:rsidR="008B4D2C" w:rsidRPr="007D6A6E">
        <w:rPr>
          <w:rFonts w:ascii="Sylfaen" w:eastAsia="Times New Roman" w:hAnsi="Sylfaen" w:cs="Times New Roman"/>
          <w:bCs/>
          <w:color w:val="000000" w:themeColor="text1"/>
          <w:shd w:val="clear" w:color="auto" w:fill="FFFFFF"/>
        </w:rPr>
        <w:t xml:space="preserve">2015 </w:t>
      </w:r>
      <w:proofErr w:type="spellStart"/>
      <w:r w:rsidR="008B4D2C" w:rsidRPr="007D6A6E">
        <w:rPr>
          <w:rFonts w:ascii="Sylfaen" w:eastAsia="Helvetica" w:hAnsi="Sylfaen" w:cs="Sylfaen"/>
          <w:bCs/>
          <w:color w:val="000000" w:themeColor="text1"/>
          <w:shd w:val="clear" w:color="auto" w:fill="FFFFFF"/>
        </w:rPr>
        <w:t>წლის</w:t>
      </w:r>
      <w:proofErr w:type="spellEnd"/>
      <w:r w:rsidR="008B4D2C" w:rsidRPr="007D6A6E">
        <w:rPr>
          <w:rFonts w:ascii="Sylfaen" w:eastAsia="Times New Roman" w:hAnsi="Sylfaen" w:cs="Times New Roman"/>
          <w:bCs/>
          <w:color w:val="000000" w:themeColor="text1"/>
          <w:shd w:val="clear" w:color="auto" w:fill="FFFFFF"/>
        </w:rPr>
        <w:t xml:space="preserve"> 17 </w:t>
      </w:r>
      <w:proofErr w:type="spellStart"/>
      <w:r w:rsidR="008B4D2C" w:rsidRPr="007D6A6E">
        <w:rPr>
          <w:rFonts w:ascii="Sylfaen" w:eastAsia="Helvetica" w:hAnsi="Sylfaen" w:cs="Sylfaen"/>
          <w:bCs/>
          <w:color w:val="000000" w:themeColor="text1"/>
          <w:shd w:val="clear" w:color="auto" w:fill="FFFFFF"/>
        </w:rPr>
        <w:t>დეკემბერს</w:t>
      </w:r>
      <w:proofErr w:type="spellEnd"/>
      <w:r w:rsidR="008B4D2C" w:rsidRPr="007D6A6E">
        <w:rPr>
          <w:rFonts w:ascii="Sylfaen" w:eastAsia="Times New Roman" w:hAnsi="Sylfaen" w:cs="Times New Roman"/>
          <w:bCs/>
          <w:color w:val="000000" w:themeColor="text1"/>
          <w:shd w:val="clear" w:color="auto" w:fill="FFFFFF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საქართველოს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მთავრობის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Times New Roman" w:hAnsi="Sylfaen" w:cs="Times New Roman"/>
          <w:bCs/>
          <w:color w:val="000000" w:themeColor="text1"/>
          <w:shd w:val="clear" w:color="auto" w:fill="FFFFFF"/>
        </w:rPr>
        <w:t xml:space="preserve">№631 </w:t>
      </w:r>
      <w:proofErr w:type="spellStart"/>
      <w:r w:rsidR="008B4D2C" w:rsidRPr="007D6A6E">
        <w:rPr>
          <w:rFonts w:ascii="Sylfaen" w:eastAsia="Helvetica" w:hAnsi="Sylfaen" w:cs="Sylfaen"/>
          <w:bCs/>
          <w:color w:val="000000" w:themeColor="text1"/>
          <w:shd w:val="clear" w:color="auto" w:fill="FFFFFF"/>
        </w:rPr>
        <w:t>დადგენილებით</w:t>
      </w:r>
      <w:proofErr w:type="spellEnd"/>
      <w:r w:rsidR="008B4D2C" w:rsidRPr="007D6A6E">
        <w:rPr>
          <w:rFonts w:ascii="Sylfaen" w:eastAsia="Times New Roman" w:hAnsi="Sylfaen" w:cs="Times New Roman"/>
          <w:color w:val="000000" w:themeColor="text1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დამტკიცდა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„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იურიდიული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პირის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,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ინდივიდუალური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მეწარმის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ან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უცხო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ქვეყნის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საწარმოს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ან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არასამეწარმეო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(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არაკომერციული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)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იურიდიული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პირის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ფილიალის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(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წარმომადგენლობის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,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მუდმივი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დაწესებულების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)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მიერ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უცხოელი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დამსაქმებლის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შესახებ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ინფორმაციისა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და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შრომითი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ემიგრაციის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სფეროში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განხორციელებული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საქმიანობის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შესახებ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ანგარიშის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წარდგენის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წესი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და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ფორმა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“,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რომლის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თანახმადაც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შუამავალი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კომპანიები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ვალდებულნი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არიან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საქართველოს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ოკუპირებული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ტერიტორიებიდან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დევნილთა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,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შრომის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,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ჯანმრთელობისა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და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სოციალური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დაცვის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სამინისტროს</w:t>
      </w:r>
      <w:r w:rsidR="008B4D2C" w:rsidRPr="007D6A6E">
        <w:rPr>
          <w:rFonts w:ascii="Sylfaen" w:eastAsia="Helvetica" w:hAnsi="Sylfaen" w:cs="Helvetica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ყოველწლიურად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წარუდგინონ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ინფორმაცია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განვლილი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კალენდარული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წლის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განმავლობაში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გაწეული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საშუამავლო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საქმიანობის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 </w:t>
      </w:r>
      <w:r w:rsidR="008B4D2C" w:rsidRPr="007D6A6E">
        <w:rPr>
          <w:rFonts w:ascii="Sylfaen" w:eastAsia="Helvetica" w:hAnsi="Sylfaen" w:cs="Sylfaen"/>
          <w:color w:val="000000" w:themeColor="text1"/>
          <w:lang w:val="ka-GE"/>
        </w:rPr>
        <w:t>შესახებ</w:t>
      </w:r>
      <w:r w:rsidR="008B4D2C" w:rsidRPr="007D6A6E">
        <w:rPr>
          <w:rFonts w:ascii="Sylfaen" w:hAnsi="Sylfaen"/>
          <w:color w:val="000000" w:themeColor="text1"/>
          <w:lang w:val="ka-GE"/>
        </w:rPr>
        <w:t xml:space="preserve">. </w:t>
      </w:r>
    </w:p>
    <w:p w:rsidR="001406FC" w:rsidRDefault="008B4D2C" w:rsidP="007D6A6E">
      <w:pPr>
        <w:ind w:firstLine="720"/>
        <w:jc w:val="both"/>
        <w:rPr>
          <w:rFonts w:ascii="Sylfaen" w:hAnsi="Sylfaen"/>
          <w:lang w:val="ka-GE"/>
        </w:rPr>
      </w:pPr>
      <w:r w:rsidRPr="007D6A6E">
        <w:rPr>
          <w:rFonts w:ascii="Sylfaen" w:hAnsi="Sylfaen"/>
          <w:lang w:val="ka-GE"/>
        </w:rPr>
        <w:t xml:space="preserve">დამატებით, გაცნობებთ, </w:t>
      </w:r>
      <w:r w:rsidR="007D6A6E">
        <w:rPr>
          <w:rFonts w:ascii="Sylfaen" w:hAnsi="Sylfaen"/>
          <w:lang w:val="ka-GE"/>
        </w:rPr>
        <w:t xml:space="preserve">რომ </w:t>
      </w:r>
      <w:proofErr w:type="spellStart"/>
      <w:r w:rsidR="007D6A6E" w:rsidRPr="007D6A6E">
        <w:rPr>
          <w:rFonts w:ascii="Sylfaen" w:hAnsi="Sylfaen"/>
        </w:rPr>
        <w:t>საქართველოს</w:t>
      </w:r>
      <w:proofErr w:type="spellEnd"/>
      <w:r w:rsidR="007D6A6E" w:rsidRPr="007D6A6E">
        <w:rPr>
          <w:rFonts w:ascii="Sylfaen" w:hAnsi="Sylfaen"/>
        </w:rPr>
        <w:t xml:space="preserve"> </w:t>
      </w:r>
      <w:r w:rsidR="007D6A6E" w:rsidRPr="007D6A6E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proofErr w:type="spellStart"/>
      <w:r w:rsidR="007D6A6E" w:rsidRPr="007D6A6E">
        <w:rPr>
          <w:rFonts w:ascii="Sylfaen" w:hAnsi="Sylfaen"/>
        </w:rPr>
        <w:t>შრომის</w:t>
      </w:r>
      <w:proofErr w:type="spellEnd"/>
      <w:r w:rsidR="007D6A6E" w:rsidRPr="007D6A6E">
        <w:rPr>
          <w:rFonts w:ascii="Sylfaen" w:hAnsi="Sylfaen"/>
        </w:rPr>
        <w:t xml:space="preserve">, </w:t>
      </w:r>
      <w:proofErr w:type="spellStart"/>
      <w:r w:rsidR="007D6A6E" w:rsidRPr="007D6A6E">
        <w:rPr>
          <w:rFonts w:ascii="Sylfaen" w:hAnsi="Sylfaen"/>
        </w:rPr>
        <w:t>ჯანმრთელობისა</w:t>
      </w:r>
      <w:proofErr w:type="spellEnd"/>
      <w:r w:rsidR="007D6A6E" w:rsidRPr="007D6A6E">
        <w:rPr>
          <w:rFonts w:ascii="Sylfaen" w:hAnsi="Sylfaen"/>
        </w:rPr>
        <w:t xml:space="preserve"> </w:t>
      </w:r>
      <w:proofErr w:type="spellStart"/>
      <w:r w:rsidR="007D6A6E" w:rsidRPr="007D6A6E">
        <w:rPr>
          <w:rFonts w:ascii="Sylfaen" w:hAnsi="Sylfaen"/>
        </w:rPr>
        <w:t>და</w:t>
      </w:r>
      <w:proofErr w:type="spellEnd"/>
      <w:r w:rsidR="007D6A6E" w:rsidRPr="007D6A6E">
        <w:rPr>
          <w:rFonts w:ascii="Sylfaen" w:hAnsi="Sylfaen"/>
        </w:rPr>
        <w:t xml:space="preserve"> </w:t>
      </w:r>
      <w:proofErr w:type="spellStart"/>
      <w:r w:rsidR="007D6A6E" w:rsidRPr="007D6A6E">
        <w:rPr>
          <w:rFonts w:ascii="Sylfaen" w:hAnsi="Sylfaen"/>
        </w:rPr>
        <w:t>სოციალური</w:t>
      </w:r>
      <w:proofErr w:type="spellEnd"/>
      <w:r w:rsidR="007D6A6E" w:rsidRPr="007D6A6E">
        <w:rPr>
          <w:rFonts w:ascii="Sylfaen" w:hAnsi="Sylfaen"/>
        </w:rPr>
        <w:t xml:space="preserve"> </w:t>
      </w:r>
      <w:proofErr w:type="spellStart"/>
      <w:r w:rsidR="007D6A6E" w:rsidRPr="007D6A6E">
        <w:rPr>
          <w:rFonts w:ascii="Sylfaen" w:hAnsi="Sylfaen"/>
        </w:rPr>
        <w:t>დაცვის</w:t>
      </w:r>
      <w:proofErr w:type="spellEnd"/>
      <w:r w:rsidR="007D6A6E" w:rsidRPr="007D6A6E">
        <w:rPr>
          <w:rFonts w:ascii="Sylfaen" w:hAnsi="Sylfaen"/>
        </w:rPr>
        <w:t xml:space="preserve"> </w:t>
      </w:r>
      <w:proofErr w:type="spellStart"/>
      <w:r w:rsidR="007D6A6E" w:rsidRPr="007D6A6E">
        <w:rPr>
          <w:rFonts w:ascii="Sylfaen" w:hAnsi="Sylfaen"/>
        </w:rPr>
        <w:t>სამინისტრო</w:t>
      </w:r>
      <w:proofErr w:type="spellEnd"/>
      <w:r w:rsidR="001406FC">
        <w:rPr>
          <w:rFonts w:ascii="Sylfaen" w:hAnsi="Sylfaen"/>
          <w:lang w:val="ka-GE"/>
        </w:rPr>
        <w:t>ს</w:t>
      </w:r>
      <w:r w:rsidR="007D6A6E">
        <w:rPr>
          <w:rFonts w:ascii="Sylfaen" w:hAnsi="Sylfaen"/>
          <w:lang w:val="ka-GE"/>
        </w:rPr>
        <w:t xml:space="preserve"> </w:t>
      </w:r>
      <w:r w:rsidR="001406FC">
        <w:rPr>
          <w:rFonts w:ascii="Sylfaen" w:hAnsi="Sylfaen"/>
          <w:lang w:val="ka-GE"/>
        </w:rPr>
        <w:t xml:space="preserve">საქართველოს მქოალაქეების </w:t>
      </w:r>
      <w:r w:rsidR="007D6A6E">
        <w:rPr>
          <w:rFonts w:ascii="Sylfaen" w:hAnsi="Sylfaen"/>
          <w:lang w:val="ka-GE"/>
        </w:rPr>
        <w:t xml:space="preserve">საზღვარდგარეთ </w:t>
      </w:r>
      <w:r w:rsidR="001406FC">
        <w:rPr>
          <w:rFonts w:ascii="Sylfaen" w:hAnsi="Sylfaen"/>
          <w:lang w:val="ka-GE"/>
        </w:rPr>
        <w:t>დასაქმების კუთხით დასაქმების კერძო სააგენტოებთან თანამშრომლობის პრაქტიკა არ გააჩნია.</w:t>
      </w:r>
    </w:p>
    <w:p w:rsidR="001406FC" w:rsidRDefault="001406FC" w:rsidP="007D6A6E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8B4D2C" w:rsidRPr="007D6A6E" w:rsidRDefault="008B4D2C" w:rsidP="007D6A6E">
      <w:pPr>
        <w:ind w:firstLine="720"/>
        <w:rPr>
          <w:rFonts w:ascii="Sylfaen" w:hAnsi="Sylfaen"/>
          <w:lang w:val="ka-GE"/>
        </w:rPr>
      </w:pPr>
    </w:p>
    <w:sectPr w:rsidR="008B4D2C" w:rsidRPr="007D6A6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FA"/>
    <w:rsid w:val="001406FC"/>
    <w:rsid w:val="001F0BFA"/>
    <w:rsid w:val="004A383B"/>
    <w:rsid w:val="007D6A6E"/>
    <w:rsid w:val="008B4D2C"/>
    <w:rsid w:val="009652BA"/>
    <w:rsid w:val="00F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8B4D2C"/>
    <w:pPr>
      <w:spacing w:before="20"/>
      <w:ind w:firstLine="720"/>
      <w:jc w:val="both"/>
    </w:pPr>
    <w:rPr>
      <w:rFonts w:ascii="Sylfaen" w:eastAsia="Times New Roman" w:hAnsi="Sylfaen" w:cs="Sylfaen"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D2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D2C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D6A6E"/>
    <w:pPr>
      <w:ind w:left="720"/>
      <w:contextualSpacing/>
    </w:pPr>
    <w:rPr>
      <w:rFonts w:ascii="Sylfaen" w:hAnsi="Sylfa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8B4D2C"/>
    <w:pPr>
      <w:spacing w:before="20"/>
      <w:ind w:firstLine="720"/>
      <w:jc w:val="both"/>
    </w:pPr>
    <w:rPr>
      <w:rFonts w:ascii="Sylfaen" w:eastAsia="Times New Roman" w:hAnsi="Sylfaen" w:cs="Sylfaen"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4D2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4D2C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D6A6E"/>
    <w:pPr>
      <w:ind w:left="720"/>
      <w:contextualSpacing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1</cp:revision>
  <cp:lastPrinted>2020-07-24T12:05:00Z</cp:lastPrinted>
  <dcterms:created xsi:type="dcterms:W3CDTF">2020-07-24T11:27:00Z</dcterms:created>
  <dcterms:modified xsi:type="dcterms:W3CDTF">2020-07-24T12:23:00Z</dcterms:modified>
</cp:coreProperties>
</file>