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AB" w:rsidRDefault="00435ADB">
      <w:pPr>
        <w:pStyle w:val="Heading3"/>
      </w:pPr>
      <w:bookmarkStart w:id="0" w:name="_GoBack"/>
      <w:bookmarkEnd w:id="0"/>
      <w:r>
        <w:rPr>
          <w:rFonts w:hint="eastAsia"/>
        </w:rPr>
        <w:t> 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免责声明</w:t>
      </w:r>
      <w:r>
        <w:rPr>
          <w:rFonts w:hint="eastAsia"/>
        </w:rPr>
        <w:t>Disclaimer</w:t>
      </w:r>
    </w:p>
    <w:p w:rsidR="00276EAB" w:rsidRDefault="00435ADB">
      <w:r>
        <w:rPr>
          <w:rFonts w:hint="eastAsia"/>
        </w:rPr>
        <w:t>致（</w:t>
      </w:r>
      <w:r>
        <w:rPr>
          <w:rFonts w:hint="eastAsia"/>
        </w:rPr>
        <w:t>To</w:t>
      </w:r>
      <w:r>
        <w:rPr>
          <w:rFonts w:hint="eastAsia"/>
        </w:rPr>
        <w:t>）</w:t>
      </w:r>
      <w:r>
        <w:rPr>
          <w:rFonts w:hint="eastAsia"/>
        </w:rPr>
        <w:t>：</w:t>
      </w:r>
    </w:p>
    <w:p w:rsidR="00276EAB" w:rsidRDefault="00435ADB">
      <w:r>
        <w:rPr>
          <w:rFonts w:ascii="SimSun" w:eastAsia="SimSun" w:hAnsi="SimSun" w:cs="SimSun" w:hint="eastAsia"/>
        </w:rPr>
        <w:t>中国疾病预防控制中心</w:t>
      </w:r>
      <w:r>
        <w:rPr>
          <w:rFonts w:hint="eastAsia"/>
        </w:rPr>
        <w:t xml:space="preserve"> Chinese Center for Disease Control and </w:t>
      </w:r>
      <w:proofErr w:type="spellStart"/>
      <w:r>
        <w:rPr>
          <w:rFonts w:hint="eastAsia"/>
        </w:rPr>
        <w:t>Preventi</w:t>
      </w:r>
      <w:proofErr w:type="spellEnd"/>
    </w:p>
    <w:p w:rsidR="00276EAB" w:rsidRDefault="00435ADB">
      <w:r>
        <w:rPr>
          <w:rFonts w:ascii="SimSun" w:eastAsia="SimSun" w:hAnsi="SimSun" w:cs="SimSun" w:hint="eastAsia"/>
        </w:rPr>
        <w:t>北京科兴生物制品有限公司</w:t>
      </w:r>
      <w:r>
        <w:rPr>
          <w:rFonts w:ascii="SimSun" w:eastAsia="SimSun" w:hAnsi="SimSun" w:cs="SimSun" w:hint="eastAsia"/>
        </w:rPr>
        <w:t xml:space="preserve"> </w:t>
      </w:r>
      <w:proofErr w:type="spellStart"/>
      <w:r>
        <w:rPr>
          <w:rFonts w:hint="eastAsia"/>
        </w:rPr>
        <w:t>Sinovac</w:t>
      </w:r>
      <w:proofErr w:type="spellEnd"/>
      <w:r>
        <w:rPr>
          <w:rFonts w:hint="eastAsia"/>
        </w:rPr>
        <w:t xml:space="preserve"> Biotech Ltd.</w:t>
      </w:r>
    </w:p>
    <w:p w:rsidR="00276EAB" w:rsidRDefault="00276EAB"/>
    <w:p w:rsidR="00276EAB" w:rsidRDefault="00435ADB">
      <w:r>
        <w:rPr>
          <w:rFonts w:hint="eastAsia"/>
        </w:rPr>
        <w:t>      </w:t>
      </w:r>
      <w:r>
        <w:rPr>
          <w:rFonts w:hint="eastAsia"/>
          <w:u w:val="single"/>
        </w:rPr>
        <w:t xml:space="preserve">   </w:t>
      </w:r>
      <w:r>
        <w:rPr>
          <w:rFonts w:hint="eastAsia"/>
          <w:sz w:val="24"/>
          <w:highlight w:val="yellow"/>
          <w:u w:val="single"/>
        </w:rPr>
        <w:t xml:space="preserve">XXXXXXXXXX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 </w:t>
      </w:r>
      <w:r>
        <w:rPr>
          <w:rFonts w:hint="eastAsia"/>
        </w:rPr>
        <w:t>首先向</w:t>
      </w:r>
      <w:r>
        <w:rPr>
          <w:rFonts w:hint="eastAsia"/>
        </w:rPr>
        <w:t>中国疾病预防控制中心</w:t>
      </w:r>
      <w:r>
        <w:rPr>
          <w:rFonts w:hint="eastAsia"/>
        </w:rPr>
        <w:t>/</w:t>
      </w:r>
      <w:r>
        <w:rPr>
          <w:rFonts w:hint="eastAsia"/>
        </w:rPr>
        <w:t>北京科兴</w:t>
      </w:r>
      <w:r>
        <w:rPr>
          <w:rFonts w:hint="eastAsia"/>
        </w:rPr>
        <w:t>表示由衷的感谢，</w:t>
      </w:r>
      <w:proofErr w:type="gramStart"/>
      <w:r>
        <w:rPr>
          <w:rFonts w:hint="eastAsia"/>
        </w:rPr>
        <w:t>本次我国申请</w:t>
      </w:r>
      <w:r>
        <w:rPr>
          <w:rFonts w:hint="eastAsia"/>
          <w:u w:val="single"/>
        </w:rPr>
        <w:t>三期临床试验新冠活灭疫苗</w:t>
      </w:r>
      <w:r>
        <w:rPr>
          <w:rFonts w:hint="eastAsia"/>
          <w:u w:val="single"/>
        </w:rPr>
        <w:t>(</w:t>
      </w:r>
      <w:proofErr w:type="gramEnd"/>
      <w:r>
        <w:rPr>
          <w:rFonts w:hint="eastAsia"/>
          <w:u w:val="single"/>
        </w:rPr>
        <w:t>期货</w:t>
      </w:r>
      <w:r>
        <w:rPr>
          <w:rFonts w:hint="eastAsia"/>
          <w:u w:val="single"/>
        </w:rPr>
        <w:t xml:space="preserve">)  </w:t>
      </w:r>
      <w:r>
        <w:rPr>
          <w:rFonts w:hint="eastAsia"/>
        </w:rPr>
        <w:t>仅用于</w:t>
      </w:r>
      <w:r>
        <w:rPr>
          <w:rFonts w:hint="eastAsia"/>
          <w:u w:val="single"/>
        </w:rPr>
        <w:t>新冠病毒</w:t>
      </w:r>
      <w:r>
        <w:rPr>
          <w:rFonts w:hint="eastAsia"/>
        </w:rPr>
        <w:t>的临床</w:t>
      </w:r>
      <w:r>
        <w:rPr>
          <w:rFonts w:hint="eastAsia"/>
        </w:rPr>
        <w:t>试验，为了避免临床试验出现的突发情况，特做如下声明：</w:t>
      </w:r>
      <w:r>
        <w:rPr>
          <w:rFonts w:hint="eastAsia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XXXXXXXXXX  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 </w:t>
      </w:r>
      <w:r>
        <w:rPr>
          <w:rFonts w:hint="eastAsia"/>
        </w:rPr>
        <w:t>是</w:t>
      </w:r>
      <w:r>
        <w:rPr>
          <w:rFonts w:hint="eastAsia"/>
          <w:u w:val="single"/>
        </w:rPr>
        <w:t>新冠活灭疫苗</w:t>
      </w:r>
      <w:r>
        <w:rPr>
          <w:rFonts w:hint="eastAsia"/>
        </w:rPr>
        <w:t>的真正使用者</w:t>
      </w:r>
      <w:r>
        <w:rPr>
          <w:rFonts w:hint="eastAsia"/>
        </w:rPr>
        <w:t>,</w:t>
      </w:r>
      <w:r>
        <w:rPr>
          <w:rFonts w:hint="eastAsia"/>
        </w:rPr>
        <w:t>临床试验出现的任何问题由本组织承担，与委托单位</w:t>
      </w:r>
      <w:r>
        <w:rPr>
          <w:rFonts w:hint="eastAsia"/>
        </w:rPr>
        <w:t>中国疾病预防控制中心</w:t>
      </w:r>
      <w:r>
        <w:rPr>
          <w:rFonts w:hint="eastAsia"/>
        </w:rPr>
        <w:t>、</w:t>
      </w:r>
      <w:r>
        <w:rPr>
          <w:rFonts w:hint="eastAsia"/>
        </w:rPr>
        <w:t>北京科兴生物制品</w:t>
      </w:r>
      <w:r>
        <w:rPr>
          <w:rFonts w:hint="eastAsia"/>
        </w:rPr>
        <w:t>有限公司</w:t>
      </w:r>
      <w:r>
        <w:rPr>
          <w:rFonts w:hint="eastAsia"/>
        </w:rPr>
        <w:t>无关。</w:t>
      </w:r>
    </w:p>
    <w:p w:rsidR="00276EAB" w:rsidRDefault="00276EAB"/>
    <w:p w:rsidR="00276EAB" w:rsidRDefault="00435ADB">
      <w:r>
        <w:rPr>
          <w:rFonts w:hint="eastAsia"/>
        </w:rPr>
        <w:t>   </w:t>
      </w:r>
      <w:r>
        <w:rPr>
          <w:rFonts w:hint="eastAsia"/>
        </w:rPr>
        <w:t xml:space="preserve">  </w:t>
      </w:r>
      <w:r>
        <w:rPr>
          <w:rFonts w:hint="eastAsia"/>
        </w:rPr>
        <w:t> 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XXXXXXXXXX  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 </w:t>
      </w:r>
      <w:r>
        <w:rPr>
          <w:rFonts w:hint="eastAsia"/>
        </w:rPr>
        <w:t>, first of all, I would like to express my sincere</w:t>
      </w:r>
      <w:r>
        <w:rPr>
          <w:rFonts w:hint="eastAsia"/>
        </w:rPr>
        <w:t xml:space="preserve"> </w:t>
      </w:r>
      <w:r>
        <w:rPr>
          <w:rFonts w:hint="eastAsia"/>
        </w:rPr>
        <w:t>thanks to </w:t>
      </w:r>
      <w:r>
        <w:rPr>
          <w:rFonts w:hint="eastAsia"/>
        </w:rPr>
        <w:t xml:space="preserve">Chinese Center for Disease Control and </w:t>
      </w:r>
      <w:proofErr w:type="spellStart"/>
      <w:r>
        <w:rPr>
          <w:rFonts w:hint="eastAsia"/>
        </w:rPr>
        <w:t>Preventi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Sinovac</w:t>
      </w:r>
      <w:proofErr w:type="spellEnd"/>
      <w:r>
        <w:rPr>
          <w:rFonts w:hint="eastAsia"/>
        </w:rPr>
        <w:t xml:space="preserve"> Biotech Ltd.</w:t>
      </w:r>
    </w:p>
    <w:p w:rsidR="00276EAB" w:rsidRDefault="00435ADB">
      <w:pPr>
        <w:jc w:val="left"/>
        <w:rPr>
          <w:u w:val="single"/>
        </w:rPr>
      </w:pPr>
      <w:r>
        <w:rPr>
          <w:rFonts w:hint="eastAsia"/>
        </w:rPr>
        <w:t>This time my country's applicatio</w:t>
      </w:r>
      <w:r>
        <w:rPr>
          <w:rFonts w:hint="eastAsia"/>
        </w:rPr>
        <w:t>n for </w:t>
      </w:r>
      <w:r>
        <w:rPr>
          <w:rFonts w:hint="eastAsia"/>
          <w:u w:val="single"/>
        </w:rPr>
        <w:t>the Phase </w:t>
      </w:r>
      <w:proofErr w:type="spellStart"/>
      <w:r>
        <w:rPr>
          <w:rFonts w:hint="eastAsia"/>
          <w:u w:val="single"/>
        </w:rPr>
        <w:t>lll</w:t>
      </w:r>
      <w:proofErr w:type="spellEnd"/>
      <w:r>
        <w:rPr>
          <w:rFonts w:hint="eastAsia"/>
          <w:u w:val="single"/>
        </w:rPr>
        <w:t> clinical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trial of</w:t>
      </w:r>
      <w:r>
        <w:rPr>
          <w:rFonts w:hint="eastAsia"/>
          <w:u w:val="single"/>
        </w:rPr>
        <w:t xml:space="preserve"> </w:t>
      </w:r>
      <w:proofErr w:type="gramStart"/>
      <w:r>
        <w:rPr>
          <w:rFonts w:hint="eastAsia"/>
          <w:u w:val="single"/>
        </w:rPr>
        <w:t>the</w:t>
      </w:r>
      <w:proofErr w:type="gramEnd"/>
      <w:r>
        <w:rPr>
          <w:rFonts w:hint="eastAsia"/>
          <w:u w:val="single"/>
        </w:rPr>
        <w:t> new crown live inactivated</w:t>
      </w:r>
      <w:r>
        <w:rPr>
          <w:rFonts w:hint="eastAsia"/>
          <w:u w:val="single"/>
        </w:rPr>
        <w:t xml:space="preserve">(Futures)  </w:t>
      </w:r>
      <w:r>
        <w:rPr>
          <w:rFonts w:hint="eastAsia"/>
        </w:rPr>
        <w:t> vaccine is only used in the clinical</w:t>
      </w:r>
      <w:r>
        <w:rPr>
          <w:rFonts w:hint="eastAsia"/>
        </w:rPr>
        <w:t xml:space="preserve"> </w:t>
      </w:r>
      <w:r>
        <w:rPr>
          <w:rFonts w:hint="eastAsia"/>
        </w:rPr>
        <w:t>trial of </w:t>
      </w:r>
      <w:r>
        <w:rPr>
          <w:rFonts w:hint="eastAsia"/>
          <w:u w:val="single"/>
        </w:rPr>
        <w:t>the new</w:t>
      </w:r>
    </w:p>
    <w:p w:rsidR="00276EAB" w:rsidRDefault="00435ADB">
      <w:pPr>
        <w:jc w:val="left"/>
      </w:pPr>
      <w:r>
        <w:rPr>
          <w:rFonts w:hint="eastAsia"/>
          <w:u w:val="single"/>
        </w:rPr>
        <w:t> </w:t>
      </w:r>
      <w:proofErr w:type="gramStart"/>
      <w:r>
        <w:rPr>
          <w:rFonts w:hint="eastAsia"/>
          <w:u w:val="single"/>
        </w:rPr>
        <w:t>crown</w:t>
      </w:r>
      <w:proofErr w:type="gramEnd"/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virus</w:t>
      </w:r>
      <w:r>
        <w:rPr>
          <w:rFonts w:hint="eastAsia"/>
        </w:rPr>
        <w:t>. In order to avoid unexpected problems</w:t>
      </w:r>
      <w:r>
        <w:rPr>
          <w:rFonts w:hint="eastAsia"/>
        </w:rPr>
        <w:t xml:space="preserve"> </w:t>
      </w:r>
      <w:r>
        <w:rPr>
          <w:rFonts w:hint="eastAsia"/>
        </w:rPr>
        <w:t>in clinical trials, Explain as follows: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XXXXXXXXXX   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 </w:t>
      </w:r>
      <w:r>
        <w:rPr>
          <w:rFonts w:hint="eastAsia"/>
        </w:rPr>
        <w:t xml:space="preserve"> </w:t>
      </w:r>
      <w:r>
        <w:rPr>
          <w:rFonts w:hint="eastAsia"/>
        </w:rPr>
        <w:t> is the real user</w:t>
      </w:r>
      <w:r>
        <w:rPr>
          <w:rFonts w:hint="eastAsia"/>
        </w:rPr>
        <w:t xml:space="preserve"> </w:t>
      </w:r>
      <w:r>
        <w:rPr>
          <w:rFonts w:hint="eastAsia"/>
        </w:rPr>
        <w:t>of </w:t>
      </w:r>
      <w:r>
        <w:rPr>
          <w:rFonts w:hint="eastAsia"/>
          <w:u w:val="single"/>
        </w:rPr>
        <w:t>the new crown live Inactivated vaccine</w:t>
      </w:r>
      <w:r>
        <w:rPr>
          <w:rFonts w:hint="eastAsia"/>
        </w:rPr>
        <w:t>,</w:t>
      </w:r>
      <w:proofErr w:type="gramStart"/>
      <w:r>
        <w:rPr>
          <w:rFonts w:hint="eastAsia"/>
        </w:rPr>
        <w:t> </w:t>
      </w:r>
      <w:r>
        <w:rPr>
          <w:rFonts w:hint="eastAsia"/>
        </w:rPr>
        <w:t xml:space="preserve"> </w:t>
      </w:r>
      <w:r>
        <w:rPr>
          <w:rFonts w:hint="eastAsia"/>
        </w:rPr>
        <w:t>and</w:t>
      </w:r>
      <w:proofErr w:type="gramEnd"/>
      <w:r>
        <w:rPr>
          <w:rFonts w:hint="eastAsia"/>
        </w:rPr>
        <w:t> any</w:t>
      </w:r>
    </w:p>
    <w:p w:rsidR="00276EAB" w:rsidRDefault="00435ADB">
      <w:r>
        <w:rPr>
          <w:rFonts w:hint="eastAsia"/>
        </w:rPr>
        <w:t> problems arising</w:t>
      </w:r>
      <w:r>
        <w:rPr>
          <w:rFonts w:hint="eastAsia"/>
        </w:rPr>
        <w:t xml:space="preserve"> </w:t>
      </w:r>
      <w:r>
        <w:rPr>
          <w:rFonts w:hint="eastAsia"/>
        </w:rPr>
        <w:t>from the clinical trial will be borne by the organization and have</w:t>
      </w:r>
      <w:r>
        <w:rPr>
          <w:rFonts w:hint="eastAsia"/>
        </w:rPr>
        <w:t xml:space="preserve"> </w:t>
      </w:r>
      <w:r>
        <w:rPr>
          <w:rFonts w:hint="eastAsia"/>
        </w:rPr>
        <w:t>nothing to do with the entrusting unit</w:t>
      </w:r>
      <w:r>
        <w:rPr>
          <w:rFonts w:hint="eastAsia"/>
        </w:rPr>
        <w:t xml:space="preserve"> Chinese Center for Disease Control and </w:t>
      </w:r>
      <w:proofErr w:type="spellStart"/>
      <w:r>
        <w:rPr>
          <w:rFonts w:hint="eastAsia"/>
        </w:rPr>
        <w:t>Preventi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Sinovac</w:t>
      </w:r>
      <w:proofErr w:type="spellEnd"/>
      <w:r>
        <w:rPr>
          <w:rFonts w:hint="eastAsia"/>
        </w:rPr>
        <w:t xml:space="preserve"> Biotec</w:t>
      </w:r>
      <w:r>
        <w:rPr>
          <w:rFonts w:hint="eastAsia"/>
        </w:rPr>
        <w:t>h Ltd.</w:t>
      </w:r>
    </w:p>
    <w:p w:rsidR="00276EAB" w:rsidRDefault="00435ADB">
      <w:r>
        <w:rPr>
          <w:rFonts w:hint="eastAsia"/>
        </w:rPr>
        <w:t>      </w:t>
      </w:r>
      <w:r>
        <w:rPr>
          <w:rFonts w:hint="eastAsia"/>
        </w:rPr>
        <w:t>特此声明</w:t>
      </w:r>
    </w:p>
    <w:p w:rsidR="00276EAB" w:rsidRDefault="00435ADB">
      <w:r>
        <w:rPr>
          <w:rFonts w:hint="eastAsia"/>
        </w:rPr>
        <w:t>      Hereby declare</w:t>
      </w:r>
    </w:p>
    <w:p w:rsidR="00276EAB" w:rsidRDefault="00276EAB"/>
    <w:p w:rsidR="00276EAB" w:rsidRDefault="00276EAB"/>
    <w:p w:rsidR="00276EAB" w:rsidRDefault="00435ADB">
      <w:pPr>
        <w:ind w:firstLine="420"/>
      </w:pPr>
      <w:r>
        <w:rPr>
          <w:rFonts w:hint="eastAsia"/>
        </w:rPr>
        <w:t>采购单位盖章</w:t>
      </w:r>
      <w:r>
        <w:rPr>
          <w:rFonts w:hint="eastAsia"/>
        </w:rPr>
        <w:t> (Seal of the purchasing unit</w:t>
      </w:r>
      <w:r>
        <w:rPr>
          <w:rFonts w:hint="eastAsia"/>
        </w:rPr>
        <w:t>)</w:t>
      </w:r>
    </w:p>
    <w:p w:rsidR="00276EAB" w:rsidRDefault="00276EAB">
      <w:pPr>
        <w:ind w:firstLine="420"/>
      </w:pPr>
    </w:p>
    <w:p w:rsidR="00276EAB" w:rsidRDefault="00276EAB">
      <w:pPr>
        <w:ind w:firstLine="420"/>
      </w:pPr>
    </w:p>
    <w:p w:rsidR="00276EAB" w:rsidRDefault="00435ADB">
      <w:pPr>
        <w:ind w:firstLine="420"/>
      </w:pPr>
      <w:r>
        <w:rPr>
          <w:rFonts w:hint="eastAsia"/>
        </w:rPr>
        <w:t>采购国卫生部门或驻中国大使馆盖章</w:t>
      </w:r>
    </w:p>
    <w:p w:rsidR="00276EAB" w:rsidRDefault="00435ADB">
      <w:pPr>
        <w:widowControl/>
        <w:jc w:val="left"/>
        <w:rPr>
          <w:szCs w:val="21"/>
        </w:rPr>
      </w:pPr>
      <w:r>
        <w:rPr>
          <w:rFonts w:ascii="PingFang SC" w:eastAsia="PingFang SC" w:hAnsi="PingFang SC" w:cs="PingFang SC" w:hint="eastAsia"/>
          <w:b/>
          <w:color w:val="000000"/>
          <w:kern w:val="0"/>
          <w:szCs w:val="21"/>
          <w:shd w:val="clear" w:color="auto" w:fill="FFFFFF"/>
          <w:lang w:bidi="ar"/>
        </w:rPr>
        <w:t>（</w:t>
      </w:r>
      <w:r>
        <w:rPr>
          <w:rFonts w:ascii="PingFang SC" w:eastAsia="PingFang SC" w:hAnsi="PingFang SC" w:cs="PingFang SC"/>
          <w:b/>
          <w:color w:val="000000"/>
          <w:kern w:val="0"/>
          <w:szCs w:val="21"/>
          <w:shd w:val="clear" w:color="auto" w:fill="FFFFFF"/>
          <w:lang w:bidi="ar"/>
        </w:rPr>
        <w:t>Seal of Health Department of purchasing country or embassy in China</w:t>
      </w:r>
      <w:r>
        <w:rPr>
          <w:rFonts w:ascii="PingFang SC" w:eastAsia="PingFang SC" w:hAnsi="PingFang SC" w:cs="PingFang SC" w:hint="eastAsia"/>
          <w:b/>
          <w:color w:val="000000"/>
          <w:kern w:val="0"/>
          <w:szCs w:val="21"/>
          <w:shd w:val="clear" w:color="auto" w:fill="FFFFFF"/>
          <w:lang w:bidi="ar"/>
        </w:rPr>
        <w:t>）</w:t>
      </w:r>
    </w:p>
    <w:p w:rsidR="00276EAB" w:rsidRDefault="00276EAB">
      <w:pPr>
        <w:ind w:firstLine="420"/>
      </w:pPr>
    </w:p>
    <w:p w:rsidR="00276EAB" w:rsidRDefault="00276EAB">
      <w:pPr>
        <w:ind w:firstLine="420"/>
      </w:pPr>
    </w:p>
    <w:p w:rsidR="00276EAB" w:rsidRDefault="00435ADB">
      <w:pPr>
        <w:ind w:firstLine="420"/>
        <w:rPr>
          <w:szCs w:val="21"/>
        </w:rPr>
      </w:pPr>
      <w:r>
        <w:rPr>
          <w:rFonts w:hint="eastAsia"/>
          <w:szCs w:val="21"/>
        </w:rPr>
        <w:t>日期</w:t>
      </w:r>
      <w:r>
        <w:rPr>
          <w:rFonts w:hint="eastAsia"/>
          <w:szCs w:val="21"/>
        </w:rPr>
        <w:t xml:space="preserve">:  </w:t>
      </w:r>
      <w:r>
        <w:rPr>
          <w:rFonts w:ascii="Arial" w:eastAsia="PMingLiU" w:hAnsi="Arial" w:cs="Arial" w:hint="eastAsia"/>
          <w:w w:val="95"/>
          <w:szCs w:val="21"/>
          <w:lang w:eastAsia="zh-TW"/>
        </w:rPr>
        <w:t>2020 </w:t>
      </w:r>
      <w:r>
        <w:rPr>
          <w:rFonts w:ascii="Arial" w:eastAsia="PMingLiU" w:hAnsi="Arial" w:cs="Arial" w:hint="eastAsia"/>
          <w:w w:val="95"/>
          <w:szCs w:val="21"/>
        </w:rPr>
        <w:t>年</w:t>
      </w:r>
      <w:r>
        <w:rPr>
          <w:rFonts w:ascii="Arial" w:eastAsia="PMingLiU" w:hAnsi="Arial" w:cs="Arial" w:hint="eastAsia"/>
          <w:w w:val="95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日</w:t>
      </w:r>
    </w:p>
    <w:p w:rsidR="00276EAB" w:rsidRDefault="00435ADB">
      <w:pPr>
        <w:ind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w w:val="95"/>
          <w:szCs w:val="21"/>
          <w:lang w:eastAsia="zh-TW"/>
        </w:rPr>
        <w:t>Date</w:t>
      </w:r>
      <w:proofErr w:type="gramStart"/>
      <w:r>
        <w:rPr>
          <w:rFonts w:ascii="SimSun" w:eastAsia="SimSun" w:hAnsi="SimSun" w:cs="SimSun" w:hint="eastAsia"/>
          <w:w w:val="95"/>
          <w:szCs w:val="21"/>
          <w:lang w:eastAsia="zh-TW"/>
        </w:rPr>
        <w:t xml:space="preserve">: </w:t>
      </w:r>
      <w:r>
        <w:rPr>
          <w:rFonts w:ascii="SimSun" w:eastAsia="SimSun" w:hAnsi="SimSun" w:cs="SimSun" w:hint="eastAsia"/>
          <w:w w:val="95"/>
          <w:szCs w:val="21"/>
          <w:u w:val="single"/>
        </w:rPr>
        <w:t xml:space="preserve">            </w:t>
      </w:r>
      <w:r>
        <w:rPr>
          <w:rFonts w:ascii="SimSun" w:eastAsia="SimSun" w:hAnsi="SimSun" w:cs="SimSun" w:hint="eastAsia"/>
          <w:w w:val="95"/>
          <w:szCs w:val="21"/>
          <w:lang w:eastAsia="zh-TW"/>
        </w:rPr>
        <w:t>,</w:t>
      </w:r>
      <w:proofErr w:type="gramEnd"/>
      <w:r>
        <w:rPr>
          <w:rFonts w:ascii="SimSun" w:eastAsia="SimSun" w:hAnsi="SimSun" w:cs="SimSun" w:hint="eastAsia"/>
          <w:w w:val="95"/>
          <w:szCs w:val="21"/>
          <w:lang w:eastAsia="zh-TW"/>
        </w:rPr>
        <w:t xml:space="preserve"> 20</w:t>
      </w:r>
      <w:r>
        <w:rPr>
          <w:rFonts w:ascii="SimSun" w:eastAsia="SimSun" w:hAnsi="SimSun" w:cs="SimSun" w:hint="eastAsia"/>
          <w:w w:val="95"/>
          <w:szCs w:val="21"/>
        </w:rPr>
        <w:t>20</w:t>
      </w:r>
    </w:p>
    <w:sectPr w:rsidR="00276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 SC">
    <w:altName w:val="Segoe Print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AB"/>
    <w:rsid w:val="00090782"/>
    <w:rsid w:val="00276EAB"/>
    <w:rsid w:val="00435ADB"/>
    <w:rsid w:val="00DA1001"/>
    <w:rsid w:val="016C359B"/>
    <w:rsid w:val="02085E04"/>
    <w:rsid w:val="027B3760"/>
    <w:rsid w:val="02FA7963"/>
    <w:rsid w:val="03281531"/>
    <w:rsid w:val="03442358"/>
    <w:rsid w:val="03503113"/>
    <w:rsid w:val="036A0AEA"/>
    <w:rsid w:val="050339B3"/>
    <w:rsid w:val="05074C2C"/>
    <w:rsid w:val="052316E4"/>
    <w:rsid w:val="054E6409"/>
    <w:rsid w:val="05864B82"/>
    <w:rsid w:val="05E237A3"/>
    <w:rsid w:val="062A165B"/>
    <w:rsid w:val="06BF686E"/>
    <w:rsid w:val="07345E03"/>
    <w:rsid w:val="07FB7F25"/>
    <w:rsid w:val="08A84274"/>
    <w:rsid w:val="08B4085B"/>
    <w:rsid w:val="08BD46B6"/>
    <w:rsid w:val="093E5A6B"/>
    <w:rsid w:val="097A7711"/>
    <w:rsid w:val="0A340C1A"/>
    <w:rsid w:val="0A6509CF"/>
    <w:rsid w:val="0A8978D2"/>
    <w:rsid w:val="0A93646C"/>
    <w:rsid w:val="0AFD1CBF"/>
    <w:rsid w:val="0BBE348A"/>
    <w:rsid w:val="0C982629"/>
    <w:rsid w:val="0DBB411F"/>
    <w:rsid w:val="0E400099"/>
    <w:rsid w:val="0E691735"/>
    <w:rsid w:val="0F0F4F18"/>
    <w:rsid w:val="0F3274EE"/>
    <w:rsid w:val="10024A40"/>
    <w:rsid w:val="10C3129E"/>
    <w:rsid w:val="11806E4D"/>
    <w:rsid w:val="11DA030C"/>
    <w:rsid w:val="11FE07EA"/>
    <w:rsid w:val="12F10355"/>
    <w:rsid w:val="135A14E1"/>
    <w:rsid w:val="13C038A1"/>
    <w:rsid w:val="140376F0"/>
    <w:rsid w:val="146C77B0"/>
    <w:rsid w:val="147B5D35"/>
    <w:rsid w:val="1493062F"/>
    <w:rsid w:val="14E33679"/>
    <w:rsid w:val="15811075"/>
    <w:rsid w:val="15E721C7"/>
    <w:rsid w:val="16231016"/>
    <w:rsid w:val="165B0468"/>
    <w:rsid w:val="16A931A1"/>
    <w:rsid w:val="16F4195A"/>
    <w:rsid w:val="17146CC3"/>
    <w:rsid w:val="175C2321"/>
    <w:rsid w:val="17D43A30"/>
    <w:rsid w:val="180F3912"/>
    <w:rsid w:val="19604F33"/>
    <w:rsid w:val="19FC272A"/>
    <w:rsid w:val="1A924F17"/>
    <w:rsid w:val="1ABC3224"/>
    <w:rsid w:val="1AD74188"/>
    <w:rsid w:val="1B074D3E"/>
    <w:rsid w:val="1B7455F5"/>
    <w:rsid w:val="1B7B2121"/>
    <w:rsid w:val="1BFD7974"/>
    <w:rsid w:val="1CF66866"/>
    <w:rsid w:val="1CFA1586"/>
    <w:rsid w:val="1DAC3102"/>
    <w:rsid w:val="1E103109"/>
    <w:rsid w:val="1E241A1C"/>
    <w:rsid w:val="1E834DB2"/>
    <w:rsid w:val="1EAF619A"/>
    <w:rsid w:val="1F0D2306"/>
    <w:rsid w:val="1F6B4ED7"/>
    <w:rsid w:val="1F6E043B"/>
    <w:rsid w:val="1FE5240F"/>
    <w:rsid w:val="20025B21"/>
    <w:rsid w:val="21407EA0"/>
    <w:rsid w:val="21430613"/>
    <w:rsid w:val="221C2EE2"/>
    <w:rsid w:val="22353BC0"/>
    <w:rsid w:val="232152ED"/>
    <w:rsid w:val="239A17EB"/>
    <w:rsid w:val="23CA1002"/>
    <w:rsid w:val="23D8088A"/>
    <w:rsid w:val="246D7BB2"/>
    <w:rsid w:val="24971F2E"/>
    <w:rsid w:val="24D57701"/>
    <w:rsid w:val="26CE14D8"/>
    <w:rsid w:val="27963BB4"/>
    <w:rsid w:val="28433AC7"/>
    <w:rsid w:val="287F0E0F"/>
    <w:rsid w:val="28A01007"/>
    <w:rsid w:val="28BC1CC6"/>
    <w:rsid w:val="28C111F2"/>
    <w:rsid w:val="28CE1D8B"/>
    <w:rsid w:val="2908020B"/>
    <w:rsid w:val="296A6DB8"/>
    <w:rsid w:val="29CD353F"/>
    <w:rsid w:val="2B0C0036"/>
    <w:rsid w:val="2B3C44CD"/>
    <w:rsid w:val="2B6D60C5"/>
    <w:rsid w:val="2B9A666D"/>
    <w:rsid w:val="2BB44470"/>
    <w:rsid w:val="2BCE41C7"/>
    <w:rsid w:val="2C563A4D"/>
    <w:rsid w:val="2C8051EF"/>
    <w:rsid w:val="2CA76E87"/>
    <w:rsid w:val="2D28110D"/>
    <w:rsid w:val="2D617506"/>
    <w:rsid w:val="2E063B36"/>
    <w:rsid w:val="2E097067"/>
    <w:rsid w:val="2E1F5199"/>
    <w:rsid w:val="2E3B6F98"/>
    <w:rsid w:val="2E9243A2"/>
    <w:rsid w:val="2EB50C45"/>
    <w:rsid w:val="2F3C4E9A"/>
    <w:rsid w:val="2F9F3BCF"/>
    <w:rsid w:val="304C0C20"/>
    <w:rsid w:val="317B31D3"/>
    <w:rsid w:val="31817952"/>
    <w:rsid w:val="31943C86"/>
    <w:rsid w:val="31CF22B0"/>
    <w:rsid w:val="3323295D"/>
    <w:rsid w:val="335C174B"/>
    <w:rsid w:val="33B343A4"/>
    <w:rsid w:val="33BA2CB8"/>
    <w:rsid w:val="34301027"/>
    <w:rsid w:val="34440BEC"/>
    <w:rsid w:val="35606022"/>
    <w:rsid w:val="36EB0B38"/>
    <w:rsid w:val="377C20E0"/>
    <w:rsid w:val="39696FC9"/>
    <w:rsid w:val="39993F7C"/>
    <w:rsid w:val="3A493805"/>
    <w:rsid w:val="3AAE6972"/>
    <w:rsid w:val="3BBA6CC5"/>
    <w:rsid w:val="3C896B53"/>
    <w:rsid w:val="3CDE65C1"/>
    <w:rsid w:val="3D431C95"/>
    <w:rsid w:val="3D6E1DA7"/>
    <w:rsid w:val="3DFF5D5C"/>
    <w:rsid w:val="3E412280"/>
    <w:rsid w:val="3E992081"/>
    <w:rsid w:val="3F195A17"/>
    <w:rsid w:val="3F1F4E90"/>
    <w:rsid w:val="3F645312"/>
    <w:rsid w:val="3FFE4CCF"/>
    <w:rsid w:val="40E23E10"/>
    <w:rsid w:val="416534E5"/>
    <w:rsid w:val="41890C71"/>
    <w:rsid w:val="41B65E3A"/>
    <w:rsid w:val="424B3515"/>
    <w:rsid w:val="428C51CA"/>
    <w:rsid w:val="43030EE6"/>
    <w:rsid w:val="43DD183A"/>
    <w:rsid w:val="43E4066C"/>
    <w:rsid w:val="44697D8E"/>
    <w:rsid w:val="44D624AC"/>
    <w:rsid w:val="44FB399B"/>
    <w:rsid w:val="45D43CD9"/>
    <w:rsid w:val="45D63D14"/>
    <w:rsid w:val="461A3B18"/>
    <w:rsid w:val="463C4AD4"/>
    <w:rsid w:val="46AF1A48"/>
    <w:rsid w:val="46C737B5"/>
    <w:rsid w:val="46CB6BD0"/>
    <w:rsid w:val="471E6993"/>
    <w:rsid w:val="47BB4A18"/>
    <w:rsid w:val="482E0804"/>
    <w:rsid w:val="48430A07"/>
    <w:rsid w:val="486C0A4A"/>
    <w:rsid w:val="487440F6"/>
    <w:rsid w:val="498A5215"/>
    <w:rsid w:val="49E13296"/>
    <w:rsid w:val="4B232E3E"/>
    <w:rsid w:val="4B9E6E99"/>
    <w:rsid w:val="4C3B0AD2"/>
    <w:rsid w:val="4C6E2EBB"/>
    <w:rsid w:val="4C7717FF"/>
    <w:rsid w:val="4D6413BB"/>
    <w:rsid w:val="4D9D05CD"/>
    <w:rsid w:val="4E0D2540"/>
    <w:rsid w:val="4E4A7ABA"/>
    <w:rsid w:val="4EA11D4B"/>
    <w:rsid w:val="4EE11FEB"/>
    <w:rsid w:val="4F085163"/>
    <w:rsid w:val="4F0A133B"/>
    <w:rsid w:val="50C936F2"/>
    <w:rsid w:val="51104F3C"/>
    <w:rsid w:val="5286153D"/>
    <w:rsid w:val="52CA3AC3"/>
    <w:rsid w:val="52FA6519"/>
    <w:rsid w:val="531C3D00"/>
    <w:rsid w:val="53872CFC"/>
    <w:rsid w:val="539C5535"/>
    <w:rsid w:val="53DF5134"/>
    <w:rsid w:val="54980D32"/>
    <w:rsid w:val="54B226F3"/>
    <w:rsid w:val="555E1FD9"/>
    <w:rsid w:val="55B22EEB"/>
    <w:rsid w:val="55F21678"/>
    <w:rsid w:val="564015B8"/>
    <w:rsid w:val="56977E98"/>
    <w:rsid w:val="56BE70DC"/>
    <w:rsid w:val="57096483"/>
    <w:rsid w:val="594E6D92"/>
    <w:rsid w:val="59622C3D"/>
    <w:rsid w:val="59B3430E"/>
    <w:rsid w:val="59C8211D"/>
    <w:rsid w:val="5A1C5F8B"/>
    <w:rsid w:val="5B2A6330"/>
    <w:rsid w:val="5B7760D6"/>
    <w:rsid w:val="5B781A68"/>
    <w:rsid w:val="5B816B38"/>
    <w:rsid w:val="5CFC0A61"/>
    <w:rsid w:val="5D165CFC"/>
    <w:rsid w:val="5D620345"/>
    <w:rsid w:val="5DDF7FD5"/>
    <w:rsid w:val="5E05103C"/>
    <w:rsid w:val="5E2E1D5A"/>
    <w:rsid w:val="5E757851"/>
    <w:rsid w:val="5F1E551C"/>
    <w:rsid w:val="5F782165"/>
    <w:rsid w:val="5FA94F16"/>
    <w:rsid w:val="5FE514F0"/>
    <w:rsid w:val="5FEA5F49"/>
    <w:rsid w:val="5FFF4120"/>
    <w:rsid w:val="60135D9B"/>
    <w:rsid w:val="605212F8"/>
    <w:rsid w:val="607132F9"/>
    <w:rsid w:val="60CE2D68"/>
    <w:rsid w:val="61D03BC7"/>
    <w:rsid w:val="61F14BAE"/>
    <w:rsid w:val="62150F25"/>
    <w:rsid w:val="621E4718"/>
    <w:rsid w:val="62396CA9"/>
    <w:rsid w:val="6240127C"/>
    <w:rsid w:val="62BC714C"/>
    <w:rsid w:val="62C70520"/>
    <w:rsid w:val="63001D68"/>
    <w:rsid w:val="63D04D3B"/>
    <w:rsid w:val="63E67A73"/>
    <w:rsid w:val="641E448F"/>
    <w:rsid w:val="64434641"/>
    <w:rsid w:val="64575945"/>
    <w:rsid w:val="65202B1B"/>
    <w:rsid w:val="65277F7B"/>
    <w:rsid w:val="655A26B1"/>
    <w:rsid w:val="65AE3487"/>
    <w:rsid w:val="661C17D1"/>
    <w:rsid w:val="662C2F00"/>
    <w:rsid w:val="66FF0F55"/>
    <w:rsid w:val="6703600A"/>
    <w:rsid w:val="67323CE9"/>
    <w:rsid w:val="67966926"/>
    <w:rsid w:val="6813664B"/>
    <w:rsid w:val="68BE4A2C"/>
    <w:rsid w:val="68CF2A09"/>
    <w:rsid w:val="695511EC"/>
    <w:rsid w:val="6A2865EF"/>
    <w:rsid w:val="6A2E1F2D"/>
    <w:rsid w:val="6A4E08F1"/>
    <w:rsid w:val="6ABB5C93"/>
    <w:rsid w:val="6AFA11FE"/>
    <w:rsid w:val="6B34289E"/>
    <w:rsid w:val="6B7E2AA9"/>
    <w:rsid w:val="6BA52958"/>
    <w:rsid w:val="6BD531A5"/>
    <w:rsid w:val="6BE37BA3"/>
    <w:rsid w:val="6C2B42EE"/>
    <w:rsid w:val="6CBF3AF2"/>
    <w:rsid w:val="6CE76525"/>
    <w:rsid w:val="6D3D7856"/>
    <w:rsid w:val="6D4D42FF"/>
    <w:rsid w:val="6D5B3C0B"/>
    <w:rsid w:val="6D6A2B65"/>
    <w:rsid w:val="6D9E74A0"/>
    <w:rsid w:val="6E05353D"/>
    <w:rsid w:val="6E3435AC"/>
    <w:rsid w:val="6E94665B"/>
    <w:rsid w:val="6ED576FD"/>
    <w:rsid w:val="7007183E"/>
    <w:rsid w:val="703F41F4"/>
    <w:rsid w:val="70C925B3"/>
    <w:rsid w:val="71006233"/>
    <w:rsid w:val="7114582B"/>
    <w:rsid w:val="71341B65"/>
    <w:rsid w:val="719914F5"/>
    <w:rsid w:val="71D83264"/>
    <w:rsid w:val="72694525"/>
    <w:rsid w:val="72954531"/>
    <w:rsid w:val="72B22291"/>
    <w:rsid w:val="72FB24CA"/>
    <w:rsid w:val="730E5A19"/>
    <w:rsid w:val="734D550D"/>
    <w:rsid w:val="737478F5"/>
    <w:rsid w:val="73F4637E"/>
    <w:rsid w:val="74206123"/>
    <w:rsid w:val="7497506A"/>
    <w:rsid w:val="749F373B"/>
    <w:rsid w:val="74AB2760"/>
    <w:rsid w:val="75594B82"/>
    <w:rsid w:val="75693551"/>
    <w:rsid w:val="76034465"/>
    <w:rsid w:val="76CC7F28"/>
    <w:rsid w:val="77DD0132"/>
    <w:rsid w:val="78437399"/>
    <w:rsid w:val="78876E5E"/>
    <w:rsid w:val="78886606"/>
    <w:rsid w:val="788E1AA5"/>
    <w:rsid w:val="78CE6467"/>
    <w:rsid w:val="79E920EA"/>
    <w:rsid w:val="7ADA3333"/>
    <w:rsid w:val="7AEF64C6"/>
    <w:rsid w:val="7C374170"/>
    <w:rsid w:val="7CED34E5"/>
    <w:rsid w:val="7D550413"/>
    <w:rsid w:val="7D736834"/>
    <w:rsid w:val="7D7E08FC"/>
    <w:rsid w:val="7DCD607B"/>
    <w:rsid w:val="7E0A053F"/>
    <w:rsid w:val="7E2013D8"/>
    <w:rsid w:val="7ED142BC"/>
    <w:rsid w:val="7F1B4D0B"/>
    <w:rsid w:val="7F751BA6"/>
    <w:rsid w:val="7F7E3FDE"/>
    <w:rsid w:val="7FA367D5"/>
    <w:rsid w:val="7FAF47EF"/>
    <w:rsid w:val="7FE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7F38B9-5104-4FA5-9EEB-4B2BE50B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sz w:val="24"/>
    </w:rPr>
  </w:style>
  <w:style w:type="paragraph" w:styleId="BalloonText">
    <w:name w:val="Balloon Text"/>
    <w:basedOn w:val="Normal"/>
    <w:link w:val="BalloonTextChar"/>
    <w:rsid w:val="0043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5ADB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2</cp:revision>
  <cp:lastPrinted>2021-04-05T11:30:00Z</cp:lastPrinted>
  <dcterms:created xsi:type="dcterms:W3CDTF">2021-04-05T12:19:00Z</dcterms:created>
  <dcterms:modified xsi:type="dcterms:W3CDTF">2021-04-05T12:19:00Z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