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D333" w14:textId="77777777"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14:paraId="64F941FD" w14:textId="77777777"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4965676B" w14:textId="77777777"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14:paraId="523D4BE9" w14:textId="77777777"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49613E5" w14:textId="77777777"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14:paraId="5C860165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14:paraId="1BF06B4A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14:paraId="7150C96D" w14:textId="77777777"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34C48BE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14:paraId="608F7B76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14:paraId="7B8040EB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02477C86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B80CB9E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14:paraId="671022F2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14:paraId="711997B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DDF058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6FE4CE9B" w14:textId="4D96D0EC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მოსახლეობისთვის ჯანმრთელობის დაცვის </w:t>
      </w:r>
      <w:r w:rsidR="00EC00E5">
        <w:rPr>
          <w:rFonts w:ascii="Sylfaen" w:eastAsia="Sylfaen" w:hAnsi="Sylfaen" w:cs="Sylfaen"/>
          <w:sz w:val="24"/>
          <w:szCs w:val="24"/>
          <w:lang w:val="ka-GE"/>
        </w:rPr>
        <w:t>სერვისებზე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14:paraId="37D70F2A" w14:textId="49BEA0E2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გეგმური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გადაუდებელი ამბულატორიული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>, გადაუდებელი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გეგმური ქირურგიული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</w:t>
      </w:r>
      <w:r w:rsidR="00EC00E5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, ჰორმონო</w:t>
      </w:r>
      <w:r w:rsidR="00EC00E5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14:paraId="506D85A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14ADA892" w14:textId="5E1A8969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</w:t>
      </w:r>
      <w:r w:rsidR="00EC00E5">
        <w:rPr>
          <w:rFonts w:ascii="Sylfaen" w:eastAsia="Sylfaen" w:hAnsi="Sylfaen" w:cs="Sylfaen"/>
          <w:sz w:val="24"/>
          <w:szCs w:val="24"/>
          <w:lang w:val="ka-GE"/>
        </w:rPr>
        <w:t xml:space="preserve">ტკივილის მართვის მიზნით,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</w:t>
      </w:r>
      <w:r w:rsidR="00EC00E5">
        <w:rPr>
          <w:rFonts w:ascii="Sylfaen" w:eastAsia="Sylfaen" w:hAnsi="Sylfaen" w:cs="Sylfaen"/>
          <w:sz w:val="24"/>
          <w:szCs w:val="24"/>
          <w:lang w:val="ka-GE"/>
        </w:rPr>
        <w:t xml:space="preserve">ინდივიდუალური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14:paraId="6528AC66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14:paraId="646AAA35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14:paraId="6B109555" w14:textId="77777777"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14:paraId="763DD529" w14:textId="77777777"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3D278CB1" w14:textId="77777777"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14:paraId="314D3373" w14:textId="77777777"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9BB91C0" w14:textId="77777777"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14:paraId="5E6F2B13" w14:textId="77777777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D3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0D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D27" w14:textId="77777777"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0C922B44" w14:textId="77777777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60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4A7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96D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14:paraId="502C9227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9D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8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DA9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20C8B2C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4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46F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14:paraId="4E40E566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B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6D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B30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BB8DF7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8B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5E9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A48" w14:textId="77777777"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14:paraId="799182E3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03C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3FF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48C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სიკვდილიანობის მაჩვენებლის შემცირება 0,5%-ით;</w:t>
            </w:r>
          </w:p>
        </w:tc>
      </w:tr>
      <w:tr w:rsidR="00980228" w:rsidRPr="00FF1BA3" w14:paraId="01871BCE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1C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9B2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A69" w14:textId="77777777"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14:paraId="302166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27A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5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CD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4E2E42" w:rsidRPr="00FF1BA3" w14:paraId="6D429365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9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9E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57D" w14:textId="77777777" w:rsidR="004E2E42" w:rsidRPr="001A2A0C" w:rsidRDefault="004E2E42" w:rsidP="004E2E42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წილი 99.9%</w:t>
            </w:r>
          </w:p>
          <w:p w14:paraId="0D6816E2" w14:textId="77777777" w:rsidR="004E2E42" w:rsidRPr="001A2A0C" w:rsidRDefault="004E2E42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4E2E42" w:rsidRPr="00FF1BA3" w14:paraId="7841643B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D8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49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83B3" w14:textId="76A73D71" w:rsidR="004E2E42" w:rsidRPr="001A2A0C" w:rsidRDefault="004E2E4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არსებული წილის შენარჩუნება</w:t>
            </w:r>
          </w:p>
        </w:tc>
      </w:tr>
      <w:tr w:rsidR="004E2E42" w:rsidRPr="00FF1BA3" w14:paraId="56A62C12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7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D17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65A" w14:textId="4BB39A37" w:rsidR="004E2E42" w:rsidRPr="001A2A0C" w:rsidRDefault="00347305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0.</w:t>
            </w:r>
            <w:r w:rsidR="004E2E42"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5%</w:t>
            </w:r>
          </w:p>
        </w:tc>
      </w:tr>
      <w:tr w:rsidR="00851210" w:rsidRPr="00FF1BA3" w14:paraId="7C7C2649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4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7B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BCC9" w14:textId="21FB7049" w:rsidR="00851210" w:rsidRPr="001A2A0C" w:rsidRDefault="004E2E42" w:rsidP="003473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დონე; </w:t>
            </w:r>
          </w:p>
        </w:tc>
      </w:tr>
      <w:tr w:rsidR="00141243" w:rsidRPr="00FF1BA3" w14:paraId="37329F8A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5C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5E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0E9" w14:textId="77777777"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14:paraId="48E2F594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41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17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4A5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14:paraId="09469430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BFB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2A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F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14:paraId="51C64BD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18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9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2C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14:paraId="3F578DFB" w14:textId="77777777"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CEEB618" w14:textId="77777777"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CCC7D61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BF2B0B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14:paraId="4872BC24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4A8927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02087DFC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1AD5E56C" w14:textId="77777777"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>გეგმური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ამბულატორიული</w:t>
      </w:r>
      <w:r w:rsidR="00A9573C">
        <w:rPr>
          <w:rFonts w:ascii="Sylfaen" w:eastAsia="Sylfaen" w:hAnsi="Sylfaen"/>
          <w:sz w:val="24"/>
          <w:szCs w:val="24"/>
          <w:lang w:val="ka-GE"/>
        </w:rPr>
        <w:t>, გადაუდებელი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სტაციონარული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 გეგმური ქირურგიული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მომსახურება,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14:paraId="1ACF0E8C" w14:textId="77777777"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14:paraId="146DBEB8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513A529D" w14:textId="77777777"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სახელმწიფოს მიერ მიღწეულია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საბაზისო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სამედიცინო სერვისებით მოსახლეობის უნივერსალური მოცვა, 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ბენეფიციარები </w:t>
      </w:r>
      <w:r w:rsidRPr="00FF1BA3">
        <w:rPr>
          <w:rFonts w:ascii="Sylfaen" w:eastAsia="Sylfaen" w:hAnsi="Sylfaen"/>
          <w:sz w:val="24"/>
          <w:szCs w:val="24"/>
          <w:lang w:val="ka-GE"/>
        </w:rPr>
        <w:t>უზრუნველყოფილნი არიან შესაბამისი სამედიცინო მომსახურებით.</w:t>
      </w:r>
    </w:p>
    <w:p w14:paraId="45802C99" w14:textId="77777777"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613BC212" w14:textId="77777777"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14:paraId="06A4012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3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6A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90F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960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B69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ECC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3EAC4F77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9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F8F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88" w14:textId="77777777"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431A8772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E0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E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B01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9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7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31F7AE56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8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58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46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00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16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766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ED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A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9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74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E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5A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CA0DC4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8B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98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9BE" w14:textId="4CED8C26" w:rsidR="00C948B6" w:rsidRPr="00FF1BA3" w:rsidRDefault="00141243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14:paraId="5D094838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1B9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4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7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1E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FB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4D2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14:paraId="06FD354F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6F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C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4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B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DA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08FEB0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EE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E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7C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565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C5D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279" w14:textId="284677F1" w:rsidR="004E2E42" w:rsidRPr="004E2E42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</w:tr>
      <w:tr w:rsidR="004E2E42" w:rsidRPr="001A2A0C" w14:paraId="61CFB48D" w14:textId="77777777" w:rsidTr="004E2E4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A0" w14:textId="1B3C413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lastRenderedPageBreak/>
              <w:t>3</w:t>
            </w:r>
            <w:r w:rsidRPr="001A2A0C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57E" w14:textId="719EDE7A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3FA" w14:textId="5904FED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მაჩვენებელი 99%</w:t>
            </w:r>
          </w:p>
        </w:tc>
      </w:tr>
      <w:tr w:rsidR="004E2E42" w:rsidRPr="001A2A0C" w14:paraId="7DC34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3EB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810" w14:textId="3A8B8AF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18C" w14:textId="165F048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97E" w14:textId="563D0D2D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40" w14:textId="7F2F4D4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E0C" w14:textId="54B4F6D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</w:tr>
      <w:tr w:rsidR="004E2E42" w:rsidRPr="001A2A0C" w14:paraId="30496996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6A4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43" w14:textId="3D6E393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A2" w14:textId="489706F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ABC" w14:textId="64F427B2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464" w14:textId="05A3C75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614" w14:textId="7721EDE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4E2E42" w:rsidRPr="001A2A0C" w14:paraId="20C02A50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615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18" w14:textId="6BB0865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C16" w14:textId="6E1EA61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B03" w14:textId="28D7F078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5D1" w14:textId="7F30F32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A0F" w14:textId="13ECE48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</w:tr>
    </w:tbl>
    <w:p w14:paraId="1C377768" w14:textId="77777777"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EC95CB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3B4B64" w14:textId="77777777"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6C7E91C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14:paraId="2E46B057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14:paraId="68E7B2EC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1BC80637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63A336D5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14:paraId="077B74D4" w14:textId="03578E0E"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</w:t>
      </w:r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263DAEA0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27610026" w14:textId="77777777" w:rsidR="006F34A7" w:rsidRPr="00323F64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323F64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14:paraId="4F4F8B58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14:paraId="39A18B22" w14:textId="77777777"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14:paraId="05635ADE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14:paraId="4FA19D03" w14:textId="77777777"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0769D186" w14:textId="77777777" w:rsidR="001A2A0C" w:rsidRDefault="001A2A0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694"/>
        <w:gridCol w:w="2693"/>
      </w:tblGrid>
      <w:tr w:rsidR="00E607CA" w:rsidRPr="00FF1BA3" w14:paraId="147CEF4F" w14:textId="77777777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E" w14:textId="0C612F8C" w:rsidR="00E607CA" w:rsidRPr="00FF1BA3" w:rsidRDefault="00E8399C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  <w:br w:type="page"/>
            </w:r>
            <w:r w:rsidR="00E607CA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3F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01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6B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C5C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D2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14:paraId="5ABE2BD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142" w14:textId="77777777"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65C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E8" w14:textId="77777777"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14:paraId="4546F2E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54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E97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08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14:paraId="68BABC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78B" w14:textId="77777777"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B10" w14:textId="77777777"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F1" w14:textId="77777777"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14:paraId="57301205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F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9B1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E7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373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524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A9573C" w:rsidRPr="00FF1BA3" w14:paraId="7ABF1C5D" w14:textId="77777777" w:rsidTr="00A9573C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FA4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3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A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53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E4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91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</w:tr>
      <w:tr w:rsidR="00980228" w:rsidRPr="00FF1BA3" w14:paraId="601203B9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E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0BC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9C6" w14:textId="77777777"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14:paraId="3314FC3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56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0D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66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7FF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7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BE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</w:tr>
      <w:tr w:rsidR="00980228" w:rsidRPr="00FF1BA3" w14:paraId="3AFB772A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10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FF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65F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ED9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77C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2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4878FD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F4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2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D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10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82D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14:paraId="11149D1A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84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C5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FA7" w14:textId="77777777" w:rsidR="006F34A7" w:rsidRPr="00FF1BA3" w:rsidRDefault="00A9573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lang w:val="en-US"/>
              </w:rPr>
              <w:t xml:space="preserve">C 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ჰეპატიტზე </w:t>
            </w:r>
            <w:r w:rsidR="00B839BA"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14:paraId="34FBDB3A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358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F3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719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11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62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B6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5B5E2CCB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F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80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1F2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C1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7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5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14:paraId="173FB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1B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5B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824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20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47D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5C2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14:paraId="017CF30D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184FC2F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5CB7556" w14:textId="77777777"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14:paraId="7961368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1769A56" w14:textId="77777777"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E0BAA49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00909295" w14:textId="69CE01B1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</w:t>
      </w:r>
      <w:r w:rsidR="00EC00E5">
        <w:rPr>
          <w:rFonts w:ascii="Sylfaen" w:eastAsia="Sylfaen" w:hAnsi="Sylfaen"/>
          <w:sz w:val="24"/>
          <w:szCs w:val="24"/>
          <w:lang w:val="ka-GE"/>
        </w:rPr>
        <w:t xml:space="preserve">გაუმჯობესება </w:t>
      </w:r>
      <w:r w:rsidRPr="00FF1BA3">
        <w:rPr>
          <w:rFonts w:ascii="Sylfaen" w:eastAsia="Sylfaen" w:hAnsi="Sylfaen"/>
          <w:sz w:val="24"/>
          <w:szCs w:val="24"/>
        </w:rPr>
        <w:t xml:space="preserve">და </w:t>
      </w:r>
      <w:r w:rsidR="00EC00E5">
        <w:rPr>
          <w:rFonts w:ascii="Sylfaen" w:eastAsia="Sylfaen" w:hAnsi="Sylfaen"/>
          <w:sz w:val="24"/>
          <w:szCs w:val="24"/>
        </w:rPr>
        <w:t xml:space="preserve">ამის საშუალებით შორსწასული ფორმების </w:t>
      </w:r>
      <w:r w:rsidRPr="00FF1BA3">
        <w:rPr>
          <w:rFonts w:ascii="Sylfaen" w:eastAsia="Sylfaen" w:hAnsi="Sylfaen"/>
          <w:sz w:val="24"/>
          <w:szCs w:val="24"/>
        </w:rPr>
        <w:t xml:space="preserve">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14:paraId="45540C5C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446B0209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14:paraId="5839E5B1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14:paraId="402D89A6" w14:textId="77777777"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E0670AF" w14:textId="77777777"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14:paraId="481DB913" w14:textId="77777777"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3751DD07" w14:textId="37F08B7C" w:rsidR="005F640D" w:rsidRPr="00FF1BA3" w:rsidRDefault="005F640D" w:rsidP="00E8779A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A992830" w14:textId="15147F54" w:rsidR="005F640D" w:rsidRPr="00FF1BA3" w:rsidRDefault="00E8779A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ს</w:t>
      </w:r>
      <w:r w:rsidR="005F640D" w:rsidRPr="00FF1BA3">
        <w:rPr>
          <w:rFonts w:ascii="Sylfaen" w:eastAsia="Sylfaen" w:hAnsi="Sylfaen"/>
          <w:sz w:val="24"/>
          <w:szCs w:val="24"/>
          <w:lang w:val="ka-GE"/>
        </w:rPr>
        <w:t>ხვადასხვა ლოკალიზაციის კიბოს ადრეულ სტადიაზე გამოვლენის  მაჩვენებლების გაუმჯობესება;</w:t>
      </w:r>
    </w:p>
    <w:p w14:paraId="40A7A0B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14:paraId="79CC655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14:paraId="3157A50D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14:paraId="0A63A849" w14:textId="77777777"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14:paraId="2C3BB3B7" w14:textId="77777777"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14:paraId="096A39FE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14:paraId="12B88CFA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5D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7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E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F71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40F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D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A2CB81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2C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AC" w14:textId="11B8BEB3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14:paraId="791022C0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14:paraId="7B121277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14:paraId="7F5B5397" w14:textId="77777777"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14:paraId="4FA72C98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4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9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FB" w14:textId="77777777"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491190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C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73D1631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D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F43F5A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C97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21A8468C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FA9FE8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D9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AD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548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9FB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B030F52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E29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05AD9EC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3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F0C8DD5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89403C4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B8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668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81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FE5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A79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C56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14:paraId="6E0E563B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CB4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1CF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08" w14:textId="77777777"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17E1320C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1C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F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391" w14:textId="321B7279"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D6" w14:textId="77777777"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D65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D71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14:paraId="7E30F3A1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077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5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E2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54B55A04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1D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795E45DD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C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31E224D0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AD3" w14:textId="77777777"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14:paraId="02009FB0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5A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76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8CC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მოსახლეობის დაბალი ცნობიერება კიბოს სკრინინგის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აღჭურვილობა; შესაბამისი უნარ-ჩვევების მქონე</w:t>
            </w:r>
          </w:p>
          <w:p w14:paraId="5C0314B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FA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სკრინინგის სარგებლის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2C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სკრინინგის სარგებლის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D8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მოსახლეობის დაბალი ცნობიერება კიბოს სკრინინგის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14:paraId="4782ED9C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5C5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7A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AB0" w14:textId="3841D86A" w:rsidR="00B644EF" w:rsidRPr="00055FEF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  <w:r w:rsidR="00055FE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 </w:t>
            </w:r>
            <w:r w:rsidR="00055FEF"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ქ.</w:t>
            </w:r>
            <w:r w:rsidR="00055FEF">
              <w:rPr>
                <w:rFonts w:ascii="Sylfaen" w:eastAsia="Sylfaen" w:hAnsi="Sylfaen"/>
                <w:sz w:val="24"/>
                <w:szCs w:val="24"/>
              </w:rPr>
              <w:t>თბილისში</w:t>
            </w:r>
          </w:p>
        </w:tc>
      </w:tr>
      <w:tr w:rsidR="00055FEF" w:rsidRPr="00FF1BA3" w14:paraId="1138DBAE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44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8A2" w14:textId="2642CD24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3" w14:textId="20363EC9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B48" w14:textId="70FADFF7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1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055FEF" w:rsidRPr="00FF1BA3" w14:paraId="67BF1C9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CF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1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37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B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2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055FEF" w:rsidRPr="00FF1BA3" w14:paraId="5D7009F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56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16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C93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რეგიონების დაბალი ჩართულობა; არასაკმარისი მატერიალურ-ტექნიკური აღჭურვილობა; კვალიფიციური ადამიანური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38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75A" w14:textId="77777777" w:rsidR="00055FEF" w:rsidRPr="00FF1BA3" w:rsidRDefault="00055FEF" w:rsidP="00055FEF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რეგიონების დაბალი ჩართულობა; არასაკმარისი მატერიალურ-ტექნიკური აღჭურვილობა; კვალიფიციური ადამიანური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რესურსის სიმწირე</w:t>
            </w:r>
          </w:p>
        </w:tc>
      </w:tr>
      <w:tr w:rsidR="00055FEF" w:rsidRPr="00FF1BA3" w14:paraId="389C2A02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0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34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A9" w14:textId="228B9BE2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="00EC00E5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="00EC00E5">
              <w:rPr>
                <w:rFonts w:ascii="Sylfaen" w:eastAsia="Sylfaen" w:hAnsi="Sylfaen"/>
                <w:sz w:val="24"/>
                <w:szCs w:val="24"/>
              </w:rPr>
              <w:t>.</w:t>
            </w:r>
            <w:r w:rsidR="00EC00E5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EC00E5"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ქ.</w:t>
            </w:r>
            <w:r w:rsidR="00EC00E5">
              <w:rPr>
                <w:rFonts w:ascii="Sylfaen" w:eastAsia="Sylfaen" w:hAnsi="Sylfaen"/>
                <w:sz w:val="24"/>
                <w:szCs w:val="24"/>
              </w:rPr>
              <w:t>თბილისში</w:t>
            </w:r>
          </w:p>
        </w:tc>
      </w:tr>
      <w:tr w:rsidR="00EC00E5" w:rsidRPr="00FF1BA3" w14:paraId="3D441F33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5A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E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47" w14:textId="0D40BF51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</w:t>
            </w:r>
            <w:r>
              <w:rPr>
                <w:rFonts w:ascii="Sylfaen" w:eastAsia="Sylfaen" w:hAnsi="Sylfaen"/>
                <w:sz w:val="24"/>
                <w:szCs w:val="24"/>
              </w:rPr>
              <w:t>შენარჩუნებულია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69" w14:textId="584B0AAB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ქუთაისის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F6" w14:textId="5DA51B95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ქუთაისის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AF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თბილისისა 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14:paraId="456B37A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0890A09E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D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79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12A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5B00BD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05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0BFE4D2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257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5E77C24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5B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7A463A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7D1FF50B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CC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7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15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3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93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5D11528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6C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4685266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055FEF" w:rsidRPr="00FF1BA3" w14:paraId="0298E198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1D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6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7D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055FEF" w:rsidRPr="00FF1BA3" w14:paraId="49C719AA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A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8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E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75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მასშტაბით დაბადებული და რეფერირებული დღენაკლული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83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მასშტაბით დაბადებული და რეფერირებული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0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ქვეყნის მასშტაბით დაბადებული და რეფერირებული დღენაკლული ახალშობილების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მიზნით.     </w:t>
            </w:r>
          </w:p>
        </w:tc>
      </w:tr>
      <w:tr w:rsidR="00055FEF" w:rsidRPr="00FF1BA3" w14:paraId="325C8783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8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4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E0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5B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35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EC00E5" w:rsidRPr="00FF1BA3" w14:paraId="4A55E7E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6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4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AA4" w14:textId="1D820629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ამედიცინო დაწესებულებების მხრიდან სერვისის მიწოდების ორგანიზაციული ხარვეზები</w:t>
            </w:r>
            <w:r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05C" w14:textId="62BBA2D5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ამედიცინო დაწესებულებების მხრიდან სერვისის მიწოდების ორგანიზაციული ხარვეზები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  <w:r w:rsidRPr="00FF1BA3"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78A" w14:textId="0EE0FB33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ამედიცინო დაწესებულებების მხრიდან სერვისის მიწოდების ორგანიზაციული ხარვეზები</w:t>
            </w:r>
            <w:r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  <w:r w:rsidRPr="00FF1BA3"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2DC" w14:textId="0723D89F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 w:rsidDel="0022605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ამედიცინო დაწესებულებების მხრიდან სერვისის მიწოდების ორგანიზაციული ხარვეზები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</w:tbl>
    <w:p w14:paraId="5CAF98E2" w14:textId="77777777"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78906DE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ED95AA6" w14:textId="77777777"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37770A4" w14:textId="77777777"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14:paraId="0829115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A8B985E" w14:textId="77777777"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8610C7D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4E28F60B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14:paraId="1473EDA6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14:paraId="3E70B12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ანტირაბიული სამკურნალო საშუალებებით უზრუნველყოფა;</w:t>
      </w:r>
    </w:p>
    <w:p w14:paraId="0447FED5" w14:textId="77777777"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14:paraId="5907DB9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14:paraId="1D7F0745" w14:textId="77777777"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6A162" w14:textId="77777777"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14:paraId="09A9F2BD" w14:textId="77777777"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14:paraId="57D1F0BC" w14:textId="77777777"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2C0D3F5B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13443E7C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C1DC5E8" w14:textId="77777777"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D3E2B39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14:paraId="77E57BF2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0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CE6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4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0D2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9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3D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2D7E539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16F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62B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71A" w14:textId="77777777"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397A7525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15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939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4A2" w14:textId="77777777"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 გათვალისწინებული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ვაქცინები და ასაცრელი მასალები 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75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მაჩვენებელი - დყტ-ჰიბ-ჰეპბ -იპვ 3-95%,  წწყ 1-95%, წწყ 2- 95%;   </w:t>
            </w:r>
          </w:p>
          <w:p w14:paraId="14748EA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ეროვნული კალენდრით გათვალისწინებული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3B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</w:t>
            </w:r>
          </w:p>
          <w:p w14:paraId="3D0ADB93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ეროვნული კალენდრით გათვალისწინებული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496618E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8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გათვალისწინებული ვაქცინები და ასაცრელი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72960F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0F8CA153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6A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03B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4835BDB1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9B4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17A118AA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F89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0D68049C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CF1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7224F9B6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5C3DFF7E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75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3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7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BD6A48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BD6A48">
              <w:rPr>
                <w:rFonts w:ascii="Sylfaen" w:eastAsia="Sylfaen" w:hAnsi="Sylfaen"/>
                <w:sz w:val="24"/>
                <w:szCs w:val="24"/>
              </w:rPr>
              <w:t xml:space="preserve"> ნდობა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38D34D9A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</w:t>
            </w:r>
            <w:r w:rsidRPr="00BD6A48">
              <w:rPr>
                <w:rFonts w:ascii="Sylfaen" w:eastAsia="Sylfaen" w:hAnsi="Sylfaen" w:cs="Sylfaen"/>
                <w:lang w:val="ka-GE"/>
              </w:rPr>
              <w:t>„უარყოფითი“ დამოკიდებულება</w:t>
            </w:r>
            <w:r w:rsidRPr="000A08E4">
              <w:rPr>
                <w:rFonts w:ascii="Sylfaen" w:eastAsia="Sylfaen" w:hAnsi="Sylfaen" w:cs="Sylfaen"/>
                <w:lang w:val="ka-GE"/>
              </w:rPr>
              <w:t xml:space="preserve"> ზოგადად ვაქცინაციის მიმართ და სამედიცინო დაწესებულებების და პერსონალის დამატებითი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763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D3D7DA8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4D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14:paraId="7B304725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062652C0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6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FB6C2FA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162F42B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14:paraId="1E715100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2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C" w14:textId="121034C9" w:rsidR="006B14D3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ვაქცინები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დაგეგმილი რაოდენობის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შესყიდ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ვა უზრუნველყოფილია 100%-ით</w:t>
            </w:r>
            <w:r w:rsidR="00707DC4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3A2122AC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B39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BD2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4" w14:textId="77777777"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63E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ED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C0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6110002F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5DF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2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E4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FDE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5BA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E62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14:paraId="373B7810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6BF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7E6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95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81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6F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43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14:paraId="7F287903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A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6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63" w14:textId="6734435A" w:rsidR="006B14D3" w:rsidRPr="00FF1BA3" w:rsidRDefault="00707DC4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ხელმისაწვდომობა </w:t>
            </w:r>
            <w:r w:rsidR="00EC00E5" w:rsidRPr="00FF1BA3">
              <w:rPr>
                <w:rFonts w:ascii="Sylfaen" w:eastAsia="Sylfaen" w:hAnsi="Sylfaen"/>
                <w:sz w:val="24"/>
                <w:szCs w:val="24"/>
              </w:rPr>
              <w:t xml:space="preserve">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ქვეყნის მასშტაბით</w:t>
            </w:r>
          </w:p>
        </w:tc>
      </w:tr>
      <w:tr w:rsidR="00980228" w:rsidRPr="00FF1BA3" w14:paraId="0C837099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A2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F8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12A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AAD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057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4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14:paraId="56064C1B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5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B7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F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F3C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BD5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ED1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C00E5" w:rsidRPr="00FF1BA3" w14:paraId="100491FC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C1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C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A4E" w14:textId="247AC8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, მომწოდებელების დაბალი ინტერესი საქართველოს მცირე </w:t>
            </w:r>
            <w:r>
              <w:rPr>
                <w:rFonts w:ascii="Sylfaen" w:eastAsia="Sylfaen" w:hAnsi="Sylfaen"/>
                <w:sz w:val="24"/>
                <w:szCs w:val="24"/>
              </w:rPr>
              <w:lastRenderedPageBreak/>
              <w:t>ბაზრის მიმართ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887" w14:textId="77777777" w:rsidR="00EC00E5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</w:t>
            </w:r>
            <w:r>
              <w:rPr>
                <w:rFonts w:ascii="Sylfaen" w:eastAsia="Sylfaen" w:hAnsi="Sylfaen"/>
                <w:sz w:val="24"/>
                <w:szCs w:val="24"/>
              </w:rPr>
              <w:t>,</w:t>
            </w:r>
          </w:p>
          <w:p w14:paraId="706644D6" w14:textId="37726BE1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 xml:space="preserve">მომწოდებელების დაბალი ინტერესი საქართველოს მცირე </w:t>
            </w:r>
            <w:r>
              <w:rPr>
                <w:rFonts w:ascii="Sylfaen" w:eastAsia="Sylfaen" w:hAnsi="Sylfaen"/>
                <w:sz w:val="24"/>
                <w:szCs w:val="24"/>
              </w:rPr>
              <w:lastRenderedPageBreak/>
              <w:t>ბაზრის მიმართ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FD3" w14:textId="77777777" w:rsidR="00EC00E5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</w:t>
            </w:r>
            <w:r>
              <w:rPr>
                <w:rFonts w:ascii="Sylfaen" w:eastAsia="Sylfaen" w:hAnsi="Sylfaen"/>
                <w:sz w:val="24"/>
                <w:szCs w:val="24"/>
              </w:rPr>
              <w:t>,</w:t>
            </w:r>
          </w:p>
          <w:p w14:paraId="1E6BAFEB" w14:textId="6F4BF76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 xml:space="preserve">მომწოდებელების დაბალი ინტერესი საქართველოს მცირე </w:t>
            </w:r>
            <w:r>
              <w:rPr>
                <w:rFonts w:ascii="Sylfaen" w:eastAsia="Sylfaen" w:hAnsi="Sylfaen"/>
                <w:sz w:val="24"/>
                <w:szCs w:val="24"/>
              </w:rPr>
              <w:lastRenderedPageBreak/>
              <w:t>ბაზრის მიმართ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52C" w14:textId="77777777" w:rsidR="00EC00E5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</w:t>
            </w:r>
            <w:r>
              <w:rPr>
                <w:rFonts w:ascii="Sylfaen" w:eastAsia="Sylfaen" w:hAnsi="Sylfaen"/>
                <w:sz w:val="24"/>
                <w:szCs w:val="24"/>
              </w:rPr>
              <w:t>,</w:t>
            </w:r>
          </w:p>
          <w:p w14:paraId="24489839" w14:textId="13FB7021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მომწოდებელების დაბალი ინტერესი საქართველოს მცირე ბაზრის მიმართ</w:t>
            </w:r>
          </w:p>
        </w:tc>
      </w:tr>
      <w:tr w:rsidR="00980228" w:rsidRPr="00FF1BA3" w14:paraId="5FFDD1F7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AC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03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C0" w14:textId="77777777"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26 927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5D6E1A2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8C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C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B" w14:textId="77777777"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6F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2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E2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14:paraId="747E24BC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2E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69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61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63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495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87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14:paraId="535787C7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94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CA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BB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435ED486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70016BD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8D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F4DF98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500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8AEA9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14:paraId="1705B1C0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F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C6" w14:textId="50A5BAFF" w:rsidR="00AC3F1D" w:rsidRPr="001B09CD" w:rsidRDefault="005F2482" w:rsidP="001B09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100 %-იანი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ხელმისაწვდომობ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>ის უზრუნველყოფა</w:t>
            </w:r>
          </w:p>
        </w:tc>
      </w:tr>
      <w:tr w:rsidR="00980228" w:rsidRPr="00FF1BA3" w14:paraId="4E8104EC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E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7D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DD" w14:textId="13545061" w:rsidR="005F2482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E2" w14:textId="08281989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286" w14:textId="0A6FF0CE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07" w14:textId="612EC337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53CBAD4C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3C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9E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6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7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94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5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14:paraId="6A6B3329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8E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45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EA995B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C5B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55CF7C8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5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73CA16D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D38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 ცნობიერების დაბალი დონე;</w:t>
            </w:r>
          </w:p>
          <w:p w14:paraId="0A39E74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14:paraId="2D96A2F5" w14:textId="77777777"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65C89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448AAD8" w14:textId="77777777"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2CEE759" w14:textId="77777777"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14:paraId="368E3B17" w14:textId="77777777"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7DC191" w14:textId="77777777"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387793D8" w14:textId="77777777"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6F99D6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7A6D94CF" w14:textId="77777777"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14:paraId="58F2C2E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14:paraId="742B3157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3810BD4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7539611E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54FBB6D" w14:textId="77777777" w:rsidR="00A9573C" w:rsidRDefault="009F1B0A" w:rsidP="004675B1">
      <w:pPr>
        <w:spacing w:before="120"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</w:p>
    <w:p w14:paraId="4ED6246E" w14:textId="77777777"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8407604" w14:textId="5AA9823E"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</w:t>
      </w:r>
      <w:r w:rsidR="00EC00E5">
        <w:rPr>
          <w:rFonts w:ascii="Sylfaen" w:eastAsia="Sylfaen" w:hAnsi="Sylfaen"/>
          <w:sz w:val="24"/>
          <w:szCs w:val="24"/>
          <w:lang w:val="ka-GE"/>
        </w:rPr>
        <w:t xml:space="preserve">ა და </w:t>
      </w:r>
      <w:r w:rsidRPr="00FF1BA3">
        <w:rPr>
          <w:rFonts w:ascii="Sylfaen" w:eastAsia="Sylfaen" w:hAnsi="Sylfaen"/>
          <w:sz w:val="24"/>
          <w:szCs w:val="24"/>
        </w:rPr>
        <w:t>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14:paraId="2BFC3A11" w14:textId="77777777"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14:paraId="064C6403" w14:textId="77777777"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14:paraId="3BA585A8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8054B35" w14:textId="77777777"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14:paraId="5E230D8A" w14:textId="77777777"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01CB4672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14:paraId="7724C604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B0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E58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20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4A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097C15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877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9E1" w14:textId="6791F818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რეგიონულ და მუნიციპალურ დონეზე არსებული სჯდ ცენტრების მიერ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EC00E5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შესაბამისი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</w:t>
            </w:r>
            <w:r w:rsidR="005625A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100 %-ით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ეპიდზედამხედველობის ერთიან სისტემაში ჩართული</w:t>
            </w:r>
            <w:r w:rsidR="00EC00E5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მონაწილე</w:t>
            </w:r>
            <w:r w:rsidR="00EC00E5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მუნიციპალური სჯდ ცენტრების 100%;                                                                                    </w:t>
            </w:r>
          </w:p>
          <w:p w14:paraId="744E368F" w14:textId="59E84A6C" w:rsidR="006E6445" w:rsidRPr="00FF1BA3" w:rsidRDefault="005625A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მუნიციპალური სჯდ ცენტრების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მიერ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100%-ი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;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="00697E6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2EA6CA93" w14:textId="77777777" w:rsidR="00E75C4D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  <w:p w14:paraId="779011D8" w14:textId="6CF1E333" w:rsidR="00EC00E5" w:rsidRPr="00FF1BA3" w:rsidRDefault="00EC00E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რაიონების 100% უზრუნველყოფილია ვაქცინების, შრატებისა და ასაცრელი მასალების ცივი ჯაჭვის პრინციპის დაცვით შენახვის საშუალებებით და ლოჯ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eastAsia="Sylfaen" w:hAnsi="Sylfaen"/>
                <w:sz w:val="24"/>
                <w:szCs w:val="24"/>
              </w:rPr>
              <w:t>სტიკის სერვისით</w:t>
            </w:r>
          </w:p>
        </w:tc>
      </w:tr>
      <w:tr w:rsidR="00980228" w:rsidRPr="00FF1BA3" w14:paraId="6D2F99B7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22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99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58B" w14:textId="77777777"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9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04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1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35013122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53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C9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84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7052643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098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66D55CD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55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31CFAAC6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D8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0CC67849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EC00E5" w:rsidRPr="00FF1BA3" w14:paraId="672CD879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10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F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22E" w14:textId="66F90BF3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სერვისის წარმოებასთან დაკავშირებული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ორგანიზაციული ხარვეზები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661" w14:textId="7B4C5A31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სერვისის წარმოებასთან დაკავშირებული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>ორგანიზაციული ხარვეზები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EA5" w14:textId="3B2CFFBD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სერვისის წარმოებასთან დაკავშირებული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>ორგანიზაციული ხარვეზები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C1" w14:textId="485BCBE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</w:rPr>
              <w:t>სერვისის წარმოებასთან დაკავშირებული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>ორგანიზაციული ხარვეზები</w:t>
            </w:r>
          </w:p>
        </w:tc>
      </w:tr>
      <w:tr w:rsidR="00EC00E5" w:rsidRPr="00FF1BA3" w14:paraId="229C29A3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1D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E4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1D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მალარიოგენულ ტერიტორიებზე (პოტენციურ კერებში) ინსექტიციდით დამუშავებული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EC00E5" w:rsidRPr="00FF1BA3" w14:paraId="708A8390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5C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5C3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8C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05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5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4E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EC00E5" w:rsidRPr="00FF1BA3" w14:paraId="60F09D24" w14:textId="77777777" w:rsidTr="00EC00E5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8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8B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B6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F3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5992017B" w14:textId="77777777" w:rsidR="00EC00E5" w:rsidRPr="00FF1BA3" w:rsidRDefault="00EC00E5" w:rsidP="00EC00E5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3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7A81D556" w14:textId="77777777" w:rsidR="00EC00E5" w:rsidRPr="00FF1BA3" w:rsidRDefault="00EC00E5" w:rsidP="00EC00E5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A5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3EE48C8C" w14:textId="77777777" w:rsidR="00EC00E5" w:rsidRPr="00FF1BA3" w:rsidRDefault="00EC00E5" w:rsidP="00EC00E5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EC00E5" w:rsidRPr="00FF1BA3" w14:paraId="6E476FF0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67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F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22C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8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84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2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EC00E5" w:rsidRPr="00FF1BA3" w14:paraId="4B10CEB9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2C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ABB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478" w14:textId="64EAC050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8,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ყველა კლინიკის განისაზღვრა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EC00E5" w:rsidRPr="00FF1BA3" w14:paraId="205956A4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B6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25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32" w14:textId="4B5F1C10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2FE" w14:textId="2AA28AFA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19" w14:textId="24AEF993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0C" w14:textId="7B838643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EC00E5" w:rsidRPr="00FF1BA3" w14:paraId="464D5BFA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E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2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F2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AD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F6E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B0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EC00E5" w:rsidRPr="00FF1BA3" w14:paraId="5F102143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3E6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5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CB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210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1D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81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EC00E5" w:rsidRPr="00FF1BA3" w14:paraId="7EEF8D7F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17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53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44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EC00E5" w:rsidRPr="00FF1BA3" w14:paraId="7C87A574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53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B49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74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CA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3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F1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14:paraId="31C56385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</w:tr>
      <w:tr w:rsidR="00EC00E5" w:rsidRPr="00FF1BA3" w14:paraId="3162ED8B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ADB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C7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0A0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17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A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C00E5" w:rsidRPr="00FF1BA3" w14:paraId="3FFF3465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5B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42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C03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8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9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D2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EC00E5" w:rsidRPr="00FF1BA3" w14:paraId="28E95564" w14:textId="77777777" w:rsidTr="00EC00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EFE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A1F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48D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EC00E5" w:rsidRPr="00FF1BA3" w14:paraId="22DC54F6" w14:textId="77777777" w:rsidTr="00EC00E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406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B9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3A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EEE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04E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1BE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EC00E5" w:rsidRPr="00FF1BA3" w14:paraId="7CF2B3D2" w14:textId="77777777" w:rsidTr="00EC00E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29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F6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0C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217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21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88" w14:textId="77777777" w:rsidR="00EC00E5" w:rsidRPr="00FF1BA3" w:rsidRDefault="00EC00E5" w:rsidP="00EC00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C20E7C" w:rsidRPr="00FF1BA3" w14:paraId="319BA93E" w14:textId="77777777" w:rsidTr="00EC00E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351" w14:textId="77777777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FF" w14:textId="77777777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F7" w14:textId="5BBA95CB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(ნიმუშის დაზიანება, არასწორად აღებული ნიმუში, არაიდენტიფიცირებული ნიმუში)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F46" w14:textId="77777777" w:rsidR="00C20E7C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  <w:p w14:paraId="60F1F72F" w14:textId="7D0170AD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(ნიმუშის დაზიანება, არასწორად აღებული ნიმუში, არაიდენტიფიცირებული ნიმუში)</w:t>
            </w:r>
            <w:r w:rsidDel="00D96BB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C33" w14:textId="77777777" w:rsidR="00C20E7C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3DA49ECA" w14:textId="4B772CBC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(ნიმუშის დაზიანება, არასწორად აღებული ნიმუში, არაიდენტიფიცირებული ნიმუში)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645" w14:textId="77777777" w:rsidR="00C20E7C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  <w:p w14:paraId="6F6C879E" w14:textId="1C7D1C40" w:rsidR="00C20E7C" w:rsidRPr="00FF1BA3" w:rsidRDefault="00C20E7C" w:rsidP="00C20E7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(ნიმუშის დაზიანება, არასწორად აღებული ნიმუში, არაიდენტიფიცირებული ნიმუში)</w:t>
            </w:r>
            <w:r w:rsidDel="00D96BB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</w:tbl>
    <w:p w14:paraId="3BB87848" w14:textId="77777777"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EEB23F2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CEC0D3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14:paraId="4FC8242F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210E7E" w14:textId="77777777"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2B35D56F" w14:textId="77777777"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B49DF1C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6C012291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14:paraId="0297F603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ხარისხის გარე კონტროლისა და მონიტორინგის უზრუნველყოფა; </w:t>
      </w:r>
    </w:p>
    <w:p w14:paraId="1AC582C5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14:paraId="26368375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145DD95A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14:paraId="6F680DDC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14:paraId="4A0E13E3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1296FC28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B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6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4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A3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EE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5F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28037409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E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87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D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14:paraId="7D4DAD6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40D00C45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8B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A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DA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836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9B5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F7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5DA38FB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F3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DF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4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1E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CB49B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0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6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4B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52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AE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14:paraId="4907337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2" w14:textId="77777777"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1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3E0" w14:textId="77777777"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14:paraId="65AA514E" w14:textId="77777777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BE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7EA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D50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79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267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324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549084E2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66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0C5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00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0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3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14:paraId="67DE90F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B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00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5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DF1B7B3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D2107A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472F38E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3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38C3BBB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48066C6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397A438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E4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183A201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8EDD8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279FAD76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E8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F0E73D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387F859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0F34639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14:paraId="606C5B80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7FF1C6F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0F2AD7C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F63BC0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14:paraId="695EF616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1392D0" w14:textId="77777777"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38F43A30" w14:textId="77777777"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C690A66" w14:textId="77777777"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34C09F0E" w14:textId="77777777"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14:paraId="5CA2B82C" w14:textId="77777777"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98052E3" w14:textId="77777777"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AF8C5AC" w14:textId="77777777"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14:paraId="34C45750" w14:textId="77777777"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14:paraId="6B566D6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76EA427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4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4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C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6C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C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D7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F164E52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60B" w14:textId="77777777"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7F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3CE" w14:textId="77777777"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14:paraId="237F5C0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9F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1F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510" w14:textId="77777777"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99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F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E7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429AAF7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6B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2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FA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E1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09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D0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14:paraId="4BD3142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0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86C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42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2365897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მონაწილეობაზე (სამსახურის დაკარგვის შიშით);        </w:t>
            </w:r>
          </w:p>
          <w:p w14:paraId="09589200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25E5BAB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7C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03F215B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მონაწილეობაზე (სამსახურის დაკარგვის შიშით);        </w:t>
            </w:r>
          </w:p>
          <w:p w14:paraId="7937A77A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6720F4A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B8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679DA32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მონაწილეობაზე (სამსახურის დაკარგვის შიშით);        </w:t>
            </w:r>
          </w:p>
          <w:p w14:paraId="258A3431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420107C7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E2D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1E2218D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მონაწილეობაზე (სამსახურის დაკარგვის შიშით);        </w:t>
            </w:r>
          </w:p>
          <w:p w14:paraId="1D20D24B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0F30525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14:paraId="7BB888AF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1609915" w14:textId="77777777"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1DDB00B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B761BF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14:paraId="262DCEBB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609674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278B4AA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6BB78D09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BAA83B6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14:paraId="578BCE2F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1BEA9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0BAC2E38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14:paraId="6775BF22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14:paraId="2B325C4F" w14:textId="77777777"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14:paraId="460C1E30" w14:textId="77777777"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14:paraId="59EEE8F5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D6BF0D2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71027EC1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14:paraId="07C5A37C" w14:textId="77777777"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14:paraId="441D78C7" w14:textId="77777777"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14:paraId="39AF54F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A6A8E19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E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F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DE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68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E4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C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390C7793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B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327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D52" w14:textId="77777777"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14:paraId="1CAB7618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8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90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9C5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73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58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A4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14:paraId="0EA0E081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6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E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AA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A1E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78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B4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818D3BB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DBC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9F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C4F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BE5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4B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2E3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14:paraId="065A40A2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1E5" w14:textId="77777777"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C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B3" w14:textId="77777777"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14:paraId="3B44128B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60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60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3C5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EE0" w14:textId="77777777"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6D7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A2C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14:paraId="1570FD58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60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B9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BF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74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25A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A15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14:paraId="788DFBA4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2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6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60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EEF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4C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66D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</w:tr>
      <w:tr w:rsidR="00D376D2" w:rsidRPr="00FF1BA3" w14:paraId="6120457A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DAF" w14:textId="77777777"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D3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349" w14:textId="6B779E74" w:rsidR="00D376D2" w:rsidRPr="00FF1BA3" w:rsidRDefault="00F26678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</w:rPr>
              <w:t xml:space="preserve">100%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14:paraId="46489508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2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9D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5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8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14:paraId="1C6B258B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80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85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44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1E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C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14:paraId="42DA0758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2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B8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9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6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FA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357" w14:textId="77777777"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F26678" w:rsidRPr="00FF1BA3" w14:paraId="10C42244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49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0F2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8A" w14:textId="6E3E8FFF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მკურნალობაზე კარგი დამყოლობისათვის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საჭიროების მქონე ბენეფიციარების 100%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უზრუნველყოფ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ით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</w:tr>
      <w:tr w:rsidR="00F26678" w:rsidRPr="00FF1BA3" w14:paraId="76D2D34B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A18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D2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99B" w14:textId="77777777" w:rsidR="00F26678" w:rsidRPr="003734A9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BD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7ED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BB7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F26678" w:rsidRPr="00FF1BA3" w14:paraId="51CF011D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F5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948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099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92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A5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74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F26678" w:rsidRPr="00FF1BA3" w14:paraId="7DCD5FCB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9C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CD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219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პაციენტთა 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1C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პაციენტთა 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B18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პაციენტთა 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2D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პაციენტთა ცნობიერების დაბალი დონე</w:t>
            </w:r>
          </w:p>
        </w:tc>
      </w:tr>
    </w:tbl>
    <w:p w14:paraId="4AE0F6E4" w14:textId="77777777"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6C6451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05148F2" w14:textId="77777777"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9685DB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14:paraId="23E0A56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362B6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452CA141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5C331E57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301FE6BE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52E3D985" w14:textId="77777777"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0A1C9CA2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14:paraId="06B1BA1D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14:paraId="6B3D940B" w14:textId="77777777"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14:paraId="34655BF7" w14:textId="77777777"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2F85D0D9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14:paraId="3BA9DE90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14:paraId="7ECC09F5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14:paraId="74A6FF6D" w14:textId="77777777"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5A1E984" w14:textId="77777777"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7F597BCC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C9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0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04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B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0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1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4841F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6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D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0BF" w14:textId="77777777"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14:paraId="14C95DC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1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5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CA5" w14:textId="77777777"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CD1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6D3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E2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14:paraId="31216AF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E2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A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96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0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40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3A88767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7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5CA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62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96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980228" w:rsidRPr="00FF1BA3" w14:paraId="64A7341E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442" w14:textId="77777777"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09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E58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14:paraId="2C349FD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E0B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7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316" w14:textId="77777777"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200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CB5B02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B92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0FECC1C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0F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2F4963D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076D2FE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FD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7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B9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0AD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F13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0E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29FB56B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E1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342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81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801" w14:textId="77777777"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46B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14:paraId="500F0E4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EB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ED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84" w14:textId="69A7C7FA" w:rsidR="00CB57CF" w:rsidRPr="00FF1BA3" w:rsidRDefault="00F2667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ყველა შესაბამისი საჭიროების მქონე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100 % -ით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უზრუნველყოფილ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ია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აივ-ინფექციის/შიდსის სამკურნალო  მედიკამენტებით</w:t>
            </w:r>
          </w:p>
        </w:tc>
      </w:tr>
      <w:tr w:rsidR="00980228" w:rsidRPr="00FF1BA3" w14:paraId="2EC074A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8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7C9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F5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26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A13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C34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13A8996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535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59C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2F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CA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0E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740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14:paraId="45A00E8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31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A0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63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7E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319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2C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14:paraId="285A21E4" w14:textId="77777777"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4D3014B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DE56F70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14:paraId="75F109AE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0D4AED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8004389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2BA5A8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7ECB10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1410505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766A7358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14:paraId="6CD7F1B3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14:paraId="33604E3F" w14:textId="77777777"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14:paraId="10A6A839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14:paraId="6490444F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D996DFC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521D0382" w14:textId="1F5D7F6E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3E1C7D73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66057BD8" w14:textId="4E46286E" w:rsidR="00CB57CF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14:paraId="7489DFBF" w14:textId="703257C6" w:rsidR="00505237" w:rsidRPr="00FF1BA3" w:rsidRDefault="00505237" w:rsidP="0050523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hAnsi="Sylfaen"/>
          <w:sz w:val="24"/>
          <w:szCs w:val="24"/>
        </w:rPr>
        <w:t>ახალშობილთა სმენის სკრინინგული გამოკვლევ</w:t>
      </w:r>
      <w:r w:rsidR="00F15944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15944">
        <w:rPr>
          <w:rFonts w:ascii="Sylfaen" w:hAnsi="Sylfaen"/>
          <w:sz w:val="24"/>
          <w:szCs w:val="24"/>
          <w:lang w:val="ka-GE"/>
        </w:rPr>
        <w:t>მოცვი</w:t>
      </w:r>
      <w:r>
        <w:rPr>
          <w:rFonts w:ascii="Sylfaen" w:hAnsi="Sylfaen"/>
          <w:sz w:val="24"/>
          <w:szCs w:val="24"/>
          <w:lang w:val="ka-GE"/>
        </w:rPr>
        <w:t>ს ზრდა;</w:t>
      </w:r>
    </w:p>
    <w:p w14:paraId="7B6CE9DA" w14:textId="52151B16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  <w:r w:rsidR="00F15944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1C544EFA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8834A1B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D2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F0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B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F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43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F5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037C1DF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04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9A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ED" w14:textId="4686BD1E"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F9FBD4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0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4DA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852" w14:textId="77777777" w:rsidR="00CB57CF" w:rsidRPr="00FF1BA3" w:rsidRDefault="00CB57CF" w:rsidP="005523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="0055237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A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8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E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14:paraId="4367CDD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6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F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5A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93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D29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2E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14:paraId="6E2BEB3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1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3B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EA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65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10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39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</w:tr>
      <w:tr w:rsidR="00980228" w:rsidRPr="00FF1BA3" w14:paraId="6EB934D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35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F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8" w14:textId="77777777"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032E47E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C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8C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6D" w14:textId="77777777"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49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C72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7A8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14:paraId="0B752A0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2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40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0A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A2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14:paraId="2053B01D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9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B3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784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3AF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D99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13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</w:tr>
      <w:tr w:rsidR="00980228" w:rsidRPr="00FF1BA3" w14:paraId="169C244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9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3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3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14:paraId="06FACFE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2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11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9E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E7F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399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6AC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45B52F7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C5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36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E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5A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A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A5CAB9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51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7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386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>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E18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A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F4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59E91B3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4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DD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E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14:paraId="14E4354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B72" w14:textId="77777777" w:rsidR="00CB57CF" w:rsidRPr="00545E4E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1EC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7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E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EBB" w14:textId="77777777" w:rsidR="00CB57CF" w:rsidRPr="009C7B52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მოცვის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</w:tr>
      <w:tr w:rsidR="00980228" w:rsidRPr="00FF1BA3" w14:paraId="6753C20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B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E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E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7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F5D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D6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14:paraId="34841C1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19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56C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1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8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14:paraId="4E3944A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A4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438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B1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14:paraId="21B36A4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14:paraId="7B001BD9" w14:textId="77777777"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45AEE03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99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19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FE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ფოლიუმის მჟავით; რკინადეფიციტური ანემიის დიაგნოზის მქონე ორსულთა 80%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2C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84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34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6F7441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60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336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039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79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274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10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14:paraId="4C5157E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8F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8BA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E4C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493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82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D8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14:paraId="67A58331" w14:textId="77777777"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3A6E5F0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4CFFAA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14:paraId="79D0E4E3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E9C615" w14:textId="77777777"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6C6109F0" w14:textId="77777777"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1C7351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324DC6B2" w14:textId="77777777"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6CCC6BBC" w14:textId="77777777"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794DF9AA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F6FDE07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41A58258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14:paraId="05862E9B" w14:textId="77777777"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7B6B279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65F708E5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E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D4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4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1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BB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52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8D1F3F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1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CE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8AF" w14:textId="77777777"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06C93457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47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CA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B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4E" w14:textId="4A4E7EED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978" w14:textId="0163B7D0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34" w14:textId="36C7928B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</w:p>
        </w:tc>
      </w:tr>
      <w:tr w:rsidR="00980228" w:rsidRPr="00FF1BA3" w14:paraId="608F27BD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73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55F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DF1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10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ADD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BF6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B4BB4DB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B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C6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BF9" w14:textId="36AC7C1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7285EF83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8D" w14:textId="67E1E2E2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6ABE2A8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ACA" w14:textId="20C0AA80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744" w14:textId="6FC69141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14C4C1CE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1925F752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82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9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72B" w14:textId="77777777"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14:paraId="0C003D26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7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EE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14:paraId="551C390F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632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C85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AC9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817BF7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34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D9E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C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A2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F8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67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C000D9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A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2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0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1933C58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3162CE8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C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5BCBE2D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362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73EAA67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14:paraId="7186791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9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5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EF4" w14:textId="7291F9F2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</w:t>
            </w:r>
            <w:r w:rsidR="00774097">
              <w:rPr>
                <w:rFonts w:ascii="Sylfaen" w:hAnsi="Sylfaen"/>
                <w:sz w:val="24"/>
                <w:szCs w:val="24"/>
                <w:lang w:val="ka-GE"/>
              </w:rPr>
              <w:t xml:space="preserve">ები 100%-ით </w:t>
            </w:r>
            <w:r w:rsidRPr="00FF1BA3">
              <w:rPr>
                <w:rFonts w:ascii="Sylfaen" w:hAnsi="Sylfaen"/>
                <w:sz w:val="24"/>
                <w:szCs w:val="24"/>
              </w:rPr>
              <w:t>შესყიდ</w:t>
            </w:r>
            <w:r w:rsidR="00774097">
              <w:rPr>
                <w:rFonts w:ascii="Sylfaen" w:hAnsi="Sylfaen"/>
                <w:sz w:val="24"/>
                <w:szCs w:val="24"/>
                <w:lang w:val="ka-GE"/>
              </w:rPr>
              <w:t>ულია</w:t>
            </w:r>
          </w:p>
        </w:tc>
      </w:tr>
      <w:tr w:rsidR="00980228" w:rsidRPr="00FF1BA3" w14:paraId="3A343A9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B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67C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8C6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7A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9CF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684829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11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F8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AD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FB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B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14:paraId="78B9E4A5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4E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7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E6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410360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1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მიწოდების წყვეტის საშიშროება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4D6C907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5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მიწოდების წყვეტის საშიშროება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65121C1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A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მიწოდების წყვეტის საშიშროება შესყიდული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14:paraId="457127F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473" w14:textId="77777777"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B0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82" w14:textId="77777777"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14:paraId="7CBC771E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9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32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7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89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3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A8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6D5C4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4D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DE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43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529A9E6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1AD7F50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D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3B38618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D1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6386B22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14:paraId="7BDB2238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E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0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74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56649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67B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B9FA50F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B56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759BC8B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D71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01DA1F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20BCC5F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50365E2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E6837B6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2E2C31" w14:textId="77777777"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14:paraId="19621D02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3FF9AF5" w14:textId="77777777"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5FE8A2E9" w14:textId="77777777"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ABEB2C9" w14:textId="77777777"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00DDC9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14:paraId="578EA0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14:paraId="15B6FAD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14:paraId="27C2084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14:paraId="59C4ADDD" w14:textId="77777777"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14:paraId="694ECCDA" w14:textId="77777777"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14:paraId="0F15B1AC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E4DCB3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14:paraId="197A75AC" w14:textId="77777777"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14:paraId="0A00F5C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14:paraId="61E229F6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თამბაქოსაგან თავისუფალი დაწესებულებების რაოდენობის გაზრდა;</w:t>
      </w:r>
    </w:p>
    <w:p w14:paraId="3C70AB91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14:paraId="4972B46A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14:paraId="50801F1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14:paraId="5E34EA3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14:paraId="2F099F9D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14:paraId="1F3D11E5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4E4391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14:paraId="4818B89A" w14:textId="77777777" w:rsidTr="00E877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E50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0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D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3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0F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E8779A" w:rsidRPr="00FF1BA3" w14:paraId="6BCC94BA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F9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DB3" w14:textId="77777777" w:rsidR="00E8779A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C3BC9">
              <w:rPr>
                <w:rFonts w:ascii="Sylfaen" w:hAnsi="Sylfaen" w:cs="Arial"/>
                <w:lang w:val="ka-GE"/>
              </w:rPr>
              <w:t>თამბაქოს კონტროლის კანონმდებლობის აღსრულების მონიტორინგი - 400-ზე მეტ დაწესებულებაში, მ.შ. 30 დაწესებულებაში - მეორადი კვამლის გაზომვა.</w:t>
            </w:r>
            <w:r w:rsidRPr="007C3BC9">
              <w:rPr>
                <w:rFonts w:ascii="Sylfaen" w:hAnsi="Sylfaen" w:cs="Arial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>სკოლის ექიმებისათვის,</w:t>
            </w:r>
            <w:r w:rsidRPr="007C3BC9">
              <w:rPr>
                <w:rFonts w:ascii="Sylfaen" w:hAnsi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თბილისის და საზოგადოებრივი ჯანმრთელობის რაიონული ცენტრების წარმომადგენლებისათვის და მედიის </w:t>
            </w:r>
            <w:r w:rsidRPr="007C3BC9">
              <w:rPr>
                <w:rFonts w:ascii="Sylfaen" w:hAnsi="Sylfaen" w:cs="Sylfaen"/>
              </w:rPr>
              <w:t>წარმომადგენ</w:t>
            </w:r>
            <w:r w:rsidRPr="007C3BC9">
              <w:rPr>
                <w:rFonts w:ascii="Sylfaen" w:hAnsi="Sylfaen" w:cs="Sylfaen"/>
                <w:lang w:val="ka-GE"/>
              </w:rPr>
              <w:t>ელთა მონაწილეობით</w:t>
            </w:r>
            <w:r w:rsidRPr="007C3BC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 w:cs="Sylfaen"/>
                <w:lang w:val="ka-GE"/>
              </w:rPr>
              <w:t xml:space="preserve">ჯანმრთელობის ხელშეწყობის სხვადასხვა თემატიკაზე - </w:t>
            </w:r>
            <w:r w:rsidRPr="007C3BC9">
              <w:rPr>
                <w:rFonts w:ascii="Sylfaen" w:hAnsi="Sylfaen" w:cs="Arial"/>
                <w:lang w:val="ka-GE"/>
              </w:rPr>
              <w:t>8 ტრენინგი</w:t>
            </w:r>
            <w:r w:rsidRPr="007C3BC9">
              <w:rPr>
                <w:rFonts w:ascii="Sylfaen" w:hAnsi="Sylfaen" w:cs="Sylfaen"/>
                <w:lang w:val="ka-GE"/>
              </w:rPr>
              <w:t xml:space="preserve">.  </w:t>
            </w:r>
            <w:r w:rsidRPr="007C3BC9">
              <w:rPr>
                <w:rFonts w:ascii="Sylfaen" w:hAnsi="Sylfaen" w:cs="Sylfaen"/>
              </w:rPr>
              <w:t>საგანმანათლებლო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მასალ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7C3BC9">
              <w:rPr>
                <w:rFonts w:ascii="Sylfaen" w:hAnsi="Sylfaen" w:cs="Sylfaen"/>
              </w:rPr>
              <w:t>ბეჭდ</w:t>
            </w:r>
            <w:r>
              <w:rPr>
                <w:rFonts w:ascii="Sylfaen" w:hAnsi="Sylfaen" w:cs="Sylfaen"/>
                <w:lang w:val="ka-GE"/>
              </w:rPr>
              <w:t>ვ</w:t>
            </w:r>
            <w:r w:rsidRPr="007C3BC9">
              <w:rPr>
                <w:rFonts w:ascii="Sylfaen" w:hAnsi="Sylfaen" w:cs="Sylfaen"/>
              </w:rPr>
              <w:t>ა</w:t>
            </w:r>
            <w:r w:rsidRPr="007C3BC9">
              <w:rPr>
                <w:rFonts w:ascii="Sylfaen" w:hAnsi="Sylfaen" w:cs="Sylfaen"/>
                <w:lang w:val="ka-GE"/>
              </w:rPr>
              <w:t>:</w:t>
            </w:r>
            <w:r w:rsidRPr="007C3BC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თამბაქოს თემატიკაზე - 7,000 ცალი ფლაერი,  </w:t>
            </w:r>
            <w:r w:rsidRPr="007C3BC9">
              <w:rPr>
                <w:rFonts w:ascii="Sylfaen" w:hAnsi="Sylfaen" w:cs="Sylfaen"/>
                <w:lang w:val="ka-GE"/>
              </w:rPr>
              <w:t xml:space="preserve">ჯანსაღი კვების ხელშეწყობაზე - </w:t>
            </w:r>
            <w:r w:rsidRPr="007C3BC9">
              <w:t>20</w:t>
            </w:r>
            <w:r w:rsidRPr="007C3BC9">
              <w:rPr>
                <w:rFonts w:ascii="Sylfaen" w:hAnsi="Sylfaen"/>
                <w:lang w:val="ka-GE"/>
              </w:rPr>
              <w:t>,</w:t>
            </w:r>
            <w:r w:rsidRPr="007C3BC9">
              <w:t xml:space="preserve">000 </w:t>
            </w:r>
            <w:r w:rsidRPr="007C3BC9">
              <w:rPr>
                <w:rFonts w:ascii="Sylfaen" w:hAnsi="Sylfaen" w:cs="Sylfaen"/>
              </w:rPr>
              <w:t>ბროშურა</w:t>
            </w:r>
            <w:r w:rsidRPr="007C3BC9">
              <w:rPr>
                <w:rFonts w:ascii="Sylfaen" w:hAnsi="Sylfaen" w:cs="Sylfaen"/>
                <w:lang w:val="ka-GE"/>
              </w:rPr>
              <w:t xml:space="preserve">, ალკოლჰოლის ჭარბი მოხმარების პრევენციაზე - 20,000 ბროშურა, ფიზკური აქტივობის ხელშეწყობზე - </w:t>
            </w:r>
            <w:r w:rsidRPr="007C3BC9">
              <w:rPr>
                <w:rFonts w:ascii="Sylfaen" w:hAnsi="Sylfaen" w:cs="Calibri"/>
                <w:lang w:val="ka-GE"/>
              </w:rPr>
              <w:t xml:space="preserve">20 000 ცალი ფლაერი, ფსიქიკურ ჯანმრთელობაზე - 20 000 ცალი ბროშურა, </w:t>
            </w:r>
            <w:r w:rsidRPr="007C3BC9">
              <w:rPr>
                <w:rFonts w:ascii="Sylfaen" w:hAnsi="Sylfaen"/>
                <w:lang w:val="ka-GE"/>
              </w:rPr>
              <w:t xml:space="preserve">C ჰეპატიტის პრევენციაზე 5 000 ცალი პოსტერი, 15 000 ცალი ბუკლეტი, 15 000 ცალი ფლაერი. 1 </w:t>
            </w:r>
            <w:r w:rsidRPr="007C3BC9">
              <w:rPr>
                <w:rFonts w:ascii="Sylfaen" w:hAnsi="Sylfaen" w:cs="Sylfaen"/>
              </w:rPr>
              <w:t>საგანმანათლებლო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ვიდეო</w:t>
            </w:r>
            <w:r w:rsidRPr="007C3BC9">
              <w:t>-</w:t>
            </w:r>
            <w:r w:rsidRPr="007C3BC9">
              <w:rPr>
                <w:rFonts w:ascii="Sylfaen" w:hAnsi="Sylfaen" w:cs="Sylfaen"/>
              </w:rPr>
              <w:t>ისტორი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და</w:t>
            </w:r>
            <w:r w:rsidRPr="007C3BC9"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1 </w:t>
            </w:r>
            <w:r w:rsidRPr="007C3BC9">
              <w:rPr>
                <w:rFonts w:ascii="Sylfaen" w:hAnsi="Sylfaen" w:cs="Sylfaen"/>
              </w:rPr>
              <w:t>კლიპი</w:t>
            </w:r>
            <w:r w:rsidRPr="007C3BC9">
              <w:rPr>
                <w:rFonts w:ascii="Sylfaen" w:hAnsi="Sylfaen" w:cs="Sylfaen"/>
                <w:lang w:val="ka-GE"/>
              </w:rPr>
              <w:t xml:space="preserve"> ფსიქიკური ჯანმრთელობის თემატიკაზე</w:t>
            </w:r>
          </w:p>
          <w:p w14:paraId="6D90EC77" w14:textId="00AA7F1A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</w:p>
        </w:tc>
      </w:tr>
      <w:tr w:rsidR="00E8779A" w:rsidRPr="00FF1BA3" w14:paraId="7B46182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62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2A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D73" w14:textId="434DC058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A6" w14:textId="4F1663A1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438" w14:textId="73CD1879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28" w14:textId="53FD1F54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</w:tr>
      <w:tr w:rsidR="00980228" w:rsidRPr="00FF1BA3" w14:paraId="61CB2700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F6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796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C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EBB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B8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D3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14:paraId="3E174B3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80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250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DE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3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C54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14:paraId="1EAC6720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6FD05AC" w14:textId="77777777"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3CF898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BDBC50E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14:paraId="092368BB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E757BB7" w14:textId="77777777"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6C17F4A5" w14:textId="77777777"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6E113D9F" w14:textId="77777777"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2675FB51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372453" w14:textId="77777777"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14:paraId="39794C1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D68A9DA" w14:textId="77777777"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14:paraId="33490370" w14:textId="77777777"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პროგრამაში ჩართული განკურნებული პაციენტების რაოდენობის ზრდა;</w:t>
      </w:r>
    </w:p>
    <w:p w14:paraId="1315A141" w14:textId="77777777"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14:paraId="3FD7EB9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69A83D4" w14:textId="77777777" w:rsidTr="00E877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E4B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18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5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D4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62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6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6FE0F7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990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DA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48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14:paraId="09BDE80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48F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9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FF0" w14:textId="77777777"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BC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93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B5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61A89DC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9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B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7C8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C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1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9B5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0F0191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D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2B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2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23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CA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7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14:paraId="57E0BCC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CB" w14:textId="3BF2E63D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F8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4BE" w14:textId="46B0BE0B"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კვლევებით</w:t>
            </w:r>
            <w:r w:rsidR="002074C2">
              <w:rPr>
                <w:rFonts w:ascii="Sylfaen" w:eastAsia="Sylfaen" w:hAnsi="Sylfaen"/>
                <w:lang w:val="ka-GE"/>
              </w:rPr>
              <w:t xml:space="preserve"> (</w:t>
            </w:r>
            <w:r w:rsidR="002074C2"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>35500</w:t>
            </w:r>
            <w:r w:rsidR="002074C2"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EB0F1D">
              <w:rPr>
                <w:rFonts w:ascii="Sylfaen" w:eastAsia="Sylfaen" w:hAnsi="Sylfaen"/>
              </w:rPr>
              <w:t>;</w:t>
            </w:r>
          </w:p>
        </w:tc>
      </w:tr>
      <w:tr w:rsidR="00980228" w:rsidRPr="00FF1BA3" w14:paraId="3BE0EF4C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AF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77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5B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FB6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82A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E13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37FF390D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C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12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59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F6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9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B2E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6689937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6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1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2D33E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7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4C5B37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78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3336624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7745F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6B4FAF7E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38A" w14:textId="70778601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54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D44" w14:textId="77777777"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14:paraId="3D5E723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3212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1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B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B7C" w14:textId="77777777"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8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2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14:paraId="6D041FD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65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F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10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9A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14:paraId="6CBF6DEB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5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281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85F" w14:textId="2DF1453A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 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67C" w14:textId="686FC2E5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630" w14:textId="70028826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08B" w14:textId="60ADFA1E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</w:tr>
      <w:tr w:rsidR="00450205" w:rsidRPr="00FF1BA3" w14:paraId="6544F6BB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018" w14:textId="345CB805" w:rsidR="00450205" w:rsidRPr="003734A9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9A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737" w14:textId="51895ADB" w:rsidR="00450205" w:rsidRPr="000A08E4" w:rsidRDefault="00E8779A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color w:val="000000"/>
                <w:lang w:val="ka-GE"/>
              </w:rPr>
              <w:t xml:space="preserve">    </w:t>
            </w:r>
            <w:r w:rsidR="00450205"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14:paraId="4186A3C1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14:paraId="2A9328CE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0C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78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8A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46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1A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4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14:paraId="1CC398B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A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C5B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14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3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2D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14:paraId="7D5720F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B3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C0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7B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C8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94F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3D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</w:tr>
    </w:tbl>
    <w:p w14:paraId="12982887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2578E7E" w14:textId="77777777"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40274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14:paraId="0D402977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ქვეპროგრამის განმახორციელებელი:  </w:t>
      </w:r>
    </w:p>
    <w:p w14:paraId="718374D2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5B259E23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4D309CAD" w14:textId="77777777"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14:paraId="5CF76B4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1ADB086A" w14:textId="77777777"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14:paraId="5FDE95E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928F4F6" w14:textId="24EC338D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  <w:r w:rsidR="00057B26">
        <w:rPr>
          <w:rFonts w:ascii="Sylfaen" w:eastAsia="Sylfaen" w:hAnsi="Sylfaen"/>
          <w:sz w:val="24"/>
          <w:szCs w:val="24"/>
          <w:lang w:val="ka-GE"/>
        </w:rPr>
        <w:t>;</w:t>
      </w:r>
    </w:p>
    <w:p w14:paraId="334A76DB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ABE823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95EC2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2B9612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7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8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97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44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E0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696F08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3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CA" w14:textId="77777777"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14:paraId="3DC27E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ED4274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F1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97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63874A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845B9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B03" w14:textId="77777777"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2F655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E2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E8D10A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88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A4073E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BE74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40E41A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D8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5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2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81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E1E70C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1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9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34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B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14:paraId="521A1843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9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F9" w14:textId="77777777"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4208C23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8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7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9B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FED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A8B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7B67EF3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60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4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BD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18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4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5A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47033C0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4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D0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6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52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9AC9296" w14:textId="77777777" w:rsidR="00E8779A" w:rsidRDefault="00E8779A" w:rsidP="00E8779A">
      <w:pPr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144B8EA3" w14:textId="4C3A0A5E" w:rsidR="00E92695" w:rsidRPr="00FF1BA3" w:rsidRDefault="00E92695" w:rsidP="00E8779A">
      <w:pPr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1ABC9C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14:paraId="266974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6BA24F7" w14:textId="77777777"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E28F8C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14:paraId="24DC334C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14:paraId="2EA8B803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14:paraId="19A816EC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14:paraId="60840851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14:paraId="443FE830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14:paraId="62BB4E54" w14:textId="53F4C765" w:rsidR="00E92695" w:rsidRPr="00E8779A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14:paraId="7C306228" w14:textId="77777777" w:rsidR="00E8779A" w:rsidRDefault="00E8779A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6D1859F3" w14:textId="5B34305E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A3FAB66" w14:textId="77777777" w:rsidR="00DE77EB" w:rsidRPr="00FF1BA3" w:rsidRDefault="00DE77EB" w:rsidP="00DE77EB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აშლილობის მქონე პირებისთვის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95224" w14:textId="77777777" w:rsidR="00E8779A" w:rsidRDefault="00E8779A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1450B8A0" w14:textId="2FE96FF8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DE77EB" w:rsidRPr="00FF1BA3" w14:paraId="60BBB21F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48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86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A5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4C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04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3E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DE77EB" w:rsidRPr="00FF1BA3" w14:paraId="25EB66EB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41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9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237" w14:textId="77777777" w:rsidR="00DE77EB" w:rsidRPr="00290A1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 სერვისებით მოსარგებლეთა რაოდენობა 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19.9 ათასზე მეტი</w:t>
            </w:r>
          </w:p>
        </w:tc>
      </w:tr>
      <w:tr w:rsidR="00DE77EB" w:rsidRPr="00FF1BA3" w14:paraId="1498F068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E2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55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27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E3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20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04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DE77EB" w:rsidRPr="00FF1BA3" w14:paraId="265A9551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3B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88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46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64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33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602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26678" w:rsidRPr="00FF1BA3" w14:paraId="69F4B4E6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F0D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2A1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C89" w14:textId="26C1E6CD" w:rsidR="00F26678" w:rsidRPr="00FF1BA3" w:rsidRDefault="00F26678" w:rsidP="00F26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9A4" w14:textId="1D3D816D" w:rsidR="00F26678" w:rsidRPr="00FF1BA3" w:rsidRDefault="00F26678" w:rsidP="00F26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232" w14:textId="60063DBF" w:rsidR="00F26678" w:rsidRPr="00FF1BA3" w:rsidRDefault="00F26678" w:rsidP="00F26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C28" w14:textId="25AF09DD" w:rsidR="00F26678" w:rsidRPr="00FF1BA3" w:rsidRDefault="00F26678" w:rsidP="00F26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</w:tr>
      <w:tr w:rsidR="00DE77EB" w:rsidRPr="00FF1BA3" w14:paraId="66297226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8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46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45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ფსიქო–სოციალური რეაბილიტაციის ამბულატორიული მომსახურებით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92</w:t>
            </w:r>
            <w:r w:rsidRPr="00FF1BA3">
              <w:rPr>
                <w:rFonts w:ascii="Sylfaen" w:hAnsi="Sylfaen"/>
                <w:sz w:val="24"/>
                <w:szCs w:val="24"/>
              </w:rPr>
              <w:t>-მა პაციენტმა</w:t>
            </w:r>
          </w:p>
        </w:tc>
      </w:tr>
      <w:tr w:rsidR="00DE77EB" w:rsidRPr="00FF1BA3" w14:paraId="6F431EC6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A2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4D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DD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კრიტერიუმების მქონე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პაციენტების 100% უზრუნველყოფილია ფსიქოსოციალური რეაბილიტაციის სერვისით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B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78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925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0AA771E2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61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8F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A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946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258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17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E77EB" w:rsidRPr="00FF1BA3" w14:paraId="39A60CFA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AD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03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92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7ADB55BE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A0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0C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DE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</w:tr>
      <w:tr w:rsidR="00DE77EB" w:rsidRPr="00FF1BA3" w14:paraId="5B8501AA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64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C0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9D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ბავშვთა ფსიქიკური ჯანმრთელობის ამბულატორიული მომსახურებით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385</w:t>
            </w:r>
            <w:r w:rsidRPr="00FF1BA3">
              <w:rPr>
                <w:rFonts w:ascii="Sylfaen" w:hAnsi="Sylfaen"/>
                <w:sz w:val="24"/>
                <w:szCs w:val="24"/>
              </w:rPr>
              <w:t>-მა ბავშვმა</w:t>
            </w:r>
          </w:p>
        </w:tc>
      </w:tr>
      <w:tr w:rsidR="00DE77EB" w:rsidRPr="00FF1BA3" w14:paraId="13A709FE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16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24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183" w14:textId="597057D0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ფსიქიკური მდგომარეობის და ქცევის ცვლილების მქონე, 18 წლამდე ასაკის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ბავშვთა უზრუნველყოფილია ნეიროგანვითარებითი და ფსი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t>ქი</w:t>
            </w:r>
            <w:r w:rsidRPr="00FF1BA3">
              <w:rPr>
                <w:rFonts w:ascii="Sylfaen" w:hAnsi="Sylfaen"/>
                <w:sz w:val="24"/>
                <w:szCs w:val="24"/>
              </w:rPr>
              <w:t>ატრიული გუნდის მომსახურებით. მომართვის შემთხვევაში 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41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9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5D986F8B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7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24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20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2F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13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8D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F26678" w:rsidRPr="00FF1BA3" w14:paraId="07A7DD93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B00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13B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2D7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3A53734B" w14:textId="1A6DB4CA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6FA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2E7ADC70" w14:textId="1E499F55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CE4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3A678683" w14:textId="47D4554F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6AC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30A0108E" w14:textId="710DFA1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გეოგრაფიული ხელმისაწვდომობა, რეგიონებში კვალიფიციური ადამიანური რესურსების სიმცირე</w:t>
            </w:r>
          </w:p>
        </w:tc>
      </w:tr>
      <w:tr w:rsidR="00DE77EB" w:rsidRPr="00FF1BA3" w14:paraId="323452FA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68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7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4F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ფსიქიატრიული კრიზისული ინტერვენციის კომპონენტის ფარგლებში მომსახურება გაეწია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561 </w:t>
            </w:r>
            <w:r w:rsidRPr="00FF1BA3">
              <w:rPr>
                <w:rFonts w:ascii="Sylfaen" w:hAnsi="Sylfaen"/>
                <w:sz w:val="24"/>
                <w:szCs w:val="24"/>
              </w:rPr>
              <w:t>პაციენტს</w:t>
            </w:r>
          </w:p>
        </w:tc>
      </w:tr>
      <w:tr w:rsidR="00DE77EB" w:rsidRPr="00FF1BA3" w14:paraId="6A114AE3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09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CD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DE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62B988E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7D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1555651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EF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6562F83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30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2D27C73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E77EB" w:rsidRPr="00FF1BA3" w14:paraId="4673E7F5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63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42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F9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F0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D9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F26678" w:rsidRPr="00FF1BA3" w14:paraId="68D0C568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DD3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01B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E33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4495873A" w14:textId="00F3E3A8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გეოგრაფიული ხელმისაწვდომობა, რეგიონებში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კვალიფიციური ადამიანური რესურსების სიმცირე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260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3771977C" w14:textId="6B23C64D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გეოგრაფიული ხელმისაწვდომობა,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რეგიონებში კვალიფიციური ადამიანური რესურსების სიმცირე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75F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1BCD3A9A" w14:textId="34B2E6DB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გეოგრაფიული ხელმისაწვდომობა,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რეგიონებში კვალიფიციური ადამიანური რესურსების სიმცირე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528" w14:textId="77777777" w:rsidR="00F26678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პაციენტთა რაოდენობის დაუგეგმავი ზრდა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</w:p>
          <w:p w14:paraId="2B4DF585" w14:textId="08F58C8E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გეოგრაფიული ხელმისაწვდომობა,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რეგიონებში კვალიფიციური ადამიანური რესურსების სიმცირე</w:t>
            </w:r>
          </w:p>
        </w:tc>
      </w:tr>
      <w:tr w:rsidR="00DE77EB" w:rsidRPr="00FF1BA3" w14:paraId="614D8FE7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BA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lastRenderedPageBreak/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6C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F3F" w14:textId="77777777" w:rsidR="00DE77EB" w:rsidRPr="00E438B8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 34% / 66%</w:t>
            </w:r>
          </w:p>
        </w:tc>
      </w:tr>
      <w:tr w:rsidR="00DE77EB" w:rsidRPr="00FF1BA3" w14:paraId="492DD3A3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DB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5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F9C" w14:textId="77777777" w:rsidR="00DE77EB" w:rsidRPr="00E438B8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 40% / 60%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49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 40% / 60%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75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45% / 55%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2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50% / 50%</w:t>
            </w:r>
          </w:p>
        </w:tc>
      </w:tr>
      <w:tr w:rsidR="00DE77EB" w:rsidRPr="00FF1BA3" w14:paraId="6107666A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5D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34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0A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B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C48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EA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F26678" w:rsidRPr="00FF1BA3" w14:paraId="225FF092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C5E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682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CDF" w14:textId="0B834185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კადრების დეფიციტი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სტაციონარული სერვისების დეინსტიტუციონალიზაციასთან დაკავშირებული სირთულეები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BB24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კადრების დეფიციტი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14:paraId="04610CC3" w14:textId="504E3243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სტაციონარული სერვისების დეინსტიტუციონალიზაციასთან დაკავშირებული სირთულეები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170B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კადრების დეფიციტი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14:paraId="1A335129" w14:textId="178EE4F4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სტაციონარული სერვისების დეინსტიტუციონალიზაციასთან დაკავშირებული სირთულეები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3E0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კვალიფიციური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კადრების დეფიციტი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14:paraId="3DBD4DD6" w14:textId="671BD0EF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სტაციონარული სერვისების დეინსტიტუციონალიზაციასთან დაკავშირებული სირთულეები</w:t>
            </w:r>
          </w:p>
        </w:tc>
      </w:tr>
      <w:tr w:rsidR="00DE77EB" w:rsidRPr="00FF1BA3" w14:paraId="3F3C7A62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51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6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55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AF4" w14:textId="77777777" w:rsidR="00DE77EB" w:rsidRPr="00290A1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სერვისებით მოსარგებლეთა რაოდენობა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4.7 ათასამდე</w:t>
            </w:r>
          </w:p>
        </w:tc>
      </w:tr>
      <w:tr w:rsidR="00DE77EB" w:rsidRPr="00FF1BA3" w14:paraId="6F196EA5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F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38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C5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მომართულ/გადმომისამართებულ პაციენტთა 100% უზრუნველყოფილია სტაციონარული სერვისით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DC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57F" w14:textId="77777777" w:rsidR="00DE77EB" w:rsidRPr="00FF1BA3" w:rsidRDefault="00DE77EB" w:rsidP="004D7B60">
            <w:pPr>
              <w:spacing w:after="0" w:line="240" w:lineRule="auto"/>
              <w:ind w:left="-953" w:firstLine="953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BE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10F89591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3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7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DF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7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458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A8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DE77EB" w:rsidRPr="00FF1BA3" w14:paraId="5F0BD027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437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FB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97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1C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AD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79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DE77EB" w:rsidRPr="00FF1BA3" w14:paraId="4F6D0727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0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7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46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27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თავშესაფრით უზრუნველყოფის კომპონენტით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105-მა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პირმა</w:t>
            </w:r>
          </w:p>
        </w:tc>
      </w:tr>
      <w:tr w:rsidR="00DE77EB" w:rsidRPr="00FF1BA3" w14:paraId="5A66886F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2D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8F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C5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11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12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C9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0C22E727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F0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2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DF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DF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73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11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DE77EB" w:rsidRPr="00FF1BA3" w14:paraId="7427B864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B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15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E6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1C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60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1C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</w:tr>
    </w:tbl>
    <w:p w14:paraId="7092558A" w14:textId="77777777" w:rsidR="00DE77EB" w:rsidRPr="00FF1BA3" w:rsidRDefault="00DE77EB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33459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4A58273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2E5655D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56E685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14:paraId="17A5BD5B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C5E072D" w14:textId="77777777"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E462F4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758F8549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14:paraId="1DF935F6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14:paraId="7C97DC54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14:paraId="68EC8B08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14:paraId="559EB04F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3DEB0F3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14:paraId="5137237B" w14:textId="77198A9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</w:t>
      </w:r>
      <w:r w:rsidR="00E8779A">
        <w:rPr>
          <w:rFonts w:ascii="Sylfaen" w:eastAsia="Sylfaen" w:hAnsi="Sylfaen"/>
          <w:sz w:val="24"/>
          <w:szCs w:val="24"/>
          <w:lang w:val="ka-GE"/>
        </w:rPr>
        <w:t>კ</w:t>
      </w:r>
      <w:r w:rsidRPr="00FF1BA3">
        <w:rPr>
          <w:rFonts w:ascii="Sylfaen" w:eastAsia="Sylfaen" w:hAnsi="Sylfaen"/>
          <w:sz w:val="24"/>
          <w:szCs w:val="24"/>
        </w:rPr>
        <w:t>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BCFCC3D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4B591148" w14:textId="7745CCD4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59A942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A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3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946" w14:textId="77777777"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78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CE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0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84164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14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14:paraId="76A1DC0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14:paraId="7904475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C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8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14:paraId="2A0E7E0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2F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26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BC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1D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52E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BD" w14:textId="77777777"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3073621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0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E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0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526916D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BF5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14:paraId="4D74D0C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D2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14B9A17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5A4B6C9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CD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7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54A" w14:textId="15504256" w:rsidR="00E92695" w:rsidRPr="00FF1BA3" w:rsidRDefault="00E92695" w:rsidP="0025426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</w:p>
        </w:tc>
      </w:tr>
      <w:tr w:rsidR="00980228" w:rsidRPr="00FF1BA3" w14:paraId="2AFFC8C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57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D0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E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57CAC5A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9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09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8D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0A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94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4F9070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91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1CF4D6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B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4B9DF34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პროგრამული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5F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ჰიპერდიაგნოსტიკა, პაციენტთა რაოდენობის დაუგეგმავი ზრდა</w:t>
            </w:r>
          </w:p>
          <w:p w14:paraId="609C74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პროგრამული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ჰიპერდიაგნოსტიკა, პაციენტთა რაოდენობის დაუგეგმავი ზრდა</w:t>
            </w:r>
          </w:p>
          <w:p w14:paraId="047E867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პროგრამული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რესურსის ფარგლებში</w:t>
            </w:r>
          </w:p>
        </w:tc>
      </w:tr>
      <w:tr w:rsidR="00980228" w:rsidRPr="00FF1BA3" w14:paraId="2655BCC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F8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4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14:paraId="1488D4B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E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B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2A" w14:textId="1C33BE6C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D6" w14:textId="3E513E35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4B2" w14:textId="45E43EFE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A2B" w14:textId="2784F268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83D77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F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BE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D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D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2DAFDC4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3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6A0F3A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20A1E8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3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2B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14:paraId="4EA2A7E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10FF20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BC5D23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14:paraId="1F1E3444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64C7D5A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615CC71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F4F2350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14:paraId="5A0A78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ED0ACAC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067D1AC1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78108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31DDA0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1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CF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8B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5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54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720CC1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E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7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87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14:paraId="44CE651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56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F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4E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6E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602CC6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0F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B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5C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B8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14:paraId="1E16E8E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D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B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6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14:paraId="57E64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14:paraId="4D37B28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BB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A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14:paraId="6FF242F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FF90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64BD9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36D0EB7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14:paraId="07E5B72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2B030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C3711D7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14:paraId="37B426BE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14:paraId="153F255C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14:paraId="32890833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E0C54D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A1F5415" w14:textId="77777777"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14:paraId="2EE9884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1D5B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B57E00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34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C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1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85A930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4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10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14:paraId="4342684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8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1A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FB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35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F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1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F4DF35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6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7A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2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5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2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120F92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0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BF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22ED6C1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9591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89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090B9F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08BB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E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4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14:paraId="234DE2B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B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1B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A5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14:paraId="13A2884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8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31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16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FE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F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9CB0147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D42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E4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0B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95F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00BFE16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69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D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0CC214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B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74717E2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7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6A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14:paraId="3792158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F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4AC" w14:textId="024C7BE0" w:rsidR="00E92695" w:rsidRPr="00FF1BA3" w:rsidRDefault="00E92695" w:rsidP="00DE77E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</w:t>
            </w:r>
            <w:r w:rsidR="00DE77EB" w:rsidRPr="00FF1BA3">
              <w:rPr>
                <w:rFonts w:ascii="Sylfaen" w:hAnsi="Sylfaen"/>
                <w:sz w:val="24"/>
                <w:szCs w:val="24"/>
              </w:rPr>
              <w:t>მიწოდება</w:t>
            </w:r>
            <w:r w:rsidR="00DE77E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უზრუნველყოფილია სერვისის მიმწოდებელ დაწესებულებებამდე</w:t>
            </w:r>
            <w:r w:rsidR="00DE77EB">
              <w:rPr>
                <w:rFonts w:ascii="Sylfaen" w:hAnsi="Sylfaen"/>
                <w:sz w:val="24"/>
                <w:szCs w:val="24"/>
                <w:lang w:val="ka-GE"/>
              </w:rPr>
              <w:t xml:space="preserve"> 100 %-ით</w:t>
            </w:r>
          </w:p>
        </w:tc>
      </w:tr>
      <w:tr w:rsidR="00980228" w:rsidRPr="00FF1BA3" w14:paraId="637658E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8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A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0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48A699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D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E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3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03CC126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96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84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8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14:paraId="2350E6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4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9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86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14:paraId="2C5827D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AC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9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14:paraId="185991C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23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02" w14:textId="7E07A144" w:rsidR="00E92695" w:rsidRPr="00FF1BA3" w:rsidRDefault="00E92695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სერვისით უზრუნველყოფის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735" w14:textId="653ACE0B" w:rsidR="00E92695" w:rsidRPr="00FF1BA3" w:rsidRDefault="00E92695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სერვისით უზრუნველყოფის მაჩვენებელი შენარჩუნებულია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08" w14:textId="5A6C99F4" w:rsidR="00E92695" w:rsidRPr="00FF1BA3" w:rsidRDefault="00E92695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სერვისით უზრუნველყოფის მაჩვენებელი შენარჩუნებულია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582" w14:textId="3E020EAA" w:rsidR="00E92695" w:rsidRPr="00FF1BA3" w:rsidRDefault="00E92695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სერვისით უზრუნველყოფის მაჩვენებელი შენარჩუნებულია </w:t>
            </w:r>
          </w:p>
        </w:tc>
      </w:tr>
      <w:tr w:rsidR="00980228" w:rsidRPr="00FF1BA3" w14:paraId="78BA8B8B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4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19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7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8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183D2A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9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D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A2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46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E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14:paraId="7975AC5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AD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01" w14:textId="3D0440A0" w:rsidR="00E92695" w:rsidRPr="00FF1BA3" w:rsidRDefault="00E92695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ორგანოგადანერგილ 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t>ბენეფიციართა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იმუნოსუპრესული მედიკამენტებით</w:t>
            </w:r>
          </w:p>
        </w:tc>
      </w:tr>
      <w:tr w:rsidR="00980228" w:rsidRPr="00FF1BA3" w14:paraId="58AC843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9B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4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CE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956AE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54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C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07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4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8A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9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08A64FE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3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31A" w14:textId="7BECA35F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პაციენტები, რომლებიც 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t xml:space="preserve">დროულად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არ მომართავენ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1B9D4F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81" w14:textId="3360178D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პაციენტები, რომლებიც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t xml:space="preserve"> დროულად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არ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02C702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576" w14:textId="50403309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პაციენტები, რომლებიც 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დროულად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E" w14:textId="644A58B6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პაციენტები, რომლებიც </w:t>
            </w:r>
            <w:r w:rsidR="00F2667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დროულად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14:paraId="6F54EEE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5E939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F503EF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48BD4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14:paraId="4A9E91F4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59C11D" w14:textId="0EDCE089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75523BAA" w14:textId="77777777"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DFCE549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6EC7E98F" w14:textId="636B1476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657F615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14:paraId="77884317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14:paraId="4182C3CA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47E51A17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09DEEBA" w14:textId="7E3EBCFC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5DC474F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14:paraId="302A5E13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46E3227F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7EA8978F" w14:textId="3BF526ED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C886F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E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15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2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5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7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4ED98F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BD" w14:textId="77777777"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14:paraId="4F3AAB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E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C6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9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პროგრამით მოცულ 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D4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A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20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14:paraId="453B86C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37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E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7E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2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9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6A2904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37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9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3E0B2D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5E39CAA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B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261DA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0F065F1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9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D9BE5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2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8ACC2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14:paraId="52C3A5F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E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6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9F3" w14:textId="77777777"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14:paraId="6BA4723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2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C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1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2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8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D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CD69F4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5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A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9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9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5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E67112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A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7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E2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8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95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14:paraId="229D898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6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F5C" w14:textId="0156BEAF" w:rsidR="00E92695" w:rsidRPr="00FF1BA3" w:rsidRDefault="00F2667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შესაბამისი საჭიროების მქონე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ინკურაბელური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ბენეფიციარების 100%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14:paraId="2FE8E4F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0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6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9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C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CF2AF9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1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A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2A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B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14:paraId="3FE4C92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78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0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C8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C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C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14:paraId="4704A6C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7F8F3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0A6FAAA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EB2D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14:paraId="695021D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22F3AA1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28E9003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DB91924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14:paraId="11063C8B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14:paraId="374D5865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4E18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68BB7ED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14:paraId="791BE36C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14:paraId="3DF0AEC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C02B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A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46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61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27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37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098DFEB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0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D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70D" w14:textId="77777777"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14:paraId="010372FA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6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ED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45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37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A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11577C4C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8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8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C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2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75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A92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6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0D3D0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1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465197A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8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6AC0E0D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2F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FF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14:paraId="7416C5B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8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F0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3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CF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744FB9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E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B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4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9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7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2F4492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7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8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3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05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D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874CA6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0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7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72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14:paraId="3C8BB4A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BE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2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8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EF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C67AB8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9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C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F9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14:paraId="54D01A8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75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B1DBCF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D6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1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0566B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557" w14:textId="77777777"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პროგრამით გათ</w:t>
            </w:r>
            <w:r w:rsidR="00DF4F15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 xml:space="preserve">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 w:rsidR="00DF4F15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14:paraId="0643D46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22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A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C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A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A8428A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B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9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3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59ED156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1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5A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23DFAC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79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799ED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6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373435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D48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7F5D9E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14:paraId="78D197A5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BB3991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5405D74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14:paraId="7F1FE4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057FA813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5F8B8A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14:paraId="2578EE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14:paraId="2B55DAF0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14:paraId="17BCF192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14:paraId="468C335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B9AB7D9" w14:textId="77777777"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14:paraId="498BC37E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1D793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48"/>
        <w:gridCol w:w="3260"/>
        <w:gridCol w:w="2835"/>
        <w:gridCol w:w="2552"/>
        <w:gridCol w:w="2551"/>
      </w:tblGrid>
      <w:tr w:rsidR="00980228" w:rsidRPr="00FF1BA3" w14:paraId="6096E938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2E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7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B0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D3399D8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1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D1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14:paraId="54BBCC46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1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0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BB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C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07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F2F72B2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4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B0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6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1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FD5A7A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C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1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0FA4B22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E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35590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B4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14:paraId="2316B080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5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D8" w14:textId="795E2A3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14:paraId="66F2106D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B8" w14:textId="1907FFE9" w:rsidR="00E92695" w:rsidRPr="00FF1BA3" w:rsidRDefault="00F2667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100%-ით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B6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AB0DCD2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8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E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3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C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8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0A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26678" w:rsidRPr="00FF1BA3" w14:paraId="441C051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91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3E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20B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  <w:r>
              <w:rPr>
                <w:rFonts w:ascii="Sylfaen" w:hAnsi="Sylfaen"/>
                <w:sz w:val="24"/>
                <w:szCs w:val="24"/>
              </w:rPr>
              <w:t>, დაგვაინებული მომართვა სამედიცინო დაწესებულების მიერ</w:t>
            </w:r>
          </w:p>
          <w:p w14:paraId="656DFD6E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BF0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  <w:r>
              <w:rPr>
                <w:rFonts w:ascii="Sylfaen" w:hAnsi="Sylfaen"/>
                <w:sz w:val="24"/>
                <w:szCs w:val="24"/>
              </w:rPr>
              <w:t>, დაგვაინებული მომართვა სამედიცინო დაწესებულების მიერ</w:t>
            </w:r>
          </w:p>
          <w:p w14:paraId="18A68C05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6EE2D31A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7D5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  <w:r>
              <w:rPr>
                <w:rFonts w:ascii="Sylfaen" w:hAnsi="Sylfaen"/>
                <w:sz w:val="24"/>
                <w:szCs w:val="24"/>
              </w:rPr>
              <w:t>,დაგვაინებული მომართვა სამედიცინო დაწესებულების მიერ</w:t>
            </w:r>
          </w:p>
          <w:p w14:paraId="0EC9713A" w14:textId="48565523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FE2" w14:textId="7777777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  <w:r>
              <w:rPr>
                <w:rFonts w:ascii="Sylfaen" w:hAnsi="Sylfaen"/>
                <w:sz w:val="24"/>
                <w:szCs w:val="24"/>
              </w:rPr>
              <w:t>, დაგვაინებული მომართვა სამედიცინო დაწესებულების მიერ</w:t>
            </w:r>
          </w:p>
          <w:p w14:paraId="61097D62" w14:textId="138C713C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02A923D9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33" w14:textId="1EE1ED7E" w:rsidR="00E92695" w:rsidRPr="00FF1BA3" w:rsidRDefault="00F2667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7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5A" w14:textId="68125A81" w:rsidR="00E92695" w:rsidRPr="00FF1BA3" w:rsidRDefault="00F26678" w:rsidP="00E8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ქვეყნის მოსახლეობა (გარდა ქ.თბილისისა და ოკუპირებულ ტერიტორიაზე (გალი) მცხოვრები მოსახლეობისა) </w:t>
            </w: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უზრუნველყოფილია პირველადი და გადაუდებელი სამედიცინო დახმარების </w:t>
            </w: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lastRenderedPageBreak/>
              <w:t>დროული და შეუფერხებელი მომსახურები</w:t>
            </w: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თ </w:t>
            </w:r>
            <w:r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(</w:t>
            </w:r>
            <w:r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შესრულებული 700,000-</w:t>
            </w: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ზე მეტი</w:t>
            </w:r>
            <w:r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გამოძახება</w:t>
            </w: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)</w:t>
            </w:r>
          </w:p>
        </w:tc>
      </w:tr>
      <w:tr w:rsidR="00980228" w:rsidRPr="00FF1BA3" w14:paraId="325140EC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6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7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CC0387E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6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D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8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7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6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F26678" w:rsidRPr="00FF1BA3" w14:paraId="63D125C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9B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7E5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6" w14:textId="7ECAF89E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რთული სეზონური კლიმატური პირობები, დაზიანებული საგზაო ინფრასტრუქტურა, გაუთვალისწინებელი კატასტროფები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FC0" w14:textId="5806B1C7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რთული სეზონური კლიმატური პირობები, დაზიანებული საგზაო ინფრასტრუქტურა, გაუთვალისწინებელი კატასტროფები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DE" w14:textId="6C89B934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რთული სეზონური კლიმატური პირობები, დაზიანებული საგზაო ინფრასტრუქტურა, გაუთვალისწინებელი კატასტროფები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DA" w14:textId="6F9AC289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რთული სეზონური კლიმატური პირობები, დაზიანებული საგზაო ინფრასტრუქტურა, გაუთვალისწინებელი კატასტროფები</w:t>
            </w:r>
          </w:p>
        </w:tc>
      </w:tr>
    </w:tbl>
    <w:p w14:paraId="69A2CB8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25671FDC" w14:textId="0555F348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5D786E3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03E13A4" w14:textId="5D392F46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14:paraId="68843073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2439C9F" w14:textId="77777777"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6DC56C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2DF8FF8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14:paraId="446FE0F1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131563E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14:paraId="36A67367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14:paraId="2AA61222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14:paraId="4012626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1C5661F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8F8F1F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41672ACE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73323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C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28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E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E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C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D1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A6DF75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4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5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67F" w14:textId="77777777"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14:paraId="790E2A4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5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7C" w14:textId="1554A379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1A7" w14:textId="1DDF53DF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A0F" w14:textId="50962170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A1" w14:textId="3941B1DC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14:paraId="103AE1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6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B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1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A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2F9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8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848CA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9D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15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E1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3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5BE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594EC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D3648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7522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14:paraId="16B10EC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2190D45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C2EE49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E04970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121B789" w14:textId="77777777"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14:paraId="158A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1E28C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14:paraId="590E0319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999BC8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51EEAD9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D4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5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03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7B4061C2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E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A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A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14:paraId="7A24128E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9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1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2BE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459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F5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B84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DD6EFD6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1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F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56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6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F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F26678" w:rsidRPr="00FF1BA3" w14:paraId="2BE84351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36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4BE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09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14:paraId="572D1BD7" w14:textId="03F72E1F" w:rsidR="00F26678" w:rsidRPr="00FF1BA3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4BF2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</w:t>
            </w:r>
          </w:p>
          <w:p w14:paraId="7891F9BE" w14:textId="024D7C9A" w:rsidR="00F26678" w:rsidRPr="00FF1BA3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8F1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სერვისის მისაღებად</w:t>
            </w:r>
          </w:p>
          <w:p w14:paraId="1326EAC8" w14:textId="4AEB109F" w:rsidR="00F26678" w:rsidRPr="00FF1BA3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ოკუპირებულ ტერიტორიაზე მცხოვრებთა მიერ პირობითი საზღვრის კვეთასთან დაკავშირებული პრობლემები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93E" w14:textId="77777777" w:rsidR="00F26678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სერვისის მისაღებად</w:t>
            </w:r>
          </w:p>
          <w:p w14:paraId="5709BEC4" w14:textId="0A466731" w:rsidR="00F26678" w:rsidRPr="00FF1BA3" w:rsidRDefault="00F26678" w:rsidP="00F2667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ოკუპირებულ ტერიტორიაზე მცხოვრებთა მიერ პირობითი საზღვრის კვეთასთან დაკავშირებული პრობლემები</w:t>
            </w:r>
          </w:p>
        </w:tc>
      </w:tr>
    </w:tbl>
    <w:p w14:paraId="086B334D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9BBF4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905EA5F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2FD27B6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14:paraId="54E94BD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50F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E6F3EED" w14:textId="77777777"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CCDDCD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09D2C25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14:paraId="58B368B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5C46C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2DD0705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5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0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2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E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EB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BEC119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7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C7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14:paraId="733818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1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E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F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E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14:paraId="2416B95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6D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2E" w14:textId="65C4DCEA" w:rsidR="00E92695" w:rsidRPr="00FF1BA3" w:rsidRDefault="00384FE8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51" w14:textId="188C3F98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F6" w14:textId="2AF05D89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B9" w14:textId="39EBDC95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</w:tr>
      <w:tr w:rsidR="00980228" w:rsidRPr="00FF1BA3" w14:paraId="5DDAE1F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73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27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97" w14:textId="1FEAE2DB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373" w14:textId="51D3D244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337" w14:textId="2FAE039E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E9" w14:textId="3DD5AFB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82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5F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B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1F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14:paraId="7066001F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B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65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4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14:paraId="61544C0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3E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14:paraId="00EA5C3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D7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1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52A" w14:textId="3103F264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7EE" w14:textId="45FD1B9C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0D" w14:textId="2156103E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D59" w14:textId="166A35F5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</w:tr>
      <w:tr w:rsidR="00E92695" w:rsidRPr="00FF1BA3" w14:paraId="6EEF7387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1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DB5" w14:textId="32F936B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4BA" w14:textId="02F8CEF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3AC" w14:textId="23E9493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7A2" w14:textId="6287568C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732FEC4A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088C29B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99E613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036712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14:paraId="29960850" w14:textId="77777777"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7BC9B8C1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04C1C033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F71037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7C35BD7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34B31E08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5693E69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14:paraId="0302B003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14:paraId="1927258E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D8707D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14:paraId="436022D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1C0AB4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54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0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8C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9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0E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86B5EA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8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DE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FA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14:paraId="4FEFA7F7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50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081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DD6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703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FC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4FFB068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C7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3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D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10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B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34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6FD1392A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6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5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C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4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14:paraId="488AF5D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0552F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54D2AE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C745B0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14:paraId="76D402D6" w14:textId="77777777"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14:paraId="3E7DC4E7" w14:textId="77777777"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79F7A0D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2BE1560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14:paraId="7EAE3E27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14:paraId="7D9368C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14:paraId="1B27C25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F580715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4F148B4B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14:paraId="62308DD7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BE69E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55D3D68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2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F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98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F9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0A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1A6FBAD6" w14:textId="77777777" w:rsidTr="00F2667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A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14:paraId="3F349E52" w14:textId="77777777" w:rsidTr="00F26678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F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0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0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14:paraId="5B5345E1" w14:textId="77777777" w:rsidTr="00F26678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3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F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0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F26678" w:rsidRPr="00FF1BA3" w14:paraId="045EEBF2" w14:textId="77777777" w:rsidTr="00F2667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427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6BA" w14:textId="77777777" w:rsidR="00F26678" w:rsidRPr="00FF1BA3" w:rsidRDefault="00F26678" w:rsidP="00F266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6C8" w14:textId="2FFED4E4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მაძიებელთა დაბალი ინტერესი ვაკანსიების მიმართ კონკრეტული პროფესიისადმი ან მომავალი სავალდებულო დასაქმების ადგილის მიმართ დაბალი ინტერესის გამო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0" w14:textId="7146527E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მაძიებელთა დაბალი ინტერესი ვაკანსიების მიმართ კონკრეტული პროფესიისადმი ან მომავალი სავალდებულო დასაქმე</w:t>
            </w:r>
            <w:bookmarkStart w:id="0" w:name="_GoBack"/>
            <w:bookmarkEnd w:id="0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ბის ადგილის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მიმართ დაბალი ინტერესის გამო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047" w14:textId="3716285D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მაძიებელთა დაბალი ინტერესი ვაკანსიების მიმართ კონკრეტული პროფესიისადმი ან მომავალი სავალდებულო დასაქმების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ადგილის მიმართ დაბალი ინტერესის გამო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0F" w14:textId="5EEE77F6" w:rsidR="00F26678" w:rsidRPr="00FF1BA3" w:rsidRDefault="00F26678" w:rsidP="00F2667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მაძიებელთა დაბალი ინტერესი ვაკანსიების მიმართ კონკრეტული პროფესიისადმი ან მომავალი სავალდებულო დასაქმების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ადგილის მიმართ დაბალი ინტერესის გამო </w:t>
            </w:r>
          </w:p>
        </w:tc>
      </w:tr>
    </w:tbl>
    <w:p w14:paraId="488E5EEE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DCBD4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7555CEC" w14:textId="77777777"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FD2F0C" w:rsidRPr="00FF1BA3" w:rsidSect="00357F13">
      <w:footerReference w:type="default" r:id="rId8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90A9" w14:textId="77777777" w:rsidR="008A27FE" w:rsidRDefault="008A27FE" w:rsidP="001C5998">
      <w:pPr>
        <w:spacing w:after="0" w:line="240" w:lineRule="auto"/>
      </w:pPr>
      <w:r>
        <w:separator/>
      </w:r>
    </w:p>
  </w:endnote>
  <w:endnote w:type="continuationSeparator" w:id="0">
    <w:p w14:paraId="4F161857" w14:textId="77777777" w:rsidR="008A27FE" w:rsidRDefault="008A27FE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572"/>
      <w:docPartObj>
        <w:docPartGallery w:val="Page Numbers (Bottom of Page)"/>
        <w:docPartUnique/>
      </w:docPartObj>
    </w:sdtPr>
    <w:sdtContent>
      <w:p w14:paraId="1E6E7783" w14:textId="043B3170" w:rsidR="00EC00E5" w:rsidRDefault="00EC00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678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0EEB9F48" w14:textId="77777777" w:rsidR="00EC00E5" w:rsidRDefault="00EC0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3C8B6" w14:textId="77777777" w:rsidR="008A27FE" w:rsidRDefault="008A27FE" w:rsidP="001C5998">
      <w:pPr>
        <w:spacing w:after="0" w:line="240" w:lineRule="auto"/>
      </w:pPr>
      <w:r>
        <w:separator/>
      </w:r>
    </w:p>
  </w:footnote>
  <w:footnote w:type="continuationSeparator" w:id="0">
    <w:p w14:paraId="530F4A0D" w14:textId="77777777" w:rsidR="008A27FE" w:rsidRDefault="008A27FE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440"/>
    <w:rsid w:val="00022FFF"/>
    <w:rsid w:val="00025AA7"/>
    <w:rsid w:val="000260A0"/>
    <w:rsid w:val="00026844"/>
    <w:rsid w:val="00030396"/>
    <w:rsid w:val="0003088D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5FEF"/>
    <w:rsid w:val="00056DCB"/>
    <w:rsid w:val="00057B26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806"/>
    <w:rsid w:val="00165BD6"/>
    <w:rsid w:val="00167D1C"/>
    <w:rsid w:val="0017074D"/>
    <w:rsid w:val="00170913"/>
    <w:rsid w:val="00175713"/>
    <w:rsid w:val="001776C2"/>
    <w:rsid w:val="00181D74"/>
    <w:rsid w:val="0018392E"/>
    <w:rsid w:val="001847A9"/>
    <w:rsid w:val="00196A0C"/>
    <w:rsid w:val="001A0EBB"/>
    <w:rsid w:val="001A1D4D"/>
    <w:rsid w:val="001A2A0C"/>
    <w:rsid w:val="001A3758"/>
    <w:rsid w:val="001A3788"/>
    <w:rsid w:val="001A70C1"/>
    <w:rsid w:val="001A7992"/>
    <w:rsid w:val="001B09CD"/>
    <w:rsid w:val="001B29F1"/>
    <w:rsid w:val="001B3A4D"/>
    <w:rsid w:val="001C0024"/>
    <w:rsid w:val="001C156C"/>
    <w:rsid w:val="001C440B"/>
    <w:rsid w:val="001C4578"/>
    <w:rsid w:val="001C5998"/>
    <w:rsid w:val="001D20DE"/>
    <w:rsid w:val="001D2918"/>
    <w:rsid w:val="001E01D4"/>
    <w:rsid w:val="001E0DA9"/>
    <w:rsid w:val="001E318C"/>
    <w:rsid w:val="001F3583"/>
    <w:rsid w:val="001F3DC7"/>
    <w:rsid w:val="001F408E"/>
    <w:rsid w:val="001F678F"/>
    <w:rsid w:val="001F7A75"/>
    <w:rsid w:val="001F7BF4"/>
    <w:rsid w:val="0020127E"/>
    <w:rsid w:val="00204870"/>
    <w:rsid w:val="00205085"/>
    <w:rsid w:val="002074C2"/>
    <w:rsid w:val="00210812"/>
    <w:rsid w:val="00212FEB"/>
    <w:rsid w:val="002234ED"/>
    <w:rsid w:val="00223868"/>
    <w:rsid w:val="00235EDF"/>
    <w:rsid w:val="00243078"/>
    <w:rsid w:val="002510FB"/>
    <w:rsid w:val="00254263"/>
    <w:rsid w:val="00266E54"/>
    <w:rsid w:val="00270079"/>
    <w:rsid w:val="0027025C"/>
    <w:rsid w:val="0027241A"/>
    <w:rsid w:val="002747D3"/>
    <w:rsid w:val="00275928"/>
    <w:rsid w:val="00283A51"/>
    <w:rsid w:val="00286F40"/>
    <w:rsid w:val="0029006F"/>
    <w:rsid w:val="00291356"/>
    <w:rsid w:val="002924B5"/>
    <w:rsid w:val="00292651"/>
    <w:rsid w:val="0029462F"/>
    <w:rsid w:val="002A12E8"/>
    <w:rsid w:val="002A3B2D"/>
    <w:rsid w:val="002A5330"/>
    <w:rsid w:val="002A633A"/>
    <w:rsid w:val="002A6ACD"/>
    <w:rsid w:val="002A7530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068"/>
    <w:rsid w:val="00301AA5"/>
    <w:rsid w:val="003042E2"/>
    <w:rsid w:val="003066BE"/>
    <w:rsid w:val="00307040"/>
    <w:rsid w:val="00314B41"/>
    <w:rsid w:val="00315716"/>
    <w:rsid w:val="0032318B"/>
    <w:rsid w:val="00323C95"/>
    <w:rsid w:val="00323F64"/>
    <w:rsid w:val="0032785F"/>
    <w:rsid w:val="0033568F"/>
    <w:rsid w:val="00346A87"/>
    <w:rsid w:val="00346D7E"/>
    <w:rsid w:val="00347305"/>
    <w:rsid w:val="00351EDB"/>
    <w:rsid w:val="0035434A"/>
    <w:rsid w:val="00357F13"/>
    <w:rsid w:val="003630E4"/>
    <w:rsid w:val="0036722D"/>
    <w:rsid w:val="00370FC6"/>
    <w:rsid w:val="003734A9"/>
    <w:rsid w:val="003737CF"/>
    <w:rsid w:val="00374C84"/>
    <w:rsid w:val="003755F4"/>
    <w:rsid w:val="0037674B"/>
    <w:rsid w:val="00377C2E"/>
    <w:rsid w:val="00383F09"/>
    <w:rsid w:val="00384FE8"/>
    <w:rsid w:val="00386681"/>
    <w:rsid w:val="003918C3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45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06DD4"/>
    <w:rsid w:val="004114E4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D7B60"/>
    <w:rsid w:val="004E1E1D"/>
    <w:rsid w:val="004E2E12"/>
    <w:rsid w:val="004E2E42"/>
    <w:rsid w:val="004E36DE"/>
    <w:rsid w:val="004F13BA"/>
    <w:rsid w:val="004F2042"/>
    <w:rsid w:val="005002F6"/>
    <w:rsid w:val="00505237"/>
    <w:rsid w:val="005128A8"/>
    <w:rsid w:val="00523C27"/>
    <w:rsid w:val="00540B75"/>
    <w:rsid w:val="00540FD6"/>
    <w:rsid w:val="00542E4F"/>
    <w:rsid w:val="005445C1"/>
    <w:rsid w:val="00545E4E"/>
    <w:rsid w:val="00545FAB"/>
    <w:rsid w:val="00546C44"/>
    <w:rsid w:val="00552375"/>
    <w:rsid w:val="00553C22"/>
    <w:rsid w:val="0055463E"/>
    <w:rsid w:val="005567FE"/>
    <w:rsid w:val="00562501"/>
    <w:rsid w:val="005625AF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A4EA2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55A10"/>
    <w:rsid w:val="0066050F"/>
    <w:rsid w:val="006618FA"/>
    <w:rsid w:val="00661D0D"/>
    <w:rsid w:val="0066360C"/>
    <w:rsid w:val="0066661A"/>
    <w:rsid w:val="00673D01"/>
    <w:rsid w:val="00681C2E"/>
    <w:rsid w:val="00682AD7"/>
    <w:rsid w:val="0069044F"/>
    <w:rsid w:val="0069048B"/>
    <w:rsid w:val="006962A1"/>
    <w:rsid w:val="00697E62"/>
    <w:rsid w:val="006A0A1C"/>
    <w:rsid w:val="006A1AED"/>
    <w:rsid w:val="006A3EF4"/>
    <w:rsid w:val="006A49F5"/>
    <w:rsid w:val="006A583D"/>
    <w:rsid w:val="006B14D3"/>
    <w:rsid w:val="006B5109"/>
    <w:rsid w:val="006B5CD6"/>
    <w:rsid w:val="006B71E7"/>
    <w:rsid w:val="006C0ADE"/>
    <w:rsid w:val="006C166C"/>
    <w:rsid w:val="006C41B9"/>
    <w:rsid w:val="006C7770"/>
    <w:rsid w:val="006D0606"/>
    <w:rsid w:val="006D3BFA"/>
    <w:rsid w:val="006D474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5B98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A41"/>
    <w:rsid w:val="00735D5B"/>
    <w:rsid w:val="00742660"/>
    <w:rsid w:val="00747806"/>
    <w:rsid w:val="007549CD"/>
    <w:rsid w:val="00756946"/>
    <w:rsid w:val="00763727"/>
    <w:rsid w:val="0076521A"/>
    <w:rsid w:val="00771D3C"/>
    <w:rsid w:val="00774097"/>
    <w:rsid w:val="00780059"/>
    <w:rsid w:val="007857CA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1717"/>
    <w:rsid w:val="007F29C1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550B"/>
    <w:rsid w:val="008267CD"/>
    <w:rsid w:val="00827FFE"/>
    <w:rsid w:val="00830F49"/>
    <w:rsid w:val="00832938"/>
    <w:rsid w:val="008360C3"/>
    <w:rsid w:val="00837C62"/>
    <w:rsid w:val="00840865"/>
    <w:rsid w:val="00845E2C"/>
    <w:rsid w:val="00851210"/>
    <w:rsid w:val="00855B1E"/>
    <w:rsid w:val="00856003"/>
    <w:rsid w:val="00863C8F"/>
    <w:rsid w:val="00871B11"/>
    <w:rsid w:val="00871EB9"/>
    <w:rsid w:val="008844FD"/>
    <w:rsid w:val="00885885"/>
    <w:rsid w:val="008921B5"/>
    <w:rsid w:val="00893754"/>
    <w:rsid w:val="008A27FE"/>
    <w:rsid w:val="008A7D9D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26C48"/>
    <w:rsid w:val="009335D2"/>
    <w:rsid w:val="009371FF"/>
    <w:rsid w:val="00941535"/>
    <w:rsid w:val="00945592"/>
    <w:rsid w:val="0094751D"/>
    <w:rsid w:val="00953518"/>
    <w:rsid w:val="00955021"/>
    <w:rsid w:val="009578D6"/>
    <w:rsid w:val="0096071D"/>
    <w:rsid w:val="00963FE6"/>
    <w:rsid w:val="009668EA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B798B"/>
    <w:rsid w:val="009C2443"/>
    <w:rsid w:val="009C3077"/>
    <w:rsid w:val="009C416A"/>
    <w:rsid w:val="009C427F"/>
    <w:rsid w:val="009C6A42"/>
    <w:rsid w:val="009C7B52"/>
    <w:rsid w:val="009D1869"/>
    <w:rsid w:val="009D3621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6794C"/>
    <w:rsid w:val="00A721EF"/>
    <w:rsid w:val="00A72FCC"/>
    <w:rsid w:val="00A93D42"/>
    <w:rsid w:val="00A9573C"/>
    <w:rsid w:val="00A97AD3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0378C"/>
    <w:rsid w:val="00B11D57"/>
    <w:rsid w:val="00B1221C"/>
    <w:rsid w:val="00B152D1"/>
    <w:rsid w:val="00B22AF2"/>
    <w:rsid w:val="00B23E8D"/>
    <w:rsid w:val="00B303D5"/>
    <w:rsid w:val="00B3131B"/>
    <w:rsid w:val="00B41CE1"/>
    <w:rsid w:val="00B428F7"/>
    <w:rsid w:val="00B43517"/>
    <w:rsid w:val="00B444A6"/>
    <w:rsid w:val="00B46C4A"/>
    <w:rsid w:val="00B47D27"/>
    <w:rsid w:val="00B510DD"/>
    <w:rsid w:val="00B52982"/>
    <w:rsid w:val="00B567DA"/>
    <w:rsid w:val="00B57D69"/>
    <w:rsid w:val="00B60965"/>
    <w:rsid w:val="00B60FD0"/>
    <w:rsid w:val="00B63BCF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956FA"/>
    <w:rsid w:val="00B95A85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6A48"/>
    <w:rsid w:val="00BD73DC"/>
    <w:rsid w:val="00BE3866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0E7C"/>
    <w:rsid w:val="00C24750"/>
    <w:rsid w:val="00C24D64"/>
    <w:rsid w:val="00C25A69"/>
    <w:rsid w:val="00C32E17"/>
    <w:rsid w:val="00C32FB2"/>
    <w:rsid w:val="00C3349E"/>
    <w:rsid w:val="00C3446B"/>
    <w:rsid w:val="00C35A1F"/>
    <w:rsid w:val="00C377DD"/>
    <w:rsid w:val="00C428AA"/>
    <w:rsid w:val="00C4644C"/>
    <w:rsid w:val="00C47466"/>
    <w:rsid w:val="00C53805"/>
    <w:rsid w:val="00C546D6"/>
    <w:rsid w:val="00C55DE0"/>
    <w:rsid w:val="00C61EA2"/>
    <w:rsid w:val="00C63200"/>
    <w:rsid w:val="00C65053"/>
    <w:rsid w:val="00C66A4C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4DE2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507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D426A"/>
    <w:rsid w:val="00DE04C6"/>
    <w:rsid w:val="00DE302F"/>
    <w:rsid w:val="00DE3B2D"/>
    <w:rsid w:val="00DE4835"/>
    <w:rsid w:val="00DE7324"/>
    <w:rsid w:val="00DE77EB"/>
    <w:rsid w:val="00DF16C4"/>
    <w:rsid w:val="00DF1BD8"/>
    <w:rsid w:val="00DF4797"/>
    <w:rsid w:val="00DF4F15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6DF"/>
    <w:rsid w:val="00E868C2"/>
    <w:rsid w:val="00E8779A"/>
    <w:rsid w:val="00E91F21"/>
    <w:rsid w:val="00E92695"/>
    <w:rsid w:val="00E9312E"/>
    <w:rsid w:val="00E93FB3"/>
    <w:rsid w:val="00E94304"/>
    <w:rsid w:val="00E94F61"/>
    <w:rsid w:val="00E951D9"/>
    <w:rsid w:val="00E95BFB"/>
    <w:rsid w:val="00EA05C2"/>
    <w:rsid w:val="00EA0CA1"/>
    <w:rsid w:val="00EA14E1"/>
    <w:rsid w:val="00EB41B8"/>
    <w:rsid w:val="00EB54A0"/>
    <w:rsid w:val="00EB6C3F"/>
    <w:rsid w:val="00EB711A"/>
    <w:rsid w:val="00EC00E5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15944"/>
    <w:rsid w:val="00F26678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131E"/>
    <w:rsid w:val="00F92294"/>
    <w:rsid w:val="00F9367E"/>
    <w:rsid w:val="00F9390E"/>
    <w:rsid w:val="00F941F2"/>
    <w:rsid w:val="00FA676E"/>
    <w:rsid w:val="00FC0F0B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3FF"/>
  <w15:docId w15:val="{0F538389-C632-47E8-823E-D552185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  <w:style w:type="paragraph" w:styleId="Revision">
    <w:name w:val="Revision"/>
    <w:hidden/>
    <w:uiPriority w:val="99"/>
    <w:semiHidden/>
    <w:rsid w:val="00BD6A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311A187-4F35-430F-A830-79517443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66</Pages>
  <Words>15403</Words>
  <Characters>87798</Characters>
  <Application>Microsoft Office Word</Application>
  <DocSecurity>0</DocSecurity>
  <Lines>731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Adamia</cp:lastModifiedBy>
  <cp:revision>9</cp:revision>
  <cp:lastPrinted>2018-04-18T14:58:00Z</cp:lastPrinted>
  <dcterms:created xsi:type="dcterms:W3CDTF">2018-04-20T08:55:00Z</dcterms:created>
  <dcterms:modified xsi:type="dcterms:W3CDTF">2018-04-24T12:52:00Z</dcterms:modified>
</cp:coreProperties>
</file>