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22" w:rsidRPr="00C46F06" w:rsidRDefault="007916CD" w:rsidP="00C46F06">
      <w:pPr>
        <w:pStyle w:val="ListParagraph"/>
        <w:numPr>
          <w:ilvl w:val="0"/>
          <w:numId w:val="8"/>
        </w:numPr>
        <w:rPr>
          <w:rFonts w:ascii="Sylfaen" w:hAnsi="Sylfaen"/>
          <w:b/>
          <w:bCs/>
          <w:i/>
          <w:sz w:val="24"/>
          <w:szCs w:val="24"/>
          <w:lang w:val="ka-GE"/>
        </w:rPr>
      </w:pPr>
      <w:r w:rsidRPr="00C46F06">
        <w:rPr>
          <w:rFonts w:ascii="Sylfaen" w:hAnsi="Sylfaen" w:cs="Sylfaen"/>
          <w:b/>
          <w:bCs/>
          <w:i/>
          <w:sz w:val="24"/>
          <w:szCs w:val="24"/>
          <w:lang w:val="ka-GE"/>
        </w:rPr>
        <w:t>აივ</w:t>
      </w:r>
      <w:r w:rsidRPr="00C46F06">
        <w:rPr>
          <w:rFonts w:ascii="Sylfaen" w:hAnsi="Sylfaen"/>
          <w:b/>
          <w:bCs/>
          <w:i/>
          <w:sz w:val="24"/>
          <w:szCs w:val="24"/>
          <w:lang w:val="ka-GE"/>
        </w:rPr>
        <w:t>-ინფექციის/შიდსის პროგრამ</w:t>
      </w:r>
      <w:r w:rsidR="00C46F06" w:rsidRPr="00C46F06">
        <w:rPr>
          <w:rFonts w:ascii="Sylfaen" w:hAnsi="Sylfaen"/>
          <w:b/>
          <w:bCs/>
          <w:i/>
          <w:sz w:val="24"/>
          <w:szCs w:val="24"/>
          <w:lang w:val="ka-GE"/>
        </w:rPr>
        <w:t>ის ბიუჯეტი</w:t>
      </w:r>
    </w:p>
    <w:p w:rsidR="00C46F06" w:rsidRDefault="00C46F06" w:rsidP="0079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46F06" w:rsidRDefault="00C46F06" w:rsidP="0079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916CD" w:rsidRPr="008B4335" w:rsidRDefault="007916CD" w:rsidP="0079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  <w:r w:rsidRPr="008B4335">
        <w:rPr>
          <w:rFonts w:ascii="Sylfaen" w:hAnsi="Sylfaen"/>
          <w:b/>
          <w:sz w:val="24"/>
          <w:szCs w:val="24"/>
          <w:lang w:val="ka-GE"/>
        </w:rPr>
        <w:t xml:space="preserve">აივ-ინფექციის/შიდსის </w:t>
      </w:r>
      <w:r w:rsidRPr="008B4335">
        <w:rPr>
          <w:rFonts w:ascii="Sylfaen" w:hAnsi="Sylfaen"/>
          <w:b/>
          <w:sz w:val="24"/>
          <w:szCs w:val="24"/>
          <w:lang w:val="ka-GE"/>
        </w:rPr>
        <w:t xml:space="preserve">პროგრამის დამტკიცებული ბიუჯეტები: </w:t>
      </w:r>
    </w:p>
    <w:p w:rsidR="007916CD" w:rsidRDefault="007916CD" w:rsidP="007916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2016 წელს - </w:t>
      </w:r>
      <w:r w:rsidRPr="007916CD">
        <w:rPr>
          <w:rFonts w:ascii="Sylfaen" w:hAnsi="Sylfaen" w:cstheme="minorBidi"/>
          <w:lang w:val="ka-GE"/>
        </w:rPr>
        <w:t>8</w:t>
      </w:r>
      <w:r>
        <w:rPr>
          <w:rFonts w:ascii="Sylfaen" w:hAnsi="Sylfaen"/>
          <w:lang w:val="ka-GE"/>
        </w:rPr>
        <w:t> </w:t>
      </w:r>
      <w:r w:rsidRPr="007916CD">
        <w:rPr>
          <w:rFonts w:ascii="Sylfaen" w:hAnsi="Sylfaen" w:cstheme="minorBidi"/>
          <w:lang w:val="ka-GE"/>
        </w:rPr>
        <w:t>424</w:t>
      </w:r>
      <w:r>
        <w:rPr>
          <w:rFonts w:ascii="Sylfaen" w:hAnsi="Sylfaen"/>
          <w:lang w:val="ka-GE"/>
        </w:rPr>
        <w:t> </w:t>
      </w:r>
      <w:r w:rsidRPr="007916CD">
        <w:rPr>
          <w:rFonts w:ascii="Sylfaen" w:hAnsi="Sylfaen" w:cstheme="minorBidi"/>
          <w:lang w:val="ka-GE"/>
        </w:rPr>
        <w:t>0</w:t>
      </w:r>
      <w:r>
        <w:rPr>
          <w:rFonts w:ascii="Sylfaen" w:hAnsi="Sylfaen"/>
          <w:lang w:val="ka-GE"/>
        </w:rPr>
        <w:t xml:space="preserve">00 ლარი; </w:t>
      </w:r>
      <w:r w:rsidRPr="008B0135">
        <w:rPr>
          <w:rFonts w:ascii="Sylfaen" w:hAnsi="Sylfaen"/>
          <w:lang w:val="ka-GE"/>
        </w:rPr>
        <w:t>2017 წელს - 8 600 000 ლარი; 2018 წელს -10 030 000 ლარი</w:t>
      </w:r>
      <w:r>
        <w:rPr>
          <w:rFonts w:ascii="Sylfaen" w:hAnsi="Sylfaen"/>
          <w:lang w:val="ka-GE"/>
        </w:rPr>
        <w:t>; 2019 წელს  - 12 520 000 ლარი</w:t>
      </w:r>
      <w:r>
        <w:rPr>
          <w:rFonts w:ascii="Sylfaen" w:hAnsi="Sylfaen"/>
          <w:lang w:val="ka-GE"/>
        </w:rPr>
        <w:t xml:space="preserve">; 2020 წელს - </w:t>
      </w:r>
      <w:r w:rsidRPr="007916CD">
        <w:rPr>
          <w:rFonts w:ascii="Sylfaen" w:hAnsi="Sylfaen"/>
          <w:lang w:val="ka-GE"/>
        </w:rPr>
        <w:t>13</w:t>
      </w:r>
      <w:r>
        <w:rPr>
          <w:rFonts w:ascii="Sylfaen" w:hAnsi="Sylfaen"/>
          <w:lang w:val="ka-GE"/>
        </w:rPr>
        <w:t> </w:t>
      </w:r>
      <w:r w:rsidRPr="007916CD">
        <w:rPr>
          <w:rFonts w:ascii="Sylfaen" w:hAnsi="Sylfaen"/>
          <w:lang w:val="ka-GE"/>
        </w:rPr>
        <w:t>480</w:t>
      </w:r>
      <w:r>
        <w:rPr>
          <w:rFonts w:ascii="Sylfaen" w:hAnsi="Sylfaen"/>
          <w:lang w:val="ka-GE"/>
        </w:rPr>
        <w:t> </w:t>
      </w:r>
      <w:r w:rsidRPr="007916CD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00 ლარი</w:t>
      </w:r>
      <w:r>
        <w:rPr>
          <w:rFonts w:ascii="Sylfaen" w:hAnsi="Sylfaen"/>
          <w:lang w:val="ka-GE"/>
        </w:rPr>
        <w:t>.</w:t>
      </w:r>
    </w:p>
    <w:p w:rsidR="007916CD" w:rsidRDefault="007916CD" w:rsidP="0079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7916CD" w:rsidRPr="008B4335" w:rsidRDefault="007916CD" w:rsidP="0079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  <w:r w:rsidRPr="008B4335">
        <w:rPr>
          <w:rFonts w:ascii="Sylfaen" w:hAnsi="Sylfaen"/>
          <w:b/>
          <w:sz w:val="24"/>
          <w:szCs w:val="24"/>
          <w:lang w:val="ka-GE"/>
        </w:rPr>
        <w:t>აივ-ინფექციის/შიდსის</w:t>
      </w:r>
      <w:r w:rsidRPr="008B4335">
        <w:rPr>
          <w:rFonts w:ascii="Sylfaen" w:hAnsi="Sylfaen"/>
          <w:b/>
          <w:sz w:val="24"/>
          <w:szCs w:val="24"/>
          <w:lang w:val="ka-GE"/>
        </w:rPr>
        <w:t xml:space="preserve"> დაზუსტებული ბიუჯეტები: </w:t>
      </w:r>
    </w:p>
    <w:p w:rsidR="007916CD" w:rsidRDefault="007916CD" w:rsidP="0079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2016 წელს -</w:t>
      </w:r>
      <w:r w:rsidR="00923523">
        <w:rPr>
          <w:rFonts w:ascii="Sylfaen" w:hAnsi="Sylfaen"/>
          <w:sz w:val="24"/>
          <w:szCs w:val="24"/>
          <w:lang w:val="ka-GE"/>
        </w:rPr>
        <w:t xml:space="preserve"> </w:t>
      </w:r>
      <w:r w:rsidRPr="007916CD">
        <w:rPr>
          <w:rFonts w:ascii="Sylfaen" w:hAnsi="Sylfaen" w:cs="Sylfaen"/>
          <w:sz w:val="24"/>
          <w:szCs w:val="24"/>
          <w:lang w:val="x-none" w:eastAsia="x-none"/>
        </w:rPr>
        <w:t>6</w:t>
      </w:r>
      <w:r>
        <w:rPr>
          <w:rFonts w:ascii="Sylfaen" w:hAnsi="Sylfaen" w:cs="Sylfaen"/>
          <w:sz w:val="24"/>
          <w:szCs w:val="24"/>
          <w:lang w:val="ka-GE" w:eastAsia="x-none"/>
        </w:rPr>
        <w:t> </w:t>
      </w:r>
      <w:r w:rsidRPr="007916CD">
        <w:rPr>
          <w:rFonts w:ascii="Sylfaen" w:hAnsi="Sylfaen" w:cs="Sylfaen"/>
          <w:sz w:val="24"/>
          <w:szCs w:val="24"/>
          <w:lang w:val="x-none" w:eastAsia="x-none"/>
        </w:rPr>
        <w:t>868</w:t>
      </w:r>
      <w:r>
        <w:rPr>
          <w:rFonts w:ascii="Sylfaen" w:hAnsi="Sylfaen" w:cs="Sylfaen"/>
          <w:sz w:val="24"/>
          <w:szCs w:val="24"/>
          <w:lang w:val="ka-GE" w:eastAsia="x-none"/>
        </w:rPr>
        <w:t> </w:t>
      </w:r>
      <w:r w:rsidRPr="007916CD">
        <w:rPr>
          <w:rFonts w:ascii="Sylfaen" w:hAnsi="Sylfaen" w:cs="Sylfaen"/>
          <w:sz w:val="24"/>
          <w:szCs w:val="24"/>
          <w:lang w:val="x-none" w:eastAsia="x-none"/>
        </w:rPr>
        <w:t>0</w:t>
      </w:r>
      <w:r>
        <w:rPr>
          <w:rFonts w:ascii="Sylfaen" w:hAnsi="Sylfaen" w:cs="Sylfaen"/>
          <w:sz w:val="24"/>
          <w:szCs w:val="24"/>
          <w:lang w:val="ka-GE" w:eastAsia="x-none"/>
        </w:rPr>
        <w:t>00 ლარი;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B0135">
        <w:rPr>
          <w:rFonts w:ascii="Sylfaen" w:hAnsi="Sylfaen"/>
          <w:sz w:val="24"/>
          <w:szCs w:val="24"/>
          <w:lang w:val="ka-GE"/>
        </w:rPr>
        <w:t xml:space="preserve">2017 წელს - </w:t>
      </w:r>
      <w:r w:rsidRPr="007916CD">
        <w:rPr>
          <w:rFonts w:ascii="Sylfaen" w:hAnsi="Sylfaen" w:cs="Sylfaen"/>
          <w:sz w:val="24"/>
          <w:szCs w:val="24"/>
          <w:lang w:val="x-none" w:eastAsia="x-none"/>
        </w:rPr>
        <w:t>7</w:t>
      </w:r>
      <w:r>
        <w:rPr>
          <w:rFonts w:ascii="Sylfaen" w:hAnsi="Sylfaen" w:cs="Sylfaen"/>
          <w:sz w:val="24"/>
          <w:szCs w:val="24"/>
          <w:lang w:val="ka-GE" w:eastAsia="x-none"/>
        </w:rPr>
        <w:t> </w:t>
      </w:r>
      <w:r w:rsidRPr="007916CD">
        <w:rPr>
          <w:rFonts w:ascii="Sylfaen" w:hAnsi="Sylfaen" w:cs="Sylfaen"/>
          <w:sz w:val="24"/>
          <w:szCs w:val="24"/>
          <w:lang w:val="x-none" w:eastAsia="x-none"/>
        </w:rPr>
        <w:t>128</w:t>
      </w:r>
      <w:r>
        <w:rPr>
          <w:rFonts w:ascii="Sylfaen" w:hAnsi="Sylfaen" w:cs="Sylfaen"/>
          <w:sz w:val="24"/>
          <w:szCs w:val="24"/>
          <w:lang w:val="ka-GE" w:eastAsia="x-none"/>
        </w:rPr>
        <w:t> </w:t>
      </w:r>
      <w:r w:rsidRPr="007916CD">
        <w:rPr>
          <w:rFonts w:ascii="Sylfaen" w:hAnsi="Sylfaen" w:cs="Sylfaen"/>
          <w:sz w:val="24"/>
          <w:szCs w:val="24"/>
          <w:lang w:val="x-none" w:eastAsia="x-none"/>
        </w:rPr>
        <w:t>0</w:t>
      </w:r>
      <w:r>
        <w:rPr>
          <w:rFonts w:ascii="Sylfaen" w:hAnsi="Sylfaen" w:cs="Sylfaen"/>
          <w:sz w:val="24"/>
          <w:szCs w:val="24"/>
          <w:lang w:val="ka-GE" w:eastAsia="x-none"/>
        </w:rPr>
        <w:t xml:space="preserve">00 </w:t>
      </w:r>
      <w:r w:rsidRPr="008B0135">
        <w:rPr>
          <w:rFonts w:ascii="Sylfaen" w:hAnsi="Sylfaen"/>
          <w:sz w:val="24"/>
          <w:szCs w:val="24"/>
          <w:lang w:val="ka-GE"/>
        </w:rPr>
        <w:t>ლარი; 2018 წელს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916CD">
        <w:rPr>
          <w:rFonts w:ascii="Sylfaen" w:hAnsi="Sylfaen" w:cs="Sylfaen"/>
          <w:sz w:val="24"/>
          <w:szCs w:val="24"/>
        </w:rPr>
        <w:t>9</w:t>
      </w:r>
      <w:r>
        <w:rPr>
          <w:rFonts w:ascii="Sylfaen" w:hAnsi="Sylfaen" w:cs="Sylfaen"/>
          <w:sz w:val="24"/>
          <w:szCs w:val="24"/>
          <w:lang w:val="ka-GE"/>
        </w:rPr>
        <w:t> </w:t>
      </w:r>
      <w:r w:rsidRPr="007916CD">
        <w:rPr>
          <w:rFonts w:ascii="Sylfaen" w:hAnsi="Sylfaen" w:cs="Sylfaen"/>
          <w:sz w:val="24"/>
          <w:szCs w:val="24"/>
        </w:rPr>
        <w:t>313</w:t>
      </w:r>
      <w:r>
        <w:rPr>
          <w:rFonts w:ascii="Sylfaen" w:hAnsi="Sylfaen" w:cs="Sylfaen"/>
          <w:sz w:val="24"/>
          <w:szCs w:val="24"/>
          <w:lang w:val="ka-GE"/>
        </w:rPr>
        <w:t> </w:t>
      </w:r>
      <w:r w:rsidRPr="007916CD">
        <w:rPr>
          <w:rFonts w:ascii="Sylfaen" w:hAnsi="Sylfaen" w:cs="Sylfaen"/>
          <w:sz w:val="24"/>
          <w:szCs w:val="24"/>
        </w:rPr>
        <w:t>3</w:t>
      </w:r>
      <w:r>
        <w:rPr>
          <w:rFonts w:ascii="Sylfaen" w:hAnsi="Sylfaen" w:cs="Sylfaen"/>
          <w:sz w:val="24"/>
          <w:szCs w:val="24"/>
          <w:lang w:val="ka-GE"/>
        </w:rPr>
        <w:t xml:space="preserve">00 </w:t>
      </w:r>
      <w:r w:rsidRPr="008B0135">
        <w:rPr>
          <w:rFonts w:ascii="Sylfaen" w:hAnsi="Sylfaen"/>
          <w:sz w:val="24"/>
          <w:szCs w:val="24"/>
          <w:lang w:val="ka-GE"/>
        </w:rPr>
        <w:t>ლარი</w:t>
      </w:r>
      <w:r>
        <w:rPr>
          <w:rFonts w:ascii="Sylfaen" w:hAnsi="Sylfaen"/>
          <w:sz w:val="24"/>
          <w:szCs w:val="24"/>
          <w:lang w:val="ka-GE"/>
        </w:rPr>
        <w:t xml:space="preserve">; 2019 წელს  - </w:t>
      </w:r>
      <w:r w:rsidRPr="007916CD">
        <w:rPr>
          <w:rFonts w:ascii="Sylfaen" w:hAnsi="Sylfaen" w:cs="Sylfaen"/>
          <w:sz w:val="24"/>
          <w:szCs w:val="24"/>
        </w:rPr>
        <w:t>11</w:t>
      </w:r>
      <w:r>
        <w:rPr>
          <w:rFonts w:ascii="Sylfaen" w:hAnsi="Sylfaen" w:cs="Sylfaen"/>
          <w:sz w:val="24"/>
          <w:szCs w:val="24"/>
          <w:lang w:val="ka-GE"/>
        </w:rPr>
        <w:t> </w:t>
      </w:r>
      <w:r w:rsidRPr="007916CD">
        <w:rPr>
          <w:rFonts w:ascii="Sylfaen" w:hAnsi="Sylfaen" w:cs="Sylfaen"/>
          <w:sz w:val="24"/>
          <w:szCs w:val="24"/>
        </w:rPr>
        <w:t>499</w:t>
      </w:r>
      <w:r>
        <w:rPr>
          <w:rFonts w:ascii="Sylfaen" w:hAnsi="Sylfaen" w:cs="Sylfaen"/>
          <w:sz w:val="24"/>
          <w:szCs w:val="24"/>
          <w:lang w:val="ka-GE"/>
        </w:rPr>
        <w:t> </w:t>
      </w:r>
      <w:r w:rsidRPr="007916CD">
        <w:rPr>
          <w:rFonts w:ascii="Sylfaen" w:hAnsi="Sylfaen" w:cs="Sylfaen"/>
          <w:sz w:val="24"/>
          <w:szCs w:val="24"/>
        </w:rPr>
        <w:t>5</w:t>
      </w:r>
      <w:r>
        <w:rPr>
          <w:rFonts w:ascii="Sylfaen" w:hAnsi="Sylfaen" w:cs="Sylfaen"/>
          <w:sz w:val="24"/>
          <w:szCs w:val="24"/>
          <w:lang w:val="ka-GE"/>
        </w:rPr>
        <w:t xml:space="preserve">00 </w:t>
      </w:r>
      <w:r>
        <w:rPr>
          <w:rFonts w:ascii="Sylfaen" w:hAnsi="Sylfaen"/>
          <w:sz w:val="24"/>
          <w:szCs w:val="24"/>
          <w:lang w:val="ka-GE"/>
        </w:rPr>
        <w:t>ლარი</w:t>
      </w:r>
      <w:r>
        <w:rPr>
          <w:rFonts w:ascii="Sylfaen" w:hAnsi="Sylfaen"/>
          <w:sz w:val="24"/>
          <w:szCs w:val="24"/>
          <w:lang w:val="ka-GE"/>
        </w:rPr>
        <w:t xml:space="preserve">; 2020 წელს - </w:t>
      </w:r>
      <w:r w:rsidRPr="007916CD">
        <w:rPr>
          <w:rFonts w:ascii="Sylfaen" w:hAnsi="Sylfaen" w:cs="Sylfaen"/>
          <w:sz w:val="24"/>
          <w:szCs w:val="24"/>
        </w:rPr>
        <w:t>13</w:t>
      </w:r>
      <w:r>
        <w:rPr>
          <w:rFonts w:ascii="Sylfaen" w:hAnsi="Sylfaen" w:cs="Sylfaen"/>
          <w:sz w:val="24"/>
          <w:szCs w:val="24"/>
          <w:lang w:val="ka-GE"/>
        </w:rPr>
        <w:t> </w:t>
      </w:r>
      <w:r w:rsidRPr="007916CD">
        <w:rPr>
          <w:rFonts w:ascii="Sylfaen" w:hAnsi="Sylfaen" w:cs="Sylfaen"/>
          <w:sz w:val="24"/>
          <w:szCs w:val="24"/>
        </w:rPr>
        <w:t>210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916CD">
        <w:rPr>
          <w:rFonts w:ascii="Sylfaen" w:hAnsi="Sylfaen" w:cs="Sylfaen"/>
          <w:sz w:val="24"/>
          <w:szCs w:val="24"/>
        </w:rPr>
        <w:t>0</w:t>
      </w:r>
      <w:r>
        <w:rPr>
          <w:rFonts w:ascii="Sylfaen" w:hAnsi="Sylfaen" w:cs="Sylfaen"/>
          <w:sz w:val="24"/>
          <w:szCs w:val="24"/>
          <w:lang w:val="ka-GE"/>
        </w:rPr>
        <w:t>00 ლარი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7916CD" w:rsidRPr="007916CD" w:rsidRDefault="007916CD" w:rsidP="0079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8B4335" w:rsidRDefault="008B4335" w:rsidP="008B4335">
      <w:pPr>
        <w:spacing w:before="100" w:beforeAutospacing="1" w:after="100" w:afterAutospacing="1"/>
        <w:rPr>
          <w:rFonts w:ascii="Sylfaen" w:hAnsi="Sylfaen"/>
          <w:b/>
          <w:bCs/>
          <w:sz w:val="24"/>
          <w:szCs w:val="24"/>
          <w:lang w:val="ka-GE"/>
        </w:rPr>
      </w:pPr>
      <w:r w:rsidRPr="008B4335">
        <w:rPr>
          <w:rFonts w:ascii="Sylfaen" w:hAnsi="Sylfaen"/>
          <w:b/>
          <w:bCs/>
          <w:sz w:val="24"/>
          <w:szCs w:val="24"/>
          <w:lang w:val="ka-GE"/>
        </w:rPr>
        <w:t xml:space="preserve">კომპონენტებად: </w:t>
      </w:r>
    </w:p>
    <w:p w:rsidR="00E563F0" w:rsidRPr="00E563F0" w:rsidRDefault="00E563F0" w:rsidP="008B4335">
      <w:pPr>
        <w:spacing w:before="100" w:beforeAutospacing="1" w:after="100" w:afterAutospacing="1"/>
        <w:rPr>
          <w:rFonts w:ascii="Sylfaen" w:hAnsi="Sylfaen"/>
          <w:b/>
          <w:bCs/>
          <w:sz w:val="18"/>
          <w:szCs w:val="18"/>
          <w:lang w:val="ka-GE"/>
        </w:rPr>
      </w:pPr>
      <w:r w:rsidRPr="00E563F0">
        <w:rPr>
          <w:rFonts w:ascii="Sylfaen" w:hAnsi="Sylfaen"/>
          <w:b/>
          <w:bCs/>
          <w:sz w:val="18"/>
          <w:szCs w:val="18"/>
          <w:lang w:val="ka-GE"/>
        </w:rPr>
        <w:t>2016 წელი (N660 დადგენილება)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5"/>
        <w:gridCol w:w="6219"/>
        <w:gridCol w:w="1418"/>
        <w:gridCol w:w="1418"/>
      </w:tblGrid>
      <w:tr w:rsidR="00E563F0" w:rsidRPr="00E563F0" w:rsidTr="0080065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  <w:lang w:val="x-none" w:eastAsia="x-none"/>
              </w:rPr>
              <w:t>№</w:t>
            </w:r>
            <w:r w:rsidRPr="00E563F0"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</w:pPr>
            <w:proofErr w:type="spellStart"/>
            <w:r w:rsidRPr="00E563F0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  <w:lang w:val="x-none" w:eastAsia="x-none"/>
              </w:rPr>
              <w:t>კომპონენტის</w:t>
            </w:r>
            <w:proofErr w:type="spellEnd"/>
            <w:r w:rsidRPr="00E563F0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  <w:lang w:val="x-none" w:eastAsia="x-none"/>
              </w:rPr>
              <w:t>დასახელება</w:t>
            </w:r>
            <w:proofErr w:type="spellEnd"/>
            <w:r w:rsidRPr="00E563F0"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Default="00E563F0" w:rsidP="00E563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E563F0" w:rsidRDefault="00E563F0" w:rsidP="00E563F0">
            <w:pPr>
              <w:spacing w:after="0"/>
              <w:jc w:val="both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</w:p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ამტკიცებული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3F0" w:rsidRDefault="00E563F0" w:rsidP="00E563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E563F0" w:rsidRDefault="00E563F0" w:rsidP="00E563F0">
            <w:pPr>
              <w:spacing w:after="0"/>
              <w:jc w:val="both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</w:t>
            </w: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ka-GE"/>
              </w:rPr>
              <w:t>ზუსტებული</w:t>
            </w:r>
            <w:proofErr w:type="spellEnd"/>
          </w:p>
        </w:tc>
      </w:tr>
      <w:tr w:rsidR="00E563F0" w:rsidRPr="00E563F0" w:rsidTr="00F363EE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  <w:t xml:space="preserve">1 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აივ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ინფექციაზე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შიდსზე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ნებაყოფლობითი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კონსულტირება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ტესტირება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</w:p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hAnsi="Sylfaen" w:cs="Sylfaen"/>
                <w:sz w:val="20"/>
                <w:szCs w:val="20"/>
                <w:lang w:val="x-none" w:eastAsia="x-none"/>
              </w:rPr>
              <w:t>900.0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7730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800.0 </w:t>
            </w:r>
          </w:p>
        </w:tc>
      </w:tr>
      <w:tr w:rsidR="00E563F0" w:rsidRPr="00E563F0" w:rsidTr="00F363EE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1.1 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მ.შ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.,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აივ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ინფექციაზე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შიდსზე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სკრინგული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კვლევისათვის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საჭირო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ტესტსისტემებისა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სახარჯი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მასალების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შესყიდვა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</w:p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hAnsi="Sylfaen" w:cs="Sylfaen"/>
                <w:sz w:val="20"/>
                <w:szCs w:val="20"/>
                <w:lang w:val="x-none" w:eastAsia="x-none"/>
              </w:rPr>
              <w:t>190.0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180.0</w:t>
            </w:r>
          </w:p>
        </w:tc>
      </w:tr>
      <w:tr w:rsidR="00E563F0" w:rsidRPr="00E563F0" w:rsidTr="00F363EE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2 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აივ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ინფექციით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შიდსით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დაავადებულთა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ამბულატორიული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მომსახურებით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</w:p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hAnsi="Sylfaen" w:cs="Sylfaen"/>
                <w:sz w:val="20"/>
                <w:szCs w:val="20"/>
                <w:lang w:val="x-none" w:eastAsia="x-none"/>
              </w:rPr>
              <w:t>2,625.0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2,844.0</w:t>
            </w:r>
          </w:p>
        </w:tc>
      </w:tr>
      <w:tr w:rsidR="00E563F0" w:rsidRPr="00E563F0" w:rsidTr="00F363EE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3 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აივ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ინფექციით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შიდსით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დაავადებულთა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სტაციონარული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მომსახურებით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</w:p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hAnsi="Sylfaen" w:cs="Sylfaen"/>
                <w:sz w:val="20"/>
                <w:szCs w:val="20"/>
                <w:lang w:val="x-none" w:eastAsia="x-none"/>
              </w:rPr>
              <w:t>2,269.0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7730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2,180.0 </w:t>
            </w:r>
          </w:p>
        </w:tc>
      </w:tr>
      <w:tr w:rsidR="00E563F0" w:rsidRPr="00E563F0" w:rsidTr="00F363EE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4 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აივ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ინფექციის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შიდსის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პირველი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რიგის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მედიკამენტების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შესყიდვა</w:t>
            </w:r>
            <w:proofErr w:type="spellEnd"/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</w:p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hAnsi="Sylfaen" w:cs="Sylfaen"/>
                <w:sz w:val="20"/>
                <w:szCs w:val="20"/>
                <w:lang w:val="x-none" w:eastAsia="x-none"/>
              </w:rPr>
              <w:t>2,630.0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7730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 xml:space="preserve">1,044.0 </w:t>
            </w:r>
          </w:p>
        </w:tc>
      </w:tr>
      <w:tr w:rsidR="00E563F0" w:rsidRPr="00E563F0" w:rsidTr="00F363EE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eastAsia="Times New Roman" w:hAnsi="Sylfaen" w:cs="Sylfaen"/>
                <w:color w:val="333333"/>
                <w:sz w:val="20"/>
                <w:szCs w:val="20"/>
                <w:lang w:val="x-none" w:eastAsia="x-none"/>
              </w:rPr>
              <w:t> 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</w:pPr>
            <w:proofErr w:type="spellStart"/>
            <w:r w:rsidRPr="00E563F0">
              <w:rPr>
                <w:rFonts w:ascii="Sylfaen" w:eastAsia="Times New Roman" w:hAnsi="Sylfaen" w:cs="Sylfaen"/>
                <w:b/>
                <w:bCs/>
                <w:color w:val="333333"/>
                <w:sz w:val="20"/>
                <w:szCs w:val="20"/>
                <w:lang w:val="x-none" w:eastAsia="x-none"/>
              </w:rPr>
              <w:t>სულ</w:t>
            </w:r>
            <w:proofErr w:type="spellEnd"/>
            <w:r w:rsidRPr="00E563F0"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E56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hAnsi="Sylfaen" w:cs="Sylfaen"/>
                <w:b/>
                <w:sz w:val="20"/>
                <w:szCs w:val="20"/>
                <w:lang w:val="x-none" w:eastAsia="x-none"/>
              </w:rPr>
              <w:t>8,</w:t>
            </w:r>
            <w:r w:rsidRPr="00E563F0"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x-none" w:eastAsia="x-none"/>
              </w:rPr>
              <w:t>424.0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3F0" w:rsidRPr="00E563F0" w:rsidRDefault="00E563F0" w:rsidP="007730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</w:pPr>
            <w:r w:rsidRPr="00E563F0"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x-none" w:eastAsia="x-none"/>
              </w:rPr>
              <w:t>6,868.0</w:t>
            </w:r>
            <w:r w:rsidRPr="00E563F0">
              <w:rPr>
                <w:rFonts w:ascii="Sylfaen" w:hAnsi="Sylfaen" w:cs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</w:tr>
    </w:tbl>
    <w:p w:rsidR="00E563F0" w:rsidRPr="00E563F0" w:rsidRDefault="00E563F0" w:rsidP="00E56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color w:val="333333"/>
          <w:sz w:val="20"/>
          <w:szCs w:val="20"/>
          <w:lang w:val="x-none" w:eastAsia="x-none"/>
        </w:rPr>
      </w:pPr>
    </w:p>
    <w:p w:rsidR="008B4335" w:rsidRPr="008B4335" w:rsidRDefault="008B4335" w:rsidP="008B4335">
      <w:pPr>
        <w:spacing w:before="100" w:beforeAutospacing="1" w:after="100" w:afterAutospacing="1"/>
        <w:jc w:val="both"/>
        <w:rPr>
          <w:rFonts w:ascii="Sylfaen" w:hAnsi="Sylfaen"/>
          <w:b/>
          <w:bCs/>
          <w:sz w:val="18"/>
          <w:szCs w:val="18"/>
          <w:lang w:val="ka-GE"/>
        </w:rPr>
      </w:pPr>
      <w:r w:rsidRPr="008B4335">
        <w:rPr>
          <w:rFonts w:ascii="Sylfaen" w:hAnsi="Sylfaen"/>
          <w:b/>
          <w:bCs/>
          <w:sz w:val="18"/>
          <w:szCs w:val="18"/>
          <w:lang w:val="ka-GE"/>
        </w:rPr>
        <w:t xml:space="preserve">2017 წელი -  (N638 დადგენილება) </w:t>
      </w:r>
    </w:p>
    <w:tbl>
      <w:tblPr>
        <w:tblW w:w="96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41"/>
        <w:gridCol w:w="1419"/>
        <w:gridCol w:w="1418"/>
      </w:tblGrid>
      <w:tr w:rsidR="008B4335" w:rsidTr="008B4335">
        <w:trPr>
          <w:trHeight w:val="1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№</w:t>
            </w: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კომპონენტის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დასახელება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8B4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/>
              <w:jc w:val="both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</w:p>
          <w:p w:rsidR="008B4335" w:rsidRDefault="008B4335" w:rsidP="008B4335">
            <w:pPr>
              <w:spacing w:after="0"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ამტკიცებული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8B4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/>
              <w:jc w:val="both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</w:t>
            </w: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ka-GE"/>
              </w:rPr>
              <w:t>ზუსტებული</w:t>
            </w:r>
            <w:proofErr w:type="spellEnd"/>
          </w:p>
        </w:tc>
      </w:tr>
      <w:tr w:rsidR="008B4335" w:rsidTr="008B4335">
        <w:trPr>
          <w:trHeight w:val="1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1 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აივ-ინფექცია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/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შიდსზე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ნებაყოფლობითი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კონსულტირება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და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ტესტირება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1,200.0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786.0</w:t>
            </w:r>
          </w:p>
        </w:tc>
      </w:tr>
      <w:tr w:rsidR="008B4335" w:rsidTr="008B4335">
        <w:trPr>
          <w:trHeight w:val="1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2 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აივ-ინფექცია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/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შიდსით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დაავადებულთა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ამბულატორიული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მომსახურებით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უზრუნველყოფა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3,000.0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2,736.0</w:t>
            </w:r>
          </w:p>
        </w:tc>
      </w:tr>
      <w:tr w:rsidR="008B4335" w:rsidTr="008B4335">
        <w:trPr>
          <w:trHeight w:val="1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3 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აივ-ინფექცია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/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შიდსით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დაავადებულთა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სტაციონარული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მომსახურებით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უზრუნველყოფა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2,400.0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2,158.0</w:t>
            </w:r>
          </w:p>
        </w:tc>
      </w:tr>
      <w:tr w:rsidR="008B4335" w:rsidTr="008B4335">
        <w:trPr>
          <w:trHeight w:val="1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4 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აივ-ინფექცია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/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შიდსის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სამკურნალო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პირველი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რიგის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და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მეორე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რიგის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(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სრული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ღირებულების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არა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უმეტეს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25%)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მედიკამენტების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შესყიდვა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2,000.0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1,448.0</w:t>
            </w:r>
          </w:p>
        </w:tc>
      </w:tr>
      <w:tr w:rsidR="008B4335" w:rsidTr="008B4335">
        <w:trPr>
          <w:trHeight w:val="1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სულ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8,600.0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x-none"/>
              </w:rPr>
              <w:t>7,128.0</w:t>
            </w:r>
          </w:p>
        </w:tc>
      </w:tr>
    </w:tbl>
    <w:p w:rsidR="00C46F06" w:rsidRDefault="00C46F06" w:rsidP="008B4335">
      <w:pPr>
        <w:spacing w:before="100" w:beforeAutospacing="1" w:after="100" w:afterAutospacing="1"/>
        <w:jc w:val="both"/>
        <w:rPr>
          <w:rFonts w:ascii="Sylfaen" w:hAnsi="Sylfaen"/>
          <w:b/>
          <w:bCs/>
          <w:sz w:val="18"/>
          <w:szCs w:val="18"/>
          <w:lang w:val="ka-GE"/>
        </w:rPr>
      </w:pPr>
    </w:p>
    <w:p w:rsidR="008B4335" w:rsidRDefault="008B4335" w:rsidP="008B4335">
      <w:pPr>
        <w:spacing w:before="100" w:beforeAutospacing="1" w:after="100" w:afterAutospacing="1"/>
        <w:jc w:val="both"/>
      </w:pPr>
      <w:r>
        <w:rPr>
          <w:rFonts w:ascii="Sylfaen" w:hAnsi="Sylfaen"/>
          <w:b/>
          <w:bCs/>
          <w:sz w:val="18"/>
          <w:szCs w:val="18"/>
          <w:lang w:val="ka-GE"/>
        </w:rPr>
        <w:lastRenderedPageBreak/>
        <w:t>2018 წელი (N592 დადგენილება)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6281"/>
        <w:gridCol w:w="1418"/>
        <w:gridCol w:w="1417"/>
      </w:tblGrid>
      <w:tr w:rsidR="008B4335" w:rsidTr="008B4335">
        <w:trPr>
          <w:trHeight w:val="18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x-none"/>
              </w:rPr>
              <w:t>№</w:t>
            </w:r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6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  <w:lang w:val="x-none"/>
              </w:rPr>
              <w:t>კომპონენტის</w:t>
            </w:r>
            <w:proofErr w:type="spellEnd"/>
            <w:r>
              <w:rPr>
                <w:rFonts w:ascii="Sylfaen" w:hAnsi="Sylfaen"/>
                <w:b/>
                <w:bCs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  <w:lang w:val="x-none"/>
              </w:rPr>
              <w:t>დასახელება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8B4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/>
              <w:jc w:val="both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ამტკიცებული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8B4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/>
              <w:jc w:val="both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</w:t>
            </w: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ka-GE"/>
              </w:rPr>
              <w:t>ზუსტებული</w:t>
            </w:r>
            <w:proofErr w:type="spellEnd"/>
          </w:p>
        </w:tc>
      </w:tr>
      <w:tr w:rsidR="008B4335" w:rsidTr="008B4335">
        <w:trPr>
          <w:trHeight w:val="10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1 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აივ-ინფექცია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შიდსზე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ნებაყოფლობითი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კონსულტირება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და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ტესტირება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მათ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შორის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2,075.0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1,852.5</w:t>
            </w:r>
          </w:p>
        </w:tc>
      </w:tr>
      <w:tr w:rsidR="008B4335" w:rsidTr="008B4335">
        <w:trPr>
          <w:trHeight w:val="10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2 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აივ-ინფექცია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შიდსით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დაავადებულთა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ამბულატორიული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მომსახურებით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უზრუნველყოფა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3,550.0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3,144.3</w:t>
            </w:r>
          </w:p>
        </w:tc>
      </w:tr>
      <w:tr w:rsidR="008B4335" w:rsidTr="008B4335">
        <w:trPr>
          <w:trHeight w:val="10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3 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აივ-ინფექცია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შიდსით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დაავადებულთა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სტაციონარული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მომსახურებით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უზრუნველყოფა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2,450.0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2,679.6</w:t>
            </w:r>
          </w:p>
        </w:tc>
      </w:tr>
      <w:tr w:rsidR="008B4335" w:rsidTr="008B4335">
        <w:trPr>
          <w:trHeight w:val="10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4 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აივ-ინფექცია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შიდსის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სამკურნალო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პირველი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რიგის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(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სრულად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)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და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მეორე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რიგის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(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სრული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ღირებულების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არა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უმეტეს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50%)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მედიკამენტების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x-none"/>
              </w:rPr>
              <w:t>შესყიდვა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1,955.0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1,636.9</w:t>
            </w:r>
          </w:p>
        </w:tc>
      </w:tr>
      <w:tr w:rsidR="008B4335" w:rsidTr="008B4335">
        <w:trPr>
          <w:trHeight w:val="10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  <w:lang w:val="x-none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1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  <w:lang w:val="x-none"/>
              </w:rPr>
              <w:t>სულ</w:t>
            </w:r>
            <w:proofErr w:type="spellEnd"/>
            <w:r>
              <w:rPr>
                <w:rFonts w:ascii="Sylfaen" w:hAnsi="Sylfaen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x-none"/>
              </w:rPr>
              <w:t>10,030.0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9,313.3</w:t>
            </w:r>
          </w:p>
        </w:tc>
      </w:tr>
    </w:tbl>
    <w:p w:rsidR="008B4335" w:rsidRDefault="008B4335" w:rsidP="008B4335">
      <w:pPr>
        <w:spacing w:before="100" w:beforeAutospacing="1" w:after="100" w:afterAutospacing="1"/>
      </w:pPr>
      <w:r>
        <w:rPr>
          <w:rFonts w:ascii="Sylfaen" w:hAnsi="Sylfaen"/>
          <w:b/>
          <w:bCs/>
          <w:sz w:val="18"/>
          <w:szCs w:val="18"/>
          <w:lang w:val="ka-GE"/>
        </w:rPr>
        <w:t xml:space="preserve">2019 წელი  (N693 დადგენილება)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6514"/>
        <w:gridCol w:w="1357"/>
        <w:gridCol w:w="1335"/>
      </w:tblGrid>
      <w:tr w:rsidR="008B4335" w:rsidTr="008B4335">
        <w:trPr>
          <w:trHeight w:val="509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</w:rPr>
              <w:t>კომპონენტის</w:t>
            </w:r>
            <w:proofErr w:type="spellEnd"/>
            <w:r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8B4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ამტკიცებული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8B4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8B4335" w:rsidRDefault="008B4335" w:rsidP="008B4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</w:t>
            </w: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ka-GE"/>
              </w:rPr>
              <w:t>ზუსტებული</w:t>
            </w:r>
            <w:proofErr w:type="spellEnd"/>
          </w:p>
        </w:tc>
      </w:tr>
      <w:tr w:rsidR="008B4335" w:rsidTr="008B4335">
        <w:trPr>
          <w:trHeight w:val="50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აივ-ინფექციაზე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შიდსზე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ნებაყოფლობითი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კონსულტირება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ტესტირება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მათ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შორის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: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</w:rPr>
              <w:t>3,880.0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Pr="008B4335" w:rsidRDefault="008B4335" w:rsidP="00214CDD">
            <w:pPr>
              <w:spacing w:before="100" w:beforeAutospacing="1" w:after="100" w:afterAutospacing="1"/>
              <w:jc w:val="center"/>
              <w:rPr>
                <w:rFonts w:ascii="Sylfaen" w:hAnsi="Sylfaen"/>
                <w:sz w:val="18"/>
                <w:szCs w:val="18"/>
              </w:rPr>
            </w:pPr>
            <w:r w:rsidRPr="008B4335">
              <w:rPr>
                <w:rFonts w:ascii="Sylfaen" w:hAnsi="Sylfaen"/>
                <w:sz w:val="18"/>
                <w:szCs w:val="18"/>
              </w:rPr>
              <w:t>3,079.0</w:t>
            </w:r>
          </w:p>
        </w:tc>
      </w:tr>
      <w:tr w:rsidR="008B4335" w:rsidTr="008B4335">
        <w:trPr>
          <w:trHeight w:val="60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1.1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აივ-ინფექციაზე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შიდსზე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B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ჰეპატიტზე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სიფილისზე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სკრინინგული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კვლევისათვის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საჭირო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ტესტ-სისტემების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არვ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მკურნალობის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მონიტორინგისათვის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საჭირო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ტესტ-სისტემებისა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სახარჯი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მასალებისშესყიდვა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</w:rPr>
              <w:t>3,000.0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7485" w:rsidRDefault="00A67485" w:rsidP="00214CDD">
            <w:pPr>
              <w:spacing w:before="100" w:beforeAutospacing="1" w:after="100" w:afterAutospacing="1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8B4335" w:rsidRPr="008B4335" w:rsidRDefault="008B4335" w:rsidP="00214CDD">
            <w:pPr>
              <w:spacing w:before="100" w:beforeAutospacing="1" w:after="100" w:afterAutospacing="1"/>
              <w:jc w:val="center"/>
              <w:rPr>
                <w:rFonts w:ascii="Sylfaen" w:hAnsi="Sylfaen"/>
                <w:sz w:val="18"/>
                <w:szCs w:val="18"/>
              </w:rPr>
            </w:pPr>
            <w:r w:rsidRPr="008B4335">
              <w:rPr>
                <w:rFonts w:ascii="Sylfaen" w:hAnsi="Sylfaen"/>
                <w:sz w:val="18"/>
                <w:szCs w:val="18"/>
              </w:rPr>
              <w:t>2,348.273</w:t>
            </w:r>
          </w:p>
        </w:tc>
      </w:tr>
      <w:tr w:rsidR="008B4335" w:rsidTr="008B4335">
        <w:trPr>
          <w:trHeight w:val="40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აივ-ინფექციით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შიდსით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დაავადებულთა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ამბულატორიული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მომსახურებით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უზრუნველყოფა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</w:rPr>
              <w:t>4,000.0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7485" w:rsidRDefault="00A67485" w:rsidP="00214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8B4335" w:rsidRPr="008B4335" w:rsidRDefault="008B4335" w:rsidP="00214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/>
                <w:sz w:val="18"/>
                <w:szCs w:val="18"/>
              </w:rPr>
            </w:pPr>
            <w:r w:rsidRPr="008B4335">
              <w:rPr>
                <w:rFonts w:ascii="Sylfaen" w:hAnsi="Sylfaen"/>
                <w:sz w:val="18"/>
                <w:szCs w:val="18"/>
              </w:rPr>
              <w:t>3,456.25</w:t>
            </w:r>
          </w:p>
        </w:tc>
      </w:tr>
      <w:tr w:rsidR="008B4335" w:rsidTr="008B4335">
        <w:trPr>
          <w:trHeight w:val="40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3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აივ-ინფექციით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შიდსით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დაავადებულთა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სტაციონარული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მომსახურებით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უზრუნველყოფა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</w:rPr>
              <w:t>2,450.0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8B4335" w:rsidRPr="008B4335" w:rsidRDefault="008B4335" w:rsidP="00214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/>
                <w:sz w:val="18"/>
                <w:szCs w:val="18"/>
              </w:rPr>
            </w:pPr>
            <w:r w:rsidRPr="008B4335">
              <w:rPr>
                <w:rFonts w:ascii="Sylfaen" w:hAnsi="Sylfaen"/>
                <w:sz w:val="18"/>
                <w:szCs w:val="18"/>
              </w:rPr>
              <w:t>2,804.25</w:t>
            </w:r>
          </w:p>
        </w:tc>
      </w:tr>
      <w:tr w:rsidR="008B4335" w:rsidTr="008B4335">
        <w:trPr>
          <w:trHeight w:val="50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4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აივ-ინფექციის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შიდსის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სამკურნალო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პირველი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რიგის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სრულად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მეორე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რიგის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სრული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ღირებულების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არა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უმეტეს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75%-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ისა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მედიკამენტების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შესყიდვა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</w:rPr>
              <w:t>2,190.0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Default="008B4335" w:rsidP="00214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8B4335" w:rsidRPr="008B4335" w:rsidRDefault="008B4335" w:rsidP="00214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/>
                <w:sz w:val="18"/>
                <w:szCs w:val="18"/>
              </w:rPr>
            </w:pPr>
            <w:r w:rsidRPr="008B4335">
              <w:rPr>
                <w:rFonts w:ascii="Sylfaen" w:hAnsi="Sylfaen"/>
                <w:sz w:val="18"/>
                <w:szCs w:val="18"/>
              </w:rPr>
              <w:t>2,160.0</w:t>
            </w:r>
          </w:p>
        </w:tc>
      </w:tr>
      <w:tr w:rsidR="008B4335" w:rsidTr="008B4335">
        <w:trPr>
          <w:trHeight w:val="20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20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>
            <w:pPr>
              <w:spacing w:before="100" w:beforeAutospacing="1" w:after="100" w:afterAutospacing="1" w:line="20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</w:rPr>
              <w:t>სულ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4335" w:rsidRDefault="008B4335" w:rsidP="00214CDD">
            <w:pPr>
              <w:spacing w:before="100" w:beforeAutospacing="1" w:after="100" w:afterAutospacing="1" w:line="20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12,520.0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4335" w:rsidRPr="008B4335" w:rsidRDefault="008B4335" w:rsidP="00214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B4335">
              <w:rPr>
                <w:rFonts w:ascii="Sylfaen" w:hAnsi="Sylfaen"/>
                <w:b/>
                <w:bCs/>
                <w:sz w:val="18"/>
                <w:szCs w:val="18"/>
              </w:rPr>
              <w:t>11,499.5</w:t>
            </w:r>
          </w:p>
        </w:tc>
      </w:tr>
    </w:tbl>
    <w:p w:rsidR="00A67485" w:rsidRDefault="008B4335" w:rsidP="00A67485">
      <w:pPr>
        <w:spacing w:before="100" w:beforeAutospacing="1" w:after="100" w:afterAutospacing="1"/>
      </w:pPr>
      <w:r>
        <w:rPr>
          <w:rFonts w:ascii="Sylfaen" w:hAnsi="Sylfaen"/>
          <w:sz w:val="18"/>
          <w:szCs w:val="18"/>
        </w:rPr>
        <w:t> </w:t>
      </w:r>
      <w:r w:rsidR="00A67485">
        <w:rPr>
          <w:rFonts w:ascii="Sylfaen" w:hAnsi="Sylfaen"/>
          <w:b/>
          <w:bCs/>
          <w:sz w:val="18"/>
          <w:szCs w:val="18"/>
          <w:lang w:val="ka-GE"/>
        </w:rPr>
        <w:t>20</w:t>
      </w:r>
      <w:r w:rsidR="00A67485">
        <w:rPr>
          <w:rFonts w:ascii="Sylfaen" w:hAnsi="Sylfaen"/>
          <w:b/>
          <w:bCs/>
          <w:sz w:val="18"/>
          <w:szCs w:val="18"/>
          <w:lang w:val="ka-GE"/>
        </w:rPr>
        <w:t>20</w:t>
      </w:r>
      <w:r w:rsidR="00A67485">
        <w:rPr>
          <w:rFonts w:ascii="Sylfaen" w:hAnsi="Sylfaen"/>
          <w:b/>
          <w:bCs/>
          <w:sz w:val="18"/>
          <w:szCs w:val="18"/>
          <w:lang w:val="ka-GE"/>
        </w:rPr>
        <w:t xml:space="preserve"> წელი  (N6</w:t>
      </w:r>
      <w:r w:rsidR="00A67485">
        <w:rPr>
          <w:rFonts w:ascii="Sylfaen" w:hAnsi="Sylfaen"/>
          <w:b/>
          <w:bCs/>
          <w:sz w:val="18"/>
          <w:szCs w:val="18"/>
          <w:lang w:val="ka-GE"/>
        </w:rPr>
        <w:t>74</w:t>
      </w:r>
      <w:r w:rsidR="00A67485">
        <w:rPr>
          <w:rFonts w:ascii="Sylfaen" w:hAnsi="Sylfaen"/>
          <w:b/>
          <w:bCs/>
          <w:sz w:val="18"/>
          <w:szCs w:val="18"/>
          <w:lang w:val="ka-GE"/>
        </w:rPr>
        <w:t xml:space="preserve"> დადგენილება) </w:t>
      </w:r>
    </w:p>
    <w:tbl>
      <w:tblPr>
        <w:tblW w:w="9774" w:type="dxa"/>
        <w:tblInd w:w="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0"/>
        <w:gridCol w:w="6418"/>
        <w:gridCol w:w="1418"/>
        <w:gridCol w:w="1418"/>
      </w:tblGrid>
      <w:tr w:rsidR="00A67485" w:rsidRPr="00A67485" w:rsidTr="00A67485">
        <w:trPr>
          <w:trHeight w:val="3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A6748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კომპონენტის</w:t>
            </w:r>
            <w:proofErr w:type="spellEnd"/>
            <w:r w:rsidRPr="00A6748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Default="00A67485" w:rsidP="00A6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A67485" w:rsidRDefault="00A67485" w:rsidP="00A67485">
            <w:pPr>
              <w:spacing w:after="0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ამტკიცებული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485" w:rsidRDefault="00A67485" w:rsidP="00A6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ბიუჯეტი</w:t>
            </w:r>
            <w:proofErr w:type="spellEnd"/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A67485" w:rsidRDefault="00A67485" w:rsidP="00A67485">
            <w:pPr>
              <w:spacing w:after="0"/>
            </w:pP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ათასი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ლარი</w:t>
            </w:r>
            <w:proofErr w:type="spellEnd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)</w:t>
            </w:r>
            <w:r>
              <w:rPr>
                <w:rFonts w:ascii="Sylfaen" w:hAnsi="Sylfaen"/>
                <w:color w:val="333333"/>
                <w:sz w:val="18"/>
                <w:szCs w:val="18"/>
                <w:lang w:val="x-none"/>
              </w:rPr>
              <w:t xml:space="preserve"> </w:t>
            </w:r>
          </w:p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</w:t>
            </w:r>
            <w:proofErr w:type="spellStart"/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x-none"/>
              </w:rPr>
              <w:t>ა</w:t>
            </w:r>
            <w:r>
              <w:rPr>
                <w:rFonts w:ascii="Sylfaen" w:hAnsi="Sylfaen"/>
                <w:b/>
                <w:bCs/>
                <w:color w:val="333333"/>
                <w:sz w:val="18"/>
                <w:szCs w:val="18"/>
                <w:lang w:val="ka-GE"/>
              </w:rPr>
              <w:t>ზუსტებული</w:t>
            </w:r>
            <w:proofErr w:type="spellEnd"/>
          </w:p>
        </w:tc>
      </w:tr>
      <w:tr w:rsidR="00A67485" w:rsidRPr="00A67485" w:rsidTr="008F4437">
        <w:trPr>
          <w:trHeight w:val="3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748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აივ-ინფექციაზე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შიდსზე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ნებაყოფლობითი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კონსულტირება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ტესტირება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 w:rsidRPr="00A67485">
              <w:rPr>
                <w:rFonts w:ascii="Sylfaen" w:hAnsi="Sylfaen" w:cs="Sylfaen"/>
                <w:sz w:val="20"/>
                <w:szCs w:val="20"/>
              </w:rPr>
              <w:t>2</w:t>
            </w:r>
            <w:r w:rsidRPr="00A67485">
              <w:rPr>
                <w:rFonts w:ascii="Sylfaen" w:hAnsi="Sylfaen" w:cs="Sylfaen"/>
                <w:sz w:val="20"/>
                <w:szCs w:val="20"/>
                <w:lang w:val="ka-GE" w:eastAsia="ka-GE"/>
              </w:rPr>
              <w:t>,</w:t>
            </w:r>
            <w:r w:rsidRPr="00A67485">
              <w:rPr>
                <w:rFonts w:ascii="Sylfaen" w:hAnsi="Sylfaen" w:cs="Sylfaen"/>
                <w:sz w:val="20"/>
                <w:szCs w:val="20"/>
              </w:rPr>
              <w:t>582</w:t>
            </w:r>
            <w:r w:rsidRPr="00A67485">
              <w:rPr>
                <w:rFonts w:ascii="Sylfaen" w:hAnsi="Sylfaen" w:cs="Sylfaen"/>
                <w:sz w:val="20"/>
                <w:szCs w:val="20"/>
                <w:lang w:val="ka-GE" w:eastAsia="ka-GE"/>
              </w:rPr>
              <w:t>.0</w:t>
            </w:r>
          </w:p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2,582.0</w:t>
            </w:r>
          </w:p>
        </w:tc>
      </w:tr>
      <w:tr w:rsidR="00A67485" w:rsidRPr="00A67485" w:rsidTr="008F4437">
        <w:trPr>
          <w:trHeight w:val="2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2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აივ-ინფექციით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შიდსით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დაავადებულთა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ამბულატორიული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მომსახურებით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უზრუნველყოფა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7485">
              <w:rPr>
                <w:rFonts w:ascii="Sylfaen" w:hAnsi="Sylfaen" w:cs="Sylfaen"/>
                <w:sz w:val="20"/>
                <w:szCs w:val="20"/>
              </w:rPr>
              <w:t>4,813.0</w:t>
            </w:r>
          </w:p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4,543.0</w:t>
            </w:r>
          </w:p>
        </w:tc>
      </w:tr>
      <w:tr w:rsidR="00A67485" w:rsidRPr="00A67485" w:rsidTr="008F4437">
        <w:trPr>
          <w:trHeight w:val="2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3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აივ-ინფექციით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შიდსით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დაავადებულთა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სტაციონარული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მომსახურებით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უზრუნველყოფა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7485">
              <w:rPr>
                <w:rFonts w:ascii="Sylfaen" w:hAnsi="Sylfaen" w:cs="Sylfaen"/>
                <w:sz w:val="20"/>
                <w:szCs w:val="20"/>
              </w:rPr>
              <w:t>2,9</w:t>
            </w:r>
            <w:r w:rsidRPr="00A67485">
              <w:rPr>
                <w:rFonts w:ascii="Sylfaen" w:hAnsi="Sylfaen" w:cs="Sylfaen"/>
                <w:sz w:val="20"/>
                <w:szCs w:val="20"/>
                <w:lang w:val="ka-GE" w:eastAsia="ka-GE"/>
              </w:rPr>
              <w:t>30</w:t>
            </w:r>
            <w:r w:rsidRPr="00A67485">
              <w:rPr>
                <w:rFonts w:ascii="Sylfaen" w:hAnsi="Sylfaen" w:cs="Sylfaen"/>
                <w:sz w:val="20"/>
                <w:szCs w:val="20"/>
              </w:rPr>
              <w:t>.0</w:t>
            </w:r>
          </w:p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2,930.0</w:t>
            </w:r>
          </w:p>
        </w:tc>
      </w:tr>
      <w:tr w:rsidR="00A67485" w:rsidRPr="00A67485" w:rsidTr="008F4437">
        <w:trPr>
          <w:trHeight w:val="3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4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აივ-ინფექციის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შიდსის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სამკურნალო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პირველი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რიგის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(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სრულად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)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მეორე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რიგის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(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სრული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ღირებულების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არაუმეტეს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80%-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ისა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)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მედიკამენტების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შესყიდვა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7485">
              <w:rPr>
                <w:rFonts w:ascii="Sylfaen" w:hAnsi="Sylfaen" w:cs="Sylfaen"/>
                <w:sz w:val="20"/>
                <w:szCs w:val="20"/>
              </w:rPr>
              <w:t>2,420.0</w:t>
            </w:r>
          </w:p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2,420.0</w:t>
            </w:r>
          </w:p>
        </w:tc>
      </w:tr>
      <w:tr w:rsidR="00A67485" w:rsidRPr="00A67485" w:rsidTr="008F4437">
        <w:trPr>
          <w:trHeight w:val="3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5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სქესობრივი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გზით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გადამდები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ინფექციების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დიაგნოსტიკა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მკურნალობა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აივინფექციის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შიდსის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მაღალი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რისკის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პირებში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 w:rsidRPr="00A67485">
              <w:rPr>
                <w:rFonts w:ascii="Sylfaen" w:hAnsi="Sylfaen" w:cs="Sylfaen"/>
                <w:sz w:val="20"/>
                <w:szCs w:val="20"/>
                <w:lang w:val="ka-GE" w:eastAsia="ka-GE"/>
              </w:rPr>
              <w:t>400.0</w:t>
            </w:r>
          </w:p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400.0</w:t>
            </w:r>
          </w:p>
        </w:tc>
      </w:tr>
      <w:tr w:rsidR="00A67485" w:rsidRPr="00A67485" w:rsidTr="008F4437">
        <w:trPr>
          <w:trHeight w:val="3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6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პილოტი-აივინფექციის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შიდსის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პრევენცია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ნარკოტიკების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ინიექციურ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მომხმარებლებში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(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ნიმ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) (2020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წლის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 1 </w:t>
            </w:r>
            <w:proofErr w:type="spellStart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ივლისიდან</w:t>
            </w:r>
            <w:proofErr w:type="spellEnd"/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 w:rsidRPr="00A67485">
              <w:rPr>
                <w:rFonts w:ascii="Sylfaen" w:hAnsi="Sylfaen" w:cs="Sylfaen"/>
                <w:sz w:val="20"/>
                <w:szCs w:val="20"/>
                <w:lang w:val="ka-GE" w:eastAsia="ka-GE"/>
              </w:rPr>
              <w:t>335.0</w:t>
            </w:r>
          </w:p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335.0</w:t>
            </w:r>
          </w:p>
        </w:tc>
      </w:tr>
      <w:tr w:rsidR="00A67485" w:rsidRPr="00A67485" w:rsidTr="008F4437">
        <w:trPr>
          <w:trHeight w:val="1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67485">
              <w:rPr>
                <w:rFonts w:ascii="Sylfaen" w:eastAsia="Times New Roman" w:hAnsi="Sylfaen" w:cs="Sylfaen"/>
                <w:sz w:val="20"/>
                <w:szCs w:val="20"/>
              </w:rPr>
              <w:t> </w:t>
            </w: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A67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A6748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სულ</w:t>
            </w:r>
            <w:proofErr w:type="spellEnd"/>
            <w:r w:rsidRPr="00A6748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:</w:t>
            </w:r>
            <w:r w:rsidRPr="00A67485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A67485">
              <w:rPr>
                <w:rFonts w:ascii="Sylfaen" w:hAnsi="Sylfaen" w:cs="Sylfaen"/>
                <w:b/>
                <w:bCs/>
                <w:sz w:val="20"/>
                <w:szCs w:val="20"/>
              </w:rPr>
              <w:t>13,480.0</w:t>
            </w:r>
          </w:p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85" w:rsidRPr="00A67485" w:rsidRDefault="00A67485" w:rsidP="00C46F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7485">
              <w:rPr>
                <w:rFonts w:ascii="Sylfaen" w:hAnsi="Sylfaen" w:cs="Sylfaen"/>
                <w:b/>
                <w:bCs/>
                <w:sz w:val="20"/>
                <w:szCs w:val="20"/>
              </w:rPr>
              <w:t>13,210.0</w:t>
            </w:r>
          </w:p>
        </w:tc>
      </w:tr>
    </w:tbl>
    <w:p w:rsidR="00A67485" w:rsidRDefault="00A67485" w:rsidP="00A674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C46F06" w:rsidRDefault="00C46F06" w:rsidP="00A674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bookmarkStart w:id="0" w:name="_GoBack"/>
      <w:bookmarkEnd w:id="0"/>
    </w:p>
    <w:p w:rsidR="00C46F06" w:rsidRDefault="00C46F06" w:rsidP="00A674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C46F06" w:rsidRDefault="00C46F06" w:rsidP="00A674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F44ED1" w:rsidRDefault="00F44ED1" w:rsidP="00A674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2. </w:t>
      </w:r>
      <w:r w:rsidRPr="00F44ED1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ღონისძიებები, რომელთა </w:t>
      </w:r>
      <w:r w:rsidR="00386A7A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გადმოტანა</w:t>
      </w:r>
      <w:r w:rsidRPr="00F44ED1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</w:t>
      </w:r>
      <w:r w:rsidRPr="00F44ED1">
        <w:rPr>
          <w:rFonts w:ascii="Sylfaen" w:hAnsi="Sylfaen" w:cs="Sylfaen"/>
          <w:b/>
          <w:bCs/>
          <w:i/>
          <w:iCs/>
          <w:sz w:val="24"/>
          <w:szCs w:val="24"/>
        </w:rPr>
        <w:t xml:space="preserve">2020 </w:t>
      </w:r>
      <w:r w:rsidRPr="00F44ED1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წლამდე სრულად/ან წილობრივად განხორციელდა სახელმწიფო პროგრამის ფარგლებში</w:t>
      </w:r>
      <w:r w:rsidR="0037413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:</w:t>
      </w:r>
    </w:p>
    <w:p w:rsidR="00733741" w:rsidRDefault="00733741" w:rsidP="00A674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</w:p>
    <w:p w:rsidR="00386A7A" w:rsidRPr="00386A7A" w:rsidRDefault="00386A7A" w:rsidP="00386A7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Sylfaen" w:hAnsi="Sylfaen" w:cs="Sylfaen"/>
          <w:bCs/>
          <w:iCs/>
          <w:sz w:val="24"/>
          <w:szCs w:val="24"/>
        </w:rPr>
      </w:pPr>
    </w:p>
    <w:p w:rsidR="00386A7A" w:rsidRPr="00386A7A" w:rsidRDefault="00386A7A" w:rsidP="00386A7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386A7A">
        <w:rPr>
          <w:rFonts w:ascii="Sylfaen" w:hAnsi="Sylfaen" w:cs="Sylfaen"/>
          <w:b/>
          <w:bCs/>
          <w:iCs/>
          <w:sz w:val="24"/>
          <w:szCs w:val="24"/>
          <w:lang w:val="ka-GE"/>
        </w:rPr>
        <w:t>2016 წელი</w:t>
      </w:r>
    </w:p>
    <w:p w:rsidR="00386A7A" w:rsidRPr="00386A7A" w:rsidRDefault="00386A7A" w:rsidP="00386A7A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</w:rPr>
      </w:pP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შიდსის სამკურნალო პირველი რიგის არვ მედიკამენტების შესყიდვა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386A7A" w:rsidRPr="00386A7A" w:rsidRDefault="00386A7A" w:rsidP="00386A7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Sylfaen" w:hAnsi="Sylfaen" w:cs="Sylfaen"/>
          <w:bCs/>
          <w:iCs/>
          <w:sz w:val="24"/>
          <w:szCs w:val="24"/>
        </w:rPr>
      </w:pPr>
    </w:p>
    <w:p w:rsidR="00386A7A" w:rsidRPr="00386A7A" w:rsidRDefault="00386A7A" w:rsidP="00386A7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iCs/>
          <w:sz w:val="24"/>
          <w:szCs w:val="24"/>
        </w:rPr>
      </w:pPr>
      <w:r w:rsidRPr="00386A7A">
        <w:rPr>
          <w:rFonts w:ascii="Sylfaen" w:hAnsi="Sylfaen" w:cs="Sylfaen"/>
          <w:b/>
          <w:bCs/>
          <w:iCs/>
          <w:sz w:val="24"/>
          <w:szCs w:val="24"/>
          <w:lang w:val="ka-GE"/>
        </w:rPr>
        <w:t>2017 წელი</w:t>
      </w:r>
    </w:p>
    <w:p w:rsidR="00386A7A" w:rsidRPr="00214CDD" w:rsidRDefault="00386A7A" w:rsidP="00214CDD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>შიდსის სამკურნალო არვ მედიკამენტების შესყიდვა</w:t>
      </w:r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 xml:space="preserve"> - </w:t>
      </w:r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 xml:space="preserve">პირველი რიგის </w:t>
      </w:r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 xml:space="preserve">სრულად და </w:t>
      </w:r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 xml:space="preserve">მეორე რიგის </w:t>
      </w:r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>ნაწილობრივ</w:t>
      </w:r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>(</w:t>
      </w:r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>25%-</w:t>
      </w:r>
      <w:proofErr w:type="spellStart"/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>ის</w:t>
      </w:r>
      <w:proofErr w:type="spellEnd"/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 xml:space="preserve">) </w:t>
      </w:r>
      <w:proofErr w:type="spellStart"/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>შესყიდვა</w:t>
      </w:r>
      <w:proofErr w:type="spellEnd"/>
      <w:r w:rsidRPr="00214CDD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386A7A" w:rsidRPr="00386A7A" w:rsidRDefault="00386A7A" w:rsidP="00386A7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</w:p>
    <w:p w:rsidR="00733741" w:rsidRPr="00386A7A" w:rsidRDefault="00386A7A" w:rsidP="00386A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386A7A">
        <w:rPr>
          <w:rFonts w:ascii="Sylfaen" w:hAnsi="Sylfaen" w:cs="Sylfaen"/>
          <w:b/>
          <w:bCs/>
          <w:iCs/>
          <w:sz w:val="24"/>
          <w:szCs w:val="24"/>
          <w:lang w:val="ka-GE"/>
        </w:rPr>
        <w:t>2018 წელი</w:t>
      </w:r>
    </w:p>
    <w:p w:rsidR="00CC4D88" w:rsidRPr="00CC4D88" w:rsidRDefault="00CC4D88" w:rsidP="00CC4D8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CC4D88">
        <w:rPr>
          <w:rFonts w:ascii="Sylfaen" w:hAnsi="Sylfaen" w:cs="Sylfaen"/>
          <w:bCs/>
          <w:iCs/>
          <w:sz w:val="24"/>
          <w:szCs w:val="24"/>
          <w:lang w:val="ka-GE"/>
        </w:rPr>
        <w:t>შიდსის სამკურნალო არვ მედიკამენტების შესყიდვა - პირველი რიგის სრულად და მეორე რიგის ნაწილობრივ (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50</w:t>
      </w:r>
      <w:r w:rsidRPr="00CC4D88">
        <w:rPr>
          <w:rFonts w:ascii="Sylfaen" w:hAnsi="Sylfaen" w:cs="Sylfaen"/>
          <w:bCs/>
          <w:iCs/>
          <w:sz w:val="24"/>
          <w:szCs w:val="24"/>
          <w:lang w:val="ka-GE"/>
        </w:rPr>
        <w:t>%-ის) შესყიდვა;</w:t>
      </w:r>
    </w:p>
    <w:p w:rsidR="00CC4D88" w:rsidRPr="00CC4D88" w:rsidRDefault="00CC4D88" w:rsidP="00CC4D8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გლობალური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ფონდის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დაფინანსებული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ტუბერკულოზის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აივ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ინფექცია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შიდსის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C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ჰეპატიტის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სკრინინგის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ინტეგრირება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პირველად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ჯანდაცვაში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პარტნიორობის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განვითარება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დაავადებათა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ადრეული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გამოვლენისთვის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სამეგრელო-ზემო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სვანეთის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რეგიონში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გადამზადებული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პჯდ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დაწესებულებებისა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სოფლის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ექიმების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აღნიშნულ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რეგიონში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დარეგისტრირებული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მოსახლეობის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აივ-ინფექცია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შიდსზე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ნებაყოფლობით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კონსულტირება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გამოკვლევა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სკრინინგული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>მეთოდებით</w:t>
      </w:r>
      <w:proofErr w:type="spellEnd"/>
      <w:r w:rsidRPr="00CC4D8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</w:p>
    <w:p w:rsidR="00CC4D88" w:rsidRPr="00CC4D88" w:rsidRDefault="00CC4D88" w:rsidP="00CC4D8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</w:p>
    <w:p w:rsidR="00CC4D88" w:rsidRDefault="00CC4D88" w:rsidP="00CC4D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CE3359">
        <w:rPr>
          <w:rFonts w:ascii="Sylfaen" w:hAnsi="Sylfaen" w:cs="Sylfaen"/>
          <w:b/>
          <w:bCs/>
          <w:iCs/>
          <w:sz w:val="24"/>
          <w:szCs w:val="24"/>
          <w:lang w:val="ka-GE"/>
        </w:rPr>
        <w:t>2019 წელი</w:t>
      </w:r>
    </w:p>
    <w:p w:rsidR="00C46F06" w:rsidRPr="00CC4D88" w:rsidRDefault="00C46F06" w:rsidP="00C46F0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CC4D88">
        <w:rPr>
          <w:rFonts w:ascii="Sylfaen" w:hAnsi="Sylfaen" w:cs="Sylfaen"/>
          <w:bCs/>
          <w:iCs/>
          <w:sz w:val="24"/>
          <w:szCs w:val="24"/>
          <w:lang w:val="ka-GE"/>
        </w:rPr>
        <w:t>შიდსის სამკურნალო არვ მედიკამენტების შესყიდვა - პირველი რიგის სრულად და მეორე რიგის ნაწილობრივ (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75</w:t>
      </w:r>
      <w:r w:rsidRPr="00CC4D88">
        <w:rPr>
          <w:rFonts w:ascii="Sylfaen" w:hAnsi="Sylfaen" w:cs="Sylfaen"/>
          <w:bCs/>
          <w:iCs/>
          <w:sz w:val="24"/>
          <w:szCs w:val="24"/>
          <w:lang w:val="ka-GE"/>
        </w:rPr>
        <w:t>%-ის) შესყიდვა;</w:t>
      </w:r>
    </w:p>
    <w:p w:rsidR="00CE3359" w:rsidRPr="00CE3359" w:rsidRDefault="00E563F0" w:rsidP="00CE3359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</w:rPr>
      </w:pP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ტესტ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-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სისტემების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შესყიდვა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(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აივ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,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ჰეპატიტი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B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და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C,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სიფილისი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)</w:t>
      </w:r>
      <w:r w:rsidR="00CE3359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000000" w:rsidRPr="00CE3359" w:rsidRDefault="00E563F0" w:rsidP="00CE3359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</w:rPr>
      </w:pP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არვ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მკურნალობის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მონიტორინგის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ტესტ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-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სისტემები</w:t>
      </w:r>
      <w:r w:rsidR="00CC4D88">
        <w:rPr>
          <w:rFonts w:ascii="Sylfaen" w:hAnsi="Sylfaen" w:cs="Sylfaen"/>
          <w:bCs/>
          <w:iCs/>
          <w:sz w:val="24"/>
          <w:szCs w:val="24"/>
          <w:lang w:val="ka-GE"/>
        </w:rPr>
        <w:t xml:space="preserve">ს და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სახარჯი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მასალები</w:t>
      </w:r>
      <w:r w:rsidR="00CC4D88">
        <w:rPr>
          <w:rFonts w:ascii="Sylfaen" w:hAnsi="Sylfaen" w:cs="Sylfaen"/>
          <w:bCs/>
          <w:iCs/>
          <w:sz w:val="24"/>
          <w:szCs w:val="24"/>
          <w:lang w:val="ka-GE"/>
        </w:rPr>
        <w:t>ს შეძენა;</w:t>
      </w:r>
    </w:p>
    <w:p w:rsidR="00C5750A" w:rsidRPr="00C5750A" w:rsidRDefault="00C5750A" w:rsidP="00C5750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აივ-ინფექცია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>/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შიდსის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პრევენციული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ანტირეტროვირუსული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მკურნალობა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 (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პრეექსპოზიციური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პოსტკონტაქტური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პროფილაქტიკა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) 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მაღალი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რისკის</w:t>
      </w:r>
      <w:proofErr w:type="spellEnd"/>
      <w:r w:rsidRPr="00C5750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C5750A">
        <w:rPr>
          <w:rFonts w:ascii="Sylfaen" w:eastAsia="Times New Roman" w:hAnsi="Sylfaen" w:cs="Sylfaen"/>
          <w:sz w:val="24"/>
          <w:szCs w:val="24"/>
        </w:rPr>
        <w:t>ჯგუფებში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;</w:t>
      </w:r>
      <w:r w:rsidRPr="00C5750A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000000" w:rsidRPr="00CE3359" w:rsidRDefault="00E563F0" w:rsidP="00CE3359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</w:rPr>
      </w:pP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2019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წლიდან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იმუნიზაციის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სახელმწიფო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პროგრამის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ფარგლებში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გათვალისწინებულია</w:t>
      </w:r>
      <w:r w:rsid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აივ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ინფექცია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/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შიდსით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დაავადებულთათვის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გრიპის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და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B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ჰეპატიტის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ვაქცინების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CE3359">
        <w:rPr>
          <w:rFonts w:ascii="Sylfaen" w:hAnsi="Sylfaen" w:cs="Sylfaen"/>
          <w:bCs/>
          <w:iCs/>
          <w:sz w:val="24"/>
          <w:szCs w:val="24"/>
          <w:lang w:val="ka-GE"/>
        </w:rPr>
        <w:t>შესყიდვა</w:t>
      </w:r>
      <w:r w:rsidR="00CE3359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CC4D88" w:rsidRDefault="00CC4D88" w:rsidP="00CE3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</w:p>
    <w:p w:rsidR="00CE3359" w:rsidRPr="00733741" w:rsidRDefault="00CE3359" w:rsidP="00CE3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733741">
        <w:rPr>
          <w:rFonts w:ascii="Sylfaen" w:hAnsi="Sylfaen" w:cs="Sylfaen"/>
          <w:b/>
          <w:bCs/>
          <w:iCs/>
          <w:sz w:val="24"/>
          <w:szCs w:val="24"/>
          <w:lang w:val="ka-GE"/>
        </w:rPr>
        <w:lastRenderedPageBreak/>
        <w:t>2020 წელი</w:t>
      </w:r>
    </w:p>
    <w:p w:rsidR="00C46F06" w:rsidRPr="00CC4D88" w:rsidRDefault="00C46F06" w:rsidP="00C46F06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CC4D88">
        <w:rPr>
          <w:rFonts w:ascii="Sylfaen" w:hAnsi="Sylfaen" w:cs="Sylfaen"/>
          <w:bCs/>
          <w:iCs/>
          <w:sz w:val="24"/>
          <w:szCs w:val="24"/>
          <w:lang w:val="ka-GE"/>
        </w:rPr>
        <w:t>შიდსის სამკურნალო არვ მედიკამენტების შესყიდვა - პირველი რიგის სრულად და მეორე რიგის ნაწილობრივ (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80</w:t>
      </w:r>
      <w:r w:rsidRPr="00CC4D88">
        <w:rPr>
          <w:rFonts w:ascii="Sylfaen" w:hAnsi="Sylfaen" w:cs="Sylfaen"/>
          <w:bCs/>
          <w:iCs/>
          <w:sz w:val="24"/>
          <w:szCs w:val="24"/>
          <w:lang w:val="ka-GE"/>
        </w:rPr>
        <w:t>%-ის) შესყიდვა;</w:t>
      </w:r>
    </w:p>
    <w:p w:rsidR="00000000" w:rsidRPr="00981C10" w:rsidRDefault="00E563F0" w:rsidP="00733741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არვ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მკურნალობის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მონიტორინგის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ტესტ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-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სისტემები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="00981C10">
        <w:rPr>
          <w:rFonts w:ascii="Sylfaen" w:hAnsi="Sylfaen" w:cs="Sylfaen"/>
          <w:bCs/>
          <w:iCs/>
          <w:sz w:val="24"/>
          <w:szCs w:val="24"/>
          <w:lang w:val="ka-GE"/>
        </w:rPr>
        <w:t>და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სახარჯი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მასალები</w:t>
      </w:r>
      <w:r w:rsid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="00733741"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(2020 წლის 1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ივლისიდან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ტესტ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-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სისტემების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ღირებულება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გათვალისწინებულ</w:t>
      </w:r>
      <w:r w:rsidR="00981C10" w:rsidRPr="00981C10">
        <w:rPr>
          <w:rFonts w:ascii="Sylfaen" w:hAnsi="Sylfaen" w:cs="Sylfaen"/>
          <w:bCs/>
          <w:iCs/>
          <w:sz w:val="24"/>
          <w:szCs w:val="24"/>
          <w:lang w:val="ka-GE"/>
        </w:rPr>
        <w:t>ი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>იქნება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="00981C10" w:rsidRPr="00981C10">
        <w:rPr>
          <w:rFonts w:ascii="Sylfaen" w:hAnsi="Sylfaen" w:cs="Sylfaen"/>
          <w:bCs/>
          <w:iCs/>
          <w:sz w:val="24"/>
          <w:szCs w:val="24"/>
          <w:lang w:val="ka-GE"/>
        </w:rPr>
        <w:t>ამბულატორიული მომსახურების კომპონენტში</w:t>
      </w:r>
      <w:r w:rsidR="00733741" w:rsidRPr="00981C10">
        <w:rPr>
          <w:rFonts w:ascii="Sylfaen" w:hAnsi="Sylfaen" w:cs="Sylfaen"/>
          <w:bCs/>
          <w:iCs/>
          <w:sz w:val="24"/>
          <w:szCs w:val="24"/>
          <w:lang w:val="ka-GE"/>
        </w:rPr>
        <w:t>)</w:t>
      </w:r>
      <w:r w:rsidR="00981C10">
        <w:rPr>
          <w:rFonts w:ascii="Sylfaen" w:hAnsi="Sylfaen" w:cs="Sylfaen"/>
          <w:bCs/>
          <w:iCs/>
          <w:sz w:val="24"/>
          <w:szCs w:val="24"/>
          <w:lang w:val="ka-GE"/>
        </w:rPr>
        <w:t>;</w:t>
      </w:r>
      <w:r w:rsidRPr="00981C10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</w:p>
    <w:p w:rsidR="00000000" w:rsidRDefault="00E563F0" w:rsidP="00733741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>არვ</w:t>
      </w: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>მკურნალობის</w:t>
      </w: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>მონიტორინგის</w:t>
      </w: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>მობილური</w:t>
      </w: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="00981C10">
        <w:rPr>
          <w:rFonts w:ascii="Sylfaen" w:hAnsi="Sylfaen" w:cs="Sylfaen"/>
          <w:bCs/>
          <w:iCs/>
          <w:sz w:val="24"/>
          <w:szCs w:val="24"/>
          <w:lang w:val="ka-GE"/>
        </w:rPr>
        <w:t>ბრიგადების</w:t>
      </w: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733741">
        <w:rPr>
          <w:rFonts w:ascii="Sylfaen" w:hAnsi="Sylfaen" w:cs="Sylfaen"/>
          <w:bCs/>
          <w:iCs/>
          <w:sz w:val="24"/>
          <w:szCs w:val="24"/>
          <w:lang w:val="ka-GE"/>
        </w:rPr>
        <w:t>დაფინანსება</w:t>
      </w:r>
      <w:r w:rsidR="00981C10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2803DF" w:rsidRPr="002803DF" w:rsidRDefault="00981C10" w:rsidP="002803D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აივ ინფიცირებულ პირთა ბინაზე მოვლა</w:t>
      </w:r>
      <w:r w:rsidR="002803DF" w:rsidRPr="002803DF">
        <w:rPr>
          <w:rFonts w:ascii="Sylfaen" w:hAnsi="Sylfaen" w:cs="Sylfaen"/>
          <w:bCs/>
          <w:iCs/>
          <w:sz w:val="24"/>
          <w:szCs w:val="24"/>
          <w:lang w:val="ka-GE"/>
        </w:rPr>
        <w:t xml:space="preserve">, </w:t>
      </w:r>
      <w:r w:rsidR="002803DF" w:rsidRPr="002803DF">
        <w:rPr>
          <w:rFonts w:ascii="Sylfaen" w:eastAsia="Times New Roman" w:hAnsi="Sylfaen" w:cs="Sylfaen"/>
          <w:sz w:val="24"/>
          <w:szCs w:val="24"/>
          <w:lang w:val="ka-GE" w:eastAsia="ka-GE"/>
        </w:rPr>
        <w:t>რომელიც ითვალისწინებს შიდსის პროგრესირებული შემთხვევების დროს, პაციენტთან ბინაზე ვიზიტსა და მის ბინაზე მოვლას</w:t>
      </w:r>
      <w:r w:rsidR="002803DF">
        <w:rPr>
          <w:rFonts w:ascii="Sylfaen" w:eastAsia="Times New Roman" w:hAnsi="Sylfaen" w:cs="Sylfaen"/>
          <w:sz w:val="24"/>
          <w:szCs w:val="24"/>
          <w:lang w:val="ka-GE" w:eastAsia="ka-GE"/>
        </w:rPr>
        <w:t>;</w:t>
      </w:r>
      <w:r w:rsidR="002803DF" w:rsidRPr="002803DF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</w:p>
    <w:p w:rsidR="00000000" w:rsidRPr="002803DF" w:rsidRDefault="00E563F0" w:rsidP="00733741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</w:rPr>
      </w:pP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აივ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ინფექცია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/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შიდსის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პრევ</w:t>
      </w:r>
      <w:r w:rsidR="00981C10" w:rsidRPr="002803DF">
        <w:rPr>
          <w:rFonts w:ascii="Sylfaen" w:hAnsi="Sylfaen" w:cs="Sylfaen"/>
          <w:bCs/>
          <w:iCs/>
          <w:sz w:val="24"/>
          <w:szCs w:val="24"/>
          <w:lang w:val="ka-GE"/>
        </w:rPr>
        <w:t>ე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ნ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ცია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ნარკოტიკების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ინექციურ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>მომხმარებლებში</w:t>
      </w:r>
      <w:r w:rsidR="00981C10" w:rsidRPr="002803DF">
        <w:rPr>
          <w:rFonts w:ascii="Sylfaen" w:hAnsi="Sylfaen" w:cs="Sylfaen"/>
          <w:bCs/>
          <w:iCs/>
          <w:sz w:val="24"/>
          <w:szCs w:val="24"/>
          <w:lang w:val="ka-GE"/>
        </w:rPr>
        <w:t>;</w:t>
      </w:r>
      <w:r w:rsidRPr="002803DF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</w:p>
    <w:p w:rsidR="00C46F06" w:rsidRPr="00C46F06" w:rsidRDefault="00C46F06" w:rsidP="00C46F06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C46F06">
        <w:rPr>
          <w:rFonts w:ascii="Sylfaen" w:eastAsia="Times New Roman" w:hAnsi="Sylfaen" w:cs="Sylfaen"/>
          <w:sz w:val="24"/>
          <w:szCs w:val="24"/>
          <w:lang w:val="ka-GE" w:eastAsia="ka-GE"/>
        </w:rPr>
        <w:t>სქესობრივი გზით გადამდები ინფექციების (სიფილისი, ქლამიდია, გონორეა და ტრიქომონიაზი) დიაგნოსტიკ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ა</w:t>
      </w:r>
      <w:r w:rsidRPr="00C46F0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და მკურნალობ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ა</w:t>
      </w:r>
      <w:r w:rsidRPr="00C46F0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აივ ინფექცია/შიდსის მქონე პირებში და აივ ინფექცია/შიდსის მაღალი რისკის პირებში (ნარკოტიკების ინექციური მომხმარებლები, კომერციული სექს მუშაკი ქალები, მსმ და ტრანსგენდერი პირები)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.</w:t>
      </w:r>
      <w:r w:rsidRPr="00C46F0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</w:p>
    <w:p w:rsidR="00981C10" w:rsidRPr="00623000" w:rsidRDefault="00981C10" w:rsidP="00981C10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81C10" w:rsidRPr="00CE3359" w:rsidRDefault="00981C10" w:rsidP="00CE3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</w:p>
    <w:sectPr w:rsidR="00981C10" w:rsidRPr="00CE33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F09"/>
    <w:multiLevelType w:val="hybridMultilevel"/>
    <w:tmpl w:val="83F268A0"/>
    <w:lvl w:ilvl="0" w:tplc="DD6E3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32CA2"/>
    <w:multiLevelType w:val="hybridMultilevel"/>
    <w:tmpl w:val="F5C07AD8"/>
    <w:lvl w:ilvl="0" w:tplc="55865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81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A8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AA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00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42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4D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88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84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98121B"/>
    <w:multiLevelType w:val="hybridMultilevel"/>
    <w:tmpl w:val="B78E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A0087"/>
    <w:multiLevelType w:val="hybridMultilevel"/>
    <w:tmpl w:val="7F2056CE"/>
    <w:lvl w:ilvl="0" w:tplc="DD6E3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4B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05B5A">
      <w:start w:val="1317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987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7A5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08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20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60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8D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C05798A"/>
    <w:multiLevelType w:val="hybridMultilevel"/>
    <w:tmpl w:val="0DA85DF8"/>
    <w:lvl w:ilvl="0" w:tplc="7988B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5C2C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68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C4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02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64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A4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42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CD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790051"/>
    <w:multiLevelType w:val="hybridMultilevel"/>
    <w:tmpl w:val="A3B0146E"/>
    <w:lvl w:ilvl="0" w:tplc="1486C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67AEE">
      <w:start w:val="28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2D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C8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A4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2C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86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89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EF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4932348"/>
    <w:multiLevelType w:val="hybridMultilevel"/>
    <w:tmpl w:val="533A29FA"/>
    <w:lvl w:ilvl="0" w:tplc="AE6A8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6C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29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29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4B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67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61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80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2D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73D6851"/>
    <w:multiLevelType w:val="hybridMultilevel"/>
    <w:tmpl w:val="92D451F6"/>
    <w:lvl w:ilvl="0" w:tplc="C1F09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AA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88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63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C4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46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8C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24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2C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BB30853"/>
    <w:multiLevelType w:val="hybridMultilevel"/>
    <w:tmpl w:val="07B63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D"/>
    <w:rsid w:val="00214CDD"/>
    <w:rsid w:val="002803DF"/>
    <w:rsid w:val="0037413B"/>
    <w:rsid w:val="00386A7A"/>
    <w:rsid w:val="006F2522"/>
    <w:rsid w:val="00733741"/>
    <w:rsid w:val="007916CD"/>
    <w:rsid w:val="008B4335"/>
    <w:rsid w:val="00923523"/>
    <w:rsid w:val="00981C10"/>
    <w:rsid w:val="00A67485"/>
    <w:rsid w:val="00C46F06"/>
    <w:rsid w:val="00C5750A"/>
    <w:rsid w:val="00CC4D88"/>
    <w:rsid w:val="00CE3359"/>
    <w:rsid w:val="00E563F0"/>
    <w:rsid w:val="00F4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16CD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981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16CD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98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3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3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0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0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11</cp:revision>
  <dcterms:created xsi:type="dcterms:W3CDTF">2020-08-13T07:46:00Z</dcterms:created>
  <dcterms:modified xsi:type="dcterms:W3CDTF">2020-08-13T09:44:00Z</dcterms:modified>
</cp:coreProperties>
</file>