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91" w:rsidRPr="00A225A7" w:rsidRDefault="004F0391" w:rsidP="00A225A7">
      <w:pPr>
        <w:pStyle w:val="Heading2"/>
        <w:spacing w:after="240"/>
        <w:rPr>
          <w:rFonts w:ascii="Sylfaen" w:hAnsi="Sylfaen"/>
          <w:color w:val="auto"/>
          <w:sz w:val="22"/>
          <w:szCs w:val="22"/>
          <w:lang w:val="ka-GE"/>
        </w:rPr>
      </w:pPr>
      <w:r w:rsidRPr="00A225A7">
        <w:rPr>
          <w:rFonts w:ascii="Sylfaen" w:hAnsi="Sylfaen" w:cs="Sylfaen"/>
          <w:color w:val="auto"/>
          <w:sz w:val="22"/>
          <w:szCs w:val="22"/>
          <w:lang w:val="ka-GE"/>
        </w:rPr>
        <w:t>დანართი</w:t>
      </w:r>
      <w:r w:rsidRPr="00A225A7">
        <w:rPr>
          <w:rFonts w:ascii="Sylfaen" w:hAnsi="Sylfaen"/>
          <w:color w:val="auto"/>
          <w:sz w:val="22"/>
          <w:szCs w:val="22"/>
          <w:lang w:val="ka-GE"/>
        </w:rPr>
        <w:t xml:space="preserve"> 2. ინფორმაცია </w:t>
      </w:r>
      <w:r w:rsidRPr="00A225A7">
        <w:rPr>
          <w:rFonts w:ascii="Sylfaen" w:hAnsi="Sylfaen" w:cs="Sylfaen"/>
          <w:color w:val="auto"/>
          <w:sz w:val="22"/>
          <w:szCs w:val="22"/>
          <w:lang w:val="ka-GE"/>
        </w:rPr>
        <w:t>რეკომენდაციის შესრულების შესახებ</w:t>
      </w:r>
    </w:p>
    <w:tbl>
      <w:tblPr>
        <w:tblStyle w:val="PlainTable11"/>
        <w:tblW w:w="0" w:type="auto"/>
        <w:tblLook w:val="04A0" w:firstRow="1" w:lastRow="0" w:firstColumn="1" w:lastColumn="0" w:noHBand="0" w:noVBand="1"/>
      </w:tblPr>
      <w:tblGrid>
        <w:gridCol w:w="2879"/>
        <w:gridCol w:w="6138"/>
      </w:tblGrid>
      <w:tr w:rsidR="005F4E37" w:rsidRPr="005F4E37" w:rsidTr="00000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D0282C" w:rsidRDefault="004F0391" w:rsidP="00A225A7">
            <w:pPr>
              <w:rPr>
                <w:rFonts w:ascii="Sylfaen" w:hAnsi="Sylfaen"/>
                <w:color w:val="17365D" w:themeColor="text2" w:themeShade="BF"/>
                <w:highlight w:val="yellow"/>
                <w:lang w:val="en-US"/>
              </w:rPr>
            </w:pPr>
            <w:r w:rsidRPr="00D0282C">
              <w:rPr>
                <w:rFonts w:ascii="Sylfaen" w:hAnsi="Sylfaen"/>
                <w:color w:val="17365D" w:themeColor="text2" w:themeShade="BF"/>
                <w:highlight w:val="yellow"/>
                <w:lang w:val="ka-GE"/>
              </w:rPr>
              <w:t xml:space="preserve">რეკომენდაცია </w:t>
            </w:r>
            <w:r w:rsidRPr="00D0282C">
              <w:rPr>
                <w:rFonts w:ascii="Sylfaen" w:hAnsi="Sylfaen" w:cs="Calibri"/>
                <w:color w:val="17365D" w:themeColor="text2" w:themeShade="BF"/>
                <w:highlight w:val="yellow"/>
                <w:lang w:val="ka-GE"/>
              </w:rPr>
              <w:t>№</w:t>
            </w:r>
            <w:r w:rsidRPr="00D0282C">
              <w:rPr>
                <w:rFonts w:ascii="Sylfaen" w:hAnsi="Sylfaen"/>
                <w:color w:val="17365D" w:themeColor="text2" w:themeShade="BF"/>
                <w:highlight w:val="yellow"/>
                <w:lang w:val="ka-GE"/>
              </w:rPr>
              <w:t xml:space="preserve"> </w:t>
            </w:r>
            <w:r w:rsidRPr="00D0282C">
              <w:rPr>
                <w:rFonts w:ascii="Sylfaen" w:hAnsi="Sylfaen"/>
                <w:color w:val="17365D" w:themeColor="text2" w:themeShade="BF"/>
                <w:highlight w:val="yellow"/>
                <w:lang w:val="en-US"/>
              </w:rPr>
              <w:t>1</w:t>
            </w:r>
          </w:p>
        </w:tc>
        <w:tc>
          <w:tcPr>
            <w:tcW w:w="6138" w:type="dxa"/>
          </w:tcPr>
          <w:p w:rsidR="004F0391" w:rsidRPr="00D0282C" w:rsidRDefault="004F0391" w:rsidP="00A225A7">
            <w:pPr>
              <w:cnfStyle w:val="100000000000" w:firstRow="1" w:lastRow="0" w:firstColumn="0" w:lastColumn="0" w:oddVBand="0" w:evenVBand="0" w:oddHBand="0" w:evenHBand="0" w:firstRowFirstColumn="0" w:firstRowLastColumn="0" w:lastRowFirstColumn="0" w:lastRowLastColumn="0"/>
              <w:rPr>
                <w:rFonts w:ascii="Sylfaen" w:hAnsi="Sylfaen"/>
                <w:b w:val="0"/>
                <w:color w:val="17365D" w:themeColor="text2" w:themeShade="BF"/>
                <w:highlight w:val="yellow"/>
                <w:lang w:val="ka-GE"/>
              </w:rPr>
            </w:pPr>
            <w:r w:rsidRPr="00D0282C">
              <w:rPr>
                <w:rFonts w:ascii="Sylfaen" w:hAnsi="Sylfaen"/>
                <w:b w:val="0"/>
                <w:color w:val="17365D" w:themeColor="text2" w:themeShade="BF"/>
                <w:highlight w:val="yellow"/>
                <w:lang w:val="ka-GE"/>
              </w:rPr>
              <w:t>სამედიცინო პერსონალის ოპტიმალურად განაწილების მიზნით, შემუშავდეს და დადგინდეს დემოგრაფიულ-გეოგრაფიული კრიტერიუმები ტერიტორიული ერთეულებისთვის (მათ შორის, მაღალმთიანი და მეჩხერად დასახლებული ტერიტორიული ერთეულებისთვის) საქართველოს სტატისტიკის ეროვნული სამსახურის მიერ ჩატარებული მოსახლეობის აღწერის 2015 წლის მონაცემებზე დაყრდნობით, სოფლებს შორის არსებული დისტანციებისა და ასევე გეოგრაფიული პირობების გათვალისწინებით.</w:t>
            </w:r>
          </w:p>
        </w:tc>
      </w:tr>
      <w:tr w:rsidR="005F4E37" w:rsidRPr="005F4E3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სტატუსი</w:t>
            </w:r>
          </w:p>
        </w:tc>
        <w:tc>
          <w:tcPr>
            <w:tcW w:w="6138" w:type="dxa"/>
          </w:tcPr>
          <w:p w:rsidR="004F0391" w:rsidRPr="00C064A4" w:rsidRDefault="00575F20" w:rsidP="00604586">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ნაწილობრივ შესრულებული</w:t>
            </w:r>
            <w:r w:rsidR="00604586" w:rsidRPr="00C064A4">
              <w:rPr>
                <w:rFonts w:ascii="Sylfaen" w:hAnsi="Sylfaen"/>
                <w:color w:val="17365D" w:themeColor="text2" w:themeShade="BF"/>
                <w:lang w:val="ka-GE"/>
              </w:rPr>
              <w:t xml:space="preserve"> </w:t>
            </w:r>
          </w:p>
        </w:tc>
      </w:tr>
      <w:tr w:rsidR="005F4E37" w:rsidRPr="005F4E37" w:rsidTr="00000CB9">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სტატუსის განმარტება</w:t>
            </w:r>
          </w:p>
        </w:tc>
        <w:tc>
          <w:tcPr>
            <w:tcW w:w="6138" w:type="dxa"/>
          </w:tcPr>
          <w:p w:rsidR="00575F20" w:rsidRPr="00C064A4" w:rsidRDefault="00575F20" w:rsidP="00575F20">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მომზადებულია სოფლის ექიმების განაწილების ერთიანი ბაზის პროექტი (1) საქართველოს სტატისტიკის ეროვნული სამსახურიდან მოთხოვნილი ინფორმაციის (2014 წლის საქართველოს მოსახლეობის საყოველთაო აღწერის მონაცემები - მოსახლეობის რაოდენობა ტერიტორიული ერთეულების (მუნიციპალიტეტი, სოფელი) მიხედვით), (2) მუნიციპალიტეტების ადმინისტრაციულ ერთეულებად ახალი დაყოფის, (3) „მაღალმთიან დასახლებათა ნუსხის დამტკიცების შესახებ“  საქართველოს მთავრობის 2015 წლის 30 დეკემბრის N671 დადგენილებით დამტკიცებული „მაღალმთიან დასახლებათა ნუსხისა“ და (4)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ბრძანების შესაბამისად.</w:t>
            </w:r>
          </w:p>
          <w:p w:rsidR="004F0391" w:rsidRPr="00C064A4" w:rsidRDefault="00575F20" w:rsidP="00575F20">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დასრულებულია გურიის და სამცხე-ჯავახეთის რეგიონებში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 განსაზღვრის პროექტი.</w:t>
            </w:r>
          </w:p>
        </w:tc>
      </w:tr>
      <w:tr w:rsidR="005F4E37" w:rsidRPr="005F4E3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რეკომენდაციების შესრულების მიზნით დაგეგმილი აქტივობები</w:t>
            </w:r>
          </w:p>
        </w:tc>
        <w:tc>
          <w:tcPr>
            <w:tcW w:w="6138" w:type="dxa"/>
          </w:tcPr>
          <w:p w:rsidR="004F0391" w:rsidRPr="00C064A4" w:rsidRDefault="00575F20"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უახლოეს მომავალში დასრულდება შიდა ქართლის და მცხეთა-მთიანეთის რეგიონების ცვლილების პროექტი</w:t>
            </w:r>
          </w:p>
        </w:tc>
      </w:tr>
      <w:tr w:rsidR="005F4E37" w:rsidRPr="005F4E37" w:rsidTr="00000CB9">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lastRenderedPageBreak/>
              <w:t>განხორციელებული აქტივობები</w:t>
            </w:r>
          </w:p>
        </w:tc>
        <w:tc>
          <w:tcPr>
            <w:tcW w:w="6138" w:type="dxa"/>
          </w:tcPr>
          <w:p w:rsidR="004F0391" w:rsidRPr="00C064A4" w:rsidRDefault="004F0391"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p>
        </w:tc>
      </w:tr>
      <w:tr w:rsidR="005F4E37" w:rsidRPr="005F4E3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4F0391" w:rsidRPr="00C064A4" w:rsidRDefault="005F4E37"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მომზადებულია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ბრძანების მე-2 (გურია) და მე-8 (სამცხე-ჯავახეთი) დანართების ცვლილების პროექტი.</w:t>
            </w:r>
          </w:p>
        </w:tc>
      </w:tr>
      <w:tr w:rsidR="005F4E37" w:rsidRPr="005F4E37" w:rsidTr="00000CB9">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შესრულებით მიღწეული საბოლოო შედეგი</w:t>
            </w:r>
          </w:p>
        </w:tc>
        <w:tc>
          <w:tcPr>
            <w:tcW w:w="6138" w:type="dxa"/>
          </w:tcPr>
          <w:p w:rsidR="004F0391" w:rsidRPr="00C064A4" w:rsidRDefault="004F0391"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p>
        </w:tc>
      </w:tr>
      <w:tr w:rsidR="005F4E37" w:rsidRPr="005F4E3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შესრულებაზე პასუხისმგებელი პირი</w:t>
            </w:r>
          </w:p>
        </w:tc>
        <w:tc>
          <w:tcPr>
            <w:tcW w:w="6138" w:type="dxa"/>
          </w:tcPr>
          <w:p w:rsidR="004F0391" w:rsidRPr="00C064A4" w:rsidRDefault="004F0391"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საქართველოს შრომის, ჯანმრთელობისა და სოციალური დაცვის სამინისტრო</w:t>
            </w:r>
          </w:p>
          <w:p w:rsidR="004F0391" w:rsidRPr="00C064A4" w:rsidRDefault="004F0391"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p>
        </w:tc>
      </w:tr>
      <w:tr w:rsidR="005F4E37" w:rsidRPr="005F4E37" w:rsidTr="00000CB9">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დაწყების  თარიღი</w:t>
            </w:r>
          </w:p>
        </w:tc>
        <w:tc>
          <w:tcPr>
            <w:tcW w:w="6138" w:type="dxa"/>
          </w:tcPr>
          <w:p w:rsidR="004F0391" w:rsidRPr="00C064A4" w:rsidRDefault="005F4E37"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2016 წლის მაისი</w:t>
            </w:r>
          </w:p>
        </w:tc>
      </w:tr>
      <w:tr w:rsidR="005F4E37" w:rsidRPr="005F4E3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F0391" w:rsidRPr="00C064A4" w:rsidRDefault="004F0391"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საბოლოო შესრულების თარიღი</w:t>
            </w:r>
          </w:p>
        </w:tc>
        <w:tc>
          <w:tcPr>
            <w:tcW w:w="6138" w:type="dxa"/>
          </w:tcPr>
          <w:p w:rsidR="004F0391" w:rsidRPr="00C064A4" w:rsidRDefault="00604586"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en-US"/>
              </w:rPr>
              <w:t xml:space="preserve">2018 </w:t>
            </w:r>
            <w:r w:rsidRPr="00C064A4">
              <w:rPr>
                <w:rFonts w:ascii="Sylfaen" w:hAnsi="Sylfaen"/>
                <w:color w:val="17365D" w:themeColor="text2" w:themeShade="BF"/>
                <w:lang w:val="ka-GE"/>
              </w:rPr>
              <w:t>წელი</w:t>
            </w:r>
          </w:p>
        </w:tc>
      </w:tr>
    </w:tbl>
    <w:p w:rsidR="004F0391" w:rsidRPr="00A225A7" w:rsidRDefault="004F0391" w:rsidP="00A225A7">
      <w:pPr>
        <w:rPr>
          <w:rFonts w:ascii="Sylfaen" w:hAnsi="Sylfaen"/>
          <w:lang w:val="en-US"/>
        </w:rPr>
      </w:pPr>
    </w:p>
    <w:tbl>
      <w:tblPr>
        <w:tblStyle w:val="PlainTable11"/>
        <w:tblW w:w="0" w:type="auto"/>
        <w:tblLook w:val="04A0" w:firstRow="1" w:lastRow="0" w:firstColumn="1" w:lastColumn="0" w:noHBand="0" w:noVBand="1"/>
      </w:tblPr>
      <w:tblGrid>
        <w:gridCol w:w="2879"/>
        <w:gridCol w:w="6138"/>
      </w:tblGrid>
      <w:tr w:rsidR="00447465" w:rsidRPr="00A225A7" w:rsidTr="002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lang w:val="ka-GE"/>
              </w:rPr>
            </w:pPr>
            <w:r w:rsidRPr="00A225A7">
              <w:rPr>
                <w:rFonts w:ascii="Sylfaen" w:hAnsi="Sylfaen"/>
                <w:lang w:val="ka-GE"/>
              </w:rPr>
              <w:t xml:space="preserve">რეკომენდაცია </w:t>
            </w:r>
            <w:r w:rsidRPr="00A225A7">
              <w:rPr>
                <w:rFonts w:ascii="Sylfaen" w:hAnsi="Sylfaen" w:cs="Calibri"/>
                <w:lang w:val="ka-GE"/>
              </w:rPr>
              <w:t>№</w:t>
            </w:r>
            <w:r w:rsidRPr="00A225A7">
              <w:rPr>
                <w:rFonts w:ascii="Sylfaen" w:hAnsi="Sylfaen"/>
                <w:lang w:val="ka-GE"/>
              </w:rPr>
              <w:t xml:space="preserve"> </w:t>
            </w:r>
            <w:r w:rsidR="007215FB" w:rsidRPr="00A225A7">
              <w:rPr>
                <w:rFonts w:ascii="Sylfaen" w:hAnsi="Sylfaen"/>
                <w:lang w:val="ka-GE"/>
              </w:rPr>
              <w:t>2</w:t>
            </w:r>
          </w:p>
        </w:tc>
        <w:tc>
          <w:tcPr>
            <w:tcW w:w="6138" w:type="dxa"/>
          </w:tcPr>
          <w:p w:rsidR="00447465" w:rsidRPr="00A225A7" w:rsidRDefault="007215FB" w:rsidP="00A225A7">
            <w:p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მნიშვნელოვანია დამყარდეს აქტიური კომუნიკაცია ადგილობრივ თვითმართველობასთან იმ მიზნით, რომ მაღალმთიან და ტრანსპორტის პრობლემის მქონე სოფლებში მოგვარდეს ექიმის მომსახურების არეალში ტრანსპორტირების საკითხები. ამასთანავე, შესაბამისი ამბულატორიული ინფრასტრუქტურის არსებობამდე, მოხდეს იმ ექიმების დროებით ადგილსამყოფელთან და შესაბამისი სამუშაო პირობების შექმნასთან დაკავშირებული საკითხების ხელშეწყობა, რომელთაც არ აქვთ სამუშაო ადგილი (ოთახი) ან არსებული ამბულატორიის პირობებში შეუძლებელია</w:t>
            </w:r>
            <w:r w:rsidR="0048548F" w:rsidRPr="00A225A7">
              <w:rPr>
                <w:rFonts w:ascii="Sylfaen" w:hAnsi="Sylfaen"/>
                <w:b w:val="0"/>
                <w:lang w:val="ka-GE"/>
              </w:rPr>
              <w:t xml:space="preserve"> </w:t>
            </w:r>
            <w:r w:rsidRPr="00A225A7">
              <w:rPr>
                <w:rFonts w:ascii="Sylfaen" w:hAnsi="Sylfaen"/>
                <w:b w:val="0"/>
                <w:lang w:val="ka-GE"/>
              </w:rPr>
              <w:t>მათი საქმიანობა.</w:t>
            </w:r>
          </w:p>
        </w:tc>
      </w:tr>
      <w:tr w:rsidR="00447465"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w:t>
            </w:r>
          </w:p>
        </w:tc>
        <w:tc>
          <w:tcPr>
            <w:tcW w:w="6138" w:type="dxa"/>
          </w:tcPr>
          <w:p w:rsidR="00447465" w:rsidRPr="00A225A7" w:rsidRDefault="00447465"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ნაწილობრივ შესრულებული</w:t>
            </w:r>
          </w:p>
        </w:tc>
      </w:tr>
      <w:tr w:rsidR="00447465"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lastRenderedPageBreak/>
              <w:t>რეკომენდაციის შესრულების სტატუსის განმარტება</w:t>
            </w:r>
          </w:p>
        </w:tc>
        <w:tc>
          <w:tcPr>
            <w:tcW w:w="6138" w:type="dxa"/>
          </w:tcPr>
          <w:p w:rsidR="00447465" w:rsidRPr="00A225A7" w:rsidRDefault="000D14C5"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აღნიშნული რეკომენდაციის შესრულება შესაძლებელია თანდათანობით, თვითმმართველობების შესაძლებლობების გათვალისწინებით.</w:t>
            </w:r>
          </w:p>
        </w:tc>
      </w:tr>
      <w:tr w:rsidR="00447465"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რეკომენდაციების შესრულების მიზნით დაგეგმილი აქტივობები</w:t>
            </w:r>
          </w:p>
        </w:tc>
        <w:tc>
          <w:tcPr>
            <w:tcW w:w="6138" w:type="dxa"/>
          </w:tcPr>
          <w:p w:rsidR="00447465" w:rsidRPr="00A225A7" w:rsidRDefault="00EB6AA3"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პერიოდულ</w:t>
            </w:r>
            <w:r w:rsidR="007678B2" w:rsidRPr="00A225A7">
              <w:rPr>
                <w:rFonts w:ascii="Sylfaen" w:hAnsi="Sylfaen"/>
                <w:lang w:val="ka-GE"/>
              </w:rPr>
              <w:t>ად</w:t>
            </w:r>
            <w:r w:rsidRPr="00A225A7">
              <w:rPr>
                <w:rFonts w:ascii="Sylfaen" w:hAnsi="Sylfaen"/>
                <w:lang w:val="ka-GE"/>
              </w:rPr>
              <w:t xml:space="preserve"> იმართება შეხვედრები </w:t>
            </w:r>
            <w:r w:rsidR="007678B2" w:rsidRPr="00A225A7">
              <w:rPr>
                <w:rFonts w:ascii="Sylfaen" w:hAnsi="Sylfaen"/>
                <w:lang w:val="ka-GE"/>
              </w:rPr>
              <w:t xml:space="preserve"> სააგენტოს </w:t>
            </w:r>
            <w:r w:rsidR="000D14C5" w:rsidRPr="00A225A7">
              <w:rPr>
                <w:rFonts w:ascii="Sylfaen" w:hAnsi="Sylfaen"/>
                <w:lang w:val="ka-GE"/>
              </w:rPr>
              <w:t xml:space="preserve"> სამხარეო ცენტრებ</w:t>
            </w:r>
            <w:r w:rsidR="007678B2" w:rsidRPr="00A225A7">
              <w:rPr>
                <w:rFonts w:ascii="Sylfaen" w:hAnsi="Sylfaen"/>
                <w:lang w:val="ka-GE"/>
              </w:rPr>
              <w:t xml:space="preserve">ის წარმომადგენლებთან </w:t>
            </w:r>
            <w:r w:rsidRPr="00A225A7">
              <w:rPr>
                <w:rFonts w:ascii="Sylfaen" w:hAnsi="Sylfaen"/>
                <w:lang w:val="ka-GE"/>
              </w:rPr>
              <w:t xml:space="preserve">, რომლებიც თავის მხრივ მართავენ შეხვედრებს </w:t>
            </w:r>
            <w:r w:rsidR="000D14C5" w:rsidRPr="00A225A7">
              <w:rPr>
                <w:rFonts w:ascii="Sylfaen" w:hAnsi="Sylfaen"/>
                <w:lang w:val="ka-GE"/>
              </w:rPr>
              <w:t>თვითმმართველობების წარმომადგენლებთან</w:t>
            </w:r>
            <w:r w:rsidR="007678B2" w:rsidRPr="00A225A7">
              <w:rPr>
                <w:rFonts w:ascii="Sylfaen" w:hAnsi="Sylfaen"/>
                <w:lang w:val="ka-GE"/>
              </w:rPr>
              <w:t>,</w:t>
            </w:r>
            <w:r w:rsidR="000D14C5" w:rsidRPr="00A225A7">
              <w:rPr>
                <w:rFonts w:ascii="Sylfaen" w:hAnsi="Sylfaen"/>
                <w:lang w:val="ka-GE"/>
              </w:rPr>
              <w:t xml:space="preserve"> ამ ეტაპზე არსებული პრობლემების აღმოფხვრისა და სამედიცინო პერსონალისთვის შესაბამისი სამუშაო პირობების შექმნასთან დაკავშირებული საკითხების ხელშეწყობის მიზნით.</w:t>
            </w:r>
          </w:p>
        </w:tc>
      </w:tr>
      <w:tr w:rsidR="00447465"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განხორციელებული აქტივობები</w:t>
            </w:r>
          </w:p>
        </w:tc>
        <w:tc>
          <w:tcPr>
            <w:tcW w:w="6138" w:type="dxa"/>
          </w:tcPr>
          <w:p w:rsidR="00447465" w:rsidRPr="00A225A7" w:rsidRDefault="000D14C5"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 xml:space="preserve">შედგა შეხვედრა ადგილობრივ </w:t>
            </w:r>
            <w:r w:rsidR="007678B2" w:rsidRPr="00A225A7">
              <w:rPr>
                <w:rFonts w:ascii="Sylfaen" w:hAnsi="Sylfaen"/>
                <w:lang w:val="ka-GE"/>
              </w:rPr>
              <w:t xml:space="preserve">თვითმმართველობების წარმომადგენლებთან </w:t>
            </w:r>
            <w:r w:rsidRPr="00A225A7">
              <w:rPr>
                <w:rFonts w:ascii="Sylfaen" w:hAnsi="Sylfaen"/>
                <w:lang w:val="ka-GE"/>
              </w:rPr>
              <w:t>ზემოაღნიშნული რეკომენდაციის შესრულების მიზნით. ასევე, სააგენტოს მოთხოვნის შესაბამისად, თვითმმართველობების მხრიდან, წერილობითი ფორმით მოწოდებული იქნა სოფლად სამედიცინო პერსონალის სამუშაო პირობებთან დაკავშირებული პრობლემების შესახებ.</w:t>
            </w:r>
            <w:r w:rsidR="007678B2" w:rsidRPr="00A225A7">
              <w:rPr>
                <w:rFonts w:ascii="Sylfaen" w:hAnsi="Sylfaen"/>
                <w:lang w:val="ka-GE"/>
              </w:rPr>
              <w:t xml:space="preserve"> აღნიშნული  ინმფორმაცია მიეწოდა საქართველოს შრომის , ჯანმრთელობისა და სოციალური დაცვის სამინისტროს</w:t>
            </w:r>
            <w:r w:rsidR="00496DC9" w:rsidRPr="00A225A7">
              <w:rPr>
                <w:rFonts w:ascii="Sylfaen" w:hAnsi="Sylfaen"/>
                <w:lang w:val="ka-GE"/>
              </w:rPr>
              <w:t xml:space="preserve">              (წერილი N 04/77922 13.10.2016).</w:t>
            </w:r>
          </w:p>
        </w:tc>
      </w:tr>
      <w:tr w:rsidR="00447465"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496DC9" w:rsidRPr="00A225A7" w:rsidRDefault="00765328"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თვითმართველობების მიერ განხორციელებეული აქტივობების თაობაზე  ინფორმაცია დამუშავების პროცესშია.</w:t>
            </w:r>
          </w:p>
          <w:p w:rsidR="00447465" w:rsidRPr="00A225A7" w:rsidRDefault="00447465"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447465"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საბოლოო შედეგი</w:t>
            </w:r>
          </w:p>
        </w:tc>
        <w:tc>
          <w:tcPr>
            <w:tcW w:w="6138" w:type="dxa"/>
          </w:tcPr>
          <w:p w:rsidR="00447465" w:rsidRPr="00A225A7" w:rsidRDefault="00447465"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447465"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შესრულებაზე პასუხისმგებელი პირი</w:t>
            </w:r>
          </w:p>
        </w:tc>
        <w:tc>
          <w:tcPr>
            <w:tcW w:w="6138" w:type="dxa"/>
          </w:tcPr>
          <w:p w:rsidR="00AF65A4" w:rsidRPr="00A225A7" w:rsidRDefault="00AF65A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საქართველოს შრომის, ჯანმრთელობისა და სოციალური დაცვის სამინისტრო</w:t>
            </w:r>
            <w:r w:rsidR="00765328" w:rsidRPr="00A225A7">
              <w:rPr>
                <w:rFonts w:ascii="Sylfaen" w:hAnsi="Sylfaen"/>
                <w:lang w:val="ka-GE"/>
              </w:rPr>
              <w:t>;</w:t>
            </w:r>
          </w:p>
          <w:p w:rsidR="00447465" w:rsidRPr="00A225A7" w:rsidRDefault="00AF65A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სსიპ სოციალური მომსახურების სააგენტო</w:t>
            </w:r>
          </w:p>
        </w:tc>
      </w:tr>
      <w:tr w:rsidR="00447465"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შესრულების დაწყების  თარიღი</w:t>
            </w:r>
          </w:p>
        </w:tc>
        <w:tc>
          <w:tcPr>
            <w:tcW w:w="6138" w:type="dxa"/>
          </w:tcPr>
          <w:p w:rsidR="00447465" w:rsidRPr="00A225A7" w:rsidRDefault="00692831"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2016 წ. მაისი</w:t>
            </w:r>
          </w:p>
        </w:tc>
      </w:tr>
      <w:tr w:rsidR="00447465"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447465" w:rsidRPr="00A225A7" w:rsidRDefault="00447465" w:rsidP="00A225A7">
            <w:pPr>
              <w:rPr>
                <w:rFonts w:ascii="Sylfaen" w:hAnsi="Sylfaen"/>
                <w:b w:val="0"/>
                <w:lang w:val="ka-GE"/>
              </w:rPr>
            </w:pPr>
            <w:r w:rsidRPr="00A225A7">
              <w:rPr>
                <w:rFonts w:ascii="Sylfaen" w:hAnsi="Sylfaen"/>
                <w:b w:val="0"/>
                <w:lang w:val="ka-GE"/>
              </w:rPr>
              <w:t>რეკომენდაციის საბოლოო შესრულების თარიღი</w:t>
            </w:r>
          </w:p>
        </w:tc>
        <w:tc>
          <w:tcPr>
            <w:tcW w:w="6138" w:type="dxa"/>
          </w:tcPr>
          <w:p w:rsidR="00447465" w:rsidRPr="00A225A7" w:rsidRDefault="00447465"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bl>
    <w:p w:rsidR="00447465" w:rsidRPr="00A225A7" w:rsidRDefault="00447465" w:rsidP="00A225A7">
      <w:pPr>
        <w:rPr>
          <w:rFonts w:ascii="Sylfaen" w:hAnsi="Sylfaen"/>
          <w:lang w:val="ka-GE"/>
        </w:rPr>
      </w:pPr>
    </w:p>
    <w:tbl>
      <w:tblPr>
        <w:tblStyle w:val="PlainTable11"/>
        <w:tblW w:w="0" w:type="auto"/>
        <w:tblLook w:val="04A0" w:firstRow="1" w:lastRow="0" w:firstColumn="1" w:lastColumn="0" w:noHBand="0" w:noVBand="1"/>
      </w:tblPr>
      <w:tblGrid>
        <w:gridCol w:w="2879"/>
        <w:gridCol w:w="6138"/>
      </w:tblGrid>
      <w:tr w:rsidR="00673344" w:rsidRPr="00A225A7" w:rsidTr="002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lang w:val="ka-GE"/>
              </w:rPr>
            </w:pPr>
            <w:r w:rsidRPr="00A225A7">
              <w:rPr>
                <w:rFonts w:ascii="Sylfaen" w:hAnsi="Sylfaen"/>
                <w:lang w:val="ka-GE"/>
              </w:rPr>
              <w:t xml:space="preserve">რეკომენდაცია </w:t>
            </w:r>
            <w:r w:rsidRPr="00A225A7">
              <w:rPr>
                <w:rFonts w:ascii="Sylfaen" w:hAnsi="Sylfaen" w:cs="Calibri"/>
                <w:lang w:val="ka-GE"/>
              </w:rPr>
              <w:t>№</w:t>
            </w:r>
            <w:r w:rsidRPr="00A225A7">
              <w:rPr>
                <w:rFonts w:ascii="Sylfaen" w:hAnsi="Sylfaen"/>
                <w:lang w:val="ka-GE"/>
              </w:rPr>
              <w:t>3</w:t>
            </w:r>
          </w:p>
        </w:tc>
        <w:tc>
          <w:tcPr>
            <w:tcW w:w="6138" w:type="dxa"/>
          </w:tcPr>
          <w:p w:rsidR="00673344" w:rsidRPr="00A225A7" w:rsidRDefault="00673344" w:rsidP="00A225A7">
            <w:p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უზრუნველყოს პროაქტიული ღონისძიებების გატარება (ინფორმირებულობის გაზრდა სოფლის ექიმად დასაქმების შესახებ სამედიცინო პერსონალის ფართო სპექტრისთვის), რაც უზრუნველყოფს კონკურენტული გარემოს შექმნას და სააგენტოს საშუალებას მისცემს მომსახურება შეისყიდოს იმ პირისგან, რომელიც უპირატესად შეასრულებს სოფლის ექიმის ფუნქციას;</w:t>
            </w:r>
          </w:p>
        </w:tc>
      </w:tr>
      <w:tr w:rsidR="00673344"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w:t>
            </w:r>
          </w:p>
        </w:tc>
        <w:tc>
          <w:tcPr>
            <w:tcW w:w="6138" w:type="dxa"/>
          </w:tcPr>
          <w:p w:rsidR="00673344" w:rsidRPr="00A225A7" w:rsidRDefault="0067334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მიმდინარე</w:t>
            </w:r>
          </w:p>
        </w:tc>
      </w:tr>
      <w:tr w:rsidR="00673344"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სტატუსის განმარტება</w:t>
            </w:r>
          </w:p>
        </w:tc>
        <w:tc>
          <w:tcPr>
            <w:tcW w:w="6138" w:type="dxa"/>
          </w:tcPr>
          <w:p w:rsidR="00673344" w:rsidRPr="00A225A7" w:rsidRDefault="00673344"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პირველადი ჯანდაცვის ადამიანური რესურსის განვითარების სტრატეგიის ნაწილია; რეკომენდაციის შინაარსიდან გამომდინარე მუდმივად ხდება სამედიცინო პერსონალის შერჩევის პროცესი.</w:t>
            </w:r>
          </w:p>
        </w:tc>
      </w:tr>
      <w:tr w:rsidR="00673344"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რეკომენდაციების შესრულების მიზნით დაგეგმილი აქტივობები</w:t>
            </w:r>
          </w:p>
        </w:tc>
        <w:tc>
          <w:tcPr>
            <w:tcW w:w="6138" w:type="dxa"/>
          </w:tcPr>
          <w:p w:rsidR="00673344" w:rsidRPr="00A225A7" w:rsidRDefault="00351E0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roofErr w:type="spellStart"/>
            <w:r w:rsidRPr="00A225A7">
              <w:rPr>
                <w:rFonts w:ascii="Sylfaen" w:hAnsi="Sylfaen"/>
              </w:rPr>
              <w:t>შემუშავდეს</w:t>
            </w:r>
            <w:proofErr w:type="spellEnd"/>
            <w:r w:rsidRPr="00A225A7">
              <w:rPr>
                <w:rFonts w:ascii="Sylfaen" w:hAnsi="Sylfaen"/>
              </w:rPr>
              <w:t xml:space="preserve"> </w:t>
            </w:r>
            <w:proofErr w:type="spellStart"/>
            <w:r w:rsidRPr="00A225A7">
              <w:rPr>
                <w:rFonts w:ascii="Sylfaen" w:hAnsi="Sylfaen"/>
              </w:rPr>
              <w:t>შესაბამისი</w:t>
            </w:r>
            <w:proofErr w:type="spellEnd"/>
            <w:r w:rsidRPr="00A225A7">
              <w:rPr>
                <w:rFonts w:ascii="Sylfaen" w:hAnsi="Sylfaen"/>
              </w:rPr>
              <w:t xml:space="preserve"> </w:t>
            </w:r>
            <w:proofErr w:type="spellStart"/>
            <w:r w:rsidRPr="00A225A7">
              <w:rPr>
                <w:rFonts w:ascii="Sylfaen" w:hAnsi="Sylfaen"/>
              </w:rPr>
              <w:t>პროცედურა</w:t>
            </w:r>
            <w:proofErr w:type="spellEnd"/>
            <w:r w:rsidRPr="00A225A7">
              <w:rPr>
                <w:rFonts w:ascii="Sylfaen" w:hAnsi="Sylfaen"/>
              </w:rPr>
              <w:t xml:space="preserve"> </w:t>
            </w:r>
            <w:proofErr w:type="spellStart"/>
            <w:r w:rsidRPr="00A225A7">
              <w:rPr>
                <w:rFonts w:ascii="Sylfaen" w:hAnsi="Sylfaen"/>
              </w:rPr>
              <w:t>მუნიციპალიტეტებთან</w:t>
            </w:r>
            <w:proofErr w:type="spellEnd"/>
            <w:r w:rsidRPr="00A225A7">
              <w:rPr>
                <w:rFonts w:ascii="Sylfaen" w:hAnsi="Sylfaen"/>
                <w:lang w:val="ka-GE"/>
              </w:rPr>
              <w:t xml:space="preserve"> და </w:t>
            </w:r>
            <w:proofErr w:type="spellStart"/>
            <w:r w:rsidRPr="00A225A7">
              <w:rPr>
                <w:rFonts w:ascii="Sylfaen" w:hAnsi="Sylfaen"/>
              </w:rPr>
              <w:t>სხვა</w:t>
            </w:r>
            <w:proofErr w:type="spellEnd"/>
            <w:r w:rsidRPr="00A225A7">
              <w:rPr>
                <w:rFonts w:ascii="Sylfaen" w:hAnsi="Sylfaen"/>
              </w:rPr>
              <w:t xml:space="preserve"> </w:t>
            </w:r>
            <w:proofErr w:type="spellStart"/>
            <w:r w:rsidRPr="00A225A7">
              <w:rPr>
                <w:rFonts w:ascii="Sylfaen" w:hAnsi="Sylfaen"/>
              </w:rPr>
              <w:t>დაინტერესებულ</w:t>
            </w:r>
            <w:proofErr w:type="spellEnd"/>
            <w:r w:rsidRPr="00A225A7">
              <w:rPr>
                <w:rFonts w:ascii="Sylfaen" w:hAnsi="Sylfaen"/>
              </w:rPr>
              <w:t xml:space="preserve"> </w:t>
            </w:r>
            <w:proofErr w:type="spellStart"/>
            <w:r w:rsidRPr="00A225A7">
              <w:rPr>
                <w:rFonts w:ascii="Sylfaen" w:hAnsi="Sylfaen"/>
              </w:rPr>
              <w:t>მხარეებთან</w:t>
            </w:r>
            <w:proofErr w:type="spellEnd"/>
            <w:r w:rsidRPr="00A225A7">
              <w:rPr>
                <w:rFonts w:ascii="Sylfaen" w:hAnsi="Sylfaen"/>
              </w:rPr>
              <w:t xml:space="preserve"> </w:t>
            </w:r>
            <w:proofErr w:type="spellStart"/>
            <w:r w:rsidRPr="00A225A7">
              <w:rPr>
                <w:rFonts w:ascii="Sylfaen" w:hAnsi="Sylfaen"/>
              </w:rPr>
              <w:t>კოორდინაციით</w:t>
            </w:r>
            <w:proofErr w:type="spellEnd"/>
            <w:r w:rsidRPr="00A225A7">
              <w:rPr>
                <w:rFonts w:ascii="Sylfaen" w:hAnsi="Sylfaen"/>
              </w:rPr>
              <w:t xml:space="preserve">, </w:t>
            </w:r>
            <w:proofErr w:type="spellStart"/>
            <w:r w:rsidRPr="00A225A7">
              <w:rPr>
                <w:rFonts w:ascii="Sylfaen" w:hAnsi="Sylfaen"/>
              </w:rPr>
              <w:t>რომელიც</w:t>
            </w:r>
            <w:proofErr w:type="spellEnd"/>
            <w:r w:rsidRPr="00A225A7">
              <w:rPr>
                <w:rFonts w:ascii="Sylfaen" w:hAnsi="Sylfaen"/>
              </w:rPr>
              <w:t xml:space="preserve"> </w:t>
            </w:r>
            <w:proofErr w:type="spellStart"/>
            <w:r w:rsidRPr="00A225A7">
              <w:rPr>
                <w:rFonts w:ascii="Sylfaen" w:hAnsi="Sylfaen"/>
              </w:rPr>
              <w:t>შემდგომში</w:t>
            </w:r>
            <w:proofErr w:type="spellEnd"/>
            <w:r w:rsidRPr="00A225A7">
              <w:rPr>
                <w:rFonts w:ascii="Sylfaen" w:hAnsi="Sylfaen"/>
              </w:rPr>
              <w:t xml:space="preserve"> </w:t>
            </w:r>
            <w:proofErr w:type="spellStart"/>
            <w:r w:rsidRPr="00A225A7">
              <w:rPr>
                <w:rFonts w:ascii="Sylfaen" w:hAnsi="Sylfaen"/>
              </w:rPr>
              <w:t>უზრუნველყოფს</w:t>
            </w:r>
            <w:proofErr w:type="spellEnd"/>
            <w:r w:rsidRPr="00A225A7">
              <w:rPr>
                <w:rFonts w:ascii="Sylfaen" w:hAnsi="Sylfaen"/>
              </w:rPr>
              <w:t xml:space="preserve"> </w:t>
            </w:r>
            <w:proofErr w:type="spellStart"/>
            <w:r w:rsidRPr="00A225A7">
              <w:rPr>
                <w:rFonts w:ascii="Sylfaen" w:hAnsi="Sylfaen"/>
              </w:rPr>
              <w:t>საკმარისი</w:t>
            </w:r>
            <w:proofErr w:type="spellEnd"/>
            <w:r w:rsidRPr="00A225A7">
              <w:rPr>
                <w:rFonts w:ascii="Sylfaen" w:hAnsi="Sylfaen"/>
              </w:rPr>
              <w:t xml:space="preserve"> </w:t>
            </w:r>
            <w:proofErr w:type="spellStart"/>
            <w:r w:rsidRPr="00A225A7">
              <w:rPr>
                <w:rFonts w:ascii="Sylfaen" w:hAnsi="Sylfaen"/>
              </w:rPr>
              <w:t>და</w:t>
            </w:r>
            <w:proofErr w:type="spellEnd"/>
            <w:r w:rsidRPr="00A225A7">
              <w:rPr>
                <w:rFonts w:ascii="Sylfaen" w:hAnsi="Sylfaen"/>
              </w:rPr>
              <w:t xml:space="preserve"> </w:t>
            </w:r>
            <w:proofErr w:type="spellStart"/>
            <w:r w:rsidRPr="00A225A7">
              <w:rPr>
                <w:rFonts w:ascii="Sylfaen" w:hAnsi="Sylfaen"/>
              </w:rPr>
              <w:t>შესაბამისი</w:t>
            </w:r>
            <w:proofErr w:type="spellEnd"/>
            <w:r w:rsidRPr="00A225A7">
              <w:rPr>
                <w:rFonts w:ascii="Sylfaen" w:hAnsi="Sylfaen"/>
              </w:rPr>
              <w:t xml:space="preserve"> </w:t>
            </w:r>
            <w:proofErr w:type="spellStart"/>
            <w:r w:rsidRPr="00A225A7">
              <w:rPr>
                <w:rFonts w:ascii="Sylfaen" w:hAnsi="Sylfaen"/>
              </w:rPr>
              <w:t>კადრის</w:t>
            </w:r>
            <w:proofErr w:type="spellEnd"/>
            <w:r w:rsidRPr="00A225A7">
              <w:rPr>
                <w:rFonts w:ascii="Sylfaen" w:hAnsi="Sylfaen"/>
              </w:rPr>
              <w:t xml:space="preserve"> </w:t>
            </w:r>
            <w:proofErr w:type="spellStart"/>
            <w:r w:rsidRPr="00A225A7">
              <w:rPr>
                <w:rFonts w:ascii="Sylfaen" w:hAnsi="Sylfaen"/>
              </w:rPr>
              <w:t>დასაქმებას</w:t>
            </w:r>
            <w:proofErr w:type="spellEnd"/>
            <w:r w:rsidRPr="00A225A7">
              <w:rPr>
                <w:rFonts w:ascii="Sylfaen" w:hAnsi="Sylfaen"/>
              </w:rPr>
              <w:t xml:space="preserve"> </w:t>
            </w:r>
            <w:proofErr w:type="spellStart"/>
            <w:r w:rsidRPr="00A225A7">
              <w:rPr>
                <w:rFonts w:ascii="Sylfaen" w:hAnsi="Sylfaen"/>
              </w:rPr>
              <w:t>სოფლის</w:t>
            </w:r>
            <w:proofErr w:type="spellEnd"/>
            <w:r w:rsidRPr="00A225A7">
              <w:rPr>
                <w:rFonts w:ascii="Sylfaen" w:hAnsi="Sylfaen"/>
              </w:rPr>
              <w:t xml:space="preserve"> </w:t>
            </w:r>
            <w:proofErr w:type="spellStart"/>
            <w:r w:rsidRPr="00A225A7">
              <w:rPr>
                <w:rFonts w:ascii="Sylfaen" w:hAnsi="Sylfaen"/>
              </w:rPr>
              <w:t>პირველადი</w:t>
            </w:r>
            <w:proofErr w:type="spellEnd"/>
            <w:r w:rsidRPr="00A225A7">
              <w:rPr>
                <w:rFonts w:ascii="Sylfaen" w:hAnsi="Sylfaen"/>
              </w:rPr>
              <w:t xml:space="preserve"> </w:t>
            </w:r>
            <w:proofErr w:type="spellStart"/>
            <w:r w:rsidRPr="00A225A7">
              <w:rPr>
                <w:rFonts w:ascii="Sylfaen" w:hAnsi="Sylfaen"/>
              </w:rPr>
              <w:t>ჯანდაცვის</w:t>
            </w:r>
            <w:proofErr w:type="spellEnd"/>
            <w:r w:rsidRPr="00A225A7">
              <w:rPr>
                <w:rFonts w:ascii="Sylfaen" w:hAnsi="Sylfaen"/>
              </w:rPr>
              <w:t xml:space="preserve"> </w:t>
            </w:r>
            <w:proofErr w:type="spellStart"/>
            <w:r w:rsidRPr="00A225A7">
              <w:rPr>
                <w:rFonts w:ascii="Sylfaen" w:hAnsi="Sylfaen"/>
              </w:rPr>
              <w:t>გუნდში</w:t>
            </w:r>
            <w:proofErr w:type="spellEnd"/>
            <w:r w:rsidRPr="00A225A7">
              <w:rPr>
                <w:rFonts w:ascii="Sylfaen" w:hAnsi="Sylfaen"/>
              </w:rPr>
              <w:t>.</w:t>
            </w:r>
          </w:p>
        </w:tc>
      </w:tr>
      <w:tr w:rsidR="00673344"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განხორციელებული აქტივობები</w:t>
            </w:r>
          </w:p>
        </w:tc>
        <w:tc>
          <w:tcPr>
            <w:tcW w:w="6138" w:type="dxa"/>
          </w:tcPr>
          <w:p w:rsidR="00673344" w:rsidRPr="00A225A7" w:rsidRDefault="00673344"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de-AT"/>
              </w:rPr>
              <w:t xml:space="preserve">ადგილობრივი თვითმმართველობები  ჩართულები არიან ამ პროცესში სამხარეო ცენტრებთან </w:t>
            </w:r>
            <w:r w:rsidRPr="00A225A7">
              <w:rPr>
                <w:rFonts w:ascii="Sylfaen" w:hAnsi="Sylfaen"/>
                <w:lang w:val="ka-GE"/>
              </w:rPr>
              <w:t xml:space="preserve">მუდმივი </w:t>
            </w:r>
            <w:r w:rsidRPr="00A225A7">
              <w:rPr>
                <w:rFonts w:ascii="Sylfaen" w:hAnsi="Sylfaen"/>
                <w:lang w:val="de-AT"/>
              </w:rPr>
              <w:t>კომუნიკაციის საშუალებით.</w:t>
            </w:r>
          </w:p>
        </w:tc>
      </w:tr>
      <w:tr w:rsidR="00673344"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673344" w:rsidRPr="00A225A7" w:rsidRDefault="008C1C20"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შეივსო არსებული ვაკანსიების დიდი უმეტესობა; ხშირად, არსებულ ვაკანსიაზე განსახილველად შემოდის რამდენიმე კანდიდატის განცხადება</w:t>
            </w:r>
            <w:r w:rsidR="00EB6AA3" w:rsidRPr="00A225A7">
              <w:rPr>
                <w:rFonts w:ascii="Sylfaen" w:hAnsi="Sylfaen"/>
                <w:lang w:val="ka-GE"/>
              </w:rPr>
              <w:t xml:space="preserve"> და შერჩევის პროცესი  მიმდინარეობს კონკურენტულ გარემოში.</w:t>
            </w:r>
          </w:p>
        </w:tc>
      </w:tr>
      <w:tr w:rsidR="00673344"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საბოლოო შედეგი</w:t>
            </w:r>
          </w:p>
        </w:tc>
        <w:tc>
          <w:tcPr>
            <w:tcW w:w="6138" w:type="dxa"/>
          </w:tcPr>
          <w:p w:rsidR="00673344" w:rsidRPr="00A225A7" w:rsidRDefault="00673344"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673344"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შესრულებაზე პასუხისმგებელი პირი</w:t>
            </w:r>
          </w:p>
        </w:tc>
        <w:tc>
          <w:tcPr>
            <w:tcW w:w="6138" w:type="dxa"/>
          </w:tcPr>
          <w:p w:rsidR="00673344" w:rsidRPr="00A225A7" w:rsidRDefault="0067334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საქართველოს შრომის, ჯანმრთელობისა და სოციალური დაცვის სამინისტრო</w:t>
            </w:r>
          </w:p>
          <w:p w:rsidR="00673344" w:rsidRPr="00A225A7" w:rsidRDefault="0067334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სსიპ სოციალური მომსახურების სააგენტო</w:t>
            </w:r>
          </w:p>
        </w:tc>
      </w:tr>
      <w:tr w:rsidR="00673344"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t>რეკომენდაციის შესრულების დაწყების  თარიღი</w:t>
            </w:r>
          </w:p>
        </w:tc>
        <w:tc>
          <w:tcPr>
            <w:tcW w:w="6138" w:type="dxa"/>
          </w:tcPr>
          <w:p w:rsidR="00673344" w:rsidRPr="00A225A7" w:rsidRDefault="00351E04"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მიმდინარეობს უწყვეტად</w:t>
            </w:r>
          </w:p>
        </w:tc>
      </w:tr>
      <w:tr w:rsidR="00673344"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73344" w:rsidRPr="00A225A7" w:rsidRDefault="00673344" w:rsidP="00A225A7">
            <w:pPr>
              <w:rPr>
                <w:rFonts w:ascii="Sylfaen" w:hAnsi="Sylfaen"/>
                <w:b w:val="0"/>
                <w:lang w:val="ka-GE"/>
              </w:rPr>
            </w:pPr>
            <w:r w:rsidRPr="00A225A7">
              <w:rPr>
                <w:rFonts w:ascii="Sylfaen" w:hAnsi="Sylfaen"/>
                <w:b w:val="0"/>
                <w:lang w:val="ka-GE"/>
              </w:rPr>
              <w:lastRenderedPageBreak/>
              <w:t>რეკომენდაციის საბოლოო შესრულების თარიღი</w:t>
            </w:r>
          </w:p>
        </w:tc>
        <w:tc>
          <w:tcPr>
            <w:tcW w:w="6138" w:type="dxa"/>
          </w:tcPr>
          <w:p w:rsidR="00673344" w:rsidRPr="00A225A7" w:rsidRDefault="0067334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bl>
    <w:p w:rsidR="00673344" w:rsidRPr="00A225A7" w:rsidRDefault="00673344" w:rsidP="00A225A7">
      <w:pPr>
        <w:rPr>
          <w:rFonts w:ascii="Sylfaen" w:hAnsi="Sylfaen"/>
          <w:lang w:val="ka-GE"/>
        </w:rPr>
      </w:pPr>
    </w:p>
    <w:tbl>
      <w:tblPr>
        <w:tblStyle w:val="PlainTable11"/>
        <w:tblW w:w="0" w:type="auto"/>
        <w:tblLook w:val="04A0" w:firstRow="1" w:lastRow="0" w:firstColumn="1" w:lastColumn="0" w:noHBand="0" w:noVBand="1"/>
      </w:tblPr>
      <w:tblGrid>
        <w:gridCol w:w="2879"/>
        <w:gridCol w:w="6138"/>
      </w:tblGrid>
      <w:tr w:rsidR="000A6DBC" w:rsidRPr="00A225A7" w:rsidTr="002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D0282C" w:rsidRDefault="000A6DBC" w:rsidP="00A225A7">
            <w:pPr>
              <w:rPr>
                <w:rFonts w:ascii="Sylfaen" w:hAnsi="Sylfaen"/>
                <w:lang w:val="en-US"/>
              </w:rPr>
            </w:pPr>
            <w:r w:rsidRPr="00A225A7">
              <w:rPr>
                <w:rFonts w:ascii="Sylfaen" w:hAnsi="Sylfaen"/>
                <w:lang w:val="ka-GE"/>
              </w:rPr>
              <w:t xml:space="preserve">რეკომენდაცია </w:t>
            </w:r>
            <w:r w:rsidRPr="00A225A7">
              <w:rPr>
                <w:rFonts w:ascii="Sylfaen" w:hAnsi="Sylfaen" w:cs="Calibri"/>
                <w:lang w:val="ka-GE"/>
              </w:rPr>
              <w:t>№</w:t>
            </w:r>
            <w:r w:rsidR="007C06A5" w:rsidRPr="00A225A7">
              <w:rPr>
                <w:rFonts w:ascii="Sylfaen" w:hAnsi="Sylfaen"/>
                <w:lang w:val="ka-GE"/>
              </w:rPr>
              <w:t xml:space="preserve"> 4</w:t>
            </w:r>
          </w:p>
        </w:tc>
        <w:tc>
          <w:tcPr>
            <w:tcW w:w="6138" w:type="dxa"/>
          </w:tcPr>
          <w:p w:rsidR="000A6DBC" w:rsidRPr="00A225A7" w:rsidRDefault="0056464A" w:rsidP="00A225A7">
            <w:p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ეტაპობრივად მოხდეს სამედიცინო პერსონალის სტიმულირება ანაზღაურების სისტემაში ცვლილებებით, რომელიც, ერთი მხრივ, შესაძლებლობას მისცემს თანაბარ გეოგრაფიულ-დემოგრაფიულ პირობებში დასაქმებულ ექიმებს შესრულებული სამუშაოს მიხედვით მიიღონ პროგრამის ფარგლებში ანაზღაურება, ხოლო, მეორე მხრივ, მნიშვნელოვანია პროდუქტიულობის გაზრდის მიზნით, ეტაპობრივად დაინერგოს სანქციებისა და წახალისების (არამატერიალური ან/და მატერიალური) სისტემა ისეთ მნიშვნელოვან ინდიკატორებზე და მაჩვენებლებზე დაყრდნობით, როგორიცაა, მაგალითად სოფლის ექიმის მიერ დაავადებათა ადრეული გამოვლენა, იმუნიზაცია, პაციენტების კმაყოფილება და სხვ;</w:t>
            </w:r>
          </w:p>
        </w:tc>
      </w:tr>
      <w:tr w:rsidR="000A6DBC"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w:t>
            </w:r>
          </w:p>
        </w:tc>
        <w:tc>
          <w:tcPr>
            <w:tcW w:w="6138" w:type="dxa"/>
          </w:tcPr>
          <w:p w:rsidR="000A6DBC" w:rsidRPr="00A225A7" w:rsidRDefault="00351E04"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ნაწილობრივ შესრულებული</w:t>
            </w:r>
            <w:r w:rsidR="0070417F" w:rsidRPr="00A225A7">
              <w:rPr>
                <w:rFonts w:ascii="Sylfaen" w:hAnsi="Sylfaen"/>
                <w:lang w:val="ka-GE"/>
              </w:rPr>
              <w:t>.</w:t>
            </w:r>
          </w:p>
        </w:tc>
      </w:tr>
      <w:tr w:rsidR="000A6DBC"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სტატუსის განმარტება</w:t>
            </w:r>
          </w:p>
        </w:tc>
        <w:tc>
          <w:tcPr>
            <w:tcW w:w="6138" w:type="dxa"/>
          </w:tcPr>
          <w:p w:rsidR="0070417F" w:rsidRPr="00A225A7" w:rsidRDefault="001D1B20"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რეკომენდაციის შესრულება, რომელიც ეხება სამედიცინო პერსონალის  ეტაპობრივ სტიმულირებას ანაზღაურების სისტემაში ცვლილებით, ვერ იქნება ხელშეკრულებით  გათვალისწინებული, ვინაიდან აღნიშნული ხელშეკრულების საფუძველზე  სოფლის ექიმი/ექთანი დასაქმებულად არ ითვლება და იგი წარმოადგენს მხოლოდ მომსახურების მიმწოდებელს, სახელმწიფო შესყიდვის ხელშეკრულების შესაბამისად.</w:t>
            </w:r>
          </w:p>
          <w:p w:rsidR="0070417F" w:rsidRPr="00A225A7" w:rsidRDefault="0070417F" w:rsidP="00A225A7">
            <w:pPr>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A225A7">
              <w:rPr>
                <w:rFonts w:ascii="Sylfaen" w:hAnsi="Sylfaen"/>
                <w:lang w:val="ka-GE"/>
              </w:rPr>
              <w:t xml:space="preserve">ამასთან 2018 წლის 1 იანვრიდან  </w:t>
            </w:r>
            <w:r w:rsidRPr="00A225A7">
              <w:rPr>
                <w:rFonts w:ascii="Sylfaen" w:hAnsi="Sylfaen" w:cs="Sylfaen"/>
                <w:lang w:val="ka-GE"/>
              </w:rPr>
              <w:t>სახელმწიფო</w:t>
            </w:r>
            <w:r w:rsidRPr="00A225A7">
              <w:rPr>
                <w:rFonts w:ascii="Sylfaen" w:hAnsi="Sylfaen"/>
                <w:lang w:val="ka-GE"/>
              </w:rPr>
              <w:t xml:space="preserve"> </w:t>
            </w:r>
            <w:r w:rsidRPr="00A225A7">
              <w:rPr>
                <w:rFonts w:ascii="Sylfaen" w:hAnsi="Sylfaen" w:cs="Sylfaen"/>
                <w:lang w:val="ka-GE"/>
              </w:rPr>
              <w:t>შესყიდვის</w:t>
            </w:r>
            <w:r w:rsidRPr="00A225A7">
              <w:rPr>
                <w:rFonts w:ascii="Sylfaen" w:hAnsi="Sylfaen"/>
                <w:lang w:val="ka-GE"/>
              </w:rPr>
              <w:t xml:space="preserve"> </w:t>
            </w:r>
            <w:r w:rsidRPr="00A225A7">
              <w:rPr>
                <w:rFonts w:ascii="Sylfaen" w:hAnsi="Sylfaen" w:cs="Sylfaen"/>
                <w:lang w:val="ka-GE"/>
              </w:rPr>
              <w:t>შესახებ ხელშეკრულებას  დაემატა საჯარიმო</w:t>
            </w:r>
            <w:r w:rsidRPr="00A225A7">
              <w:rPr>
                <w:rFonts w:ascii="Sylfaen" w:hAnsi="Sylfaen"/>
                <w:lang w:val="ka-GE"/>
              </w:rPr>
              <w:t xml:space="preserve"> </w:t>
            </w:r>
            <w:r w:rsidRPr="00A225A7">
              <w:rPr>
                <w:rFonts w:ascii="Sylfaen" w:hAnsi="Sylfaen" w:cs="Sylfaen"/>
                <w:lang w:val="ka-GE"/>
              </w:rPr>
              <w:t>სანქციების მუხლი, მიმწოდებლის</w:t>
            </w:r>
            <w:r w:rsidRPr="00A225A7">
              <w:rPr>
                <w:rFonts w:ascii="Sylfaen" w:hAnsi="Sylfaen"/>
                <w:lang w:val="ka-GE"/>
              </w:rPr>
              <w:t xml:space="preserve"> </w:t>
            </w:r>
            <w:r w:rsidRPr="00A225A7">
              <w:rPr>
                <w:rFonts w:ascii="Sylfaen" w:hAnsi="Sylfaen" w:cs="Sylfaen"/>
                <w:lang w:val="ka-GE"/>
              </w:rPr>
              <w:t>მიერ</w:t>
            </w:r>
            <w:r w:rsidRPr="00A225A7">
              <w:rPr>
                <w:rFonts w:ascii="Sylfaen" w:hAnsi="Sylfaen"/>
                <w:lang w:val="ka-GE"/>
              </w:rPr>
              <w:t xml:space="preserve"> </w:t>
            </w:r>
            <w:r w:rsidRPr="00A225A7">
              <w:rPr>
                <w:rFonts w:ascii="Sylfaen" w:hAnsi="Sylfaen" w:cs="Sylfaen"/>
                <w:lang w:val="ka-GE"/>
              </w:rPr>
              <w:t>გაწეული</w:t>
            </w:r>
            <w:r w:rsidRPr="00A225A7">
              <w:rPr>
                <w:rFonts w:ascii="Sylfaen" w:hAnsi="Sylfaen"/>
                <w:lang w:val="ka-GE"/>
              </w:rPr>
              <w:t xml:space="preserve"> </w:t>
            </w:r>
            <w:r w:rsidRPr="00A225A7">
              <w:rPr>
                <w:rFonts w:ascii="Sylfaen" w:hAnsi="Sylfaen" w:cs="Sylfaen"/>
                <w:lang w:val="ka-GE"/>
              </w:rPr>
              <w:t>მომსახურების</w:t>
            </w:r>
            <w:r w:rsidRPr="00A225A7">
              <w:rPr>
                <w:rFonts w:ascii="Sylfaen" w:hAnsi="Sylfaen"/>
                <w:lang w:val="ka-GE"/>
              </w:rPr>
              <w:t xml:space="preserve"> </w:t>
            </w:r>
            <w:r w:rsidRPr="00A225A7">
              <w:rPr>
                <w:rFonts w:ascii="Sylfaen" w:hAnsi="Sylfaen" w:cs="Sylfaen"/>
                <w:lang w:val="ka-GE"/>
              </w:rPr>
              <w:t>ზედამხედველობის</w:t>
            </w:r>
            <w:r w:rsidRPr="00A225A7">
              <w:rPr>
                <w:rFonts w:ascii="Sylfaen" w:hAnsi="Sylfaen"/>
                <w:lang w:val="ka-GE"/>
              </w:rPr>
              <w:t xml:space="preserve"> </w:t>
            </w:r>
            <w:r w:rsidRPr="00A225A7">
              <w:rPr>
                <w:rFonts w:ascii="Sylfaen" w:hAnsi="Sylfaen" w:cs="Sylfaen"/>
                <w:lang w:val="ka-GE"/>
              </w:rPr>
              <w:t>ნებისმიერ</w:t>
            </w:r>
            <w:r w:rsidRPr="00A225A7">
              <w:rPr>
                <w:rFonts w:ascii="Sylfaen" w:hAnsi="Sylfaen"/>
                <w:lang w:val="ka-GE"/>
              </w:rPr>
              <w:t xml:space="preserve"> </w:t>
            </w:r>
            <w:r w:rsidRPr="00A225A7">
              <w:rPr>
                <w:rFonts w:ascii="Sylfaen" w:hAnsi="Sylfaen" w:cs="Sylfaen"/>
                <w:lang w:val="ka-GE"/>
              </w:rPr>
              <w:t>ეტაპზე</w:t>
            </w:r>
            <w:r w:rsidRPr="00A225A7">
              <w:rPr>
                <w:rFonts w:ascii="Sylfaen" w:hAnsi="Sylfaen"/>
                <w:lang w:val="ka-GE"/>
              </w:rPr>
              <w:t xml:space="preserve"> </w:t>
            </w:r>
            <w:r w:rsidRPr="00A225A7">
              <w:rPr>
                <w:rFonts w:ascii="Sylfaen" w:hAnsi="Sylfaen" w:cs="Sylfaen"/>
                <w:lang w:val="ka-GE"/>
              </w:rPr>
              <w:t>გამოვლენილი</w:t>
            </w:r>
            <w:r w:rsidRPr="00A225A7">
              <w:rPr>
                <w:rFonts w:ascii="Sylfaen" w:hAnsi="Sylfaen"/>
                <w:lang w:val="ka-GE"/>
              </w:rPr>
              <w:t xml:space="preserve"> </w:t>
            </w:r>
            <w:r w:rsidRPr="00A225A7">
              <w:rPr>
                <w:rFonts w:ascii="Sylfaen" w:hAnsi="Sylfaen" w:cs="Sylfaen"/>
                <w:lang w:val="ka-GE"/>
              </w:rPr>
              <w:t>დარღვევებისას სხვადასხვა</w:t>
            </w:r>
            <w:r w:rsidRPr="00A225A7">
              <w:rPr>
                <w:rFonts w:ascii="Sylfaen" w:hAnsi="Sylfaen"/>
                <w:lang w:val="ka-GE"/>
              </w:rPr>
              <w:t xml:space="preserve"> </w:t>
            </w:r>
            <w:r w:rsidRPr="00A225A7">
              <w:rPr>
                <w:rFonts w:ascii="Sylfaen" w:hAnsi="Sylfaen" w:cs="Sylfaen"/>
                <w:lang w:val="ka-GE"/>
              </w:rPr>
              <w:t>ტიპის</w:t>
            </w:r>
            <w:r w:rsidRPr="00A225A7">
              <w:rPr>
                <w:rFonts w:ascii="Sylfaen" w:hAnsi="Sylfaen"/>
                <w:lang w:val="ka-GE"/>
              </w:rPr>
              <w:t xml:space="preserve"> </w:t>
            </w:r>
            <w:r w:rsidRPr="00A225A7">
              <w:rPr>
                <w:rFonts w:ascii="Sylfaen" w:hAnsi="Sylfaen" w:cs="Sylfaen"/>
                <w:lang w:val="ka-GE"/>
              </w:rPr>
              <w:t>საჯარიმო</w:t>
            </w:r>
            <w:r w:rsidRPr="00A225A7">
              <w:rPr>
                <w:rFonts w:ascii="Sylfaen" w:hAnsi="Sylfaen"/>
                <w:lang w:val="ka-GE"/>
              </w:rPr>
              <w:t xml:space="preserve"> </w:t>
            </w:r>
            <w:r w:rsidRPr="00A225A7">
              <w:rPr>
                <w:rFonts w:ascii="Sylfaen" w:hAnsi="Sylfaen" w:cs="Sylfaen"/>
                <w:lang w:val="ka-GE"/>
              </w:rPr>
              <w:t>სანქციები</w:t>
            </w:r>
            <w:r w:rsidRPr="00A225A7">
              <w:rPr>
                <w:rFonts w:ascii="Sylfaen" w:hAnsi="Sylfaen"/>
                <w:lang w:val="ka-GE"/>
              </w:rPr>
              <w:t>ს გამოყენების შესახებ.</w:t>
            </w:r>
          </w:p>
          <w:p w:rsidR="000A6DBC" w:rsidRPr="00A225A7" w:rsidRDefault="000A6DBC"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0A6DBC"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რეკომენდაციების შესრულების მიზნით დაგეგმილი აქტივობები</w:t>
            </w:r>
          </w:p>
        </w:tc>
        <w:tc>
          <w:tcPr>
            <w:tcW w:w="6138" w:type="dxa"/>
          </w:tcPr>
          <w:p w:rsidR="00A67C6C" w:rsidRPr="00A225A7" w:rsidRDefault="00A67C6C" w:rsidP="00A225A7">
            <w:pPr>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A225A7">
              <w:rPr>
                <w:rFonts w:ascii="Sylfaen" w:hAnsi="Sylfaen" w:cs="Sylfaen"/>
                <w:lang w:val="ka-GE"/>
              </w:rPr>
              <w:t>მონიტორინგის</w:t>
            </w:r>
            <w:r w:rsidRPr="00A225A7">
              <w:rPr>
                <w:rFonts w:ascii="Sylfaen" w:hAnsi="Sylfaen"/>
                <w:lang w:val="ka-GE"/>
              </w:rPr>
              <w:t xml:space="preserve">, </w:t>
            </w:r>
            <w:r w:rsidRPr="00A225A7">
              <w:rPr>
                <w:rFonts w:ascii="Sylfaen" w:hAnsi="Sylfaen" w:cs="Sylfaen"/>
                <w:lang w:val="ka-GE"/>
              </w:rPr>
              <w:t>კონტროლის</w:t>
            </w:r>
            <w:r w:rsidRPr="00A225A7">
              <w:rPr>
                <w:rFonts w:ascii="Sylfaen" w:hAnsi="Sylfaen"/>
                <w:lang w:val="ka-GE"/>
              </w:rPr>
              <w:t xml:space="preserve"> </w:t>
            </w:r>
            <w:r w:rsidRPr="00A225A7">
              <w:rPr>
                <w:rFonts w:ascii="Sylfaen" w:hAnsi="Sylfaen" w:cs="Sylfaen"/>
                <w:lang w:val="ka-GE"/>
              </w:rPr>
              <w:t>ან</w:t>
            </w:r>
            <w:r w:rsidRPr="00A225A7">
              <w:rPr>
                <w:rFonts w:ascii="Sylfaen" w:hAnsi="Sylfaen"/>
                <w:lang w:val="ka-GE"/>
              </w:rPr>
              <w:t xml:space="preserve"> </w:t>
            </w:r>
            <w:r w:rsidRPr="00A225A7">
              <w:rPr>
                <w:rFonts w:ascii="Sylfaen" w:hAnsi="Sylfaen" w:cs="Sylfaen"/>
                <w:lang w:val="ka-GE"/>
              </w:rPr>
              <w:t>რევიზიის</w:t>
            </w:r>
            <w:r w:rsidRPr="00A225A7">
              <w:rPr>
                <w:rFonts w:ascii="Sylfaen" w:hAnsi="Sylfaen"/>
                <w:lang w:val="ka-GE"/>
              </w:rPr>
              <w:t xml:space="preserve"> </w:t>
            </w:r>
            <w:r w:rsidRPr="00A225A7">
              <w:rPr>
                <w:rFonts w:ascii="Sylfaen" w:hAnsi="Sylfaen" w:cs="Sylfaen"/>
                <w:lang w:val="ka-GE"/>
              </w:rPr>
              <w:t>დროს</w:t>
            </w:r>
            <w:r w:rsidRPr="00A225A7">
              <w:rPr>
                <w:rFonts w:ascii="Sylfaen" w:hAnsi="Sylfaen"/>
                <w:lang w:val="ka-GE"/>
              </w:rPr>
              <w:t xml:space="preserve"> </w:t>
            </w:r>
            <w:r w:rsidRPr="00A225A7">
              <w:rPr>
                <w:rFonts w:ascii="Sylfaen" w:hAnsi="Sylfaen" w:cs="Sylfaen"/>
                <w:lang w:val="ka-GE"/>
              </w:rPr>
              <w:t>გამოვლენილი</w:t>
            </w:r>
            <w:r w:rsidRPr="00A225A7">
              <w:rPr>
                <w:rFonts w:ascii="Sylfaen" w:hAnsi="Sylfaen"/>
                <w:lang w:val="ka-GE"/>
              </w:rPr>
              <w:t xml:space="preserve"> </w:t>
            </w:r>
            <w:r w:rsidRPr="00A225A7">
              <w:rPr>
                <w:rFonts w:ascii="Sylfaen" w:hAnsi="Sylfaen" w:cs="Sylfaen"/>
                <w:lang w:val="ka-GE"/>
              </w:rPr>
              <w:t>დარღვევების</w:t>
            </w:r>
            <w:r w:rsidRPr="00A225A7">
              <w:rPr>
                <w:rFonts w:ascii="Sylfaen" w:hAnsi="Sylfaen"/>
                <w:lang w:val="ka-GE"/>
              </w:rPr>
              <w:t xml:space="preserve"> </w:t>
            </w:r>
            <w:r w:rsidRPr="00A225A7">
              <w:rPr>
                <w:rFonts w:ascii="Sylfaen" w:hAnsi="Sylfaen" w:cs="Sylfaen"/>
                <w:lang w:val="ka-GE"/>
              </w:rPr>
              <w:t>შემთხვევაში</w:t>
            </w:r>
            <w:r w:rsidRPr="00A225A7">
              <w:rPr>
                <w:rFonts w:ascii="Sylfaen" w:hAnsi="Sylfaen"/>
                <w:lang w:val="ka-GE"/>
              </w:rPr>
              <w:t xml:space="preserve"> </w:t>
            </w:r>
            <w:r w:rsidRPr="00A225A7">
              <w:rPr>
                <w:rFonts w:ascii="Sylfaen" w:hAnsi="Sylfaen" w:cs="Sylfaen"/>
                <w:lang w:val="ka-GE"/>
              </w:rPr>
              <w:t>გამოყენებული</w:t>
            </w:r>
            <w:r w:rsidRPr="00A225A7">
              <w:rPr>
                <w:rFonts w:ascii="Sylfaen" w:hAnsi="Sylfaen"/>
                <w:lang w:val="ka-GE"/>
              </w:rPr>
              <w:t xml:space="preserve"> </w:t>
            </w:r>
            <w:r w:rsidRPr="00A225A7">
              <w:rPr>
                <w:rFonts w:ascii="Sylfaen" w:hAnsi="Sylfaen" w:cs="Sylfaen"/>
                <w:lang w:val="ka-GE"/>
              </w:rPr>
              <w:t>იქნება აღნიშნული მუხლით გათვალისწინებული საჯარიმო სანქციები.</w:t>
            </w:r>
          </w:p>
        </w:tc>
      </w:tr>
      <w:tr w:rsidR="000A6DBC"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 xml:space="preserve">განხორციელებული </w:t>
            </w:r>
            <w:r w:rsidRPr="00A225A7">
              <w:rPr>
                <w:rFonts w:ascii="Sylfaen" w:hAnsi="Sylfaen"/>
                <w:b w:val="0"/>
                <w:lang w:val="ka-GE"/>
              </w:rPr>
              <w:lastRenderedPageBreak/>
              <w:t>აქტივობები</w:t>
            </w:r>
          </w:p>
        </w:tc>
        <w:tc>
          <w:tcPr>
            <w:tcW w:w="6138" w:type="dxa"/>
          </w:tcPr>
          <w:p w:rsidR="000A6DBC" w:rsidRPr="00A225A7" w:rsidRDefault="00A5352E"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lastRenderedPageBreak/>
              <w:t xml:space="preserve">პროდუქტიულობის გაზრდის მიზნით, 2018 წლის 1 </w:t>
            </w:r>
            <w:r w:rsidRPr="00A225A7">
              <w:rPr>
                <w:rFonts w:ascii="Sylfaen" w:hAnsi="Sylfaen"/>
                <w:lang w:val="ka-GE"/>
              </w:rPr>
              <w:lastRenderedPageBreak/>
              <w:t xml:space="preserve">იანვრიდან ხელშეკრულებაში ჩაიდო საჯარიმო სანქციები, რაც </w:t>
            </w:r>
            <w:r w:rsidR="00A67C6C" w:rsidRPr="00A225A7">
              <w:rPr>
                <w:rFonts w:ascii="Sylfaen" w:hAnsi="Sylfaen"/>
                <w:lang w:val="ka-GE"/>
              </w:rPr>
              <w:t xml:space="preserve"> ვფიქრობთ,  </w:t>
            </w:r>
            <w:r w:rsidRPr="00A225A7">
              <w:rPr>
                <w:rFonts w:ascii="Sylfaen" w:hAnsi="Sylfaen"/>
                <w:lang w:val="ka-GE"/>
              </w:rPr>
              <w:t>ხელს შეუწყობს მომსახურების ხარისხის გაუმჯობესებას.</w:t>
            </w:r>
          </w:p>
        </w:tc>
      </w:tr>
      <w:tr w:rsidR="000A6DBC"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lastRenderedPageBreak/>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0A6DBC" w:rsidRPr="00A225A7" w:rsidRDefault="00A67C6C"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რეკომენდაციის ამოქმედებიდან გასულია მცირე პერიოდი, შესაბამისად  შუალედურ შედეგზე საუბარი ნაადრევია.</w:t>
            </w:r>
          </w:p>
        </w:tc>
      </w:tr>
      <w:tr w:rsidR="000A6DBC"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საბოლოო შედეგი</w:t>
            </w:r>
          </w:p>
        </w:tc>
        <w:tc>
          <w:tcPr>
            <w:tcW w:w="6138" w:type="dxa"/>
          </w:tcPr>
          <w:p w:rsidR="000A6DBC" w:rsidRPr="00A225A7" w:rsidRDefault="000A6DBC"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0A6DBC"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შესრულებაზე პასუხისმგებელი პირი</w:t>
            </w:r>
          </w:p>
        </w:tc>
        <w:tc>
          <w:tcPr>
            <w:tcW w:w="6138" w:type="dxa"/>
          </w:tcPr>
          <w:p w:rsidR="00A67C6C" w:rsidRPr="00A225A7" w:rsidRDefault="00A67C6C"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საქართველოს შრომის, ჯანმრთელობისა და სოციალური დაცვის სამინისტრო</w:t>
            </w:r>
          </w:p>
          <w:p w:rsidR="000A6DBC" w:rsidRPr="00A225A7" w:rsidRDefault="00A67C6C"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სსიპ სოციალური მომსახურების სააგენტო. დაავადებათა კონტროლის და საზოგადოებრივი ჯანდაცვის ეროვნულ ცენტრი.</w:t>
            </w:r>
          </w:p>
        </w:tc>
      </w:tr>
      <w:tr w:rsidR="000A6DBC"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შესრულების დაწყების  თარიღი</w:t>
            </w:r>
          </w:p>
        </w:tc>
        <w:tc>
          <w:tcPr>
            <w:tcW w:w="6138" w:type="dxa"/>
          </w:tcPr>
          <w:p w:rsidR="000A6DBC" w:rsidRPr="00A225A7" w:rsidRDefault="00A67C6C"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01.01.2018წ.</w:t>
            </w:r>
          </w:p>
        </w:tc>
      </w:tr>
      <w:tr w:rsidR="000A6DBC"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0A6DBC" w:rsidRPr="00A225A7" w:rsidRDefault="000A6DBC" w:rsidP="00A225A7">
            <w:pPr>
              <w:rPr>
                <w:rFonts w:ascii="Sylfaen" w:hAnsi="Sylfaen"/>
                <w:b w:val="0"/>
                <w:lang w:val="ka-GE"/>
              </w:rPr>
            </w:pPr>
            <w:r w:rsidRPr="00A225A7">
              <w:rPr>
                <w:rFonts w:ascii="Sylfaen" w:hAnsi="Sylfaen"/>
                <w:b w:val="0"/>
                <w:lang w:val="ka-GE"/>
              </w:rPr>
              <w:t>რეკომენდაციის საბოლოო შესრულების თარიღი</w:t>
            </w:r>
          </w:p>
        </w:tc>
        <w:tc>
          <w:tcPr>
            <w:tcW w:w="6138" w:type="dxa"/>
          </w:tcPr>
          <w:p w:rsidR="000A6DBC" w:rsidRPr="00A225A7" w:rsidRDefault="000A6DBC"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bl>
    <w:p w:rsidR="000A6DBC" w:rsidRPr="00A225A7" w:rsidRDefault="000A6DBC" w:rsidP="00A225A7">
      <w:pPr>
        <w:rPr>
          <w:rFonts w:ascii="Sylfaen" w:hAnsi="Sylfaen"/>
          <w:lang w:val="ka-GE"/>
        </w:rPr>
      </w:pPr>
    </w:p>
    <w:tbl>
      <w:tblPr>
        <w:tblStyle w:val="PlainTable11"/>
        <w:tblW w:w="0" w:type="auto"/>
        <w:tblLook w:val="04A0" w:firstRow="1" w:lastRow="0" w:firstColumn="1" w:lastColumn="0" w:noHBand="0" w:noVBand="1"/>
      </w:tblPr>
      <w:tblGrid>
        <w:gridCol w:w="2879"/>
        <w:gridCol w:w="6138"/>
      </w:tblGrid>
      <w:tr w:rsidR="005F4E37" w:rsidRPr="005F4E37" w:rsidTr="00A47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F76DDA" w:rsidRPr="005F4E37" w:rsidRDefault="00F76DDA" w:rsidP="00E336C6">
            <w:pPr>
              <w:rPr>
                <w:rFonts w:ascii="Sylfaen" w:hAnsi="Sylfaen"/>
                <w:color w:val="FF0000"/>
                <w:highlight w:val="yellow"/>
                <w:lang w:val="ka-GE"/>
              </w:rPr>
            </w:pPr>
            <w:r w:rsidRPr="005F4E37">
              <w:rPr>
                <w:rFonts w:ascii="Sylfaen" w:hAnsi="Sylfaen"/>
                <w:color w:val="FF0000"/>
                <w:lang w:val="ka-GE"/>
              </w:rPr>
              <w:t xml:space="preserve">რეკომენდაცია </w:t>
            </w:r>
            <w:r w:rsidRPr="005F4E37">
              <w:rPr>
                <w:rFonts w:ascii="Sylfaen" w:hAnsi="Sylfaen" w:cs="Calibri"/>
                <w:color w:val="FF0000"/>
                <w:lang w:val="ka-GE"/>
              </w:rPr>
              <w:t>№</w:t>
            </w:r>
            <w:r w:rsidRPr="005F4E37">
              <w:rPr>
                <w:rFonts w:ascii="Sylfaen" w:hAnsi="Sylfaen"/>
                <w:color w:val="FF0000"/>
                <w:lang w:val="ka-GE"/>
              </w:rPr>
              <w:t xml:space="preserve"> 5</w:t>
            </w:r>
          </w:p>
        </w:tc>
        <w:tc>
          <w:tcPr>
            <w:tcW w:w="6138" w:type="dxa"/>
          </w:tcPr>
          <w:p w:rsidR="00F76DDA" w:rsidRPr="005F4E37" w:rsidRDefault="00745DFE" w:rsidP="00A225A7">
            <w:pPr>
              <w:cnfStyle w:val="100000000000" w:firstRow="1" w:lastRow="0" w:firstColumn="0" w:lastColumn="0" w:oddVBand="0" w:evenVBand="0" w:oddHBand="0" w:evenHBand="0" w:firstRowFirstColumn="0" w:firstRowLastColumn="0" w:lastRowFirstColumn="0" w:lastRowLastColumn="0"/>
              <w:rPr>
                <w:rFonts w:ascii="Sylfaen" w:hAnsi="Sylfaen"/>
                <w:b w:val="0"/>
                <w:color w:val="FF0000"/>
                <w:lang w:val="ka-GE"/>
              </w:rPr>
            </w:pPr>
            <w:r w:rsidRPr="005F4E37">
              <w:rPr>
                <w:rFonts w:ascii="Sylfaen" w:hAnsi="Sylfaen"/>
                <w:b w:val="0"/>
                <w:color w:val="FF0000"/>
                <w:lang w:val="ka-GE"/>
              </w:rPr>
              <w:t>სოფლის პირველადი ჯანდაცვის გუნდის კვალიფიკაციის ამაღლების მიზნით, საოჯახო მედიცინაში გადამზადებისა და სერტიფიცირების პროცესის ხელშეწყობა იმ ექიმებისთვის, რომელთაც არ აქვთ ოჯახის ექიმის კვალიფიკაცია.</w:t>
            </w:r>
          </w:p>
        </w:tc>
      </w:tr>
      <w:tr w:rsidR="00D0282C" w:rsidRPr="005F4E37" w:rsidTr="00A4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D0282C" w:rsidRPr="005F4E37" w:rsidRDefault="00D0282C" w:rsidP="00D0282C">
            <w:pPr>
              <w:rPr>
                <w:rFonts w:ascii="Sylfaen" w:hAnsi="Sylfaen"/>
                <w:b w:val="0"/>
                <w:color w:val="FF0000"/>
                <w:lang w:val="ka-GE"/>
              </w:rPr>
            </w:pPr>
            <w:r w:rsidRPr="005F4E37">
              <w:rPr>
                <w:rFonts w:ascii="Sylfaen" w:hAnsi="Sylfaen"/>
                <w:b w:val="0"/>
                <w:color w:val="FF0000"/>
                <w:lang w:val="ka-GE"/>
              </w:rPr>
              <w:t>რეკომენდაციის შესრულების სტატუსი</w:t>
            </w:r>
          </w:p>
        </w:tc>
        <w:tc>
          <w:tcPr>
            <w:tcW w:w="6138" w:type="dxa"/>
          </w:tcPr>
          <w:p w:rsidR="00D0282C"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r>
              <w:rPr>
                <w:rFonts w:ascii="Sylfaen" w:hAnsi="Sylfaen"/>
                <w:color w:val="FF0000"/>
                <w:lang w:val="ka-GE"/>
              </w:rPr>
              <w:t>არ არის დაწყებული.</w:t>
            </w:r>
          </w:p>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D0282C" w:rsidRPr="005F4E37" w:rsidTr="00A47BA5">
        <w:tc>
          <w:tcPr>
            <w:cnfStyle w:val="001000000000" w:firstRow="0" w:lastRow="0" w:firstColumn="1" w:lastColumn="0" w:oddVBand="0" w:evenVBand="0" w:oddHBand="0" w:evenHBand="0" w:firstRowFirstColumn="0" w:firstRowLastColumn="0" w:lastRowFirstColumn="0" w:lastRowLastColumn="0"/>
            <w:tcW w:w="2879" w:type="dxa"/>
          </w:tcPr>
          <w:p w:rsidR="00D0282C" w:rsidRPr="005F4E37" w:rsidRDefault="00D0282C" w:rsidP="00D0282C">
            <w:pPr>
              <w:rPr>
                <w:rFonts w:ascii="Sylfaen" w:hAnsi="Sylfaen"/>
                <w:b w:val="0"/>
                <w:color w:val="FF0000"/>
                <w:lang w:val="ka-GE"/>
              </w:rPr>
            </w:pPr>
            <w:r w:rsidRPr="005F4E37">
              <w:rPr>
                <w:rFonts w:ascii="Sylfaen" w:hAnsi="Sylfaen"/>
                <w:b w:val="0"/>
                <w:color w:val="FF0000"/>
                <w:lang w:val="ka-GE"/>
              </w:rPr>
              <w:t>რეკომენდაციის შესრულების სტატუსის განმარტება</w:t>
            </w:r>
          </w:p>
        </w:tc>
        <w:tc>
          <w:tcPr>
            <w:tcW w:w="6138" w:type="dxa"/>
          </w:tcPr>
          <w:p w:rsidR="00D0282C" w:rsidRPr="005F4E37" w:rsidRDefault="00D0282C" w:rsidP="00D0282C">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r w:rsidRPr="00607F6C">
              <w:rPr>
                <w:rFonts w:ascii="Sylfaen" w:hAnsi="Sylfaen"/>
                <w:color w:val="FF0000"/>
                <w:lang w:val="ka-GE"/>
              </w:rPr>
              <w:t>პირველადი ჯანდაცვის ადამიანური რესურსის განვითარების სტრატეგიის ნაწილია;</w:t>
            </w:r>
            <w:r>
              <w:rPr>
                <w:rFonts w:ascii="Sylfaen" w:hAnsi="Sylfaen"/>
                <w:color w:val="FF0000"/>
                <w:lang w:val="ka-GE"/>
              </w:rPr>
              <w:t xml:space="preserve"> შესაბამისად, მის შესასრულებლად აუცილებელია გრძელვადიანი ხედვის არსებობა როგორც საკადრო რესურსის საჭიროებებისა და დაგეგმარების, ასევე, მათი მზადება/გადამზადების მიმართულებით.</w:t>
            </w:r>
          </w:p>
        </w:tc>
      </w:tr>
      <w:tr w:rsidR="00D0282C" w:rsidRPr="005F4E37" w:rsidTr="00A4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D0282C" w:rsidRPr="005F4E37" w:rsidRDefault="00D0282C" w:rsidP="00D0282C">
            <w:pPr>
              <w:rPr>
                <w:rFonts w:ascii="Sylfaen" w:hAnsi="Sylfaen"/>
                <w:b w:val="0"/>
                <w:color w:val="FF0000"/>
                <w:lang w:val="ka-GE"/>
              </w:rPr>
            </w:pPr>
            <w:r w:rsidRPr="005F4E37">
              <w:rPr>
                <w:rFonts w:ascii="Sylfaen" w:hAnsi="Sylfaen"/>
                <w:b w:val="0"/>
                <w:color w:val="FF0000"/>
                <w:lang w:val="ka-GE"/>
              </w:rPr>
              <w:lastRenderedPageBreak/>
              <w:t>რეკომენდაციების შესრულების მიზნით დაგეგმილი აქტივობები</w:t>
            </w:r>
          </w:p>
        </w:tc>
        <w:tc>
          <w:tcPr>
            <w:tcW w:w="6138" w:type="dxa"/>
          </w:tcPr>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r w:rsidRPr="00FE3469">
              <w:rPr>
                <w:rFonts w:ascii="Sylfaen" w:hAnsi="Sylfaen"/>
                <w:color w:val="FF0000"/>
                <w:lang w:val="ka-GE"/>
              </w:rPr>
              <w:t>პირველადი ჯანდაცვის ადამიანური რესურსის განვითარების სტრატეგიის</w:t>
            </w:r>
            <w:r>
              <w:rPr>
                <w:rFonts w:ascii="Sylfaen" w:hAnsi="Sylfaen"/>
                <w:color w:val="FF0000"/>
                <w:lang w:val="ka-GE"/>
              </w:rPr>
              <w:t xml:space="preserve"> ჩამოყალიბება.</w:t>
            </w:r>
          </w:p>
        </w:tc>
      </w:tr>
      <w:tr w:rsidR="00D0282C" w:rsidRPr="005F4E37" w:rsidTr="00A47BA5">
        <w:tc>
          <w:tcPr>
            <w:cnfStyle w:val="001000000000" w:firstRow="0" w:lastRow="0" w:firstColumn="1" w:lastColumn="0" w:oddVBand="0" w:evenVBand="0" w:oddHBand="0" w:evenHBand="0" w:firstRowFirstColumn="0" w:firstRowLastColumn="0" w:lastRowFirstColumn="0" w:lastRowLastColumn="0"/>
            <w:tcW w:w="2879" w:type="dxa"/>
          </w:tcPr>
          <w:p w:rsidR="00D0282C" w:rsidRPr="005F4E37" w:rsidRDefault="00D0282C" w:rsidP="00D0282C">
            <w:pPr>
              <w:rPr>
                <w:rFonts w:ascii="Sylfaen" w:hAnsi="Sylfaen"/>
                <w:b w:val="0"/>
                <w:color w:val="FF0000"/>
                <w:lang w:val="ka-GE"/>
              </w:rPr>
            </w:pPr>
            <w:r w:rsidRPr="005F4E37">
              <w:rPr>
                <w:rFonts w:ascii="Sylfaen" w:hAnsi="Sylfaen"/>
                <w:b w:val="0"/>
                <w:color w:val="FF0000"/>
                <w:lang w:val="ka-GE"/>
              </w:rPr>
              <w:t>განხორციელებული აქტივობები</w:t>
            </w:r>
          </w:p>
        </w:tc>
        <w:tc>
          <w:tcPr>
            <w:tcW w:w="6138" w:type="dxa"/>
          </w:tcPr>
          <w:p w:rsidR="00D0282C" w:rsidRPr="005F4E37" w:rsidRDefault="00D0282C" w:rsidP="00D0282C">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p>
        </w:tc>
      </w:tr>
      <w:tr w:rsidR="00D0282C" w:rsidRPr="005F4E37" w:rsidTr="00A4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D0282C" w:rsidRPr="005F4E37" w:rsidRDefault="00D0282C" w:rsidP="00D0282C">
            <w:pPr>
              <w:rPr>
                <w:rFonts w:ascii="Sylfaen" w:hAnsi="Sylfaen"/>
                <w:b w:val="0"/>
                <w:color w:val="FF0000"/>
                <w:lang w:val="ka-GE"/>
              </w:rPr>
            </w:pPr>
            <w:r w:rsidRPr="005F4E37">
              <w:rPr>
                <w:rFonts w:ascii="Sylfaen" w:hAnsi="Sylfaen"/>
                <w:b w:val="0"/>
                <w:color w:val="FF0000"/>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D0282C" w:rsidRPr="005F4E37" w:rsidTr="00A47BA5">
        <w:tc>
          <w:tcPr>
            <w:cnfStyle w:val="001000000000" w:firstRow="0" w:lastRow="0" w:firstColumn="1" w:lastColumn="0" w:oddVBand="0" w:evenVBand="0" w:oddHBand="0" w:evenHBand="0" w:firstRowFirstColumn="0" w:firstRowLastColumn="0" w:lastRowFirstColumn="0" w:lastRowLastColumn="0"/>
            <w:tcW w:w="2879" w:type="dxa"/>
          </w:tcPr>
          <w:p w:rsidR="00D0282C" w:rsidRPr="005F4E37" w:rsidRDefault="00D0282C" w:rsidP="00D0282C">
            <w:pPr>
              <w:rPr>
                <w:rFonts w:ascii="Sylfaen" w:hAnsi="Sylfaen"/>
                <w:b w:val="0"/>
                <w:color w:val="FF0000"/>
                <w:lang w:val="ka-GE"/>
              </w:rPr>
            </w:pPr>
            <w:r w:rsidRPr="005F4E37">
              <w:rPr>
                <w:rFonts w:ascii="Sylfaen" w:hAnsi="Sylfaen"/>
                <w:b w:val="0"/>
                <w:color w:val="FF0000"/>
                <w:lang w:val="ka-GE"/>
              </w:rPr>
              <w:t>რეკომენდაციის შესრულებით მიღწეული საბოლოო შედეგი</w:t>
            </w:r>
          </w:p>
        </w:tc>
        <w:tc>
          <w:tcPr>
            <w:tcW w:w="6138" w:type="dxa"/>
          </w:tcPr>
          <w:p w:rsidR="00D0282C" w:rsidRPr="005F4E37" w:rsidRDefault="00D0282C" w:rsidP="00D0282C">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r>
              <w:rPr>
                <w:rFonts w:ascii="Sylfaen" w:hAnsi="Sylfaen"/>
                <w:color w:val="FF0000"/>
                <w:lang w:val="ka-GE"/>
              </w:rPr>
              <w:t>სამედიცინო მომსახურების ხარისხის გაუმჯობესება.</w:t>
            </w:r>
          </w:p>
        </w:tc>
      </w:tr>
      <w:tr w:rsidR="00D0282C" w:rsidRPr="005F4E37" w:rsidTr="00A4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D0282C" w:rsidRPr="005F4E37" w:rsidRDefault="00D0282C" w:rsidP="00D0282C">
            <w:pPr>
              <w:rPr>
                <w:rFonts w:ascii="Sylfaen" w:hAnsi="Sylfaen"/>
                <w:b w:val="0"/>
                <w:color w:val="FF0000"/>
                <w:lang w:val="ka-GE"/>
              </w:rPr>
            </w:pPr>
            <w:r w:rsidRPr="005F4E37">
              <w:rPr>
                <w:rFonts w:ascii="Sylfaen" w:hAnsi="Sylfaen"/>
                <w:b w:val="0"/>
                <w:color w:val="FF0000"/>
                <w:lang w:val="ka-GE"/>
              </w:rPr>
              <w:t>რეკომენდაციის შესრულებაზე პასუხისმგებელი პირი</w:t>
            </w:r>
          </w:p>
        </w:tc>
        <w:tc>
          <w:tcPr>
            <w:tcW w:w="6138" w:type="dxa"/>
          </w:tcPr>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r w:rsidRPr="005F4E37">
              <w:rPr>
                <w:rFonts w:ascii="Sylfaen" w:hAnsi="Sylfaen"/>
                <w:color w:val="FF0000"/>
                <w:lang w:val="ka-GE"/>
              </w:rPr>
              <w:t>საქართველოს შრომის, ჯანმრთელობისა და სოციალური დაცვის სამინისტრო</w:t>
            </w:r>
          </w:p>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D0282C" w:rsidRPr="005F4E37" w:rsidTr="00A47BA5">
        <w:tc>
          <w:tcPr>
            <w:cnfStyle w:val="001000000000" w:firstRow="0" w:lastRow="0" w:firstColumn="1" w:lastColumn="0" w:oddVBand="0" w:evenVBand="0" w:oddHBand="0" w:evenHBand="0" w:firstRowFirstColumn="0" w:firstRowLastColumn="0" w:lastRowFirstColumn="0" w:lastRowLastColumn="0"/>
            <w:tcW w:w="2879" w:type="dxa"/>
          </w:tcPr>
          <w:p w:rsidR="00D0282C" w:rsidRPr="005F4E37" w:rsidRDefault="00D0282C" w:rsidP="00D0282C">
            <w:pPr>
              <w:rPr>
                <w:rFonts w:ascii="Sylfaen" w:hAnsi="Sylfaen"/>
                <w:b w:val="0"/>
                <w:color w:val="FF0000"/>
                <w:lang w:val="ka-GE"/>
              </w:rPr>
            </w:pPr>
            <w:r w:rsidRPr="005F4E37">
              <w:rPr>
                <w:rFonts w:ascii="Sylfaen" w:hAnsi="Sylfaen"/>
                <w:b w:val="0"/>
                <w:color w:val="FF0000"/>
                <w:lang w:val="ka-GE"/>
              </w:rPr>
              <w:t>რეკომენდაციის შესრულების დაწყების  თარიღი</w:t>
            </w:r>
          </w:p>
        </w:tc>
        <w:tc>
          <w:tcPr>
            <w:tcW w:w="6138" w:type="dxa"/>
          </w:tcPr>
          <w:p w:rsidR="00D0282C" w:rsidRPr="005F4E37" w:rsidRDefault="00D0282C" w:rsidP="00D0282C">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p>
        </w:tc>
      </w:tr>
      <w:tr w:rsidR="00D0282C" w:rsidRPr="005F4E37" w:rsidTr="00A4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D0282C" w:rsidRPr="005F4E37" w:rsidRDefault="00D0282C" w:rsidP="00D0282C">
            <w:pPr>
              <w:rPr>
                <w:rFonts w:ascii="Sylfaen" w:hAnsi="Sylfaen"/>
                <w:b w:val="0"/>
                <w:color w:val="FF0000"/>
                <w:lang w:val="ka-GE"/>
              </w:rPr>
            </w:pPr>
            <w:r w:rsidRPr="005F4E37">
              <w:rPr>
                <w:rFonts w:ascii="Sylfaen" w:hAnsi="Sylfaen"/>
                <w:b w:val="0"/>
                <w:color w:val="FF0000"/>
                <w:lang w:val="ka-GE"/>
              </w:rPr>
              <w:t>რეკომენდაციის საბოლოო შესრულების თარიღი</w:t>
            </w:r>
          </w:p>
        </w:tc>
        <w:tc>
          <w:tcPr>
            <w:tcW w:w="6138" w:type="dxa"/>
          </w:tcPr>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bl>
    <w:p w:rsidR="00F76DDA" w:rsidRPr="00A225A7" w:rsidRDefault="00F76DDA" w:rsidP="00A225A7">
      <w:pPr>
        <w:rPr>
          <w:rFonts w:ascii="Sylfaen" w:hAnsi="Sylfaen"/>
          <w:lang w:val="ka-GE"/>
        </w:rPr>
      </w:pPr>
    </w:p>
    <w:p w:rsidR="00673344" w:rsidRPr="00A225A7" w:rsidRDefault="00673344" w:rsidP="00A225A7">
      <w:pPr>
        <w:rPr>
          <w:rFonts w:ascii="Sylfaen" w:hAnsi="Sylfaen"/>
        </w:rPr>
      </w:pPr>
    </w:p>
    <w:tbl>
      <w:tblPr>
        <w:tblStyle w:val="PlainTable11"/>
        <w:tblW w:w="0" w:type="auto"/>
        <w:tblLook w:val="04A0" w:firstRow="1" w:lastRow="0" w:firstColumn="1" w:lastColumn="0" w:noHBand="0" w:noVBand="1"/>
      </w:tblPr>
      <w:tblGrid>
        <w:gridCol w:w="2879"/>
        <w:gridCol w:w="6138"/>
      </w:tblGrid>
      <w:tr w:rsidR="0056464A" w:rsidRPr="00A225A7" w:rsidTr="002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lang w:val="ka-GE"/>
              </w:rPr>
            </w:pPr>
            <w:r w:rsidRPr="00A225A7">
              <w:rPr>
                <w:rFonts w:ascii="Sylfaen" w:hAnsi="Sylfaen"/>
                <w:lang w:val="ka-GE"/>
              </w:rPr>
              <w:t xml:space="preserve">რეკომენდაცია </w:t>
            </w:r>
            <w:r w:rsidRPr="00A225A7">
              <w:rPr>
                <w:rFonts w:ascii="Sylfaen" w:hAnsi="Sylfaen" w:cs="Calibri"/>
                <w:lang w:val="ka-GE"/>
              </w:rPr>
              <w:t>№</w:t>
            </w:r>
            <w:r w:rsidRPr="00A225A7">
              <w:rPr>
                <w:rFonts w:ascii="Sylfaen" w:hAnsi="Sylfaen"/>
                <w:lang w:val="ka-GE"/>
              </w:rPr>
              <w:t xml:space="preserve"> 6</w:t>
            </w:r>
          </w:p>
        </w:tc>
        <w:tc>
          <w:tcPr>
            <w:tcW w:w="6138" w:type="dxa"/>
          </w:tcPr>
          <w:p w:rsidR="0056464A" w:rsidRPr="00A225A7" w:rsidRDefault="00E41739" w:rsidP="00A225A7">
            <w:p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უზრუნველყოს სოფლის ექიმის პროგრამის კოორდინაცია დაავადებათა ადრეული გამოვლენისა და სკრინინგის პროგრამასთან იმ მიზნით, რომ პირველადი ჯანდაცვა სოფლად მეტად ემსახურებოდეს პრევენციულ ფუნქციას და გაიზარდოს პირველადი ჯანდაცვის როლი დაავადებათა ადრეულ გამოვლენაში.</w:t>
            </w:r>
          </w:p>
        </w:tc>
      </w:tr>
      <w:tr w:rsidR="0056464A"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w:t>
            </w:r>
          </w:p>
        </w:tc>
        <w:tc>
          <w:tcPr>
            <w:tcW w:w="6138" w:type="dxa"/>
          </w:tcPr>
          <w:p w:rsidR="0056464A" w:rsidRPr="00A225A7" w:rsidRDefault="00E41739"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ნაწილობრივ შესრულებული</w:t>
            </w:r>
          </w:p>
        </w:tc>
      </w:tr>
      <w:tr w:rsidR="0056464A"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სტატუსის განმარტება</w:t>
            </w:r>
          </w:p>
        </w:tc>
        <w:tc>
          <w:tcPr>
            <w:tcW w:w="6138" w:type="dxa"/>
          </w:tcPr>
          <w:p w:rsidR="0056464A" w:rsidRPr="00A225A7" w:rsidRDefault="00E440A7"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პროგრამა მიმდინარეობს პილოტურად.</w:t>
            </w:r>
          </w:p>
        </w:tc>
      </w:tr>
      <w:tr w:rsidR="0056464A"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 xml:space="preserve">რეკომენდაციების </w:t>
            </w:r>
            <w:r w:rsidRPr="00A225A7">
              <w:rPr>
                <w:rFonts w:ascii="Sylfaen" w:hAnsi="Sylfaen"/>
                <w:b w:val="0"/>
                <w:lang w:val="ka-GE"/>
              </w:rPr>
              <w:lastRenderedPageBreak/>
              <w:t>შესრულების მიზნით დაგეგმილი აქტივობები</w:t>
            </w:r>
          </w:p>
        </w:tc>
        <w:tc>
          <w:tcPr>
            <w:tcW w:w="6138" w:type="dxa"/>
          </w:tcPr>
          <w:p w:rsidR="0056464A" w:rsidRPr="00A225A7" w:rsidRDefault="00E41739"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lastRenderedPageBreak/>
              <w:t xml:space="preserve">„სოფლის ექიმისა“ და „დაავადებათა ადრეული </w:t>
            </w:r>
            <w:r w:rsidRPr="00A225A7">
              <w:rPr>
                <w:rFonts w:ascii="Sylfaen" w:hAnsi="Sylfaen"/>
                <w:lang w:val="ka-GE"/>
              </w:rPr>
              <w:lastRenderedPageBreak/>
              <w:t>გამოვლენის და სკრინინგის“ პროგრამების კოორდინაციის მიზნით შესაძლებელია სააგენტოს მიერ, სსიპ დაავადებათა კონტროლის ცენტრთან კოორდინაციით, დაიგეგმოს ეტაპობრივი განხორციელების მექნიზმები, შესაბამისი ვადებისა და პირობების შემუშავებით.</w:t>
            </w:r>
          </w:p>
        </w:tc>
      </w:tr>
      <w:tr w:rsidR="0056464A"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lastRenderedPageBreak/>
              <w:t>განხორციელებული აქტივობები</w:t>
            </w:r>
          </w:p>
        </w:tc>
        <w:tc>
          <w:tcPr>
            <w:tcW w:w="6138" w:type="dxa"/>
          </w:tcPr>
          <w:p w:rsidR="00E440A7" w:rsidRPr="00A225A7" w:rsidRDefault="00E41739"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roofErr w:type="gramStart"/>
            <w:r w:rsidRPr="00A225A7">
              <w:rPr>
                <w:rFonts w:ascii="Sylfaen" w:hAnsi="Sylfaen"/>
              </w:rPr>
              <w:t xml:space="preserve">  </w:t>
            </w:r>
            <w:r w:rsidRPr="00A225A7">
              <w:rPr>
                <w:rFonts w:ascii="Sylfaen" w:hAnsi="Sylfaen"/>
                <w:lang w:val="ka-GE"/>
              </w:rPr>
              <w:t>„</w:t>
            </w:r>
            <w:proofErr w:type="gramEnd"/>
            <w:r w:rsidRPr="00A225A7">
              <w:rPr>
                <w:rFonts w:ascii="Sylfaen" w:hAnsi="Sylfaen"/>
                <w:lang w:val="ka-GE"/>
              </w:rPr>
              <w:t>საშვილოსნოს ყელის კიბოს ორგანიზებულ</w:t>
            </w:r>
            <w:r w:rsidRPr="00A225A7">
              <w:rPr>
                <w:rFonts w:ascii="Sylfaen" w:hAnsi="Sylfaen"/>
                <w:lang w:val="de-AT"/>
              </w:rPr>
              <w:t xml:space="preserve">ი </w:t>
            </w:r>
            <w:r w:rsidRPr="00A225A7">
              <w:rPr>
                <w:rFonts w:ascii="Sylfaen" w:hAnsi="Sylfaen"/>
                <w:lang w:val="ka-GE"/>
              </w:rPr>
              <w:t>სკრინინგის“ კომპონენტ</w:t>
            </w:r>
            <w:r w:rsidRPr="00A225A7">
              <w:rPr>
                <w:rFonts w:ascii="Sylfaen" w:hAnsi="Sylfaen"/>
                <w:lang w:val="de-AT"/>
              </w:rPr>
              <w:t xml:space="preserve">ის </w:t>
            </w:r>
            <w:r w:rsidRPr="00A225A7">
              <w:rPr>
                <w:rFonts w:ascii="Sylfaen" w:hAnsi="Sylfaen"/>
                <w:lang w:val="ka-GE"/>
              </w:rPr>
              <w:t xml:space="preserve">განხორციელების ხელშეწყობის </w:t>
            </w:r>
            <w:r w:rsidRPr="00A225A7">
              <w:rPr>
                <w:rFonts w:ascii="Sylfaen" w:hAnsi="Sylfaen"/>
                <w:lang w:val="de-AT"/>
              </w:rPr>
              <w:t xml:space="preserve">მიზნით, </w:t>
            </w:r>
            <w:r w:rsidRPr="00A225A7">
              <w:rPr>
                <w:rFonts w:ascii="Sylfaen" w:hAnsi="Sylfaen"/>
                <w:lang w:val="ka-GE"/>
              </w:rPr>
              <w:t>გურჯაანის მუნიციპალიტეტ</w:t>
            </w:r>
            <w:r w:rsidRPr="00A225A7">
              <w:rPr>
                <w:rFonts w:ascii="Sylfaen" w:hAnsi="Sylfaen"/>
                <w:lang w:val="de-AT"/>
              </w:rPr>
              <w:t xml:space="preserve">ის </w:t>
            </w:r>
            <w:r w:rsidRPr="00A225A7">
              <w:rPr>
                <w:rFonts w:ascii="Sylfaen" w:hAnsi="Sylfaen"/>
                <w:lang w:val="ka-GE"/>
              </w:rPr>
              <w:t>სოფლის ექიმების</w:t>
            </w:r>
            <w:r w:rsidRPr="00A225A7">
              <w:rPr>
                <w:rFonts w:ascii="Sylfaen" w:hAnsi="Sylfaen"/>
                <w:lang w:val="de-AT"/>
              </w:rPr>
              <w:t xml:space="preserve">თვის, სსიპ ლ. საყვარელიძის სახ. დაავადებათა კონტროლის და საზოგადოებრივი ჯანმრთელობის ეროვნული ცენტრის მიერ შემუშავდა </w:t>
            </w:r>
            <w:r w:rsidRPr="00A225A7">
              <w:rPr>
                <w:rFonts w:ascii="Sylfaen" w:hAnsi="Sylfaen"/>
                <w:lang w:val="ka-GE"/>
              </w:rPr>
              <w:t xml:space="preserve">საშვილოსნოს ყელის კიბოს სკრინინგის </w:t>
            </w:r>
            <w:r w:rsidRPr="00A225A7">
              <w:rPr>
                <w:rFonts w:ascii="Sylfaen" w:hAnsi="Sylfaen"/>
                <w:lang w:val="de-AT"/>
              </w:rPr>
              <w:t xml:space="preserve">ფარგლებში </w:t>
            </w:r>
            <w:r w:rsidRPr="00A225A7">
              <w:rPr>
                <w:rFonts w:ascii="Sylfaen" w:hAnsi="Sylfaen"/>
                <w:lang w:val="ka-GE"/>
              </w:rPr>
              <w:t>შესრულებ</w:t>
            </w:r>
            <w:r w:rsidRPr="00A225A7">
              <w:rPr>
                <w:rFonts w:ascii="Sylfaen" w:hAnsi="Sylfaen"/>
                <w:lang w:val="de-AT"/>
              </w:rPr>
              <w:t>ული სამუშაოს ამსახველი ფორმა, რომელიც სოციალური მომსახურების სააგენტოს მიერ დაეგზავნა გურჯაანის მუნიციპალიტეტში დაკონტრაქტებულ სოფლის ექიმებს;</w:t>
            </w:r>
          </w:p>
          <w:p w:rsidR="0056464A" w:rsidRPr="00A225A7" w:rsidRDefault="00E41739"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 xml:space="preserve">ასევე, </w:t>
            </w:r>
            <w:r w:rsidR="0037264F" w:rsidRPr="00A225A7">
              <w:rPr>
                <w:rFonts w:ascii="Sylfaen" w:hAnsi="Sylfaen"/>
                <w:lang w:val="de-AT"/>
              </w:rPr>
              <w:t xml:space="preserve">დაიხვეწა </w:t>
            </w:r>
            <w:proofErr w:type="spellStart"/>
            <w:r w:rsidR="0037264F" w:rsidRPr="00A225A7">
              <w:rPr>
                <w:rFonts w:ascii="Sylfaen" w:hAnsi="Sylfaen"/>
              </w:rPr>
              <w:t>სამედიცინო</w:t>
            </w:r>
            <w:proofErr w:type="spellEnd"/>
            <w:r w:rsidR="0037264F" w:rsidRPr="00A225A7">
              <w:rPr>
                <w:rFonts w:ascii="Sylfaen" w:hAnsi="Sylfaen"/>
              </w:rPr>
              <w:t xml:space="preserve"> </w:t>
            </w:r>
            <w:proofErr w:type="spellStart"/>
            <w:r w:rsidR="0037264F" w:rsidRPr="00A225A7">
              <w:rPr>
                <w:rFonts w:ascii="Sylfaen" w:hAnsi="Sylfaen"/>
              </w:rPr>
              <w:t>პერსონალის</w:t>
            </w:r>
            <w:proofErr w:type="spellEnd"/>
            <w:r w:rsidR="0037264F" w:rsidRPr="00A225A7">
              <w:rPr>
                <w:rFonts w:ascii="Sylfaen" w:hAnsi="Sylfaen"/>
              </w:rPr>
              <w:t xml:space="preserve"> </w:t>
            </w:r>
            <w:proofErr w:type="spellStart"/>
            <w:r w:rsidR="0037264F" w:rsidRPr="00A225A7">
              <w:rPr>
                <w:rFonts w:ascii="Sylfaen" w:hAnsi="Sylfaen"/>
              </w:rPr>
              <w:t>მიერ</w:t>
            </w:r>
            <w:proofErr w:type="spellEnd"/>
            <w:r w:rsidR="0037264F" w:rsidRPr="00A225A7">
              <w:rPr>
                <w:rFonts w:ascii="Sylfaen" w:hAnsi="Sylfaen"/>
              </w:rPr>
              <w:t xml:space="preserve"> </w:t>
            </w:r>
            <w:r w:rsidR="00E440A7" w:rsidRPr="00A225A7">
              <w:rPr>
                <w:rFonts w:ascii="Sylfaen" w:hAnsi="Sylfaen"/>
                <w:lang w:val="ka-GE"/>
              </w:rPr>
              <w:t xml:space="preserve">სააგენტოში </w:t>
            </w:r>
            <w:proofErr w:type="spellStart"/>
            <w:r w:rsidR="0037264F" w:rsidRPr="00A225A7">
              <w:rPr>
                <w:rFonts w:ascii="Sylfaen" w:hAnsi="Sylfaen"/>
              </w:rPr>
              <w:t>წარმოსადგენი</w:t>
            </w:r>
            <w:proofErr w:type="spellEnd"/>
            <w:r w:rsidR="00E440A7" w:rsidRPr="00A225A7">
              <w:rPr>
                <w:rFonts w:ascii="Sylfaen" w:hAnsi="Sylfaen"/>
                <w:lang w:val="ka-GE"/>
              </w:rPr>
              <w:t xml:space="preserve"> </w:t>
            </w:r>
            <w:r w:rsidR="0037264F" w:rsidRPr="00A225A7">
              <w:rPr>
                <w:rFonts w:ascii="Sylfaen" w:hAnsi="Sylfaen"/>
              </w:rPr>
              <w:t xml:space="preserve"> </w:t>
            </w:r>
            <w:proofErr w:type="spellStart"/>
            <w:r w:rsidR="0037264F" w:rsidRPr="00A225A7">
              <w:rPr>
                <w:rFonts w:ascii="Sylfaen" w:hAnsi="Sylfaen"/>
              </w:rPr>
              <w:t>საანგარიშგებო</w:t>
            </w:r>
            <w:proofErr w:type="spellEnd"/>
            <w:r w:rsidR="0037264F" w:rsidRPr="00A225A7">
              <w:rPr>
                <w:rFonts w:ascii="Sylfaen" w:hAnsi="Sylfaen"/>
              </w:rPr>
              <w:t xml:space="preserve"> </w:t>
            </w:r>
            <w:proofErr w:type="spellStart"/>
            <w:r w:rsidR="0037264F" w:rsidRPr="00A225A7">
              <w:rPr>
                <w:rFonts w:ascii="Sylfaen" w:hAnsi="Sylfaen"/>
              </w:rPr>
              <w:t>ფორმა</w:t>
            </w:r>
            <w:proofErr w:type="spellEnd"/>
            <w:r w:rsidR="0037264F" w:rsidRPr="00A225A7">
              <w:rPr>
                <w:rFonts w:ascii="Sylfaen" w:hAnsi="Sylfaen"/>
              </w:rPr>
              <w:t xml:space="preserve">: </w:t>
            </w:r>
            <w:proofErr w:type="spellStart"/>
            <w:r w:rsidR="0037264F" w:rsidRPr="00A225A7">
              <w:rPr>
                <w:rFonts w:ascii="Sylfaen" w:hAnsi="Sylfaen"/>
              </w:rPr>
              <w:t>დაემატა</w:t>
            </w:r>
            <w:proofErr w:type="spellEnd"/>
            <w:r w:rsidR="0037264F" w:rsidRPr="00A225A7">
              <w:rPr>
                <w:rFonts w:ascii="Sylfaen" w:hAnsi="Sylfaen"/>
              </w:rPr>
              <w:t xml:space="preserve"> </w:t>
            </w:r>
            <w:proofErr w:type="spellStart"/>
            <w:r w:rsidR="0037264F" w:rsidRPr="00A225A7">
              <w:rPr>
                <w:rFonts w:ascii="Sylfaen" w:hAnsi="Sylfaen"/>
              </w:rPr>
              <w:t>პაციენტის</w:t>
            </w:r>
            <w:proofErr w:type="spellEnd"/>
            <w:r w:rsidR="0037264F" w:rsidRPr="00A225A7">
              <w:rPr>
                <w:rFonts w:ascii="Sylfaen" w:hAnsi="Sylfaen"/>
              </w:rPr>
              <w:t xml:space="preserve"> </w:t>
            </w:r>
            <w:proofErr w:type="spellStart"/>
            <w:r w:rsidR="0037264F" w:rsidRPr="00A225A7">
              <w:rPr>
                <w:rFonts w:ascii="Sylfaen" w:hAnsi="Sylfaen"/>
              </w:rPr>
              <w:t>ფაქტობრივი</w:t>
            </w:r>
            <w:proofErr w:type="spellEnd"/>
            <w:r w:rsidR="0037264F" w:rsidRPr="00A225A7">
              <w:rPr>
                <w:rFonts w:ascii="Sylfaen" w:hAnsi="Sylfaen"/>
              </w:rPr>
              <w:t xml:space="preserve"> </w:t>
            </w:r>
            <w:proofErr w:type="spellStart"/>
            <w:r w:rsidR="0037264F" w:rsidRPr="00A225A7">
              <w:rPr>
                <w:rFonts w:ascii="Sylfaen" w:hAnsi="Sylfaen"/>
              </w:rPr>
              <w:t>საცხოვრებელი</w:t>
            </w:r>
            <w:proofErr w:type="spellEnd"/>
            <w:r w:rsidR="0037264F" w:rsidRPr="00A225A7">
              <w:rPr>
                <w:rFonts w:ascii="Sylfaen" w:hAnsi="Sylfaen"/>
              </w:rPr>
              <w:t xml:space="preserve"> </w:t>
            </w:r>
            <w:proofErr w:type="spellStart"/>
            <w:r w:rsidR="0037264F" w:rsidRPr="00A225A7">
              <w:rPr>
                <w:rFonts w:ascii="Sylfaen" w:hAnsi="Sylfaen"/>
              </w:rPr>
              <w:t>მისამართის</w:t>
            </w:r>
            <w:proofErr w:type="spellEnd"/>
            <w:r w:rsidR="0037264F" w:rsidRPr="00A225A7">
              <w:rPr>
                <w:rFonts w:ascii="Sylfaen" w:hAnsi="Sylfaen"/>
              </w:rPr>
              <w:t xml:space="preserve"> (</w:t>
            </w:r>
            <w:proofErr w:type="spellStart"/>
            <w:r w:rsidR="0037264F" w:rsidRPr="00A225A7">
              <w:rPr>
                <w:rFonts w:ascii="Sylfaen" w:hAnsi="Sylfaen"/>
              </w:rPr>
              <w:t>მუნიციპალიტეტი</w:t>
            </w:r>
            <w:proofErr w:type="spellEnd"/>
            <w:r w:rsidR="0037264F" w:rsidRPr="00A225A7">
              <w:rPr>
                <w:rFonts w:ascii="Sylfaen" w:hAnsi="Sylfaen"/>
              </w:rPr>
              <w:t xml:space="preserve">, </w:t>
            </w:r>
            <w:proofErr w:type="spellStart"/>
            <w:r w:rsidR="0037264F" w:rsidRPr="00A225A7">
              <w:rPr>
                <w:rFonts w:ascii="Sylfaen" w:hAnsi="Sylfaen"/>
              </w:rPr>
              <w:t>სოფელი</w:t>
            </w:r>
            <w:proofErr w:type="spellEnd"/>
            <w:r w:rsidR="0037264F" w:rsidRPr="00A225A7">
              <w:rPr>
                <w:rFonts w:ascii="Sylfaen" w:hAnsi="Sylfaen"/>
              </w:rPr>
              <w:t xml:space="preserve">), </w:t>
            </w:r>
            <w:proofErr w:type="spellStart"/>
            <w:r w:rsidR="0037264F" w:rsidRPr="00A225A7">
              <w:rPr>
                <w:rFonts w:ascii="Sylfaen" w:hAnsi="Sylfaen"/>
              </w:rPr>
              <w:t>საკონტაქტო</w:t>
            </w:r>
            <w:proofErr w:type="spellEnd"/>
            <w:r w:rsidR="0037264F" w:rsidRPr="00A225A7">
              <w:rPr>
                <w:rFonts w:ascii="Sylfaen" w:hAnsi="Sylfaen"/>
              </w:rPr>
              <w:t xml:space="preserve"> </w:t>
            </w:r>
            <w:proofErr w:type="spellStart"/>
            <w:r w:rsidR="0037264F" w:rsidRPr="00A225A7">
              <w:rPr>
                <w:rFonts w:ascii="Sylfaen" w:hAnsi="Sylfaen"/>
              </w:rPr>
              <w:t>ტელეფონის</w:t>
            </w:r>
            <w:proofErr w:type="spellEnd"/>
            <w:r w:rsidR="0037264F" w:rsidRPr="00A225A7">
              <w:rPr>
                <w:rFonts w:ascii="Sylfaen" w:hAnsi="Sylfaen"/>
              </w:rPr>
              <w:t xml:space="preserve"> </w:t>
            </w:r>
            <w:proofErr w:type="spellStart"/>
            <w:r w:rsidR="0037264F" w:rsidRPr="00A225A7">
              <w:rPr>
                <w:rFonts w:ascii="Sylfaen" w:hAnsi="Sylfaen"/>
              </w:rPr>
              <w:t>ნომრის</w:t>
            </w:r>
            <w:proofErr w:type="spellEnd"/>
            <w:r w:rsidR="0037264F" w:rsidRPr="00A225A7">
              <w:rPr>
                <w:rFonts w:ascii="Sylfaen" w:hAnsi="Sylfaen"/>
              </w:rPr>
              <w:t xml:space="preserve"> </w:t>
            </w:r>
            <w:proofErr w:type="spellStart"/>
            <w:r w:rsidR="0037264F" w:rsidRPr="00A225A7">
              <w:rPr>
                <w:rFonts w:ascii="Sylfaen" w:hAnsi="Sylfaen"/>
              </w:rPr>
              <w:t>და</w:t>
            </w:r>
            <w:proofErr w:type="spellEnd"/>
            <w:r w:rsidR="0037264F" w:rsidRPr="00A225A7">
              <w:rPr>
                <w:rFonts w:ascii="Sylfaen" w:hAnsi="Sylfaen"/>
              </w:rPr>
              <w:t xml:space="preserve"> </w:t>
            </w:r>
            <w:proofErr w:type="spellStart"/>
            <w:r w:rsidR="0037264F" w:rsidRPr="00A225A7">
              <w:rPr>
                <w:rFonts w:ascii="Sylfaen" w:hAnsi="Sylfaen"/>
              </w:rPr>
              <w:t>სკრინინგ</w:t>
            </w:r>
            <w:proofErr w:type="spellEnd"/>
            <w:r w:rsidR="0037264F" w:rsidRPr="00A225A7">
              <w:rPr>
                <w:rFonts w:ascii="Sylfaen" w:hAnsi="Sylfaen"/>
              </w:rPr>
              <w:t xml:space="preserve"> </w:t>
            </w:r>
            <w:proofErr w:type="spellStart"/>
            <w:r w:rsidR="0037264F" w:rsidRPr="00A225A7">
              <w:rPr>
                <w:rFonts w:ascii="Sylfaen" w:hAnsi="Sylfaen"/>
              </w:rPr>
              <w:t>პროგრამაში</w:t>
            </w:r>
            <w:proofErr w:type="spellEnd"/>
            <w:r w:rsidR="0037264F" w:rsidRPr="00A225A7">
              <w:rPr>
                <w:rFonts w:ascii="Sylfaen" w:hAnsi="Sylfaen"/>
              </w:rPr>
              <w:t xml:space="preserve"> </w:t>
            </w:r>
            <w:proofErr w:type="spellStart"/>
            <w:r w:rsidR="0037264F" w:rsidRPr="00A225A7">
              <w:rPr>
                <w:rFonts w:ascii="Sylfaen" w:hAnsi="Sylfaen"/>
              </w:rPr>
              <w:t>გადამისამართების</w:t>
            </w:r>
            <w:proofErr w:type="spellEnd"/>
            <w:r w:rsidR="0037264F" w:rsidRPr="00A225A7">
              <w:rPr>
                <w:rFonts w:ascii="Sylfaen" w:hAnsi="Sylfaen"/>
              </w:rPr>
              <w:t xml:space="preserve"> </w:t>
            </w:r>
            <w:proofErr w:type="spellStart"/>
            <w:r w:rsidR="0037264F" w:rsidRPr="00A225A7">
              <w:rPr>
                <w:rFonts w:ascii="Sylfaen" w:hAnsi="Sylfaen"/>
              </w:rPr>
              <w:t>ველი</w:t>
            </w:r>
            <w:proofErr w:type="spellEnd"/>
            <w:r w:rsidR="0037264F" w:rsidRPr="00A225A7">
              <w:rPr>
                <w:rFonts w:ascii="Sylfaen" w:hAnsi="Sylfaen"/>
                <w:lang w:val="ka-GE"/>
              </w:rPr>
              <w:t xml:space="preserve"> </w:t>
            </w:r>
            <w:r w:rsidRPr="00A225A7">
              <w:rPr>
                <w:rFonts w:ascii="Sylfaen" w:hAnsi="Sylfaen"/>
                <w:lang w:val="ka-GE"/>
              </w:rPr>
              <w:t>სახელწოდებით ,,</w:t>
            </w:r>
            <w:r w:rsidRPr="00A225A7">
              <w:rPr>
                <w:rFonts w:ascii="Sylfaen" w:hAnsi="Sylfaen"/>
              </w:rPr>
              <w:t xml:space="preserve"> </w:t>
            </w:r>
            <w:r w:rsidRPr="00A225A7">
              <w:rPr>
                <w:rFonts w:ascii="Sylfaen" w:hAnsi="Sylfaen"/>
                <w:lang w:val="ka-GE"/>
              </w:rPr>
              <w:t>სკრინინგ პროგრამაში გადამისამართება (პროგრამის დასახელება)“.</w:t>
            </w:r>
          </w:p>
        </w:tc>
      </w:tr>
      <w:tr w:rsidR="0056464A"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56464A" w:rsidRPr="00A225A7" w:rsidRDefault="006A00AD"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პილოტური პროგრამის პირველი 6 თვის მონაცემებით სამიზნე მოსახლეობის სკრინინგით მოცვის მაჩვენებელმა შეადგინა 12,3%.</w:t>
            </w:r>
            <w:r w:rsidR="00E440A7" w:rsidRPr="00A225A7">
              <w:rPr>
                <w:rFonts w:ascii="Sylfaen" w:hAnsi="Sylfaen"/>
                <w:lang w:val="ka-GE"/>
              </w:rPr>
              <w:t xml:space="preserve">  2017 წლის მონაცემებით - 27.4% (</w:t>
            </w:r>
            <w:r w:rsidR="00E440A7" w:rsidRPr="00A225A7">
              <w:rPr>
                <w:rFonts w:ascii="Sylfaen" w:hAnsi="Sylfaen"/>
                <w:lang w:val="de-AT"/>
              </w:rPr>
              <w:t>სსიპ ლ. საყვარელიძის სახ. დაავადებათა კონტროლის და საზოგადოებრივი ჯანმრთელობის ეროვნული ცენტრი</w:t>
            </w:r>
            <w:r w:rsidR="00E440A7" w:rsidRPr="00A225A7">
              <w:rPr>
                <w:rFonts w:ascii="Sylfaen" w:hAnsi="Sylfaen"/>
                <w:lang w:val="ka-GE"/>
              </w:rPr>
              <w:t>).</w:t>
            </w:r>
          </w:p>
        </w:tc>
      </w:tr>
      <w:tr w:rsidR="0056464A"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საბოლოო შედეგი</w:t>
            </w:r>
          </w:p>
        </w:tc>
        <w:tc>
          <w:tcPr>
            <w:tcW w:w="6138" w:type="dxa"/>
          </w:tcPr>
          <w:p w:rsidR="0056464A" w:rsidRPr="00A225A7" w:rsidRDefault="0056464A"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56464A"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რეკომენდაციის შესრულებაზე პასუხისმგებელი პირი</w:t>
            </w:r>
          </w:p>
        </w:tc>
        <w:tc>
          <w:tcPr>
            <w:tcW w:w="6138" w:type="dxa"/>
          </w:tcPr>
          <w:p w:rsidR="00243453" w:rsidRPr="00A225A7" w:rsidRDefault="00243453"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საქართველოს შრომის, ჯანმრთელობისა და სოციალური დაცვის სამინისტრო</w:t>
            </w:r>
          </w:p>
          <w:p w:rsidR="0056464A" w:rsidRPr="00A225A7" w:rsidRDefault="00243453"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სსიპ სოციალური მომსახურების სააგენტო</w:t>
            </w:r>
          </w:p>
          <w:p w:rsidR="00E440A7" w:rsidRPr="00A225A7"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de-AT"/>
              </w:rPr>
              <w:t>სსიპ ლ. საყვარელიძის სახ. დაავადებათა კონტროლის და საზოგადოებრივი ჯანმრთელობის ეროვნული ცენტრი</w:t>
            </w:r>
          </w:p>
        </w:tc>
      </w:tr>
      <w:tr w:rsidR="0056464A"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t xml:space="preserve">რეკომენდაციის შესრულების დაწყების  </w:t>
            </w:r>
            <w:r w:rsidRPr="00A225A7">
              <w:rPr>
                <w:rFonts w:ascii="Sylfaen" w:hAnsi="Sylfaen"/>
                <w:b w:val="0"/>
                <w:lang w:val="ka-GE"/>
              </w:rPr>
              <w:lastRenderedPageBreak/>
              <w:t>თარიღი</w:t>
            </w:r>
          </w:p>
        </w:tc>
        <w:tc>
          <w:tcPr>
            <w:tcW w:w="6138" w:type="dxa"/>
          </w:tcPr>
          <w:p w:rsidR="0056464A" w:rsidRPr="00A225A7" w:rsidRDefault="00243453"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lastRenderedPageBreak/>
              <w:t>2016 წლის იანვარი</w:t>
            </w:r>
          </w:p>
        </w:tc>
      </w:tr>
      <w:tr w:rsidR="0056464A"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56464A" w:rsidRPr="00A225A7" w:rsidRDefault="0056464A" w:rsidP="00A225A7">
            <w:pPr>
              <w:rPr>
                <w:rFonts w:ascii="Sylfaen" w:hAnsi="Sylfaen"/>
                <w:b w:val="0"/>
                <w:lang w:val="ka-GE"/>
              </w:rPr>
            </w:pPr>
            <w:r w:rsidRPr="00A225A7">
              <w:rPr>
                <w:rFonts w:ascii="Sylfaen" w:hAnsi="Sylfaen"/>
                <w:b w:val="0"/>
                <w:lang w:val="ka-GE"/>
              </w:rPr>
              <w:lastRenderedPageBreak/>
              <w:t>რეკომენდაციის საბოლოო შესრულების თარიღი</w:t>
            </w:r>
          </w:p>
        </w:tc>
        <w:tc>
          <w:tcPr>
            <w:tcW w:w="6138" w:type="dxa"/>
          </w:tcPr>
          <w:p w:rsidR="0056464A" w:rsidRPr="00A225A7" w:rsidRDefault="0056464A"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bl>
    <w:p w:rsidR="006B03ED" w:rsidRPr="00A225A7" w:rsidRDefault="006B03ED" w:rsidP="00A225A7">
      <w:pPr>
        <w:pStyle w:val="Heading2"/>
        <w:spacing w:after="240"/>
        <w:rPr>
          <w:rFonts w:ascii="Sylfaen" w:hAnsi="Sylfaen"/>
          <w:color w:val="auto"/>
          <w:sz w:val="22"/>
          <w:szCs w:val="22"/>
          <w:lang w:val="ka-GE"/>
        </w:rPr>
      </w:pPr>
    </w:p>
    <w:tbl>
      <w:tblPr>
        <w:tblStyle w:val="PlainTable11"/>
        <w:tblW w:w="0" w:type="auto"/>
        <w:tblLook w:val="04A0" w:firstRow="1" w:lastRow="0" w:firstColumn="1" w:lastColumn="0" w:noHBand="0" w:noVBand="1"/>
      </w:tblPr>
      <w:tblGrid>
        <w:gridCol w:w="2879"/>
        <w:gridCol w:w="6138"/>
      </w:tblGrid>
      <w:tr w:rsidR="00E440A7" w:rsidRPr="00A225A7" w:rsidTr="00000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color w:val="17365D" w:themeColor="text2" w:themeShade="BF"/>
                <w:lang w:val="ka-GE"/>
              </w:rPr>
            </w:pPr>
            <w:r w:rsidRPr="00C064A4">
              <w:rPr>
                <w:rFonts w:ascii="Sylfaen" w:hAnsi="Sylfaen"/>
                <w:color w:val="17365D" w:themeColor="text2" w:themeShade="BF"/>
                <w:lang w:val="ka-GE"/>
              </w:rPr>
              <w:t xml:space="preserve">რეკომენდაცია </w:t>
            </w:r>
            <w:r w:rsidRPr="00C064A4">
              <w:rPr>
                <w:rFonts w:ascii="Sylfaen" w:hAnsi="Sylfaen" w:cs="Calibri"/>
                <w:color w:val="17365D" w:themeColor="text2" w:themeShade="BF"/>
                <w:lang w:val="ka-GE"/>
              </w:rPr>
              <w:t>№</w:t>
            </w:r>
            <w:r w:rsidRPr="00C064A4">
              <w:rPr>
                <w:rFonts w:ascii="Sylfaen" w:hAnsi="Sylfaen"/>
                <w:color w:val="17365D" w:themeColor="text2" w:themeShade="BF"/>
                <w:lang w:val="ka-GE"/>
              </w:rPr>
              <w:t xml:space="preserve"> 7</w:t>
            </w:r>
          </w:p>
        </w:tc>
        <w:tc>
          <w:tcPr>
            <w:tcW w:w="6138" w:type="dxa"/>
          </w:tcPr>
          <w:p w:rsidR="00E440A7" w:rsidRPr="00C064A4" w:rsidRDefault="00E440A7" w:rsidP="00A225A7">
            <w:pPr>
              <w:cnfStyle w:val="100000000000" w:firstRow="1" w:lastRow="0" w:firstColumn="0" w:lastColumn="0" w:oddVBand="0" w:evenVBand="0" w:oddHBand="0" w:evenHBand="0" w:firstRowFirstColumn="0" w:firstRowLastColumn="0" w:lastRowFirstColumn="0" w:lastRowLastColumn="0"/>
              <w:rPr>
                <w:rFonts w:ascii="Sylfaen" w:hAnsi="Sylfaen"/>
                <w:b w:val="0"/>
                <w:color w:val="17365D" w:themeColor="text2" w:themeShade="BF"/>
                <w:lang w:val="ka-GE"/>
              </w:rPr>
            </w:pPr>
            <w:r w:rsidRPr="00C064A4">
              <w:rPr>
                <w:rFonts w:ascii="Sylfaen" w:hAnsi="Sylfaen"/>
                <w:b w:val="0"/>
                <w:color w:val="17365D" w:themeColor="text2" w:themeShade="BF"/>
                <w:lang w:val="ka-GE"/>
              </w:rPr>
              <w:t>სპეცდაფინანსებაზე მყოფი დაწესებულებებისთვის შემუშავდეს და დადგინდეს დაფინანსების განახლებული ლიმიტები შესაბამის მონაცემებსა და საფუძველზე დაყრდნობით, იმ მიზნით, რომ გაცემული თანხები ასახავდეს დაწესებულებების რეალურ საჭიროებებს.</w:t>
            </w:r>
          </w:p>
        </w:tc>
      </w:tr>
      <w:tr w:rsidR="00E440A7" w:rsidRPr="00A225A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სტატუსი</w:t>
            </w:r>
          </w:p>
        </w:tc>
        <w:tc>
          <w:tcPr>
            <w:tcW w:w="6138" w:type="dxa"/>
          </w:tcPr>
          <w:p w:rsidR="00E440A7" w:rsidRPr="00C064A4" w:rsidRDefault="005F4E37"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მიმდინარე</w:t>
            </w:r>
          </w:p>
        </w:tc>
      </w:tr>
      <w:tr w:rsidR="00E440A7" w:rsidRPr="00A225A7"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სტატუსის განმარტება</w:t>
            </w:r>
          </w:p>
        </w:tc>
        <w:tc>
          <w:tcPr>
            <w:tcW w:w="6138" w:type="dxa"/>
          </w:tcPr>
          <w:p w:rsidR="00E440A7" w:rsidRPr="00C064A4" w:rsidRDefault="005F4E37" w:rsidP="005F4E37">
            <w:pPr>
              <w:jc w:val="both"/>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სპეცდაფინანსებაზე მყოფი დაწესებულებებისთვის შესაბამის მონაცემებზე და საფუძველზე დაყრდნობით განახლებული ლიმიტების დადგენა/განსაზღვრის მიზნით სამინისტროს მიერ გამოთხოვილი და მიღებულია დეტალური ინფორმაცია ზემოაღნიშნული დაწესებულებების ლიმიტების განაწილების თაობაზე. მიმდინარეობს მუშაობა.</w:t>
            </w:r>
            <w:r w:rsidR="00C064A4">
              <w:rPr>
                <w:rFonts w:ascii="Sylfaen" w:hAnsi="Sylfaen"/>
                <w:color w:val="17365D" w:themeColor="text2" w:themeShade="BF"/>
                <w:lang w:val="ka-GE"/>
              </w:rPr>
              <w:t xml:space="preserve"> </w:t>
            </w:r>
          </w:p>
        </w:tc>
      </w:tr>
      <w:tr w:rsidR="00E440A7" w:rsidRPr="00A225A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რეკომენდაციების შესრულების მიზნით დაგეგმილი აქტივობები</w:t>
            </w:r>
          </w:p>
        </w:tc>
        <w:tc>
          <w:tcPr>
            <w:tcW w:w="6138" w:type="dxa"/>
          </w:tcPr>
          <w:p w:rsidR="00E440A7" w:rsidRPr="00C064A4" w:rsidRDefault="00C064A4" w:rsidP="00B731C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Pr>
                <w:rFonts w:ascii="Sylfaen" w:hAnsi="Sylfaen"/>
                <w:color w:val="17365D" w:themeColor="text2" w:themeShade="BF"/>
                <w:lang w:val="ka-GE"/>
              </w:rPr>
              <w:t>„</w:t>
            </w:r>
            <w:r w:rsidRPr="00C064A4">
              <w:rPr>
                <w:color w:val="17365D" w:themeColor="text2" w:themeShade="BF"/>
                <w:lang w:val="ka-GE"/>
              </w:rPr>
              <w:t xml:space="preserve">2018 </w:t>
            </w:r>
            <w:r w:rsidRPr="00C064A4">
              <w:rPr>
                <w:rFonts w:ascii="Sylfaen" w:hAnsi="Sylfaen"/>
                <w:color w:val="17365D" w:themeColor="text2" w:themeShade="BF"/>
                <w:lang w:val="ka-GE"/>
              </w:rPr>
              <w:t>წლის</w:t>
            </w:r>
            <w:r w:rsidRPr="00C064A4">
              <w:rPr>
                <w:color w:val="17365D" w:themeColor="text2" w:themeShade="BF"/>
                <w:lang w:val="ka-GE"/>
              </w:rPr>
              <w:t xml:space="preserve"> </w:t>
            </w:r>
            <w:r w:rsidRPr="00C064A4">
              <w:rPr>
                <w:rFonts w:ascii="Sylfaen" w:hAnsi="Sylfaen"/>
                <w:color w:val="17365D" w:themeColor="text2" w:themeShade="BF"/>
                <w:lang w:val="ka-GE"/>
              </w:rPr>
              <w:t>ჯანმრთელობის</w:t>
            </w:r>
            <w:r w:rsidRPr="00C064A4">
              <w:rPr>
                <w:color w:val="17365D" w:themeColor="text2" w:themeShade="BF"/>
                <w:lang w:val="ka-GE"/>
              </w:rPr>
              <w:t xml:space="preserve"> </w:t>
            </w:r>
            <w:r w:rsidRPr="00C064A4">
              <w:rPr>
                <w:rFonts w:ascii="Sylfaen" w:hAnsi="Sylfaen"/>
                <w:color w:val="17365D" w:themeColor="text2" w:themeShade="BF"/>
                <w:lang w:val="ka-GE"/>
              </w:rPr>
              <w:t>დაცვის</w:t>
            </w:r>
            <w:r w:rsidRPr="00C064A4">
              <w:rPr>
                <w:color w:val="17365D" w:themeColor="text2" w:themeShade="BF"/>
                <w:lang w:val="ka-GE"/>
              </w:rPr>
              <w:t xml:space="preserve"> </w:t>
            </w:r>
            <w:r w:rsidRPr="00C064A4">
              <w:rPr>
                <w:rFonts w:ascii="Sylfaen" w:hAnsi="Sylfaen"/>
                <w:color w:val="17365D" w:themeColor="text2" w:themeShade="BF"/>
                <w:lang w:val="ka-GE"/>
              </w:rPr>
              <w:t>სახელმწიფო</w:t>
            </w:r>
            <w:r w:rsidRPr="00C064A4">
              <w:rPr>
                <w:color w:val="17365D" w:themeColor="text2" w:themeShade="BF"/>
                <w:lang w:val="ka-GE"/>
              </w:rPr>
              <w:t xml:space="preserve"> </w:t>
            </w:r>
            <w:r w:rsidRPr="00C064A4">
              <w:rPr>
                <w:rFonts w:ascii="Sylfaen" w:hAnsi="Sylfaen"/>
                <w:color w:val="17365D" w:themeColor="text2" w:themeShade="BF"/>
                <w:lang w:val="ka-GE"/>
              </w:rPr>
              <w:t>პროგრამების</w:t>
            </w:r>
            <w:r w:rsidRPr="00C064A4">
              <w:rPr>
                <w:color w:val="17365D" w:themeColor="text2" w:themeShade="BF"/>
                <w:lang w:val="ka-GE"/>
              </w:rPr>
              <w:t xml:space="preserve"> </w:t>
            </w:r>
            <w:r w:rsidRPr="00C064A4">
              <w:rPr>
                <w:rFonts w:ascii="Sylfaen" w:hAnsi="Sylfaen"/>
                <w:color w:val="17365D" w:themeColor="text2" w:themeShade="BF"/>
                <w:lang w:val="ka-GE"/>
              </w:rPr>
              <w:t>დამტკიცების</w:t>
            </w:r>
            <w:r w:rsidRPr="00C064A4">
              <w:rPr>
                <w:color w:val="17365D" w:themeColor="text2" w:themeShade="BF"/>
                <w:lang w:val="ka-GE"/>
              </w:rPr>
              <w:t xml:space="preserve"> </w:t>
            </w:r>
            <w:r w:rsidRPr="00C064A4">
              <w:rPr>
                <w:rFonts w:ascii="Sylfaen" w:hAnsi="Sylfaen"/>
                <w:color w:val="17365D" w:themeColor="text2" w:themeShade="BF"/>
                <w:lang w:val="ka-GE"/>
              </w:rPr>
              <w:t>შესახებ</w:t>
            </w:r>
            <w:r>
              <w:rPr>
                <w:rFonts w:ascii="Sylfaen" w:hAnsi="Sylfaen"/>
                <w:color w:val="17365D" w:themeColor="text2" w:themeShade="BF"/>
                <w:lang w:val="ka-GE"/>
              </w:rPr>
              <w:t xml:space="preserve">“ </w:t>
            </w:r>
            <w:r w:rsidRPr="00C064A4">
              <w:rPr>
                <w:rFonts w:ascii="Sylfaen" w:hAnsi="Sylfaen"/>
                <w:color w:val="17365D" w:themeColor="text2" w:themeShade="BF"/>
                <w:lang w:val="ka-GE"/>
              </w:rPr>
              <w:t>საქართველოს</w:t>
            </w:r>
            <w:r w:rsidRPr="00C064A4">
              <w:rPr>
                <w:color w:val="17365D" w:themeColor="text2" w:themeShade="BF"/>
                <w:lang w:val="ka-GE"/>
              </w:rPr>
              <w:t xml:space="preserve"> </w:t>
            </w:r>
            <w:r w:rsidRPr="00C064A4">
              <w:rPr>
                <w:rFonts w:ascii="Sylfaen" w:hAnsi="Sylfaen"/>
                <w:color w:val="17365D" w:themeColor="text2" w:themeShade="BF"/>
                <w:lang w:val="ka-GE"/>
              </w:rPr>
              <w:t>მთავრობის</w:t>
            </w:r>
            <w:r>
              <w:rPr>
                <w:rFonts w:ascii="Sylfaen" w:hAnsi="Sylfaen"/>
                <w:color w:val="17365D" w:themeColor="text2" w:themeShade="BF"/>
                <w:lang w:val="ka-GE"/>
              </w:rPr>
              <w:t xml:space="preserve"> </w:t>
            </w:r>
            <w:r w:rsidRPr="00C064A4">
              <w:rPr>
                <w:color w:val="17365D" w:themeColor="text2" w:themeShade="BF"/>
                <w:lang w:val="ka-GE"/>
              </w:rPr>
              <w:t xml:space="preserve">2017 </w:t>
            </w:r>
            <w:r w:rsidRPr="00C064A4">
              <w:rPr>
                <w:rFonts w:ascii="Sylfaen" w:hAnsi="Sylfaen"/>
                <w:color w:val="17365D" w:themeColor="text2" w:themeShade="BF"/>
                <w:lang w:val="ka-GE"/>
              </w:rPr>
              <w:t>წლის</w:t>
            </w:r>
            <w:r w:rsidRPr="00C064A4">
              <w:rPr>
                <w:color w:val="17365D" w:themeColor="text2" w:themeShade="BF"/>
                <w:lang w:val="ka-GE"/>
              </w:rPr>
              <w:t xml:space="preserve"> 28 </w:t>
            </w:r>
            <w:r w:rsidRPr="00C064A4">
              <w:rPr>
                <w:rFonts w:ascii="Sylfaen" w:hAnsi="Sylfaen"/>
                <w:color w:val="17365D" w:themeColor="text2" w:themeShade="BF"/>
                <w:lang w:val="ka-GE"/>
              </w:rPr>
              <w:t>დეკემბრი</w:t>
            </w:r>
            <w:r>
              <w:rPr>
                <w:rFonts w:ascii="Sylfaen" w:hAnsi="Sylfaen"/>
                <w:color w:val="17365D" w:themeColor="text2" w:themeShade="BF"/>
                <w:lang w:val="ka-GE"/>
              </w:rPr>
              <w:t xml:space="preserve">ს </w:t>
            </w:r>
            <w:r w:rsidRPr="00C064A4">
              <w:rPr>
                <w:color w:val="17365D" w:themeColor="text2" w:themeShade="BF"/>
                <w:lang w:val="ka-GE"/>
              </w:rPr>
              <w:t>№592</w:t>
            </w:r>
            <w:r>
              <w:rPr>
                <w:rFonts w:ascii="Sylfaen" w:hAnsi="Sylfaen"/>
                <w:color w:val="17365D" w:themeColor="text2" w:themeShade="BF"/>
                <w:lang w:val="ka-GE"/>
              </w:rPr>
              <w:t xml:space="preserve"> </w:t>
            </w:r>
            <w:r w:rsidRPr="00C064A4">
              <w:rPr>
                <w:rFonts w:ascii="Sylfaen" w:hAnsi="Sylfaen"/>
                <w:color w:val="17365D" w:themeColor="text2" w:themeShade="BF"/>
                <w:lang w:val="ka-GE"/>
              </w:rPr>
              <w:t>დადგენილებ</w:t>
            </w:r>
            <w:r>
              <w:rPr>
                <w:rFonts w:ascii="Sylfaen" w:hAnsi="Sylfaen"/>
                <w:color w:val="17365D" w:themeColor="text2" w:themeShade="BF"/>
                <w:lang w:val="ka-GE"/>
              </w:rPr>
              <w:t xml:space="preserve">ით დამტკიცებული „სოფლის ექიმის“ სახელმწიფო პროგრამის და </w:t>
            </w:r>
            <w:r w:rsidR="00B731C7" w:rsidRPr="00B731C7">
              <w:rPr>
                <w:rFonts w:ascii="Sylfaen" w:hAnsi="Sylfaen"/>
                <w:color w:val="17365D" w:themeColor="text2" w:themeShade="BF"/>
                <w:lang w:val="ka-GE"/>
              </w:rPr>
              <w:t>„სპეცდაფინანსებაზე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საჭიროების, ოდენობისა და პირობების განსაზღვრის შესახებ“ საქართველოს შრომის, ჯანმრთელობისა და სოციალური დაცვის მინისტრის 2016 წლის 22 იანვრის N01-15/ო ბრძანები</w:t>
            </w:r>
            <w:r w:rsidR="00B731C7">
              <w:rPr>
                <w:rFonts w:ascii="Sylfaen" w:hAnsi="Sylfaen"/>
                <w:color w:val="17365D" w:themeColor="text2" w:themeShade="BF"/>
                <w:lang w:val="ka-GE"/>
              </w:rPr>
              <w:t>ს</w:t>
            </w:r>
            <w:r w:rsidR="00B731C7" w:rsidRPr="00B731C7">
              <w:rPr>
                <w:rFonts w:ascii="Sylfaen" w:hAnsi="Sylfaen"/>
                <w:color w:val="17365D" w:themeColor="text2" w:themeShade="BF"/>
                <w:lang w:val="ka-GE"/>
              </w:rPr>
              <w:t xml:space="preserve"> ცვლილების </w:t>
            </w:r>
            <w:r w:rsidR="00B731C7">
              <w:rPr>
                <w:rFonts w:ascii="Sylfaen" w:hAnsi="Sylfaen"/>
                <w:color w:val="17365D" w:themeColor="text2" w:themeShade="BF"/>
                <w:lang w:val="ka-GE"/>
              </w:rPr>
              <w:t>პროექტების მომზადება</w:t>
            </w:r>
          </w:p>
        </w:tc>
      </w:tr>
      <w:tr w:rsidR="00E440A7" w:rsidRPr="00A225A7"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განხორციელებული აქტივობები</w:t>
            </w:r>
          </w:p>
        </w:tc>
        <w:tc>
          <w:tcPr>
            <w:tcW w:w="6138" w:type="dxa"/>
          </w:tcPr>
          <w:p w:rsidR="00E440A7" w:rsidRPr="00C064A4" w:rsidRDefault="005F4E37"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 xml:space="preserve">„სოფლის ექიმის“ სახელმწიფო პროგრამის </w:t>
            </w:r>
          </w:p>
        </w:tc>
      </w:tr>
      <w:tr w:rsidR="00E440A7" w:rsidRPr="00A225A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 xml:space="preserve">რეკომენდაციის შესრულებით მიღწეული შუალედური შედეგი (ნაწილობრივ შესრულების </w:t>
            </w:r>
            <w:r w:rsidRPr="00C064A4">
              <w:rPr>
                <w:rFonts w:ascii="Sylfaen" w:hAnsi="Sylfaen"/>
                <w:b w:val="0"/>
                <w:color w:val="17365D" w:themeColor="text2" w:themeShade="BF"/>
                <w:lang w:val="ka-GE"/>
              </w:rPr>
              <w:lastRenderedPageBreak/>
              <w:t>შემთხვევაში)</w:t>
            </w:r>
          </w:p>
        </w:tc>
        <w:tc>
          <w:tcPr>
            <w:tcW w:w="6138" w:type="dxa"/>
          </w:tcPr>
          <w:p w:rsidR="00E440A7" w:rsidRPr="00C064A4"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p>
        </w:tc>
      </w:tr>
      <w:tr w:rsidR="00E440A7" w:rsidRPr="00A225A7"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lastRenderedPageBreak/>
              <w:t>რეკომენდაციის შესრულებით მიღწეული საბოლოო შედეგი</w:t>
            </w:r>
          </w:p>
        </w:tc>
        <w:tc>
          <w:tcPr>
            <w:tcW w:w="6138" w:type="dxa"/>
          </w:tcPr>
          <w:p w:rsidR="00E440A7" w:rsidRPr="00C064A4" w:rsidRDefault="00E440A7"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p>
        </w:tc>
      </w:tr>
      <w:tr w:rsidR="00E440A7" w:rsidRPr="00A225A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შესრულებაზე პასუხისმგებელი პირი</w:t>
            </w:r>
          </w:p>
        </w:tc>
        <w:tc>
          <w:tcPr>
            <w:tcW w:w="6138" w:type="dxa"/>
          </w:tcPr>
          <w:p w:rsidR="00E440A7" w:rsidRPr="00C064A4"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sidRPr="00C064A4">
              <w:rPr>
                <w:rFonts w:ascii="Sylfaen" w:hAnsi="Sylfaen"/>
                <w:color w:val="17365D" w:themeColor="text2" w:themeShade="BF"/>
                <w:lang w:val="ka-GE"/>
              </w:rPr>
              <w:t>საქართველოს შრომის, ჯანმრთელობისა და სოციალური დაცვის სამინისტრო</w:t>
            </w:r>
          </w:p>
          <w:p w:rsidR="00E440A7" w:rsidRPr="00C064A4" w:rsidRDefault="00E440A7"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p>
        </w:tc>
      </w:tr>
      <w:tr w:rsidR="00E440A7" w:rsidRPr="00A225A7" w:rsidTr="00000CB9">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შესრულების დაწყების  თარიღი</w:t>
            </w:r>
          </w:p>
        </w:tc>
        <w:tc>
          <w:tcPr>
            <w:tcW w:w="6138" w:type="dxa"/>
          </w:tcPr>
          <w:p w:rsidR="00E440A7" w:rsidRPr="00C064A4" w:rsidRDefault="00C064A4" w:rsidP="00A225A7">
            <w:pPr>
              <w:cnfStyle w:val="000000000000" w:firstRow="0" w:lastRow="0" w:firstColumn="0" w:lastColumn="0" w:oddVBand="0" w:evenVBand="0" w:oddHBand="0" w:evenHBand="0" w:firstRowFirstColumn="0" w:firstRowLastColumn="0" w:lastRowFirstColumn="0" w:lastRowLastColumn="0"/>
              <w:rPr>
                <w:rFonts w:ascii="Sylfaen" w:hAnsi="Sylfaen"/>
                <w:color w:val="17365D" w:themeColor="text2" w:themeShade="BF"/>
                <w:lang w:val="ka-GE"/>
              </w:rPr>
            </w:pPr>
            <w:r>
              <w:rPr>
                <w:rFonts w:ascii="Sylfaen" w:hAnsi="Sylfaen"/>
                <w:color w:val="17365D" w:themeColor="text2" w:themeShade="BF"/>
                <w:lang w:val="ka-GE"/>
              </w:rPr>
              <w:t>2017 წელი</w:t>
            </w:r>
          </w:p>
        </w:tc>
      </w:tr>
      <w:tr w:rsidR="00E440A7" w:rsidRPr="00A225A7"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b w:val="0"/>
                <w:color w:val="17365D" w:themeColor="text2" w:themeShade="BF"/>
                <w:lang w:val="ka-GE"/>
              </w:rPr>
            </w:pPr>
            <w:r w:rsidRPr="00C064A4">
              <w:rPr>
                <w:rFonts w:ascii="Sylfaen" w:hAnsi="Sylfaen"/>
                <w:b w:val="0"/>
                <w:color w:val="17365D" w:themeColor="text2" w:themeShade="BF"/>
                <w:lang w:val="ka-GE"/>
              </w:rPr>
              <w:t>რეკომენდაციის საბოლოო შესრულების თარიღი</w:t>
            </w:r>
          </w:p>
        </w:tc>
        <w:tc>
          <w:tcPr>
            <w:tcW w:w="6138" w:type="dxa"/>
          </w:tcPr>
          <w:p w:rsidR="00E440A7" w:rsidRPr="00C064A4" w:rsidRDefault="00C064A4" w:rsidP="00A225A7">
            <w:pPr>
              <w:cnfStyle w:val="000000100000" w:firstRow="0" w:lastRow="0" w:firstColumn="0" w:lastColumn="0" w:oddVBand="0" w:evenVBand="0" w:oddHBand="1" w:evenHBand="0" w:firstRowFirstColumn="0" w:firstRowLastColumn="0" w:lastRowFirstColumn="0" w:lastRowLastColumn="0"/>
              <w:rPr>
                <w:rFonts w:ascii="Sylfaen" w:hAnsi="Sylfaen"/>
                <w:color w:val="17365D" w:themeColor="text2" w:themeShade="BF"/>
                <w:lang w:val="ka-GE"/>
              </w:rPr>
            </w:pPr>
            <w:r>
              <w:rPr>
                <w:rFonts w:ascii="Sylfaen" w:hAnsi="Sylfaen"/>
                <w:color w:val="17365D" w:themeColor="text2" w:themeShade="BF"/>
                <w:lang w:val="en-US"/>
              </w:rPr>
              <w:t xml:space="preserve">2018 </w:t>
            </w:r>
            <w:r>
              <w:rPr>
                <w:rFonts w:ascii="Sylfaen" w:hAnsi="Sylfaen"/>
                <w:color w:val="17365D" w:themeColor="text2" w:themeShade="BF"/>
                <w:lang w:val="ka-GE"/>
              </w:rPr>
              <w:t>წელი</w:t>
            </w:r>
          </w:p>
        </w:tc>
      </w:tr>
    </w:tbl>
    <w:p w:rsidR="00E440A7" w:rsidRPr="00A225A7" w:rsidRDefault="00E440A7" w:rsidP="00A225A7">
      <w:pPr>
        <w:rPr>
          <w:rFonts w:ascii="Sylfaen" w:hAnsi="Sylfaen"/>
          <w:lang w:val="ka-GE"/>
        </w:rPr>
      </w:pPr>
    </w:p>
    <w:tbl>
      <w:tblPr>
        <w:tblStyle w:val="PlainTable11"/>
        <w:tblW w:w="0" w:type="auto"/>
        <w:tblLook w:val="04A0" w:firstRow="1" w:lastRow="0" w:firstColumn="1" w:lastColumn="0" w:noHBand="0" w:noVBand="1"/>
      </w:tblPr>
      <w:tblGrid>
        <w:gridCol w:w="2879"/>
        <w:gridCol w:w="6138"/>
      </w:tblGrid>
      <w:tr w:rsidR="00C064A4" w:rsidRPr="00C064A4" w:rsidTr="00000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E440A7" w:rsidRPr="00C064A4" w:rsidRDefault="00E440A7" w:rsidP="00A225A7">
            <w:pPr>
              <w:rPr>
                <w:rFonts w:ascii="Sylfaen" w:hAnsi="Sylfaen"/>
                <w:color w:val="FF0000"/>
                <w:lang w:val="ka-GE"/>
              </w:rPr>
            </w:pPr>
            <w:r w:rsidRPr="00C064A4">
              <w:rPr>
                <w:rFonts w:ascii="Sylfaen" w:hAnsi="Sylfaen"/>
                <w:color w:val="FF0000"/>
                <w:lang w:val="ka-GE"/>
              </w:rPr>
              <w:t xml:space="preserve">რეკომენდაცია </w:t>
            </w:r>
            <w:r w:rsidRPr="00C064A4">
              <w:rPr>
                <w:rFonts w:ascii="Sylfaen" w:hAnsi="Sylfaen" w:cs="Calibri"/>
                <w:color w:val="FF0000"/>
                <w:lang w:val="ka-GE"/>
              </w:rPr>
              <w:t>№</w:t>
            </w:r>
            <w:r w:rsidRPr="00C064A4">
              <w:rPr>
                <w:rFonts w:ascii="Sylfaen" w:hAnsi="Sylfaen"/>
                <w:color w:val="FF0000"/>
                <w:lang w:val="ka-GE"/>
              </w:rPr>
              <w:t xml:space="preserve"> 8</w:t>
            </w:r>
          </w:p>
        </w:tc>
        <w:tc>
          <w:tcPr>
            <w:tcW w:w="6138" w:type="dxa"/>
          </w:tcPr>
          <w:p w:rsidR="00E440A7" w:rsidRPr="00C064A4" w:rsidRDefault="00060A41" w:rsidP="00A225A7">
            <w:pPr>
              <w:cnfStyle w:val="100000000000" w:firstRow="1" w:lastRow="0" w:firstColumn="0" w:lastColumn="0" w:oddVBand="0" w:evenVBand="0" w:oddHBand="0" w:evenHBand="0" w:firstRowFirstColumn="0" w:firstRowLastColumn="0" w:lastRowFirstColumn="0" w:lastRowLastColumn="0"/>
              <w:rPr>
                <w:rFonts w:ascii="Sylfaen" w:hAnsi="Sylfaen"/>
                <w:b w:val="0"/>
                <w:color w:val="FF0000"/>
                <w:lang w:val="ka-GE"/>
              </w:rPr>
            </w:pPr>
            <w:r w:rsidRPr="00C064A4">
              <w:rPr>
                <w:rFonts w:ascii="Sylfaen" w:hAnsi="Sylfaen"/>
                <w:b w:val="0"/>
                <w:color w:val="FF0000"/>
                <w:lang w:val="ka-GE"/>
              </w:rPr>
              <w:t>სამინისტრომ ხელი შეუწყოს მაღალმთიანი სოფლებისთვის საკმარისი და შესაბამისი კადრის მოძიებას დიპლომისშემდგომი სამედიცინო განათლების პროგრამის ან/და სხვა მექანიზმებით.</w:t>
            </w:r>
          </w:p>
        </w:tc>
      </w:tr>
      <w:tr w:rsidR="00D0282C" w:rsidRPr="00C064A4"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D0282C" w:rsidRPr="00C064A4" w:rsidRDefault="00D0282C" w:rsidP="00D0282C">
            <w:pPr>
              <w:rPr>
                <w:rFonts w:ascii="Sylfaen" w:hAnsi="Sylfaen"/>
                <w:b w:val="0"/>
                <w:color w:val="FF0000"/>
                <w:lang w:val="ka-GE"/>
              </w:rPr>
            </w:pPr>
            <w:r w:rsidRPr="00C064A4">
              <w:rPr>
                <w:rFonts w:ascii="Sylfaen" w:hAnsi="Sylfaen"/>
                <w:b w:val="0"/>
                <w:color w:val="FF0000"/>
                <w:lang w:val="ka-GE"/>
              </w:rPr>
              <w:t>რეკომენდაციის შესრულების სტატუსი</w:t>
            </w:r>
          </w:p>
        </w:tc>
        <w:tc>
          <w:tcPr>
            <w:tcW w:w="6138" w:type="dxa"/>
          </w:tcPr>
          <w:p w:rsidR="00D0282C"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r>
              <w:rPr>
                <w:rFonts w:ascii="Sylfaen" w:hAnsi="Sylfaen"/>
                <w:color w:val="FF0000"/>
                <w:lang w:val="ka-GE"/>
              </w:rPr>
              <w:t>მიმდინარე</w:t>
            </w:r>
          </w:p>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D0282C" w:rsidRPr="00C064A4" w:rsidTr="00000CB9">
        <w:tc>
          <w:tcPr>
            <w:cnfStyle w:val="001000000000" w:firstRow="0" w:lastRow="0" w:firstColumn="1" w:lastColumn="0" w:oddVBand="0" w:evenVBand="0" w:oddHBand="0" w:evenHBand="0" w:firstRowFirstColumn="0" w:firstRowLastColumn="0" w:lastRowFirstColumn="0" w:lastRowLastColumn="0"/>
            <w:tcW w:w="2879" w:type="dxa"/>
          </w:tcPr>
          <w:p w:rsidR="00D0282C" w:rsidRPr="00C064A4" w:rsidRDefault="00D0282C" w:rsidP="00D0282C">
            <w:pPr>
              <w:rPr>
                <w:rFonts w:ascii="Sylfaen" w:hAnsi="Sylfaen"/>
                <w:b w:val="0"/>
                <w:color w:val="FF0000"/>
                <w:lang w:val="ka-GE"/>
              </w:rPr>
            </w:pPr>
            <w:r w:rsidRPr="00C064A4">
              <w:rPr>
                <w:rFonts w:ascii="Sylfaen" w:hAnsi="Sylfaen"/>
                <w:b w:val="0"/>
                <w:color w:val="FF0000"/>
                <w:lang w:val="ka-GE"/>
              </w:rPr>
              <w:t>რეკომენდაციის შესრულების სტატუსის განმარტება</w:t>
            </w:r>
          </w:p>
        </w:tc>
        <w:tc>
          <w:tcPr>
            <w:tcW w:w="6138" w:type="dxa"/>
          </w:tcPr>
          <w:p w:rsidR="00D0282C" w:rsidRPr="005F4E37" w:rsidRDefault="00D0282C" w:rsidP="00D0282C">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r w:rsidRPr="00607F6C">
              <w:rPr>
                <w:rFonts w:ascii="Sylfaen" w:hAnsi="Sylfaen"/>
                <w:color w:val="FF0000"/>
                <w:lang w:val="ka-GE"/>
              </w:rPr>
              <w:t>პირველადი ჯანდაცვის ადამიანური რესურსის განვითარების სტრატეგიის ნაწილია;</w:t>
            </w:r>
            <w:r>
              <w:rPr>
                <w:rFonts w:ascii="Sylfaen" w:hAnsi="Sylfaen"/>
                <w:color w:val="FF0000"/>
                <w:lang w:val="ka-GE"/>
              </w:rPr>
              <w:t xml:space="preserve"> შესაბამისად, მის შესასრულებლად აუცილებელია გრძელვადიანი ხედვის არსებობა როგორც საკადრო რესურსის საჭიროებების, ასევე, მათი მზადება/გადამზადების მიმართულებით.</w:t>
            </w:r>
          </w:p>
        </w:tc>
      </w:tr>
      <w:tr w:rsidR="00D0282C" w:rsidRPr="00C064A4"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D0282C" w:rsidRPr="00C064A4" w:rsidRDefault="00D0282C" w:rsidP="00D0282C">
            <w:pPr>
              <w:rPr>
                <w:rFonts w:ascii="Sylfaen" w:hAnsi="Sylfaen"/>
                <w:b w:val="0"/>
                <w:color w:val="FF0000"/>
                <w:lang w:val="ka-GE"/>
              </w:rPr>
            </w:pPr>
            <w:r w:rsidRPr="00C064A4">
              <w:rPr>
                <w:rFonts w:ascii="Sylfaen" w:hAnsi="Sylfaen"/>
                <w:b w:val="0"/>
                <w:color w:val="FF0000"/>
                <w:lang w:val="ka-GE"/>
              </w:rPr>
              <w:t>რეკომენდაციების შესრულების მიზნით დაგეგმილი აქტივობები</w:t>
            </w:r>
          </w:p>
        </w:tc>
        <w:tc>
          <w:tcPr>
            <w:tcW w:w="6138" w:type="dxa"/>
          </w:tcPr>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r>
              <w:rPr>
                <w:rFonts w:ascii="Sylfaen" w:hAnsi="Sylfaen"/>
                <w:color w:val="FF0000"/>
                <w:lang w:val="ka-GE"/>
              </w:rPr>
              <w:t xml:space="preserve">„დიპლომისშემდგომი განათლების პროგრამის“ ფარგლებში საექიმო სპეციალობის მაძიებელთა მზადების დაფინანსება </w:t>
            </w:r>
            <w:r w:rsidRPr="00607F6C">
              <w:rPr>
                <w:rFonts w:ascii="Sylfaen" w:hAnsi="Sylfaen"/>
                <w:color w:val="FF0000"/>
                <w:lang w:val="ka-GE"/>
              </w:rPr>
              <w:t>„ოკუპირებული ტერიტორიების შესახებ“ საქართველოს კანონით</w:t>
            </w:r>
            <w:bookmarkStart w:id="0" w:name="_GoBack"/>
            <w:bookmarkEnd w:id="0"/>
            <w:r w:rsidRPr="00607F6C">
              <w:rPr>
                <w:rFonts w:ascii="Sylfaen" w:hAnsi="Sylfaen"/>
                <w:color w:val="FF0000"/>
                <w:lang w:val="ka-GE"/>
              </w:rPr>
              <w:t xml:space="preserve"> განსაზღვრული ტერიტორიებისა და მაღალმთიანი და საზღვრისპირა მუნიციპალიტეტების</w:t>
            </w:r>
            <w:r>
              <w:rPr>
                <w:rFonts w:ascii="Sylfaen" w:hAnsi="Sylfaen"/>
                <w:color w:val="FF0000"/>
                <w:lang w:val="ka-GE"/>
              </w:rPr>
              <w:t xml:space="preserve"> სოფლებში მათი დასაქმების მიზნით.</w:t>
            </w:r>
          </w:p>
        </w:tc>
      </w:tr>
      <w:tr w:rsidR="00D0282C" w:rsidRPr="00C064A4" w:rsidTr="00000CB9">
        <w:tc>
          <w:tcPr>
            <w:cnfStyle w:val="001000000000" w:firstRow="0" w:lastRow="0" w:firstColumn="1" w:lastColumn="0" w:oddVBand="0" w:evenVBand="0" w:oddHBand="0" w:evenHBand="0" w:firstRowFirstColumn="0" w:firstRowLastColumn="0" w:lastRowFirstColumn="0" w:lastRowLastColumn="0"/>
            <w:tcW w:w="2879" w:type="dxa"/>
          </w:tcPr>
          <w:p w:rsidR="00D0282C" w:rsidRPr="00C064A4" w:rsidRDefault="00D0282C" w:rsidP="00D0282C">
            <w:pPr>
              <w:rPr>
                <w:rFonts w:ascii="Sylfaen" w:hAnsi="Sylfaen"/>
                <w:b w:val="0"/>
                <w:color w:val="FF0000"/>
                <w:lang w:val="ka-GE"/>
              </w:rPr>
            </w:pPr>
            <w:r w:rsidRPr="00C064A4">
              <w:rPr>
                <w:rFonts w:ascii="Sylfaen" w:hAnsi="Sylfaen"/>
                <w:b w:val="0"/>
                <w:color w:val="FF0000"/>
                <w:lang w:val="ka-GE"/>
              </w:rPr>
              <w:t>განხორციელებული აქტივობები</w:t>
            </w:r>
          </w:p>
        </w:tc>
        <w:tc>
          <w:tcPr>
            <w:tcW w:w="6138" w:type="dxa"/>
          </w:tcPr>
          <w:p w:rsidR="00D0282C" w:rsidRPr="005F4E37" w:rsidRDefault="00D0282C" w:rsidP="00D0282C">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r w:rsidRPr="00607F6C">
              <w:rPr>
                <w:rFonts w:ascii="Sylfaen" w:hAnsi="Sylfaen"/>
                <w:color w:val="FF0000"/>
                <w:lang w:val="ka-GE"/>
              </w:rPr>
              <w:t xml:space="preserve">„დიპლომისშემდგომი სამედიცინო განათლების“ პროგრამის ფარგლებში </w:t>
            </w:r>
            <w:r>
              <w:rPr>
                <w:rFonts w:ascii="Sylfaen" w:hAnsi="Sylfaen"/>
                <w:color w:val="FF0000"/>
                <w:lang w:val="ka-GE"/>
              </w:rPr>
              <w:t>გან</w:t>
            </w:r>
            <w:r w:rsidRPr="00607F6C">
              <w:rPr>
                <w:rFonts w:ascii="Sylfaen" w:hAnsi="Sylfaen"/>
                <w:color w:val="FF0000"/>
                <w:lang w:val="ka-GE"/>
              </w:rPr>
              <w:t xml:space="preserve">ხორციელდება  </w:t>
            </w:r>
            <w:r>
              <w:rPr>
                <w:rFonts w:ascii="Sylfaen" w:hAnsi="Sylfaen"/>
                <w:color w:val="FF0000"/>
                <w:lang w:val="ka-GE"/>
              </w:rPr>
              <w:t xml:space="preserve">საექიმო სპეციალობის მაძიებელთა შერჩევა, ასევე, მათი ჩართვა სარეზიდენტო პროგრამებში. ამ ეტაპზე მზადება დაასრულა 2 მაძიებელმა, რომელთაც მოიპოვეს სახელმწიფო სერტიფიკატი „საოჯახო მედიცინაში“. </w:t>
            </w:r>
            <w:r>
              <w:rPr>
                <w:rFonts w:ascii="Sylfaen" w:hAnsi="Sylfaen"/>
                <w:color w:val="FF0000"/>
                <w:lang w:val="ka-GE"/>
              </w:rPr>
              <w:lastRenderedPageBreak/>
              <w:t>განიხილება მათი დასაქმების საკითხი.</w:t>
            </w:r>
          </w:p>
        </w:tc>
      </w:tr>
      <w:tr w:rsidR="00D0282C" w:rsidRPr="00C064A4"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D0282C" w:rsidRPr="00C064A4" w:rsidRDefault="00D0282C" w:rsidP="00D0282C">
            <w:pPr>
              <w:rPr>
                <w:rFonts w:ascii="Sylfaen" w:hAnsi="Sylfaen"/>
                <w:b w:val="0"/>
                <w:color w:val="FF0000"/>
                <w:lang w:val="ka-GE"/>
              </w:rPr>
            </w:pPr>
            <w:r w:rsidRPr="00C064A4">
              <w:rPr>
                <w:rFonts w:ascii="Sylfaen" w:hAnsi="Sylfaen"/>
                <w:b w:val="0"/>
                <w:color w:val="FF0000"/>
                <w:lang w:val="ka-GE"/>
              </w:rPr>
              <w:lastRenderedPageBreak/>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D0282C" w:rsidRPr="00C064A4" w:rsidTr="00000CB9">
        <w:tc>
          <w:tcPr>
            <w:cnfStyle w:val="001000000000" w:firstRow="0" w:lastRow="0" w:firstColumn="1" w:lastColumn="0" w:oddVBand="0" w:evenVBand="0" w:oddHBand="0" w:evenHBand="0" w:firstRowFirstColumn="0" w:firstRowLastColumn="0" w:lastRowFirstColumn="0" w:lastRowLastColumn="0"/>
            <w:tcW w:w="2879" w:type="dxa"/>
          </w:tcPr>
          <w:p w:rsidR="00D0282C" w:rsidRPr="00C064A4" w:rsidRDefault="00D0282C" w:rsidP="00D0282C">
            <w:pPr>
              <w:rPr>
                <w:rFonts w:ascii="Sylfaen" w:hAnsi="Sylfaen"/>
                <w:b w:val="0"/>
                <w:color w:val="FF0000"/>
                <w:lang w:val="ka-GE"/>
              </w:rPr>
            </w:pPr>
            <w:r w:rsidRPr="00C064A4">
              <w:rPr>
                <w:rFonts w:ascii="Sylfaen" w:hAnsi="Sylfaen"/>
                <w:b w:val="0"/>
                <w:color w:val="FF0000"/>
                <w:lang w:val="ka-GE"/>
              </w:rPr>
              <w:t>რეკომენდაციის შესრულებით მიღწეული საბოლოო შედეგი</w:t>
            </w:r>
          </w:p>
        </w:tc>
        <w:tc>
          <w:tcPr>
            <w:tcW w:w="6138" w:type="dxa"/>
          </w:tcPr>
          <w:p w:rsidR="00D0282C" w:rsidRPr="005F4E37" w:rsidRDefault="00D0282C" w:rsidP="00D0282C">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r>
              <w:rPr>
                <w:rFonts w:ascii="Sylfaen" w:hAnsi="Sylfaen"/>
                <w:color w:val="FF0000"/>
                <w:lang w:val="ka-GE"/>
              </w:rPr>
              <w:t>სამედიცინო მომსახურების ხარისხის გაუმჯობესება.</w:t>
            </w:r>
          </w:p>
        </w:tc>
      </w:tr>
      <w:tr w:rsidR="00D0282C" w:rsidRPr="00C064A4"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D0282C" w:rsidRPr="00C064A4" w:rsidRDefault="00D0282C" w:rsidP="00D0282C">
            <w:pPr>
              <w:rPr>
                <w:rFonts w:ascii="Sylfaen" w:hAnsi="Sylfaen"/>
                <w:b w:val="0"/>
                <w:color w:val="FF0000"/>
                <w:lang w:val="ka-GE"/>
              </w:rPr>
            </w:pPr>
            <w:r w:rsidRPr="00C064A4">
              <w:rPr>
                <w:rFonts w:ascii="Sylfaen" w:hAnsi="Sylfaen"/>
                <w:b w:val="0"/>
                <w:color w:val="FF0000"/>
                <w:lang w:val="ka-GE"/>
              </w:rPr>
              <w:t>რეკომენდაციის შესრულებაზე პასუხისმგებელი პირი</w:t>
            </w:r>
          </w:p>
        </w:tc>
        <w:tc>
          <w:tcPr>
            <w:tcW w:w="6138" w:type="dxa"/>
          </w:tcPr>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r w:rsidRPr="005F4E37">
              <w:rPr>
                <w:rFonts w:ascii="Sylfaen" w:hAnsi="Sylfaen"/>
                <w:color w:val="FF0000"/>
                <w:lang w:val="ka-GE"/>
              </w:rPr>
              <w:t>საქართველოს შრომის, ჯანმრთელობისა და სოციალური დაცვის სამინისტრო</w:t>
            </w:r>
          </w:p>
          <w:p w:rsidR="00D0282C" w:rsidRPr="005F4E37"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r w:rsidR="00D0282C" w:rsidRPr="00C064A4" w:rsidTr="00000CB9">
        <w:tc>
          <w:tcPr>
            <w:cnfStyle w:val="001000000000" w:firstRow="0" w:lastRow="0" w:firstColumn="1" w:lastColumn="0" w:oddVBand="0" w:evenVBand="0" w:oddHBand="0" w:evenHBand="0" w:firstRowFirstColumn="0" w:firstRowLastColumn="0" w:lastRowFirstColumn="0" w:lastRowLastColumn="0"/>
            <w:tcW w:w="2879" w:type="dxa"/>
          </w:tcPr>
          <w:p w:rsidR="00D0282C" w:rsidRPr="00C064A4" w:rsidRDefault="00D0282C" w:rsidP="00D0282C">
            <w:pPr>
              <w:rPr>
                <w:rFonts w:ascii="Sylfaen" w:hAnsi="Sylfaen"/>
                <w:b w:val="0"/>
                <w:color w:val="FF0000"/>
                <w:lang w:val="ka-GE"/>
              </w:rPr>
            </w:pPr>
            <w:r w:rsidRPr="00C064A4">
              <w:rPr>
                <w:rFonts w:ascii="Sylfaen" w:hAnsi="Sylfaen"/>
                <w:b w:val="0"/>
                <w:color w:val="FF0000"/>
                <w:lang w:val="ka-GE"/>
              </w:rPr>
              <w:t>რეკომენდაციის შესრულების დაწყების  თარიღი</w:t>
            </w:r>
          </w:p>
        </w:tc>
        <w:tc>
          <w:tcPr>
            <w:tcW w:w="6138" w:type="dxa"/>
          </w:tcPr>
          <w:p w:rsidR="00D0282C" w:rsidRPr="005F4E37" w:rsidRDefault="00D0282C" w:rsidP="00D0282C">
            <w:pPr>
              <w:cnfStyle w:val="000000000000" w:firstRow="0" w:lastRow="0" w:firstColumn="0" w:lastColumn="0" w:oddVBand="0" w:evenVBand="0" w:oddHBand="0" w:evenHBand="0" w:firstRowFirstColumn="0" w:firstRowLastColumn="0" w:lastRowFirstColumn="0" w:lastRowLastColumn="0"/>
              <w:rPr>
                <w:rFonts w:ascii="Sylfaen" w:hAnsi="Sylfaen"/>
                <w:color w:val="FF0000"/>
                <w:lang w:val="ka-GE"/>
              </w:rPr>
            </w:pPr>
            <w:r w:rsidRPr="00B64DE5">
              <w:rPr>
                <w:rFonts w:ascii="Sylfaen" w:hAnsi="Sylfaen"/>
                <w:color w:val="FF0000"/>
                <w:highlight w:val="yellow"/>
                <w:lang w:val="ka-GE"/>
              </w:rPr>
              <w:t>2015 წლის იანვარი</w:t>
            </w:r>
          </w:p>
        </w:tc>
      </w:tr>
      <w:tr w:rsidR="00D0282C" w:rsidRPr="00C064A4" w:rsidTr="00000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D0282C" w:rsidRPr="00C064A4" w:rsidRDefault="00D0282C" w:rsidP="00D0282C">
            <w:pPr>
              <w:rPr>
                <w:rFonts w:ascii="Sylfaen" w:hAnsi="Sylfaen"/>
                <w:b w:val="0"/>
                <w:color w:val="FF0000"/>
                <w:lang w:val="ka-GE"/>
              </w:rPr>
            </w:pPr>
            <w:r w:rsidRPr="00C064A4">
              <w:rPr>
                <w:rFonts w:ascii="Sylfaen" w:hAnsi="Sylfaen"/>
                <w:b w:val="0"/>
                <w:color w:val="FF0000"/>
                <w:lang w:val="ka-GE"/>
              </w:rPr>
              <w:t>რეკომენდაციის საბოლოო შესრულების თარიღი</w:t>
            </w:r>
          </w:p>
        </w:tc>
        <w:tc>
          <w:tcPr>
            <w:tcW w:w="6138" w:type="dxa"/>
          </w:tcPr>
          <w:p w:rsidR="00D0282C" w:rsidRPr="00C064A4" w:rsidRDefault="00D0282C" w:rsidP="00D0282C">
            <w:pPr>
              <w:cnfStyle w:val="000000100000" w:firstRow="0" w:lastRow="0" w:firstColumn="0" w:lastColumn="0" w:oddVBand="0" w:evenVBand="0" w:oddHBand="1" w:evenHBand="0" w:firstRowFirstColumn="0" w:firstRowLastColumn="0" w:lastRowFirstColumn="0" w:lastRowLastColumn="0"/>
              <w:rPr>
                <w:rFonts w:ascii="Sylfaen" w:hAnsi="Sylfaen"/>
                <w:color w:val="FF0000"/>
                <w:lang w:val="ka-GE"/>
              </w:rPr>
            </w:pPr>
          </w:p>
        </w:tc>
      </w:tr>
    </w:tbl>
    <w:p w:rsidR="00E440A7" w:rsidRPr="00A225A7" w:rsidRDefault="00E440A7" w:rsidP="00A225A7">
      <w:pPr>
        <w:rPr>
          <w:rFonts w:ascii="Sylfaen" w:hAnsi="Sylfaen"/>
          <w:lang w:val="ka-GE"/>
        </w:rPr>
      </w:pPr>
    </w:p>
    <w:p w:rsidR="00E440A7" w:rsidRPr="00A225A7" w:rsidRDefault="00E440A7" w:rsidP="00A225A7">
      <w:pPr>
        <w:rPr>
          <w:rFonts w:ascii="Sylfaen" w:hAnsi="Sylfaen"/>
          <w:lang w:val="ka-GE"/>
        </w:rPr>
      </w:pPr>
    </w:p>
    <w:tbl>
      <w:tblPr>
        <w:tblStyle w:val="PlainTable11"/>
        <w:tblW w:w="0" w:type="auto"/>
        <w:tblLook w:val="04A0" w:firstRow="1" w:lastRow="0" w:firstColumn="1" w:lastColumn="0" w:noHBand="0" w:noVBand="1"/>
      </w:tblPr>
      <w:tblGrid>
        <w:gridCol w:w="2879"/>
        <w:gridCol w:w="6138"/>
      </w:tblGrid>
      <w:tr w:rsidR="006B03ED" w:rsidRPr="00A225A7" w:rsidTr="00225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lang w:val="ka-GE"/>
              </w:rPr>
            </w:pPr>
            <w:r w:rsidRPr="00A225A7">
              <w:rPr>
                <w:rFonts w:ascii="Sylfaen" w:hAnsi="Sylfaen"/>
                <w:lang w:val="ka-GE"/>
              </w:rPr>
              <w:t xml:space="preserve">რეკომენდაცია </w:t>
            </w:r>
            <w:r w:rsidRPr="00A225A7">
              <w:rPr>
                <w:rFonts w:ascii="Sylfaen" w:hAnsi="Sylfaen" w:cs="Calibri"/>
                <w:lang w:val="ka-GE"/>
              </w:rPr>
              <w:t>№</w:t>
            </w:r>
            <w:r w:rsidRPr="00A225A7">
              <w:rPr>
                <w:rFonts w:ascii="Sylfaen" w:hAnsi="Sylfaen"/>
                <w:lang w:val="ka-GE"/>
              </w:rPr>
              <w:t xml:space="preserve"> 9</w:t>
            </w:r>
          </w:p>
        </w:tc>
        <w:tc>
          <w:tcPr>
            <w:tcW w:w="6138" w:type="dxa"/>
          </w:tcPr>
          <w:p w:rsidR="00411FDD" w:rsidRPr="00A225A7" w:rsidRDefault="00411FDD" w:rsidP="00A225A7">
            <w:p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სამუშაო პროცესის გასაუმჯობესებლად:</w:t>
            </w:r>
          </w:p>
          <w:p w:rsidR="00411FDD" w:rsidRPr="00A225A7" w:rsidRDefault="00411FDD" w:rsidP="00A225A7">
            <w:pPr>
              <w:pStyle w:val="ListParagraph"/>
              <w:numPr>
                <w:ilvl w:val="0"/>
                <w:numId w:val="1"/>
              </w:numPr>
              <w:spacing w:after="0" w:line="240" w:lineRule="auto"/>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შემუშავდეს სამედიცინო პერსონალის სამედიცინო პერსონალის მიერ სხვადასხვა სოფლებში დაგეგმილი ვიზიტების განრიგი/განაწილება იმ მიზნით, რომ შეიქმნას სამუშაოს შესრულების ვალდებულება;</w:t>
            </w:r>
          </w:p>
          <w:p w:rsidR="00411FDD" w:rsidRPr="00A225A7" w:rsidRDefault="00411FDD" w:rsidP="00A225A7">
            <w:pPr>
              <w:pStyle w:val="ListParagraph"/>
              <w:numPr>
                <w:ilvl w:val="0"/>
                <w:numId w:val="1"/>
              </w:numPr>
              <w:spacing w:after="0" w:line="240" w:lineRule="auto"/>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b w:val="0"/>
                <w:lang w:val="ka-GE"/>
              </w:rPr>
              <w:t>შემუშავდეს შესაბამისი მექანიზმები, რათა განხორციელდეს სამედიცინო პერსონალის მიერ წარმოდგენილი ანგარიშის კონსოლიდირება;</w:t>
            </w:r>
          </w:p>
          <w:p w:rsidR="006B03ED" w:rsidRPr="00A225A7" w:rsidRDefault="00411FDD" w:rsidP="00A225A7">
            <w:pPr>
              <w:pStyle w:val="ListParagraph"/>
              <w:numPr>
                <w:ilvl w:val="0"/>
                <w:numId w:val="1"/>
              </w:numPr>
              <w:cnfStyle w:val="100000000000" w:firstRow="1" w:lastRow="0" w:firstColumn="0" w:lastColumn="0" w:oddVBand="0" w:evenVBand="0" w:oddHBand="0" w:evenHBand="0" w:firstRowFirstColumn="0" w:firstRowLastColumn="0" w:lastRowFirstColumn="0" w:lastRowLastColumn="0"/>
              <w:rPr>
                <w:rFonts w:ascii="Sylfaen" w:hAnsi="Sylfaen"/>
                <w:b w:val="0"/>
                <w:lang w:val="ka-GE"/>
              </w:rPr>
            </w:pPr>
            <w:r w:rsidRPr="00A225A7">
              <w:rPr>
                <w:rFonts w:ascii="Sylfaen" w:hAnsi="Sylfaen" w:cs="Sylfaen"/>
                <w:b w:val="0"/>
                <w:lang w:val="ka-GE"/>
              </w:rPr>
              <w:t>შესაბამისად</w:t>
            </w:r>
            <w:r w:rsidRPr="00A225A7">
              <w:rPr>
                <w:rFonts w:ascii="Sylfaen" w:hAnsi="Sylfaen"/>
                <w:b w:val="0"/>
                <w:lang w:val="ka-GE"/>
              </w:rPr>
              <w:t>, შემუშავდეს სოფლის ექიმის საქმიანობისა       და შედეგების მონიტორინგის მექანიზმი.</w:t>
            </w:r>
          </w:p>
        </w:tc>
      </w:tr>
      <w:tr w:rsidR="006B03ED"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w:t>
            </w:r>
          </w:p>
        </w:tc>
        <w:tc>
          <w:tcPr>
            <w:tcW w:w="6138" w:type="dxa"/>
          </w:tcPr>
          <w:p w:rsidR="006B03ED" w:rsidRPr="00A225A7" w:rsidRDefault="000F431A"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 xml:space="preserve">ნაწილობრივ </w:t>
            </w:r>
            <w:r w:rsidR="006B03ED" w:rsidRPr="00A225A7">
              <w:rPr>
                <w:rFonts w:ascii="Sylfaen" w:hAnsi="Sylfaen"/>
                <w:lang w:val="ka-GE"/>
              </w:rPr>
              <w:t>შესრულებული</w:t>
            </w:r>
          </w:p>
        </w:tc>
      </w:tr>
      <w:tr w:rsidR="006B03ED"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შესრულების სტატუსის განმარტება</w:t>
            </w:r>
          </w:p>
        </w:tc>
        <w:tc>
          <w:tcPr>
            <w:tcW w:w="6138" w:type="dxa"/>
          </w:tcPr>
          <w:p w:rsidR="006B03ED" w:rsidRPr="00A225A7" w:rsidRDefault="00B90A3B"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 xml:space="preserve">ამ </w:t>
            </w:r>
            <w:r w:rsidR="000E157B" w:rsidRPr="00A225A7">
              <w:rPr>
                <w:rFonts w:ascii="Sylfaen" w:hAnsi="Sylfaen"/>
                <w:lang w:val="ka-GE"/>
              </w:rPr>
              <w:t>ეტაპისთვის შესამუშავებელია</w:t>
            </w:r>
            <w:r w:rsidRPr="00A225A7">
              <w:rPr>
                <w:rFonts w:ascii="Sylfaen" w:hAnsi="Sylfaen"/>
                <w:lang w:val="ka-GE"/>
              </w:rPr>
              <w:t xml:space="preserve"> </w:t>
            </w:r>
            <w:r w:rsidRPr="00A225A7">
              <w:rPr>
                <w:rFonts w:ascii="Sylfaen" w:hAnsi="Sylfaen"/>
                <w:bCs/>
                <w:lang w:val="ka-GE"/>
              </w:rPr>
              <w:t>სოფლის ექიმის საქმიანობისა</w:t>
            </w:r>
            <w:r w:rsidR="000E157B" w:rsidRPr="00A225A7">
              <w:rPr>
                <w:rFonts w:ascii="Sylfaen" w:hAnsi="Sylfaen"/>
                <w:bCs/>
                <w:lang w:val="ka-GE"/>
              </w:rPr>
              <w:t xml:space="preserve">   </w:t>
            </w:r>
            <w:r w:rsidRPr="00A225A7">
              <w:rPr>
                <w:rFonts w:ascii="Sylfaen" w:hAnsi="Sylfaen"/>
                <w:bCs/>
                <w:lang w:val="ka-GE"/>
              </w:rPr>
              <w:t xml:space="preserve">და </w:t>
            </w:r>
            <w:r w:rsidR="000E157B" w:rsidRPr="00A225A7">
              <w:rPr>
                <w:rFonts w:ascii="Sylfaen" w:hAnsi="Sylfaen"/>
                <w:bCs/>
                <w:lang w:val="ka-GE"/>
              </w:rPr>
              <w:t xml:space="preserve"> </w:t>
            </w:r>
            <w:r w:rsidRPr="00A225A7">
              <w:rPr>
                <w:rFonts w:ascii="Sylfaen" w:hAnsi="Sylfaen"/>
                <w:bCs/>
                <w:lang w:val="ka-GE"/>
              </w:rPr>
              <w:t xml:space="preserve">შედეგების </w:t>
            </w:r>
            <w:r w:rsidR="000E157B" w:rsidRPr="00A225A7">
              <w:rPr>
                <w:rFonts w:ascii="Sylfaen" w:hAnsi="Sylfaen"/>
                <w:bCs/>
                <w:lang w:val="ka-GE"/>
              </w:rPr>
              <w:t xml:space="preserve"> გეგმიური  </w:t>
            </w:r>
            <w:r w:rsidRPr="00A225A7">
              <w:rPr>
                <w:rFonts w:ascii="Sylfaen" w:hAnsi="Sylfaen"/>
                <w:bCs/>
                <w:lang w:val="ka-GE"/>
              </w:rPr>
              <w:t>მონიტორინგის მექანიზმი</w:t>
            </w:r>
            <w:r w:rsidR="000E157B" w:rsidRPr="00A225A7">
              <w:rPr>
                <w:rFonts w:ascii="Sylfaen" w:hAnsi="Sylfaen"/>
                <w:bCs/>
                <w:lang w:val="ka-GE"/>
              </w:rPr>
              <w:t xml:space="preserve">, რომელიც მხოლოდ  სააგენტოს კომპეტენცია ვერ იქნება, საჭიროა ადგილობრივი თვითმართველობების </w:t>
            </w:r>
            <w:r w:rsidR="000E157B" w:rsidRPr="00A225A7">
              <w:rPr>
                <w:rFonts w:ascii="Sylfaen" w:hAnsi="Sylfaen"/>
                <w:bCs/>
                <w:lang w:val="ka-GE"/>
              </w:rPr>
              <w:lastRenderedPageBreak/>
              <w:t>მხარდაჭერა.</w:t>
            </w:r>
          </w:p>
        </w:tc>
      </w:tr>
      <w:tr w:rsidR="006B03ED"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lastRenderedPageBreak/>
              <w:t>რეკომენდაციების შესრულების მიზნით დაგეგმილი აქტივობები</w:t>
            </w:r>
          </w:p>
        </w:tc>
        <w:tc>
          <w:tcPr>
            <w:tcW w:w="6138" w:type="dxa"/>
          </w:tcPr>
          <w:p w:rsidR="00650359" w:rsidRPr="00A225A7" w:rsidRDefault="00650359" w:rsidP="00A225A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val="ka-GE"/>
              </w:rPr>
            </w:pPr>
            <w:proofErr w:type="spellStart"/>
            <w:proofErr w:type="gramStart"/>
            <w:r w:rsidRPr="00A225A7">
              <w:rPr>
                <w:rFonts w:ascii="Sylfaen" w:eastAsia="Times New Roman" w:hAnsi="Sylfaen" w:cs="Times New Roman"/>
                <w:lang w:val="en-US"/>
              </w:rPr>
              <w:t>სამინისტროსთან</w:t>
            </w:r>
            <w:proofErr w:type="spellEnd"/>
            <w:r w:rsidRPr="00A225A7">
              <w:rPr>
                <w:rFonts w:ascii="Sylfaen" w:eastAsia="Times New Roman" w:hAnsi="Sylfaen" w:cs="Times New Roman"/>
                <w:lang w:val="en-US"/>
              </w:rPr>
              <w:t xml:space="preserve"> </w:t>
            </w:r>
            <w:r w:rsidR="00E81E5F" w:rsidRPr="00A225A7">
              <w:rPr>
                <w:rFonts w:ascii="Sylfaen" w:eastAsia="Times New Roman" w:hAnsi="Sylfaen" w:cs="Times New Roman"/>
                <w:lang w:val="ka-GE"/>
              </w:rPr>
              <w:t xml:space="preserve"> და</w:t>
            </w:r>
            <w:proofErr w:type="gramEnd"/>
            <w:r w:rsidR="00E81E5F" w:rsidRPr="00A225A7">
              <w:rPr>
                <w:rFonts w:ascii="Sylfaen" w:eastAsia="Times New Roman" w:hAnsi="Sylfaen" w:cs="Times New Roman"/>
                <w:lang w:val="ka-GE"/>
              </w:rPr>
              <w:t xml:space="preserve"> თვითმართველობებთან </w:t>
            </w:r>
            <w:proofErr w:type="spellStart"/>
            <w:r w:rsidRPr="00A225A7">
              <w:rPr>
                <w:rFonts w:ascii="Sylfaen" w:eastAsia="Times New Roman" w:hAnsi="Sylfaen" w:cs="Times New Roman"/>
                <w:lang w:val="en-US"/>
              </w:rPr>
              <w:t>ერთად</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შემუშავდეს</w:t>
            </w:r>
            <w:proofErr w:type="spellEnd"/>
            <w:r w:rsidRPr="00A225A7">
              <w:rPr>
                <w:rFonts w:ascii="Sylfaen" w:eastAsia="Times New Roman" w:hAnsi="Sylfaen" w:cs="Times New Roman"/>
                <w:lang w:val="en-US"/>
              </w:rPr>
              <w:t xml:space="preserve"> </w:t>
            </w:r>
            <w:r w:rsidRPr="00A225A7">
              <w:rPr>
                <w:rFonts w:ascii="Sylfaen" w:eastAsia="Times New Roman" w:hAnsi="Sylfaen" w:cs="Times New Roman"/>
                <w:lang w:val="de-AT"/>
              </w:rPr>
              <w:t>სოფლის ექიმის საქმიანობის და შედეგების მონიტორინგის მექანიზმი, რომელიც ხელს შეუწყობს სამუშაო პროცესის გაუმჯობესებას.</w:t>
            </w:r>
          </w:p>
          <w:p w:rsidR="00B56252" w:rsidRPr="00A225A7" w:rsidRDefault="00B56252"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6B03ED"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განხორციელებული აქტივობები</w:t>
            </w:r>
          </w:p>
        </w:tc>
        <w:tc>
          <w:tcPr>
            <w:tcW w:w="6138" w:type="dxa"/>
          </w:tcPr>
          <w:p w:rsidR="00B56252" w:rsidRPr="00A225A7" w:rsidRDefault="00B56252" w:rsidP="00A225A7">
            <w:pPr>
              <w:spacing w:after="0" w:line="240"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lang w:val="en-US"/>
              </w:rPr>
            </w:pPr>
            <w:proofErr w:type="gramStart"/>
            <w:r w:rsidRPr="00A225A7">
              <w:rPr>
                <w:rFonts w:ascii="Sylfaen" w:eastAsia="Times New Roman" w:hAnsi="Sylfaen" w:cs="Times New Roman"/>
                <w:lang w:val="en-US"/>
              </w:rPr>
              <w:t xml:space="preserve">  </w:t>
            </w:r>
            <w:r w:rsidRPr="00A225A7">
              <w:rPr>
                <w:rFonts w:ascii="Sylfaen" w:eastAsia="Times New Roman" w:hAnsi="Sylfaen" w:cs="Times New Roman"/>
                <w:lang w:val="de-AT"/>
              </w:rPr>
              <w:t>სააგენტოს</w:t>
            </w:r>
            <w:proofErr w:type="gramEnd"/>
            <w:r w:rsidRPr="00A225A7">
              <w:rPr>
                <w:rFonts w:ascii="Sylfaen" w:eastAsia="Times New Roman" w:hAnsi="Sylfaen" w:cs="Times New Roman"/>
                <w:lang w:val="de-AT"/>
              </w:rPr>
              <w:t xml:space="preserve"> ცენტრალურ ოფისში, სამხარეო ცენტრების მეშვეობით, </w:t>
            </w:r>
            <w:r w:rsidRPr="00A225A7">
              <w:rPr>
                <w:rFonts w:ascii="Sylfaen" w:eastAsia="Times New Roman" w:hAnsi="Sylfaen" w:cs="Times New Roman"/>
                <w:lang w:val="ka-GE"/>
              </w:rPr>
              <w:t>სისტემატურად ხდება</w:t>
            </w:r>
            <w:r w:rsidRPr="00A225A7">
              <w:rPr>
                <w:rFonts w:ascii="Sylfaen" w:eastAsia="Times New Roman" w:hAnsi="Sylfaen" w:cs="Times New Roman"/>
                <w:lang w:val="de-AT"/>
              </w:rPr>
              <w:t xml:space="preserve"> </w:t>
            </w:r>
            <w:proofErr w:type="spellStart"/>
            <w:r w:rsidRPr="00A225A7">
              <w:rPr>
                <w:rFonts w:ascii="Sylfaen" w:eastAsia="Times New Roman" w:hAnsi="Sylfaen" w:cs="Times New Roman"/>
                <w:lang w:val="en-US"/>
              </w:rPr>
              <w:t>სამედიცინო</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პერსონალის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მიერ</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წარმოდგენილი</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საანგარიშგებო</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ფორმის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შემთხვევათა</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რეესტრის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მოწოდება</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და</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კონსოლიდირება</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რაც</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საშუალებას</w:t>
            </w:r>
            <w:proofErr w:type="spellEnd"/>
            <w:r w:rsidRPr="00A225A7">
              <w:rPr>
                <w:rFonts w:ascii="Sylfaen" w:eastAsia="Times New Roman" w:hAnsi="Sylfaen" w:cs="Times New Roman"/>
                <w:lang w:val="en-US"/>
              </w:rPr>
              <w:t xml:space="preserve"> </w:t>
            </w:r>
            <w:r w:rsidRPr="00A225A7">
              <w:rPr>
                <w:rFonts w:ascii="Sylfaen" w:eastAsia="Times New Roman" w:hAnsi="Sylfaen" w:cs="Times New Roman"/>
                <w:lang w:val="ka-GE"/>
              </w:rPr>
              <w:t>გვაძლევს</w:t>
            </w:r>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მასზე</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დაყრდნობით</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მოხდეს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შესრულებული</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სამუშაოს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ხარისხის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მონიტორინგი</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და</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შეფასება</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გარკვეული</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მახასიათებლების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მიხედვით</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რომელიც</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შეთანხმებული</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იქნება</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სამინისტროსთან</w:t>
            </w:r>
            <w:proofErr w:type="spellEnd"/>
            <w:r w:rsidRPr="00A225A7">
              <w:rPr>
                <w:rFonts w:ascii="Sylfaen" w:eastAsia="Times New Roman" w:hAnsi="Sylfaen" w:cs="Times New Roman"/>
                <w:lang w:val="en-US"/>
              </w:rPr>
              <w:t>;</w:t>
            </w:r>
          </w:p>
          <w:p w:rsidR="006B03ED" w:rsidRPr="00A225A7" w:rsidRDefault="00B56252"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სააგენტოს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სამხარეო</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ცენტრების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მეშვეობით</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სოფლის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ექიმებს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შესაბამისი</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ფორმით</w:t>
            </w:r>
            <w:proofErr w:type="spellEnd"/>
            <w:r w:rsidRPr="00A225A7">
              <w:rPr>
                <w:rFonts w:ascii="Sylfaen" w:eastAsia="Times New Roman" w:hAnsi="Sylfaen" w:cs="Times New Roman"/>
                <w:lang w:val="en-US"/>
              </w:rPr>
              <w:t xml:space="preserve"> </w:t>
            </w:r>
            <w:r w:rsidRPr="00A225A7">
              <w:rPr>
                <w:rFonts w:ascii="Sylfaen" w:eastAsia="Times New Roman" w:hAnsi="Sylfaen" w:cs="Times New Roman"/>
                <w:lang w:val="de-AT"/>
              </w:rPr>
              <w:t>წ</w:t>
            </w:r>
            <w:proofErr w:type="spellStart"/>
            <w:r w:rsidRPr="00A225A7">
              <w:rPr>
                <w:rFonts w:ascii="Sylfaen" w:eastAsia="Times New Roman" w:hAnsi="Sylfaen" w:cs="Times New Roman"/>
                <w:lang w:val="en-US"/>
              </w:rPr>
              <w:t>არმოვადგენინეთ</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სოფლების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მიხედვით</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მათი</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სამუშაო</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გეგმა</w:t>
            </w:r>
            <w:proofErr w:type="spellEnd"/>
            <w:r w:rsidRPr="00A225A7">
              <w:rPr>
                <w:rFonts w:ascii="Sylfaen" w:eastAsia="Times New Roman" w:hAnsi="Sylfaen" w:cs="Times New Roman"/>
                <w:lang w:val="en-US"/>
              </w:rPr>
              <w:t>/</w:t>
            </w:r>
            <w:proofErr w:type="spellStart"/>
            <w:r w:rsidRPr="00A225A7">
              <w:rPr>
                <w:rFonts w:ascii="Sylfaen" w:eastAsia="Times New Roman" w:hAnsi="Sylfaen" w:cs="Times New Roman"/>
                <w:lang w:val="en-US"/>
              </w:rPr>
              <w:t>გრაფიკი</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რაც</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ქმნის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სამუშაოს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შესრულების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ვალდებულებას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და</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საშუალებას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მოგვცემს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შემდგომში</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სამინისტროსთან</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ერთად</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შემუშავდეს</w:t>
            </w:r>
            <w:proofErr w:type="spellEnd"/>
            <w:r w:rsidRPr="00A225A7">
              <w:rPr>
                <w:rFonts w:ascii="Sylfaen" w:eastAsia="Times New Roman" w:hAnsi="Sylfaen" w:cs="Times New Roman"/>
                <w:lang w:val="en-US"/>
              </w:rPr>
              <w:t xml:space="preserve"> </w:t>
            </w:r>
            <w:r w:rsidRPr="00A225A7">
              <w:rPr>
                <w:rFonts w:ascii="Sylfaen" w:eastAsia="Times New Roman" w:hAnsi="Sylfaen" w:cs="Times New Roman"/>
                <w:lang w:val="de-AT"/>
              </w:rPr>
              <w:t>სოფლის ექიმის საქმიანობის და შედეგების მონიტორინგის მექანიზმი, რომელიც ხელს შეუწყობს სამუშაო პროცესის გაუმჯობესებას.</w:t>
            </w:r>
          </w:p>
        </w:tc>
      </w:tr>
      <w:tr w:rsidR="006B03ED"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შუალედური შედეგი (ნაწილობრივ შესრულების შემთხვევაში)</w:t>
            </w:r>
          </w:p>
        </w:tc>
        <w:tc>
          <w:tcPr>
            <w:tcW w:w="6138" w:type="dxa"/>
          </w:tcPr>
          <w:p w:rsidR="006B03ED" w:rsidRPr="00A225A7" w:rsidRDefault="0075449E" w:rsidP="00A225A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lang w:val="ka-GE"/>
              </w:rPr>
            </w:pPr>
            <w:r w:rsidRPr="00A225A7">
              <w:rPr>
                <w:rFonts w:ascii="Sylfaen" w:hAnsi="Sylfaen"/>
                <w:lang w:val="ka-GE"/>
              </w:rPr>
              <w:t xml:space="preserve">სოფლის ექიმების მიერ </w:t>
            </w:r>
            <w:proofErr w:type="spellStart"/>
            <w:r w:rsidRPr="00A225A7">
              <w:rPr>
                <w:rFonts w:ascii="Sylfaen" w:eastAsia="Times New Roman" w:hAnsi="Sylfaen" w:cs="Times New Roman"/>
                <w:lang w:val="en-US"/>
              </w:rPr>
              <w:t>სამუშაო</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გეგმა</w:t>
            </w:r>
            <w:proofErr w:type="spellEnd"/>
            <w:r w:rsidRPr="00A225A7">
              <w:rPr>
                <w:rFonts w:ascii="Sylfaen" w:eastAsia="Times New Roman" w:hAnsi="Sylfaen" w:cs="Times New Roman"/>
                <w:lang w:val="en-US"/>
              </w:rPr>
              <w:t>/</w:t>
            </w:r>
            <w:proofErr w:type="spellStart"/>
            <w:r w:rsidRPr="00A225A7">
              <w:rPr>
                <w:rFonts w:ascii="Sylfaen" w:eastAsia="Times New Roman" w:hAnsi="Sylfaen" w:cs="Times New Roman"/>
                <w:lang w:val="en-US"/>
              </w:rPr>
              <w:t>გრაფიკი</w:t>
            </w:r>
            <w:proofErr w:type="spellEnd"/>
            <w:r w:rsidRPr="00A225A7">
              <w:rPr>
                <w:rFonts w:ascii="Sylfaen" w:eastAsia="Times New Roman" w:hAnsi="Sylfaen" w:cs="Times New Roman"/>
                <w:lang w:val="ka-GE"/>
              </w:rPr>
              <w:t xml:space="preserve">ს წარმოდგენამ საშუალება მოგვცა სამხარეო ცენტრების ჩართულობით, </w:t>
            </w:r>
            <w:r w:rsidR="00E81E5F" w:rsidRPr="00A225A7">
              <w:rPr>
                <w:rFonts w:ascii="Sylfaen" w:eastAsia="Times New Roman" w:hAnsi="Sylfaen" w:cs="Times New Roman"/>
                <w:lang w:val="ka-GE"/>
              </w:rPr>
              <w:t xml:space="preserve">ადგილზე მოხდეს </w:t>
            </w:r>
            <w:r w:rsidRPr="00A225A7">
              <w:rPr>
                <w:rFonts w:ascii="Sylfaen" w:eastAsia="Times New Roman" w:hAnsi="Sylfaen" w:cs="Times New Roman"/>
                <w:lang w:val="ka-GE"/>
              </w:rPr>
              <w:t xml:space="preserve"> სააგენტოში შემო</w:t>
            </w:r>
            <w:r w:rsidR="00E81E5F" w:rsidRPr="00A225A7">
              <w:rPr>
                <w:rFonts w:ascii="Sylfaen" w:eastAsia="Times New Roman" w:hAnsi="Sylfaen" w:cs="Times New Roman"/>
                <w:lang w:val="ka-GE"/>
              </w:rPr>
              <w:t xml:space="preserve">სული მოქალაქეთა საჩივრებისა და წინადადებების </w:t>
            </w:r>
            <w:r w:rsidRPr="00A225A7">
              <w:rPr>
                <w:rFonts w:ascii="Sylfaen" w:eastAsia="Times New Roman" w:hAnsi="Sylfaen" w:cs="Times New Roman"/>
                <w:lang w:val="ka-GE"/>
              </w:rPr>
              <w:t xml:space="preserve"> შესწავლა და შემდგომი რეაგირება.</w:t>
            </w:r>
          </w:p>
          <w:p w:rsidR="0075449E" w:rsidRPr="00A225A7" w:rsidRDefault="0075449E"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eastAsia="Times New Roman" w:hAnsi="Sylfaen" w:cs="Times New Roman"/>
                <w:lang w:val="ka-GE"/>
              </w:rPr>
              <w:t xml:space="preserve">ასევე, ყოველთვიურად </w:t>
            </w:r>
            <w:proofErr w:type="spellStart"/>
            <w:r w:rsidRPr="00A225A7">
              <w:rPr>
                <w:rFonts w:ascii="Sylfaen" w:eastAsia="Times New Roman" w:hAnsi="Sylfaen" w:cs="Times New Roman"/>
                <w:lang w:val="en-US"/>
              </w:rPr>
              <w:t>საანგარიშგებო</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ფორმის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შემთხვევათა</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რეესტრის</w:t>
            </w:r>
            <w:proofErr w:type="spellEnd"/>
            <w:r w:rsidRPr="00A225A7">
              <w:rPr>
                <w:rFonts w:ascii="Sylfaen" w:eastAsia="Times New Roman" w:hAnsi="Sylfaen" w:cs="Times New Roman"/>
                <w:lang w:val="en-US"/>
              </w:rPr>
              <w:t xml:space="preserve">” </w:t>
            </w:r>
            <w:proofErr w:type="spellStart"/>
            <w:r w:rsidRPr="00A225A7">
              <w:rPr>
                <w:rFonts w:ascii="Sylfaen" w:eastAsia="Times New Roman" w:hAnsi="Sylfaen" w:cs="Times New Roman"/>
                <w:lang w:val="en-US"/>
              </w:rPr>
              <w:t>კონსოლიდირება</w:t>
            </w:r>
            <w:proofErr w:type="spellEnd"/>
            <w:r w:rsidR="00E81E5F" w:rsidRPr="00A225A7">
              <w:rPr>
                <w:rFonts w:ascii="Sylfaen" w:eastAsia="Times New Roman" w:hAnsi="Sylfaen" w:cs="Times New Roman"/>
                <w:lang w:val="ka-GE"/>
              </w:rPr>
              <w:t xml:space="preserve"> სააგენტოს ცენტრალურ ოფისში</w:t>
            </w:r>
            <w:r w:rsidRPr="00A225A7">
              <w:rPr>
                <w:rFonts w:ascii="Sylfaen" w:eastAsia="Times New Roman" w:hAnsi="Sylfaen" w:cs="Times New Roman"/>
                <w:lang w:val="ka-GE"/>
              </w:rPr>
              <w:t xml:space="preserve">, </w:t>
            </w:r>
            <w:r w:rsidR="00E81E5F" w:rsidRPr="00A225A7">
              <w:rPr>
                <w:rFonts w:ascii="Sylfaen" w:eastAsia="Times New Roman" w:hAnsi="Sylfaen" w:cs="Times New Roman"/>
                <w:lang w:val="ka-GE"/>
              </w:rPr>
              <w:t xml:space="preserve"> საჭიროების შემთხვევაში მოგვცემს ა</w:t>
            </w:r>
            <w:r w:rsidRPr="00A225A7">
              <w:rPr>
                <w:rFonts w:ascii="Sylfaen" w:eastAsia="Times New Roman" w:hAnsi="Sylfaen" w:cs="Times New Roman"/>
                <w:lang w:val="ka-GE"/>
              </w:rPr>
              <w:t>ნალიზის გაკეთების საშუალება</w:t>
            </w:r>
            <w:r w:rsidR="00E81E5F" w:rsidRPr="00A225A7">
              <w:rPr>
                <w:rFonts w:ascii="Sylfaen" w:eastAsia="Times New Roman" w:hAnsi="Sylfaen" w:cs="Times New Roman"/>
                <w:lang w:val="ka-GE"/>
              </w:rPr>
              <w:t>ს</w:t>
            </w:r>
            <w:r w:rsidRPr="00A225A7">
              <w:rPr>
                <w:rFonts w:ascii="Sylfaen" w:eastAsia="Times New Roman" w:hAnsi="Sylfaen" w:cs="Times New Roman"/>
                <w:lang w:val="ka-GE"/>
              </w:rPr>
              <w:t xml:space="preserve">  გარკვეული მახასიათებლების </w:t>
            </w:r>
            <w:r w:rsidR="00E81E5F" w:rsidRPr="00A225A7">
              <w:rPr>
                <w:rFonts w:ascii="Sylfaen" w:eastAsia="Times New Roman" w:hAnsi="Sylfaen" w:cs="Times New Roman"/>
                <w:lang w:val="ka-GE"/>
              </w:rPr>
              <w:t>მიხედვით, რომელიც ასევე სამინისტროსთან იქნება შეთანხმებული.</w:t>
            </w:r>
          </w:p>
        </w:tc>
      </w:tr>
      <w:tr w:rsidR="006B03ED"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შესრულებით მიღწეული საბოლოო შედეგი</w:t>
            </w:r>
          </w:p>
        </w:tc>
        <w:tc>
          <w:tcPr>
            <w:tcW w:w="6138" w:type="dxa"/>
          </w:tcPr>
          <w:p w:rsidR="006B03ED" w:rsidRPr="00A225A7" w:rsidRDefault="006B03ED"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6B03ED"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შესრულებაზე პასუხისმგებელი პირი</w:t>
            </w:r>
          </w:p>
        </w:tc>
        <w:tc>
          <w:tcPr>
            <w:tcW w:w="6138" w:type="dxa"/>
          </w:tcPr>
          <w:p w:rsidR="006B03ED" w:rsidRPr="00A225A7" w:rsidRDefault="00672202"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სსიპ სოციალური მომსახურების სააგენტო</w:t>
            </w:r>
            <w:r w:rsidR="00E81E5F" w:rsidRPr="00A225A7">
              <w:rPr>
                <w:rFonts w:ascii="Sylfaen" w:hAnsi="Sylfaen"/>
                <w:lang w:val="ka-GE"/>
              </w:rPr>
              <w:t>;</w:t>
            </w:r>
          </w:p>
          <w:p w:rsidR="00E81E5F" w:rsidRPr="00A225A7" w:rsidRDefault="00E81E5F"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A225A7">
              <w:rPr>
                <w:rFonts w:ascii="Sylfaen" w:hAnsi="Sylfaen"/>
                <w:lang w:val="ka-GE"/>
              </w:rPr>
              <w:t>საქართველოს შრომის, ჯანმრთელობისა და სოციალური დაცვის სამინისტრო</w:t>
            </w:r>
          </w:p>
          <w:p w:rsidR="00E81E5F" w:rsidRPr="00A225A7" w:rsidRDefault="00E81E5F"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6B03ED" w:rsidRPr="00A225A7" w:rsidTr="00225C2C">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lastRenderedPageBreak/>
              <w:t>რეკომენდაციის შესრულების დაწყების  თარიღი</w:t>
            </w:r>
          </w:p>
        </w:tc>
        <w:tc>
          <w:tcPr>
            <w:tcW w:w="6138" w:type="dxa"/>
          </w:tcPr>
          <w:p w:rsidR="006B03ED" w:rsidRPr="00A225A7" w:rsidRDefault="00672202" w:rsidP="00A225A7">
            <w:pPr>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A225A7">
              <w:rPr>
                <w:rFonts w:ascii="Sylfaen" w:hAnsi="Sylfaen"/>
                <w:lang w:val="ka-GE"/>
              </w:rPr>
              <w:t>2016 წლის მაისი-ივნისი</w:t>
            </w:r>
          </w:p>
        </w:tc>
      </w:tr>
      <w:tr w:rsidR="006B03ED" w:rsidRPr="00A225A7" w:rsidTr="00225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rsidR="006B03ED" w:rsidRPr="00A225A7" w:rsidRDefault="006B03ED" w:rsidP="00A225A7">
            <w:pPr>
              <w:rPr>
                <w:rFonts w:ascii="Sylfaen" w:hAnsi="Sylfaen"/>
                <w:b w:val="0"/>
                <w:lang w:val="ka-GE"/>
              </w:rPr>
            </w:pPr>
            <w:r w:rsidRPr="00A225A7">
              <w:rPr>
                <w:rFonts w:ascii="Sylfaen" w:hAnsi="Sylfaen"/>
                <w:b w:val="0"/>
                <w:lang w:val="ka-GE"/>
              </w:rPr>
              <w:t>რეკომენდაციის საბოლოო შესრულების თარიღი</w:t>
            </w:r>
          </w:p>
        </w:tc>
        <w:tc>
          <w:tcPr>
            <w:tcW w:w="6138" w:type="dxa"/>
          </w:tcPr>
          <w:p w:rsidR="006B03ED" w:rsidRPr="00A225A7" w:rsidRDefault="006B03ED" w:rsidP="00A225A7">
            <w:pPr>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bl>
    <w:p w:rsidR="000F1C02" w:rsidRDefault="000F1C02" w:rsidP="00A225A7">
      <w:pPr>
        <w:rPr>
          <w:rFonts w:ascii="Sylfaen" w:hAnsi="Sylfaen"/>
        </w:rPr>
      </w:pPr>
    </w:p>
    <w:p w:rsidR="000F1C02" w:rsidRPr="000F1C02" w:rsidRDefault="000F1C02" w:rsidP="00A225A7">
      <w:pPr>
        <w:rPr>
          <w:rFonts w:ascii="Sylfaen" w:hAnsi="Sylfaen"/>
          <w:lang w:val="ka-GE"/>
        </w:rPr>
      </w:pPr>
    </w:p>
    <w:sectPr w:rsidR="000F1C02" w:rsidRPr="000F1C02" w:rsidSect="0076266F">
      <w:pgSz w:w="11907" w:h="16839" w:code="9"/>
      <w:pgMar w:top="1584" w:right="1440" w:bottom="17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07461"/>
    <w:multiLevelType w:val="hybridMultilevel"/>
    <w:tmpl w:val="9F8E8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DD"/>
    <w:rsid w:val="00060A41"/>
    <w:rsid w:val="00072D50"/>
    <w:rsid w:val="00091424"/>
    <w:rsid w:val="000A6DBC"/>
    <w:rsid w:val="000D14C5"/>
    <w:rsid w:val="000E157B"/>
    <w:rsid w:val="000F1C02"/>
    <w:rsid w:val="000F431A"/>
    <w:rsid w:val="00157541"/>
    <w:rsid w:val="001D1B20"/>
    <w:rsid w:val="001E19FA"/>
    <w:rsid w:val="00243453"/>
    <w:rsid w:val="002C21F4"/>
    <w:rsid w:val="002F1872"/>
    <w:rsid w:val="00351E04"/>
    <w:rsid w:val="0037264F"/>
    <w:rsid w:val="00411FDD"/>
    <w:rsid w:val="00441788"/>
    <w:rsid w:val="00447465"/>
    <w:rsid w:val="00463E11"/>
    <w:rsid w:val="0048548F"/>
    <w:rsid w:val="00496DC9"/>
    <w:rsid w:val="004F0391"/>
    <w:rsid w:val="0056464A"/>
    <w:rsid w:val="00575F20"/>
    <w:rsid w:val="005F4E37"/>
    <w:rsid w:val="00604586"/>
    <w:rsid w:val="00650359"/>
    <w:rsid w:val="006603F7"/>
    <w:rsid w:val="00672202"/>
    <w:rsid w:val="00673344"/>
    <w:rsid w:val="00692038"/>
    <w:rsid w:val="00692831"/>
    <w:rsid w:val="006A00AD"/>
    <w:rsid w:val="006B03ED"/>
    <w:rsid w:val="006E2470"/>
    <w:rsid w:val="0070417F"/>
    <w:rsid w:val="007153DD"/>
    <w:rsid w:val="007215FB"/>
    <w:rsid w:val="00745DFE"/>
    <w:rsid w:val="0075449E"/>
    <w:rsid w:val="00765328"/>
    <w:rsid w:val="007678B2"/>
    <w:rsid w:val="007C06A5"/>
    <w:rsid w:val="008C1C20"/>
    <w:rsid w:val="009A1244"/>
    <w:rsid w:val="00A13017"/>
    <w:rsid w:val="00A225A7"/>
    <w:rsid w:val="00A5352E"/>
    <w:rsid w:val="00A67C6C"/>
    <w:rsid w:val="00AF65A4"/>
    <w:rsid w:val="00B56252"/>
    <w:rsid w:val="00B731C7"/>
    <w:rsid w:val="00B90A3B"/>
    <w:rsid w:val="00BB3842"/>
    <w:rsid w:val="00C064A4"/>
    <w:rsid w:val="00C41830"/>
    <w:rsid w:val="00C84F74"/>
    <w:rsid w:val="00C914BE"/>
    <w:rsid w:val="00D0282C"/>
    <w:rsid w:val="00D94A16"/>
    <w:rsid w:val="00DE492A"/>
    <w:rsid w:val="00E336C6"/>
    <w:rsid w:val="00E41739"/>
    <w:rsid w:val="00E440A7"/>
    <w:rsid w:val="00E81E5F"/>
    <w:rsid w:val="00EB6AA3"/>
    <w:rsid w:val="00F62C8E"/>
    <w:rsid w:val="00F76DDA"/>
    <w:rsid w:val="00F84075"/>
    <w:rsid w:val="00FD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81052-D835-477C-9FC9-00E3AE49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65"/>
    <w:pPr>
      <w:spacing w:after="160" w:line="259" w:lineRule="auto"/>
    </w:pPr>
    <w:rPr>
      <w:lang w:val="en-GB"/>
    </w:rPr>
  </w:style>
  <w:style w:type="paragraph" w:styleId="Heading2">
    <w:name w:val="heading 2"/>
    <w:basedOn w:val="Normal"/>
    <w:next w:val="Normal"/>
    <w:link w:val="Heading2Char"/>
    <w:uiPriority w:val="9"/>
    <w:unhideWhenUsed/>
    <w:qFormat/>
    <w:rsid w:val="004474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465"/>
    <w:rPr>
      <w:rFonts w:asciiTheme="majorHAnsi" w:eastAsiaTheme="majorEastAsia" w:hAnsiTheme="majorHAnsi" w:cstheme="majorBidi"/>
      <w:color w:val="365F91" w:themeColor="accent1" w:themeShade="BF"/>
      <w:sz w:val="26"/>
      <w:szCs w:val="26"/>
      <w:lang w:val="en-GB"/>
    </w:rPr>
  </w:style>
  <w:style w:type="table" w:customStyle="1" w:styleId="PlainTable11">
    <w:name w:val="Plain Table 11"/>
    <w:basedOn w:val="TableNormal"/>
    <w:uiPriority w:val="41"/>
    <w:rsid w:val="004474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A00AD"/>
    <w:rPr>
      <w:sz w:val="16"/>
      <w:szCs w:val="16"/>
    </w:rPr>
  </w:style>
  <w:style w:type="paragraph" w:styleId="CommentText">
    <w:name w:val="annotation text"/>
    <w:basedOn w:val="Normal"/>
    <w:link w:val="CommentTextChar"/>
    <w:uiPriority w:val="99"/>
    <w:semiHidden/>
    <w:unhideWhenUsed/>
    <w:rsid w:val="006A00AD"/>
    <w:pPr>
      <w:spacing w:line="240" w:lineRule="auto"/>
    </w:pPr>
    <w:rPr>
      <w:sz w:val="20"/>
      <w:szCs w:val="20"/>
    </w:rPr>
  </w:style>
  <w:style w:type="character" w:customStyle="1" w:styleId="CommentTextChar">
    <w:name w:val="Comment Text Char"/>
    <w:basedOn w:val="DefaultParagraphFont"/>
    <w:link w:val="CommentText"/>
    <w:uiPriority w:val="99"/>
    <w:semiHidden/>
    <w:rsid w:val="006A00AD"/>
    <w:rPr>
      <w:sz w:val="20"/>
      <w:szCs w:val="20"/>
      <w:lang w:val="en-GB"/>
    </w:rPr>
  </w:style>
  <w:style w:type="paragraph" w:styleId="CommentSubject">
    <w:name w:val="annotation subject"/>
    <w:basedOn w:val="CommentText"/>
    <w:next w:val="CommentText"/>
    <w:link w:val="CommentSubjectChar"/>
    <w:uiPriority w:val="99"/>
    <w:semiHidden/>
    <w:unhideWhenUsed/>
    <w:rsid w:val="006A00AD"/>
    <w:rPr>
      <w:b/>
      <w:bCs/>
    </w:rPr>
  </w:style>
  <w:style w:type="character" w:customStyle="1" w:styleId="CommentSubjectChar">
    <w:name w:val="Comment Subject Char"/>
    <w:basedOn w:val="CommentTextChar"/>
    <w:link w:val="CommentSubject"/>
    <w:uiPriority w:val="99"/>
    <w:semiHidden/>
    <w:rsid w:val="006A00AD"/>
    <w:rPr>
      <w:b/>
      <w:bCs/>
      <w:sz w:val="20"/>
      <w:szCs w:val="20"/>
      <w:lang w:val="en-GB"/>
    </w:rPr>
  </w:style>
  <w:style w:type="paragraph" w:styleId="BalloonText">
    <w:name w:val="Balloon Text"/>
    <w:basedOn w:val="Normal"/>
    <w:link w:val="BalloonTextChar"/>
    <w:uiPriority w:val="99"/>
    <w:semiHidden/>
    <w:unhideWhenUsed/>
    <w:rsid w:val="006A0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0AD"/>
    <w:rPr>
      <w:rFonts w:ascii="Tahoma" w:hAnsi="Tahoma" w:cs="Tahoma"/>
      <w:sz w:val="16"/>
      <w:szCs w:val="16"/>
      <w:lang w:val="en-GB"/>
    </w:rPr>
  </w:style>
  <w:style w:type="paragraph" w:styleId="ListParagraph">
    <w:name w:val="List Paragraph"/>
    <w:basedOn w:val="Normal"/>
    <w:uiPriority w:val="34"/>
    <w:qFormat/>
    <w:rsid w:val="000F4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01886">
      <w:bodyDiv w:val="1"/>
      <w:marLeft w:val="0"/>
      <w:marRight w:val="0"/>
      <w:marTop w:val="0"/>
      <w:marBottom w:val="0"/>
      <w:divBdr>
        <w:top w:val="none" w:sz="0" w:space="0" w:color="auto"/>
        <w:left w:val="none" w:sz="0" w:space="0" w:color="auto"/>
        <w:bottom w:val="none" w:sz="0" w:space="0" w:color="auto"/>
        <w:right w:val="none" w:sz="0" w:space="0" w:color="auto"/>
      </w:divBdr>
    </w:div>
    <w:div w:id="11889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alaverdashvili</dc:creator>
  <cp:lastModifiedBy>Ekaterine Adamia</cp:lastModifiedBy>
  <cp:revision>5</cp:revision>
  <dcterms:created xsi:type="dcterms:W3CDTF">2018-03-20T14:07:00Z</dcterms:created>
  <dcterms:modified xsi:type="dcterms:W3CDTF">2018-03-22T15:31:00Z</dcterms:modified>
</cp:coreProperties>
</file>