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1AA42B01" w:rsidR="00BE436E" w:rsidRPr="00D47C32" w:rsidRDefault="00BE436E" w:rsidP="004675B1">
      <w:pPr>
        <w:tabs>
          <w:tab w:val="left" w:pos="6480"/>
        </w:tabs>
        <w:spacing w:line="240" w:lineRule="auto"/>
        <w:jc w:val="right"/>
        <w:rPr>
          <w:rFonts w:ascii="Sylfaen" w:eastAsia="Sylfaen" w:hAnsi="Sylfaen"/>
          <w:sz w:val="24"/>
          <w:szCs w:val="24"/>
          <w:lang w:val="en-US"/>
        </w:rPr>
      </w:pPr>
      <w:r w:rsidRPr="00D47C32">
        <w:rPr>
          <w:rFonts w:ascii="Sylfaen" w:eastAsia="Sylfaen" w:hAnsi="Sylfaen"/>
          <w:sz w:val="24"/>
          <w:szCs w:val="24"/>
          <w:lang w:val="ka-GE"/>
        </w:rPr>
        <w:t>დანართი N</w:t>
      </w:r>
      <w:r w:rsidR="006C166C" w:rsidRPr="00D47C32">
        <w:rPr>
          <w:rFonts w:ascii="Sylfaen" w:eastAsia="Sylfaen" w:hAnsi="Sylfaen"/>
          <w:sz w:val="24"/>
          <w:szCs w:val="24"/>
          <w:lang w:val="en-US"/>
        </w:rPr>
        <w:t>3.1</w:t>
      </w:r>
    </w:p>
    <w:p w14:paraId="0BF48D08" w14:textId="77777777" w:rsidR="00BE436E" w:rsidRPr="00D47C32" w:rsidRDefault="00BE436E" w:rsidP="004675B1">
      <w:pPr>
        <w:tabs>
          <w:tab w:val="left" w:pos="6480"/>
        </w:tabs>
        <w:spacing w:line="240" w:lineRule="auto"/>
        <w:jc w:val="center"/>
        <w:rPr>
          <w:rFonts w:ascii="Sylfaen" w:eastAsia="Sylfaen" w:hAnsi="Sylfaen"/>
          <w:b/>
          <w:sz w:val="24"/>
          <w:szCs w:val="24"/>
          <w:lang w:val="en-US"/>
        </w:rPr>
      </w:pPr>
    </w:p>
    <w:p w14:paraId="3FD3157E" w14:textId="1672E953" w:rsidR="0046601B" w:rsidRPr="00D47C32" w:rsidRDefault="0046601B" w:rsidP="0046601B">
      <w:pPr>
        <w:tabs>
          <w:tab w:val="left" w:pos="6480"/>
        </w:tabs>
        <w:spacing w:line="240" w:lineRule="auto"/>
        <w:jc w:val="center"/>
        <w:rPr>
          <w:rFonts w:ascii="Sylfaen" w:eastAsia="Sylfaen" w:hAnsi="Sylfaen"/>
          <w:b/>
          <w:sz w:val="24"/>
          <w:szCs w:val="24"/>
          <w:lang w:val="en-US"/>
        </w:rPr>
      </w:pPr>
      <w:r w:rsidRPr="00D47C32">
        <w:rPr>
          <w:rFonts w:ascii="Sylfaen" w:eastAsia="Sylfaen" w:hAnsi="Sylfaen"/>
          <w:b/>
          <w:sz w:val="24"/>
          <w:szCs w:val="24"/>
          <w:lang w:val="ka-GE"/>
        </w:rPr>
        <w:t>საშუალოვადიანი სამოქმედო გეგმა (20</w:t>
      </w:r>
      <w:r w:rsidR="00263D3D">
        <w:rPr>
          <w:rFonts w:ascii="Sylfaen" w:eastAsia="Sylfaen" w:hAnsi="Sylfaen"/>
          <w:b/>
          <w:sz w:val="24"/>
          <w:szCs w:val="24"/>
          <w:lang w:val="en-US"/>
        </w:rPr>
        <w:t>20</w:t>
      </w:r>
      <w:r w:rsidRPr="00D47C32">
        <w:rPr>
          <w:rFonts w:ascii="Sylfaen" w:eastAsia="Sylfaen" w:hAnsi="Sylfaen"/>
          <w:b/>
          <w:sz w:val="24"/>
          <w:szCs w:val="24"/>
          <w:lang w:val="ka-GE"/>
        </w:rPr>
        <w:t>-20</w:t>
      </w:r>
      <w:r w:rsidRPr="00D47C32">
        <w:rPr>
          <w:rFonts w:ascii="Sylfaen" w:eastAsia="Sylfaen" w:hAnsi="Sylfaen"/>
          <w:b/>
          <w:sz w:val="24"/>
          <w:szCs w:val="24"/>
          <w:lang w:val="en-US"/>
        </w:rPr>
        <w:t>2</w:t>
      </w:r>
      <w:r w:rsidR="00263D3D">
        <w:rPr>
          <w:rFonts w:ascii="Sylfaen" w:eastAsia="Sylfaen" w:hAnsi="Sylfaen"/>
          <w:b/>
          <w:sz w:val="24"/>
          <w:szCs w:val="24"/>
          <w:lang w:val="en-US"/>
        </w:rPr>
        <w:t>3</w:t>
      </w:r>
      <w:r w:rsidRPr="00D47C32">
        <w:rPr>
          <w:rFonts w:ascii="Sylfaen" w:eastAsia="Sylfaen" w:hAnsi="Sylfaen"/>
          <w:b/>
          <w:sz w:val="24"/>
          <w:szCs w:val="24"/>
          <w:lang w:val="ka-GE"/>
        </w:rPr>
        <w:t xml:space="preserve"> წწ.)</w:t>
      </w:r>
    </w:p>
    <w:p w14:paraId="1FEC5559" w14:textId="77777777" w:rsidR="0046601B" w:rsidRPr="00D47C32"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D47C32" w:rsidRDefault="0046601B" w:rsidP="0046601B">
      <w:pPr>
        <w:spacing w:line="240" w:lineRule="auto"/>
        <w:jc w:val="center"/>
        <w:rPr>
          <w:rFonts w:ascii="Sylfaen" w:eastAsia="Sylfaen" w:hAnsi="Sylfaen"/>
          <w:b/>
          <w:sz w:val="24"/>
          <w:szCs w:val="24"/>
          <w:u w:val="single"/>
          <w:lang w:val="ka-GE"/>
        </w:rPr>
      </w:pPr>
      <w:r w:rsidRPr="00D47C32">
        <w:rPr>
          <w:rFonts w:ascii="Sylfaen" w:eastAsia="Sylfaen" w:hAnsi="Sylfaen"/>
          <w:b/>
          <w:sz w:val="24"/>
          <w:szCs w:val="24"/>
          <w:u w:val="single"/>
          <w:lang w:val="ka-GE"/>
        </w:rPr>
        <w:t xml:space="preserve">საქართველოს </w:t>
      </w:r>
      <w:r w:rsidR="00030DB2" w:rsidRPr="00D47C32">
        <w:rPr>
          <w:rFonts w:ascii="Sylfaen" w:eastAsia="Sylfaen" w:hAnsi="Sylfaen"/>
          <w:b/>
          <w:sz w:val="24"/>
          <w:szCs w:val="24"/>
          <w:u w:val="single"/>
          <w:lang w:val="ka-GE"/>
        </w:rPr>
        <w:t xml:space="preserve">ოკუპირებული ტერიტორიებიდან დევნილთა, </w:t>
      </w:r>
      <w:r w:rsidRPr="00D47C32">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Pr>
          <w:rFonts w:ascii="Sylfaen" w:eastAsia="Sylfaen" w:hAnsi="Sylfaen"/>
          <w:b/>
          <w:sz w:val="24"/>
          <w:szCs w:val="24"/>
          <w:u w:val="single"/>
          <w:lang w:val="ka-GE"/>
        </w:rPr>
        <w:t>27</w:t>
      </w:r>
      <w:r w:rsidR="00A65A86" w:rsidRPr="00D47C32">
        <w:rPr>
          <w:rFonts w:ascii="Sylfaen" w:eastAsia="Sylfaen" w:hAnsi="Sylfaen"/>
          <w:b/>
          <w:sz w:val="24"/>
          <w:szCs w:val="24"/>
          <w:u w:val="single"/>
          <w:lang w:val="ka-GE"/>
        </w:rPr>
        <w:t xml:space="preserve"> </w:t>
      </w:r>
      <w:r w:rsidRPr="00D47C32">
        <w:rPr>
          <w:rFonts w:ascii="Sylfaen" w:eastAsia="Sylfaen" w:hAnsi="Sylfaen"/>
          <w:b/>
          <w:sz w:val="24"/>
          <w:szCs w:val="24"/>
          <w:u w:val="single"/>
          <w:lang w:val="ka-GE"/>
        </w:rPr>
        <w:t>00)</w:t>
      </w:r>
    </w:p>
    <w:p w14:paraId="483E0DC0" w14:textId="77777777" w:rsidR="0046601B" w:rsidRPr="00D47C32" w:rsidRDefault="0046601B" w:rsidP="0046601B">
      <w:pPr>
        <w:spacing w:line="240" w:lineRule="auto"/>
        <w:ind w:firstLine="720"/>
        <w:jc w:val="center"/>
        <w:rPr>
          <w:rFonts w:ascii="Sylfaen" w:eastAsia="Sylfaen" w:hAnsi="Sylfaen"/>
          <w:b/>
          <w:sz w:val="24"/>
          <w:szCs w:val="24"/>
          <w:lang w:val="en-US"/>
        </w:rPr>
      </w:pPr>
      <w:r w:rsidRPr="00D47C32">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D47C32" w:rsidRDefault="0046601B" w:rsidP="0046601B">
      <w:pPr>
        <w:spacing w:line="240" w:lineRule="auto"/>
        <w:ind w:firstLine="720"/>
        <w:jc w:val="center"/>
        <w:rPr>
          <w:rFonts w:ascii="Sylfaen" w:eastAsia="Sylfaen" w:hAnsi="Sylfaen"/>
          <w:sz w:val="24"/>
          <w:szCs w:val="24"/>
          <w:lang w:val="ka-GE"/>
        </w:rPr>
      </w:pPr>
      <w:r w:rsidRPr="00D47C32">
        <w:rPr>
          <w:rFonts w:ascii="Sylfaen" w:eastAsia="Sylfaen" w:hAnsi="Sylfaen"/>
          <w:b/>
          <w:sz w:val="24"/>
          <w:szCs w:val="24"/>
          <w:lang w:val="ka-GE"/>
        </w:rPr>
        <w:t xml:space="preserve"> </w:t>
      </w:r>
      <w:r w:rsidRPr="00D47C32">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63EC03A" w14:textId="77777777" w:rsidR="0097070F" w:rsidRPr="00D47C32" w:rsidRDefault="0097070F" w:rsidP="0046601B">
      <w:pPr>
        <w:spacing w:after="0" w:line="240" w:lineRule="auto"/>
        <w:jc w:val="both"/>
        <w:rPr>
          <w:rFonts w:ascii="Sylfaen" w:eastAsia="Sylfaen" w:hAnsi="Sylfaen"/>
          <w:sz w:val="24"/>
          <w:szCs w:val="24"/>
          <w:lang w:val="ka-GE"/>
        </w:rPr>
      </w:pPr>
    </w:p>
    <w:p w14:paraId="78ABDF4A" w14:textId="204FF9D2"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პროგრამის დასახელება და პროგრამული კოდი: </w:t>
      </w:r>
      <w:r w:rsidRPr="00D47C32">
        <w:rPr>
          <w:rFonts w:ascii="Sylfaen" w:eastAsia="Sylfaen" w:hAnsi="Sylfaen"/>
          <w:sz w:val="24"/>
          <w:szCs w:val="24"/>
          <w:lang w:val="ka-GE"/>
        </w:rPr>
        <w:t>მოსახლეობის ჯანმრთელობის დაცვა (</w:t>
      </w:r>
      <w:r w:rsidR="002F0F5F">
        <w:rPr>
          <w:rFonts w:ascii="Sylfaen" w:eastAsia="Sylfaen" w:hAnsi="Sylfaen"/>
          <w:sz w:val="24"/>
          <w:szCs w:val="24"/>
          <w:lang w:val="ka-GE"/>
        </w:rPr>
        <w:t>27</w:t>
      </w:r>
      <w:r w:rsidR="002F0F5F" w:rsidRPr="00D47C32">
        <w:rPr>
          <w:rFonts w:ascii="Sylfaen" w:eastAsia="Sylfaen" w:hAnsi="Sylfaen"/>
          <w:sz w:val="24"/>
          <w:szCs w:val="24"/>
          <w:lang w:val="ka-GE"/>
        </w:rPr>
        <w:t xml:space="preserve"> </w:t>
      </w:r>
      <w:r w:rsidRPr="00D47C32">
        <w:rPr>
          <w:rFonts w:ascii="Sylfaen" w:eastAsia="Sylfaen" w:hAnsi="Sylfaen"/>
          <w:sz w:val="24"/>
          <w:szCs w:val="24"/>
          <w:lang w:val="ka-GE"/>
        </w:rPr>
        <w:t>03)</w:t>
      </w:r>
    </w:p>
    <w:p w14:paraId="74A215B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პროგრამის განმახორციელებელი: </w:t>
      </w:r>
    </w:p>
    <w:p w14:paraId="0928D73E" w14:textId="53529079"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საქართველოს</w:t>
      </w:r>
      <w:r w:rsidR="000A3A0F" w:rsidRPr="00D47C32">
        <w:rPr>
          <w:rFonts w:ascii="Sylfaen" w:eastAsia="Sylfaen" w:hAnsi="Sylfaen"/>
          <w:sz w:val="24"/>
          <w:szCs w:val="24"/>
          <w:lang w:val="ka-GE"/>
        </w:rPr>
        <w:t xml:space="preserve"> ოკუპირებული ტერიტორიებიდან დევნილთა,</w:t>
      </w:r>
      <w:r w:rsidRPr="00D47C32">
        <w:rPr>
          <w:rFonts w:ascii="Sylfaen" w:eastAsia="Sylfaen" w:hAnsi="Sylfaen"/>
          <w:sz w:val="24"/>
          <w:szCs w:val="24"/>
        </w:rPr>
        <w:t xml:space="preserve"> შრომის, ჯანმრთელობისა და სოციალური დაცვის სამინისტრო; </w:t>
      </w:r>
    </w:p>
    <w:p w14:paraId="7ED6286E"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78DA0C07"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00C6359" w14:textId="77777777" w:rsidR="001A53C8" w:rsidRPr="00D47C32" w:rsidRDefault="001A53C8" w:rsidP="001A53C8">
      <w:pPr>
        <w:pStyle w:val="ListParagraph"/>
        <w:numPr>
          <w:ilvl w:val="0"/>
          <w:numId w:val="3"/>
        </w:numPr>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სსიპ - </w:t>
      </w:r>
      <w:r w:rsidRPr="00D47C32">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p>
    <w:p w14:paraId="564C4272" w14:textId="77777777" w:rsidR="001A53C8" w:rsidRPr="00D47C32" w:rsidRDefault="001A53C8" w:rsidP="001A53C8">
      <w:pPr>
        <w:spacing w:after="0" w:line="240" w:lineRule="auto"/>
        <w:jc w:val="both"/>
        <w:rPr>
          <w:rFonts w:ascii="Sylfaen" w:eastAsia="Sylfaen" w:hAnsi="Sylfaen"/>
          <w:b/>
          <w:sz w:val="24"/>
          <w:szCs w:val="24"/>
          <w:lang w:val="ka-GE"/>
        </w:rPr>
      </w:pPr>
    </w:p>
    <w:p w14:paraId="469DE595" w14:textId="77777777" w:rsidR="001A53C8" w:rsidRPr="00D47C32" w:rsidRDefault="001A53C8" w:rsidP="001A53C8">
      <w:p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პროგრამის აღწერა და მიზანი:</w:t>
      </w:r>
    </w:p>
    <w:p w14:paraId="327D5AA0"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0E0A6945"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s="Sylfaen"/>
          <w:sz w:val="24"/>
          <w:szCs w:val="24"/>
          <w:lang w:val="en-US"/>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407537EF"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lastRenderedPageBreak/>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7070F">
        <w:rPr>
          <w:rFonts w:ascii="Sylfaen" w:eastAsia="Sylfaen" w:hAnsi="Sylfaen" w:cs="Sylfaen"/>
          <w:sz w:val="24"/>
          <w:szCs w:val="24"/>
          <w:lang w:val="ka-GE"/>
        </w:rPr>
        <w:t xml:space="preserve">დონორული სისხლისაგან დამზადებული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7070F">
        <w:rPr>
          <w:rFonts w:ascii="Sylfaen" w:eastAsia="Sylfaen" w:hAnsi="Sylfaen" w:cs="Sylfaen"/>
          <w:sz w:val="24"/>
          <w:szCs w:val="24"/>
          <w:lang w:val="ka-GE"/>
        </w:rPr>
        <w:t xml:space="preserve">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6BEFAAAE" w14:textId="705852EA"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w:t>
      </w:r>
      <w:r w:rsidR="00263D3D">
        <w:rPr>
          <w:rFonts w:ascii="Sylfaen" w:eastAsia="Sylfaen" w:hAnsi="Sylfaen" w:cs="Sylfaen"/>
          <w:sz w:val="24"/>
          <w:szCs w:val="24"/>
          <w:lang w:val="en-US"/>
        </w:rPr>
        <w:t xml:space="preserve">, </w:t>
      </w:r>
      <w:r w:rsidR="00263D3D">
        <w:rPr>
          <w:rFonts w:ascii="Sylfaen" w:eastAsia="Sylfaen" w:hAnsi="Sylfaen" w:cs="Sylfaen"/>
          <w:sz w:val="24"/>
          <w:szCs w:val="24"/>
          <w:lang w:val="ka-GE"/>
        </w:rPr>
        <w:t>საცხოვრისებით</w:t>
      </w:r>
      <w:r w:rsidRPr="00D47C32">
        <w:rPr>
          <w:rFonts w:ascii="Sylfaen" w:eastAsia="Sylfaen" w:hAnsi="Sylfaen" w:cs="Sylfaen"/>
          <w:sz w:val="24"/>
          <w:szCs w:val="24"/>
          <w:lang w:val="ka-GE"/>
        </w:rPr>
        <w:t xml:space="preserve">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w:t>
      </w:r>
      <w:r w:rsidR="007D211C">
        <w:rPr>
          <w:rFonts w:ascii="Sylfaen" w:eastAsia="Sylfaen" w:hAnsi="Sylfaen" w:cs="Sylfaen"/>
          <w:sz w:val="24"/>
          <w:szCs w:val="24"/>
          <w:lang w:val="ka-GE"/>
        </w:rPr>
        <w:t xml:space="preserve">თავდაცვის </w:t>
      </w:r>
      <w:r w:rsidRPr="00D47C32">
        <w:rPr>
          <w:rFonts w:ascii="Sylfaen" w:eastAsia="Sylfaen" w:hAnsi="Sylfaen" w:cs="Sylfaen"/>
          <w:sz w:val="24"/>
          <w:szCs w:val="24"/>
          <w:lang w:val="ka-GE"/>
        </w:rPr>
        <w:t>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6473D3C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A8FD819" w14:textId="642DB47D"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მაღალმთიანი და საზღვრისპირა მუნიციპალიტეტების</w:t>
      </w:r>
      <w:r w:rsidR="007D211C">
        <w:rPr>
          <w:rFonts w:ascii="Sylfaen" w:eastAsia="Sylfaen" w:hAnsi="Sylfaen" w:cs="Sylfaen"/>
          <w:sz w:val="24"/>
          <w:szCs w:val="24"/>
          <w:lang w:val="ka-GE"/>
        </w:rPr>
        <w:t>, ასევე, „ოკუპირებული ტერიტორიების შესახებ“ საქართველოს კანონით განსაზღვრული მუნიციპალიტეტებისათვის</w:t>
      </w:r>
      <w:r w:rsidRPr="00D47C32">
        <w:rPr>
          <w:rFonts w:ascii="Sylfaen" w:eastAsia="Sylfaen" w:hAnsi="Sylfaen" w:cs="Sylfaen"/>
          <w:sz w:val="24"/>
          <w:szCs w:val="24"/>
          <w:lang w:val="ka-GE"/>
        </w:rPr>
        <w:t xml:space="preserve">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w:t>
      </w:r>
      <w:r w:rsidR="007D211C">
        <w:rPr>
          <w:rFonts w:ascii="Sylfaen" w:eastAsia="Sylfaen" w:hAnsi="Sylfaen" w:cs="Sylfaen"/>
          <w:sz w:val="24"/>
          <w:szCs w:val="24"/>
          <w:lang w:val="ka-GE"/>
        </w:rPr>
        <w:t>, დიპლომისშემდგომი განათლების რეგულირების მექანიზმების ეფექტიანობის გაზრდა.</w:t>
      </w:r>
    </w:p>
    <w:p w14:paraId="0B622561" w14:textId="77777777" w:rsidR="001A53C8" w:rsidRPr="00D47C32" w:rsidRDefault="001A53C8" w:rsidP="001A53C8">
      <w:pPr>
        <w:pStyle w:val="ListParagraph"/>
        <w:spacing w:after="0" w:line="240" w:lineRule="auto"/>
        <w:jc w:val="both"/>
        <w:rPr>
          <w:rFonts w:ascii="Sylfaen" w:eastAsia="Sylfaen" w:hAnsi="Sylfaen"/>
          <w:b/>
          <w:sz w:val="24"/>
          <w:szCs w:val="24"/>
        </w:rPr>
      </w:pPr>
    </w:p>
    <w:p w14:paraId="4F40BC1A" w14:textId="77777777" w:rsidR="001A53C8" w:rsidRPr="00D47C32" w:rsidRDefault="001A53C8" w:rsidP="001A53C8">
      <w:pPr>
        <w:pStyle w:val="ListParagraph"/>
        <w:spacing w:after="0" w:line="240" w:lineRule="auto"/>
        <w:jc w:val="both"/>
        <w:rPr>
          <w:rFonts w:ascii="Sylfaen" w:eastAsia="Sylfaen" w:hAnsi="Sylfaen"/>
          <w:b/>
          <w:sz w:val="24"/>
          <w:szCs w:val="24"/>
          <w:lang w:val="ka-GE"/>
        </w:rPr>
      </w:pPr>
      <w:r w:rsidRPr="00D47C32">
        <w:rPr>
          <w:rFonts w:ascii="Sylfaen" w:eastAsia="Sylfaen" w:hAnsi="Sylfaen"/>
          <w:b/>
          <w:sz w:val="24"/>
          <w:szCs w:val="24"/>
        </w:rPr>
        <w:t>მოსალოდნელი საბოლოო შედეგი</w:t>
      </w:r>
      <w:r w:rsidRPr="00D47C32">
        <w:rPr>
          <w:rFonts w:ascii="Sylfaen" w:eastAsia="Sylfaen" w:hAnsi="Sylfaen"/>
          <w:b/>
          <w:sz w:val="24"/>
          <w:szCs w:val="24"/>
          <w:lang w:val="ka-GE"/>
        </w:rPr>
        <w:t>:</w:t>
      </w:r>
    </w:p>
    <w:p w14:paraId="017CFE53" w14:textId="77777777"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33357791" w14:textId="70EE5E1C" w:rsidR="008C7F5D" w:rsidRDefault="008C7F5D">
      <w:pPr>
        <w:rPr>
          <w:rFonts w:ascii="Sylfaen" w:eastAsia="Sylfaen" w:hAnsi="Sylfaen" w:cs="Sylfaen"/>
          <w:sz w:val="24"/>
          <w:szCs w:val="24"/>
          <w:lang w:val="ka-GE"/>
        </w:rPr>
      </w:pPr>
      <w:r>
        <w:rPr>
          <w:rFonts w:ascii="Sylfaen" w:eastAsia="Sylfaen" w:hAnsi="Sylfaen" w:cs="Sylfaen"/>
          <w:sz w:val="24"/>
          <w:szCs w:val="24"/>
          <w:lang w:val="ka-GE"/>
        </w:rPr>
        <w:br w:type="page"/>
      </w:r>
    </w:p>
    <w:p w14:paraId="039D390F" w14:textId="77777777" w:rsidR="001A53C8" w:rsidRPr="00D47C32" w:rsidRDefault="001A53C8" w:rsidP="001A53C8">
      <w:pPr>
        <w:pStyle w:val="ListParagraph"/>
        <w:spacing w:after="0" w:line="240" w:lineRule="auto"/>
        <w:jc w:val="both"/>
        <w:rPr>
          <w:rFonts w:ascii="Sylfaen" w:eastAsia="Sylfaen" w:hAnsi="Sylfaen" w:cs="Sylfaen"/>
          <w:sz w:val="24"/>
          <w:szCs w:val="24"/>
          <w:lang w:val="ka-GE"/>
        </w:rPr>
      </w:pPr>
    </w:p>
    <w:p w14:paraId="2538BF1C" w14:textId="77777777" w:rsidR="001A53C8" w:rsidRPr="00D47C32" w:rsidRDefault="001A53C8" w:rsidP="001A53C8">
      <w:pPr>
        <w:spacing w:after="0" w:line="240" w:lineRule="auto"/>
        <w:jc w:val="both"/>
        <w:rPr>
          <w:rFonts w:ascii="Sylfaen" w:eastAsia="Sylfaen" w:hAnsi="Sylfaen"/>
          <w:b/>
          <w:sz w:val="24"/>
          <w:szCs w:val="24"/>
        </w:rPr>
      </w:pPr>
      <w:r w:rsidRPr="00D47C32">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1A53C8" w:rsidRPr="00D47C32" w14:paraId="005DAEC8"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0D085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139C95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79244AFC" w14:textId="608BCAD0"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2020-2023</w:t>
            </w:r>
            <w:r w:rsidR="001A53C8" w:rsidRPr="00D47C32">
              <w:rPr>
                <w:rFonts w:ascii="Sylfaen" w:eastAsia="Sylfaen" w:hAnsi="Sylfaen"/>
                <w:b/>
                <w:sz w:val="20"/>
                <w:szCs w:val="20"/>
                <w:lang w:val="x-none" w:eastAsia="x-none"/>
              </w:rPr>
              <w:t xml:space="preserve"> წელი</w:t>
            </w:r>
          </w:p>
        </w:tc>
      </w:tr>
      <w:tr w:rsidR="001A53C8" w:rsidRPr="00D47C32" w14:paraId="14FC4FB0" w14:textId="77777777" w:rsidTr="00030DB2">
        <w:trPr>
          <w:trHeight w:val="229"/>
        </w:trPr>
        <w:tc>
          <w:tcPr>
            <w:tcW w:w="540" w:type="dxa"/>
            <w:tcBorders>
              <w:top w:val="single" w:sz="4" w:space="0" w:color="auto"/>
              <w:left w:val="single" w:sz="4" w:space="0" w:color="auto"/>
              <w:bottom w:val="single" w:sz="4" w:space="0" w:color="auto"/>
              <w:right w:val="single" w:sz="4" w:space="0" w:color="auto"/>
            </w:tcBorders>
          </w:tcPr>
          <w:p w14:paraId="2506E8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D47C32">
              <w:rPr>
                <w:rFonts w:ascii="Sylfaen" w:eastAsia="Sylfaen" w:hAnsi="Sylfaen"/>
                <w:sz w:val="20"/>
                <w:szCs w:val="20"/>
                <w:lang w:val="x-none" w:eastAsia="x-none"/>
              </w:rPr>
              <w:t>1</w:t>
            </w:r>
            <w:r w:rsidRPr="00D47C32">
              <w:rPr>
                <w:rFonts w:ascii="Sylfaen" w:eastAsia="Sylfaen" w:hAnsi="Sylfaen"/>
                <w:sz w:val="20"/>
                <w:szCs w:val="20"/>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520B8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34E7C1E" w14:textId="4333BF62" w:rsidR="001A53C8" w:rsidRPr="00D47C32"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ჰოსპიტალიზაციის მაჩვენებელი</w:t>
            </w:r>
            <w:r w:rsidR="007579B1">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 xml:space="preserve">100 მოსახლეზე: </w:t>
            </w:r>
            <w:r w:rsidR="007B45A9">
              <w:rPr>
                <w:rFonts w:ascii="Sylfaen" w:eastAsia="Sylfaen" w:hAnsi="Sylfaen"/>
                <w:color w:val="000000"/>
                <w:sz w:val="20"/>
                <w:szCs w:val="20"/>
                <w:lang w:val="ka-GE"/>
              </w:rPr>
              <w:t>14,2 (2017 წლის მაჩვენებელი)</w:t>
            </w:r>
            <w:r w:rsidR="007D211C">
              <w:rPr>
                <w:rFonts w:ascii="Sylfaen" w:eastAsia="Sylfaen" w:hAnsi="Sylfaen"/>
                <w:color w:val="000000"/>
                <w:sz w:val="20"/>
                <w:szCs w:val="20"/>
                <w:lang w:val="ka-GE"/>
              </w:rPr>
              <w:t>;</w:t>
            </w:r>
          </w:p>
        </w:tc>
      </w:tr>
      <w:tr w:rsidR="001A53C8" w:rsidRPr="00D47C32" w14:paraId="367E3163" w14:textId="77777777" w:rsidTr="00030DB2">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2E89B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17F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2D1D2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47233177" w14:textId="77777777" w:rsidTr="00030DB2">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223973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102E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85244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20%</w:t>
            </w:r>
          </w:p>
        </w:tc>
      </w:tr>
      <w:tr w:rsidR="001A53C8" w:rsidRPr="00D47C32" w14:paraId="7844D93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C2D8E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AB810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3268C4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0A62E0F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44E46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2</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9E28C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324EB48" w14:textId="65A193C0" w:rsidR="001A53C8" w:rsidRPr="007B45A9" w:rsidRDefault="001A53C8" w:rsidP="007B45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D47C32">
              <w:rPr>
                <w:rFonts w:ascii="Sylfaen" w:eastAsia="Sylfaen" w:hAnsi="Sylfaen"/>
                <w:color w:val="000000"/>
                <w:sz w:val="20"/>
                <w:szCs w:val="20"/>
                <w:lang w:val="en-US"/>
              </w:rPr>
              <w:t>1 წლამდე ასაკის ბავშვთა სიკვდილიანობა 1000 ცოცხლადშობილზე</w:t>
            </w:r>
            <w:r w:rsidRPr="00D47C32">
              <w:rPr>
                <w:rFonts w:ascii="Sylfaen" w:eastAsia="Sylfaen" w:hAnsi="Sylfaen"/>
                <w:color w:val="000000"/>
                <w:sz w:val="20"/>
                <w:szCs w:val="20"/>
                <w:lang w:val="ka-GE"/>
              </w:rPr>
              <w:t>-</w:t>
            </w:r>
            <w:r w:rsidR="007B45A9">
              <w:rPr>
                <w:rFonts w:ascii="Sylfaen" w:eastAsia="Sylfaen" w:hAnsi="Sylfaen"/>
                <w:color w:val="000000"/>
                <w:sz w:val="20"/>
                <w:szCs w:val="20"/>
                <w:lang w:val="en-US"/>
              </w:rPr>
              <w:t>8,1 (2018</w:t>
            </w:r>
            <w:r w:rsidR="007B45A9">
              <w:rPr>
                <w:rFonts w:ascii="Sylfaen" w:eastAsia="Sylfaen" w:hAnsi="Sylfaen"/>
                <w:color w:val="000000"/>
                <w:sz w:val="20"/>
                <w:szCs w:val="20"/>
                <w:lang w:val="ka-GE"/>
              </w:rPr>
              <w:t xml:space="preserve"> წლის მაჩვენებელი)</w:t>
            </w:r>
          </w:p>
        </w:tc>
      </w:tr>
      <w:tr w:rsidR="001A53C8" w:rsidRPr="00D47C32" w14:paraId="7780685B"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E5DBD0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D295F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774A4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D47C32">
              <w:rPr>
                <w:rFonts w:ascii="Sylfaen" w:eastAsia="Sylfaen" w:hAnsi="Sylfaen"/>
                <w:color w:val="000000"/>
                <w:sz w:val="20"/>
                <w:szCs w:val="20"/>
                <w:lang w:val="en-US"/>
              </w:rPr>
              <w:t>სიკვდილიანობის მაჩვენებლის შემცირება 0,5%-ით;</w:t>
            </w:r>
          </w:p>
        </w:tc>
      </w:tr>
      <w:tr w:rsidR="001A53C8" w:rsidRPr="00D47C32" w14:paraId="295100A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4305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D9E9C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68F8BB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5%</w:t>
            </w:r>
          </w:p>
        </w:tc>
      </w:tr>
      <w:tr w:rsidR="001A53C8" w:rsidRPr="00D47C32" w14:paraId="788C6D33"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393BA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576D3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AAC8C3A" w14:textId="4E796D3F" w:rsidR="001A53C8" w:rsidRPr="007D211C" w:rsidRDefault="001A53C8" w:rsidP="007B45A9">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ინფექციური დაავადებების გაუთვალისწინებელი ეპიდემია;</w:t>
            </w:r>
            <w:r w:rsidRPr="00D47C32">
              <w:rPr>
                <w:rFonts w:ascii="Sylfaen" w:eastAsia="Sylfaen" w:hAnsi="Sylfaen"/>
                <w:color w:val="000000"/>
                <w:sz w:val="20"/>
                <w:szCs w:val="20"/>
                <w:lang w:val="ka-GE"/>
              </w:rPr>
              <w:t xml:space="preserve">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007D211C">
              <w:rPr>
                <w:rFonts w:ascii="Sylfaen" w:eastAsia="Sylfaen" w:hAnsi="Sylfaen"/>
                <w:color w:val="000000"/>
                <w:sz w:val="20"/>
                <w:szCs w:val="20"/>
                <w:lang w:val="ka-GE"/>
              </w:rPr>
              <w:t xml:space="preserve">; </w:t>
            </w:r>
          </w:p>
        </w:tc>
      </w:tr>
      <w:tr w:rsidR="001A53C8" w:rsidRPr="00D47C32" w14:paraId="766EEB41"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3F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27FD1D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346C56ED" w14:textId="7B2D4993" w:rsidR="001A53C8" w:rsidRPr="00D47C32" w:rsidRDefault="001A53C8" w:rsidP="00030DB2">
            <w:pPr>
              <w:widowControl w:val="0"/>
              <w:spacing w:after="0"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ka-GE"/>
              </w:rPr>
              <w:t xml:space="preserve">კვალიფიციური სამედიცინო პერსონალის მიერ მიღებული მშობიარობების წილი </w:t>
            </w:r>
            <w:r w:rsidR="007D211C">
              <w:rPr>
                <w:rFonts w:ascii="Sylfaen" w:eastAsia="Sylfaen" w:hAnsi="Sylfaen"/>
                <w:color w:val="000000"/>
                <w:sz w:val="20"/>
                <w:szCs w:val="20"/>
                <w:lang w:val="ka-GE"/>
              </w:rPr>
              <w:t>-</w:t>
            </w:r>
            <w:r w:rsidRPr="00D47C32">
              <w:rPr>
                <w:rFonts w:ascii="Sylfaen" w:eastAsia="Sylfaen" w:hAnsi="Sylfaen"/>
                <w:color w:val="000000"/>
                <w:sz w:val="20"/>
                <w:szCs w:val="20"/>
                <w:lang w:val="ka-GE"/>
              </w:rPr>
              <w:t>99.9%</w:t>
            </w:r>
          </w:p>
          <w:p w14:paraId="3B4F90B3" w14:textId="77777777" w:rsidR="001A53C8" w:rsidRPr="00D47C32" w:rsidRDefault="001A53C8" w:rsidP="00030DB2">
            <w:pPr>
              <w:widowControl w:val="0"/>
              <w:spacing w:after="0" w:line="240" w:lineRule="auto"/>
              <w:jc w:val="both"/>
              <w:rPr>
                <w:rFonts w:ascii="Sylfaen" w:eastAsia="Sylfaen" w:hAnsi="Sylfaen"/>
                <w:sz w:val="20"/>
                <w:szCs w:val="20"/>
                <w:lang w:val="x-none" w:eastAsia="x-none"/>
              </w:rPr>
            </w:pPr>
          </w:p>
        </w:tc>
      </w:tr>
      <w:tr w:rsidR="001A53C8" w:rsidRPr="00D47C32" w14:paraId="2C0EC81E" w14:textId="77777777" w:rsidTr="00030DB2">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184420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8A7C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7D4DC29" w14:textId="754BF525" w:rsidR="001A53C8" w:rsidRPr="00D47C32" w:rsidRDefault="001A53C8" w:rsidP="00030DB2">
            <w:pPr>
              <w:widowControl w:val="0"/>
              <w:autoSpaceDE w:val="0"/>
              <w:autoSpaceDN w:val="0"/>
              <w:adjustRightInd w:val="0"/>
              <w:spacing w:line="240" w:lineRule="auto"/>
              <w:jc w:val="both"/>
              <w:rPr>
                <w:rFonts w:ascii="Sylfaen" w:eastAsia="Sylfaen" w:hAnsi="Sylfaen"/>
                <w:sz w:val="20"/>
                <w:szCs w:val="20"/>
                <w:lang w:val="ka-GE"/>
              </w:rPr>
            </w:pPr>
            <w:r w:rsidRPr="00D47C32">
              <w:rPr>
                <w:rFonts w:ascii="Sylfaen" w:eastAsia="Sylfaen" w:hAnsi="Sylfaen"/>
                <w:color w:val="000000"/>
                <w:sz w:val="20"/>
                <w:szCs w:val="2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r w:rsidR="007D211C">
              <w:rPr>
                <w:rFonts w:ascii="Sylfaen" w:eastAsia="Sylfaen" w:hAnsi="Sylfaen"/>
                <w:color w:val="000000"/>
                <w:sz w:val="20"/>
                <w:szCs w:val="20"/>
                <w:lang w:val="ka-GE"/>
              </w:rPr>
              <w:t>;</w:t>
            </w:r>
          </w:p>
        </w:tc>
      </w:tr>
      <w:tr w:rsidR="001A53C8" w:rsidRPr="00D47C32" w14:paraId="782EE9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E1FFB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088C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2F15F39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0.</w:t>
            </w:r>
            <w:r w:rsidRPr="00D47C32">
              <w:rPr>
                <w:rFonts w:ascii="Sylfaen" w:eastAsia="Sylfaen" w:hAnsi="Sylfaen"/>
                <w:color w:val="000000"/>
                <w:sz w:val="20"/>
                <w:szCs w:val="20"/>
                <w:lang w:val="ka-GE"/>
              </w:rPr>
              <w:t>5%</w:t>
            </w:r>
          </w:p>
        </w:tc>
      </w:tr>
      <w:tr w:rsidR="001A53C8" w:rsidRPr="00D47C32" w14:paraId="21304E10"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AC89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C39ED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54F605B" w14:textId="77777777" w:rsidR="001A53C8" w:rsidRPr="00D47C32" w:rsidRDefault="001A53C8" w:rsidP="00030DB2">
            <w:pPr>
              <w:widowControl w:val="0"/>
              <w:autoSpaceDE w:val="0"/>
              <w:autoSpaceDN w:val="0"/>
              <w:adjustRightInd w:val="0"/>
              <w:spacing w:line="240" w:lineRule="auto"/>
              <w:jc w:val="both"/>
              <w:rPr>
                <w:rFonts w:ascii="Sylfaen" w:hAnsi="Sylfaen" w:cs="Sylfaen"/>
                <w:sz w:val="20"/>
                <w:szCs w:val="20"/>
                <w:lang w:val="ka-GE"/>
              </w:rPr>
            </w:pPr>
            <w:r w:rsidRPr="00D47C32">
              <w:rPr>
                <w:rFonts w:ascii="Sylfaen" w:eastAsia="Sylfaen" w:hAnsi="Sylfaen"/>
                <w:color w:val="000000"/>
                <w:sz w:val="20"/>
                <w:szCs w:val="20"/>
                <w:lang w:val="en-US"/>
              </w:rPr>
              <w:t xml:space="preserve">მოსახლეობის ცნობიერების დაბალი დონე; </w:t>
            </w:r>
          </w:p>
        </w:tc>
      </w:tr>
      <w:tr w:rsidR="001A53C8" w:rsidRPr="00D47C32" w14:paraId="2D8A1D69"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52F8E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D47C32">
              <w:rPr>
                <w:rFonts w:ascii="Sylfaen" w:eastAsia="Sylfaen" w:hAnsi="Sylfaen"/>
                <w:sz w:val="20"/>
                <w:szCs w:val="20"/>
                <w:lang w:val="ka-GE" w:eastAsia="x-none"/>
              </w:rPr>
              <w:t>4</w:t>
            </w:r>
            <w:r w:rsidRPr="00D47C32">
              <w:rPr>
                <w:rFonts w:ascii="Sylfaen" w:eastAsia="Sylfaen" w:hAnsi="Sylfaen"/>
                <w:sz w:val="20"/>
                <w:szCs w:val="20"/>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C876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13EB3F3" w14:textId="533C30E7" w:rsidR="001A53C8" w:rsidRPr="00D47C32" w:rsidRDefault="001A53C8" w:rsidP="007D211C">
            <w:pPr>
              <w:widowControl w:val="0"/>
              <w:autoSpaceDE w:val="0"/>
              <w:autoSpaceDN w:val="0"/>
              <w:adjustRightInd w:val="0"/>
              <w:spacing w:line="240" w:lineRule="auto"/>
              <w:jc w:val="both"/>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ამბულატორიული მიმართვების რაოდენობა 1 სულ მოსახლეზე - </w:t>
            </w:r>
            <w:r w:rsidR="007D211C">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(2017 წლის მაჩვენებელი)</w:t>
            </w:r>
            <w:r w:rsidRPr="00D47C32">
              <w:rPr>
                <w:rFonts w:ascii="Sylfaen" w:eastAsia="Sylfaen" w:hAnsi="Sylfaen"/>
                <w:color w:val="000000"/>
                <w:sz w:val="20"/>
                <w:szCs w:val="20"/>
                <w:lang w:val="en-US"/>
              </w:rPr>
              <w:t>;</w:t>
            </w:r>
          </w:p>
        </w:tc>
      </w:tr>
      <w:tr w:rsidR="001A53C8" w:rsidRPr="00D47C32" w14:paraId="69F3851A"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6971E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E785C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A730780"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7377C19D"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E461A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280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451C8DC6" w14:textId="2CBD5114" w:rsidR="001A53C8" w:rsidRPr="00D47C32" w:rsidRDefault="007D211C" w:rsidP="00030DB2">
            <w:pPr>
              <w:widowControl w:val="0"/>
              <w:autoSpaceDE w:val="0"/>
              <w:autoSpaceDN w:val="0"/>
              <w:adjustRightInd w:val="0"/>
              <w:spacing w:line="240" w:lineRule="auto"/>
              <w:jc w:val="both"/>
              <w:rPr>
                <w:rFonts w:ascii="Sylfaen" w:eastAsia="Sylfaen" w:hAnsi="Sylfaen"/>
                <w:color w:val="000000"/>
                <w:sz w:val="20"/>
                <w:szCs w:val="20"/>
                <w:lang w:val="en-US"/>
              </w:rPr>
            </w:pPr>
            <w:r>
              <w:rPr>
                <w:rFonts w:ascii="Sylfaen" w:eastAsia="Sylfaen" w:hAnsi="Sylfaen"/>
                <w:color w:val="000000"/>
                <w:sz w:val="20"/>
                <w:szCs w:val="20"/>
                <w:lang w:val="ka-GE"/>
              </w:rPr>
              <w:t>5</w:t>
            </w:r>
            <w:r w:rsidR="001A53C8" w:rsidRPr="00D47C32">
              <w:rPr>
                <w:rFonts w:ascii="Sylfaen" w:eastAsia="Sylfaen" w:hAnsi="Sylfaen"/>
                <w:color w:val="000000"/>
                <w:sz w:val="20"/>
                <w:szCs w:val="20"/>
                <w:lang w:val="en-US"/>
              </w:rPr>
              <w:t>%</w:t>
            </w:r>
          </w:p>
        </w:tc>
      </w:tr>
      <w:tr w:rsidR="001A53C8" w:rsidRPr="00D47C32" w14:paraId="41D848B4" w14:textId="77777777" w:rsidTr="00030DB2">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44B98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31F7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1A40C528" w14:textId="77777777" w:rsidR="001A53C8" w:rsidRPr="00D47C32" w:rsidRDefault="001A53C8" w:rsidP="00030DB2">
            <w:pPr>
              <w:widowControl w:val="0"/>
              <w:autoSpaceDE w:val="0"/>
              <w:autoSpaceDN w:val="0"/>
              <w:adjustRightInd w:val="0"/>
              <w:spacing w:line="240" w:lineRule="auto"/>
              <w:jc w:val="both"/>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2169EB92"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777F1322"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10DEA0C"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8C15F" w14:textId="75DC33F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ქვეპროგრამის დასახელება</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და პროგრამული კოდი: </w:t>
      </w:r>
      <w:r w:rsidRPr="00D47C32">
        <w:rPr>
          <w:rFonts w:ascii="Sylfaen" w:eastAsia="Sylfaen" w:hAnsi="Sylfaen"/>
          <w:sz w:val="24"/>
          <w:szCs w:val="24"/>
          <w:lang w:val="ka-GE"/>
        </w:rPr>
        <w:t>მოსახლეობის საყოველთაო ჯანმრთელობის დაცვა (</w:t>
      </w:r>
      <w:r w:rsidR="007D211C">
        <w:rPr>
          <w:rFonts w:ascii="Sylfaen" w:eastAsia="Sylfaen" w:hAnsi="Sylfaen"/>
          <w:sz w:val="24"/>
          <w:szCs w:val="24"/>
          <w:lang w:val="ka-GE"/>
        </w:rPr>
        <w:t>27</w:t>
      </w:r>
      <w:r w:rsidR="007D211C" w:rsidRPr="00D47C32">
        <w:rPr>
          <w:rFonts w:ascii="Sylfaen" w:eastAsia="Sylfaen" w:hAnsi="Sylfaen"/>
          <w:sz w:val="24"/>
          <w:szCs w:val="24"/>
          <w:lang w:val="ka-GE"/>
        </w:rPr>
        <w:t xml:space="preserve"> </w:t>
      </w:r>
      <w:r w:rsidRPr="00D47C32">
        <w:rPr>
          <w:rFonts w:ascii="Sylfaen" w:eastAsia="Sylfaen" w:hAnsi="Sylfaen"/>
          <w:sz w:val="24"/>
          <w:szCs w:val="24"/>
          <w:lang w:val="ka-GE"/>
        </w:rPr>
        <w:t>03 01)</w:t>
      </w:r>
    </w:p>
    <w:p w14:paraId="2F7F52B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2963F5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908607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აღწერა და მიზანი: </w:t>
      </w:r>
    </w:p>
    <w:p w14:paraId="7169A519" w14:textId="4E7370A4" w:rsidR="001A53C8" w:rsidRPr="00D47C32" w:rsidRDefault="001A53C8" w:rsidP="000A49EF">
      <w:pPr>
        <w:pStyle w:val="ListParagraph"/>
        <w:numPr>
          <w:ilvl w:val="0"/>
          <w:numId w:val="23"/>
        </w:numPr>
        <w:spacing w:after="0" w:line="240" w:lineRule="auto"/>
        <w:jc w:val="both"/>
        <w:rPr>
          <w:rFonts w:ascii="Sylfaen" w:eastAsia="Sylfaen" w:hAnsi="Sylfaen" w:cs="Sylfaen"/>
          <w:sz w:val="24"/>
          <w:szCs w:val="24"/>
          <w:lang w:val="ka-GE"/>
        </w:rPr>
      </w:pPr>
      <w:r w:rsidRPr="00D47C32">
        <w:rPr>
          <w:rFonts w:ascii="Sylfaen" w:eastAsia="Sylfaen" w:hAnsi="Sylfaen"/>
          <w:sz w:val="24"/>
          <w:szCs w:val="24"/>
          <w:lang w:val="ka-GE"/>
        </w:rPr>
        <w:t xml:space="preserve">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w:t>
      </w:r>
      <w:r w:rsidR="00F562CE" w:rsidRPr="00D47C32">
        <w:rPr>
          <w:rFonts w:ascii="Sylfaen" w:eastAsia="Sylfaen" w:hAnsi="Sylfaen"/>
          <w:sz w:val="24"/>
          <w:szCs w:val="24"/>
          <w:lang w:val="ka-GE"/>
        </w:rPr>
        <w:t>მომსახურებ</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 xml:space="preserve">ქიმიო, ჰორმონო და სხივური </w:t>
      </w:r>
      <w:r w:rsidR="00F562CE" w:rsidRPr="00D47C32">
        <w:rPr>
          <w:rFonts w:ascii="Sylfaen" w:eastAsia="Sylfaen" w:hAnsi="Sylfaen"/>
          <w:sz w:val="24"/>
          <w:szCs w:val="24"/>
          <w:lang w:val="ka-GE"/>
        </w:rPr>
        <w:t>თერაპი</w:t>
      </w:r>
      <w:r w:rsidR="00F562CE">
        <w:rPr>
          <w:rFonts w:ascii="Sylfaen" w:eastAsia="Sylfaen" w:hAnsi="Sylfaen"/>
          <w:sz w:val="24"/>
          <w:szCs w:val="24"/>
          <w:lang w:val="ka-GE"/>
        </w:rPr>
        <w:t>ის,</w:t>
      </w:r>
      <w:r w:rsidR="00F562CE" w:rsidRPr="00D47C32">
        <w:rPr>
          <w:rFonts w:ascii="Sylfaen" w:eastAsia="Sylfaen" w:hAnsi="Sylfaen"/>
          <w:sz w:val="24"/>
          <w:szCs w:val="24"/>
          <w:lang w:val="ka-GE"/>
        </w:rPr>
        <w:t xml:space="preserve"> </w:t>
      </w:r>
      <w:r w:rsidRPr="00D47C32">
        <w:rPr>
          <w:rFonts w:ascii="Sylfaen" w:eastAsia="Sylfaen" w:hAnsi="Sylfaen"/>
          <w:sz w:val="24"/>
          <w:szCs w:val="24"/>
          <w:lang w:val="ka-GE"/>
        </w:rPr>
        <w:t>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w:t>
      </w:r>
      <w:r w:rsidRPr="00D47C32">
        <w:rPr>
          <w:rFonts w:ascii="Sylfaen" w:eastAsia="Sylfaen" w:hAnsi="Sylfaen"/>
          <w:color w:val="000000"/>
          <w:sz w:val="24"/>
          <w:szCs w:val="24"/>
          <w:lang w:val="ka-GE"/>
        </w:rPr>
        <w:t xml:space="preserve">; </w:t>
      </w:r>
      <w:r w:rsidRPr="00586FF6">
        <w:rPr>
          <w:rFonts w:ascii="Sylfaen" w:eastAsia="Sylfaen" w:hAnsi="Sylfaen"/>
          <w:sz w:val="24"/>
          <w:szCs w:val="24"/>
        </w:rPr>
        <w:t>მაღალი რისკის ორსულთა, მშობიარეთა და მელოგინეთა სტაციონარული სამედიცინო მომსახურებ</w:t>
      </w:r>
      <w:r w:rsidR="00F562CE">
        <w:rPr>
          <w:rFonts w:ascii="Sylfaen" w:eastAsia="Sylfaen" w:hAnsi="Sylfaen"/>
          <w:sz w:val="24"/>
          <w:szCs w:val="24"/>
          <w:lang w:val="ka-GE"/>
        </w:rPr>
        <w:t>ით უზრუნველყოფა</w:t>
      </w:r>
      <w:r w:rsidRPr="00586FF6">
        <w:rPr>
          <w:rFonts w:ascii="Sylfaen" w:eastAsia="Sylfaen" w:hAnsi="Sylfaen"/>
          <w:sz w:val="24"/>
          <w:szCs w:val="24"/>
          <w:lang w:val="ka-GE"/>
        </w:rPr>
        <w:t>;</w:t>
      </w:r>
      <w:r w:rsidRPr="00D47C32">
        <w:rPr>
          <w:rFonts w:ascii="Sylfaen" w:eastAsia="Sylfaen" w:hAnsi="Sylfaen"/>
          <w:lang w:val="ka-GE"/>
        </w:rPr>
        <w:t xml:space="preserve"> </w:t>
      </w:r>
      <w:r w:rsidRPr="00D47C32">
        <w:rPr>
          <w:rFonts w:ascii="Sylfaen" w:eastAsia="Sylfaen" w:hAnsi="Sylfaen"/>
          <w:sz w:val="24"/>
          <w:szCs w:val="24"/>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47C32">
        <w:rPr>
          <w:rFonts w:ascii="Sylfaen" w:eastAsia="Sylfaen" w:hAnsi="Sylfaen"/>
          <w:sz w:val="24"/>
          <w:szCs w:val="24"/>
          <w:lang w:val="en-US"/>
        </w:rPr>
        <w:t>.</w:t>
      </w:r>
    </w:p>
    <w:p w14:paraId="0DA1C7DD"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127D32A5" w14:textId="311B2B75" w:rsidR="001A53C8" w:rsidRPr="00D47C32" w:rsidRDefault="001A53C8" w:rsidP="000A49EF">
      <w:pPr>
        <w:pStyle w:val="ListParagraph"/>
        <w:numPr>
          <w:ilvl w:val="0"/>
          <w:numId w:val="76"/>
        </w:numPr>
        <w:spacing w:before="120"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სახელმწიფოს მიერ მიღწეულია </w:t>
      </w:r>
      <w:r w:rsidR="007B45A9">
        <w:rPr>
          <w:rFonts w:ascii="Sylfaen" w:eastAsia="Sylfaen" w:hAnsi="Sylfaen"/>
          <w:sz w:val="24"/>
          <w:szCs w:val="24"/>
          <w:lang w:val="ka-GE"/>
        </w:rPr>
        <w:t>ძირითადი</w:t>
      </w:r>
      <w:r w:rsidRPr="00D47C32">
        <w:rPr>
          <w:rFonts w:ascii="Sylfaen" w:eastAsia="Sylfaen" w:hAnsi="Sylfaen"/>
          <w:sz w:val="24"/>
          <w:szCs w:val="24"/>
          <w:lang w:val="ka-GE"/>
        </w:rPr>
        <w:t xml:space="preserve"> სამედიცინო სერვისებით მოსახლეობის უნივერსალური მოცვა, </w:t>
      </w:r>
      <w:r w:rsidR="00F562CE">
        <w:rPr>
          <w:rFonts w:ascii="Sylfaen" w:eastAsia="Sylfaen" w:hAnsi="Sylfaen"/>
          <w:sz w:val="24"/>
          <w:szCs w:val="24"/>
          <w:lang w:val="ka-GE"/>
        </w:rPr>
        <w:t xml:space="preserve">მიზნობრივი ჯგუფები </w:t>
      </w:r>
      <w:r w:rsidRPr="00D47C32">
        <w:rPr>
          <w:rFonts w:ascii="Sylfaen" w:eastAsia="Sylfaen" w:hAnsi="Sylfaen"/>
          <w:sz w:val="24"/>
          <w:szCs w:val="24"/>
          <w:lang w:val="ka-GE"/>
        </w:rPr>
        <w:t>უზრუნველყოფილნი არიან შესაბამისი სამედიცინო მომსახურებით.</w:t>
      </w:r>
    </w:p>
    <w:p w14:paraId="680C90B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519E10E"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1A53C8" w:rsidRPr="00D47C32" w14:paraId="20572EE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CDB9E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060E6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007D1A38" w14:textId="2F79168F"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2020</w:t>
            </w:r>
            <w:r w:rsidR="001A53C8" w:rsidRPr="00D47C32">
              <w:rPr>
                <w:rFonts w:ascii="Sylfaen" w:eastAsia="Sylfaen" w:hAnsi="Sylfaen"/>
                <w:b/>
                <w:sz w:val="20"/>
                <w:szCs w:val="20"/>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5A637464" w14:textId="49B74D22"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Pr>
                <w:rFonts w:ascii="Sylfaen" w:eastAsia="Sylfaen" w:hAnsi="Sylfaen"/>
                <w:b/>
                <w:sz w:val="20"/>
                <w:szCs w:val="20"/>
                <w:lang w:val="ka-GE" w:eastAsia="x-none"/>
              </w:rPr>
              <w:t>2021</w:t>
            </w:r>
            <w:r w:rsidR="001A53C8" w:rsidRPr="00D47C32">
              <w:rPr>
                <w:rFonts w:ascii="Sylfaen" w:eastAsia="Sylfaen" w:hAnsi="Sylfaen"/>
                <w:b/>
                <w:sz w:val="20"/>
                <w:szCs w:val="20"/>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3474F3F3" w14:textId="79E9D742"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05BF8B7F" w14:textId="6ACE3C4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703D164F"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BAFFE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1</w:t>
            </w:r>
            <w:r w:rsidRPr="00D47C32">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9D1F4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46922909" w14:textId="0880E837" w:rsidR="001A53C8" w:rsidRPr="00D47C32" w:rsidRDefault="001A53C8" w:rsidP="00F562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ჰოსპიტალიზაციის მაჩვენებელი 100 მოსახლეზე</w:t>
            </w:r>
            <w:r w:rsidR="00F562CE">
              <w:rPr>
                <w:rFonts w:ascii="Sylfaen" w:eastAsia="Sylfaen" w:hAnsi="Sylfaen"/>
                <w:color w:val="000000"/>
                <w:sz w:val="20"/>
                <w:szCs w:val="20"/>
                <w:lang w:val="ka-GE"/>
              </w:rPr>
              <w:t>-</w:t>
            </w:r>
            <w:r w:rsidR="007B45A9">
              <w:rPr>
                <w:rFonts w:ascii="Sylfaen" w:eastAsia="Sylfaen" w:hAnsi="Sylfaen"/>
                <w:color w:val="000000"/>
                <w:sz w:val="20"/>
                <w:szCs w:val="20"/>
                <w:lang w:val="ka-GE"/>
              </w:rPr>
              <w:t>14,2 (2017 წლის მაჩვენებელი);</w:t>
            </w:r>
          </w:p>
        </w:tc>
      </w:tr>
      <w:tr w:rsidR="001A53C8" w:rsidRPr="00D47C32" w14:paraId="0158F2B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BE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E339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226CF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45E3C4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DF09B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22891E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08A18C7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C64C6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10A8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72DEE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976" w:type="dxa"/>
            <w:tcBorders>
              <w:top w:val="single" w:sz="4" w:space="0" w:color="auto"/>
              <w:left w:val="single" w:sz="4" w:space="0" w:color="auto"/>
              <w:bottom w:val="single" w:sz="4" w:space="0" w:color="auto"/>
              <w:right w:val="single" w:sz="4" w:space="0" w:color="auto"/>
            </w:tcBorders>
          </w:tcPr>
          <w:p w14:paraId="08164E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694" w:type="dxa"/>
            <w:tcBorders>
              <w:top w:val="single" w:sz="4" w:space="0" w:color="auto"/>
              <w:left w:val="single" w:sz="4" w:space="0" w:color="auto"/>
              <w:bottom w:val="single" w:sz="4" w:space="0" w:color="auto"/>
              <w:right w:val="single" w:sz="4" w:space="0" w:color="auto"/>
            </w:tcBorders>
          </w:tcPr>
          <w:p w14:paraId="5AD7C3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c>
          <w:tcPr>
            <w:tcW w:w="2296" w:type="dxa"/>
            <w:tcBorders>
              <w:top w:val="single" w:sz="4" w:space="0" w:color="auto"/>
              <w:left w:val="single" w:sz="4" w:space="0" w:color="auto"/>
              <w:bottom w:val="single" w:sz="4" w:space="0" w:color="auto"/>
              <w:right w:val="single" w:sz="4" w:space="0" w:color="auto"/>
            </w:tcBorders>
          </w:tcPr>
          <w:p w14:paraId="227549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20%</w:t>
            </w:r>
          </w:p>
        </w:tc>
      </w:tr>
      <w:tr w:rsidR="001A53C8" w:rsidRPr="00D47C32" w14:paraId="0F9659D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6B8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9219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870A0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43C24C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1009B3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5F2AFF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გაუთვალისწინებელი ეპიდემიები და კატასტროფები</w:t>
            </w:r>
          </w:p>
        </w:tc>
      </w:tr>
      <w:tr w:rsidR="001A53C8" w:rsidRPr="00D47C32" w14:paraId="70A05F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6011A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4368E7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A7BF630" w14:textId="1E5CCE94" w:rsidR="001A53C8" w:rsidRPr="00D47C32" w:rsidRDefault="001A53C8"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ამბულატორიული მიმართვების რაოდენობა 1 სულ მოსახლეზე</w:t>
            </w:r>
            <w:r w:rsidRPr="00D47C32">
              <w:rPr>
                <w:rFonts w:ascii="Sylfaen" w:eastAsia="Sylfaen" w:hAnsi="Sylfaen"/>
                <w:color w:val="000000"/>
                <w:sz w:val="20"/>
                <w:szCs w:val="20"/>
                <w:lang w:val="ka-GE"/>
              </w:rPr>
              <w:t>-</w:t>
            </w:r>
            <w:r w:rsidR="00DE143D">
              <w:rPr>
                <w:rFonts w:ascii="Sylfaen" w:eastAsia="Sylfaen" w:hAnsi="Sylfaen"/>
                <w:color w:val="000000"/>
                <w:sz w:val="20"/>
                <w:szCs w:val="20"/>
                <w:lang w:val="ka-GE"/>
              </w:rPr>
              <w:t>3,5</w:t>
            </w:r>
            <w:r w:rsidR="008C7F5D">
              <w:rPr>
                <w:rFonts w:ascii="Sylfaen" w:eastAsia="Sylfaen" w:hAnsi="Sylfaen"/>
                <w:color w:val="000000"/>
                <w:sz w:val="20"/>
                <w:szCs w:val="20"/>
                <w:lang w:val="ka-GE"/>
              </w:rPr>
              <w:t xml:space="preserve"> </w:t>
            </w:r>
            <w:r w:rsidR="008C7F5D">
              <w:rPr>
                <w:rFonts w:ascii="Sylfaen" w:eastAsia="Sylfaen" w:hAnsi="Sylfaen"/>
                <w:color w:val="000000"/>
                <w:sz w:val="20"/>
                <w:szCs w:val="20"/>
                <w:lang w:val="ka-GE"/>
              </w:rPr>
              <w:t>(2017 წლის მაჩვენებელი);</w:t>
            </w:r>
          </w:p>
        </w:tc>
      </w:tr>
      <w:tr w:rsidR="001A53C8" w:rsidRPr="00D47C32" w14:paraId="3BD48CC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C4A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17E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58D378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43C313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2DCD34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346904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მიმართვიანობის გაზრდა 0,5%-ით;</w:t>
            </w:r>
          </w:p>
        </w:tc>
      </w:tr>
      <w:tr w:rsidR="001A53C8" w:rsidRPr="00D47C32" w14:paraId="01B3FD29"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4286D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DFDB9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9CF4DFE" w14:textId="4A3DF4BB" w:rsidR="001A53C8" w:rsidRPr="00D47C32" w:rsidRDefault="00DE143D" w:rsidP="00DE14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001A53C8" w:rsidRPr="00D47C32">
              <w:rPr>
                <w:rFonts w:ascii="Sylfaen" w:eastAsia="Sylfaen" w:hAnsi="Sylfaen"/>
                <w:sz w:val="20"/>
                <w:szCs w:val="20"/>
                <w:lang w:val="ka-GE"/>
              </w:rPr>
              <w:t>%</w:t>
            </w:r>
          </w:p>
        </w:tc>
        <w:tc>
          <w:tcPr>
            <w:tcW w:w="2976" w:type="dxa"/>
            <w:tcBorders>
              <w:top w:val="single" w:sz="4" w:space="0" w:color="auto"/>
              <w:left w:val="single" w:sz="4" w:space="0" w:color="auto"/>
              <w:bottom w:val="single" w:sz="4" w:space="0" w:color="auto"/>
              <w:right w:val="single" w:sz="4" w:space="0" w:color="auto"/>
            </w:tcBorders>
          </w:tcPr>
          <w:p w14:paraId="70EFB780" w14:textId="45E299BA"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694" w:type="dxa"/>
            <w:tcBorders>
              <w:top w:val="single" w:sz="4" w:space="0" w:color="auto"/>
              <w:left w:val="single" w:sz="4" w:space="0" w:color="auto"/>
              <w:bottom w:val="single" w:sz="4" w:space="0" w:color="auto"/>
              <w:right w:val="single" w:sz="4" w:space="0" w:color="auto"/>
            </w:tcBorders>
          </w:tcPr>
          <w:p w14:paraId="375FAC7A" w14:textId="21304EB6"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c>
          <w:tcPr>
            <w:tcW w:w="2296" w:type="dxa"/>
            <w:tcBorders>
              <w:top w:val="single" w:sz="4" w:space="0" w:color="auto"/>
              <w:left w:val="single" w:sz="4" w:space="0" w:color="auto"/>
              <w:bottom w:val="single" w:sz="4" w:space="0" w:color="auto"/>
              <w:right w:val="single" w:sz="4" w:space="0" w:color="auto"/>
            </w:tcBorders>
          </w:tcPr>
          <w:p w14:paraId="6C688B46" w14:textId="5548634C" w:rsidR="001A53C8" w:rsidRPr="00D47C32" w:rsidRDefault="00DE14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5</w:t>
            </w:r>
            <w:r w:rsidRPr="00D47C32">
              <w:rPr>
                <w:rFonts w:ascii="Sylfaen" w:eastAsia="Sylfaen" w:hAnsi="Sylfaen"/>
                <w:sz w:val="20"/>
                <w:szCs w:val="20"/>
                <w:lang w:val="ka-GE"/>
              </w:rPr>
              <w:t>%</w:t>
            </w:r>
          </w:p>
        </w:tc>
      </w:tr>
      <w:tr w:rsidR="001A53C8" w:rsidRPr="00D47C32" w14:paraId="48C43D1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03C3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87A27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4138D7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C9E9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2B64B8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52029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მოსახლეობის ცნობიერების დაბალი დონე</w:t>
            </w:r>
          </w:p>
        </w:tc>
      </w:tr>
      <w:tr w:rsidR="001A53C8" w:rsidRPr="00D47C32" w14:paraId="375261B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6977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sz w:val="20"/>
                <w:szCs w:val="20"/>
                <w:lang w:val="ka-GE" w:eastAsia="x-none"/>
              </w:rPr>
              <w:t>3</w:t>
            </w:r>
            <w:r w:rsidRPr="00D47C32">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82A72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5F6EC397" w14:textId="005BCA4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8C7F5D">
              <w:rPr>
                <w:rFonts w:ascii="Sylfaen" w:eastAsia="Sylfaen" w:hAnsi="Sylfaen"/>
                <w:sz w:val="20"/>
                <w:szCs w:val="20"/>
                <w:lang w:val="ka-GE"/>
              </w:rPr>
              <w:t>სამედიცინო სერვისებით მოცვის მაჩვენებელი</w:t>
            </w:r>
            <w:r w:rsidR="00DE143D" w:rsidRPr="008C7F5D">
              <w:rPr>
                <w:rFonts w:ascii="Sylfaen" w:eastAsia="Sylfaen" w:hAnsi="Sylfaen"/>
                <w:sz w:val="20"/>
                <w:szCs w:val="20"/>
                <w:lang w:val="ka-GE"/>
              </w:rPr>
              <w:t>-</w:t>
            </w:r>
            <w:r w:rsidRPr="008C7F5D">
              <w:rPr>
                <w:rFonts w:ascii="Sylfaen" w:eastAsia="Sylfaen" w:hAnsi="Sylfaen"/>
                <w:sz w:val="20"/>
                <w:szCs w:val="20"/>
                <w:lang w:val="ka-GE"/>
              </w:rPr>
              <w:t xml:space="preserve"> 99%</w:t>
            </w:r>
            <w:r w:rsidR="008C7F5D">
              <w:rPr>
                <w:rFonts w:ascii="Sylfaen" w:eastAsia="Sylfaen" w:hAnsi="Sylfaen"/>
                <w:sz w:val="20"/>
                <w:szCs w:val="20"/>
                <w:lang w:val="ka-GE"/>
              </w:rPr>
              <w:t xml:space="preserve"> (2017 წლის </w:t>
            </w:r>
            <w:r w:rsidR="008C7F5D">
              <w:rPr>
                <w:rFonts w:ascii="Sylfaen" w:eastAsia="Sylfaen" w:hAnsi="Sylfaen"/>
                <w:sz w:val="20"/>
                <w:szCs w:val="20"/>
                <w:lang w:val="en-US"/>
              </w:rPr>
              <w:t xml:space="preserve">HUES </w:t>
            </w:r>
            <w:r w:rsidR="008C7F5D">
              <w:rPr>
                <w:rFonts w:ascii="Sylfaen" w:eastAsia="Sylfaen" w:hAnsi="Sylfaen"/>
                <w:sz w:val="20"/>
                <w:szCs w:val="20"/>
                <w:lang w:val="ka-GE"/>
              </w:rPr>
              <w:t>მონაცემები</w:t>
            </w:r>
            <w:r w:rsidR="008C7F5D">
              <w:rPr>
                <w:rFonts w:ascii="Sylfaen" w:eastAsia="Sylfaen" w:hAnsi="Sylfaen"/>
                <w:sz w:val="20"/>
                <w:szCs w:val="20"/>
                <w:lang w:val="en-US"/>
              </w:rPr>
              <w:t>)</w:t>
            </w:r>
            <w:r w:rsidR="00DE143D" w:rsidRPr="008C7F5D">
              <w:rPr>
                <w:rFonts w:ascii="Sylfaen" w:eastAsia="Sylfaen" w:hAnsi="Sylfaen"/>
                <w:sz w:val="20"/>
                <w:szCs w:val="20"/>
                <w:lang w:val="ka-GE"/>
              </w:rPr>
              <w:t>;</w:t>
            </w:r>
          </w:p>
        </w:tc>
      </w:tr>
      <w:tr w:rsidR="001A53C8" w:rsidRPr="00D47C32" w14:paraId="6BA233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7C0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71A0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2A1CEF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31E87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54EA6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255C9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სამედიცინო სერვისებით მოცვის მაჩვენებლის  შენარჩუნება</w:t>
            </w:r>
          </w:p>
        </w:tc>
      </w:tr>
      <w:tr w:rsidR="001A53C8" w:rsidRPr="00F66076" w14:paraId="798B2B1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AEB1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C996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00A496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53AEB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694" w:type="dxa"/>
            <w:tcBorders>
              <w:top w:val="single" w:sz="4" w:space="0" w:color="auto"/>
              <w:left w:val="single" w:sz="4" w:space="0" w:color="auto"/>
              <w:bottom w:val="single" w:sz="4" w:space="0" w:color="auto"/>
              <w:right w:val="single" w:sz="4" w:space="0" w:color="auto"/>
            </w:tcBorders>
          </w:tcPr>
          <w:p w14:paraId="00712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c>
          <w:tcPr>
            <w:tcW w:w="2296" w:type="dxa"/>
            <w:tcBorders>
              <w:top w:val="single" w:sz="4" w:space="0" w:color="auto"/>
              <w:left w:val="single" w:sz="4" w:space="0" w:color="auto"/>
              <w:bottom w:val="single" w:sz="4" w:space="0" w:color="auto"/>
              <w:right w:val="single" w:sz="4" w:space="0" w:color="auto"/>
            </w:tcBorders>
          </w:tcPr>
          <w:p w14:paraId="0F8197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5%</w:t>
            </w:r>
          </w:p>
        </w:tc>
      </w:tr>
      <w:tr w:rsidR="001A53C8" w:rsidRPr="00D47C32" w14:paraId="210475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006D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A6A38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280009FE" w14:textId="5FE936E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976" w:type="dxa"/>
            <w:tcBorders>
              <w:top w:val="single" w:sz="4" w:space="0" w:color="auto"/>
              <w:left w:val="single" w:sz="4" w:space="0" w:color="auto"/>
              <w:bottom w:val="single" w:sz="4" w:space="0" w:color="auto"/>
              <w:right w:val="single" w:sz="4" w:space="0" w:color="auto"/>
            </w:tcBorders>
          </w:tcPr>
          <w:p w14:paraId="248C2B71" w14:textId="6BC5839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694" w:type="dxa"/>
            <w:tcBorders>
              <w:top w:val="single" w:sz="4" w:space="0" w:color="auto"/>
              <w:left w:val="single" w:sz="4" w:space="0" w:color="auto"/>
              <w:bottom w:val="single" w:sz="4" w:space="0" w:color="auto"/>
              <w:right w:val="single" w:sz="4" w:space="0" w:color="auto"/>
            </w:tcBorders>
          </w:tcPr>
          <w:p w14:paraId="306B638C" w14:textId="1990C59D"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 xml:space="preserve">არასასურველი სერვისების </w:t>
            </w:r>
            <w:r w:rsidR="00DE143D">
              <w:rPr>
                <w:rFonts w:ascii="Sylfaen" w:eastAsia="Sylfaen" w:hAnsi="Sylfaen"/>
                <w:sz w:val="20"/>
                <w:szCs w:val="20"/>
                <w:lang w:val="ka-GE"/>
              </w:rPr>
              <w:t xml:space="preserve">მიწოდების </w:t>
            </w:r>
            <w:r w:rsidRPr="00D47C32">
              <w:rPr>
                <w:rFonts w:ascii="Sylfaen" w:eastAsia="Sylfaen" w:hAnsi="Sylfaen"/>
                <w:sz w:val="20"/>
                <w:szCs w:val="20"/>
                <w:lang w:val="ka-GE"/>
              </w:rPr>
              <w:t>შეწყვეტა</w:t>
            </w:r>
          </w:p>
        </w:tc>
        <w:tc>
          <w:tcPr>
            <w:tcW w:w="2296" w:type="dxa"/>
            <w:tcBorders>
              <w:top w:val="single" w:sz="4" w:space="0" w:color="auto"/>
              <w:left w:val="single" w:sz="4" w:space="0" w:color="auto"/>
              <w:bottom w:val="single" w:sz="4" w:space="0" w:color="auto"/>
              <w:right w:val="single" w:sz="4" w:space="0" w:color="auto"/>
            </w:tcBorders>
          </w:tcPr>
          <w:p w14:paraId="22D6AF01" w14:textId="7948F0A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lang w:val="ka-GE"/>
              </w:rPr>
              <w:t xml:space="preserve">სერვისის კერძო მიმწოდებლების მიერ </w:t>
            </w:r>
            <w:r w:rsidR="00DE143D">
              <w:rPr>
                <w:rFonts w:ascii="Sylfaen" w:eastAsia="Sylfaen" w:hAnsi="Sylfaen"/>
                <w:sz w:val="20"/>
                <w:szCs w:val="20"/>
                <w:lang w:val="ka-GE"/>
              </w:rPr>
              <w:t xml:space="preserve">მათთვის </w:t>
            </w:r>
            <w:r w:rsidRPr="00D47C32">
              <w:rPr>
                <w:rFonts w:ascii="Sylfaen" w:eastAsia="Sylfaen" w:hAnsi="Sylfaen"/>
                <w:sz w:val="20"/>
                <w:szCs w:val="20"/>
                <w:lang w:val="ka-GE"/>
              </w:rPr>
              <w:t>არასასურველი სერვისების</w:t>
            </w:r>
            <w:r w:rsidR="00DE143D">
              <w:rPr>
                <w:rFonts w:ascii="Sylfaen" w:eastAsia="Sylfaen" w:hAnsi="Sylfaen"/>
                <w:sz w:val="20"/>
                <w:szCs w:val="20"/>
                <w:lang w:val="ka-GE"/>
              </w:rPr>
              <w:t xml:space="preserve"> მიწოდების</w:t>
            </w:r>
            <w:r w:rsidRPr="00D47C32">
              <w:rPr>
                <w:rFonts w:ascii="Sylfaen" w:eastAsia="Sylfaen" w:hAnsi="Sylfaen"/>
                <w:sz w:val="20"/>
                <w:szCs w:val="20"/>
                <w:lang w:val="ka-GE"/>
              </w:rPr>
              <w:t xml:space="preserve"> შეწყვეტა</w:t>
            </w:r>
          </w:p>
        </w:tc>
      </w:tr>
    </w:tbl>
    <w:p w14:paraId="4312374B" w14:textId="77777777" w:rsidR="001A53C8" w:rsidRPr="00D47C32" w:rsidRDefault="001A53C8" w:rsidP="001A53C8">
      <w:pPr>
        <w:tabs>
          <w:tab w:val="left" w:pos="450"/>
        </w:tabs>
        <w:spacing w:after="0" w:line="240" w:lineRule="auto"/>
        <w:ind w:left="900" w:hanging="360"/>
        <w:jc w:val="both"/>
        <w:rPr>
          <w:rFonts w:ascii="Sylfaen" w:eastAsia="Sylfaen" w:hAnsi="Sylfaen"/>
          <w:sz w:val="24"/>
          <w:szCs w:val="24"/>
          <w:lang w:val="ka-GE"/>
        </w:rPr>
      </w:pPr>
    </w:p>
    <w:p w14:paraId="2CE01070"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AE36A83" w14:textId="77777777" w:rsidR="001A53C8" w:rsidRPr="00D47C32" w:rsidRDefault="001A53C8" w:rsidP="001A53C8">
      <w:pPr>
        <w:spacing w:after="0" w:line="240" w:lineRule="auto"/>
        <w:jc w:val="both"/>
        <w:rPr>
          <w:rFonts w:ascii="Sylfaen" w:eastAsia="Sylfaen" w:hAnsi="Sylfaen"/>
          <w:sz w:val="24"/>
          <w:szCs w:val="24"/>
          <w:lang w:val="ka-GE"/>
        </w:rPr>
      </w:pPr>
    </w:p>
    <w:p w14:paraId="1E44DB40" w14:textId="551649E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rPr>
        <w:t>საზოგადოებრივი ჯანმრთელობის დაცვა (</w:t>
      </w:r>
      <w:r w:rsidR="00DE143D">
        <w:rPr>
          <w:rFonts w:ascii="Sylfaen" w:eastAsia="Sylfaen" w:hAnsi="Sylfaen"/>
          <w:sz w:val="24"/>
          <w:szCs w:val="24"/>
          <w:lang w:val="ka-GE"/>
        </w:rPr>
        <w:t>27</w:t>
      </w:r>
      <w:r w:rsidR="00DE143D" w:rsidRPr="00D47C32">
        <w:rPr>
          <w:rFonts w:ascii="Sylfaen" w:eastAsia="Sylfaen" w:hAnsi="Sylfaen"/>
          <w:sz w:val="24"/>
          <w:szCs w:val="24"/>
        </w:rPr>
        <w:t xml:space="preserve"> </w:t>
      </w:r>
      <w:r w:rsidRPr="00D47C32">
        <w:rPr>
          <w:rFonts w:ascii="Sylfaen" w:eastAsia="Sylfaen" w:hAnsi="Sylfaen"/>
          <w:sz w:val="24"/>
          <w:szCs w:val="24"/>
        </w:rPr>
        <w:t>03 02)</w:t>
      </w:r>
    </w:p>
    <w:p w14:paraId="529BD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406CA133"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270F3A7" w14:textId="77777777" w:rsidR="001A53C8" w:rsidRPr="00D47C32" w:rsidRDefault="001A53C8" w:rsidP="001A53C8">
      <w:pPr>
        <w:pStyle w:val="ListParagraph"/>
        <w:numPr>
          <w:ilvl w:val="0"/>
          <w:numId w:val="4"/>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62400424"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4CEBB4F1" w14:textId="26A0B3D7" w:rsidR="001A53C8" w:rsidRPr="00D47C32" w:rsidRDefault="001A53C8" w:rsidP="000A49EF">
      <w:pPr>
        <w:pStyle w:val="ListParagraph"/>
        <w:numPr>
          <w:ilvl w:val="0"/>
          <w:numId w:val="77"/>
        </w:numPr>
        <w:spacing w:before="120" w:after="0" w:line="240" w:lineRule="auto"/>
        <w:jc w:val="both"/>
        <w:rPr>
          <w:rFonts w:ascii="Sylfaen" w:eastAsia="Sylfaen" w:hAnsi="Sylfaen"/>
          <w:color w:val="000000"/>
          <w:sz w:val="24"/>
          <w:szCs w:val="24"/>
          <w:lang w:val="ka-GE"/>
        </w:rPr>
      </w:pPr>
      <w:r w:rsidRPr="00D47C32">
        <w:rPr>
          <w:rFonts w:ascii="Sylfaen" w:eastAsia="Sylfaen" w:hAnsi="Sylfaen"/>
          <w:sz w:val="24"/>
          <w:szCs w:val="24"/>
        </w:rPr>
        <w:t>მოსახლეობის ჯანმრთელობის ხელშეწყობ</w:t>
      </w:r>
      <w:r w:rsidRPr="00D47C32">
        <w:rPr>
          <w:rFonts w:ascii="Sylfaen" w:eastAsia="Sylfaen" w:hAnsi="Sylfaen"/>
          <w:sz w:val="24"/>
          <w:szCs w:val="24"/>
          <w:lang w:val="ka-GE"/>
        </w:rPr>
        <w:t>ა</w:t>
      </w:r>
      <w:r w:rsidRPr="00D47C32">
        <w:rPr>
          <w:rFonts w:ascii="Sylfaen" w:eastAsia="Sylfaen" w:hAnsi="Sylfaen"/>
          <w:sz w:val="24"/>
          <w:szCs w:val="24"/>
        </w:rPr>
        <w:t>, ჯანსაღი ცხოვრების წესის დამკვიდრებ</w:t>
      </w:r>
      <w:r w:rsidRPr="00D47C32">
        <w:rPr>
          <w:rFonts w:ascii="Sylfaen" w:eastAsia="Sylfaen" w:hAnsi="Sylfaen"/>
          <w:sz w:val="24"/>
          <w:szCs w:val="24"/>
          <w:lang w:val="ka-GE"/>
        </w:rPr>
        <w:t>ა</w:t>
      </w:r>
      <w:r w:rsidRPr="00D47C32">
        <w:rPr>
          <w:rFonts w:ascii="Sylfaen" w:eastAsia="Sylfaen" w:hAnsi="Sylfaen"/>
          <w:sz w:val="24"/>
          <w:szCs w:val="24"/>
        </w:rPr>
        <w:t xml:space="preserve"> და გადამდებ და არაგადამდებ დაავადებათა პრევენცი</w:t>
      </w:r>
      <w:r w:rsidRPr="00D47C32">
        <w:rPr>
          <w:rFonts w:ascii="Sylfaen" w:eastAsia="Sylfaen" w:hAnsi="Sylfaen"/>
          <w:sz w:val="24"/>
          <w:szCs w:val="24"/>
          <w:lang w:val="ka-GE"/>
        </w:rPr>
        <w:t xml:space="preserve">ა; </w:t>
      </w:r>
      <w:r w:rsidRPr="00586FF6">
        <w:rPr>
          <w:rFonts w:ascii="Sylfaen" w:hAnsi="Sylfaen" w:cs="Sylfaen"/>
          <w:sz w:val="24"/>
          <w:szCs w:val="24"/>
        </w:rPr>
        <w:t>დონორული სისხლისაგან დამზადე</w:t>
      </w:r>
      <w:r w:rsidRPr="00586FF6">
        <w:rPr>
          <w:rFonts w:ascii="Sylfaen" w:hAnsi="Sylfaen" w:cs="Sylfaen"/>
          <w:sz w:val="24"/>
          <w:szCs w:val="24"/>
          <w:lang w:val="ka-GE"/>
        </w:rPr>
        <w:t>ბული</w:t>
      </w:r>
      <w:r w:rsidRPr="00D47C32">
        <w:rPr>
          <w:rFonts w:ascii="Sylfaen" w:hAnsi="Sylfaen" w:cs="Sylfaen"/>
          <w:lang w:val="ka-GE"/>
        </w:rPr>
        <w:t xml:space="preserve"> </w:t>
      </w:r>
      <w:r w:rsidRPr="00D47C32">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D47C32">
        <w:rPr>
          <w:rFonts w:ascii="Sylfaen" w:eastAsia="Sylfaen" w:hAnsi="Sylfaen"/>
          <w:sz w:val="24"/>
          <w:szCs w:val="24"/>
          <w:lang w:val="ka-GE"/>
        </w:rPr>
        <w:t>დედათა და ბავშვთა ჯანმრთელობის,</w:t>
      </w:r>
      <w:r w:rsidRPr="00D47C32">
        <w:rPr>
          <w:rFonts w:ascii="Sylfaen" w:eastAsia="Sylfaen" w:hAnsi="Sylfaen"/>
          <w:sz w:val="24"/>
          <w:szCs w:val="24"/>
        </w:rPr>
        <w:t xml:space="preserve"> იმუნიზაციის, დაავადებათა ადრეული გამოვლენისა და სკრინინგის ხელშეწყობა</w:t>
      </w:r>
      <w:r w:rsidR="00DE143D">
        <w:rPr>
          <w:rFonts w:ascii="Sylfaen" w:eastAsia="Sylfaen" w:hAnsi="Sylfaen"/>
          <w:sz w:val="24"/>
          <w:szCs w:val="24"/>
          <w:lang w:val="ka-GE"/>
        </w:rPr>
        <w:t>;</w:t>
      </w:r>
      <w:r w:rsidRPr="00D47C32">
        <w:rPr>
          <w:rFonts w:ascii="Sylfaen" w:eastAsia="Sylfaen" w:hAnsi="Sylfaen"/>
          <w:sz w:val="24"/>
          <w:szCs w:val="24"/>
        </w:rPr>
        <w:t xml:space="preserve">  ისეთი გადამდები დაავადებების, როგორებიცაა</w:t>
      </w:r>
      <w:r w:rsidR="00DE143D">
        <w:rPr>
          <w:rFonts w:ascii="Sylfaen" w:eastAsia="Sylfaen" w:hAnsi="Sylfaen"/>
          <w:sz w:val="24"/>
          <w:szCs w:val="24"/>
          <w:lang w:val="ka-GE"/>
        </w:rPr>
        <w:t>:</w:t>
      </w:r>
      <w:r w:rsidRPr="00D47C32">
        <w:rPr>
          <w:rFonts w:ascii="Sylfaen" w:eastAsia="Sylfaen" w:hAnsi="Sylfaen"/>
          <w:sz w:val="24"/>
          <w:szCs w:val="24"/>
        </w:rPr>
        <w:t xml:space="preserve">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w:t>
      </w:r>
      <w:r w:rsidR="00DE143D">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cs="Sylfaen"/>
          <w:sz w:val="24"/>
          <w:szCs w:val="24"/>
          <w:lang w:val="en-US"/>
        </w:rPr>
        <w:t xml:space="preserve"> C </w:t>
      </w:r>
      <w:r w:rsidRPr="00D47C32">
        <w:rPr>
          <w:rFonts w:ascii="Sylfaen" w:eastAsia="Sylfaen" w:hAnsi="Sylfaen" w:cs="Sylfaen"/>
          <w:sz w:val="24"/>
          <w:szCs w:val="24"/>
          <w:lang w:val="ka-GE"/>
        </w:rPr>
        <w:t>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9894F8E"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w:t>
      </w:r>
    </w:p>
    <w:p w14:paraId="73BDB16E"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დედათა და ბავშვთა სიკვდილიანობის შემცირება;</w:t>
      </w:r>
    </w:p>
    <w:p w14:paraId="4F4CC7AA"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lastRenderedPageBreak/>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F94A497"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D47C32">
        <w:rPr>
          <w:rFonts w:ascii="Sylfaen" w:eastAsia="Sylfaen" w:hAnsi="Sylfaen"/>
          <w:sz w:val="24"/>
          <w:szCs w:val="24"/>
          <w:lang w:val="en-US"/>
        </w:rPr>
        <w:t xml:space="preserve"> </w:t>
      </w:r>
    </w:p>
    <w:p w14:paraId="147B1AE9" w14:textId="77777777" w:rsidR="001A53C8" w:rsidRPr="00D47C32" w:rsidRDefault="001A53C8" w:rsidP="001A53C8">
      <w:pPr>
        <w:pStyle w:val="ListParagraph"/>
        <w:numPr>
          <w:ilvl w:val="0"/>
          <w:numId w:val="5"/>
        </w:numPr>
        <w:spacing w:before="120" w:after="0" w:line="240" w:lineRule="auto"/>
        <w:ind w:left="720"/>
        <w:jc w:val="both"/>
        <w:rPr>
          <w:rFonts w:ascii="Sylfaen" w:eastAsia="Sylfaen" w:hAnsi="Sylfaen"/>
          <w:b/>
          <w:sz w:val="24"/>
          <w:szCs w:val="24"/>
          <w:lang w:val="ka-GE"/>
        </w:rPr>
      </w:pPr>
      <w:r w:rsidRPr="00D47C32">
        <w:rPr>
          <w:rFonts w:ascii="Sylfaen" w:eastAsia="Sylfaen" w:hAnsi="Sylfaen"/>
          <w:sz w:val="24"/>
          <w:szCs w:val="24"/>
        </w:rPr>
        <w:t>C ჰეპატიტის გავრცელების შემცირება.</w:t>
      </w:r>
    </w:p>
    <w:p w14:paraId="51C41F41" w14:textId="77777777" w:rsidR="001A53C8" w:rsidRPr="00D47C32" w:rsidRDefault="001A53C8" w:rsidP="001A53C8">
      <w:pPr>
        <w:spacing w:before="120"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BEFECCF" w14:textId="77777777" w:rsidR="001A53C8" w:rsidRPr="00D47C32" w:rsidRDefault="001A53C8" w:rsidP="001A53C8">
      <w:pPr>
        <w:spacing w:before="120" w:after="0" w:line="240" w:lineRule="auto"/>
        <w:jc w:val="both"/>
        <w:rPr>
          <w:rFonts w:ascii="Sylfaen" w:eastAsia="Sylfaen" w:hAnsi="Sylfaen" w:cs="Sylfaen"/>
          <w:b/>
          <w:sz w:val="24"/>
          <w:szCs w:val="24"/>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1A53C8" w:rsidRPr="00D47C32" w14:paraId="1DA417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5CA6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cs="Sylfaen"/>
                <w:b/>
                <w:sz w:val="20"/>
                <w:szCs w:val="20"/>
                <w:lang w:val="ka-GE"/>
              </w:rPr>
              <w:br w:type="page"/>
            </w:r>
            <w:r w:rsidRPr="00D47C32">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735E0D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7A2EC17C" w14:textId="1B3886D7"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w:t>
            </w:r>
            <w:r w:rsidR="00263D3D">
              <w:rPr>
                <w:rFonts w:ascii="Sylfaen" w:eastAsia="Sylfaen" w:hAnsi="Sylfaen"/>
                <w:b/>
                <w:sz w:val="20"/>
                <w:szCs w:val="20"/>
                <w:lang w:val="ka-GE" w:eastAsia="x-none"/>
              </w:rPr>
              <w:t>20</w:t>
            </w:r>
            <w:r w:rsidRPr="00D47C32">
              <w:rPr>
                <w:rFonts w:ascii="Sylfaen" w:eastAsia="Sylfaen" w:hAnsi="Sylfaen"/>
                <w:b/>
                <w:sz w:val="20"/>
                <w:szCs w:val="20"/>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6EC1BAA3" w14:textId="1AACFD14"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1</w:t>
            </w:r>
            <w:r w:rsidRPr="00D47C32">
              <w:rPr>
                <w:rFonts w:ascii="Sylfaen" w:eastAsia="Sylfaen" w:hAnsi="Sylfaen"/>
                <w:b/>
                <w:sz w:val="20"/>
                <w:szCs w:val="20"/>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19220484" w14:textId="1071482E"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2</w:t>
            </w:r>
            <w:r w:rsidRPr="00D47C32">
              <w:rPr>
                <w:rFonts w:ascii="Sylfaen" w:eastAsia="Sylfaen" w:hAnsi="Sylfaen"/>
                <w:b/>
                <w:sz w:val="20"/>
                <w:szCs w:val="20"/>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4913F4D3" w14:textId="1EDFB13F"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D47C32">
              <w:rPr>
                <w:rFonts w:ascii="Sylfaen" w:eastAsia="Sylfaen" w:hAnsi="Sylfaen"/>
                <w:b/>
                <w:sz w:val="20"/>
                <w:szCs w:val="20"/>
                <w:lang w:val="ka-GE" w:eastAsia="x-none"/>
              </w:rPr>
              <w:t>202</w:t>
            </w:r>
            <w:r w:rsidR="00263D3D">
              <w:rPr>
                <w:rFonts w:ascii="Sylfaen" w:eastAsia="Sylfaen" w:hAnsi="Sylfaen"/>
                <w:b/>
                <w:sz w:val="20"/>
                <w:szCs w:val="20"/>
                <w:lang w:val="ka-GE" w:eastAsia="x-none"/>
              </w:rPr>
              <w:t>3</w:t>
            </w:r>
            <w:r w:rsidRPr="00D47C32">
              <w:rPr>
                <w:rFonts w:ascii="Sylfaen" w:eastAsia="Sylfaen" w:hAnsi="Sylfaen"/>
                <w:b/>
                <w:sz w:val="20"/>
                <w:szCs w:val="20"/>
                <w:lang w:val="x-none" w:eastAsia="x-none"/>
              </w:rPr>
              <w:t xml:space="preserve"> წელი</w:t>
            </w:r>
          </w:p>
        </w:tc>
      </w:tr>
      <w:tr w:rsidR="001A53C8" w:rsidRPr="00D47C32" w14:paraId="302C371B"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3B1F8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43BF67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0EC9C13" w14:textId="578FCD8F" w:rsidR="001A53C8" w:rsidRPr="00D47C32" w:rsidRDefault="001A53C8" w:rsidP="009108E9">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 xml:space="preserve">დედათა სიკვდილიანობა 100 000 ცოცხლადშობილზე - </w:t>
            </w:r>
            <w:r w:rsidR="001C5BFF">
              <w:rPr>
                <w:rFonts w:ascii="Sylfaen" w:eastAsia="Sylfaen" w:hAnsi="Sylfaen"/>
                <w:sz w:val="20"/>
                <w:szCs w:val="20"/>
                <w:lang w:val="ka-GE"/>
              </w:rPr>
              <w:t>13,1</w:t>
            </w:r>
            <w:r w:rsidR="008C7F5D">
              <w:rPr>
                <w:rFonts w:ascii="Sylfaen" w:eastAsia="Sylfaen" w:hAnsi="Sylfaen"/>
                <w:sz w:val="20"/>
                <w:szCs w:val="20"/>
                <w:lang w:val="ka-GE"/>
              </w:rPr>
              <w:t xml:space="preserve"> (2017 წლის </w:t>
            </w:r>
            <w:r w:rsidR="009108E9">
              <w:rPr>
                <w:rFonts w:ascii="Sylfaen" w:eastAsia="Sylfaen" w:hAnsi="Sylfaen"/>
                <w:sz w:val="20"/>
                <w:szCs w:val="20"/>
                <w:lang w:val="ka-GE"/>
              </w:rPr>
              <w:t>მაჩვენებელი</w:t>
            </w:r>
            <w:r w:rsidR="008C7F5D">
              <w:rPr>
                <w:rFonts w:ascii="Sylfaen" w:eastAsia="Sylfaen" w:hAnsi="Sylfaen"/>
                <w:sz w:val="20"/>
                <w:szCs w:val="20"/>
                <w:lang w:val="ka-GE"/>
              </w:rPr>
              <w:t>)</w:t>
            </w:r>
            <w:r w:rsidR="001C5BFF">
              <w:rPr>
                <w:rFonts w:ascii="Sylfaen" w:eastAsia="Sylfaen" w:hAnsi="Sylfaen"/>
                <w:sz w:val="20"/>
                <w:szCs w:val="20"/>
                <w:lang w:val="ka-GE"/>
              </w:rPr>
              <w:t>;</w:t>
            </w:r>
          </w:p>
        </w:tc>
      </w:tr>
      <w:tr w:rsidR="001A53C8" w:rsidRPr="00D47C32" w14:paraId="4A9AA63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4AD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E65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EF7CA0D"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%-ი</w:t>
            </w:r>
            <w:r w:rsidRPr="00D47C32">
              <w:rPr>
                <w:rFonts w:ascii="Sylfaen" w:eastAsia="Sylfaen" w:hAnsi="Sylfaen"/>
                <w:sz w:val="20"/>
                <w:szCs w:val="20"/>
                <w:lang w:val="ka-GE"/>
              </w:rPr>
              <w:t>თ</w:t>
            </w:r>
          </w:p>
          <w:p w14:paraId="230F0FB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3D9D145"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1,</w:t>
            </w:r>
            <w:r w:rsidRPr="00D47C32">
              <w:rPr>
                <w:rFonts w:ascii="Sylfaen" w:eastAsia="Sylfaen" w:hAnsi="Sylfaen"/>
                <w:sz w:val="20"/>
                <w:szCs w:val="20"/>
              </w:rPr>
              <w:t>5%-ი</w:t>
            </w:r>
            <w:r w:rsidRPr="00D47C32">
              <w:rPr>
                <w:rFonts w:ascii="Sylfaen" w:eastAsia="Sylfaen" w:hAnsi="Sylfaen"/>
                <w:sz w:val="20"/>
                <w:szCs w:val="20"/>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263E00FC"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w:t>
            </w:r>
            <w:r w:rsidRPr="00D47C32">
              <w:rPr>
                <w:rFonts w:ascii="Sylfaen" w:eastAsia="Sylfaen" w:hAnsi="Sylfaen"/>
                <w:sz w:val="20"/>
                <w:szCs w:val="20"/>
              </w:rPr>
              <w:t>%-ი</w:t>
            </w:r>
            <w:r w:rsidRPr="00D47C32">
              <w:rPr>
                <w:rFonts w:ascii="Sylfaen" w:eastAsia="Sylfaen" w:hAnsi="Sylfaen"/>
                <w:sz w:val="20"/>
                <w:szCs w:val="20"/>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33B890E0" w14:textId="77777777" w:rsidR="001A53C8" w:rsidRPr="00D47C32" w:rsidRDefault="001A53C8" w:rsidP="00030DB2">
            <w:pPr>
              <w:widowControl w:val="0"/>
              <w:autoSpaceDE w:val="0"/>
              <w:autoSpaceDN w:val="0"/>
              <w:adjustRightInd w:val="0"/>
              <w:spacing w:line="240" w:lineRule="auto"/>
              <w:jc w:val="center"/>
              <w:rPr>
                <w:rFonts w:ascii="Sylfaen" w:eastAsia="Sylfaen" w:hAnsi="Sylfaen"/>
                <w:sz w:val="20"/>
                <w:szCs w:val="20"/>
                <w:lang w:val="ka-GE"/>
              </w:rPr>
            </w:pPr>
            <w:r w:rsidRPr="00D47C32">
              <w:rPr>
                <w:rFonts w:ascii="Sylfaen" w:eastAsia="Sylfaen" w:hAnsi="Sylfaen"/>
                <w:sz w:val="20"/>
                <w:szCs w:val="20"/>
              </w:rPr>
              <w:t>დედათა სიკვდილიანობის მაჩ</w:t>
            </w:r>
            <w:r w:rsidRPr="00D47C32">
              <w:rPr>
                <w:rFonts w:ascii="Sylfaen" w:eastAsia="Sylfaen" w:hAnsi="Sylfaen"/>
                <w:sz w:val="20"/>
                <w:szCs w:val="20"/>
                <w:lang w:val="ka-GE"/>
              </w:rPr>
              <w:t>ვ</w:t>
            </w:r>
            <w:r w:rsidRPr="00D47C32">
              <w:rPr>
                <w:rFonts w:ascii="Sylfaen" w:eastAsia="Sylfaen" w:hAnsi="Sylfaen"/>
                <w:sz w:val="20"/>
                <w:szCs w:val="20"/>
              </w:rPr>
              <w:t>ენებლის შემცირება</w:t>
            </w:r>
            <w:r w:rsidRPr="00D47C32">
              <w:rPr>
                <w:rFonts w:ascii="Sylfaen" w:eastAsia="Sylfaen" w:hAnsi="Sylfaen"/>
                <w:sz w:val="20"/>
                <w:szCs w:val="20"/>
                <w:lang w:val="ka-GE"/>
              </w:rPr>
              <w:t xml:space="preserve"> 2,5</w:t>
            </w:r>
            <w:r w:rsidRPr="00D47C32">
              <w:rPr>
                <w:rFonts w:ascii="Sylfaen" w:eastAsia="Sylfaen" w:hAnsi="Sylfaen"/>
                <w:sz w:val="20"/>
                <w:szCs w:val="20"/>
              </w:rPr>
              <w:t>%-ი</w:t>
            </w:r>
            <w:r w:rsidRPr="00D47C32">
              <w:rPr>
                <w:rFonts w:ascii="Sylfaen" w:eastAsia="Sylfaen" w:hAnsi="Sylfaen"/>
                <w:sz w:val="20"/>
                <w:szCs w:val="20"/>
                <w:lang w:val="ka-GE"/>
              </w:rPr>
              <w:t>თ</w:t>
            </w:r>
          </w:p>
        </w:tc>
      </w:tr>
      <w:tr w:rsidR="001A53C8" w:rsidRPr="00D47C32" w14:paraId="7808C956"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9E822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98E54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745322E6" w14:textId="2CD7B6B7"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346EB848" w14:textId="6A8943A6"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16A07D32" w14:textId="2EF527D9" w:rsidR="001A53C8" w:rsidRPr="00D47C32" w:rsidRDefault="001C5BF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EFB53E" w14:textId="0E0682EE" w:rsidR="001A53C8" w:rsidRPr="00D47C32" w:rsidRDefault="001C5BFF" w:rsidP="00030DB2">
            <w:pPr>
              <w:widowControl w:val="0"/>
              <w:autoSpaceDE w:val="0"/>
              <w:autoSpaceDN w:val="0"/>
              <w:adjustRightInd w:val="0"/>
              <w:spacing w:line="240" w:lineRule="auto"/>
              <w:jc w:val="center"/>
              <w:rPr>
                <w:rFonts w:ascii="Sylfaen" w:hAnsi="Sylfaen" w:cs="Sylfaen"/>
                <w:bCs/>
                <w:iCs/>
                <w:sz w:val="20"/>
                <w:szCs w:val="20"/>
                <w:lang w:val="ka-GE"/>
              </w:rPr>
            </w:pPr>
            <w:r>
              <w:rPr>
                <w:rFonts w:ascii="Sylfaen" w:hAnsi="Sylfaen" w:cs="Sylfaen"/>
                <w:sz w:val="20"/>
                <w:szCs w:val="20"/>
                <w:lang w:val="ka-GE"/>
              </w:rPr>
              <w:t>0,5%</w:t>
            </w:r>
          </w:p>
        </w:tc>
      </w:tr>
      <w:tr w:rsidR="001A53C8" w:rsidRPr="00D47C32" w14:paraId="62A4B033"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420E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AA98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7B43295" w14:textId="35888C6B"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0556C6" w14:textId="09361B34"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42DE98D6" w14:textId="200A827F" w:rsidR="001A53C8" w:rsidRPr="00D47C32"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709A1857" w14:textId="28D1A5BF" w:rsidR="001A53C8" w:rsidRPr="00D47C32" w:rsidRDefault="001A53C8" w:rsidP="001C5BFF">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hAnsi="Sylfaen" w:cs="Sylfaen"/>
                <w:sz w:val="20"/>
                <w:szCs w:val="20"/>
                <w:lang w:val="ka-GE"/>
              </w:rPr>
              <w:t xml:space="preserve">ინფექციური დაავადებების გაუთვალისწინებელი ეპიდემია, </w:t>
            </w: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p>
        </w:tc>
      </w:tr>
      <w:tr w:rsidR="001A53C8" w:rsidRPr="00D47C32" w14:paraId="668B1DFA"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30872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864" w:type="dxa"/>
            <w:tcBorders>
              <w:top w:val="single" w:sz="4" w:space="0" w:color="auto"/>
              <w:left w:val="single" w:sz="4" w:space="0" w:color="auto"/>
              <w:bottom w:val="single" w:sz="4" w:space="0" w:color="auto"/>
              <w:right w:val="single" w:sz="4" w:space="0" w:color="auto"/>
            </w:tcBorders>
          </w:tcPr>
          <w:p w14:paraId="5614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655E1CFE" w14:textId="234A4CA0" w:rsidR="001A53C8" w:rsidRPr="00D47C32" w:rsidRDefault="001A53C8" w:rsidP="00263D3D">
            <w:pPr>
              <w:spacing w:line="240" w:lineRule="auto"/>
              <w:jc w:val="center"/>
              <w:rPr>
                <w:rFonts w:ascii="Sylfaen" w:hAnsi="Sylfaen" w:cs="Sylfaen"/>
                <w:sz w:val="20"/>
                <w:szCs w:val="20"/>
                <w:lang w:val="ka-GE"/>
              </w:rPr>
            </w:pPr>
            <w:r w:rsidRPr="00D47C32">
              <w:rPr>
                <w:rFonts w:ascii="Sylfaen" w:hAnsi="Sylfaen" w:cs="Sylfaen"/>
                <w:sz w:val="20"/>
                <w:szCs w:val="20"/>
              </w:rPr>
              <w:t>ტუბერკულოზის</w:t>
            </w:r>
            <w:r w:rsidRPr="00D47C32">
              <w:rPr>
                <w:rFonts w:ascii="Sylfaen" w:hAnsi="Sylfaen"/>
                <w:sz w:val="20"/>
                <w:szCs w:val="20"/>
              </w:rPr>
              <w:t xml:space="preserve"> </w:t>
            </w:r>
            <w:r w:rsidRPr="00D47C32">
              <w:rPr>
                <w:rFonts w:ascii="Sylfaen" w:hAnsi="Sylfaen" w:cs="Sylfaen"/>
                <w:sz w:val="20"/>
                <w:szCs w:val="20"/>
              </w:rPr>
              <w:t>პრევალენტობის</w:t>
            </w:r>
            <w:r w:rsidRPr="00D47C32">
              <w:rPr>
                <w:rFonts w:ascii="Sylfaen" w:hAnsi="Sylfaen"/>
                <w:sz w:val="20"/>
                <w:szCs w:val="20"/>
              </w:rPr>
              <w:t xml:space="preserve"> </w:t>
            </w:r>
            <w:r w:rsidRPr="00D47C32">
              <w:rPr>
                <w:rFonts w:ascii="Sylfaen" w:hAnsi="Sylfaen" w:cs="Sylfaen"/>
                <w:sz w:val="20"/>
                <w:szCs w:val="20"/>
              </w:rPr>
              <w:t>საბაზისო</w:t>
            </w:r>
            <w:r w:rsidRPr="00D47C32">
              <w:rPr>
                <w:rFonts w:ascii="Sylfaen" w:hAnsi="Sylfaen"/>
                <w:sz w:val="20"/>
                <w:szCs w:val="20"/>
              </w:rPr>
              <w:t xml:space="preserve"> </w:t>
            </w:r>
            <w:r w:rsidRPr="00D47C32">
              <w:rPr>
                <w:rFonts w:ascii="Sylfaen" w:hAnsi="Sylfaen" w:cs="Sylfaen"/>
                <w:sz w:val="20"/>
                <w:szCs w:val="20"/>
              </w:rPr>
              <w:t>მაჩვენებელი</w:t>
            </w:r>
            <w:r w:rsidRPr="00D47C32">
              <w:rPr>
                <w:rFonts w:ascii="Sylfaen" w:hAnsi="Sylfaen"/>
                <w:sz w:val="20"/>
                <w:szCs w:val="20"/>
              </w:rPr>
              <w:t xml:space="preserve"> </w:t>
            </w:r>
            <w:r w:rsidRPr="00D47C32">
              <w:rPr>
                <w:rFonts w:ascii="Sylfaen" w:hAnsi="Sylfaen"/>
                <w:sz w:val="20"/>
                <w:szCs w:val="20"/>
                <w:lang w:val="ka-GE"/>
              </w:rPr>
              <w:t xml:space="preserve"> </w:t>
            </w:r>
            <w:r w:rsidRPr="00D47C32">
              <w:rPr>
                <w:rFonts w:ascii="Sylfaen" w:hAnsi="Sylfaen"/>
                <w:sz w:val="20"/>
                <w:szCs w:val="20"/>
              </w:rPr>
              <w:t>100</w:t>
            </w:r>
            <w:r w:rsidRPr="00D47C32">
              <w:rPr>
                <w:rFonts w:ascii="Sylfaen" w:hAnsi="Sylfaen"/>
                <w:sz w:val="20"/>
                <w:szCs w:val="20"/>
                <w:lang w:val="ka-GE"/>
              </w:rPr>
              <w:t xml:space="preserve"> </w:t>
            </w:r>
            <w:r w:rsidRPr="00D47C32">
              <w:rPr>
                <w:rFonts w:ascii="Sylfaen" w:hAnsi="Sylfaen"/>
                <w:sz w:val="20"/>
                <w:szCs w:val="20"/>
              </w:rPr>
              <w:t xml:space="preserve">000 </w:t>
            </w:r>
            <w:r w:rsidRPr="00D47C32">
              <w:rPr>
                <w:rFonts w:ascii="Sylfaen" w:hAnsi="Sylfaen" w:cs="Sylfaen"/>
                <w:sz w:val="20"/>
                <w:szCs w:val="20"/>
              </w:rPr>
              <w:t>მოსახლეზე</w:t>
            </w:r>
            <w:r w:rsidR="001C5BFF">
              <w:rPr>
                <w:rFonts w:ascii="Sylfaen" w:hAnsi="Sylfaen" w:cs="Sylfaen"/>
                <w:sz w:val="20"/>
                <w:szCs w:val="20"/>
                <w:lang w:val="ka-GE"/>
              </w:rPr>
              <w:t>-</w:t>
            </w:r>
            <w:r w:rsidR="009108E9">
              <w:rPr>
                <w:rFonts w:ascii="Sylfaen" w:hAnsi="Sylfaen" w:cs="Sylfaen"/>
                <w:sz w:val="20"/>
                <w:szCs w:val="20"/>
                <w:lang w:val="ka-GE"/>
              </w:rPr>
              <w:t xml:space="preserve"> </w:t>
            </w:r>
            <w:r w:rsidR="00263D3D">
              <w:rPr>
                <w:rFonts w:ascii="Sylfaen" w:hAnsi="Sylfaen" w:cs="Sylfaen"/>
                <w:sz w:val="20"/>
                <w:szCs w:val="20"/>
                <w:lang w:val="ka-GE"/>
              </w:rPr>
              <w:t>78</w:t>
            </w:r>
            <w:r w:rsidR="001C5BFF">
              <w:rPr>
                <w:rFonts w:ascii="Sylfaen" w:hAnsi="Sylfaen" w:cs="Sylfaen"/>
                <w:sz w:val="20"/>
                <w:szCs w:val="20"/>
                <w:lang w:val="ka-GE"/>
              </w:rPr>
              <w:t>,5</w:t>
            </w:r>
            <w:r w:rsidR="009108E9">
              <w:rPr>
                <w:rFonts w:ascii="Sylfaen" w:hAnsi="Sylfaen" w:cs="Sylfaen"/>
                <w:sz w:val="20"/>
                <w:szCs w:val="20"/>
                <w:lang w:val="ka-GE"/>
              </w:rPr>
              <w:t xml:space="preserve"> </w:t>
            </w:r>
            <w:r w:rsidR="009108E9">
              <w:rPr>
                <w:rFonts w:ascii="Sylfaen" w:eastAsia="Sylfaen" w:hAnsi="Sylfaen"/>
                <w:sz w:val="20"/>
                <w:szCs w:val="20"/>
                <w:lang w:val="ka-GE"/>
              </w:rPr>
              <w:t>(2017 წლის მაჩვენებელი);</w:t>
            </w:r>
          </w:p>
        </w:tc>
      </w:tr>
      <w:tr w:rsidR="001A53C8" w:rsidRPr="00D47C32" w14:paraId="0EE475DB"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0209FA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3E0C1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05F37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0FDF7420"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0A76A367"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04676D9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წინა წელთან შედარებით </w:t>
            </w:r>
            <w:r w:rsidRPr="00D47C32">
              <w:rPr>
                <w:rFonts w:ascii="Sylfaen" w:hAnsi="Sylfaen" w:cs="Sylfaen"/>
                <w:sz w:val="20"/>
                <w:szCs w:val="20"/>
                <w:lang w:val="ka-GE"/>
              </w:rPr>
              <w:lastRenderedPageBreak/>
              <w:t>5%;</w:t>
            </w:r>
          </w:p>
        </w:tc>
      </w:tr>
      <w:tr w:rsidR="001A53C8" w:rsidRPr="00D47C32" w14:paraId="70945183"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D89FB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1924A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443D17C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6C5F64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2385B22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B0F2F3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3736C1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0507EF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C7509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51062F0D"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547F2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42708A7"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83CD9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C5BFF" w:rsidRPr="00D47C32" w14:paraId="4C21D312" w14:textId="77777777" w:rsidTr="00C702DF">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7E071581"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0D103ED" w14:textId="77777777" w:rsidR="001C5BFF" w:rsidRPr="00D47C32" w:rsidRDefault="001C5BFF"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1D9083ED" w14:textId="5F1D2F62" w:rsidR="001C5BFF" w:rsidRPr="001C5BFF" w:rsidRDefault="001C5BFF" w:rsidP="00F66076">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sidR="00F66076">
              <w:rPr>
                <w:rFonts w:ascii="Sylfaen" w:eastAsia="Sylfaen" w:hAnsi="Sylfaen"/>
                <w:sz w:val="20"/>
                <w:szCs w:val="20"/>
                <w:lang w:val="en-US"/>
              </w:rPr>
              <w:t xml:space="preserve"> 91,2</w:t>
            </w:r>
            <w:r w:rsidRPr="00D47C32">
              <w:rPr>
                <w:rFonts w:ascii="Sylfaen" w:eastAsia="Sylfaen" w:hAnsi="Sylfaen"/>
                <w:sz w:val="20"/>
                <w:szCs w:val="20"/>
              </w:rPr>
              <w:t>%, წწყ 1-</w:t>
            </w:r>
            <w:r w:rsidR="00F66076">
              <w:rPr>
                <w:rFonts w:ascii="Sylfaen" w:eastAsia="Sylfaen" w:hAnsi="Sylfaen"/>
                <w:sz w:val="20"/>
                <w:szCs w:val="20"/>
                <w:lang w:val="en-US"/>
              </w:rPr>
              <w:t>95,5</w:t>
            </w:r>
            <w:r w:rsidRPr="00D47C32">
              <w:rPr>
                <w:rFonts w:ascii="Sylfaen" w:eastAsia="Sylfaen" w:hAnsi="Sylfaen"/>
                <w:sz w:val="20"/>
                <w:szCs w:val="20"/>
              </w:rPr>
              <w:t xml:space="preserve">%, წწყ 2- </w:t>
            </w:r>
            <w:r w:rsidR="00F66076">
              <w:rPr>
                <w:rFonts w:ascii="Sylfaen" w:eastAsia="Sylfaen" w:hAnsi="Sylfaen"/>
                <w:sz w:val="20"/>
                <w:szCs w:val="20"/>
                <w:lang w:val="en-US"/>
              </w:rPr>
              <w:t>89,9</w:t>
            </w:r>
            <w:r w:rsidRPr="00D47C32">
              <w:rPr>
                <w:rFonts w:ascii="Sylfaen" w:eastAsia="Sylfaen" w:hAnsi="Sylfaen"/>
                <w:sz w:val="20"/>
                <w:szCs w:val="20"/>
                <w:lang w:val="ka-GE"/>
              </w:rPr>
              <w:t>%</w:t>
            </w:r>
            <w:r w:rsidR="00F66076">
              <w:rPr>
                <w:rFonts w:ascii="Sylfaen" w:eastAsia="Sylfaen" w:hAnsi="Sylfaen"/>
                <w:sz w:val="20"/>
                <w:szCs w:val="20"/>
                <w:lang w:val="en-US"/>
              </w:rPr>
              <w:t xml:space="preserve"> (2017 წლის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sidR="00F66076">
              <w:rPr>
                <w:rFonts w:ascii="Sylfaen" w:hAnsi="Sylfaen" w:cs="Sylfaen"/>
                <w:sz w:val="20"/>
                <w:szCs w:val="20"/>
                <w:shd w:val="clear" w:color="auto" w:fill="FFFFFF"/>
                <w:lang w:val="ka-GE"/>
              </w:rPr>
              <w:t xml:space="preserve"> </w:t>
            </w:r>
            <w:r w:rsidR="00F66076">
              <w:rPr>
                <w:rFonts w:ascii="Sylfaen" w:hAnsi="Sylfaen" w:cs="Sylfaen"/>
                <w:sz w:val="20"/>
                <w:szCs w:val="20"/>
                <w:shd w:val="clear" w:color="auto" w:fill="FFFFFF"/>
                <w:lang w:val="ka-GE"/>
              </w:rPr>
              <w:t>(ქ. თბილის</w:t>
            </w:r>
            <w:r w:rsidR="00F66076">
              <w:rPr>
                <w:rFonts w:ascii="Sylfaen" w:hAnsi="Sylfaen" w:cs="Sylfaen"/>
                <w:sz w:val="20"/>
                <w:szCs w:val="20"/>
                <w:shd w:val="clear" w:color="auto" w:fill="FFFFFF"/>
                <w:lang w:val="ka-GE"/>
              </w:rPr>
              <w:t>ი</w:t>
            </w:r>
            <w:r w:rsidR="00F66076">
              <w:rPr>
                <w:rFonts w:ascii="Sylfaen" w:hAnsi="Sylfaen" w:cs="Sylfaen"/>
                <w:sz w:val="20"/>
                <w:szCs w:val="20"/>
                <w:shd w:val="clear" w:color="auto" w:fill="FFFFFF"/>
                <w:lang w:val="ka-GE"/>
              </w:rPr>
              <w:t>, ქუთაისი, აჭარის ა/რ; აფხაზეთის ოკუპირებული ტერიტორია);</w:t>
            </w:r>
            <w:r>
              <w:rPr>
                <w:rFonts w:ascii="Sylfaen" w:hAnsi="Sylfaen" w:cs="Sylfaen"/>
                <w:sz w:val="20"/>
                <w:szCs w:val="20"/>
                <w:shd w:val="clear" w:color="auto" w:fill="FFFFFF"/>
                <w:lang w:val="ka-GE"/>
              </w:rPr>
              <w:t>;</w:t>
            </w:r>
          </w:p>
        </w:tc>
      </w:tr>
      <w:tr w:rsidR="001A53C8" w:rsidRPr="00D47C32" w14:paraId="4C33E086"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48AB27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91016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944E8A4" w14:textId="7E8A0209" w:rsidR="001A53C8" w:rsidRPr="008C47E4" w:rsidRDefault="001A53C8" w:rsidP="001C5BF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w:t>
            </w:r>
            <w:r w:rsidR="001C5BFF">
              <w:rPr>
                <w:rFonts w:ascii="Sylfaen" w:eastAsia="Sylfaen" w:hAnsi="Sylfaen"/>
                <w:sz w:val="20"/>
                <w:szCs w:val="20"/>
                <w:lang w:val="ka-GE"/>
              </w:rPr>
              <w:t>ს</w:t>
            </w:r>
            <w:r w:rsidRPr="00D47C32">
              <w:rPr>
                <w:rFonts w:ascii="Sylfaen" w:eastAsia="Sylfaen" w:hAnsi="Sylfaen"/>
                <w:sz w:val="20"/>
                <w:szCs w:val="20"/>
              </w:rPr>
              <w:t xml:space="preserve"> </w:t>
            </w:r>
            <w:r w:rsidR="001C5BFF" w:rsidRPr="00D47C32">
              <w:rPr>
                <w:rFonts w:ascii="Sylfaen" w:eastAsia="Sylfaen" w:hAnsi="Sylfaen"/>
                <w:sz w:val="20"/>
                <w:szCs w:val="20"/>
              </w:rPr>
              <w:t>შესყიდ</w:t>
            </w:r>
            <w:r w:rsidR="001C5BFF">
              <w:rPr>
                <w:rFonts w:ascii="Sylfaen" w:eastAsia="Sylfaen" w:hAnsi="Sylfaen"/>
                <w:sz w:val="20"/>
                <w:szCs w:val="20"/>
                <w:lang w:val="ka-GE"/>
              </w:rPr>
              <w:t xml:space="preserve">ვა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 xml:space="preserve">; </w:t>
            </w:r>
            <w:r w:rsidR="001C5BFF">
              <w:rPr>
                <w:rFonts w:ascii="Sylfaen" w:eastAsia="Sylfaen" w:hAnsi="Sylfaen"/>
                <w:sz w:val="20"/>
                <w:szCs w:val="20"/>
                <w:lang w:val="ka-GE"/>
              </w:rPr>
              <w:t>მიზნ</w:t>
            </w:r>
            <w:r w:rsidR="008C47E4">
              <w:rPr>
                <w:rFonts w:ascii="Sylfaen" w:eastAsia="Sylfaen" w:hAnsi="Sylfaen"/>
                <w:sz w:val="20"/>
                <w:szCs w:val="20"/>
                <w:lang w:val="ka-GE"/>
              </w:rPr>
              <w:t xml:space="preserve">ობრივი ჯგუფებისათვის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539D93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5F3DD57B" w14:textId="44DE95EA"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6233A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297A92BF" w14:textId="43D4DFA5"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 xml:space="preserve">ეროვნული კალენდრით 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19EA4A5F" w14:textId="5F8EB772"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გათვალისწინებული ვაქცინები და ასაცრელი </w:t>
            </w:r>
            <w:r w:rsidR="008C47E4" w:rsidRPr="00D47C32">
              <w:rPr>
                <w:rFonts w:ascii="Sylfaen" w:eastAsia="Sylfaen" w:hAnsi="Sylfaen"/>
                <w:sz w:val="20"/>
                <w:szCs w:val="20"/>
              </w:rPr>
              <w:t>მასალები</w:t>
            </w:r>
            <w:r w:rsidR="008C47E4">
              <w:rPr>
                <w:rFonts w:ascii="Sylfaen" w:eastAsia="Sylfaen" w:hAnsi="Sylfaen"/>
                <w:sz w:val="20"/>
                <w:szCs w:val="20"/>
                <w:lang w:val="ka-GE"/>
              </w:rPr>
              <w:t>ს</w:t>
            </w:r>
            <w:r w:rsidR="008C47E4" w:rsidRPr="00D47C32">
              <w:rPr>
                <w:rFonts w:ascii="Sylfaen" w:eastAsia="Sylfaen" w:hAnsi="Sylfaen"/>
                <w:sz w:val="20"/>
                <w:szCs w:val="20"/>
              </w:rPr>
              <w:t xml:space="preserve"> შესყიდ</w:t>
            </w:r>
            <w:r w:rsidR="008C47E4">
              <w:rPr>
                <w:rFonts w:ascii="Sylfaen" w:eastAsia="Sylfaen" w:hAnsi="Sylfaen"/>
                <w:sz w:val="20"/>
                <w:szCs w:val="20"/>
                <w:lang w:val="ka-GE"/>
              </w:rPr>
              <w:t xml:space="preserve">ვა </w:t>
            </w:r>
            <w:r w:rsidR="008C47E4" w:rsidRPr="00D47C32">
              <w:rPr>
                <w:rFonts w:ascii="Sylfaen" w:eastAsia="Sylfaen" w:hAnsi="Sylfaen"/>
                <w:sz w:val="20"/>
                <w:szCs w:val="20"/>
              </w:rPr>
              <w:t>დაგეგმილი მოცვის შესაბამისი რაოდენობით</w:t>
            </w:r>
            <w:r w:rsidR="008C47E4" w:rsidRPr="00D47C32">
              <w:rPr>
                <w:rFonts w:ascii="Sylfaen" w:eastAsia="Sylfaen" w:hAnsi="Sylfaen"/>
                <w:sz w:val="20"/>
                <w:szCs w:val="20"/>
                <w:lang w:val="ka-GE"/>
              </w:rPr>
              <w:t xml:space="preserve">; </w:t>
            </w:r>
            <w:r w:rsidR="008C47E4">
              <w:rPr>
                <w:rFonts w:ascii="Sylfaen" w:eastAsia="Sylfaen" w:hAnsi="Sylfaen"/>
                <w:sz w:val="20"/>
                <w:szCs w:val="20"/>
                <w:lang w:val="ka-GE"/>
              </w:rPr>
              <w:t xml:space="preserve">მიზნობრივი ჯგუფებისათვის </w:t>
            </w:r>
            <w:r w:rsidR="008C47E4" w:rsidRPr="00D47C32">
              <w:rPr>
                <w:rFonts w:ascii="Sylfaen" w:hAnsi="Sylfaen" w:cs="Sylfaen"/>
                <w:sz w:val="20"/>
                <w:szCs w:val="20"/>
                <w:shd w:val="clear" w:color="auto" w:fill="FFFFFF"/>
              </w:rPr>
              <w:t>ადამიანის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პაპილომავირუსის</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საწინააღმდეგო</w:t>
            </w:r>
            <w:r w:rsidR="008C47E4" w:rsidRPr="00D47C32">
              <w:rPr>
                <w:rFonts w:ascii="Sylfaen" w:hAnsi="Sylfaen"/>
                <w:sz w:val="20"/>
                <w:szCs w:val="20"/>
                <w:shd w:val="clear" w:color="auto" w:fill="FFFFFF"/>
              </w:rPr>
              <w:t xml:space="preserve"> </w:t>
            </w:r>
            <w:r w:rsidR="008C47E4" w:rsidRPr="00D47C32">
              <w:rPr>
                <w:rFonts w:ascii="Sylfaen" w:hAnsi="Sylfaen" w:cs="Sylfaen"/>
                <w:sz w:val="20"/>
                <w:szCs w:val="20"/>
                <w:shd w:val="clear" w:color="auto" w:fill="FFFFFF"/>
              </w:rPr>
              <w:t>ვაქცინაცი</w:t>
            </w:r>
            <w:r w:rsidR="008C47E4">
              <w:rPr>
                <w:rFonts w:ascii="Sylfaen" w:hAnsi="Sylfaen" w:cs="Sylfaen"/>
                <w:sz w:val="20"/>
                <w:szCs w:val="20"/>
                <w:shd w:val="clear" w:color="auto" w:fill="FFFFFF"/>
                <w:lang w:val="ka-GE"/>
              </w:rPr>
              <w:t>ის ხელმისაწვდომობა;</w:t>
            </w:r>
          </w:p>
        </w:tc>
      </w:tr>
      <w:tr w:rsidR="001A53C8" w:rsidRPr="00D47C32" w14:paraId="66A00922"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7D394F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AAB74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3E99C4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2C259EB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A4645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4F7081F"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FF5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7690B43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285EC9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5768B2CB" w14:textId="77777777" w:rsidR="001A53C8" w:rsidRPr="00D47C32" w:rsidRDefault="001A53C8" w:rsidP="00030DB2">
            <w:pPr>
              <w:widowControl w:val="0"/>
              <w:autoSpaceDE w:val="0"/>
              <w:autoSpaceDN w:val="0"/>
              <w:adjustRightInd w:val="0"/>
              <w:spacing w:line="240" w:lineRule="auto"/>
              <w:jc w:val="center"/>
              <w:rPr>
                <w:rFonts w:ascii="Sylfaen" w:hAnsi="Sylfaen" w:cs="Sylfaen"/>
                <w:bCs/>
                <w:iCs/>
                <w:sz w:val="20"/>
                <w:szCs w:val="20"/>
                <w:lang w:val="ka-GE"/>
              </w:rPr>
            </w:pPr>
          </w:p>
        </w:tc>
      </w:tr>
      <w:tr w:rsidR="001A53C8" w:rsidRPr="00D47C32" w14:paraId="16F75F6C"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48B53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FFE7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FC2E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44B22F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318A09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7AD429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694" w:type="dxa"/>
            <w:gridSpan w:val="2"/>
            <w:tcBorders>
              <w:top w:val="single" w:sz="4" w:space="0" w:color="auto"/>
              <w:left w:val="single" w:sz="4" w:space="0" w:color="auto"/>
              <w:bottom w:val="single" w:sz="4" w:space="0" w:color="auto"/>
              <w:right w:val="single" w:sz="4" w:space="0" w:color="auto"/>
            </w:tcBorders>
          </w:tcPr>
          <w:p w14:paraId="6CDF75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53AB1A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30BF0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296" w:type="dxa"/>
            <w:gridSpan w:val="2"/>
            <w:tcBorders>
              <w:top w:val="single" w:sz="4" w:space="0" w:color="auto"/>
              <w:left w:val="single" w:sz="4" w:space="0" w:color="auto"/>
              <w:bottom w:val="single" w:sz="4" w:space="0" w:color="auto"/>
              <w:right w:val="single" w:sz="4" w:space="0" w:color="auto"/>
            </w:tcBorders>
          </w:tcPr>
          <w:p w14:paraId="771D80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41D5C7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41488A8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56642DD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B1467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864" w:type="dxa"/>
            <w:tcBorders>
              <w:top w:val="single" w:sz="4" w:space="0" w:color="auto"/>
              <w:left w:val="single" w:sz="4" w:space="0" w:color="auto"/>
              <w:bottom w:val="single" w:sz="4" w:space="0" w:color="auto"/>
              <w:right w:val="single" w:sz="4" w:space="0" w:color="auto"/>
            </w:tcBorders>
          </w:tcPr>
          <w:p w14:paraId="48DF45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86D5BB6" w14:textId="54008CA1" w:rsidR="001A53C8" w:rsidRPr="00586FF6" w:rsidRDefault="001A53C8" w:rsidP="009C640A">
            <w:pPr>
              <w:widowControl w:val="0"/>
              <w:autoSpaceDE w:val="0"/>
              <w:autoSpaceDN w:val="0"/>
              <w:adjustRightInd w:val="0"/>
              <w:spacing w:line="240" w:lineRule="auto"/>
              <w:jc w:val="center"/>
              <w:rPr>
                <w:rFonts w:ascii="Sylfaen" w:eastAsia="Sylfaen" w:hAnsi="Sylfaen"/>
                <w:color w:val="000000"/>
                <w:sz w:val="20"/>
                <w:szCs w:val="20"/>
                <w:lang w:val="ka-GE"/>
              </w:rPr>
            </w:pPr>
            <w:r w:rsidRPr="00D47C32">
              <w:rPr>
                <w:rFonts w:ascii="Sylfaen" w:eastAsia="Sylfaen" w:hAnsi="Sylfaen"/>
                <w:color w:val="000000"/>
                <w:sz w:val="20"/>
                <w:szCs w:val="20"/>
                <w:lang w:val="en-US"/>
              </w:rPr>
              <w:t xml:space="preserve">C </w:t>
            </w:r>
            <w:r w:rsidRPr="00D47C32">
              <w:rPr>
                <w:rFonts w:ascii="Sylfaen" w:eastAsia="Sylfaen" w:hAnsi="Sylfaen"/>
                <w:color w:val="000000"/>
                <w:sz w:val="20"/>
                <w:szCs w:val="20"/>
                <w:lang w:val="ka-GE"/>
              </w:rPr>
              <w:t xml:space="preserve">ჰეპატიტზე </w:t>
            </w:r>
            <w:r w:rsidRPr="00D47C32">
              <w:rPr>
                <w:rFonts w:ascii="Sylfaen" w:eastAsia="Sylfaen" w:hAnsi="Sylfaen"/>
                <w:color w:val="000000"/>
                <w:sz w:val="20"/>
                <w:szCs w:val="20"/>
              </w:rPr>
              <w:t>სკრინინგით გამოვლენილ</w:t>
            </w:r>
            <w:r w:rsidR="009C640A">
              <w:rPr>
                <w:rFonts w:ascii="Sylfaen" w:eastAsia="Sylfaen" w:hAnsi="Sylfaen"/>
                <w:color w:val="000000"/>
                <w:sz w:val="20"/>
                <w:szCs w:val="20"/>
                <w:lang w:val="en-US"/>
              </w:rPr>
              <w:t xml:space="preserve">, </w:t>
            </w:r>
            <w:r w:rsidR="009C640A">
              <w:rPr>
                <w:rFonts w:ascii="Sylfaen" w:eastAsia="Sylfaen" w:hAnsi="Sylfaen"/>
                <w:color w:val="000000"/>
                <w:sz w:val="20"/>
                <w:szCs w:val="20"/>
                <w:lang w:val="ka-GE"/>
              </w:rPr>
              <w:t>პროგრამაში მომართულ</w:t>
            </w:r>
            <w:r w:rsidRPr="00D47C32">
              <w:rPr>
                <w:rFonts w:ascii="Sylfaen" w:eastAsia="Sylfaen" w:hAnsi="Sylfaen"/>
                <w:color w:val="000000"/>
                <w:sz w:val="20"/>
                <w:szCs w:val="20"/>
              </w:rPr>
              <w:t xml:space="preserve"> პაციენტთა 100%</w:t>
            </w:r>
            <w:r w:rsidR="009C640A">
              <w:rPr>
                <w:rFonts w:ascii="Sylfaen" w:eastAsia="Sylfaen" w:hAnsi="Sylfaen"/>
                <w:color w:val="000000"/>
                <w:sz w:val="20"/>
                <w:szCs w:val="20"/>
                <w:lang w:val="ka-GE"/>
              </w:rPr>
              <w:t>-ის</w:t>
            </w:r>
            <w:r w:rsidRPr="00D47C32">
              <w:rPr>
                <w:rFonts w:ascii="Sylfaen" w:eastAsia="Sylfaen" w:hAnsi="Sylfaen"/>
                <w:color w:val="000000"/>
                <w:sz w:val="20"/>
                <w:szCs w:val="20"/>
              </w:rPr>
              <w:t xml:space="preserve"> </w:t>
            </w:r>
            <w:r w:rsidR="009C640A" w:rsidRPr="00D47C32">
              <w:rPr>
                <w:rFonts w:ascii="Sylfaen" w:eastAsia="Sylfaen" w:hAnsi="Sylfaen"/>
                <w:color w:val="000000"/>
                <w:sz w:val="20"/>
                <w:szCs w:val="20"/>
              </w:rPr>
              <w:t>უზრუნველყოფ</w:t>
            </w:r>
            <w:r w:rsidR="009C640A">
              <w:rPr>
                <w:rFonts w:ascii="Sylfaen" w:eastAsia="Sylfaen" w:hAnsi="Sylfaen"/>
                <w:color w:val="000000"/>
                <w:sz w:val="20"/>
                <w:szCs w:val="20"/>
                <w:lang w:val="ka-GE"/>
              </w:rPr>
              <w:t>ა</w:t>
            </w:r>
            <w:r w:rsidR="009C640A" w:rsidRPr="00D47C32">
              <w:rPr>
                <w:rFonts w:ascii="Sylfaen" w:eastAsia="Sylfaen" w:hAnsi="Sylfaen"/>
                <w:color w:val="000000"/>
                <w:sz w:val="20"/>
                <w:szCs w:val="20"/>
              </w:rPr>
              <w:t xml:space="preserve"> </w:t>
            </w:r>
            <w:r w:rsidRPr="00D47C32">
              <w:rPr>
                <w:rFonts w:ascii="Sylfaen" w:eastAsia="Sylfaen" w:hAnsi="Sylfaen"/>
                <w:color w:val="000000"/>
                <w:sz w:val="20"/>
                <w:szCs w:val="20"/>
              </w:rPr>
              <w:t>დიაგნოსტიკური კვლევებით</w:t>
            </w:r>
            <w:r w:rsidR="009C640A">
              <w:rPr>
                <w:rFonts w:ascii="Sylfaen" w:eastAsia="Sylfaen" w:hAnsi="Sylfaen"/>
                <w:color w:val="000000"/>
                <w:sz w:val="20"/>
                <w:szCs w:val="20"/>
                <w:lang w:val="ka-GE"/>
              </w:rPr>
              <w:t>ა და მკურნალობით;</w:t>
            </w:r>
          </w:p>
        </w:tc>
      </w:tr>
      <w:tr w:rsidR="001A53C8" w:rsidRPr="00D47C32" w14:paraId="2F86D0DC" w14:textId="77777777" w:rsidTr="00030DB2">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5C3F2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CD31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4947DB5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4B69941"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4C224E18"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5B1AD5BE" w14:textId="77777777" w:rsidR="001A53C8" w:rsidRPr="00D47C32" w:rsidRDefault="001A53C8" w:rsidP="00030DB2">
            <w:pPr>
              <w:widowControl w:val="0"/>
              <w:autoSpaceDE w:val="0"/>
              <w:autoSpaceDN w:val="0"/>
              <w:adjustRightInd w:val="0"/>
              <w:spacing w:line="240" w:lineRule="auto"/>
              <w:jc w:val="center"/>
              <w:rPr>
                <w:rFonts w:ascii="Sylfaen" w:eastAsia="Sylfaen" w:hAnsi="Sylfaen"/>
                <w:color w:val="000000"/>
                <w:sz w:val="20"/>
                <w:szCs w:val="20"/>
                <w:lang w:val="en-US"/>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DB08AC7" w14:textId="77777777" w:rsidTr="00030DB2">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620764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70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17D7A56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6F0A4E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18F3E966"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604DA49A"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656A869" w14:textId="77777777" w:rsidTr="00030DB2">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C8BE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8347B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756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2AB1712"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8A114DC"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6AA178F"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მომართვიანობის დაბალი მაჩვენებელი</w:t>
            </w:r>
          </w:p>
        </w:tc>
      </w:tr>
    </w:tbl>
    <w:p w14:paraId="4587875B" w14:textId="77777777" w:rsidR="001A53C8" w:rsidRPr="00D47C32" w:rsidRDefault="001A53C8" w:rsidP="001A53C8">
      <w:pPr>
        <w:spacing w:before="120" w:after="0" w:line="240" w:lineRule="auto"/>
        <w:jc w:val="both"/>
        <w:rPr>
          <w:rFonts w:ascii="Sylfaen" w:eastAsia="Sylfaen" w:hAnsi="Sylfaen"/>
          <w:b/>
          <w:sz w:val="24"/>
          <w:szCs w:val="24"/>
          <w:lang w:val="ka-GE"/>
        </w:rPr>
      </w:pPr>
    </w:p>
    <w:p w14:paraId="7B608546"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0E5B8C1" w14:textId="341FDAFA"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დაავადებათა ადრეული გამოვლენა და სკრინინგი (</w:t>
      </w:r>
      <w:r w:rsidR="002B01AA">
        <w:rPr>
          <w:rFonts w:ascii="Sylfaen" w:eastAsia="Sylfaen" w:hAnsi="Sylfaen"/>
          <w:sz w:val="24"/>
          <w:szCs w:val="24"/>
          <w:lang w:val="ka-GE"/>
        </w:rPr>
        <w:t>27</w:t>
      </w:r>
      <w:r w:rsidR="002B01AA" w:rsidRPr="00D47C32">
        <w:rPr>
          <w:rFonts w:ascii="Sylfaen" w:eastAsia="Sylfaen" w:hAnsi="Sylfaen"/>
          <w:sz w:val="24"/>
          <w:szCs w:val="24"/>
        </w:rPr>
        <w:t xml:space="preserve"> </w:t>
      </w:r>
      <w:r w:rsidRPr="00D47C32">
        <w:rPr>
          <w:rFonts w:ascii="Sylfaen" w:eastAsia="Sylfaen" w:hAnsi="Sylfaen"/>
          <w:sz w:val="24"/>
          <w:szCs w:val="24"/>
        </w:rPr>
        <w:t>03 02 01)</w:t>
      </w:r>
    </w:p>
    <w:p w14:paraId="47ED945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0617BDF" w14:textId="77777777" w:rsidR="001A53C8" w:rsidRPr="00D47C32" w:rsidRDefault="001A53C8" w:rsidP="000A49EF">
      <w:pPr>
        <w:pStyle w:val="ListParagraph"/>
        <w:numPr>
          <w:ilvl w:val="0"/>
          <w:numId w:val="3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6D9C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5B2BD769"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 xml:space="preserve">დაავადებათა ადრეული გამოვლენის </w:t>
      </w:r>
      <w:r w:rsidRPr="00D47C32">
        <w:rPr>
          <w:rFonts w:ascii="Sylfaen" w:eastAsia="Sylfaen" w:hAnsi="Sylfaen"/>
          <w:sz w:val="24"/>
          <w:szCs w:val="24"/>
          <w:lang w:val="ka-GE"/>
        </w:rPr>
        <w:t xml:space="preserve">გაუმჯობესება </w:t>
      </w:r>
      <w:r w:rsidRPr="00D47C32">
        <w:rPr>
          <w:rFonts w:ascii="Sylfaen" w:eastAsia="Sylfaen" w:hAnsi="Sylfaen"/>
          <w:sz w:val="24"/>
          <w:szCs w:val="24"/>
        </w:rPr>
        <w:t>და ამის საშუალებით შორსწასული ფორმების გავრცელების შეზღუდვ</w:t>
      </w:r>
      <w:r w:rsidRPr="00D47C32">
        <w:rPr>
          <w:rFonts w:ascii="Sylfaen" w:eastAsia="Sylfaen" w:hAnsi="Sylfaen"/>
          <w:sz w:val="24"/>
          <w:szCs w:val="24"/>
          <w:lang w:val="ka-GE"/>
        </w:rPr>
        <w:t>ა;</w:t>
      </w:r>
    </w:p>
    <w:p w14:paraId="3BF3CE0E" w14:textId="0A77BBE1"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ძუძუს, საშვილოსნოს ყელის, კოლორექტული და პროსტატის კიბოს სკრინინგი</w:t>
      </w:r>
      <w:r w:rsidRPr="00D47C32">
        <w:rPr>
          <w:rFonts w:ascii="Sylfaen" w:eastAsia="Sylfaen" w:hAnsi="Sylfaen"/>
          <w:sz w:val="24"/>
          <w:szCs w:val="24"/>
          <w:lang w:val="ka-GE"/>
        </w:rPr>
        <w:t xml:space="preserve"> (ძუძუს კიბოს სკრინინგი</w:t>
      </w:r>
      <w:r w:rsidR="002B01AA">
        <w:rPr>
          <w:rFonts w:ascii="Sylfaen" w:eastAsia="Sylfaen" w:hAnsi="Sylfaen"/>
          <w:sz w:val="24"/>
          <w:szCs w:val="24"/>
          <w:lang w:val="ka-GE"/>
        </w:rPr>
        <w:t>-</w:t>
      </w:r>
      <w:r w:rsidRPr="00D47C32">
        <w:rPr>
          <w:rFonts w:ascii="Sylfaen" w:eastAsia="Sylfaen" w:hAnsi="Sylfaen"/>
          <w:sz w:val="24"/>
          <w:szCs w:val="24"/>
          <w:lang w:val="ka-GE"/>
        </w:rPr>
        <w:t xml:space="preserve">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r w:rsidRPr="00D47C32">
        <w:rPr>
          <w:rFonts w:ascii="Sylfaen" w:eastAsia="Sylfaen" w:hAnsi="Sylfaen"/>
          <w:sz w:val="24"/>
          <w:szCs w:val="24"/>
        </w:rPr>
        <w:t>;</w:t>
      </w:r>
    </w:p>
    <w:p w14:paraId="1334D30B"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საშვილოსნოს ყელის ორგანიზებული სკრინინგი (გურჯაანის მუნიციპალიტეტის მასშტაბით);</w:t>
      </w:r>
    </w:p>
    <w:p w14:paraId="6C910C4F"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13921F33" w14:textId="77777777" w:rsidR="001A53C8" w:rsidRPr="00D47C32" w:rsidRDefault="001A53C8" w:rsidP="001A53C8">
      <w:pPr>
        <w:pStyle w:val="ListParagraph"/>
        <w:numPr>
          <w:ilvl w:val="0"/>
          <w:numId w:val="6"/>
        </w:numPr>
        <w:tabs>
          <w:tab w:val="left" w:pos="450"/>
        </w:tabs>
        <w:spacing w:after="0" w:line="240" w:lineRule="auto"/>
        <w:ind w:left="720"/>
        <w:jc w:val="both"/>
        <w:rPr>
          <w:rFonts w:ascii="Sylfaen" w:eastAsia="Sylfaen" w:hAnsi="Sylfaen"/>
          <w:b/>
          <w:sz w:val="24"/>
          <w:szCs w:val="24"/>
          <w:lang w:val="ka-GE"/>
        </w:rPr>
      </w:pPr>
      <w:r w:rsidRPr="00D47C32">
        <w:rPr>
          <w:rFonts w:ascii="Sylfaen" w:eastAsia="Sylfaen" w:hAnsi="Sylfaen"/>
          <w:sz w:val="24"/>
          <w:szCs w:val="24"/>
        </w:rPr>
        <w:t>ეპილეფსიის დიაგნოსტიკა და ზედამხედველობა</w:t>
      </w:r>
      <w:r w:rsidRPr="00D47C32">
        <w:rPr>
          <w:rFonts w:ascii="Sylfaen" w:eastAsia="Sylfaen" w:hAnsi="Sylfaen"/>
          <w:sz w:val="24"/>
          <w:szCs w:val="24"/>
          <w:lang w:val="ka-GE"/>
        </w:rPr>
        <w:t>;</w:t>
      </w:r>
    </w:p>
    <w:p w14:paraId="14A80C0C" w14:textId="77777777" w:rsidR="00826898" w:rsidRPr="00586FF6" w:rsidRDefault="001A53C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დღენაკლულთა რეტინოპათიის სკრინინგის პილოტი, დღენაკლულთა სიბრმავის პროფილაქტიკა</w:t>
      </w:r>
      <w:r w:rsidR="00826898">
        <w:rPr>
          <w:rFonts w:ascii="Sylfaen" w:eastAsia="Sylfaen" w:hAnsi="Sylfaen"/>
          <w:sz w:val="24"/>
          <w:szCs w:val="24"/>
          <w:lang w:val="ka-GE"/>
        </w:rPr>
        <w:t>;</w:t>
      </w:r>
    </w:p>
    <w:p w14:paraId="67C39B9A" w14:textId="452069A2" w:rsidR="001A53C8" w:rsidRPr="00D47C32" w:rsidRDefault="00826898" w:rsidP="001A53C8">
      <w:pPr>
        <w:pStyle w:val="ListParagraph"/>
        <w:numPr>
          <w:ilvl w:val="0"/>
          <w:numId w:val="6"/>
        </w:numPr>
        <w:tabs>
          <w:tab w:val="left" w:pos="450"/>
        </w:tabs>
        <w:spacing w:after="0" w:line="240" w:lineRule="auto"/>
        <w:ind w:left="720"/>
        <w:jc w:val="both"/>
        <w:rPr>
          <w:rFonts w:ascii="Sylfaen" w:eastAsia="Sylfaen" w:hAnsi="Sylfaen"/>
          <w:sz w:val="24"/>
          <w:szCs w:val="24"/>
        </w:rPr>
      </w:pPr>
      <w:r>
        <w:rPr>
          <w:rFonts w:ascii="Sylfaen" w:eastAsia="Sylfaen" w:hAnsi="Sylfaen"/>
          <w:sz w:val="24"/>
          <w:szCs w:val="24"/>
          <w:lang w:val="ka-GE"/>
        </w:rPr>
        <w:t>საზოგადოებრივი ჯანმრ</w:t>
      </w:r>
      <w:r w:rsidR="003E466F">
        <w:rPr>
          <w:rFonts w:ascii="Sylfaen" w:eastAsia="Sylfaen" w:hAnsi="Sylfaen"/>
          <w:sz w:val="24"/>
          <w:szCs w:val="24"/>
          <w:lang w:val="ka-GE"/>
        </w:rPr>
        <w:t>თ</w:t>
      </w:r>
      <w:r>
        <w:rPr>
          <w:rFonts w:ascii="Sylfaen" w:eastAsia="Sylfaen" w:hAnsi="Sylfaen"/>
          <w:sz w:val="24"/>
          <w:szCs w:val="24"/>
          <w:lang w:val="ka-GE"/>
        </w:rPr>
        <w:t>ელობის სფეროში საინფორმაციო ელექტრონული რეგისტრების დანერგვა-ადმინისტრირება</w:t>
      </w:r>
    </w:p>
    <w:p w14:paraId="56354600"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54CB4CC9" w14:textId="77777777" w:rsidR="001A53C8" w:rsidRPr="00D47C32" w:rsidRDefault="001A53C8" w:rsidP="001A53C8">
      <w:pPr>
        <w:pStyle w:val="ListParagraph"/>
        <w:tabs>
          <w:tab w:val="left" w:pos="450"/>
        </w:tabs>
        <w:spacing w:after="0" w:line="240" w:lineRule="auto"/>
        <w:ind w:left="0"/>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164D8C3F"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p>
    <w:p w14:paraId="3809FC78"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7227482E"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808FC94"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BCE9AF3" w14:textId="77777777" w:rsidR="001A53C8" w:rsidRPr="00D47C32"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17D70D2A" w14:textId="77777777" w:rsidR="003E466F" w:rsidRDefault="001A53C8" w:rsidP="001A53C8">
      <w:pPr>
        <w:pStyle w:val="ListParagraph"/>
        <w:numPr>
          <w:ilvl w:val="0"/>
          <w:numId w:val="7"/>
        </w:numPr>
        <w:spacing w:before="120"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r w:rsidR="003E466F">
        <w:rPr>
          <w:rFonts w:ascii="Sylfaen" w:eastAsia="Sylfaen" w:hAnsi="Sylfaen"/>
          <w:sz w:val="24"/>
          <w:szCs w:val="24"/>
          <w:lang w:val="ka-GE"/>
        </w:rPr>
        <w:t>;</w:t>
      </w:r>
    </w:p>
    <w:p w14:paraId="001B2650" w14:textId="41A4A253" w:rsidR="001A53C8" w:rsidRPr="00D47C32" w:rsidRDefault="003E466F" w:rsidP="001A53C8">
      <w:pPr>
        <w:pStyle w:val="ListParagraph"/>
        <w:numPr>
          <w:ilvl w:val="0"/>
          <w:numId w:val="7"/>
        </w:numPr>
        <w:spacing w:before="120" w:after="0" w:line="240" w:lineRule="auto"/>
        <w:ind w:left="720"/>
        <w:jc w:val="both"/>
        <w:rPr>
          <w:rFonts w:ascii="Sylfaen" w:eastAsia="Sylfaen" w:hAnsi="Sylfaen"/>
          <w:sz w:val="24"/>
          <w:szCs w:val="24"/>
          <w:lang w:val="ka-GE"/>
        </w:rPr>
      </w:pPr>
      <w:r>
        <w:rPr>
          <w:rFonts w:ascii="Sylfaen" w:eastAsia="Sylfaen" w:hAnsi="Sylfaen"/>
          <w:sz w:val="24"/>
          <w:szCs w:val="24"/>
          <w:lang w:val="ka-GE"/>
        </w:rPr>
        <w:lastRenderedPageBreak/>
        <w:t>სახელმწიფო პროგრამების გაუმჯობესებული ადმინისტრირება</w:t>
      </w:r>
      <w:r w:rsidR="001A53C8" w:rsidRPr="00D47C32">
        <w:rPr>
          <w:rFonts w:ascii="Sylfaen" w:eastAsia="Sylfaen" w:hAnsi="Sylfaen"/>
          <w:sz w:val="24"/>
          <w:szCs w:val="24"/>
          <w:lang w:val="ka-GE"/>
        </w:rPr>
        <w:t xml:space="preserve">.   </w:t>
      </w:r>
    </w:p>
    <w:p w14:paraId="2C9969DC" w14:textId="77777777" w:rsidR="001A53C8" w:rsidRPr="00D47C32" w:rsidRDefault="001A53C8" w:rsidP="001A53C8">
      <w:pPr>
        <w:pStyle w:val="ListParagraph"/>
        <w:spacing w:before="120" w:after="0" w:line="240" w:lineRule="auto"/>
        <w:jc w:val="both"/>
        <w:rPr>
          <w:rFonts w:ascii="Sylfaen" w:eastAsia="Sylfaen" w:hAnsi="Sylfaen"/>
          <w:sz w:val="24"/>
          <w:szCs w:val="24"/>
          <w:lang w:val="ka-GE"/>
        </w:rPr>
      </w:pPr>
      <w:r w:rsidRPr="00D47C32">
        <w:rPr>
          <w:rFonts w:ascii="Sylfaen" w:eastAsia="Sylfaen" w:hAnsi="Sylfaen" w:cs="Sylfaen"/>
          <w:sz w:val="24"/>
          <w:szCs w:val="24"/>
        </w:rPr>
        <w:t xml:space="preserve">                                             </w:t>
      </w:r>
    </w:p>
    <w:p w14:paraId="147EE98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3D0ADC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722"/>
        <w:gridCol w:w="2694"/>
        <w:gridCol w:w="2835"/>
        <w:gridCol w:w="2835"/>
        <w:gridCol w:w="2693"/>
        <w:gridCol w:w="13"/>
      </w:tblGrid>
      <w:tr w:rsidR="001A53C8" w:rsidRPr="00D47C32" w14:paraId="4C6A4C15" w14:textId="77777777" w:rsidTr="00030DB2">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57A7F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tcBorders>
              <w:top w:val="single" w:sz="4" w:space="0" w:color="auto"/>
              <w:left w:val="single" w:sz="4" w:space="0" w:color="auto"/>
              <w:bottom w:val="single" w:sz="4" w:space="0" w:color="auto"/>
              <w:right w:val="single" w:sz="4" w:space="0" w:color="auto"/>
            </w:tcBorders>
          </w:tcPr>
          <w:p w14:paraId="61355C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72B7784" w14:textId="6DD0E6CA" w:rsidR="001A53C8" w:rsidRPr="00D47C32" w:rsidRDefault="00263D3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94DFF1" w14:textId="33104526"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F5FE3FD" w14:textId="417B0E50"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3CBA26AB" w14:textId="045A6C75" w:rsidR="001A53C8" w:rsidRPr="00D47C32" w:rsidRDefault="001A53C8" w:rsidP="00263D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63D3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735A1A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4F59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7C126B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69A00E8E" w14:textId="488753A1"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კიბოს სკრინინგული კვლევების შესრულების</w:t>
            </w:r>
            <w:r w:rsidR="00F66076">
              <w:rPr>
                <w:rFonts w:ascii="Sylfaen" w:eastAsia="Sylfaen" w:hAnsi="Sylfaen"/>
                <w:sz w:val="20"/>
                <w:szCs w:val="20"/>
                <w:lang w:val="ka-GE"/>
              </w:rPr>
              <w:t xml:space="preserve"> </w:t>
            </w:r>
            <w:r w:rsidRPr="00D47C32">
              <w:rPr>
                <w:rFonts w:ascii="Sylfaen" w:eastAsia="Sylfaen" w:hAnsi="Sylfaen"/>
                <w:sz w:val="20"/>
                <w:szCs w:val="20"/>
              </w:rPr>
              <w:t>მაჩვენებლები</w:t>
            </w:r>
            <w:r w:rsidR="00F66076">
              <w:rPr>
                <w:rFonts w:ascii="Sylfaen" w:eastAsia="Sylfaen" w:hAnsi="Sylfaen"/>
                <w:sz w:val="20"/>
                <w:szCs w:val="20"/>
                <w:lang w:val="ka-GE"/>
              </w:rPr>
              <w:t xml:space="preserve"> (2018 წლის მონაცემები)</w:t>
            </w:r>
            <w:r w:rsidRPr="00D47C32">
              <w:rPr>
                <w:rFonts w:ascii="Sylfaen" w:eastAsia="Sylfaen" w:hAnsi="Sylfaen"/>
                <w:sz w:val="20"/>
                <w:szCs w:val="20"/>
              </w:rPr>
              <w:t xml:space="preserve">: ძუძუს კიბოს სკრინინგი </w:t>
            </w:r>
            <w:r w:rsidR="00263D3D">
              <w:rPr>
                <w:rFonts w:ascii="Sylfaen" w:eastAsia="Sylfaen" w:hAnsi="Sylfaen"/>
                <w:sz w:val="20"/>
                <w:szCs w:val="20"/>
                <w:lang w:val="ka-GE"/>
              </w:rPr>
              <w:t>21400</w:t>
            </w:r>
            <w:r w:rsidRPr="00D47C32">
              <w:rPr>
                <w:rFonts w:ascii="Sylfaen" w:eastAsia="Sylfaen" w:hAnsi="Sylfaen"/>
                <w:sz w:val="20"/>
                <w:szCs w:val="20"/>
                <w:lang w:val="en-US"/>
              </w:rPr>
              <w:t xml:space="preserve">; </w:t>
            </w:r>
          </w:p>
          <w:p w14:paraId="3C5B4DE7" w14:textId="19871F7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საშვილოსნოს ყელის კიბოს სკრინინგი - </w:t>
            </w:r>
            <w:r w:rsidR="003E466F">
              <w:rPr>
                <w:rFonts w:ascii="Sylfaen" w:eastAsia="Sylfaen" w:hAnsi="Sylfaen"/>
                <w:sz w:val="20"/>
                <w:szCs w:val="20"/>
                <w:lang w:val="ka-GE"/>
              </w:rPr>
              <w:t>23</w:t>
            </w:r>
            <w:r w:rsidR="00263D3D">
              <w:rPr>
                <w:rFonts w:ascii="Sylfaen" w:eastAsia="Sylfaen" w:hAnsi="Sylfaen"/>
                <w:sz w:val="20"/>
                <w:szCs w:val="20"/>
                <w:lang w:val="ka-GE"/>
              </w:rPr>
              <w:t>300</w:t>
            </w:r>
            <w:r w:rsidRPr="00D47C32">
              <w:rPr>
                <w:rFonts w:ascii="Sylfaen" w:eastAsia="Sylfaen" w:hAnsi="Sylfaen"/>
                <w:sz w:val="20"/>
                <w:szCs w:val="20"/>
                <w:lang w:val="en-US"/>
              </w:rPr>
              <w:t xml:space="preserve">; </w:t>
            </w:r>
            <w:r w:rsidRPr="00D47C32">
              <w:rPr>
                <w:rFonts w:ascii="Sylfaen" w:eastAsia="Sylfaen" w:hAnsi="Sylfaen"/>
                <w:sz w:val="20"/>
                <w:szCs w:val="20"/>
              </w:rPr>
              <w:t xml:space="preserve">პროსტატის კიბოს სკრინინგი - </w:t>
            </w:r>
            <w:r w:rsidR="003E466F">
              <w:rPr>
                <w:rFonts w:ascii="Sylfaen" w:eastAsia="Sylfaen" w:hAnsi="Sylfaen"/>
                <w:sz w:val="20"/>
                <w:szCs w:val="20"/>
                <w:lang w:val="ka-GE"/>
              </w:rPr>
              <w:t>7200</w:t>
            </w:r>
            <w:r w:rsidRPr="00D47C32">
              <w:rPr>
                <w:rFonts w:ascii="Sylfaen" w:eastAsia="Sylfaen" w:hAnsi="Sylfaen"/>
                <w:sz w:val="20"/>
                <w:szCs w:val="20"/>
                <w:lang w:val="en-US"/>
              </w:rPr>
              <w:t>;</w:t>
            </w:r>
          </w:p>
          <w:p w14:paraId="15C87B7A" w14:textId="4EE36729" w:rsidR="001A53C8" w:rsidRPr="003E466F" w:rsidRDefault="001A53C8" w:rsidP="003E46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კოლორექტალური კიბოს სკრინინგი - </w:t>
            </w:r>
            <w:r w:rsidR="003E466F">
              <w:rPr>
                <w:rFonts w:ascii="Sylfaen" w:eastAsia="Sylfaen" w:hAnsi="Sylfaen"/>
                <w:sz w:val="20"/>
                <w:szCs w:val="20"/>
                <w:lang w:val="ka-GE"/>
              </w:rPr>
              <w:t>4800;</w:t>
            </w:r>
          </w:p>
        </w:tc>
      </w:tr>
      <w:tr w:rsidR="001A53C8" w:rsidRPr="00D47C32" w14:paraId="42040C3C" w14:textId="77777777" w:rsidTr="00F66076">
        <w:tblPrEx>
          <w:tblBorders>
            <w:insideH w:val="single" w:sz="4" w:space="0" w:color="000000"/>
          </w:tblBorders>
        </w:tblPrEx>
        <w:trPr>
          <w:gridAfter w:val="1"/>
          <w:wAfter w:w="13" w:type="dxa"/>
          <w:trHeight w:val="1133"/>
        </w:trPr>
        <w:tc>
          <w:tcPr>
            <w:tcW w:w="567" w:type="dxa"/>
            <w:tcBorders>
              <w:top w:val="single" w:sz="4" w:space="0" w:color="auto"/>
              <w:left w:val="single" w:sz="4" w:space="0" w:color="auto"/>
              <w:bottom w:val="single" w:sz="4" w:space="0" w:color="auto"/>
              <w:right w:val="single" w:sz="4" w:space="0" w:color="auto"/>
            </w:tcBorders>
          </w:tcPr>
          <w:p w14:paraId="6F8775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AB5CC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2D1E875"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11B91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2FB64AA"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6240F34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330CEDC" w14:textId="77777777" w:rsidR="00F66076"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p w14:paraId="468CAE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49C47E" w14:textId="34034515" w:rsidR="001A53C8" w:rsidRPr="00D47C32" w:rsidRDefault="00F66076"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მოცვის</w:t>
            </w:r>
            <w:r>
              <w:rPr>
                <w:rFonts w:ascii="Sylfaen" w:eastAsia="Sylfaen" w:hAnsi="Sylfaen"/>
                <w:sz w:val="20"/>
                <w:szCs w:val="20"/>
                <w:lang w:val="ka-GE"/>
              </w:rPr>
              <w:t xml:space="preserve"> (დასკრინული პაციენტების ოდენობის)</w:t>
            </w:r>
            <w:r w:rsidRPr="00D47C32">
              <w:rPr>
                <w:rFonts w:ascii="Sylfaen" w:eastAsia="Sylfaen" w:hAnsi="Sylfaen"/>
                <w:sz w:val="20"/>
                <w:szCs w:val="20"/>
                <w:lang w:val="ka-GE"/>
              </w:rPr>
              <w:t xml:space="preserve"> გაზრდა 5%</w:t>
            </w:r>
            <w:r>
              <w:rPr>
                <w:rFonts w:ascii="Sylfaen" w:eastAsia="Sylfaen" w:hAnsi="Sylfaen"/>
                <w:sz w:val="20"/>
                <w:szCs w:val="20"/>
                <w:lang w:val="ka-GE"/>
              </w:rPr>
              <w:t>-ით</w:t>
            </w:r>
            <w:r w:rsidRPr="00D47C32">
              <w:rPr>
                <w:rFonts w:ascii="Sylfaen" w:eastAsia="Sylfaen" w:hAnsi="Sylfaen"/>
                <w:sz w:val="20"/>
                <w:szCs w:val="20"/>
                <w:lang w:val="ka-GE"/>
              </w:rPr>
              <w:t xml:space="preserve"> წინა წელთან შედარებით</w:t>
            </w:r>
          </w:p>
        </w:tc>
      </w:tr>
      <w:tr w:rsidR="001A53C8" w:rsidRPr="00D47C32" w14:paraId="57BE84D1"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30563A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70A7A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800A903" w14:textId="75991803" w:rsidR="001A53C8" w:rsidRPr="00D47C32" w:rsidRDefault="00F66076" w:rsidP="00030DB2">
            <w:pPr>
              <w:spacing w:line="240" w:lineRule="auto"/>
              <w:jc w:val="center"/>
              <w:rPr>
                <w:rFonts w:ascii="Sylfaen" w:hAnsi="Sylfaen"/>
                <w:sz w:val="20"/>
                <w:szCs w:val="20"/>
                <w:lang w:val="ka-GE"/>
              </w:rPr>
            </w:pPr>
            <w:r>
              <w:rPr>
                <w:rFonts w:ascii="Sylfaen" w:hAnsi="Sylfaen"/>
                <w:sz w:val="20"/>
                <w:szCs w:val="20"/>
                <w:lang w:val="ka-GE"/>
              </w:rPr>
              <w:t>1-2</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C60C81B" w14:textId="1F1D6629"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7E9A2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9196687" w14:textId="715952C5"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6E7F21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222D02" w14:textId="54296FD2" w:rsidR="001A53C8" w:rsidRPr="00D47C32" w:rsidRDefault="00F66076" w:rsidP="00030DB2">
            <w:pPr>
              <w:spacing w:line="240" w:lineRule="auto"/>
              <w:jc w:val="center"/>
              <w:rPr>
                <w:rFonts w:ascii="Sylfaen" w:hAnsi="Sylfaen"/>
                <w:sz w:val="20"/>
                <w:szCs w:val="20"/>
              </w:rPr>
            </w:pPr>
            <w:r>
              <w:rPr>
                <w:rFonts w:ascii="Sylfaen" w:hAnsi="Sylfaen"/>
                <w:sz w:val="20"/>
                <w:szCs w:val="20"/>
                <w:lang w:val="ka-GE"/>
              </w:rPr>
              <w:t>1-2</w:t>
            </w:r>
            <w:r w:rsidR="001A53C8" w:rsidRPr="00D47C32">
              <w:rPr>
                <w:rFonts w:ascii="Sylfaen" w:hAnsi="Sylfaen"/>
                <w:sz w:val="20"/>
                <w:szCs w:val="20"/>
              </w:rPr>
              <w:t>%</w:t>
            </w:r>
          </w:p>
          <w:p w14:paraId="20257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656E542D"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FA18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F98FF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B9923D2" w14:textId="04F97E6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D0027C6" w14:textId="72737F4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4A02B3C4" w14:textId="53E6874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64B74210" w14:textId="4DE1A44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r w:rsidR="001A53C8" w:rsidRPr="00D47C32" w14:paraId="234D61A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4A01F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1DE789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568ABBA4" w14:textId="5135D73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საშვილოსნოს ყელის ორგანიზებული სკრინინგი</w:t>
            </w:r>
            <w:r w:rsidR="00F66076">
              <w:rPr>
                <w:rFonts w:ascii="Sylfaen" w:eastAsia="Sylfaen" w:hAnsi="Sylfaen"/>
                <w:sz w:val="20"/>
                <w:szCs w:val="20"/>
                <w:lang w:val="ka-GE"/>
              </w:rPr>
              <w:t xml:space="preserve"> </w:t>
            </w:r>
            <w:r w:rsidR="00F66076">
              <w:rPr>
                <w:rFonts w:ascii="Sylfaen" w:eastAsia="Sylfaen" w:hAnsi="Sylfaen"/>
                <w:sz w:val="20"/>
                <w:szCs w:val="20"/>
                <w:lang w:val="ka-GE"/>
              </w:rPr>
              <w:t>(2018 წლის მონაცემები)</w:t>
            </w:r>
            <w:r w:rsidRPr="00D47C32">
              <w:rPr>
                <w:rFonts w:ascii="Sylfaen" w:eastAsia="Sylfaen" w:hAnsi="Sylfaen"/>
                <w:sz w:val="20"/>
                <w:szCs w:val="20"/>
                <w:lang w:val="ka-GE"/>
              </w:rPr>
              <w:t>-</w:t>
            </w:r>
            <w:r w:rsidRPr="00D47C32">
              <w:rPr>
                <w:rFonts w:ascii="Sylfaen" w:eastAsia="Sylfaen" w:hAnsi="Sylfaen"/>
                <w:sz w:val="20"/>
                <w:szCs w:val="20"/>
              </w:rPr>
              <w:t xml:space="preserve">გურჯაანის მუნიციპალიტეტში გამოკვლეულ ბენეფიციართა რაოდენობა - </w:t>
            </w:r>
            <w:r w:rsidR="00CB7311">
              <w:rPr>
                <w:rFonts w:ascii="Sylfaen" w:eastAsia="Sylfaen" w:hAnsi="Sylfaen"/>
                <w:sz w:val="20"/>
                <w:szCs w:val="20"/>
                <w:lang w:val="ka-GE"/>
              </w:rPr>
              <w:t>816</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კოლპოსკოპიული გამოკვლევების რაოდენობა - </w:t>
            </w:r>
            <w:r w:rsidR="00CB7311">
              <w:rPr>
                <w:rFonts w:ascii="Sylfaen" w:eastAsia="Sylfaen" w:hAnsi="Sylfaen"/>
                <w:sz w:val="20"/>
                <w:szCs w:val="20"/>
                <w:lang w:val="ka-GE"/>
              </w:rPr>
              <w:t>62</w:t>
            </w:r>
            <w:r w:rsidRPr="00D47C32">
              <w:rPr>
                <w:rFonts w:ascii="Sylfaen" w:eastAsia="Sylfaen" w:hAnsi="Sylfaen"/>
                <w:sz w:val="20"/>
                <w:szCs w:val="20"/>
              </w:rPr>
              <w:t>;</w:t>
            </w:r>
          </w:p>
        </w:tc>
      </w:tr>
      <w:tr w:rsidR="001A53C8" w:rsidRPr="00D47C32" w14:paraId="7D970FCC"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AA87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CE310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0DF28FE3" w14:textId="7C961967"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15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D86B2E2" w14:textId="4426C02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xml:space="preserve">- </w:t>
            </w:r>
            <w:r w:rsidR="001A53C8" w:rsidRPr="00D47C32">
              <w:rPr>
                <w:rFonts w:ascii="Sylfaen" w:eastAsia="Sylfaen" w:hAnsi="Sylfaen"/>
                <w:sz w:val="20"/>
                <w:szCs w:val="20"/>
                <w:lang w:val="ka-GE"/>
              </w:rPr>
              <w:t>25</w:t>
            </w:r>
            <w:r w:rsidR="001A53C8" w:rsidRPr="00D47C32">
              <w:rPr>
                <w:rFonts w:ascii="Sylfaen" w:eastAsia="Sylfaen" w:hAnsi="Sylfaen"/>
                <w:sz w:val="20"/>
                <w:szCs w:val="20"/>
              </w:rPr>
              <w:t>%</w:t>
            </w:r>
            <w:r w:rsidR="001A53C8" w:rsidRPr="00D47C32">
              <w:rPr>
                <w:rFonts w:ascii="Sylfaen" w:eastAsia="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23896384" w14:textId="0AEA7736"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c>
          <w:tcPr>
            <w:tcW w:w="2693" w:type="dxa"/>
            <w:tcBorders>
              <w:top w:val="single" w:sz="4" w:space="0" w:color="auto"/>
              <w:left w:val="single" w:sz="4" w:space="0" w:color="auto"/>
              <w:bottom w:val="single" w:sz="4" w:space="0" w:color="auto"/>
              <w:right w:val="single" w:sz="4" w:space="0" w:color="auto"/>
            </w:tcBorders>
          </w:tcPr>
          <w:p w14:paraId="68BB8981" w14:textId="38447673" w:rsidR="001A53C8" w:rsidRPr="00D47C32" w:rsidRDefault="00F6607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მიზნობრივი პოპულაციის მოცვის</w:t>
            </w:r>
            <w:r>
              <w:rPr>
                <w:rFonts w:ascii="Sylfaen" w:eastAsia="Sylfaen" w:hAnsi="Sylfaen"/>
                <w:sz w:val="20"/>
                <w:szCs w:val="20"/>
                <w:lang w:val="ka-GE"/>
              </w:rPr>
              <w:t xml:space="preserve"> </w:t>
            </w:r>
            <w:r w:rsidRPr="00D47C32">
              <w:rPr>
                <w:rFonts w:ascii="Sylfaen" w:eastAsia="Sylfaen" w:hAnsi="Sylfaen"/>
                <w:sz w:val="20"/>
                <w:szCs w:val="20"/>
              </w:rPr>
              <w:t xml:space="preserve"> მაჩვენებლი</w:t>
            </w:r>
            <w:r w:rsidRPr="00D47C32">
              <w:rPr>
                <w:rFonts w:ascii="Sylfaen" w:eastAsia="Sylfaen" w:hAnsi="Sylfaen"/>
                <w:sz w:val="20"/>
                <w:szCs w:val="20"/>
                <w:lang w:val="ka-GE"/>
              </w:rPr>
              <w:t xml:space="preserve">ს </w:t>
            </w:r>
            <w:r>
              <w:rPr>
                <w:rFonts w:ascii="Sylfaen" w:eastAsia="Sylfaen" w:hAnsi="Sylfaen"/>
                <w:sz w:val="20"/>
                <w:szCs w:val="20"/>
                <w:lang w:val="ka-GE"/>
              </w:rPr>
              <w:t>(დასკრინული პაციენტების ოდენობის)</w:t>
            </w:r>
            <w:r w:rsidRPr="00D47C32">
              <w:rPr>
                <w:rFonts w:ascii="Sylfaen" w:eastAsia="Sylfaen" w:hAnsi="Sylfaen"/>
                <w:sz w:val="20"/>
                <w:szCs w:val="20"/>
                <w:lang w:val="ka-GE"/>
              </w:rPr>
              <w:t xml:space="preserve">  </w:t>
            </w:r>
            <w:r w:rsidR="001A53C8" w:rsidRPr="00D47C32">
              <w:rPr>
                <w:rFonts w:ascii="Sylfaen" w:eastAsia="Sylfaen" w:hAnsi="Sylfaen"/>
                <w:sz w:val="20"/>
                <w:szCs w:val="20"/>
                <w:lang w:val="ka-GE"/>
              </w:rPr>
              <w:t>ზრდა</w:t>
            </w:r>
            <w:r w:rsidR="001A53C8" w:rsidRPr="00D47C32">
              <w:rPr>
                <w:rFonts w:ascii="Sylfaen" w:eastAsia="Sylfaen" w:hAnsi="Sylfaen"/>
                <w:sz w:val="20"/>
                <w:szCs w:val="20"/>
              </w:rPr>
              <w:t>- 30%</w:t>
            </w:r>
            <w:r w:rsidR="001A53C8" w:rsidRPr="00D47C32">
              <w:rPr>
                <w:rFonts w:ascii="Sylfaen" w:eastAsia="Sylfaen" w:hAnsi="Sylfaen"/>
                <w:sz w:val="20"/>
                <w:szCs w:val="20"/>
                <w:lang w:val="ka-GE"/>
              </w:rPr>
              <w:t>;</w:t>
            </w:r>
          </w:p>
        </w:tc>
      </w:tr>
      <w:tr w:rsidR="001A53C8" w:rsidRPr="00D47C32" w14:paraId="0C5562EB"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274601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3B6E6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AACFA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390095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68414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41D66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6E348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4%</w:t>
            </w:r>
          </w:p>
          <w:p w14:paraId="785746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74A66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4%</w:t>
            </w:r>
          </w:p>
        </w:tc>
      </w:tr>
      <w:tr w:rsidR="001A53C8" w:rsidRPr="00D47C32" w14:paraId="126EA723"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42C092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C352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104DC2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ბ;</w:t>
            </w:r>
            <w:r w:rsidRPr="00D47C32">
              <w:rPr>
                <w:rFonts w:ascii="Sylfaen" w:eastAsia="Sylfaen" w:hAnsi="Sylfaen"/>
                <w:sz w:val="20"/>
                <w:szCs w:val="20"/>
              </w:rPr>
              <w:t xml:space="preserve"> არასაკმარისი მატერიალურ-ტექნიკური აღჭურვილობა; შესაბამისი უნარ-ჩვევების მქონე</w:t>
            </w:r>
          </w:p>
          <w:p w14:paraId="1221B0F3" w14:textId="426E9670"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18E0763" w14:textId="278E23FA"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30BE21C7" w14:textId="1306E6C5"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0922ADB5" w14:textId="0ACFC8D8"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lastRenderedPageBreak/>
              <w:t xml:space="preserve">მოსახლეობის დაბალი ცნობიერება კიბოს </w:t>
            </w:r>
            <w:r w:rsidRPr="00D47C32">
              <w:rPr>
                <w:rFonts w:ascii="Sylfaen" w:eastAsia="Sylfaen" w:hAnsi="Sylfaen"/>
                <w:sz w:val="20"/>
                <w:szCs w:val="20"/>
              </w:rPr>
              <w:lastRenderedPageBreak/>
              <w:t>სკრინინგის სარგებლის შესახე</w:t>
            </w:r>
            <w:r w:rsidRPr="00D47C32">
              <w:rPr>
                <w:rFonts w:ascii="Sylfaen" w:eastAsia="Sylfaen" w:hAnsi="Sylfaen"/>
                <w:sz w:val="20"/>
                <w:szCs w:val="20"/>
                <w:lang w:val="ka-GE"/>
              </w:rPr>
              <w:t xml:space="preserve">ბ; </w:t>
            </w:r>
            <w:r w:rsidRPr="00D47C32">
              <w:rPr>
                <w:rFonts w:ascii="Sylfaen" w:eastAsia="Sylfaen" w:hAnsi="Sylfaen"/>
                <w:sz w:val="20"/>
                <w:szCs w:val="20"/>
              </w:rPr>
              <w:t>არასაკმარისი მატერიალურ-ტექნიკური აღჭურვილობა; შესაბამისი უნარ-ჩვევების მქონე</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w:t>
            </w:r>
            <w:r w:rsidRPr="00D47C32">
              <w:rPr>
                <w:rFonts w:ascii="Sylfaen" w:eastAsia="Sylfaen" w:hAnsi="Sylfaen"/>
                <w:sz w:val="20"/>
                <w:szCs w:val="20"/>
                <w:lang w:val="ka-GE"/>
              </w:rPr>
              <w:t xml:space="preserve"> </w:t>
            </w:r>
            <w:r w:rsidRPr="00D47C32">
              <w:rPr>
                <w:rFonts w:ascii="Sylfaen" w:eastAsia="Sylfaen" w:hAnsi="Sylfaen"/>
                <w:sz w:val="20"/>
                <w:szCs w:val="20"/>
              </w:rPr>
              <w:t>პერსონალის სიმცირე</w:t>
            </w:r>
          </w:p>
        </w:tc>
      </w:tr>
      <w:tr w:rsidR="001A53C8" w:rsidRPr="00D47C32" w14:paraId="1E2172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0EAD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722" w:type="dxa"/>
            <w:tcBorders>
              <w:top w:val="single" w:sz="4" w:space="0" w:color="auto"/>
              <w:left w:val="single" w:sz="4" w:space="0" w:color="auto"/>
              <w:bottom w:val="single" w:sz="4" w:space="0" w:color="auto"/>
              <w:right w:val="single" w:sz="4" w:space="0" w:color="auto"/>
            </w:tcBorders>
          </w:tcPr>
          <w:p w14:paraId="603235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014062F8" w14:textId="43AF8C21" w:rsidR="001A53C8" w:rsidRPr="00424DAD" w:rsidRDefault="001A53C8"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w:t>
            </w:r>
            <w:r w:rsidRPr="00D47C32">
              <w:rPr>
                <w:rFonts w:ascii="Sylfaen" w:eastAsia="Sylfaen" w:hAnsi="Sylfaen"/>
                <w:sz w:val="20"/>
                <w:szCs w:val="20"/>
                <w:lang w:val="ka-GE"/>
              </w:rPr>
              <w:t>ს</w:t>
            </w:r>
            <w:r w:rsidRPr="00D47C32">
              <w:rPr>
                <w:rFonts w:ascii="Sylfaen" w:eastAsia="Sylfaen" w:hAnsi="Sylfaen"/>
                <w:b/>
                <w:sz w:val="20"/>
                <w:szCs w:val="20"/>
                <w:lang w:val="ka-GE"/>
              </w:rPr>
              <w:t xml:space="preserve"> </w:t>
            </w:r>
            <w:r w:rsidRPr="00D47C32">
              <w:rPr>
                <w:rFonts w:ascii="Sylfaen" w:eastAsia="Sylfaen" w:hAnsi="Sylfaen"/>
                <w:sz w:val="20"/>
                <w:szCs w:val="20"/>
              </w:rPr>
              <w:t xml:space="preserve">შესრულების მაჩვენებელი საპროგნოზო რაოდენობასთან </w:t>
            </w:r>
            <w:r w:rsidR="00312AA5" w:rsidRPr="00D47C32">
              <w:rPr>
                <w:rFonts w:ascii="Sylfaen" w:eastAsia="Sylfaen" w:hAnsi="Sylfaen"/>
                <w:sz w:val="20"/>
                <w:szCs w:val="20"/>
              </w:rPr>
              <w:t>მიმართებ</w:t>
            </w:r>
            <w:r w:rsidR="00312AA5">
              <w:rPr>
                <w:rFonts w:ascii="Sylfaen" w:eastAsia="Sylfaen" w:hAnsi="Sylfaen"/>
                <w:sz w:val="20"/>
                <w:szCs w:val="20"/>
                <w:lang w:val="ka-GE"/>
              </w:rPr>
              <w:t>ით შეადგენს</w:t>
            </w:r>
            <w:r w:rsidR="00312AA5"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t>99,8%</w:t>
            </w:r>
            <w:r w:rsidR="00F66076">
              <w:rPr>
                <w:rFonts w:ascii="Sylfaen" w:eastAsia="Sylfaen" w:hAnsi="Sylfaen"/>
                <w:sz w:val="20"/>
                <w:szCs w:val="20"/>
                <w:lang w:val="ka-GE"/>
              </w:rPr>
              <w:t xml:space="preserve"> </w:t>
            </w:r>
            <w:r w:rsidR="00F66076">
              <w:rPr>
                <w:rFonts w:ascii="Sylfaen" w:eastAsia="Sylfaen" w:hAnsi="Sylfaen"/>
                <w:sz w:val="20"/>
                <w:szCs w:val="20"/>
                <w:lang w:val="ka-GE"/>
              </w:rPr>
              <w:t>(2018 წლის მონაცემები)</w:t>
            </w:r>
            <w:r w:rsidRPr="00D47C32">
              <w:rPr>
                <w:rFonts w:ascii="Sylfaen" w:eastAsia="Sylfaen" w:hAnsi="Sylfaen"/>
                <w:sz w:val="20"/>
                <w:szCs w:val="20"/>
                <w:lang w:val="ka-GE"/>
              </w:rPr>
              <w:t xml:space="preserve">, </w:t>
            </w:r>
            <w:r w:rsidRPr="00D47C32">
              <w:rPr>
                <w:rFonts w:ascii="Sylfaen" w:eastAsia="Sylfaen" w:hAnsi="Sylfaen"/>
                <w:sz w:val="20"/>
                <w:szCs w:val="20"/>
              </w:rPr>
              <w:t>სერვისის ხელმისაწვდომობა უზრუნველყოფილია</w:t>
            </w:r>
            <w:r w:rsidR="00CB7311">
              <w:rPr>
                <w:rFonts w:ascii="Sylfaen" w:eastAsia="Sylfaen" w:hAnsi="Sylfaen"/>
                <w:sz w:val="20"/>
                <w:szCs w:val="20"/>
                <w:lang w:val="ka-GE"/>
              </w:rPr>
              <w:t xml:space="preserve"> </w:t>
            </w:r>
            <w:r w:rsidR="00424DAD">
              <w:rPr>
                <w:rFonts w:ascii="Sylfaen" w:eastAsia="Sylfaen" w:hAnsi="Sylfaen"/>
                <w:sz w:val="20"/>
                <w:szCs w:val="20"/>
                <w:lang w:val="ka-GE"/>
              </w:rPr>
              <w:t>ქ.თბილისში</w:t>
            </w:r>
            <w:r w:rsidR="00CB7311">
              <w:rPr>
                <w:rFonts w:ascii="Sylfaen" w:eastAsia="Sylfaen" w:hAnsi="Sylfaen"/>
                <w:sz w:val="20"/>
                <w:szCs w:val="20"/>
                <w:lang w:val="ka-GE"/>
              </w:rPr>
              <w:t xml:space="preserve"> და ქ. ქუთაისში</w:t>
            </w:r>
          </w:p>
        </w:tc>
      </w:tr>
      <w:tr w:rsidR="001A53C8" w:rsidRPr="00D47C32" w14:paraId="76FAED7A"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043CF5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31B5CB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639D0A0" w14:textId="38F5372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sidR="00312AA5">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 xml:space="preserve">სერვისის </w:t>
            </w:r>
            <w:r w:rsidR="00312AA5" w:rsidRPr="00D47C32">
              <w:rPr>
                <w:rFonts w:ascii="Sylfaen" w:eastAsia="Sylfaen" w:hAnsi="Sylfaen"/>
                <w:sz w:val="20"/>
                <w:szCs w:val="20"/>
              </w:rPr>
              <w:t>ხელმისაწვდომობ</w:t>
            </w:r>
            <w:r w:rsidR="00312AA5">
              <w:rPr>
                <w:rFonts w:ascii="Sylfaen" w:eastAsia="Sylfaen" w:hAnsi="Sylfaen"/>
                <w:sz w:val="20"/>
                <w:szCs w:val="20"/>
                <w:lang w:val="ka-GE"/>
              </w:rPr>
              <w:t>ის</w:t>
            </w:r>
            <w:r w:rsidR="00312AA5" w:rsidRPr="00D47C32">
              <w:rPr>
                <w:rFonts w:ascii="Sylfaen" w:eastAsia="Sylfaen" w:hAnsi="Sylfaen"/>
                <w:sz w:val="20"/>
                <w:szCs w:val="20"/>
              </w:rPr>
              <w:t xml:space="preserve"> </w:t>
            </w:r>
            <w:r w:rsidRPr="00D47C32">
              <w:rPr>
                <w:rFonts w:ascii="Sylfaen" w:eastAsia="Sylfaen" w:hAnsi="Sylfaen"/>
                <w:sz w:val="20"/>
                <w:szCs w:val="20"/>
              </w:rPr>
              <w:t xml:space="preserve">უზრუნველყოფა ქ.თბილისის </w:t>
            </w:r>
            <w:r w:rsidRPr="00D47C32">
              <w:rPr>
                <w:rFonts w:ascii="Sylfaen" w:eastAsia="Sylfaen" w:hAnsi="Sylfaen"/>
                <w:sz w:val="20"/>
                <w:szCs w:val="20"/>
                <w:lang w:val="ka-GE"/>
              </w:rPr>
              <w:t xml:space="preserve">და დამატებით </w:t>
            </w:r>
            <w:r w:rsidR="00CB7311">
              <w:rPr>
                <w:rFonts w:ascii="Sylfaen" w:eastAsia="Sylfaen" w:hAnsi="Sylfaen"/>
                <w:sz w:val="20"/>
                <w:szCs w:val="20"/>
                <w:lang w:val="ka-GE"/>
              </w:rPr>
              <w:t>2</w:t>
            </w:r>
            <w:r w:rsidRPr="00D47C32">
              <w:rPr>
                <w:rFonts w:ascii="Sylfaen" w:eastAsia="Sylfaen" w:hAnsi="Sylfaen"/>
                <w:sz w:val="20"/>
                <w:szCs w:val="20"/>
                <w:lang w:val="ka-GE"/>
              </w:rPr>
              <w:t xml:space="preserve"> ქალაქის </w:t>
            </w:r>
            <w:r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1305517F" w14:textId="1D16C50B"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ნებლი</w:t>
            </w:r>
            <w:r>
              <w:rPr>
                <w:rFonts w:ascii="Sylfaen" w:eastAsia="Sylfaen" w:hAnsi="Sylfaen"/>
                <w:sz w:val="20"/>
                <w:szCs w:val="20"/>
                <w:lang w:val="ka-GE"/>
              </w:rPr>
              <w:t>ს</w:t>
            </w:r>
            <w:r w:rsidRPr="00D47C32">
              <w:rPr>
                <w:rFonts w:ascii="Sylfaen" w:eastAsia="Sylfaen" w:hAnsi="Sylfaen"/>
                <w:sz w:val="20"/>
                <w:szCs w:val="20"/>
                <w:lang w:val="ka-GE"/>
              </w:rPr>
              <w:t xml:space="preserve"> შენარჩუნება, </w:t>
            </w:r>
            <w:r w:rsidRPr="00D47C32">
              <w:rPr>
                <w:rFonts w:ascii="Sylfaen" w:eastAsia="Sylfaen" w:hAnsi="Sylfaen"/>
                <w:sz w:val="20"/>
                <w:szCs w:val="20"/>
              </w:rPr>
              <w:t>სერვისის ხელმისაწვდომობ</w:t>
            </w:r>
            <w:r>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3 ქალაქის </w:t>
            </w:r>
            <w:r w:rsidR="001A53C8" w:rsidRPr="00D47C32">
              <w:rPr>
                <w:rFonts w:ascii="Sylfaen" w:eastAsia="Sylfaen" w:hAnsi="Sylfaen"/>
                <w:sz w:val="20"/>
                <w:szCs w:val="20"/>
              </w:rPr>
              <w:t>მასშტაბით</w:t>
            </w:r>
          </w:p>
        </w:tc>
        <w:tc>
          <w:tcPr>
            <w:tcW w:w="2835" w:type="dxa"/>
            <w:tcBorders>
              <w:top w:val="single" w:sz="4" w:space="0" w:color="auto"/>
              <w:left w:val="single" w:sz="4" w:space="0" w:color="auto"/>
              <w:bottom w:val="single" w:sz="4" w:space="0" w:color="auto"/>
              <w:right w:val="single" w:sz="4" w:space="0" w:color="auto"/>
            </w:tcBorders>
          </w:tcPr>
          <w:p w14:paraId="4E143C48" w14:textId="53DFC228" w:rsidR="001A53C8" w:rsidRPr="00D47C32" w:rsidRDefault="00312AA5" w:rsidP="00424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w:t>
            </w:r>
            <w:r w:rsidR="00CB7311">
              <w:rPr>
                <w:rFonts w:ascii="Sylfaen" w:eastAsia="Sylfaen" w:hAnsi="Sylfaen"/>
                <w:sz w:val="20"/>
                <w:szCs w:val="20"/>
                <w:lang w:val="ka-GE"/>
              </w:rPr>
              <w:t>ე</w:t>
            </w:r>
            <w:r w:rsidRPr="00D47C32">
              <w:rPr>
                <w:rFonts w:ascii="Sylfaen" w:eastAsia="Sylfaen" w:hAnsi="Sylfaen"/>
                <w:sz w:val="20"/>
                <w:szCs w:val="20"/>
                <w:lang w:val="ka-GE"/>
              </w:rPr>
              <w:t xml:space="preserve">ნებლი შენარჩუნებულია, </w:t>
            </w:r>
            <w:r w:rsidRPr="00D47C32">
              <w:rPr>
                <w:rFonts w:ascii="Sylfaen" w:eastAsia="Sylfaen" w:hAnsi="Sylfaen"/>
                <w:sz w:val="20"/>
                <w:szCs w:val="20"/>
              </w:rPr>
              <w:t xml:space="preserve">სერვისის ხელმისაწვდომობა უზრუნველყოფილია </w:t>
            </w:r>
            <w:r w:rsidR="001A53C8" w:rsidRPr="00D47C32">
              <w:rPr>
                <w:rFonts w:ascii="Sylfaen" w:eastAsia="Sylfaen" w:hAnsi="Sylfaen"/>
                <w:sz w:val="20"/>
                <w:szCs w:val="20"/>
              </w:rPr>
              <w:t xml:space="preserve">ქ.თბილისის </w:t>
            </w:r>
            <w:r w:rsidR="001A53C8" w:rsidRPr="00D47C32">
              <w:rPr>
                <w:rFonts w:ascii="Sylfaen" w:eastAsia="Sylfaen" w:hAnsi="Sylfaen"/>
                <w:sz w:val="20"/>
                <w:szCs w:val="20"/>
                <w:lang w:val="ka-GE"/>
              </w:rPr>
              <w:t xml:space="preserve">და დამატებით 5 ქალაქის </w:t>
            </w:r>
            <w:r w:rsidR="001A53C8" w:rsidRPr="00D47C32">
              <w:rPr>
                <w:rFonts w:ascii="Sylfaen" w:eastAsia="Sylfaen" w:hAnsi="Sylfaen"/>
                <w:sz w:val="20"/>
                <w:szCs w:val="20"/>
              </w:rPr>
              <w:t>მასშტაბით</w:t>
            </w:r>
          </w:p>
        </w:tc>
        <w:tc>
          <w:tcPr>
            <w:tcW w:w="2693" w:type="dxa"/>
            <w:tcBorders>
              <w:top w:val="single" w:sz="4" w:space="0" w:color="auto"/>
              <w:left w:val="single" w:sz="4" w:space="0" w:color="auto"/>
              <w:bottom w:val="single" w:sz="4" w:space="0" w:color="auto"/>
              <w:right w:val="single" w:sz="4" w:space="0" w:color="auto"/>
            </w:tcBorders>
          </w:tcPr>
          <w:p w14:paraId="79596E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სერვისის ხელმისაწვდომობა უზრუნველყოფილია</w:t>
            </w:r>
            <w:r w:rsidRPr="00D47C32">
              <w:rPr>
                <w:rFonts w:ascii="Sylfaen" w:eastAsia="Sylfaen" w:hAnsi="Sylfaen"/>
                <w:sz w:val="20"/>
                <w:szCs w:val="20"/>
                <w:lang w:val="ka-GE"/>
              </w:rPr>
              <w:t xml:space="preserve"> საქართველოს მასშტაბით</w:t>
            </w:r>
          </w:p>
        </w:tc>
      </w:tr>
      <w:tr w:rsidR="001A53C8" w:rsidRPr="00D47C32" w14:paraId="2261A580"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3755B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850AD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A137D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08B96D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4CB237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693" w:type="dxa"/>
            <w:tcBorders>
              <w:top w:val="single" w:sz="4" w:space="0" w:color="auto"/>
              <w:left w:val="single" w:sz="4" w:space="0" w:color="auto"/>
              <w:bottom w:val="single" w:sz="4" w:space="0" w:color="auto"/>
              <w:right w:val="single" w:sz="4" w:space="0" w:color="auto"/>
            </w:tcBorders>
          </w:tcPr>
          <w:p w14:paraId="6BFEA0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756FE18C"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716F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663D5D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5B41888D" w14:textId="77777777" w:rsidR="001A53C8" w:rsidRPr="00D47C32" w:rsidRDefault="001A53C8" w:rsidP="00586F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7C207D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tcBorders>
              <w:top w:val="single" w:sz="4" w:space="0" w:color="auto"/>
              <w:left w:val="single" w:sz="4" w:space="0" w:color="auto"/>
              <w:bottom w:val="single" w:sz="4" w:space="0" w:color="auto"/>
              <w:right w:val="single" w:sz="4" w:space="0" w:color="auto"/>
            </w:tcBorders>
          </w:tcPr>
          <w:p w14:paraId="0570615B" w14:textId="77777777" w:rsidR="001A53C8" w:rsidRPr="00586FF6" w:rsidRDefault="001A53C8" w:rsidP="00586FF6">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586FF6">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3" w:type="dxa"/>
            <w:tcBorders>
              <w:top w:val="single" w:sz="4" w:space="0" w:color="auto"/>
              <w:left w:val="single" w:sz="4" w:space="0" w:color="auto"/>
              <w:bottom w:val="single" w:sz="4" w:space="0" w:color="auto"/>
              <w:right w:val="single" w:sz="4" w:space="0" w:color="auto"/>
            </w:tcBorders>
          </w:tcPr>
          <w:p w14:paraId="4353805A" w14:textId="77777777" w:rsidR="001A53C8" w:rsidRPr="00D47C32" w:rsidRDefault="001A53C8" w:rsidP="00030DB2">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center"/>
              <w:rPr>
                <w:rFonts w:ascii="Sylfaen" w:eastAsia="Sylfaen" w:hAnsi="Sylfaen"/>
                <w:sz w:val="20"/>
                <w:szCs w:val="20"/>
              </w:rPr>
            </w:pPr>
            <w:r w:rsidRPr="00D47C32">
              <w:rPr>
                <w:rFonts w:ascii="Sylfaen" w:eastAsia="Sylfaen" w:hAnsi="Sylfaen"/>
                <w:sz w:val="20"/>
                <w:szCs w:val="20"/>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1A53C8" w:rsidRPr="00D47C32" w14:paraId="2A35A8AE"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02CA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2BACF1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24B761F5" w14:textId="7E33BCC0"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ე</w:t>
            </w:r>
            <w:r w:rsidRPr="00D47C32">
              <w:rPr>
                <w:rFonts w:ascii="Sylfaen" w:eastAsia="Sylfaen" w:hAnsi="Sylfaen"/>
                <w:sz w:val="20"/>
                <w:szCs w:val="20"/>
              </w:rPr>
              <w:t>პილეფსიის დიაგნოსტიკ</w:t>
            </w:r>
            <w:r w:rsidRPr="00D47C32">
              <w:rPr>
                <w:rFonts w:ascii="Sylfaen" w:eastAsia="Sylfaen" w:hAnsi="Sylfaen"/>
                <w:sz w:val="20"/>
                <w:szCs w:val="20"/>
                <w:lang w:val="ka-GE"/>
              </w:rPr>
              <w:t>ა</w:t>
            </w:r>
            <w:r w:rsidRPr="00D47C32">
              <w:rPr>
                <w:rFonts w:ascii="Sylfaen" w:eastAsia="Sylfaen" w:hAnsi="Sylfaen"/>
                <w:sz w:val="20"/>
                <w:szCs w:val="20"/>
              </w:rPr>
              <w:t xml:space="preserve"> და </w:t>
            </w:r>
            <w:r w:rsidR="00312AA5" w:rsidRPr="00D47C32">
              <w:rPr>
                <w:rFonts w:ascii="Sylfaen" w:eastAsia="Sylfaen" w:hAnsi="Sylfaen"/>
                <w:sz w:val="20"/>
                <w:szCs w:val="20"/>
              </w:rPr>
              <w:t>ზედამხედველობ</w:t>
            </w:r>
            <w:r w:rsidR="00312AA5" w:rsidRPr="00D47C32">
              <w:rPr>
                <w:rFonts w:ascii="Sylfaen" w:eastAsia="Sylfaen" w:hAnsi="Sylfaen"/>
                <w:sz w:val="20"/>
                <w:szCs w:val="20"/>
                <w:lang w:val="ka-GE"/>
              </w:rPr>
              <w:t>ა</w:t>
            </w:r>
            <w:r w:rsidR="00312AA5">
              <w:rPr>
                <w:rFonts w:ascii="Sylfaen" w:eastAsia="Sylfaen" w:hAnsi="Sylfaen"/>
                <w:sz w:val="20"/>
                <w:szCs w:val="20"/>
                <w:lang w:val="ka-GE"/>
              </w:rPr>
              <w:t xml:space="preserve">; სერვისზე ხელმისაწვდომობის უზრუნველყოფა; </w:t>
            </w:r>
            <w:r w:rsidRPr="00D47C32">
              <w:rPr>
                <w:rFonts w:ascii="Sylfaen" w:eastAsia="Sylfaen" w:hAnsi="Sylfaen"/>
                <w:sz w:val="20"/>
                <w:szCs w:val="20"/>
              </w:rPr>
              <w:t xml:space="preserve">გამოკვლეულ </w:t>
            </w:r>
            <w:r w:rsidRPr="00D47C32">
              <w:rPr>
                <w:rFonts w:ascii="Sylfaen" w:eastAsia="Sylfaen" w:hAnsi="Sylfaen"/>
                <w:sz w:val="20"/>
                <w:szCs w:val="20"/>
                <w:lang w:val="ka-GE"/>
              </w:rPr>
              <w:t>ბენეფიციართა რაოდენობა -</w:t>
            </w:r>
            <w:r w:rsidRPr="00D47C32">
              <w:rPr>
                <w:rFonts w:ascii="Sylfaen" w:eastAsia="Sylfaen" w:hAnsi="Sylfaen"/>
                <w:sz w:val="20"/>
                <w:szCs w:val="20"/>
              </w:rPr>
              <w:t xml:space="preserve"> </w:t>
            </w:r>
            <w:r w:rsidR="00CB7311">
              <w:rPr>
                <w:rFonts w:ascii="Sylfaen" w:eastAsia="Sylfaen" w:hAnsi="Sylfaen"/>
                <w:sz w:val="20"/>
                <w:szCs w:val="20"/>
                <w:lang w:val="ka-GE"/>
              </w:rPr>
              <w:t>2176</w:t>
            </w:r>
            <w:r w:rsidR="00312AA5">
              <w:rPr>
                <w:rFonts w:ascii="Sylfaen" w:eastAsia="Sylfaen" w:hAnsi="Sylfaen"/>
                <w:sz w:val="20"/>
                <w:szCs w:val="20"/>
                <w:lang w:val="ka-GE"/>
              </w:rPr>
              <w:t>,</w:t>
            </w:r>
            <w:r w:rsidR="00312AA5" w:rsidRPr="00D47C32">
              <w:rPr>
                <w:rFonts w:ascii="Sylfaen" w:eastAsia="Sylfaen" w:hAnsi="Sylfaen"/>
                <w:sz w:val="20"/>
                <w:szCs w:val="20"/>
                <w:lang w:val="ka-GE"/>
              </w:rPr>
              <w:t xml:space="preserve"> </w:t>
            </w:r>
            <w:r w:rsidRPr="00D47C32">
              <w:rPr>
                <w:rFonts w:ascii="Sylfaen" w:eastAsia="Sylfaen" w:hAnsi="Sylfaen"/>
                <w:sz w:val="20"/>
                <w:szCs w:val="20"/>
              </w:rPr>
              <w:t xml:space="preserve"> მათ შორის</w:t>
            </w:r>
            <w:r w:rsidR="00312AA5">
              <w:rPr>
                <w:rFonts w:ascii="Sylfaen" w:eastAsia="Sylfaen" w:hAnsi="Sylfaen"/>
                <w:sz w:val="20"/>
                <w:szCs w:val="20"/>
                <w:lang w:val="ka-GE"/>
              </w:rPr>
              <w:t>:</w:t>
            </w:r>
            <w:r w:rsidRPr="00D47C32">
              <w:rPr>
                <w:rFonts w:ascii="Sylfaen" w:eastAsia="Sylfaen" w:hAnsi="Sylfaen"/>
                <w:sz w:val="20"/>
                <w:szCs w:val="20"/>
              </w:rPr>
              <w:t xml:space="preserve"> </w:t>
            </w:r>
            <w:r w:rsidR="00CB7311">
              <w:rPr>
                <w:rFonts w:ascii="Sylfaen" w:eastAsia="Sylfaen" w:hAnsi="Sylfaen"/>
                <w:sz w:val="20"/>
                <w:szCs w:val="20"/>
                <w:lang w:val="ka-GE"/>
              </w:rPr>
              <w:t>25,4</w:t>
            </w:r>
            <w:r w:rsidRPr="00D47C32">
              <w:rPr>
                <w:rFonts w:ascii="Sylfaen" w:eastAsia="Sylfaen" w:hAnsi="Sylfaen"/>
                <w:sz w:val="20"/>
                <w:szCs w:val="20"/>
                <w:lang w:val="ka-GE"/>
              </w:rPr>
              <w:t xml:space="preserve">% </w:t>
            </w:r>
            <w:r w:rsidRPr="00D47C32">
              <w:rPr>
                <w:rFonts w:ascii="Sylfaen" w:eastAsia="Sylfaen" w:hAnsi="Sylfaen"/>
                <w:sz w:val="20"/>
                <w:szCs w:val="20"/>
              </w:rPr>
              <w:t xml:space="preserve">თბილისის მაცხოვრებელი, ხოლო  სხვადასხვა რეგიონებიდან - </w:t>
            </w:r>
            <w:r w:rsidR="00CB7311">
              <w:rPr>
                <w:rFonts w:ascii="Sylfaen" w:eastAsia="Sylfaen" w:hAnsi="Sylfaen"/>
                <w:sz w:val="20"/>
                <w:szCs w:val="20"/>
                <w:lang w:val="ka-GE"/>
              </w:rPr>
              <w:t>74,6</w:t>
            </w:r>
            <w:r w:rsidRPr="00D47C32">
              <w:rPr>
                <w:rFonts w:ascii="Sylfaen" w:eastAsia="Sylfaen" w:hAnsi="Sylfaen"/>
                <w:sz w:val="20"/>
                <w:szCs w:val="20"/>
              </w:rPr>
              <w:t>%</w:t>
            </w:r>
            <w:r w:rsidR="00F66076">
              <w:rPr>
                <w:rFonts w:ascii="Sylfaen" w:eastAsia="Sylfaen" w:hAnsi="Sylfaen"/>
                <w:sz w:val="20"/>
                <w:szCs w:val="20"/>
                <w:lang w:val="ka-GE"/>
              </w:rPr>
              <w:t xml:space="preserve"> </w:t>
            </w:r>
            <w:r w:rsidR="00F66076">
              <w:rPr>
                <w:rFonts w:ascii="Sylfaen" w:eastAsia="Sylfaen" w:hAnsi="Sylfaen"/>
                <w:sz w:val="20"/>
                <w:szCs w:val="20"/>
                <w:lang w:val="ka-GE"/>
              </w:rPr>
              <w:t>(2018 წლის მონაცემები)</w:t>
            </w:r>
            <w:r w:rsidR="00312AA5">
              <w:rPr>
                <w:rFonts w:ascii="Sylfaen" w:eastAsia="Sylfaen" w:hAnsi="Sylfaen"/>
                <w:sz w:val="20"/>
                <w:szCs w:val="20"/>
                <w:lang w:val="ka-GE"/>
              </w:rPr>
              <w:t>;</w:t>
            </w:r>
          </w:p>
        </w:tc>
      </w:tr>
      <w:tr w:rsidR="001A53C8" w:rsidRPr="00D47C32" w14:paraId="0080AE58"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794E9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C679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17379C40" w14:textId="274FA59A" w:rsidR="001A53C8" w:rsidRPr="00586FF6"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 xml:space="preserve"> 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B71FD05" w14:textId="0DDBC4DF"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048460" w14:textId="53D91702"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c>
          <w:tcPr>
            <w:tcW w:w="2693" w:type="dxa"/>
            <w:tcBorders>
              <w:top w:val="single" w:sz="4" w:space="0" w:color="auto"/>
              <w:left w:val="single" w:sz="4" w:space="0" w:color="auto"/>
              <w:bottom w:val="single" w:sz="4" w:space="0" w:color="auto"/>
              <w:right w:val="single" w:sz="4" w:space="0" w:color="auto"/>
            </w:tcBorders>
          </w:tcPr>
          <w:p w14:paraId="1B5755BB" w14:textId="35B3BBAE" w:rsidR="001A53C8" w:rsidRPr="00D47C32" w:rsidRDefault="00312AA5" w:rsidP="00F66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Pr>
                <w:rFonts w:ascii="Sylfaen" w:eastAsia="Sylfaen" w:hAnsi="Sylfaen"/>
                <w:sz w:val="20"/>
                <w:szCs w:val="20"/>
                <w:lang w:val="ka-GE"/>
              </w:rPr>
              <w:t>საბაზის</w:t>
            </w:r>
            <w:r w:rsidR="00F66076">
              <w:rPr>
                <w:rFonts w:ascii="Sylfaen" w:eastAsia="Sylfaen" w:hAnsi="Sylfaen"/>
                <w:sz w:val="20"/>
                <w:szCs w:val="20"/>
                <w:lang w:val="ka-GE"/>
              </w:rPr>
              <w:t>ო</w:t>
            </w:r>
            <w:r>
              <w:rPr>
                <w:rFonts w:ascii="Sylfaen" w:eastAsia="Sylfaen" w:hAnsi="Sylfaen"/>
                <w:sz w:val="20"/>
                <w:szCs w:val="20"/>
                <w:lang w:val="ka-GE"/>
              </w:rPr>
              <w:t xml:space="preserve"> მაჩვენებლის შენარჩუნება;</w:t>
            </w:r>
          </w:p>
        </w:tc>
      </w:tr>
      <w:tr w:rsidR="001A53C8" w:rsidRPr="00D47C32" w14:paraId="6CE434C3"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63AD1D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034E55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F28A9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5EA31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484E9A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7A055C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AC50A5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342AB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62A5D8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3</w:t>
            </w:r>
            <w:r w:rsidRPr="00D47C32">
              <w:rPr>
                <w:rFonts w:ascii="Sylfaen" w:hAnsi="Sylfaen"/>
                <w:sz w:val="20"/>
                <w:szCs w:val="20"/>
              </w:rPr>
              <w:t>%</w:t>
            </w:r>
          </w:p>
          <w:p w14:paraId="025408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4387706E"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09C905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FD441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0CD094CC" w14:textId="3016C07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რეგიონების დაბალი ჩართულობა</w:t>
            </w:r>
            <w:r w:rsidR="00312AA5">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38E920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რეგიონების დაბალი ჩართულობა </w:t>
            </w:r>
            <w:r w:rsidRPr="00D47C32">
              <w:rPr>
                <w:rFonts w:ascii="Sylfaen" w:eastAsia="Sylfaen" w:hAnsi="Sylfaen"/>
                <w:sz w:val="20"/>
                <w:szCs w:val="20"/>
                <w:lang w:val="ka-GE"/>
              </w:rPr>
              <w:t xml:space="preserve">             </w:t>
            </w: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835" w:type="dxa"/>
            <w:tcBorders>
              <w:top w:val="single" w:sz="4" w:space="0" w:color="auto"/>
              <w:left w:val="single" w:sz="4" w:space="0" w:color="auto"/>
              <w:bottom w:val="single" w:sz="4" w:space="0" w:color="auto"/>
              <w:right w:val="single" w:sz="4" w:space="0" w:color="auto"/>
            </w:tcBorders>
          </w:tcPr>
          <w:p w14:paraId="628B69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196890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c>
          <w:tcPr>
            <w:tcW w:w="2693" w:type="dxa"/>
            <w:tcBorders>
              <w:top w:val="single" w:sz="4" w:space="0" w:color="auto"/>
              <w:left w:val="single" w:sz="4" w:space="0" w:color="auto"/>
              <w:bottom w:val="single" w:sz="4" w:space="0" w:color="auto"/>
              <w:right w:val="single" w:sz="4" w:space="0" w:color="auto"/>
            </w:tcBorders>
          </w:tcPr>
          <w:p w14:paraId="5B78D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რეგიონების დაბალი ჩართულობა</w:t>
            </w:r>
          </w:p>
          <w:p w14:paraId="46303C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არასაკმარისი მატერიალურ-ტექნიკური აღჭურვილობ</w:t>
            </w:r>
            <w:r w:rsidRPr="00D47C32">
              <w:rPr>
                <w:rFonts w:ascii="Sylfaen" w:eastAsia="Sylfaen" w:hAnsi="Sylfaen"/>
                <w:sz w:val="20"/>
                <w:szCs w:val="20"/>
                <w:lang w:val="ka-GE"/>
              </w:rPr>
              <w:t xml:space="preserve">ა; კვალიფიციური </w:t>
            </w:r>
            <w:r w:rsidRPr="00D47C32">
              <w:rPr>
                <w:rFonts w:ascii="Sylfaen" w:eastAsia="Sylfaen" w:hAnsi="Sylfaen"/>
                <w:sz w:val="20"/>
                <w:szCs w:val="20"/>
              </w:rPr>
              <w:t>ადამიანური რესურსების ნაკლებობ</w:t>
            </w:r>
            <w:r w:rsidRPr="00D47C32">
              <w:rPr>
                <w:rFonts w:ascii="Sylfaen" w:eastAsia="Sylfaen" w:hAnsi="Sylfaen"/>
                <w:sz w:val="20"/>
                <w:szCs w:val="20"/>
                <w:lang w:val="ka-GE"/>
              </w:rPr>
              <w:t>ა</w:t>
            </w:r>
          </w:p>
        </w:tc>
      </w:tr>
      <w:tr w:rsidR="001A53C8" w:rsidRPr="00D47C32" w14:paraId="6A8DE37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F106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5.</w:t>
            </w:r>
          </w:p>
        </w:tc>
        <w:tc>
          <w:tcPr>
            <w:tcW w:w="2722" w:type="dxa"/>
            <w:tcBorders>
              <w:top w:val="single" w:sz="4" w:space="0" w:color="auto"/>
              <w:left w:val="single" w:sz="4" w:space="0" w:color="auto"/>
              <w:bottom w:val="single" w:sz="4" w:space="0" w:color="auto"/>
              <w:right w:val="single" w:sz="4" w:space="0" w:color="auto"/>
            </w:tcBorders>
          </w:tcPr>
          <w:p w14:paraId="62A099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070" w:type="dxa"/>
            <w:gridSpan w:val="5"/>
            <w:tcBorders>
              <w:top w:val="single" w:sz="4" w:space="0" w:color="auto"/>
              <w:left w:val="single" w:sz="4" w:space="0" w:color="auto"/>
              <w:bottom w:val="single" w:sz="4" w:space="0" w:color="auto"/>
              <w:right w:val="single" w:sz="4" w:space="0" w:color="auto"/>
            </w:tcBorders>
          </w:tcPr>
          <w:p w14:paraId="46273E4D" w14:textId="52808719" w:rsidR="001A53C8" w:rsidRPr="007724C5"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დღენაკლულთა რეტინოპათიის სკრინინგის პილოტი</w:t>
            </w:r>
            <w:r w:rsidRPr="00D47C32">
              <w:rPr>
                <w:rFonts w:ascii="Sylfaen" w:eastAsia="Sylfaen" w:hAnsi="Sylfaen"/>
                <w:sz w:val="20"/>
                <w:szCs w:val="20"/>
                <w:lang w:val="ka-GE"/>
              </w:rPr>
              <w:t xml:space="preserve"> - </w:t>
            </w:r>
            <w:r w:rsidRPr="00D47C32">
              <w:rPr>
                <w:rFonts w:ascii="Sylfaen" w:eastAsia="Sylfaen" w:hAnsi="Sylfaen"/>
                <w:sz w:val="20"/>
                <w:szCs w:val="20"/>
              </w:rPr>
              <w:t>თბილისის სამედიცინო დაწესებულებებში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r w:rsidR="007724C5">
              <w:rPr>
                <w:rFonts w:ascii="Sylfaen" w:eastAsia="Sylfaen" w:hAnsi="Sylfaen"/>
                <w:sz w:val="20"/>
                <w:szCs w:val="20"/>
                <w:lang w:val="ka-GE"/>
              </w:rPr>
              <w:t>;</w:t>
            </w:r>
          </w:p>
        </w:tc>
      </w:tr>
      <w:tr w:rsidR="001A53C8" w:rsidRPr="00D47C32" w14:paraId="2E872102" w14:textId="77777777" w:rsidTr="00030DB2">
        <w:tblPrEx>
          <w:tblBorders>
            <w:insideH w:val="single" w:sz="4" w:space="0" w:color="000000"/>
          </w:tblBorders>
        </w:tblPrEx>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05B4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9AE88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7B6A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DB5F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3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835" w:type="dxa"/>
            <w:tcBorders>
              <w:top w:val="single" w:sz="4" w:space="0" w:color="auto"/>
              <w:left w:val="single" w:sz="4" w:space="0" w:color="auto"/>
              <w:bottom w:val="single" w:sz="4" w:space="0" w:color="auto"/>
              <w:right w:val="single" w:sz="4" w:space="0" w:color="auto"/>
            </w:tcBorders>
          </w:tcPr>
          <w:p w14:paraId="6BDDF3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ქ. თბილისის </w:t>
            </w:r>
            <w:r w:rsidRPr="00D47C32">
              <w:rPr>
                <w:rFonts w:ascii="Sylfaen" w:eastAsia="Sylfaen" w:hAnsi="Sylfaen"/>
                <w:sz w:val="20"/>
                <w:szCs w:val="20"/>
                <w:lang w:val="ka-GE"/>
              </w:rPr>
              <w:t xml:space="preserve">და დამატებით 5 ქალაქის </w:t>
            </w:r>
            <w:r w:rsidRPr="00D47C32">
              <w:rPr>
                <w:rFonts w:ascii="Sylfaen" w:eastAsia="Sylfaen" w:hAnsi="Sylfaen"/>
                <w:sz w:val="20"/>
                <w:szCs w:val="20"/>
              </w:rPr>
              <w:t>მასშტაბით დაბადებული და რეფერირებული დღენაკლული ახალშობილების 100%-ის გამ</w:t>
            </w:r>
            <w:r w:rsidRPr="00D47C32">
              <w:rPr>
                <w:rFonts w:ascii="Sylfaen" w:eastAsia="Sylfaen" w:hAnsi="Sylfaen"/>
                <w:sz w:val="20"/>
                <w:szCs w:val="20"/>
                <w:lang w:val="ka-GE"/>
              </w:rPr>
              <w:t>ო</w:t>
            </w:r>
            <w:r w:rsidRPr="00D47C32">
              <w:rPr>
                <w:rFonts w:ascii="Sylfaen" w:eastAsia="Sylfaen" w:hAnsi="Sylfaen"/>
                <w:sz w:val="20"/>
                <w:szCs w:val="20"/>
              </w:rPr>
              <w:t>კვლევა რეტინოპათიის დიაგნოსტირების მიზნით.</w:t>
            </w:r>
          </w:p>
        </w:tc>
        <w:tc>
          <w:tcPr>
            <w:tcW w:w="2693" w:type="dxa"/>
            <w:tcBorders>
              <w:top w:val="single" w:sz="4" w:space="0" w:color="auto"/>
              <w:left w:val="single" w:sz="4" w:space="0" w:color="auto"/>
              <w:bottom w:val="single" w:sz="4" w:space="0" w:color="auto"/>
              <w:right w:val="single" w:sz="4" w:space="0" w:color="auto"/>
            </w:tcBorders>
          </w:tcPr>
          <w:p w14:paraId="3CD410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ქვეყნის მასშტაბით დაბადებული და რეფერირებული დღენაკლული ახალშობილების 100%-ის გამოკვლევა </w:t>
            </w:r>
            <w:r w:rsidRPr="00D47C32">
              <w:rPr>
                <w:rFonts w:ascii="Sylfaen" w:eastAsia="Sylfaen" w:hAnsi="Sylfaen"/>
                <w:sz w:val="20"/>
                <w:szCs w:val="20"/>
              </w:rPr>
              <w:t>რეტინოპათიის დიაგნოსტირების მიზნით.</w:t>
            </w:r>
          </w:p>
        </w:tc>
      </w:tr>
      <w:tr w:rsidR="001A53C8" w:rsidRPr="00D47C32" w14:paraId="57454F24" w14:textId="77777777" w:rsidTr="00030DB2">
        <w:tblPrEx>
          <w:tblBorders>
            <w:insideH w:val="single" w:sz="4" w:space="0" w:color="000000"/>
          </w:tblBorders>
        </w:tblPrEx>
        <w:trPr>
          <w:gridAfter w:val="1"/>
          <w:wAfter w:w="13" w:type="dxa"/>
          <w:trHeight w:val="472"/>
        </w:trPr>
        <w:tc>
          <w:tcPr>
            <w:tcW w:w="567" w:type="dxa"/>
            <w:tcBorders>
              <w:top w:val="single" w:sz="4" w:space="0" w:color="auto"/>
              <w:left w:val="single" w:sz="4" w:space="0" w:color="auto"/>
              <w:bottom w:val="single" w:sz="4" w:space="0" w:color="auto"/>
              <w:right w:val="single" w:sz="4" w:space="0" w:color="auto"/>
            </w:tcBorders>
          </w:tcPr>
          <w:p w14:paraId="110A03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8321A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3C13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2CC9CE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835" w:type="dxa"/>
            <w:tcBorders>
              <w:top w:val="single" w:sz="4" w:space="0" w:color="auto"/>
              <w:left w:val="single" w:sz="4" w:space="0" w:color="auto"/>
              <w:bottom w:val="single" w:sz="4" w:space="0" w:color="auto"/>
              <w:right w:val="single" w:sz="4" w:space="0" w:color="auto"/>
            </w:tcBorders>
          </w:tcPr>
          <w:p w14:paraId="5501C5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c>
          <w:tcPr>
            <w:tcW w:w="2693" w:type="dxa"/>
            <w:tcBorders>
              <w:top w:val="single" w:sz="4" w:space="0" w:color="auto"/>
              <w:left w:val="single" w:sz="4" w:space="0" w:color="auto"/>
              <w:bottom w:val="single" w:sz="4" w:space="0" w:color="auto"/>
              <w:right w:val="single" w:sz="4" w:space="0" w:color="auto"/>
            </w:tcBorders>
          </w:tcPr>
          <w:p w14:paraId="400D3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1-2%</w:t>
            </w:r>
          </w:p>
        </w:tc>
      </w:tr>
      <w:tr w:rsidR="001A53C8" w:rsidRPr="00D47C32" w14:paraId="1BA7D4E5" w14:textId="77777777" w:rsidTr="00030DB2">
        <w:tblPrEx>
          <w:tblBorders>
            <w:insideH w:val="single" w:sz="4" w:space="0" w:color="000000"/>
          </w:tblBorders>
        </w:tblPrEx>
        <w:trPr>
          <w:gridAfter w:val="1"/>
          <w:wAfter w:w="13" w:type="dxa"/>
          <w:trHeight w:val="369"/>
        </w:trPr>
        <w:tc>
          <w:tcPr>
            <w:tcW w:w="567" w:type="dxa"/>
            <w:tcBorders>
              <w:top w:val="single" w:sz="4" w:space="0" w:color="auto"/>
              <w:left w:val="single" w:sz="4" w:space="0" w:color="auto"/>
              <w:bottom w:val="single" w:sz="4" w:space="0" w:color="auto"/>
              <w:right w:val="single" w:sz="4" w:space="0" w:color="auto"/>
            </w:tcBorders>
          </w:tcPr>
          <w:p w14:paraId="18FA0F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C2963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AD52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w:t>
            </w: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0D9A5C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835" w:type="dxa"/>
            <w:tcBorders>
              <w:top w:val="single" w:sz="4" w:space="0" w:color="auto"/>
              <w:left w:val="single" w:sz="4" w:space="0" w:color="auto"/>
              <w:bottom w:val="single" w:sz="4" w:space="0" w:color="auto"/>
              <w:right w:val="single" w:sz="4" w:space="0" w:color="auto"/>
            </w:tcBorders>
          </w:tcPr>
          <w:p w14:paraId="75E225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sidDel="0022605C">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c>
          <w:tcPr>
            <w:tcW w:w="2693" w:type="dxa"/>
            <w:tcBorders>
              <w:top w:val="single" w:sz="4" w:space="0" w:color="auto"/>
              <w:left w:val="single" w:sz="4" w:space="0" w:color="auto"/>
              <w:bottom w:val="single" w:sz="4" w:space="0" w:color="auto"/>
              <w:right w:val="single" w:sz="4" w:space="0" w:color="auto"/>
            </w:tcBorders>
          </w:tcPr>
          <w:p w14:paraId="7FB9F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ამედიცინო დაწესებულებების მხრიდან სერვისის მიწოდების ორგანიზაციული ხარვეზები</w:t>
            </w:r>
            <w:r w:rsidRPr="00D47C32">
              <w:rPr>
                <w:rFonts w:ascii="Sylfaen" w:eastAsia="Sylfaen" w:hAnsi="Sylfaen"/>
                <w:sz w:val="20"/>
                <w:szCs w:val="20"/>
                <w:lang w:val="ka-GE"/>
              </w:rPr>
              <w:t xml:space="preserve">; </w:t>
            </w:r>
            <w:r w:rsidRPr="00D47C32">
              <w:rPr>
                <w:rFonts w:ascii="Sylfaen" w:eastAsia="Sylfaen" w:hAnsi="Sylfaen"/>
                <w:sz w:val="20"/>
                <w:szCs w:val="20"/>
              </w:rPr>
              <w:t>შესაბამისი კვალიფიციური</w:t>
            </w:r>
            <w:r w:rsidRPr="00D47C32">
              <w:rPr>
                <w:rFonts w:ascii="Sylfaen" w:eastAsia="Sylfaen" w:hAnsi="Sylfaen"/>
                <w:sz w:val="20"/>
                <w:szCs w:val="20"/>
                <w:lang w:val="ka-GE"/>
              </w:rPr>
              <w:t xml:space="preserve"> </w:t>
            </w:r>
            <w:r w:rsidRPr="00D47C32">
              <w:rPr>
                <w:rFonts w:ascii="Sylfaen" w:eastAsia="Sylfaen" w:hAnsi="Sylfaen"/>
                <w:sz w:val="20"/>
                <w:szCs w:val="20"/>
              </w:rPr>
              <w:t>სამედიცინო პერსონალის სიმცირე.</w:t>
            </w:r>
          </w:p>
        </w:tc>
      </w:tr>
    </w:tbl>
    <w:p w14:paraId="109F145C" w14:textId="77777777" w:rsidR="001A53C8" w:rsidRPr="00D47C32" w:rsidRDefault="001A53C8" w:rsidP="001A53C8">
      <w:pPr>
        <w:spacing w:after="0" w:line="240" w:lineRule="auto"/>
        <w:jc w:val="both"/>
        <w:rPr>
          <w:rFonts w:ascii="Sylfaen" w:eastAsia="Sylfaen" w:hAnsi="Sylfaen" w:cs="Sylfaen"/>
          <w:b/>
          <w:sz w:val="20"/>
          <w:szCs w:val="20"/>
          <w:lang w:val="ka-GE"/>
        </w:rPr>
      </w:pPr>
    </w:p>
    <w:p w14:paraId="41DCC59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D962114" w14:textId="77777777" w:rsidR="001A53C8" w:rsidRPr="00D47C32" w:rsidRDefault="001A53C8" w:rsidP="001A53C8">
      <w:pPr>
        <w:spacing w:after="0" w:line="240" w:lineRule="auto"/>
        <w:jc w:val="both"/>
        <w:rPr>
          <w:rFonts w:ascii="Sylfaen" w:eastAsia="Sylfaen" w:hAnsi="Sylfaen"/>
          <w:sz w:val="24"/>
          <w:szCs w:val="24"/>
          <w:lang w:val="ka-GE"/>
        </w:rPr>
      </w:pPr>
    </w:p>
    <w:p w14:paraId="137FDE93" w14:textId="77777777" w:rsidR="001A53C8" w:rsidRPr="00D47C32" w:rsidRDefault="001A53C8" w:rsidP="001A53C8">
      <w:pPr>
        <w:spacing w:after="0" w:line="240" w:lineRule="auto"/>
        <w:jc w:val="both"/>
        <w:rPr>
          <w:rFonts w:ascii="Sylfaen" w:eastAsia="Sylfaen" w:hAnsi="Sylfaen"/>
          <w:sz w:val="24"/>
          <w:szCs w:val="24"/>
          <w:lang w:val="ka-GE"/>
        </w:rPr>
      </w:pPr>
    </w:p>
    <w:p w14:paraId="2B8A6CDE" w14:textId="21ADC3C8" w:rsidR="001A53C8" w:rsidRPr="00D47C32" w:rsidRDefault="001A53C8" w:rsidP="001A53C8">
      <w:pPr>
        <w:spacing w:before="120"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იმუნიზაცია (</w:t>
      </w:r>
      <w:r w:rsidR="007724C5">
        <w:rPr>
          <w:rFonts w:ascii="Sylfaen" w:eastAsia="Sylfaen" w:hAnsi="Sylfaen"/>
          <w:sz w:val="24"/>
          <w:szCs w:val="24"/>
          <w:lang w:val="ka-GE"/>
        </w:rPr>
        <w:t>27</w:t>
      </w:r>
      <w:r w:rsidR="007724C5" w:rsidRPr="00D47C32">
        <w:rPr>
          <w:rFonts w:ascii="Sylfaen" w:eastAsia="Sylfaen" w:hAnsi="Sylfaen"/>
          <w:sz w:val="24"/>
          <w:szCs w:val="24"/>
        </w:rPr>
        <w:t xml:space="preserve"> </w:t>
      </w:r>
      <w:r w:rsidRPr="00D47C32">
        <w:rPr>
          <w:rFonts w:ascii="Sylfaen" w:eastAsia="Sylfaen" w:hAnsi="Sylfaen"/>
          <w:sz w:val="24"/>
          <w:szCs w:val="24"/>
        </w:rPr>
        <w:t>03 02 02)</w:t>
      </w:r>
    </w:p>
    <w:p w14:paraId="787F54B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7E1E90A" w14:textId="223C8B14" w:rsidR="001A53C8" w:rsidRPr="00D47C32" w:rsidRDefault="001A53C8" w:rsidP="000A49EF">
      <w:pPr>
        <w:pStyle w:val="ListParagraph"/>
        <w:numPr>
          <w:ilvl w:val="0"/>
          <w:numId w:val="3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B6088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271684D" w14:textId="0DAD74FC"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lastRenderedPageBreak/>
        <w:t>მოსახლეობის დაცვის და შესაბამისი მარაგების შექმნის მიზნით, ვაქცინების</w:t>
      </w:r>
      <w:r w:rsidRPr="00D47C32">
        <w:rPr>
          <w:rFonts w:ascii="Sylfaen" w:eastAsia="Sylfaen" w:hAnsi="Sylfaen"/>
          <w:sz w:val="24"/>
          <w:szCs w:val="24"/>
          <w:lang w:val="ka-GE"/>
        </w:rPr>
        <w:t xml:space="preserve"> </w:t>
      </w:r>
      <w:r w:rsidRPr="00D47C32">
        <w:rPr>
          <w:rFonts w:ascii="Sylfaen" w:eastAsia="Sylfaen" w:hAnsi="Sylfaen"/>
          <w:sz w:val="24"/>
          <w:szCs w:val="24"/>
        </w:rPr>
        <w:t>(მათ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w:t>
      </w:r>
      <w:r w:rsidR="003670ED">
        <w:rPr>
          <w:rFonts w:ascii="Sylfaen" w:eastAsia="Sylfaen" w:hAnsi="Sylfaen"/>
          <w:sz w:val="24"/>
          <w:szCs w:val="24"/>
          <w:lang w:val="ka-GE"/>
        </w:rPr>
        <w:t>, ასევე,</w:t>
      </w:r>
      <w:r w:rsidRPr="00D47C32">
        <w:rPr>
          <w:rFonts w:ascii="Sylfaen" w:eastAsia="Sylfaen" w:hAnsi="Sylfaen"/>
          <w:sz w:val="24"/>
          <w:szCs w:val="24"/>
          <w:lang w:val="ka-GE"/>
        </w:rPr>
        <w:t xml:space="preserve"> </w:t>
      </w:r>
      <w:r w:rsidR="00F61B68">
        <w:rPr>
          <w:rFonts w:ascii="Sylfaen" w:eastAsia="Sylfaen" w:hAnsi="Sylfaen"/>
          <w:sz w:val="24"/>
          <w:szCs w:val="24"/>
          <w:lang w:val="ka-GE"/>
        </w:rPr>
        <w:t xml:space="preserve">სამედიცინო პერსონალის, სამედიცინო ჩვენების მქონე </w:t>
      </w:r>
      <w:r w:rsidR="00F61B68">
        <w:rPr>
          <w:rFonts w:ascii="Sylfaen" w:eastAsia="Sylfaen" w:hAnsi="Sylfaen"/>
          <w:sz w:val="24"/>
          <w:lang w:val="ka-GE"/>
        </w:rPr>
        <w:t xml:space="preserve">საქართველოს მოქალაქეების და </w:t>
      </w:r>
      <w:r w:rsidRPr="00D47C32">
        <w:rPr>
          <w:rFonts w:ascii="Sylfaen" w:eastAsia="Sylfaen" w:hAnsi="Sylfaen"/>
          <w:sz w:val="24"/>
        </w:rPr>
        <w:t>საქართველოს თავდაცვის სამინისტროს ორგანიზებული კონტინგენტის ვაქცინაციისათვის</w:t>
      </w:r>
      <w:r w:rsidRPr="00D47C32">
        <w:rPr>
          <w:rFonts w:ascii="Sylfaen" w:eastAsia="Sylfaen" w:hAnsi="Sylfaen"/>
          <w:sz w:val="24"/>
          <w:szCs w:val="24"/>
        </w:rPr>
        <w:t>) და ასაცრელი მასალების (შპრიცებისა და უსაფრთხო ყუთების) შესყიდვა;</w:t>
      </w:r>
    </w:p>
    <w:p w14:paraId="73BB1C3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6C36B722"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ანტირაბიული სამკურნალო საშუალებებით უზრუნველყოფა;</w:t>
      </w:r>
    </w:p>
    <w:p w14:paraId="0A1C7A15"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lang w:val="ka-GE"/>
        </w:rPr>
        <w:t>გრიპის საწინააღმდეგო ვაქცინის შესყიდვა;</w:t>
      </w:r>
    </w:p>
    <w:p w14:paraId="01842C4F"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w:t>
      </w:r>
    </w:p>
    <w:p w14:paraId="46A47A69"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14:paraId="2EF8F254"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გრიპის საწინააღმდეგო სეზონურ ვაქცინაციას დაქვემდებარებული პირების აცრა</w:t>
      </w:r>
      <w:r w:rsidRPr="00D47C32">
        <w:rPr>
          <w:rFonts w:ascii="Sylfaen" w:eastAsia="Sylfaen" w:hAnsi="Sylfaen"/>
          <w:sz w:val="24"/>
          <w:szCs w:val="24"/>
          <w:lang w:val="ka-GE"/>
        </w:rPr>
        <w:t>;</w:t>
      </w:r>
    </w:p>
    <w:p w14:paraId="1F7539D7" w14:textId="77777777" w:rsidR="001A53C8" w:rsidRPr="00D47C32" w:rsidRDefault="001A53C8" w:rsidP="000A49EF">
      <w:pPr>
        <w:pStyle w:val="ListParagraph"/>
        <w:numPr>
          <w:ilvl w:val="0"/>
          <w:numId w:val="24"/>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rPr>
        <w:t>„ცივი ჯაჭვი“-ს მოწყობილობების/ინვენტარის შესყიდვა და მონტაჟ</w:t>
      </w:r>
      <w:r w:rsidRPr="00D47C32">
        <w:rPr>
          <w:rFonts w:ascii="Sylfaen" w:eastAsia="Sylfaen" w:hAnsi="Sylfaen"/>
          <w:sz w:val="24"/>
          <w:lang w:val="ka-GE"/>
        </w:rPr>
        <w:t>ი</w:t>
      </w:r>
      <w:r w:rsidRPr="00D47C32">
        <w:rPr>
          <w:rFonts w:ascii="Sylfaen" w:eastAsia="Sylfaen" w:hAnsi="Sylfaen"/>
          <w:sz w:val="24"/>
        </w:rPr>
        <w:t>.</w:t>
      </w:r>
    </w:p>
    <w:p w14:paraId="6F389EDB"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A3328C6" w14:textId="526D90C2"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D47C32">
        <w:rPr>
          <w:rFonts w:ascii="Sylfaen" w:eastAsia="Sylfaen" w:hAnsi="Sylfaen"/>
          <w:sz w:val="24"/>
          <w:szCs w:val="24"/>
          <w:lang w:val="ka-GE"/>
        </w:rPr>
        <w:t>;</w:t>
      </w:r>
    </w:p>
    <w:p w14:paraId="47B01F74" w14:textId="77777777" w:rsidR="001A53C8" w:rsidRPr="00D47C32" w:rsidRDefault="001A53C8" w:rsidP="000A49EF">
      <w:pPr>
        <w:pStyle w:val="ListParagraph"/>
        <w:numPr>
          <w:ilvl w:val="0"/>
          <w:numId w:val="38"/>
        </w:numPr>
        <w:spacing w:before="120" w:after="0" w:line="240" w:lineRule="auto"/>
        <w:jc w:val="both"/>
        <w:rPr>
          <w:rFonts w:ascii="Sylfaen" w:eastAsia="Sylfaen" w:hAnsi="Sylfaen"/>
          <w:b/>
          <w:sz w:val="24"/>
          <w:szCs w:val="24"/>
          <w:lang w:val="ka-GE"/>
        </w:rPr>
      </w:pPr>
      <w:r w:rsidRPr="00D47C32">
        <w:rPr>
          <w:rFonts w:ascii="Sylfaen" w:eastAsia="Sylfaen" w:hAnsi="Sylfaen"/>
          <w:sz w:val="24"/>
          <w:szCs w:val="24"/>
        </w:rPr>
        <w:t>მონიტორინგისა და ლოჯისტიკის სისტემის გაუმჯობესება</w:t>
      </w:r>
      <w:r w:rsidRPr="00D47C32">
        <w:rPr>
          <w:rFonts w:ascii="Sylfaen" w:eastAsia="Sylfaen" w:hAnsi="Sylfaen"/>
          <w:sz w:val="24"/>
          <w:szCs w:val="24"/>
          <w:lang w:val="ka-GE"/>
        </w:rPr>
        <w:t>.</w:t>
      </w:r>
    </w:p>
    <w:p w14:paraId="4AB371B8" w14:textId="77777777" w:rsidR="001A53C8" w:rsidRPr="00D47C32" w:rsidRDefault="001A53C8" w:rsidP="001A53C8">
      <w:pPr>
        <w:pStyle w:val="ListParagraph"/>
        <w:spacing w:before="120" w:after="0" w:line="240" w:lineRule="auto"/>
        <w:jc w:val="both"/>
        <w:rPr>
          <w:rFonts w:ascii="Sylfaen" w:eastAsia="Sylfaen" w:hAnsi="Sylfaen"/>
          <w:b/>
          <w:sz w:val="24"/>
          <w:szCs w:val="24"/>
          <w:lang w:val="ka-GE"/>
        </w:rPr>
      </w:pPr>
    </w:p>
    <w:p w14:paraId="611E6BB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შედეგების შეფასების ინდიკატორები: </w:t>
      </w:r>
    </w:p>
    <w:p w14:paraId="6718584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438FD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C005A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4A10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1AE94EF" w14:textId="455920F6"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94836B" w14:textId="655BFD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9827D9C" w14:textId="4454C3D7"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198611" w14:textId="0CD79A4A"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039D334"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95216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D3DA57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01E1A2" w14:textId="24D4D23E" w:rsidR="001A53C8" w:rsidRPr="00F61B68" w:rsidRDefault="00F66076"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w:t>
            </w:r>
            <w:r>
              <w:rPr>
                <w:rFonts w:ascii="Sylfaen" w:eastAsia="Sylfaen" w:hAnsi="Sylfaen"/>
                <w:sz w:val="20"/>
                <w:szCs w:val="20"/>
                <w:lang w:val="ka-GE"/>
              </w:rPr>
              <w:t>ს</w:t>
            </w:r>
            <w:r w:rsidRPr="00D47C32">
              <w:rPr>
                <w:rFonts w:ascii="Sylfaen" w:eastAsia="Sylfaen" w:hAnsi="Sylfaen"/>
                <w:sz w:val="20"/>
                <w:szCs w:val="20"/>
              </w:rPr>
              <w:t xml:space="preserve"> შესყიდ</w:t>
            </w:r>
            <w:r>
              <w:rPr>
                <w:rFonts w:ascii="Sylfaen" w:eastAsia="Sylfaen" w:hAnsi="Sylfaen"/>
                <w:sz w:val="20"/>
                <w:szCs w:val="20"/>
                <w:lang w:val="ka-GE"/>
              </w:rPr>
              <w:t>ვა</w:t>
            </w:r>
            <w:r w:rsidRPr="00D47C32">
              <w:rPr>
                <w:rFonts w:ascii="Sylfaen" w:eastAsia="Sylfaen" w:hAnsi="Sylfaen"/>
                <w:sz w:val="20"/>
                <w:szCs w:val="20"/>
              </w:rPr>
              <w:t xml:space="preserve">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w:t>
            </w:r>
            <w:r>
              <w:rPr>
                <w:rFonts w:ascii="Sylfaen" w:eastAsia="Sylfaen" w:hAnsi="Sylfaen"/>
                <w:sz w:val="20"/>
                <w:szCs w:val="20"/>
                <w:lang w:val="en-US"/>
              </w:rPr>
              <w:t xml:space="preserve"> 91,2</w:t>
            </w:r>
            <w:r w:rsidRPr="00D47C32">
              <w:rPr>
                <w:rFonts w:ascii="Sylfaen" w:eastAsia="Sylfaen" w:hAnsi="Sylfaen"/>
                <w:sz w:val="20"/>
                <w:szCs w:val="20"/>
              </w:rPr>
              <w:t>%, წწყ 1-</w:t>
            </w:r>
            <w:r>
              <w:rPr>
                <w:rFonts w:ascii="Sylfaen" w:eastAsia="Sylfaen" w:hAnsi="Sylfaen"/>
                <w:sz w:val="20"/>
                <w:szCs w:val="20"/>
                <w:lang w:val="en-US"/>
              </w:rPr>
              <w:t>95,5</w:t>
            </w:r>
            <w:r w:rsidRPr="00D47C32">
              <w:rPr>
                <w:rFonts w:ascii="Sylfaen" w:eastAsia="Sylfaen" w:hAnsi="Sylfaen"/>
                <w:sz w:val="20"/>
                <w:szCs w:val="20"/>
              </w:rPr>
              <w:t xml:space="preserve">%, წწყ 2- </w:t>
            </w:r>
            <w:r>
              <w:rPr>
                <w:rFonts w:ascii="Sylfaen" w:eastAsia="Sylfaen" w:hAnsi="Sylfaen"/>
                <w:sz w:val="20"/>
                <w:szCs w:val="20"/>
                <w:lang w:val="en-US"/>
              </w:rPr>
              <w:t>89,9</w:t>
            </w:r>
            <w:r w:rsidRPr="00A42B19">
              <w:rPr>
                <w:rFonts w:ascii="Sylfaen" w:eastAsia="Sylfaen" w:hAnsi="Sylfaen"/>
                <w:sz w:val="20"/>
                <w:szCs w:val="20"/>
                <w:lang w:val="ka-GE"/>
              </w:rPr>
              <w:t>%</w:t>
            </w:r>
            <w:r w:rsidRPr="00A42B19">
              <w:rPr>
                <w:rFonts w:ascii="Sylfaen" w:eastAsia="Sylfaen" w:hAnsi="Sylfaen"/>
                <w:sz w:val="20"/>
                <w:szCs w:val="20"/>
                <w:lang w:val="en-US"/>
              </w:rPr>
              <w:t xml:space="preserve"> (2017 წლის</w:t>
            </w:r>
            <w:r>
              <w:rPr>
                <w:rFonts w:ascii="Sylfaen" w:eastAsia="Sylfaen" w:hAnsi="Sylfaen"/>
                <w:sz w:val="20"/>
                <w:szCs w:val="20"/>
                <w:lang w:val="en-US"/>
              </w:rPr>
              <w:t xml:space="preserve"> მაჩვენებლები)</w:t>
            </w:r>
            <w:r w:rsidRPr="00D47C32">
              <w:rPr>
                <w:rFonts w:ascii="Sylfaen" w:eastAsia="Sylfaen" w:hAnsi="Sylfaen"/>
                <w:sz w:val="20"/>
                <w:szCs w:val="20"/>
                <w:lang w:val="ka-GE"/>
              </w:rPr>
              <w:t xml:space="preserve">, დაწყებულია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r>
              <w:rPr>
                <w:rFonts w:ascii="Sylfaen" w:hAnsi="Sylfaen" w:cs="Sylfaen"/>
                <w:sz w:val="20"/>
                <w:szCs w:val="20"/>
                <w:shd w:val="clear" w:color="auto" w:fill="FFFFFF"/>
                <w:lang w:val="ka-GE"/>
              </w:rPr>
              <w:t xml:space="preserve"> (ქ. თბილისი, ქუთაისი, აჭარის ა/რ; აფხაზეთის ოკუპირებული ტერიტორია);</w:t>
            </w:r>
          </w:p>
        </w:tc>
      </w:tr>
      <w:tr w:rsidR="001A53C8" w:rsidRPr="00D47C32" w14:paraId="5D03D1B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56833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7C61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A80A0E" w14:textId="50071360" w:rsidR="001A53C8" w:rsidRPr="00D47C32" w:rsidRDefault="001A53C8" w:rsidP="00217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 გათვალისწინებული ვაქცინები</w:t>
            </w:r>
            <w:r w:rsidR="00217072">
              <w:rPr>
                <w:rFonts w:ascii="Sylfaen" w:eastAsia="Sylfaen" w:hAnsi="Sylfaen"/>
                <w:sz w:val="20"/>
                <w:szCs w:val="20"/>
                <w:lang w:val="ka-GE"/>
              </w:rPr>
              <w:t>სა</w:t>
            </w:r>
            <w:r w:rsidRPr="00D47C32">
              <w:rPr>
                <w:rFonts w:ascii="Sylfaen" w:eastAsia="Sylfaen" w:hAnsi="Sylfaen"/>
                <w:sz w:val="20"/>
                <w:szCs w:val="20"/>
              </w:rPr>
              <w:t xml:space="preserve"> და ასაცრელი მასალები</w:t>
            </w:r>
            <w:r w:rsidR="00F61B68">
              <w:rPr>
                <w:rFonts w:ascii="Sylfaen" w:eastAsia="Sylfaen" w:hAnsi="Sylfaen"/>
                <w:sz w:val="20"/>
                <w:szCs w:val="20"/>
                <w:lang w:val="ka-GE"/>
              </w:rPr>
              <w:t>ს</w:t>
            </w:r>
            <w:r w:rsidRPr="00D47C32">
              <w:rPr>
                <w:rFonts w:ascii="Sylfaen" w:eastAsia="Sylfaen" w:hAnsi="Sylfaen"/>
                <w:sz w:val="20"/>
                <w:szCs w:val="20"/>
              </w:rPr>
              <w:t xml:space="preserve"> </w:t>
            </w:r>
            <w:r w:rsidR="00217072" w:rsidRPr="00D47C32">
              <w:rPr>
                <w:rFonts w:ascii="Sylfaen" w:eastAsia="Sylfaen" w:hAnsi="Sylfaen"/>
                <w:sz w:val="20"/>
                <w:szCs w:val="20"/>
              </w:rPr>
              <w:t>შესყიდ</w:t>
            </w:r>
            <w:r w:rsidR="00217072">
              <w:rPr>
                <w:rFonts w:ascii="Sylfaen" w:eastAsia="Sylfaen" w:hAnsi="Sylfaen"/>
                <w:sz w:val="20"/>
                <w:szCs w:val="20"/>
                <w:lang w:val="ka-GE"/>
              </w:rPr>
              <w:t>ვა</w:t>
            </w:r>
            <w:r w:rsidR="00217072" w:rsidRPr="00D47C32">
              <w:rPr>
                <w:rFonts w:ascii="Sylfaen" w:eastAsia="Sylfaen" w:hAnsi="Sylfaen"/>
                <w:sz w:val="20"/>
                <w:szCs w:val="20"/>
              </w:rPr>
              <w:t xml:space="preserve">  </w:t>
            </w:r>
            <w:r w:rsidRPr="00D47C32">
              <w:rPr>
                <w:rFonts w:ascii="Sylfaen" w:eastAsia="Sylfaen" w:hAnsi="Sylfaen"/>
                <w:sz w:val="20"/>
                <w:szCs w:val="20"/>
              </w:rPr>
              <w:t>დაგეგმილი მოცვის შესაბამისი რაოდენობით</w:t>
            </w:r>
            <w:r w:rsidRPr="00D47C32">
              <w:rPr>
                <w:rFonts w:ascii="Sylfaen" w:eastAsia="Sylfaen" w:hAnsi="Sylfaen"/>
                <w:sz w:val="20"/>
                <w:szCs w:val="20"/>
                <w:lang w:val="ka-GE"/>
              </w:rPr>
              <w:t>;</w:t>
            </w:r>
            <w:r w:rsidR="00217072">
              <w:rPr>
                <w:rFonts w:ascii="Sylfaen" w:eastAsia="Sylfaen" w:hAnsi="Sylfaen"/>
                <w:sz w:val="20"/>
                <w:szCs w:val="20"/>
                <w:lang w:val="ka-GE"/>
              </w:rPr>
              <w:t xml:space="preserve"> მიზნობრივი ჯგუფებისათვის</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w:t>
            </w:r>
            <w:r w:rsidR="00217072">
              <w:rPr>
                <w:rFonts w:ascii="Sylfaen" w:hAnsi="Sylfaen" w:cs="Sylfaen"/>
                <w:sz w:val="20"/>
                <w:szCs w:val="20"/>
                <w:shd w:val="clear" w:color="auto" w:fill="FFFFFF"/>
                <w:lang w:val="ka-GE"/>
              </w:rPr>
              <w:t>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2096A2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4DED0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 xml:space="preserve">; </w:t>
            </w: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35" w:type="dxa"/>
            <w:tcBorders>
              <w:top w:val="single" w:sz="4" w:space="0" w:color="auto"/>
              <w:left w:val="single" w:sz="4" w:space="0" w:color="auto"/>
              <w:bottom w:val="single" w:sz="4" w:space="0" w:color="auto"/>
              <w:right w:val="single" w:sz="4" w:space="0" w:color="auto"/>
            </w:tcBorders>
          </w:tcPr>
          <w:p w14:paraId="18718F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w:t>
            </w:r>
          </w:p>
          <w:p w14:paraId="57A7F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w:t>
            </w:r>
            <w:r w:rsidRPr="00D47C32">
              <w:rPr>
                <w:rFonts w:ascii="Sylfaen" w:eastAsia="Sylfaen" w:hAnsi="Sylfaen"/>
                <w:sz w:val="20"/>
                <w:szCs w:val="20"/>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0EA0B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lang w:val="ka-GE"/>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c>
          <w:tcPr>
            <w:tcW w:w="2863" w:type="dxa"/>
            <w:tcBorders>
              <w:top w:val="single" w:sz="4" w:space="0" w:color="auto"/>
              <w:left w:val="single" w:sz="4" w:space="0" w:color="auto"/>
              <w:bottom w:val="single" w:sz="4" w:space="0" w:color="auto"/>
              <w:right w:val="single" w:sz="4" w:space="0" w:color="auto"/>
            </w:tcBorders>
          </w:tcPr>
          <w:p w14:paraId="0DB7F7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იმუნიზაციით მიზნობრივი პოპულაციის მაქსიმალური მოცვის მაჩვენებელი - დყტ-ჰიბ-ჰეპბ -იპვ 3-95%, წწყ 1-</w:t>
            </w:r>
            <w:r w:rsidRPr="00D47C32">
              <w:rPr>
                <w:rFonts w:ascii="Sylfaen" w:eastAsia="Sylfaen" w:hAnsi="Sylfaen"/>
                <w:sz w:val="20"/>
                <w:szCs w:val="20"/>
              </w:rPr>
              <w:lastRenderedPageBreak/>
              <w:t>95%, წწყ 2- 95%;   ეროვნული კალენდრით</w:t>
            </w:r>
            <w:r w:rsidRPr="00D47C32">
              <w:rPr>
                <w:rFonts w:ascii="Sylfaen" w:eastAsia="Sylfaen" w:hAnsi="Sylfaen"/>
                <w:sz w:val="20"/>
                <w:szCs w:val="20"/>
                <w:lang w:val="ka-GE"/>
              </w:rPr>
              <w:t xml:space="preserve"> </w:t>
            </w:r>
            <w:r w:rsidRPr="00D47C32">
              <w:rPr>
                <w:rFonts w:ascii="Sylfaen" w:eastAsia="Sylfaen" w:hAnsi="Sylfaen"/>
                <w:sz w:val="20"/>
                <w:szCs w:val="20"/>
              </w:rPr>
              <w:t>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r w:rsidRPr="00D47C32">
              <w:rPr>
                <w:rFonts w:ascii="Sylfaen" w:eastAsia="Sylfaen" w:hAnsi="Sylfaen"/>
                <w:sz w:val="20"/>
                <w:szCs w:val="20"/>
                <w:lang w:val="ka-GE"/>
              </w:rPr>
              <w:t>;</w:t>
            </w:r>
          </w:p>
          <w:p w14:paraId="65933F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hAnsi="Sylfaen" w:cs="Sylfaen"/>
                <w:sz w:val="20"/>
                <w:szCs w:val="20"/>
                <w:shd w:val="clear" w:color="auto" w:fill="FFFFFF"/>
              </w:rPr>
              <w:t>ადამიანის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პაპილომავირუსის</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საწინააღმდეგო</w:t>
            </w:r>
            <w:r w:rsidRPr="00D47C32">
              <w:rPr>
                <w:rFonts w:ascii="Sylfaen" w:hAnsi="Sylfaen"/>
                <w:sz w:val="20"/>
                <w:szCs w:val="20"/>
                <w:shd w:val="clear" w:color="auto" w:fill="FFFFFF"/>
              </w:rPr>
              <w:t xml:space="preserve"> </w:t>
            </w:r>
            <w:r w:rsidRPr="00D47C32">
              <w:rPr>
                <w:rFonts w:ascii="Sylfaen" w:hAnsi="Sylfaen" w:cs="Sylfaen"/>
                <w:sz w:val="20"/>
                <w:szCs w:val="20"/>
                <w:shd w:val="clear" w:color="auto" w:fill="FFFFFF"/>
              </w:rPr>
              <w:t>ვაქცინაცია</w:t>
            </w:r>
          </w:p>
        </w:tc>
      </w:tr>
      <w:tr w:rsidR="001A53C8" w:rsidRPr="00D47C32" w14:paraId="64DD6BB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69090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FBB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E635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30D52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12B63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18949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2E09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393E5E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28B37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3-5%</w:t>
            </w:r>
          </w:p>
          <w:p w14:paraId="0758631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381967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799A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339B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FE494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1F1EBF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99D3B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  ვაქცინების გლობალურ </w:t>
            </w:r>
            <w:r w:rsidRPr="00D47C32">
              <w:rPr>
                <w:rFonts w:ascii="Sylfaen" w:eastAsia="Sylfaen" w:hAnsi="Sylfaen"/>
                <w:sz w:val="20"/>
                <w:szCs w:val="20"/>
              </w:rPr>
              <w:t>ბაზარზე რომელიმე ვაქცინის</w:t>
            </w:r>
            <w:r w:rsidRPr="00D47C32">
              <w:rPr>
                <w:rFonts w:ascii="Sylfaen" w:eastAsia="Sylfaen" w:hAnsi="Sylfaen"/>
                <w:sz w:val="20"/>
                <w:szCs w:val="20"/>
                <w:lang w:val="ka-GE"/>
              </w:rPr>
              <w:t xml:space="preserve"> </w:t>
            </w:r>
            <w:r w:rsidRPr="00D47C32">
              <w:rPr>
                <w:rFonts w:ascii="Sylfaen" w:eastAsia="Sylfaen" w:hAnsi="Sylfaen"/>
                <w:sz w:val="20"/>
                <w:szCs w:val="20"/>
              </w:rPr>
              <w:t>დეფიციტი</w:t>
            </w:r>
            <w:r w:rsidRPr="00D47C32">
              <w:rPr>
                <w:rFonts w:ascii="Sylfaen" w:eastAsia="Sylfaen" w:hAnsi="Sylfaen"/>
                <w:sz w:val="20"/>
                <w:szCs w:val="20"/>
                <w:lang w:val="ka-GE"/>
              </w:rPr>
              <w:t>;</w:t>
            </w:r>
          </w:p>
          <w:p w14:paraId="1FFB7B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CD6F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 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D4474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 xml:space="preserve">ვაქცინების გლობალურ </w:t>
            </w:r>
            <w:r w:rsidRPr="00D47C32">
              <w:rPr>
                <w:rFonts w:ascii="Sylfaen" w:eastAsia="Sylfaen" w:hAnsi="Sylfaen"/>
                <w:sz w:val="20"/>
                <w:szCs w:val="20"/>
              </w:rPr>
              <w:t>ბაზარზე რომელიმე ვაქცინის დეფიციტი</w:t>
            </w:r>
            <w:r w:rsidRPr="00D47C32">
              <w:rPr>
                <w:rFonts w:ascii="Sylfaen" w:eastAsia="Sylfaen" w:hAnsi="Sylfaen"/>
                <w:sz w:val="20"/>
                <w:szCs w:val="20"/>
                <w:lang w:val="ka-GE"/>
              </w:rPr>
              <w:t>;</w:t>
            </w:r>
          </w:p>
          <w:p w14:paraId="662A16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7B5B2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w:t>
            </w:r>
            <w:r w:rsidRPr="00D47C32">
              <w:rPr>
                <w:rFonts w:ascii="Sylfaen" w:eastAsia="Sylfaen" w:hAnsi="Sylfaen"/>
                <w:sz w:val="20"/>
                <w:szCs w:val="20"/>
              </w:rPr>
              <w:t xml:space="preserve"> </w:t>
            </w:r>
            <w:r w:rsidRPr="00D47C32">
              <w:rPr>
                <w:rFonts w:ascii="Sylfaen" w:eastAsia="Sylfaen" w:hAnsi="Sylfaen"/>
                <w:sz w:val="20"/>
                <w:szCs w:val="20"/>
                <w:lang w:val="ka-GE"/>
              </w:rPr>
              <w:t>არასრული</w:t>
            </w:r>
            <w:r w:rsidRPr="00D47C32">
              <w:rPr>
                <w:rFonts w:ascii="Sylfaen" w:eastAsia="Sylfaen" w:hAnsi="Sylfaen"/>
                <w:sz w:val="20"/>
                <w:szCs w:val="20"/>
              </w:rPr>
              <w:t xml:space="preserve"> ნდობა პროგრამული ვაქცინების</w:t>
            </w:r>
            <w:r w:rsidRPr="00D47C32">
              <w:rPr>
                <w:rFonts w:ascii="Sylfaen" w:eastAsia="Sylfaen" w:hAnsi="Sylfaen"/>
                <w:sz w:val="20"/>
                <w:szCs w:val="20"/>
                <w:lang w:val="ka-GE"/>
              </w:rPr>
              <w:t xml:space="preserve"> </w:t>
            </w:r>
            <w:r w:rsidRPr="00D47C32">
              <w:rPr>
                <w:rFonts w:ascii="Sylfaen" w:eastAsia="Sylfaen" w:hAnsi="Sylfaen"/>
                <w:sz w:val="20"/>
                <w:szCs w:val="20"/>
              </w:rPr>
              <w:t>უსაფრთხოების მიმართ („ფასიანი“ ვაქცინა „უფასო“ ვაქცინის წინააღმდეგ)</w:t>
            </w:r>
            <w:r w:rsidRPr="00D47C32">
              <w:rPr>
                <w:rFonts w:ascii="Sylfaen" w:eastAsia="Sylfaen" w:hAnsi="Sylfaen"/>
                <w:sz w:val="20"/>
                <w:szCs w:val="20"/>
                <w:lang w:val="ka-GE"/>
              </w:rPr>
              <w:t>;</w:t>
            </w:r>
          </w:p>
          <w:p w14:paraId="109C6A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ვაქცინების გლობალურ ბაზარზე რომელიმე ვაქცინის დეფიციტი</w:t>
            </w:r>
            <w:r w:rsidRPr="00D47C32">
              <w:rPr>
                <w:rFonts w:ascii="Sylfaen" w:eastAsia="Sylfaen" w:hAnsi="Sylfaen"/>
                <w:sz w:val="20"/>
                <w:szCs w:val="20"/>
                <w:lang w:val="ka-GE"/>
              </w:rPr>
              <w:t>;</w:t>
            </w:r>
          </w:p>
          <w:p w14:paraId="5BADDD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1A53C8" w:rsidRPr="00D47C32" w14:paraId="60853D4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1A48E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60F473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D083FD3" w14:textId="77777777" w:rsidR="001A53C8" w:rsidRPr="00D47C32" w:rsidRDefault="001A53C8" w:rsidP="00030DB2">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სპეციფიკური შრატები</w:t>
            </w:r>
            <w:r w:rsidRPr="00D47C32">
              <w:rPr>
                <w:rFonts w:ascii="Sylfaen" w:eastAsia="Sylfaen" w:hAnsi="Sylfaen"/>
                <w:sz w:val="20"/>
                <w:szCs w:val="20"/>
                <w:lang w:val="ka-GE"/>
              </w:rPr>
              <w:t xml:space="preserve">სა </w:t>
            </w:r>
            <w:r w:rsidRPr="00D47C32">
              <w:rPr>
                <w:rFonts w:ascii="Sylfaen" w:eastAsia="Sylfaen" w:hAnsi="Sylfaen"/>
                <w:sz w:val="20"/>
                <w:szCs w:val="20"/>
              </w:rPr>
              <w:t xml:space="preserve"> და ვაქცინები</w:t>
            </w:r>
            <w:r w:rsidRPr="00D47C32">
              <w:rPr>
                <w:rFonts w:ascii="Sylfaen" w:eastAsia="Sylfaen" w:hAnsi="Sylfaen"/>
                <w:sz w:val="20"/>
                <w:szCs w:val="20"/>
                <w:lang w:val="ka-GE"/>
              </w:rPr>
              <w:t xml:space="preserve">ს </w:t>
            </w:r>
            <w:r w:rsidRPr="00D47C32">
              <w:rPr>
                <w:rFonts w:ascii="Sylfaen" w:eastAsia="Sylfaen" w:hAnsi="Sylfaen"/>
                <w:sz w:val="20"/>
                <w:szCs w:val="20"/>
              </w:rPr>
              <w:t xml:space="preserve"> დაგეგმილი რაოდენობის შესყიდ</w:t>
            </w:r>
            <w:r w:rsidRPr="00D47C32">
              <w:rPr>
                <w:rFonts w:ascii="Sylfaen" w:eastAsia="Sylfaen" w:hAnsi="Sylfaen"/>
                <w:sz w:val="20"/>
                <w:szCs w:val="20"/>
                <w:lang w:val="ka-GE"/>
              </w:rPr>
              <w:t>ვა უზრუნველყოფილია 100%-ით</w:t>
            </w:r>
          </w:p>
        </w:tc>
      </w:tr>
      <w:tr w:rsidR="001A53C8" w:rsidRPr="00D47C32" w14:paraId="3CB1077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28D5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3EB6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A33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496689A"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37B124"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289379B6"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შენარჩუნებულია საბაზისო მაჩვენებელი</w:t>
            </w:r>
          </w:p>
        </w:tc>
      </w:tr>
      <w:tr w:rsidR="001A53C8" w:rsidRPr="00D47C32" w14:paraId="7109C1B6"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7863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9F6D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E48A7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54606F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1295A6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c>
          <w:tcPr>
            <w:tcW w:w="2863" w:type="dxa"/>
            <w:tcBorders>
              <w:top w:val="single" w:sz="4" w:space="0" w:color="auto"/>
              <w:left w:val="single" w:sz="4" w:space="0" w:color="auto"/>
              <w:bottom w:val="single" w:sz="4" w:space="0" w:color="auto"/>
              <w:right w:val="single" w:sz="4" w:space="0" w:color="auto"/>
            </w:tcBorders>
          </w:tcPr>
          <w:p w14:paraId="122358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w:t>
            </w:r>
          </w:p>
        </w:tc>
      </w:tr>
      <w:tr w:rsidR="001A53C8" w:rsidRPr="00D47C32" w14:paraId="258F07A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5959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D702E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7968A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53E7273"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98AC8"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40DEECE"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rPr>
              <w:t>საერთაშორისო ბაზარზე რომელიმე ვაქცინის დეფიციტი</w:t>
            </w:r>
          </w:p>
        </w:tc>
      </w:tr>
      <w:tr w:rsidR="001A53C8" w:rsidRPr="00D47C32" w14:paraId="4CCAB5B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24D7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F7B6A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CB81356" w14:textId="436BC2C9" w:rsidR="001A53C8" w:rsidRPr="00045D2B" w:rsidRDefault="001A53C8" w:rsidP="00045D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ანტირაბიულ სამკურნალო საშუალებებ</w:t>
            </w:r>
            <w:r w:rsidRPr="00D47C32">
              <w:rPr>
                <w:rFonts w:ascii="Sylfaen" w:eastAsia="Sylfaen" w:hAnsi="Sylfaen"/>
                <w:sz w:val="20"/>
                <w:szCs w:val="20"/>
                <w:lang w:val="ka-GE"/>
              </w:rPr>
              <w:t xml:space="preserve">ზე </w:t>
            </w:r>
            <w:r w:rsidR="00045D2B" w:rsidRPr="00D47C32">
              <w:rPr>
                <w:rFonts w:ascii="Sylfaen" w:eastAsia="Sylfaen" w:hAnsi="Sylfaen"/>
                <w:sz w:val="20"/>
                <w:szCs w:val="20"/>
              </w:rPr>
              <w:t>ხელმისაწვდომობ</w:t>
            </w:r>
            <w:r w:rsidR="00045D2B">
              <w:rPr>
                <w:rFonts w:ascii="Sylfaen" w:eastAsia="Sylfaen" w:hAnsi="Sylfaen"/>
                <w:sz w:val="20"/>
                <w:szCs w:val="20"/>
                <w:lang w:val="ka-GE"/>
              </w:rPr>
              <w:t>ის</w:t>
            </w:r>
            <w:r w:rsidR="00045D2B" w:rsidRPr="00D47C32">
              <w:rPr>
                <w:rFonts w:ascii="Sylfaen" w:eastAsia="Sylfaen" w:hAnsi="Sylfaen"/>
                <w:sz w:val="20"/>
                <w:szCs w:val="20"/>
              </w:rPr>
              <w:t xml:space="preserve"> </w:t>
            </w:r>
            <w:r w:rsidRPr="00D47C32">
              <w:rPr>
                <w:rFonts w:ascii="Sylfaen" w:eastAsia="Sylfaen" w:hAnsi="Sylfaen"/>
                <w:sz w:val="20"/>
                <w:szCs w:val="20"/>
              </w:rPr>
              <w:t>უზრუნველყოფა ქვეყნის მასშტაბით</w:t>
            </w:r>
            <w:r w:rsidR="00045D2B">
              <w:rPr>
                <w:rFonts w:ascii="Sylfaen" w:eastAsia="Sylfaen" w:hAnsi="Sylfaen"/>
                <w:sz w:val="20"/>
                <w:szCs w:val="20"/>
                <w:lang w:val="ka-GE"/>
              </w:rPr>
              <w:t>;</w:t>
            </w:r>
          </w:p>
        </w:tc>
      </w:tr>
      <w:tr w:rsidR="001A53C8" w:rsidRPr="00D47C32" w14:paraId="7E18BA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7A90C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116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F77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748E6A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169AB3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47E382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უზრუნველყოფილია ხელმისაწვდომობა ანტირაბიულ სამკურნალო საშუალებებზე ქვეყნის მასშტაბით</w:t>
            </w:r>
          </w:p>
        </w:tc>
      </w:tr>
      <w:tr w:rsidR="001A53C8" w:rsidRPr="00D47C32" w14:paraId="3F97EF5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C80A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34EE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BEF2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635BDBBD"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5609D63F"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c>
          <w:tcPr>
            <w:tcW w:w="2863" w:type="dxa"/>
            <w:tcBorders>
              <w:top w:val="single" w:sz="4" w:space="0" w:color="auto"/>
              <w:left w:val="single" w:sz="4" w:space="0" w:color="auto"/>
              <w:bottom w:val="single" w:sz="4" w:space="0" w:color="auto"/>
              <w:right w:val="single" w:sz="4" w:space="0" w:color="auto"/>
            </w:tcBorders>
          </w:tcPr>
          <w:p w14:paraId="526D2100"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1%</w:t>
            </w:r>
          </w:p>
        </w:tc>
      </w:tr>
      <w:tr w:rsidR="001A53C8" w:rsidRPr="00D47C32" w14:paraId="66172F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C5BD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70338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ABD8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88E4E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567534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96A25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283707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6236D1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საერთაშორისო ბაზარზე ვაქცინის დეფიციტი,</w:t>
            </w:r>
          </w:p>
          <w:p w14:paraId="6C1113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მომწოდებელების დაბალი ინტერესი საქართველოს მცირე ბაზრის მიმართ</w:t>
            </w:r>
          </w:p>
        </w:tc>
      </w:tr>
      <w:tr w:rsidR="001A53C8" w:rsidRPr="00D47C32" w14:paraId="1BF8C7B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2740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7D0E3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3BA4514" w14:textId="63E261F6" w:rsidR="001A53C8" w:rsidRPr="00D47C32" w:rsidRDefault="001A53C8" w:rsidP="00A42B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s="Sylfaen"/>
                <w:sz w:val="20"/>
                <w:szCs w:val="20"/>
              </w:rPr>
              <w:t>გრიპის</w:t>
            </w:r>
            <w:r w:rsidRPr="00D47C32">
              <w:rPr>
                <w:rFonts w:ascii="Sylfaen" w:eastAsia="Sylfaen" w:hAnsi="Sylfaen"/>
                <w:sz w:val="20"/>
                <w:szCs w:val="20"/>
              </w:rPr>
              <w:t xml:space="preserve"> საწინააღმდეგო ვაქცინის შესყიდვა</w:t>
            </w:r>
            <w:r w:rsidRPr="00D47C32">
              <w:rPr>
                <w:rFonts w:ascii="Sylfaen" w:eastAsia="Sylfaen" w:hAnsi="Sylfaen"/>
                <w:sz w:val="20"/>
                <w:szCs w:val="20"/>
                <w:lang w:val="ka-GE"/>
              </w:rPr>
              <w:t xml:space="preserve"> -</w:t>
            </w:r>
            <w:r w:rsidRPr="00D47C32">
              <w:rPr>
                <w:rFonts w:ascii="Sylfaen" w:eastAsia="Sylfaen" w:hAnsi="Sylfaen"/>
                <w:sz w:val="20"/>
                <w:szCs w:val="20"/>
              </w:rPr>
              <w:t>მაღალი რისკის ჯგუფების მიზნობრივი პოპულაცი</w:t>
            </w:r>
            <w:r w:rsidRPr="00D47C32">
              <w:rPr>
                <w:rFonts w:ascii="Sylfaen" w:eastAsia="Sylfaen" w:hAnsi="Sylfaen"/>
                <w:sz w:val="20"/>
                <w:szCs w:val="20"/>
                <w:lang w:val="ka-GE"/>
              </w:rPr>
              <w:t xml:space="preserve">ა - </w:t>
            </w:r>
            <w:r w:rsidR="00CB7311">
              <w:rPr>
                <w:rFonts w:ascii="Sylfaen" w:eastAsia="Sylfaen" w:hAnsi="Sylfaen"/>
                <w:sz w:val="20"/>
                <w:szCs w:val="20"/>
                <w:lang w:val="ka-GE"/>
              </w:rPr>
              <w:t>40 241</w:t>
            </w:r>
            <w:r w:rsidRPr="00D47C32">
              <w:rPr>
                <w:rFonts w:ascii="Sylfaen" w:eastAsia="Sylfaen" w:hAnsi="Sylfaen"/>
                <w:sz w:val="20"/>
                <w:szCs w:val="20"/>
                <w:lang w:val="ka-GE"/>
              </w:rPr>
              <w:t xml:space="preserve"> ბენეფიციარი</w:t>
            </w:r>
            <w:r w:rsidR="00A42B19">
              <w:rPr>
                <w:rFonts w:ascii="Sylfaen" w:eastAsia="Sylfaen" w:hAnsi="Sylfaen"/>
                <w:sz w:val="20"/>
                <w:szCs w:val="20"/>
                <w:lang w:val="ka-GE"/>
              </w:rPr>
              <w:t xml:space="preserve"> </w:t>
            </w:r>
            <w:r w:rsidR="00A42B19" w:rsidRPr="00A42B19">
              <w:rPr>
                <w:rFonts w:ascii="Sylfaen" w:eastAsia="Sylfaen" w:hAnsi="Sylfaen"/>
                <w:sz w:val="20"/>
                <w:szCs w:val="20"/>
                <w:lang w:val="en-US"/>
              </w:rPr>
              <w:t>(201</w:t>
            </w:r>
            <w:r w:rsidR="00A42B19">
              <w:rPr>
                <w:rFonts w:ascii="Sylfaen" w:eastAsia="Sylfaen" w:hAnsi="Sylfaen"/>
                <w:sz w:val="20"/>
                <w:szCs w:val="20"/>
                <w:lang w:val="ka-GE"/>
              </w:rPr>
              <w:t>8</w:t>
            </w:r>
            <w:r w:rsidR="00A42B19" w:rsidRPr="00A42B19">
              <w:rPr>
                <w:rFonts w:ascii="Sylfaen" w:eastAsia="Sylfaen" w:hAnsi="Sylfaen"/>
                <w:sz w:val="20"/>
                <w:szCs w:val="20"/>
                <w:lang w:val="en-US"/>
              </w:rPr>
              <w:t xml:space="preserve"> წლის</w:t>
            </w:r>
            <w:r w:rsidR="00A42B19">
              <w:rPr>
                <w:rFonts w:ascii="Sylfaen" w:eastAsia="Sylfaen" w:hAnsi="Sylfaen"/>
                <w:sz w:val="20"/>
                <w:szCs w:val="20"/>
                <w:lang w:val="en-US"/>
              </w:rPr>
              <w:t xml:space="preserve"> </w:t>
            </w:r>
            <w:r w:rsidR="00A42B19">
              <w:rPr>
                <w:rFonts w:ascii="Sylfaen" w:eastAsia="Sylfaen" w:hAnsi="Sylfaen"/>
                <w:sz w:val="20"/>
                <w:szCs w:val="20"/>
                <w:lang w:val="ka-GE"/>
              </w:rPr>
              <w:t>მონაცემები</w:t>
            </w:r>
            <w:r w:rsidR="00A42B19">
              <w:rPr>
                <w:rFonts w:ascii="Sylfaen" w:eastAsia="Sylfaen" w:hAnsi="Sylfaen"/>
                <w:sz w:val="20"/>
                <w:szCs w:val="20"/>
                <w:lang w:val="en-US"/>
              </w:rPr>
              <w:t>)</w:t>
            </w:r>
            <w:r w:rsidR="00045D2B">
              <w:rPr>
                <w:rFonts w:ascii="Sylfaen" w:eastAsia="Sylfaen" w:hAnsi="Sylfaen"/>
                <w:sz w:val="20"/>
                <w:szCs w:val="20"/>
                <w:lang w:val="ka-GE"/>
              </w:rPr>
              <w:t>;</w:t>
            </w:r>
          </w:p>
        </w:tc>
      </w:tr>
      <w:tr w:rsidR="001A53C8" w:rsidRPr="00D47C32" w14:paraId="40FEAAE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127A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FF6F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5C190F" w14:textId="6AF1E53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მაღალი რისკის ჯგუფების </w:t>
            </w:r>
            <w:r w:rsidR="00045D2B">
              <w:rPr>
                <w:rFonts w:ascii="Sylfaen" w:eastAsia="Sylfaen" w:hAnsi="Sylfaen"/>
                <w:color w:val="000000"/>
                <w:sz w:val="20"/>
                <w:szCs w:val="20"/>
                <w:lang w:val="ka-GE"/>
              </w:rPr>
              <w:t xml:space="preserve">და მათი </w:t>
            </w:r>
            <w:r w:rsidRPr="00D47C32">
              <w:rPr>
                <w:rFonts w:ascii="Sylfaen" w:eastAsia="Sylfaen" w:hAnsi="Sylfaen"/>
                <w:color w:val="000000"/>
                <w:sz w:val="20"/>
                <w:szCs w:val="20"/>
                <w:lang w:val="en-US"/>
              </w:rPr>
              <w:t xml:space="preserve">მიზნობრივი პოპულაციის მოცვის მაჩვენებელი - არანაკლებ </w:t>
            </w:r>
            <w:r w:rsidRPr="00D47C32">
              <w:rPr>
                <w:rFonts w:ascii="Sylfaen" w:eastAsia="Sylfaen" w:hAnsi="Sylfaen"/>
                <w:color w:val="000000"/>
                <w:sz w:val="20"/>
                <w:szCs w:val="20"/>
                <w:lang w:val="ka-GE"/>
              </w:rPr>
              <w:t>-</w:t>
            </w:r>
            <w:r w:rsidRPr="00D47C32">
              <w:rPr>
                <w:rFonts w:ascii="Sylfaen" w:eastAsia="Sylfaen" w:hAnsi="Sylfaen"/>
                <w:color w:val="000000"/>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tcPr>
          <w:p w14:paraId="133A25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3</w:t>
            </w:r>
            <w:r w:rsidRPr="00D47C32">
              <w:rPr>
                <w:rFonts w:ascii="Sylfaen" w:eastAsia="Sylfaen" w:hAnsi="Sylfaen"/>
                <w:sz w:val="20"/>
                <w:szCs w:val="20"/>
              </w:rPr>
              <w:t>5 000 პირი) მოცვის მაჩვენებელი - არანაკლებ  99%.</w:t>
            </w:r>
          </w:p>
        </w:tc>
        <w:tc>
          <w:tcPr>
            <w:tcW w:w="2835" w:type="dxa"/>
            <w:tcBorders>
              <w:top w:val="single" w:sz="4" w:space="0" w:color="auto"/>
              <w:left w:val="single" w:sz="4" w:space="0" w:color="auto"/>
              <w:bottom w:val="single" w:sz="4" w:space="0" w:color="auto"/>
              <w:right w:val="single" w:sz="4" w:space="0" w:color="auto"/>
            </w:tcBorders>
          </w:tcPr>
          <w:p w14:paraId="38B88D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40</w:t>
            </w:r>
            <w:r w:rsidRPr="00D47C32">
              <w:rPr>
                <w:rFonts w:ascii="Sylfaen" w:eastAsia="Sylfaen" w:hAnsi="Sylfaen"/>
                <w:sz w:val="20"/>
                <w:szCs w:val="20"/>
              </w:rPr>
              <w:t xml:space="preserve"> 000 პირი) მოცვის მაჩვენებელი - არანაკლებ 99%.</w:t>
            </w:r>
          </w:p>
        </w:tc>
        <w:tc>
          <w:tcPr>
            <w:tcW w:w="2863" w:type="dxa"/>
            <w:tcBorders>
              <w:top w:val="single" w:sz="4" w:space="0" w:color="auto"/>
              <w:left w:val="single" w:sz="4" w:space="0" w:color="auto"/>
              <w:bottom w:val="single" w:sz="4" w:space="0" w:color="auto"/>
              <w:right w:val="single" w:sz="4" w:space="0" w:color="auto"/>
            </w:tcBorders>
          </w:tcPr>
          <w:p w14:paraId="1B2A4D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მაღალი რისკის ჯგუფების მიზნობრივი პოპულაციის (</w:t>
            </w:r>
            <w:r w:rsidRPr="00D47C32">
              <w:rPr>
                <w:rFonts w:ascii="Sylfaen" w:eastAsia="Sylfaen" w:hAnsi="Sylfaen"/>
                <w:sz w:val="20"/>
                <w:szCs w:val="20"/>
                <w:lang w:val="ka-GE"/>
              </w:rPr>
              <w:t>4</w:t>
            </w:r>
            <w:r w:rsidRPr="00D47C32">
              <w:rPr>
                <w:rFonts w:ascii="Sylfaen" w:eastAsia="Sylfaen" w:hAnsi="Sylfaen"/>
                <w:sz w:val="20"/>
                <w:szCs w:val="20"/>
              </w:rPr>
              <w:t>5 000 პირი) მოცვის მაჩვენებელი - არანაკლებ 99%.</w:t>
            </w:r>
          </w:p>
        </w:tc>
      </w:tr>
      <w:tr w:rsidR="001A53C8" w:rsidRPr="00D47C32" w14:paraId="2920859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4EFC2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FA0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EA5B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7CB56D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35" w:type="dxa"/>
            <w:tcBorders>
              <w:top w:val="single" w:sz="4" w:space="0" w:color="auto"/>
              <w:left w:val="single" w:sz="4" w:space="0" w:color="auto"/>
              <w:bottom w:val="single" w:sz="4" w:space="0" w:color="auto"/>
              <w:right w:val="single" w:sz="4" w:space="0" w:color="auto"/>
            </w:tcBorders>
          </w:tcPr>
          <w:p w14:paraId="57413E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c>
          <w:tcPr>
            <w:tcW w:w="2863" w:type="dxa"/>
            <w:tcBorders>
              <w:top w:val="single" w:sz="4" w:space="0" w:color="auto"/>
              <w:left w:val="single" w:sz="4" w:space="0" w:color="auto"/>
              <w:bottom w:val="single" w:sz="4" w:space="0" w:color="auto"/>
              <w:right w:val="single" w:sz="4" w:space="0" w:color="auto"/>
            </w:tcBorders>
          </w:tcPr>
          <w:p w14:paraId="7D11A6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1-3%</w:t>
            </w:r>
          </w:p>
        </w:tc>
      </w:tr>
      <w:tr w:rsidR="001A53C8" w:rsidRPr="00D47C32" w14:paraId="007AEB4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25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E54B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28438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7589C1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0D71B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175181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2CEA8D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3D48BA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2A38C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საერთაშორისო ბაზარზე ვაქცინის დეფიციტი;</w:t>
            </w:r>
          </w:p>
          <w:p w14:paraId="5EEE8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მოსახლეობის ცნობიერების დაბალი დონე</w:t>
            </w:r>
          </w:p>
        </w:tc>
      </w:tr>
      <w:tr w:rsidR="001A53C8" w:rsidRPr="00D47C32" w14:paraId="7D40FC4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69FBC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390236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4EEEE84" w14:textId="1EC0F3E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w:t>
            </w:r>
            <w:r w:rsidR="00B6072C">
              <w:rPr>
                <w:rFonts w:ascii="Sylfaen" w:eastAsia="Sylfaen" w:hAnsi="Sylfaen"/>
                <w:sz w:val="20"/>
                <w:szCs w:val="20"/>
                <w:lang w:val="ka-GE"/>
              </w:rPr>
              <w:t xml:space="preserve">იმუნიზაციის მიზნით </w:t>
            </w:r>
            <w:r w:rsidRPr="00D47C32">
              <w:rPr>
                <w:rFonts w:ascii="Sylfaen" w:eastAsia="Sylfaen" w:hAnsi="Sylfaen"/>
                <w:sz w:val="20"/>
                <w:szCs w:val="20"/>
              </w:rPr>
              <w:t xml:space="preserve">ექიმისა და ექთნის მომსახურებაზე </w:t>
            </w:r>
            <w:r w:rsidRPr="00D47C32">
              <w:rPr>
                <w:rFonts w:ascii="Sylfaen" w:eastAsia="Sylfaen" w:hAnsi="Sylfaen"/>
                <w:sz w:val="20"/>
                <w:szCs w:val="20"/>
                <w:lang w:val="ka-GE"/>
              </w:rPr>
              <w:t xml:space="preserve">100 %-იანი </w:t>
            </w:r>
            <w:r w:rsidRPr="00D47C32">
              <w:rPr>
                <w:rFonts w:ascii="Sylfaen" w:eastAsia="Sylfaen" w:hAnsi="Sylfaen"/>
                <w:sz w:val="20"/>
                <w:szCs w:val="20"/>
              </w:rPr>
              <w:t>ხელმისაწვდომობ</w:t>
            </w:r>
            <w:r w:rsidRPr="00D47C32">
              <w:rPr>
                <w:rFonts w:ascii="Sylfaen" w:eastAsia="Sylfaen" w:hAnsi="Sylfaen"/>
                <w:sz w:val="20"/>
                <w:szCs w:val="20"/>
                <w:lang w:val="ka-GE"/>
              </w:rPr>
              <w:t xml:space="preserve">ის </w:t>
            </w:r>
            <w:r w:rsidRPr="00D47C32">
              <w:rPr>
                <w:rFonts w:ascii="Sylfaen" w:eastAsia="Sylfaen" w:hAnsi="Sylfaen"/>
                <w:sz w:val="20"/>
                <w:szCs w:val="20"/>
                <w:lang w:val="ka-GE"/>
              </w:rPr>
              <w:lastRenderedPageBreak/>
              <w:t>უზრუნველყოფა</w:t>
            </w:r>
            <w:r w:rsidR="00045D2B">
              <w:rPr>
                <w:rFonts w:ascii="Sylfaen" w:eastAsia="Sylfaen" w:hAnsi="Sylfaen"/>
                <w:sz w:val="20"/>
                <w:szCs w:val="20"/>
                <w:lang w:val="ka-GE"/>
              </w:rPr>
              <w:t>;</w:t>
            </w:r>
          </w:p>
        </w:tc>
      </w:tr>
      <w:tr w:rsidR="001A53C8" w:rsidRPr="00D47C32" w14:paraId="4C0C222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11BA7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044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8F63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79D11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0FC475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7EDBA9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117CC7E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8853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FBC4F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5C0DE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321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08AE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7B4497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30122B1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0ED2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BD88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28043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6637399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FA8D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ADC0F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274B89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17E3F1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EC662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მოსახლეობის ცნობიერების დაბალი დონე;</w:t>
            </w:r>
          </w:p>
          <w:p w14:paraId="3BC282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440C2A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1D8E0C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C9ABC12" w14:textId="181C79A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ეპიდზედამხედველობა (</w:t>
      </w:r>
      <w:r w:rsidR="00045D2B">
        <w:rPr>
          <w:rFonts w:ascii="Sylfaen" w:eastAsia="Sylfaen" w:hAnsi="Sylfaen"/>
          <w:sz w:val="24"/>
          <w:szCs w:val="24"/>
          <w:lang w:val="ka-GE"/>
        </w:rPr>
        <w:t>27</w:t>
      </w:r>
      <w:r w:rsidR="00045D2B" w:rsidRPr="00D47C32">
        <w:rPr>
          <w:rFonts w:ascii="Sylfaen" w:eastAsia="Sylfaen" w:hAnsi="Sylfaen"/>
          <w:sz w:val="24"/>
          <w:szCs w:val="24"/>
        </w:rPr>
        <w:t xml:space="preserve"> </w:t>
      </w:r>
      <w:r w:rsidRPr="00D47C32">
        <w:rPr>
          <w:rFonts w:ascii="Sylfaen" w:eastAsia="Sylfaen" w:hAnsi="Sylfaen"/>
          <w:sz w:val="24"/>
          <w:szCs w:val="24"/>
        </w:rPr>
        <w:t>03 02 03)</w:t>
      </w:r>
    </w:p>
    <w:p w14:paraId="172DC4D3" w14:textId="77777777" w:rsidR="001A53C8" w:rsidRPr="00D47C32" w:rsidRDefault="001A53C8" w:rsidP="001A53C8">
      <w:pPr>
        <w:tabs>
          <w:tab w:val="left" w:pos="450"/>
        </w:tabs>
        <w:spacing w:after="0" w:line="240" w:lineRule="auto"/>
        <w:ind w:firstLine="540"/>
        <w:jc w:val="both"/>
        <w:rPr>
          <w:rFonts w:ascii="Sylfaen" w:eastAsia="Sylfaen" w:hAnsi="Sylfaen"/>
          <w:sz w:val="24"/>
          <w:szCs w:val="24"/>
          <w:lang w:val="ka-GE"/>
        </w:rPr>
      </w:pPr>
    </w:p>
    <w:p w14:paraId="51E494A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9281892" w14:textId="1774C7D4" w:rsidR="001A53C8" w:rsidRPr="00D47C32" w:rsidRDefault="001A53C8" w:rsidP="000A49EF">
      <w:pPr>
        <w:pStyle w:val="ListParagraph"/>
        <w:numPr>
          <w:ilvl w:val="0"/>
          <w:numId w:val="3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24378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11756996"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60604C39"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14:paraId="6959116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r w:rsidRPr="00D47C32">
        <w:rPr>
          <w:rFonts w:ascii="Sylfaen" w:eastAsia="Sylfaen" w:hAnsi="Sylfaen"/>
          <w:sz w:val="24"/>
          <w:szCs w:val="24"/>
          <w:lang w:val="ka-GE"/>
        </w:rPr>
        <w:t>;</w:t>
      </w:r>
      <w:r w:rsidRPr="00D47C32">
        <w:rPr>
          <w:rFonts w:ascii="Sylfaen" w:eastAsia="Sylfaen" w:hAnsi="Sylfaen"/>
          <w:sz w:val="24"/>
          <w:szCs w:val="24"/>
        </w:rPr>
        <w:t xml:space="preserve"> </w:t>
      </w:r>
    </w:p>
    <w:p w14:paraId="18FD8F7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ნოზოკომიური ინფექციების ეპიდზედამხედველობა</w:t>
      </w:r>
      <w:r w:rsidRPr="00D47C32">
        <w:rPr>
          <w:rFonts w:ascii="Sylfaen" w:eastAsia="Sylfaen" w:hAnsi="Sylfaen"/>
          <w:sz w:val="24"/>
          <w:szCs w:val="24"/>
          <w:lang w:val="ka-GE"/>
        </w:rPr>
        <w:t xml:space="preserve"> </w:t>
      </w:r>
      <w:r w:rsidRPr="00D47C32">
        <w:rPr>
          <w:rFonts w:ascii="Sylfaen" w:hAnsi="Sylfaen" w:cs="Sylfaen"/>
          <w:bCs/>
          <w:iCs/>
          <w:sz w:val="24"/>
          <w:szCs w:val="24"/>
          <w:lang w:val="ka-GE"/>
        </w:rPr>
        <w:t>და კონტროლი</w:t>
      </w:r>
      <w:r w:rsidRPr="00D47C32">
        <w:rPr>
          <w:rFonts w:ascii="Sylfaen" w:eastAsia="Sylfaen" w:hAnsi="Sylfaen"/>
          <w:sz w:val="24"/>
          <w:szCs w:val="24"/>
        </w:rPr>
        <w:t>;</w:t>
      </w:r>
    </w:p>
    <w:p w14:paraId="52746832"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ვირუსული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w:t>
      </w:r>
      <w:r w:rsidRPr="00D47C32">
        <w:rPr>
          <w:rFonts w:ascii="Sylfaen" w:eastAsia="Sylfaen" w:hAnsi="Sylfaen"/>
          <w:sz w:val="24"/>
          <w:szCs w:val="24"/>
          <w:lang w:val="ka-GE"/>
        </w:rPr>
        <w:t>ი</w:t>
      </w:r>
      <w:r w:rsidRPr="00D47C32">
        <w:rPr>
          <w:rFonts w:ascii="Sylfaen" w:eastAsia="Sylfaen" w:hAnsi="Sylfaen"/>
          <w:sz w:val="24"/>
          <w:szCs w:val="24"/>
        </w:rPr>
        <w:t xml:space="preserve"> კვლევა როტავირუსულ, ადენოვირუსულ და ნოროვირუსულ ინფექციებზე</w:t>
      </w:r>
      <w:r w:rsidRPr="00D47C32">
        <w:rPr>
          <w:rFonts w:ascii="Sylfaen" w:eastAsia="Sylfaen" w:hAnsi="Sylfaen"/>
          <w:sz w:val="24"/>
          <w:szCs w:val="24"/>
          <w:lang w:val="ka-GE"/>
        </w:rPr>
        <w:t>;</w:t>
      </w:r>
    </w:p>
    <w:p w14:paraId="56CE1BF5" w14:textId="77777777" w:rsidR="001A53C8" w:rsidRPr="00D47C32" w:rsidRDefault="001A53C8" w:rsidP="000A49EF">
      <w:pPr>
        <w:pStyle w:val="ListParagraph"/>
        <w:numPr>
          <w:ilvl w:val="0"/>
          <w:numId w:val="83"/>
        </w:numPr>
        <w:spacing w:before="120" w:after="0" w:line="240" w:lineRule="auto"/>
        <w:jc w:val="both"/>
        <w:rPr>
          <w:rFonts w:ascii="Sylfaen" w:eastAsia="Sylfaen" w:hAnsi="Sylfaen"/>
          <w:sz w:val="24"/>
        </w:rPr>
      </w:pPr>
      <w:r w:rsidRPr="00D47C32">
        <w:rPr>
          <w:rFonts w:ascii="Sylfaen" w:eastAsia="Sylfaen" w:hAnsi="Sylfaen"/>
          <w:sz w:val="24"/>
        </w:rPr>
        <w:lastRenderedPageBreak/>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რეაგირება</w:t>
      </w:r>
      <w:r w:rsidRPr="00D47C32">
        <w:rPr>
          <w:rFonts w:ascii="Sylfaen" w:eastAsia="Sylfaen" w:hAnsi="Sylfaen"/>
          <w:sz w:val="24"/>
          <w:lang w:val="ka-GE"/>
        </w:rPr>
        <w:t>.</w:t>
      </w:r>
    </w:p>
    <w:p w14:paraId="3C135F05"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E311490"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გადამდები დაავადებების დროულად გამოვლენის მაჩვენებლის გაზრდა;</w:t>
      </w:r>
      <w:r w:rsidRPr="00D47C32">
        <w:rPr>
          <w:rFonts w:ascii="Sylfaen" w:eastAsia="Sylfaen" w:hAnsi="Sylfaen"/>
          <w:sz w:val="24"/>
          <w:szCs w:val="24"/>
          <w:lang w:val="ka-GE"/>
        </w:rPr>
        <w:t xml:space="preserve"> </w:t>
      </w:r>
      <w:r w:rsidRPr="00D47C32">
        <w:rPr>
          <w:rFonts w:ascii="Sylfaen" w:eastAsia="Sylfaen" w:hAnsi="Sylfaen"/>
          <w:sz w:val="24"/>
          <w:szCs w:val="24"/>
        </w:rPr>
        <w:t>იმუნოპროფილაქტიკისათვის საჭირო მასალის და აღჭურვილობის აუცილებელი მარაგით უზრუნველყოფ</w:t>
      </w:r>
      <w:r w:rsidRPr="00D47C32">
        <w:rPr>
          <w:rFonts w:ascii="Sylfaen" w:eastAsia="Sylfaen" w:hAnsi="Sylfaen"/>
          <w:sz w:val="24"/>
          <w:szCs w:val="24"/>
          <w:lang w:val="ka-GE"/>
        </w:rPr>
        <w:t xml:space="preserve">ა და </w:t>
      </w:r>
      <w:r w:rsidRPr="00D47C32">
        <w:rPr>
          <w:rFonts w:ascii="Sylfaen" w:eastAsia="Sylfaen" w:hAnsi="Sylfaen"/>
          <w:sz w:val="24"/>
          <w:szCs w:val="24"/>
        </w:rPr>
        <w:t>მონიტორინგი;</w:t>
      </w:r>
      <w:r w:rsidRPr="00D47C32">
        <w:rPr>
          <w:rFonts w:ascii="Sylfaen" w:eastAsia="Sylfaen" w:hAnsi="Sylfaen"/>
          <w:sz w:val="24"/>
          <w:szCs w:val="24"/>
          <w:lang w:val="ka-GE"/>
        </w:rPr>
        <w:t xml:space="preserve"> </w:t>
      </w:r>
      <w:r w:rsidRPr="00D47C32">
        <w:rPr>
          <w:rFonts w:ascii="Sylfaen" w:eastAsia="Sylfaen" w:hAnsi="Sylfaen"/>
          <w:sz w:val="24"/>
          <w:szCs w:val="24"/>
        </w:rPr>
        <w:t>ლოჯისტიკისა და მონიტორინგის ეფექტური სისტემის დანერგვა;</w:t>
      </w:r>
    </w:p>
    <w:p w14:paraId="4BEEB8AB"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202F6897" w14:textId="2FEBDC5A"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ნოზოკომიური ინფექციების</w:t>
      </w:r>
      <w:r w:rsidR="00D6402A">
        <w:rPr>
          <w:rFonts w:ascii="Sylfaen" w:eastAsia="Sylfaen" w:hAnsi="Sylfaen"/>
          <w:sz w:val="24"/>
          <w:szCs w:val="24"/>
          <w:lang w:val="en-US"/>
        </w:rPr>
        <w:t xml:space="preserve"> </w:t>
      </w:r>
      <w:r w:rsidR="00D6402A">
        <w:rPr>
          <w:rFonts w:ascii="Sylfaen" w:eastAsia="Sylfaen" w:hAnsi="Sylfaen"/>
          <w:sz w:val="24"/>
          <w:szCs w:val="24"/>
          <w:lang w:val="ka-GE"/>
        </w:rPr>
        <w:t>პრევენციისა და გამოვლენის გაუმჯობესება</w:t>
      </w:r>
      <w:r w:rsidRPr="00D47C32">
        <w:rPr>
          <w:rFonts w:ascii="Sylfaen" w:eastAsia="Sylfaen" w:hAnsi="Sylfaen"/>
          <w:sz w:val="24"/>
          <w:szCs w:val="24"/>
          <w:lang w:val="ka-GE"/>
        </w:rPr>
        <w:t>;</w:t>
      </w:r>
    </w:p>
    <w:p w14:paraId="55CC34FB" w14:textId="3DF08309"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 xml:space="preserve">მწვავე დიარეულ დაავადებებზე </w:t>
      </w:r>
      <w:r w:rsidR="00BA313F" w:rsidRPr="00D47C32">
        <w:rPr>
          <w:rFonts w:ascii="Sylfaen" w:eastAsia="Sylfaen" w:hAnsi="Sylfaen"/>
          <w:sz w:val="24"/>
          <w:szCs w:val="24"/>
        </w:rPr>
        <w:t>ზედამხედველობ</w:t>
      </w:r>
      <w:r w:rsidR="00BA313F">
        <w:rPr>
          <w:rFonts w:ascii="Sylfaen" w:eastAsia="Sylfaen" w:hAnsi="Sylfaen"/>
          <w:sz w:val="24"/>
          <w:szCs w:val="24"/>
          <w:lang w:val="ka-GE"/>
        </w:rPr>
        <w:t>ის გაუმჯობესება</w:t>
      </w:r>
      <w:r w:rsidR="00BA313F" w:rsidRPr="00D47C32">
        <w:rPr>
          <w:rFonts w:ascii="Sylfaen" w:eastAsia="Sylfaen" w:hAnsi="Sylfaen"/>
          <w:sz w:val="24"/>
          <w:szCs w:val="24"/>
          <w:lang w:val="ka-GE"/>
        </w:rPr>
        <w:t>;</w:t>
      </w:r>
    </w:p>
    <w:p w14:paraId="16197001" w14:textId="7D56C895" w:rsidR="001A53C8" w:rsidRPr="00D47C32" w:rsidRDefault="00B6072C"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გრიპ</w:t>
      </w:r>
      <w:r>
        <w:rPr>
          <w:rFonts w:ascii="Sylfaen" w:eastAsia="Sylfaen" w:hAnsi="Sylfaen"/>
          <w:sz w:val="24"/>
          <w:szCs w:val="24"/>
          <w:lang w:val="ka-GE"/>
        </w:rPr>
        <w:t>ზე,</w:t>
      </w:r>
      <w:r w:rsidRPr="00D47C32">
        <w:rPr>
          <w:rFonts w:ascii="Sylfaen" w:eastAsia="Sylfaen" w:hAnsi="Sylfaen"/>
          <w:sz w:val="24"/>
          <w:szCs w:val="24"/>
        </w:rPr>
        <w:t xml:space="preserve"> </w:t>
      </w:r>
      <w:r w:rsidRPr="00D47C32">
        <w:rPr>
          <w:rFonts w:ascii="Sylfaen" w:eastAsia="Sylfaen" w:hAnsi="Sylfaen"/>
          <w:sz w:val="24"/>
        </w:rPr>
        <w:t xml:space="preserve">გრიპისმაგვარ დაავადებებსა და მძიმე მწვავე რესპირაციულ დაავადებებზე </w:t>
      </w:r>
      <w:r w:rsidR="001A53C8" w:rsidRPr="00D47C32">
        <w:rPr>
          <w:rFonts w:ascii="Sylfaen" w:eastAsia="Sylfaen" w:hAnsi="Sylfaen"/>
          <w:sz w:val="24"/>
          <w:szCs w:val="24"/>
        </w:rPr>
        <w:t>ეპიდზედამხედველობის გაუმჯობესება სენტინელური მეთვალყურეობის გზით</w:t>
      </w:r>
      <w:r w:rsidR="00BA313F">
        <w:rPr>
          <w:rFonts w:ascii="Sylfaen" w:eastAsia="Sylfaen" w:hAnsi="Sylfaen"/>
          <w:sz w:val="24"/>
          <w:szCs w:val="24"/>
          <w:lang w:val="ka-GE"/>
        </w:rPr>
        <w:t>.</w:t>
      </w:r>
    </w:p>
    <w:p w14:paraId="68EAA2A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0C6E43F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D326B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1A53C8" w:rsidRPr="00D47C32" w14:paraId="7C8FEEE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25297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059AC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F14D6F4" w14:textId="79B45641"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D870B41" w14:textId="6F795C19"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2021</w:t>
            </w:r>
            <w:r w:rsidR="001A53C8" w:rsidRPr="00D47C32">
              <w:rPr>
                <w:rFonts w:ascii="Sylfaen" w:eastAsia="Sylfaen" w:hAnsi="Sylfaen"/>
                <w:b/>
                <w:sz w:val="20"/>
                <w:szCs w:val="20"/>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40C7BACB" w14:textId="188C59B7"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2022</w:t>
            </w:r>
            <w:r w:rsidR="001A53C8" w:rsidRPr="00D47C32">
              <w:rPr>
                <w:rFonts w:ascii="Sylfaen" w:eastAsia="Sylfaen" w:hAnsi="Sylfaen"/>
                <w:b/>
                <w:sz w:val="20"/>
                <w:szCs w:val="20"/>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4955D317" w14:textId="795069ED"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Pr>
                <w:rFonts w:ascii="Sylfaen" w:eastAsia="Sylfaen" w:hAnsi="Sylfaen"/>
                <w:b/>
                <w:sz w:val="20"/>
                <w:szCs w:val="20"/>
                <w:lang w:val="ka-GE"/>
              </w:rPr>
              <w:t xml:space="preserve">2023 </w:t>
            </w:r>
            <w:r w:rsidR="001A53C8" w:rsidRPr="00D47C32">
              <w:rPr>
                <w:rFonts w:ascii="Sylfaen" w:eastAsia="Sylfaen" w:hAnsi="Sylfaen"/>
                <w:b/>
                <w:sz w:val="20"/>
                <w:szCs w:val="20"/>
              </w:rPr>
              <w:t>წელი</w:t>
            </w:r>
          </w:p>
        </w:tc>
      </w:tr>
      <w:tr w:rsidR="001A53C8" w:rsidRPr="00D47C32" w14:paraId="2AB450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8CDBE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806D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9370FE4" w14:textId="7B73051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ეპიდზედამხედველობის ერთიან სისტემაში ჩართული და მონაწილე მუნიციპალური სჯდ ცენტრების 100%;</w:t>
            </w:r>
          </w:p>
          <w:p w14:paraId="60696E60" w14:textId="014A5DE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მუნიციპალური სჯდ ცენტრების </w:t>
            </w:r>
            <w:r w:rsidRPr="00D47C32">
              <w:rPr>
                <w:rFonts w:ascii="Sylfaen" w:eastAsia="Sylfaen" w:hAnsi="Sylfaen"/>
                <w:sz w:val="20"/>
                <w:szCs w:val="20"/>
                <w:lang w:val="ka-GE"/>
              </w:rPr>
              <w:t xml:space="preserve">მიერ </w:t>
            </w:r>
            <w:r w:rsidRPr="00D47C32">
              <w:rPr>
                <w:rFonts w:ascii="Sylfaen" w:eastAsia="Sylfaen" w:hAnsi="Sylfaen"/>
                <w:sz w:val="20"/>
                <w:szCs w:val="20"/>
              </w:rPr>
              <w:t>სამოქმედო არეალზე იმუნიზაციის დაგეგმვის და სერვისის მიწოდების თაობაზე ინფორმაციის წარმოდგენა 100%-ი</w:t>
            </w:r>
            <w:r w:rsidRPr="00D47C32">
              <w:rPr>
                <w:rFonts w:ascii="Sylfaen" w:eastAsia="Sylfaen" w:hAnsi="Sylfaen"/>
                <w:sz w:val="20"/>
                <w:szCs w:val="20"/>
                <w:lang w:val="ka-GE"/>
              </w:rPr>
              <w:t>თ</w:t>
            </w:r>
            <w:r w:rsidRPr="00D47C32">
              <w:rPr>
                <w:rFonts w:ascii="Sylfaen" w:eastAsia="Sylfaen" w:hAnsi="Sylfaen"/>
                <w:sz w:val="20"/>
                <w:szCs w:val="20"/>
              </w:rPr>
              <w:t>;                                                                                                                                    იმუნიზაციის მოდული</w:t>
            </w:r>
            <w:r w:rsidR="00BA313F">
              <w:rPr>
                <w:rFonts w:ascii="Sylfaen" w:eastAsia="Sylfaen" w:hAnsi="Sylfaen"/>
                <w:sz w:val="20"/>
                <w:szCs w:val="20"/>
                <w:lang w:val="ka-GE"/>
              </w:rPr>
              <w:t>ს</w:t>
            </w:r>
            <w:r w:rsidRPr="00D47C32">
              <w:rPr>
                <w:rFonts w:ascii="Sylfaen" w:eastAsia="Sylfaen" w:hAnsi="Sylfaen"/>
                <w:sz w:val="20"/>
                <w:szCs w:val="20"/>
              </w:rPr>
              <w:t xml:space="preserve"> </w:t>
            </w:r>
            <w:r w:rsidR="00BA313F" w:rsidRPr="00D47C32">
              <w:rPr>
                <w:rFonts w:ascii="Sylfaen" w:eastAsia="Sylfaen" w:hAnsi="Sylfaen"/>
                <w:sz w:val="20"/>
                <w:szCs w:val="20"/>
              </w:rPr>
              <w:t>დანერგ</w:t>
            </w:r>
            <w:r w:rsidR="00BA313F">
              <w:rPr>
                <w:rFonts w:ascii="Sylfaen" w:eastAsia="Sylfaen" w:hAnsi="Sylfaen"/>
                <w:sz w:val="20"/>
                <w:szCs w:val="20"/>
                <w:lang w:val="ka-GE"/>
              </w:rPr>
              <w:t>ვა</w:t>
            </w:r>
            <w:r w:rsidR="00BA313F" w:rsidRPr="00D47C32">
              <w:rPr>
                <w:rFonts w:ascii="Sylfaen" w:eastAsia="Sylfaen" w:hAnsi="Sylfaen"/>
                <w:sz w:val="20"/>
                <w:szCs w:val="20"/>
              </w:rPr>
              <w:t xml:space="preserve"> </w:t>
            </w:r>
            <w:r w:rsidRPr="00D47C32">
              <w:rPr>
                <w:rFonts w:ascii="Sylfaen" w:eastAsia="Sylfaen" w:hAnsi="Sylfaen"/>
                <w:sz w:val="20"/>
                <w:szCs w:val="20"/>
              </w:rPr>
              <w:t>სჯდ ცენტრების 100%-ში</w:t>
            </w:r>
            <w:r w:rsidRPr="00D47C32">
              <w:rPr>
                <w:rFonts w:ascii="Sylfaen" w:eastAsia="Sylfaen" w:hAnsi="Sylfaen"/>
                <w:sz w:val="20"/>
                <w:szCs w:val="20"/>
                <w:lang w:val="ka-GE"/>
              </w:rPr>
              <w:t>;</w:t>
            </w:r>
          </w:p>
          <w:p w14:paraId="1B7676B2" w14:textId="5E1929E7" w:rsidR="001A53C8" w:rsidRPr="00D50E26" w:rsidRDefault="001A53C8" w:rsidP="009108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რაიონების 100% </w:t>
            </w:r>
            <w:r w:rsidR="00BA313F">
              <w:rPr>
                <w:rFonts w:ascii="Sylfaen" w:eastAsia="Sylfaen" w:hAnsi="Sylfaen"/>
                <w:sz w:val="20"/>
                <w:szCs w:val="20"/>
                <w:lang w:val="ka-GE"/>
              </w:rPr>
              <w:t xml:space="preserve">-ით </w:t>
            </w:r>
            <w:r w:rsidRPr="00D47C32">
              <w:rPr>
                <w:rFonts w:ascii="Sylfaen" w:eastAsia="Sylfaen" w:hAnsi="Sylfaen"/>
                <w:sz w:val="20"/>
                <w:szCs w:val="20"/>
              </w:rPr>
              <w:t>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w:t>
            </w:r>
            <w:r w:rsidRPr="00D47C32">
              <w:rPr>
                <w:rFonts w:ascii="Sylfaen" w:eastAsia="Sylfaen" w:hAnsi="Sylfaen"/>
                <w:sz w:val="20"/>
                <w:szCs w:val="20"/>
                <w:lang w:val="ka-GE"/>
              </w:rPr>
              <w:t>ი</w:t>
            </w:r>
            <w:r w:rsidRPr="00D47C32">
              <w:rPr>
                <w:rFonts w:ascii="Sylfaen" w:eastAsia="Sylfaen" w:hAnsi="Sylfaen"/>
                <w:sz w:val="20"/>
                <w:szCs w:val="20"/>
              </w:rPr>
              <w:t>სტიკის სერვისით</w:t>
            </w:r>
            <w:r w:rsidR="009108E9">
              <w:rPr>
                <w:rFonts w:ascii="Sylfaen" w:eastAsia="Sylfaen" w:hAnsi="Sylfaen"/>
                <w:sz w:val="20"/>
                <w:szCs w:val="20"/>
                <w:lang w:val="ka-GE"/>
              </w:rPr>
              <w:t xml:space="preserve"> (2018 წლის მონაცემები)</w:t>
            </w:r>
            <w:r w:rsidR="00D50E26">
              <w:rPr>
                <w:rFonts w:ascii="Sylfaen" w:eastAsia="Sylfaen" w:hAnsi="Sylfaen"/>
                <w:sz w:val="20"/>
                <w:szCs w:val="20"/>
                <w:lang w:val="ka-GE"/>
              </w:rPr>
              <w:t>;</w:t>
            </w:r>
          </w:p>
        </w:tc>
      </w:tr>
      <w:tr w:rsidR="001A53C8" w:rsidRPr="00D47C32" w14:paraId="52259436"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28C7C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92E9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9249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B6D00F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FCB00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9CD4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7043AD3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6B3BC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ECE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824F0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2C18E2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1BFF8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4CA87B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w:t>
            </w:r>
          </w:p>
        </w:tc>
        <w:tc>
          <w:tcPr>
            <w:tcW w:w="2835" w:type="dxa"/>
            <w:gridSpan w:val="2"/>
            <w:tcBorders>
              <w:top w:val="single" w:sz="4" w:space="0" w:color="auto"/>
              <w:left w:val="single" w:sz="4" w:space="0" w:color="auto"/>
              <w:bottom w:val="single" w:sz="4" w:space="0" w:color="auto"/>
              <w:right w:val="single" w:sz="4" w:space="0" w:color="auto"/>
            </w:tcBorders>
          </w:tcPr>
          <w:p w14:paraId="76895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0F2D5D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5A6793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p>
          <w:p w14:paraId="528C6D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7D5C39E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58AD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ECD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F677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C5A7A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460ADE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2A1186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1A53C8" w:rsidRPr="00D47C32" w14:paraId="77CAF4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2571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7AC3B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01B42A64" w14:textId="5D451B02" w:rsidR="001A53C8" w:rsidRPr="009108E9"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w:t>
            </w:r>
            <w:r w:rsidR="00CB7311">
              <w:rPr>
                <w:rFonts w:ascii="Sylfaen" w:eastAsia="Sylfaen" w:hAnsi="Sylfaen"/>
                <w:sz w:val="20"/>
                <w:szCs w:val="20"/>
                <w:lang w:val="ka-GE"/>
              </w:rPr>
              <w:t>96,7</w:t>
            </w:r>
            <w:r w:rsidRPr="00D47C32">
              <w:rPr>
                <w:rFonts w:ascii="Sylfaen" w:eastAsia="Sylfaen" w:hAnsi="Sylfaen"/>
                <w:sz w:val="20"/>
                <w:szCs w:val="20"/>
              </w:rPr>
              <w:t>%-ს;                                                                                                                    მალარიის ადგილობრივი შემთხვევების რაოდენობა - 0</w:t>
            </w:r>
            <w:r w:rsidR="009108E9">
              <w:rPr>
                <w:rFonts w:ascii="Sylfaen" w:eastAsia="Sylfaen" w:hAnsi="Sylfaen"/>
                <w:sz w:val="20"/>
                <w:szCs w:val="20"/>
                <w:lang w:val="ka-GE"/>
              </w:rPr>
              <w:t xml:space="preserve"> </w:t>
            </w:r>
            <w:r w:rsidR="009108E9">
              <w:rPr>
                <w:rFonts w:ascii="Sylfaen" w:eastAsia="Sylfaen" w:hAnsi="Sylfaen"/>
                <w:sz w:val="20"/>
                <w:szCs w:val="20"/>
                <w:lang w:val="ka-GE"/>
              </w:rPr>
              <w:t>(2018 წლის მონაცემები);</w:t>
            </w:r>
          </w:p>
        </w:tc>
      </w:tr>
      <w:tr w:rsidR="001A53C8" w:rsidRPr="00D47C32" w14:paraId="3032B21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00739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30D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D643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 xml:space="preserve">საბაზისო მაჩვენებლის </w:t>
            </w:r>
            <w:r w:rsidRPr="00D47C32">
              <w:rPr>
                <w:rFonts w:ascii="Sylfaen" w:eastAsia="Sylfaen" w:hAnsi="Sylfaen"/>
                <w:color w:val="000000"/>
                <w:sz w:val="20"/>
                <w:szCs w:val="20"/>
                <w:lang w:val="en-US"/>
              </w:rPr>
              <w:lastRenderedPageBreak/>
              <w:t>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DFEC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საბაზისო მაჩვენებლის </w:t>
            </w:r>
            <w:r w:rsidRPr="00D47C32">
              <w:rPr>
                <w:rFonts w:ascii="Sylfaen" w:eastAsia="Sylfaen" w:hAnsi="Sylfaen"/>
                <w:color w:val="000000"/>
                <w:sz w:val="20"/>
                <w:szCs w:val="20"/>
                <w:lang w:val="en-US"/>
              </w:rPr>
              <w:lastRenderedPageBreak/>
              <w:t>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A6DF42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საბაზისო მაჩვენებლის </w:t>
            </w:r>
            <w:r w:rsidRPr="00D47C32">
              <w:rPr>
                <w:rFonts w:ascii="Sylfaen" w:eastAsia="Sylfaen" w:hAnsi="Sylfaen"/>
                <w:color w:val="000000"/>
                <w:sz w:val="20"/>
                <w:szCs w:val="20"/>
                <w:lang w:val="en-US"/>
              </w:rPr>
              <w:lastRenderedPageBreak/>
              <w:t>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73D27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lastRenderedPageBreak/>
              <w:t xml:space="preserve">საბაზისო მაჩვენებლის </w:t>
            </w:r>
            <w:r w:rsidRPr="00D47C32">
              <w:rPr>
                <w:rFonts w:ascii="Sylfaen" w:eastAsia="Sylfaen" w:hAnsi="Sylfaen"/>
                <w:color w:val="000000"/>
                <w:sz w:val="20"/>
                <w:szCs w:val="20"/>
                <w:lang w:val="en-US"/>
              </w:rPr>
              <w:lastRenderedPageBreak/>
              <w:t>შენარჩუნება;</w:t>
            </w:r>
          </w:p>
        </w:tc>
      </w:tr>
      <w:tr w:rsidR="001A53C8" w:rsidRPr="00D47C32" w14:paraId="69923116" w14:textId="77777777" w:rsidTr="00030DB2">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23E76F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BEBBB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32EC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2CA634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2-5%</w:t>
            </w:r>
          </w:p>
        </w:tc>
        <w:tc>
          <w:tcPr>
            <w:tcW w:w="2835" w:type="dxa"/>
            <w:tcBorders>
              <w:top w:val="single" w:sz="4" w:space="0" w:color="auto"/>
              <w:left w:val="single" w:sz="4" w:space="0" w:color="auto"/>
              <w:bottom w:val="single" w:sz="4" w:space="0" w:color="auto"/>
              <w:right w:val="single" w:sz="4" w:space="0" w:color="auto"/>
            </w:tcBorders>
          </w:tcPr>
          <w:p w14:paraId="7F288D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1CE8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35" w:type="dxa"/>
            <w:gridSpan w:val="2"/>
            <w:tcBorders>
              <w:top w:val="single" w:sz="4" w:space="0" w:color="auto"/>
              <w:left w:val="single" w:sz="4" w:space="0" w:color="auto"/>
              <w:bottom w:val="single" w:sz="4" w:space="0" w:color="auto"/>
              <w:right w:val="single" w:sz="4" w:space="0" w:color="auto"/>
            </w:tcBorders>
          </w:tcPr>
          <w:p w14:paraId="7B53EC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5DA2DC7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c>
          <w:tcPr>
            <w:tcW w:w="2863" w:type="dxa"/>
            <w:tcBorders>
              <w:top w:val="single" w:sz="4" w:space="0" w:color="auto"/>
              <w:left w:val="single" w:sz="4" w:space="0" w:color="auto"/>
              <w:bottom w:val="single" w:sz="4" w:space="0" w:color="auto"/>
              <w:right w:val="single" w:sz="4" w:space="0" w:color="auto"/>
            </w:tcBorders>
          </w:tcPr>
          <w:p w14:paraId="4BF139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p w14:paraId="0030C2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2-5%</w:t>
            </w:r>
          </w:p>
        </w:tc>
      </w:tr>
      <w:tr w:rsidR="001A53C8" w:rsidRPr="00D47C32" w14:paraId="39FBD6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871F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5800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3089E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1CAB7E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7A1638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417ED6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ტექნიკური მიზეზი; შესასყიდი მასალების დეფიციტი ბაზარზე</w:t>
            </w:r>
          </w:p>
        </w:tc>
      </w:tr>
      <w:tr w:rsidR="001A53C8" w:rsidRPr="00D47C32" w14:paraId="3DEAA3D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D6645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278D6C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77AD281" w14:textId="27E52799"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ნოზოკომიური ინფექციების ეპიდზედამხედველობის სენტინელური ბაზების რაოდენობა 8, </w:t>
            </w:r>
            <w:r w:rsidRPr="00D47C32">
              <w:rPr>
                <w:rFonts w:ascii="Sylfaen" w:eastAsia="Sylfaen" w:hAnsi="Sylfaen"/>
                <w:sz w:val="20"/>
                <w:szCs w:val="20"/>
              </w:rPr>
              <w:t>ყველა კლინიკის</w:t>
            </w:r>
            <w:r w:rsidRPr="00D47C32">
              <w:rPr>
                <w:rFonts w:ascii="Sylfaen" w:eastAsia="Sylfaen" w:hAnsi="Sylfaen"/>
                <w:sz w:val="20"/>
                <w:szCs w:val="20"/>
                <w:lang w:val="ka-GE"/>
              </w:rPr>
              <w:t xml:space="preserve"> ბაზაზე</w:t>
            </w:r>
            <w:r w:rsidRPr="00D47C32">
              <w:rPr>
                <w:rFonts w:ascii="Sylfaen" w:eastAsia="Sylfaen" w:hAnsi="Sylfaen"/>
                <w:sz w:val="20"/>
                <w:szCs w:val="20"/>
              </w:rPr>
              <w:t xml:space="preserve"> განისაზღვრა </w:t>
            </w:r>
            <w:r w:rsidRPr="00D47C32">
              <w:rPr>
                <w:rFonts w:ascii="Sylfaen" w:eastAsia="Sylfaen" w:hAnsi="Sylfaen"/>
                <w:sz w:val="20"/>
                <w:szCs w:val="20"/>
                <w:lang w:val="ka-GE"/>
              </w:rPr>
              <w:t>ნ</w:t>
            </w:r>
            <w:r w:rsidRPr="00D47C32">
              <w:rPr>
                <w:rFonts w:ascii="Sylfaen" w:eastAsia="Sylfaen" w:hAnsi="Sylfaen"/>
                <w:sz w:val="20"/>
                <w:szCs w:val="20"/>
              </w:rPr>
              <w:t>ოზოკომიური ინფექციების გამომწვევი წამყვანი პათოგენები და მათი ანტიბიოტიკებისადმი რეზისტენტობა</w:t>
            </w:r>
            <w:r w:rsidR="00A42B19">
              <w:rPr>
                <w:rFonts w:ascii="Sylfaen" w:eastAsia="Sylfaen" w:hAnsi="Sylfaen"/>
                <w:sz w:val="20"/>
                <w:szCs w:val="20"/>
                <w:lang w:val="ka-GE"/>
              </w:rPr>
              <w:t xml:space="preserve"> </w:t>
            </w:r>
            <w:r w:rsidR="00A42B19" w:rsidRPr="00A42B19">
              <w:rPr>
                <w:rFonts w:ascii="Sylfaen" w:eastAsia="Sylfaen" w:hAnsi="Sylfaen"/>
                <w:sz w:val="20"/>
                <w:szCs w:val="20"/>
                <w:lang w:val="en-US"/>
              </w:rPr>
              <w:t>(201</w:t>
            </w:r>
            <w:r w:rsidR="00A42B19">
              <w:rPr>
                <w:rFonts w:ascii="Sylfaen" w:eastAsia="Sylfaen" w:hAnsi="Sylfaen"/>
                <w:sz w:val="20"/>
                <w:szCs w:val="20"/>
                <w:lang w:val="ka-GE"/>
              </w:rPr>
              <w:t>8</w:t>
            </w:r>
            <w:r w:rsidR="00A42B19" w:rsidRPr="00A42B19">
              <w:rPr>
                <w:rFonts w:ascii="Sylfaen" w:eastAsia="Sylfaen" w:hAnsi="Sylfaen"/>
                <w:sz w:val="20"/>
                <w:szCs w:val="20"/>
                <w:lang w:val="en-US"/>
              </w:rPr>
              <w:t xml:space="preserve"> წლის</w:t>
            </w:r>
            <w:r w:rsidR="00A42B19">
              <w:rPr>
                <w:rFonts w:ascii="Sylfaen" w:eastAsia="Sylfaen" w:hAnsi="Sylfaen"/>
                <w:sz w:val="20"/>
                <w:szCs w:val="20"/>
                <w:lang w:val="en-US"/>
              </w:rPr>
              <w:t xml:space="preserve"> </w:t>
            </w:r>
            <w:r w:rsidR="00A42B19">
              <w:rPr>
                <w:rFonts w:ascii="Sylfaen" w:eastAsia="Sylfaen" w:hAnsi="Sylfaen"/>
                <w:sz w:val="20"/>
                <w:szCs w:val="20"/>
                <w:lang w:val="ka-GE"/>
              </w:rPr>
              <w:t>მონაცემები</w:t>
            </w:r>
            <w:r w:rsidR="00A42B19">
              <w:rPr>
                <w:rFonts w:ascii="Sylfaen" w:eastAsia="Sylfaen" w:hAnsi="Sylfaen"/>
                <w:sz w:val="20"/>
                <w:szCs w:val="20"/>
                <w:lang w:val="en-US"/>
              </w:rPr>
              <w:t>)</w:t>
            </w:r>
            <w:r w:rsidRPr="00D47C32">
              <w:rPr>
                <w:rFonts w:ascii="Sylfaen" w:eastAsia="Sylfaen" w:hAnsi="Sylfaen"/>
                <w:sz w:val="20"/>
                <w:szCs w:val="20"/>
              </w:rPr>
              <w:t>;</w:t>
            </w:r>
          </w:p>
        </w:tc>
      </w:tr>
      <w:tr w:rsidR="001A53C8" w:rsidRPr="00D47C32" w14:paraId="652F09F0"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D9D18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C757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06515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107EA2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67AE18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CFE5C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0B4E228E"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89D3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50C3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6699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6E16AA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gridSpan w:val="2"/>
            <w:tcBorders>
              <w:top w:val="single" w:sz="4" w:space="0" w:color="auto"/>
              <w:left w:val="single" w:sz="4" w:space="0" w:color="auto"/>
              <w:bottom w:val="single" w:sz="4" w:space="0" w:color="auto"/>
              <w:right w:val="single" w:sz="4" w:space="0" w:color="auto"/>
            </w:tcBorders>
          </w:tcPr>
          <w:p w14:paraId="76A16E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2A1539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5E34B13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9061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07A2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CECE1BD" w14:textId="272DB25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(ცნობიერების დაბალი დონის და პროგრამული დაფინანსების შეზღუდვის  კონტროლი, რევიზია</w:t>
            </w:r>
            <w:r w:rsidR="00424DAD">
              <w:rPr>
                <w:rFonts w:ascii="Sylfaen" w:eastAsia="Sylfaen" w:hAnsi="Sylfaen"/>
                <w:sz w:val="20"/>
                <w:szCs w:val="20"/>
                <w:lang w:val="en-US"/>
              </w:rPr>
              <w:t>)</w:t>
            </w:r>
            <w:r w:rsidRPr="00D47C32">
              <w:rPr>
                <w:rFonts w:ascii="Sylfaen" w:eastAsia="Sylfaen" w:hAnsi="Sylfaen"/>
                <w:sz w:val="20"/>
                <w:szCs w:val="20"/>
                <w:lang w:val="ka-GE"/>
              </w:rPr>
              <w:t xml:space="preserve">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tcBorders>
              <w:top w:val="single" w:sz="4" w:space="0" w:color="auto"/>
              <w:left w:val="single" w:sz="4" w:space="0" w:color="auto"/>
              <w:bottom w:val="single" w:sz="4" w:space="0" w:color="auto"/>
              <w:right w:val="single" w:sz="4" w:space="0" w:color="auto"/>
            </w:tcBorders>
          </w:tcPr>
          <w:p w14:paraId="369CF796" w14:textId="13A57816"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w:t>
            </w:r>
            <w:r w:rsidR="00424DAD">
              <w:rPr>
                <w:rFonts w:ascii="Sylfaen" w:eastAsia="Sylfaen" w:hAnsi="Sylfaen"/>
                <w:sz w:val="20"/>
                <w:szCs w:val="20"/>
                <w:lang w:val="ka-GE"/>
              </w:rPr>
              <w:t>(</w:t>
            </w:r>
            <w:r w:rsidRPr="00D47C32">
              <w:rPr>
                <w:rFonts w:ascii="Sylfaen" w:eastAsia="Sylfaen" w:hAnsi="Sylfaen"/>
                <w:sz w:val="20"/>
                <w:szCs w:val="20"/>
                <w:lang w:val="ka-GE"/>
              </w:rPr>
              <w:t xml:space="preserve">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ED30C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1A125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w:t>
            </w:r>
            <w:r w:rsidRPr="00D47C32">
              <w:rPr>
                <w:rFonts w:ascii="Sylfaen" w:eastAsia="Sylfaen" w:hAnsi="Sylfaen"/>
                <w:sz w:val="20"/>
                <w:szCs w:val="20"/>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D47C32">
              <w:rPr>
                <w:rFonts w:ascii="Sylfaen" w:eastAsia="Sylfaen" w:hAnsi="Sylfaen"/>
                <w:sz w:val="20"/>
                <w:szCs w:val="20"/>
              </w:rPr>
              <w:t>გამო) ნოზოკომიური ინფექციების გამოვლენისადმი.</w:t>
            </w:r>
          </w:p>
        </w:tc>
      </w:tr>
      <w:tr w:rsidR="00D50E26" w:rsidRPr="00D47C32" w14:paraId="2060D274" w14:textId="77777777" w:rsidTr="00C702DF">
        <w:trPr>
          <w:trHeight w:val="229"/>
        </w:trPr>
        <w:tc>
          <w:tcPr>
            <w:tcW w:w="567" w:type="dxa"/>
            <w:tcBorders>
              <w:top w:val="single" w:sz="4" w:space="0" w:color="auto"/>
              <w:left w:val="single" w:sz="4" w:space="0" w:color="auto"/>
              <w:bottom w:val="single" w:sz="4" w:space="0" w:color="auto"/>
              <w:right w:val="single" w:sz="4" w:space="0" w:color="auto"/>
            </w:tcBorders>
          </w:tcPr>
          <w:p w14:paraId="267F9992"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83342EB" w14:textId="77777777" w:rsidR="00D50E26" w:rsidRPr="00D47C32"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19AF2C9" w14:textId="09E53A5E" w:rsidR="00D50E26" w:rsidRPr="00586FF6" w:rsidRDefault="00D50E26"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en-US"/>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w:t>
            </w:r>
            <w:r w:rsidR="002B2437" w:rsidRPr="002B2437">
              <w:rPr>
                <w:rFonts w:ascii="Sylfaen" w:eastAsia="Sylfaen" w:hAnsi="Sylfaen"/>
                <w:sz w:val="20"/>
                <w:szCs w:val="20"/>
              </w:rPr>
              <w:t>დამყარებული</w:t>
            </w:r>
            <w:r w:rsidRPr="00D47C32">
              <w:rPr>
                <w:rFonts w:ascii="Sylfaen" w:eastAsia="Sylfaen" w:hAnsi="Sylfaen"/>
                <w:sz w:val="20"/>
                <w:szCs w:val="20"/>
              </w:rPr>
              <w:t xml:space="preserve"> ქ.თბილისის არანაკლებ 2 ბავშვთა საავადმყოფოს ბაზაზე</w:t>
            </w:r>
            <w:r w:rsidR="00A42B19">
              <w:rPr>
                <w:rFonts w:ascii="Sylfaen" w:eastAsia="Sylfaen" w:hAnsi="Sylfaen"/>
                <w:sz w:val="20"/>
                <w:szCs w:val="20"/>
                <w:lang w:val="ka-GE"/>
              </w:rPr>
              <w:t xml:space="preserve"> </w:t>
            </w:r>
            <w:r w:rsidR="00A42B19" w:rsidRPr="00A42B19">
              <w:rPr>
                <w:rFonts w:ascii="Sylfaen" w:eastAsia="Sylfaen" w:hAnsi="Sylfaen"/>
                <w:sz w:val="20"/>
                <w:szCs w:val="20"/>
                <w:lang w:val="en-US"/>
              </w:rPr>
              <w:t>(201</w:t>
            </w:r>
            <w:r w:rsidR="00A42B19">
              <w:rPr>
                <w:rFonts w:ascii="Sylfaen" w:eastAsia="Sylfaen" w:hAnsi="Sylfaen"/>
                <w:sz w:val="20"/>
                <w:szCs w:val="20"/>
                <w:lang w:val="ka-GE"/>
              </w:rPr>
              <w:t>8</w:t>
            </w:r>
            <w:r w:rsidR="00A42B19" w:rsidRPr="00A42B19">
              <w:rPr>
                <w:rFonts w:ascii="Sylfaen" w:eastAsia="Sylfaen" w:hAnsi="Sylfaen"/>
                <w:sz w:val="20"/>
                <w:szCs w:val="20"/>
                <w:lang w:val="en-US"/>
              </w:rPr>
              <w:t xml:space="preserve"> წლის</w:t>
            </w:r>
            <w:r w:rsidR="00A42B19">
              <w:rPr>
                <w:rFonts w:ascii="Sylfaen" w:eastAsia="Sylfaen" w:hAnsi="Sylfaen"/>
                <w:sz w:val="20"/>
                <w:szCs w:val="20"/>
                <w:lang w:val="en-US"/>
              </w:rPr>
              <w:t xml:space="preserve"> </w:t>
            </w:r>
            <w:r w:rsidR="00A42B19">
              <w:rPr>
                <w:rFonts w:ascii="Sylfaen" w:eastAsia="Sylfaen" w:hAnsi="Sylfaen"/>
                <w:sz w:val="20"/>
                <w:szCs w:val="20"/>
                <w:lang w:val="ka-GE"/>
              </w:rPr>
              <w:t>მონაცემები</w:t>
            </w:r>
            <w:r w:rsidR="00A42B19">
              <w:rPr>
                <w:rFonts w:ascii="Sylfaen" w:eastAsia="Sylfaen" w:hAnsi="Sylfaen"/>
                <w:sz w:val="20"/>
                <w:szCs w:val="20"/>
                <w:lang w:val="en-US"/>
              </w:rPr>
              <w:t>)</w:t>
            </w:r>
            <w:r>
              <w:rPr>
                <w:rFonts w:ascii="Sylfaen" w:eastAsia="Sylfaen" w:hAnsi="Sylfaen"/>
                <w:sz w:val="20"/>
                <w:szCs w:val="20"/>
                <w:lang w:val="en-US"/>
              </w:rPr>
              <w:t>;</w:t>
            </w:r>
          </w:p>
        </w:tc>
      </w:tr>
      <w:tr w:rsidR="001A53C8" w:rsidRPr="00D47C32" w14:paraId="26CBC73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765F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4A81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258ED7E" w14:textId="712E670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1 ქალაქის </w:t>
            </w:r>
            <w:r w:rsidRPr="00D47C32">
              <w:rPr>
                <w:rFonts w:ascii="Sylfaen" w:eastAsia="Sylfaen" w:hAnsi="Sylfaen"/>
                <w:sz w:val="20"/>
                <w:szCs w:val="20"/>
              </w:rPr>
              <w:lastRenderedPageBreak/>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r w:rsidR="00516F59">
              <w:rPr>
                <w:rFonts w:ascii="Sylfaen" w:eastAsia="Sylfaen" w:hAnsi="Sylfaen"/>
                <w:sz w:val="20"/>
                <w:szCs w:val="20"/>
                <w:lang w:val="en-US"/>
              </w:rPr>
              <w:t>;</w:t>
            </w:r>
          </w:p>
        </w:tc>
        <w:tc>
          <w:tcPr>
            <w:tcW w:w="2835" w:type="dxa"/>
            <w:tcBorders>
              <w:top w:val="single" w:sz="4" w:space="0" w:color="auto"/>
              <w:left w:val="single" w:sz="4" w:space="0" w:color="auto"/>
              <w:bottom w:val="single" w:sz="4" w:space="0" w:color="auto"/>
              <w:right w:val="single" w:sz="4" w:space="0" w:color="auto"/>
            </w:tcBorders>
          </w:tcPr>
          <w:p w14:paraId="489BCA80" w14:textId="1C335FF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D47C32">
              <w:rPr>
                <w:rFonts w:ascii="Sylfaen" w:eastAsia="Sylfaen" w:hAnsi="Sylfaen"/>
                <w:sz w:val="20"/>
                <w:szCs w:val="20"/>
                <w:lang w:val="ka-GE"/>
              </w:rPr>
              <w:t xml:space="preserve">და დამატებით 2 ქალაქის </w:t>
            </w:r>
            <w:r w:rsidRPr="00D47C32">
              <w:rPr>
                <w:rFonts w:ascii="Sylfaen" w:eastAsia="Sylfaen" w:hAnsi="Sylfaen"/>
                <w:sz w:val="20"/>
                <w:szCs w:val="20"/>
              </w:rPr>
              <w:lastRenderedPageBreak/>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1BB459AC" w14:textId="79F67534"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w:t>
            </w:r>
            <w:r w:rsidRPr="00D47C32">
              <w:rPr>
                <w:rFonts w:ascii="Sylfaen" w:eastAsia="Sylfaen" w:hAnsi="Sylfaen"/>
                <w:sz w:val="20"/>
                <w:szCs w:val="20"/>
                <w:lang w:val="ka-GE"/>
              </w:rPr>
              <w:t xml:space="preserve">3 </w:t>
            </w:r>
            <w:r w:rsidRPr="00D47C32">
              <w:rPr>
                <w:rFonts w:ascii="Sylfaen" w:eastAsia="Sylfaen" w:hAnsi="Sylfaen"/>
                <w:sz w:val="20"/>
                <w:szCs w:val="20"/>
              </w:rPr>
              <w:t xml:space="preserve">ბავშვთა საავადმყოფოს </w:t>
            </w:r>
            <w:r w:rsidRPr="00D47C32">
              <w:rPr>
                <w:rFonts w:ascii="Sylfaen" w:eastAsia="Sylfaen" w:hAnsi="Sylfaen"/>
                <w:sz w:val="20"/>
                <w:szCs w:val="20"/>
                <w:lang w:val="ka-GE"/>
              </w:rPr>
              <w:t xml:space="preserve">და დამატებით 4 ქალაქის </w:t>
            </w:r>
            <w:r w:rsidRPr="00D47C32">
              <w:rPr>
                <w:rFonts w:ascii="Sylfaen" w:eastAsia="Sylfaen" w:hAnsi="Sylfaen"/>
                <w:sz w:val="20"/>
                <w:szCs w:val="20"/>
              </w:rPr>
              <w:lastRenderedPageBreak/>
              <w:t xml:space="preserve">ბაზაზე;                                               </w:t>
            </w:r>
            <w:r w:rsidRPr="00D47C32">
              <w:rPr>
                <w:rFonts w:ascii="Sylfaen" w:eastAsia="Sylfaen" w:hAnsi="Sylfaen"/>
                <w:sz w:val="20"/>
                <w:szCs w:val="20"/>
                <w:lang w:val="ka-GE"/>
              </w:rPr>
              <w:t>-</w:t>
            </w:r>
            <w:r w:rsidRPr="00D47C32">
              <w:rPr>
                <w:rFonts w:ascii="Sylfaen" w:eastAsia="Sylfaen" w:hAnsi="Sylfaen"/>
                <w:sz w:val="20"/>
                <w:szCs w:val="20"/>
              </w:rPr>
              <w:t>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c>
          <w:tcPr>
            <w:tcW w:w="2863" w:type="dxa"/>
            <w:tcBorders>
              <w:top w:val="single" w:sz="4" w:space="0" w:color="auto"/>
              <w:left w:val="single" w:sz="4" w:space="0" w:color="auto"/>
              <w:bottom w:val="single" w:sz="4" w:space="0" w:color="auto"/>
              <w:right w:val="single" w:sz="4" w:space="0" w:color="auto"/>
            </w:tcBorders>
          </w:tcPr>
          <w:p w14:paraId="70E0CA16" w14:textId="7EFB353C"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w:t>
            </w:r>
            <w:r w:rsidRPr="00D47C32">
              <w:rPr>
                <w:rFonts w:ascii="Sylfaen" w:eastAsia="Sylfaen" w:hAnsi="Sylfaen"/>
                <w:sz w:val="20"/>
                <w:szCs w:val="20"/>
                <w:lang w:val="ka-GE"/>
              </w:rPr>
              <w:t>საქართველოს მასშტაბით.</w:t>
            </w:r>
          </w:p>
          <w:p w14:paraId="7AB5A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w:t>
            </w:r>
            <w:r w:rsidRPr="00D47C32">
              <w:rPr>
                <w:rFonts w:ascii="Sylfaen" w:eastAsia="Sylfaen" w:hAnsi="Sylfaen"/>
                <w:sz w:val="20"/>
                <w:szCs w:val="20"/>
              </w:rPr>
              <w:t xml:space="preserve">მიმწოდებელი დაწესებულებების მიერ </w:t>
            </w:r>
            <w:r w:rsidRPr="00D47C32">
              <w:rPr>
                <w:rFonts w:ascii="Sylfaen" w:eastAsia="Sylfaen" w:hAnsi="Sylfaen"/>
                <w:sz w:val="20"/>
                <w:szCs w:val="20"/>
              </w:rPr>
              <w:lastRenderedPageBreak/>
              <w:t>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tc>
      </w:tr>
      <w:tr w:rsidR="001A53C8" w:rsidRPr="00D47C32" w14:paraId="552CF4F8"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A5F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454DA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647F3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31657B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D4B43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6B772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0582886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BEA9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6B4B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3978C8" w14:textId="38ED1851" w:rsidR="001A53C8" w:rsidRPr="00D47C32" w:rsidRDefault="001A53C8" w:rsidP="00516F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D47C32">
              <w:rPr>
                <w:rFonts w:ascii="Sylfaen" w:eastAsia="Sylfaen" w:hAnsi="Sylfaen"/>
                <w:sz w:val="20"/>
                <w:szCs w:val="20"/>
                <w:lang w:val="ka-GE"/>
              </w:rPr>
              <w:t xml:space="preserve">ცნობიერების დაბალი დონის </w:t>
            </w:r>
            <w:r w:rsidRPr="00D47C32">
              <w:rPr>
                <w:rFonts w:ascii="Sylfaen" w:eastAsia="Sylfaen" w:hAnsi="Sylfaen"/>
                <w:sz w:val="20"/>
                <w:szCs w:val="20"/>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37DB3E83"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70FA07B9"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43072E28" w14:textId="77777777" w:rsidR="001A53C8" w:rsidRPr="004271E3"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71E3">
              <w:rPr>
                <w:rFonts w:ascii="Sylfaen" w:eastAsia="Sylfaen" w:hAnsi="Sylfaen"/>
                <w:sz w:val="20"/>
                <w:szCs w:val="20"/>
              </w:rPr>
              <w:t xml:space="preserve">სამედიცინო დაწესებულებების დაბალი ინტერესი (ფინანსური ინტერესის არარსებობა და </w:t>
            </w:r>
            <w:r w:rsidRPr="004271E3">
              <w:rPr>
                <w:rFonts w:ascii="Sylfaen" w:eastAsia="Sylfaen" w:hAnsi="Sylfaen"/>
                <w:sz w:val="20"/>
                <w:szCs w:val="20"/>
                <w:lang w:val="ka-GE"/>
              </w:rPr>
              <w:t xml:space="preserve">ცნობიერების დაბალი დონის </w:t>
            </w:r>
            <w:r w:rsidRPr="004271E3">
              <w:rPr>
                <w:rFonts w:ascii="Sylfaen" w:eastAsia="Sylfaen" w:hAnsi="Sylfaen"/>
                <w:sz w:val="20"/>
                <w:szCs w:val="20"/>
              </w:rPr>
              <w:t>გამო) ნოზოკომიური ინფექციების გამოვლენისადმი</w:t>
            </w:r>
          </w:p>
        </w:tc>
      </w:tr>
      <w:tr w:rsidR="001A53C8" w:rsidRPr="00D47C32" w14:paraId="7852559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B6AE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A5261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5682B4F" w14:textId="0947BE98"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r w:rsidR="00A42B19">
              <w:rPr>
                <w:rFonts w:ascii="Sylfaen" w:eastAsia="Sylfaen" w:hAnsi="Sylfaen"/>
                <w:sz w:val="20"/>
                <w:szCs w:val="20"/>
                <w:lang w:val="ka-GE"/>
              </w:rPr>
              <w:t xml:space="preserve"> </w:t>
            </w:r>
            <w:r w:rsidR="00A42B19" w:rsidRPr="00A42B19">
              <w:rPr>
                <w:rFonts w:ascii="Sylfaen" w:eastAsia="Sylfaen" w:hAnsi="Sylfaen"/>
                <w:sz w:val="20"/>
                <w:szCs w:val="20"/>
                <w:lang w:val="en-US"/>
              </w:rPr>
              <w:t>(201</w:t>
            </w:r>
            <w:r w:rsidR="00A42B19">
              <w:rPr>
                <w:rFonts w:ascii="Sylfaen" w:eastAsia="Sylfaen" w:hAnsi="Sylfaen"/>
                <w:sz w:val="20"/>
                <w:szCs w:val="20"/>
                <w:lang w:val="ka-GE"/>
              </w:rPr>
              <w:t>8</w:t>
            </w:r>
            <w:r w:rsidR="00A42B19" w:rsidRPr="00A42B19">
              <w:rPr>
                <w:rFonts w:ascii="Sylfaen" w:eastAsia="Sylfaen" w:hAnsi="Sylfaen"/>
                <w:sz w:val="20"/>
                <w:szCs w:val="20"/>
                <w:lang w:val="en-US"/>
              </w:rPr>
              <w:t xml:space="preserve"> წლის</w:t>
            </w:r>
            <w:r w:rsidR="00A42B19">
              <w:rPr>
                <w:rFonts w:ascii="Sylfaen" w:eastAsia="Sylfaen" w:hAnsi="Sylfaen"/>
                <w:sz w:val="20"/>
                <w:szCs w:val="20"/>
                <w:lang w:val="en-US"/>
              </w:rPr>
              <w:t xml:space="preserve"> </w:t>
            </w:r>
            <w:r w:rsidR="00A42B19">
              <w:rPr>
                <w:rFonts w:ascii="Sylfaen" w:eastAsia="Sylfaen" w:hAnsi="Sylfaen"/>
                <w:sz w:val="20"/>
                <w:szCs w:val="20"/>
                <w:lang w:val="ka-GE"/>
              </w:rPr>
              <w:t>მონაცემები</w:t>
            </w:r>
            <w:r w:rsidR="00A42B19">
              <w:rPr>
                <w:rFonts w:ascii="Sylfaen" w:eastAsia="Sylfaen" w:hAnsi="Sylfaen"/>
                <w:sz w:val="20"/>
                <w:szCs w:val="20"/>
                <w:lang w:val="en-US"/>
              </w:rPr>
              <w:t>)</w:t>
            </w:r>
            <w:r w:rsidR="00A42B19">
              <w:rPr>
                <w:rFonts w:ascii="Sylfaen" w:eastAsia="Sylfaen" w:hAnsi="Sylfaen"/>
                <w:sz w:val="20"/>
                <w:szCs w:val="20"/>
                <w:lang w:val="ka-GE"/>
              </w:rPr>
              <w:t xml:space="preserve"> </w:t>
            </w:r>
            <w:r w:rsidR="00516F59">
              <w:rPr>
                <w:rFonts w:ascii="Sylfaen" w:eastAsia="Sylfaen" w:hAnsi="Sylfaen"/>
                <w:sz w:val="20"/>
                <w:szCs w:val="20"/>
                <w:lang w:val="ka-GE"/>
              </w:rPr>
              <w:t>;</w:t>
            </w:r>
          </w:p>
        </w:tc>
      </w:tr>
      <w:tr w:rsidR="001A53C8" w:rsidRPr="00D47C32" w14:paraId="25D0C1A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9AB08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B63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D2D9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F253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96C76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1119CC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1BB530C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A23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E26D2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93D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tcBorders>
              <w:top w:val="single" w:sz="4" w:space="0" w:color="auto"/>
              <w:left w:val="single" w:sz="4" w:space="0" w:color="auto"/>
              <w:bottom w:val="single" w:sz="4" w:space="0" w:color="auto"/>
              <w:right w:val="single" w:sz="4" w:space="0" w:color="auto"/>
            </w:tcBorders>
          </w:tcPr>
          <w:p w14:paraId="7A7B5A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695C8F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tcBorders>
              <w:top w:val="single" w:sz="4" w:space="0" w:color="auto"/>
              <w:left w:val="single" w:sz="4" w:space="0" w:color="auto"/>
              <w:bottom w:val="single" w:sz="4" w:space="0" w:color="auto"/>
              <w:right w:val="single" w:sz="4" w:space="0" w:color="auto"/>
            </w:tcBorders>
          </w:tcPr>
          <w:p w14:paraId="1EEA40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4EF70A8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1CB3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1A8AD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4C7A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 (ნიმუშის დაზიანება, არასწორად აღებული ნიმუში, არაიდენტიფიცირებული ნიმუში)</w:t>
            </w:r>
          </w:p>
        </w:tc>
        <w:tc>
          <w:tcPr>
            <w:tcW w:w="2835" w:type="dxa"/>
            <w:tcBorders>
              <w:top w:val="single" w:sz="4" w:space="0" w:color="auto"/>
              <w:left w:val="single" w:sz="4" w:space="0" w:color="auto"/>
              <w:bottom w:val="single" w:sz="4" w:space="0" w:color="auto"/>
              <w:right w:val="single" w:sz="4" w:space="0" w:color="auto"/>
            </w:tcBorders>
          </w:tcPr>
          <w:p w14:paraId="2F015C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6251D6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35" w:type="dxa"/>
            <w:gridSpan w:val="2"/>
            <w:tcBorders>
              <w:top w:val="single" w:sz="4" w:space="0" w:color="auto"/>
              <w:left w:val="single" w:sz="4" w:space="0" w:color="auto"/>
              <w:bottom w:val="single" w:sz="4" w:space="0" w:color="auto"/>
              <w:right w:val="single" w:sz="4" w:space="0" w:color="auto"/>
            </w:tcBorders>
          </w:tcPr>
          <w:p w14:paraId="78A299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0DF0F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c>
          <w:tcPr>
            <w:tcW w:w="2863" w:type="dxa"/>
            <w:tcBorders>
              <w:top w:val="single" w:sz="4" w:space="0" w:color="auto"/>
              <w:left w:val="single" w:sz="4" w:space="0" w:color="auto"/>
              <w:bottom w:val="single" w:sz="4" w:space="0" w:color="auto"/>
              <w:right w:val="single" w:sz="4" w:space="0" w:color="auto"/>
            </w:tcBorders>
          </w:tcPr>
          <w:p w14:paraId="5867A7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ტექნიკური მიზეზი</w:t>
            </w:r>
          </w:p>
          <w:p w14:paraId="1B9C1C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(ნიმუშის დაზიანება, არასწორად აღებული ნიმუში, არაიდენტიფიცირებული ნიმუში)</w:t>
            </w:r>
          </w:p>
        </w:tc>
      </w:tr>
    </w:tbl>
    <w:p w14:paraId="765C5C6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50519018"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411B6DE" w14:textId="77777777" w:rsidR="001A53C8" w:rsidRPr="00D47C32" w:rsidRDefault="001A53C8" w:rsidP="001A53C8">
      <w:pPr>
        <w:spacing w:after="0" w:line="240" w:lineRule="auto"/>
        <w:jc w:val="both"/>
        <w:rPr>
          <w:rFonts w:ascii="Sylfaen" w:eastAsia="Sylfaen" w:hAnsi="Sylfaen"/>
          <w:sz w:val="24"/>
          <w:szCs w:val="24"/>
          <w:lang w:val="ka-GE"/>
        </w:rPr>
      </w:pPr>
    </w:p>
    <w:p w14:paraId="674920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7B67A3F2" w14:textId="7ACA9B5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უსაფრთხო სისხლი (</w:t>
      </w:r>
      <w:r w:rsidR="00516F59">
        <w:rPr>
          <w:rFonts w:ascii="Sylfaen" w:eastAsia="Sylfaen" w:hAnsi="Sylfaen"/>
          <w:sz w:val="24"/>
          <w:szCs w:val="24"/>
          <w:lang w:val="ka-GE"/>
        </w:rPr>
        <w:t>27</w:t>
      </w:r>
      <w:r w:rsidR="00516F59" w:rsidRPr="00D47C32">
        <w:rPr>
          <w:rFonts w:ascii="Sylfaen" w:eastAsia="Sylfaen" w:hAnsi="Sylfaen"/>
          <w:sz w:val="24"/>
          <w:szCs w:val="24"/>
        </w:rPr>
        <w:t xml:space="preserve"> </w:t>
      </w:r>
      <w:r w:rsidRPr="00D47C32">
        <w:rPr>
          <w:rFonts w:ascii="Sylfaen" w:eastAsia="Sylfaen" w:hAnsi="Sylfaen"/>
          <w:sz w:val="24"/>
          <w:szCs w:val="24"/>
        </w:rPr>
        <w:t>03 02 04)</w:t>
      </w:r>
    </w:p>
    <w:p w14:paraId="5209738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4FA2ACC8" w14:textId="77777777" w:rsidR="001A53C8" w:rsidRPr="00D47C32" w:rsidRDefault="001A53C8" w:rsidP="000A49EF">
      <w:pPr>
        <w:pStyle w:val="ListParagraph"/>
        <w:numPr>
          <w:ilvl w:val="0"/>
          <w:numId w:val="4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ECB563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9B7427D" w14:textId="6D60F518"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lang w:val="ka-GE"/>
        </w:rPr>
      </w:pPr>
      <w:r w:rsidRPr="00D47C32">
        <w:rPr>
          <w:rFonts w:ascii="Sylfaen" w:eastAsia="Sylfaen" w:hAnsi="Sylfaen"/>
          <w:sz w:val="24"/>
          <w:szCs w:val="24"/>
        </w:rPr>
        <w:t xml:space="preserve">დონორული სისხლის კვლევა B და C ჰეპატიტზე, აივ-ინფექცია/შიდსსა და </w:t>
      </w:r>
      <w:r w:rsidR="00516F59">
        <w:rPr>
          <w:rFonts w:ascii="Sylfaen" w:eastAsia="Sylfaen" w:hAnsi="Sylfaen"/>
          <w:sz w:val="24"/>
          <w:szCs w:val="24"/>
          <w:lang w:val="ka-GE"/>
        </w:rPr>
        <w:t>სიფილისზე</w:t>
      </w:r>
      <w:r w:rsidR="00516F59" w:rsidRPr="00D47C32">
        <w:rPr>
          <w:rFonts w:ascii="Sylfaen" w:eastAsia="Sylfaen" w:hAnsi="Sylfaen"/>
          <w:sz w:val="24"/>
          <w:szCs w:val="24"/>
        </w:rPr>
        <w:t xml:space="preserve">; </w:t>
      </w:r>
    </w:p>
    <w:p w14:paraId="167E8C54" w14:textId="3BA77FC6" w:rsidR="001A53C8" w:rsidRPr="00D47C32" w:rsidRDefault="001A53C8" w:rsidP="00516F59">
      <w:pPr>
        <w:pStyle w:val="ListParagraph"/>
        <w:numPr>
          <w:ilvl w:val="0"/>
          <w:numId w:val="8"/>
        </w:numPr>
        <w:tabs>
          <w:tab w:val="left" w:pos="450"/>
        </w:tabs>
        <w:spacing w:after="0" w:line="240" w:lineRule="auto"/>
        <w:ind w:left="567" w:hanging="141"/>
        <w:jc w:val="both"/>
        <w:rPr>
          <w:rFonts w:ascii="Sylfaen" w:eastAsia="Sylfaen" w:hAnsi="Sylfaen"/>
          <w:sz w:val="24"/>
          <w:szCs w:val="24"/>
          <w:lang w:val="ka-GE"/>
        </w:rPr>
      </w:pPr>
      <w:r w:rsidRPr="00D47C32">
        <w:rPr>
          <w:rFonts w:ascii="Sylfaen" w:eastAsia="Sylfaen" w:hAnsi="Sylfaen"/>
          <w:sz w:val="24"/>
          <w:szCs w:val="24"/>
        </w:rPr>
        <w:t>ხარისხის გარე კონტროლისა და მონიტორინგის უზრუნველყოფა</w:t>
      </w:r>
      <w:r w:rsidR="00516F59">
        <w:rPr>
          <w:rFonts w:ascii="Sylfaen" w:eastAsia="Sylfaen" w:hAnsi="Sylfaen"/>
          <w:sz w:val="24"/>
          <w:szCs w:val="24"/>
          <w:lang w:val="ka-GE"/>
        </w:rPr>
        <w:t xml:space="preserve"> </w:t>
      </w:r>
      <w:r w:rsidR="00516F59" w:rsidRPr="00516F59">
        <w:rPr>
          <w:rFonts w:ascii="Sylfaen" w:eastAsia="Sylfaen" w:hAnsi="Sylfaen"/>
          <w:sz w:val="24"/>
          <w:szCs w:val="24"/>
          <w:lang w:val="ka-GE"/>
        </w:rPr>
        <w:t>(მ.შ. სისხლის დონორთა ერთიანი ეროვნული ელექტრონული ბაზის ადმინისტრირებას პროგრამაში მონაწილე სისხლის ბანკებში და ასევე ყველა დანარჩენ სისხლის ბანკში, რომელიც ფლობს შესაბამისი საქმიანობის ლიცენზიას, არ არის პროგრამით განსაზღვრული სერვისების მიმწოდებელი, მაგრამ თანხმობას განაცხადებს ამ კომპონენტში მონაწილეობაზე და დარეგისტრირდება პროგრამის განმახორციელებელთან) დადგენილი წესის შესაბამისად;</w:t>
      </w:r>
      <w:r w:rsidRPr="00D47C32">
        <w:rPr>
          <w:rFonts w:ascii="Sylfaen" w:eastAsia="Sylfaen" w:hAnsi="Sylfaen"/>
          <w:sz w:val="24"/>
          <w:szCs w:val="24"/>
        </w:rPr>
        <w:t xml:space="preserve"> </w:t>
      </w:r>
    </w:p>
    <w:p w14:paraId="1B20C55D" w14:textId="6F54512A" w:rsidR="00516F59" w:rsidRPr="00516F59" w:rsidRDefault="00516F59" w:rsidP="00586FF6">
      <w:pPr>
        <w:pStyle w:val="ListParagraph"/>
        <w:numPr>
          <w:ilvl w:val="0"/>
          <w:numId w:val="8"/>
        </w:numPr>
        <w:tabs>
          <w:tab w:val="left" w:pos="450"/>
        </w:tabs>
        <w:spacing w:after="0" w:line="240" w:lineRule="auto"/>
        <w:ind w:left="567" w:hanging="141"/>
        <w:jc w:val="both"/>
        <w:rPr>
          <w:rFonts w:ascii="Sylfaen" w:eastAsia="Sylfaen" w:hAnsi="Sylfaen"/>
          <w:sz w:val="24"/>
          <w:szCs w:val="24"/>
        </w:rPr>
      </w:pPr>
      <w:r w:rsidRPr="00516F59">
        <w:rPr>
          <w:rFonts w:ascii="Sylfaen" w:eastAsia="Sylfaen" w:hAnsi="Sylfaen"/>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მ.შ</w:t>
      </w:r>
      <w:r>
        <w:rPr>
          <w:rFonts w:ascii="Sylfaen" w:eastAsia="Sylfaen" w:hAnsi="Sylfaen"/>
          <w:sz w:val="24"/>
          <w:szCs w:val="24"/>
        </w:rPr>
        <w:t xml:space="preserve">. </w:t>
      </w:r>
      <w:r w:rsidR="00424DAD">
        <w:rPr>
          <w:rFonts w:ascii="Sylfaen" w:eastAsia="Sylfaen" w:hAnsi="Sylfaen"/>
          <w:sz w:val="24"/>
          <w:szCs w:val="24"/>
          <w:lang w:val="ka-GE"/>
        </w:rPr>
        <w:t>„</w:t>
      </w:r>
      <w:r w:rsidRPr="00516F59">
        <w:rPr>
          <w:rFonts w:ascii="Sylfaen" w:eastAsia="Sylfaen" w:hAnsi="Sylfaen"/>
          <w:sz w:val="24"/>
          <w:szCs w:val="24"/>
        </w:rPr>
        <w:t>უანგარო დონორთა მსოფლიო დღესთან" დაკავშირებული ღონისძიებების მხარდაჭერა;</w:t>
      </w:r>
    </w:p>
    <w:p w14:paraId="42FB2463" w14:textId="01568674" w:rsidR="001A53C8" w:rsidRPr="00D47C32" w:rsidRDefault="00516F59" w:rsidP="001A53C8">
      <w:pPr>
        <w:pStyle w:val="ListParagraph"/>
        <w:tabs>
          <w:tab w:val="left" w:pos="450"/>
        </w:tabs>
        <w:spacing w:after="0" w:line="240" w:lineRule="auto"/>
        <w:jc w:val="both"/>
        <w:rPr>
          <w:rFonts w:ascii="Sylfaen" w:eastAsia="Sylfaen" w:hAnsi="Sylfaen"/>
          <w:sz w:val="24"/>
          <w:szCs w:val="24"/>
          <w:lang w:val="ka-GE"/>
        </w:rPr>
      </w:pPr>
      <w:r w:rsidRPr="00516F59">
        <w:rPr>
          <w:rFonts w:ascii="Sylfaen" w:eastAsia="Sylfaen" w:hAnsi="Sylfaen"/>
          <w:sz w:val="24"/>
          <w:szCs w:val="24"/>
        </w:rPr>
        <w:t xml:space="preserve"> სისხლის დონორებში C ჰეპატიტზე სკრინინგით საეჭვო-დადებითი </w:t>
      </w:r>
      <w:r w:rsidRPr="00891BA9">
        <w:rPr>
          <w:rFonts w:ascii="Sylfaen" w:eastAsia="Sylfaen" w:hAnsi="Sylfaen"/>
          <w:sz w:val="24"/>
          <w:szCs w:val="24"/>
        </w:rPr>
        <w:t xml:space="preserve">შემთხვევების კონფირმაციული კვლევა Cor-Ag მეთოდით, </w:t>
      </w:r>
      <w:r w:rsidRPr="00516F59">
        <w:rPr>
          <w:rFonts w:ascii="Sylfaen" w:eastAsia="Sylfaen" w:hAnsi="Sylfaen"/>
          <w:sz w:val="24"/>
          <w:szCs w:val="24"/>
        </w:rPr>
        <w:t>მ.შ. იმ სისხლის ბანკებში რომლებიც არ წარმოადგენენ ამ პროგრამის მომსახურების მიმწოდებლებს, მაგრამ ჩართულნი არიან ხარისხის გარე კონტროლის ერთიან სისტემაში.</w:t>
      </w:r>
    </w:p>
    <w:p w14:paraId="37AFCFF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 xml:space="preserve">მოსალოდნელი შუალედური შედეგები: </w:t>
      </w:r>
    </w:p>
    <w:p w14:paraId="6EC9328E"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სისხლისა და სისხლის კომპონენტების ხარისხის კონტროლის გაუმჯობესება;</w:t>
      </w:r>
    </w:p>
    <w:p w14:paraId="37A561E7" w14:textId="77777777" w:rsidR="001A53C8" w:rsidRPr="00D47C32" w:rsidRDefault="001A53C8" w:rsidP="001A53C8">
      <w:pPr>
        <w:pStyle w:val="ListParagraph"/>
        <w:numPr>
          <w:ilvl w:val="0"/>
          <w:numId w:val="8"/>
        </w:numPr>
        <w:tabs>
          <w:tab w:val="left" w:pos="450"/>
        </w:tabs>
        <w:spacing w:after="0" w:line="240" w:lineRule="auto"/>
        <w:ind w:left="720"/>
        <w:jc w:val="both"/>
        <w:rPr>
          <w:rFonts w:ascii="Sylfaen" w:eastAsia="Sylfaen" w:hAnsi="Sylfaen"/>
          <w:sz w:val="24"/>
          <w:szCs w:val="24"/>
        </w:rPr>
      </w:pPr>
      <w:r w:rsidRPr="00D47C32">
        <w:rPr>
          <w:rFonts w:ascii="Sylfaen" w:eastAsia="Sylfaen" w:hAnsi="Sylfaen"/>
          <w:sz w:val="24"/>
          <w:szCs w:val="24"/>
        </w:rPr>
        <w:t>უანგარო დონაციათა მაჩვენებლის გაზრდა.</w:t>
      </w:r>
    </w:p>
    <w:p w14:paraId="5EA9BF8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126358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30FF45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21E043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38870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4541438" w14:textId="21D9C7B8" w:rsidR="001A53C8" w:rsidRPr="00D47C32" w:rsidRDefault="00CB731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8986721" w14:textId="6CACAFE4"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9B96570" w14:textId="24BF6A9D"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8752453" w14:textId="6BEDD285" w:rsidR="001A53C8" w:rsidRPr="00D47C32" w:rsidRDefault="001A53C8" w:rsidP="00CB73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CB7311">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737FF2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C0E35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830F5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946CE71" w14:textId="05C088A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და სიფილისზე;</w:t>
            </w:r>
          </w:p>
          <w:p w14:paraId="5C6AC5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p>
        </w:tc>
      </w:tr>
      <w:tr w:rsidR="001A53C8" w:rsidRPr="00D47C32" w14:paraId="71827E3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A4322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9FAF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412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3D6A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D04DC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0E9E7F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color w:val="000000"/>
                <w:sz w:val="20"/>
                <w:szCs w:val="20"/>
                <w:lang w:val="en-US"/>
              </w:rPr>
              <w:t>საბაზისო მაჩვენებლის შენარჩუნება;</w:t>
            </w:r>
          </w:p>
        </w:tc>
      </w:tr>
      <w:tr w:rsidR="001A53C8" w:rsidRPr="00D47C32" w14:paraId="69684BF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3141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A9A7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979C3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F42B8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A41E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2C26D9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6A95AED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37A1B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E43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E4CD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13A192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835" w:type="dxa"/>
            <w:tcBorders>
              <w:top w:val="single" w:sz="4" w:space="0" w:color="auto"/>
              <w:left w:val="single" w:sz="4" w:space="0" w:color="auto"/>
              <w:bottom w:val="single" w:sz="4" w:space="0" w:color="auto"/>
              <w:right w:val="single" w:sz="4" w:space="0" w:color="auto"/>
            </w:tcBorders>
          </w:tcPr>
          <w:p w14:paraId="388856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c>
          <w:tcPr>
            <w:tcW w:w="2976" w:type="dxa"/>
            <w:tcBorders>
              <w:top w:val="single" w:sz="4" w:space="0" w:color="auto"/>
              <w:left w:val="single" w:sz="4" w:space="0" w:color="auto"/>
              <w:bottom w:val="single" w:sz="4" w:space="0" w:color="auto"/>
              <w:right w:val="single" w:sz="4" w:space="0" w:color="auto"/>
            </w:tcBorders>
          </w:tcPr>
          <w:p w14:paraId="6171EC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tc>
      </w:tr>
      <w:tr w:rsidR="001A53C8" w:rsidRPr="00D47C32" w14:paraId="778E2CC9"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B6237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5208E2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9E093AD" w14:textId="00F98A97" w:rsidR="001A53C8" w:rsidRPr="00046BA1" w:rsidRDefault="001A53C8" w:rsidP="00B607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მთლიან დონაციებში უანგარო დონაციების ხვედრითი  წილი -</w:t>
            </w:r>
            <w:r w:rsidR="00046BA1">
              <w:rPr>
                <w:rFonts w:ascii="Sylfaen" w:eastAsia="Sylfaen" w:hAnsi="Sylfaen"/>
                <w:sz w:val="20"/>
                <w:szCs w:val="20"/>
                <w:lang w:val="en-US"/>
              </w:rPr>
              <w:t xml:space="preserve">(2018 </w:t>
            </w:r>
            <w:r w:rsidR="00046BA1">
              <w:rPr>
                <w:rFonts w:ascii="Sylfaen" w:eastAsia="Sylfaen" w:hAnsi="Sylfaen"/>
                <w:sz w:val="20"/>
                <w:szCs w:val="20"/>
                <w:lang w:val="ka-GE"/>
              </w:rPr>
              <w:t>წლი</w:t>
            </w:r>
            <w:r w:rsidR="00D66184">
              <w:rPr>
                <w:rFonts w:ascii="Sylfaen" w:eastAsia="Sylfaen" w:hAnsi="Sylfaen"/>
                <w:sz w:val="20"/>
                <w:szCs w:val="20"/>
                <w:lang w:val="ka-GE"/>
              </w:rPr>
              <w:t>ს მ</w:t>
            </w:r>
            <w:r w:rsidR="00046BA1">
              <w:rPr>
                <w:rFonts w:ascii="Sylfaen" w:eastAsia="Sylfaen" w:hAnsi="Sylfaen"/>
                <w:sz w:val="20"/>
                <w:szCs w:val="20"/>
                <w:lang w:val="ka-GE"/>
              </w:rPr>
              <w:t>ონაცემით)-</w:t>
            </w:r>
            <w:r w:rsidRPr="00D47C32">
              <w:rPr>
                <w:rFonts w:ascii="Sylfaen" w:eastAsia="Sylfaen" w:hAnsi="Sylfaen"/>
                <w:sz w:val="20"/>
                <w:szCs w:val="20"/>
              </w:rPr>
              <w:t xml:space="preserve"> </w:t>
            </w:r>
            <w:r w:rsidR="00B6072C">
              <w:rPr>
                <w:rFonts w:ascii="Sylfaen" w:eastAsia="Sylfaen" w:hAnsi="Sylfaen"/>
                <w:sz w:val="20"/>
                <w:szCs w:val="20"/>
                <w:lang w:val="ka-GE"/>
              </w:rPr>
              <w:t>27</w:t>
            </w:r>
            <w:r w:rsidRPr="00D47C32">
              <w:rPr>
                <w:rFonts w:ascii="Sylfaen" w:eastAsia="Sylfaen" w:hAnsi="Sylfaen"/>
                <w:sz w:val="20"/>
                <w:szCs w:val="20"/>
              </w:rPr>
              <w:t>%</w:t>
            </w:r>
            <w:r w:rsidR="00046BA1">
              <w:rPr>
                <w:rFonts w:ascii="Sylfaen" w:eastAsia="Sylfaen" w:hAnsi="Sylfaen"/>
                <w:sz w:val="20"/>
                <w:szCs w:val="20"/>
                <w:lang w:val="ka-GE"/>
              </w:rPr>
              <w:t>;</w:t>
            </w:r>
          </w:p>
        </w:tc>
      </w:tr>
      <w:tr w:rsidR="001A53C8" w:rsidRPr="00D47C32" w14:paraId="1EEB32BD" w14:textId="77777777" w:rsidTr="00030DB2">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24590C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34658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x-none" w:eastAsia="x-none"/>
              </w:rPr>
              <w:t>მიზნობრივი მაჩვენებელ</w:t>
            </w:r>
            <w:r w:rsidRPr="00D47C32">
              <w:rPr>
                <w:rFonts w:ascii="Sylfaen" w:eastAsia="Sylfaen" w:hAnsi="Sylfaen"/>
                <w:b/>
                <w:sz w:val="20"/>
                <w:szCs w:val="20"/>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00279D5A" w14:textId="56901C36"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3</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00046BA1">
              <w:rPr>
                <w:rFonts w:ascii="Sylfaen" w:hAnsi="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CC26BE"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4F6FE79" w14:textId="77777777" w:rsidR="001A53C8" w:rsidRPr="00D47C32" w:rsidRDefault="001A53C8" w:rsidP="00030DB2">
            <w:pPr>
              <w:spacing w:line="240" w:lineRule="auto"/>
              <w:jc w:val="center"/>
              <w:rPr>
                <w:rFonts w:ascii="Sylfaen" w:eastAsia="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7</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228D39B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უანგარო</w:t>
            </w:r>
            <w:r w:rsidRPr="00D47C32">
              <w:rPr>
                <w:rFonts w:ascii="Sylfaen" w:hAnsi="Sylfaen"/>
                <w:sz w:val="20"/>
                <w:szCs w:val="20"/>
              </w:rPr>
              <w:t xml:space="preserve"> </w:t>
            </w:r>
            <w:r w:rsidRPr="00D47C32">
              <w:rPr>
                <w:rFonts w:ascii="Sylfaen" w:hAnsi="Sylfaen" w:cs="Sylfaen"/>
                <w:sz w:val="20"/>
                <w:szCs w:val="20"/>
              </w:rPr>
              <w:t>დონაციების</w:t>
            </w:r>
            <w:r w:rsidRPr="00D47C32">
              <w:rPr>
                <w:rFonts w:ascii="Sylfaen" w:hAnsi="Sylfaen"/>
                <w:sz w:val="20"/>
                <w:szCs w:val="20"/>
              </w:rPr>
              <w:t xml:space="preserve"> </w:t>
            </w:r>
            <w:r w:rsidRPr="00D47C32">
              <w:rPr>
                <w:rFonts w:ascii="Sylfaen" w:hAnsi="Sylfaen" w:cs="Sylfaen"/>
                <w:sz w:val="20"/>
                <w:szCs w:val="20"/>
              </w:rPr>
              <w:t>ხვედრითი</w:t>
            </w:r>
            <w:r w:rsidRPr="00D47C32">
              <w:rPr>
                <w:rFonts w:ascii="Sylfaen" w:hAnsi="Sylfaen"/>
                <w:sz w:val="20"/>
                <w:szCs w:val="20"/>
              </w:rPr>
              <w:t xml:space="preserve"> </w:t>
            </w:r>
            <w:r w:rsidRPr="00D47C32">
              <w:rPr>
                <w:rFonts w:ascii="Sylfaen" w:hAnsi="Sylfaen" w:cs="Sylfaen"/>
                <w:sz w:val="20"/>
                <w:szCs w:val="20"/>
              </w:rPr>
              <w:t>წილის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t>10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1A53C8" w:rsidRPr="00D47C32" w14:paraId="15EED5F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0064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851C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CB485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6E5B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8C63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c>
          <w:tcPr>
            <w:tcW w:w="2976" w:type="dxa"/>
            <w:tcBorders>
              <w:top w:val="single" w:sz="4" w:space="0" w:color="auto"/>
              <w:left w:val="single" w:sz="4" w:space="0" w:color="auto"/>
              <w:bottom w:val="single" w:sz="4" w:space="0" w:color="auto"/>
              <w:right w:val="single" w:sz="4" w:space="0" w:color="auto"/>
            </w:tcBorders>
          </w:tcPr>
          <w:p w14:paraId="46ADD5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5%</w:t>
            </w:r>
          </w:p>
        </w:tc>
      </w:tr>
      <w:tr w:rsidR="001A53C8" w:rsidRPr="00D47C32" w14:paraId="411CE36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69402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25870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BA780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0D9B85E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226BBA6B" w14:textId="2D93BAC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19DB5EC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0FCF01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13805B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3E4EE7BF" w14:textId="31965B4B"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741D522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23E615E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4CE360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4A06DFBD" w14:textId="3DD8D5CE"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04C222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269FAA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rPr>
              <w:t>დონაციის მნიშვნელობის შესახებ მოსახლეობის ცოდნის დაბალი დონე;</w:t>
            </w:r>
          </w:p>
          <w:p w14:paraId="565AE4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საწარმოო</w:t>
            </w:r>
          </w:p>
          <w:p w14:paraId="77EBC499" w14:textId="1554275F"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sz w:val="20"/>
                <w:szCs w:val="20"/>
                <w:lang w:val="ka-GE"/>
              </w:rPr>
              <w:t>ტრანსფუზიოლოგიასთან დაკავშირებული კომერციული ინტერესები (დონორის და სერვისის მი</w:t>
            </w:r>
            <w:r w:rsidR="00046BA1">
              <w:rPr>
                <w:rFonts w:ascii="Sylfaen" w:eastAsia="Sylfaen" w:hAnsi="Sylfaen"/>
                <w:sz w:val="20"/>
                <w:szCs w:val="20"/>
                <w:lang w:val="ka-GE"/>
              </w:rPr>
              <w:t>მ</w:t>
            </w:r>
            <w:r w:rsidRPr="00D47C32">
              <w:rPr>
                <w:rFonts w:ascii="Sylfaen" w:eastAsia="Sylfaen" w:hAnsi="Sylfaen"/>
                <w:sz w:val="20"/>
                <w:szCs w:val="20"/>
                <w:lang w:val="ka-GE"/>
              </w:rPr>
              <w:t>წოდებლის მხრიდან);</w:t>
            </w:r>
          </w:p>
          <w:p w14:paraId="2AE227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14:paraId="0C4D6FD1" w14:textId="77777777" w:rsidR="001A53C8" w:rsidRPr="00D47C32" w:rsidRDefault="001A53C8" w:rsidP="001A53C8">
      <w:pPr>
        <w:pStyle w:val="ListParagraph"/>
        <w:tabs>
          <w:tab w:val="left" w:pos="450"/>
        </w:tabs>
        <w:spacing w:after="0" w:line="240" w:lineRule="auto"/>
        <w:ind w:left="1260"/>
        <w:jc w:val="both"/>
        <w:rPr>
          <w:rFonts w:ascii="Sylfaen" w:eastAsia="Sylfaen" w:hAnsi="Sylfaen"/>
          <w:sz w:val="24"/>
          <w:szCs w:val="24"/>
          <w:lang w:val="ka-GE"/>
        </w:rPr>
      </w:pPr>
    </w:p>
    <w:p w14:paraId="11C766A4"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9B96085" w14:textId="77777777" w:rsidR="001A53C8" w:rsidRPr="00D47C32" w:rsidRDefault="001A53C8" w:rsidP="001A53C8">
      <w:pPr>
        <w:spacing w:after="0" w:line="240" w:lineRule="auto"/>
        <w:jc w:val="both"/>
        <w:rPr>
          <w:rFonts w:ascii="Sylfaen" w:eastAsia="Sylfaen" w:hAnsi="Sylfaen"/>
          <w:sz w:val="24"/>
          <w:szCs w:val="24"/>
          <w:lang w:val="ka-GE"/>
        </w:rPr>
      </w:pPr>
    </w:p>
    <w:p w14:paraId="2C64C3E6" w14:textId="77777777" w:rsidR="001A53C8" w:rsidRPr="00D47C32" w:rsidRDefault="001A53C8" w:rsidP="001A53C8">
      <w:pPr>
        <w:pStyle w:val="ListParagraph"/>
        <w:tabs>
          <w:tab w:val="left" w:pos="450"/>
        </w:tabs>
        <w:spacing w:after="0" w:line="240" w:lineRule="auto"/>
        <w:ind w:left="0"/>
        <w:jc w:val="both"/>
        <w:rPr>
          <w:rFonts w:ascii="Sylfaen" w:eastAsia="Sylfaen" w:hAnsi="Sylfaen"/>
          <w:sz w:val="24"/>
          <w:szCs w:val="24"/>
          <w:lang w:val="ka-GE"/>
        </w:rPr>
      </w:pPr>
    </w:p>
    <w:p w14:paraId="30BC1896" w14:textId="271A142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03 02 05)</w:t>
      </w:r>
    </w:p>
    <w:p w14:paraId="3B07F7A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3BB48E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18C1D2CB" w14:textId="77777777" w:rsidR="001A53C8" w:rsidRPr="00D47C32" w:rsidRDefault="001A53C8" w:rsidP="000A49EF">
      <w:pPr>
        <w:pStyle w:val="ListParagraph"/>
        <w:numPr>
          <w:ilvl w:val="0"/>
          <w:numId w:val="4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5EC0694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6897D076" w14:textId="77777777" w:rsidR="00046BA1" w:rsidRP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ხელშეწყობა;</w:t>
      </w:r>
    </w:p>
    <w:p w14:paraId="11BC677C" w14:textId="77777777" w:rsidR="00046BA1" w:rsidRDefault="00046BA1" w:rsidP="00046BA1">
      <w:pPr>
        <w:pStyle w:val="ListParagraph"/>
        <w:numPr>
          <w:ilvl w:val="0"/>
          <w:numId w:val="41"/>
        </w:numPr>
        <w:tabs>
          <w:tab w:val="left" w:pos="450"/>
        </w:tabs>
        <w:spacing w:after="0" w:line="240" w:lineRule="auto"/>
        <w:jc w:val="both"/>
        <w:rPr>
          <w:rFonts w:ascii="Sylfaen" w:eastAsia="Sylfaen" w:hAnsi="Sylfaen" w:cs="Sylfaen"/>
          <w:sz w:val="24"/>
          <w:szCs w:val="24"/>
        </w:rPr>
      </w:pPr>
      <w:r w:rsidRPr="00046BA1">
        <w:rPr>
          <w:rFonts w:ascii="Sylfaen" w:eastAsia="Sylfaen" w:hAnsi="Sylfaen" w:cs="Sylfaen"/>
          <w:sz w:val="24"/>
          <w:szCs w:val="24"/>
        </w:rPr>
        <w:lastRenderedPageBreak/>
        <w:t>სხვადასხვა ტიპის საწარმოებში დასაქმებულთა პროფესიულ ჯანმრთელობასთან დაკავშირებული სხვადასხვა ღონისძიებების ჩატარება,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ფორმირება/განახლება.</w:t>
      </w:r>
    </w:p>
    <w:p w14:paraId="6B6B21EA" w14:textId="77777777" w:rsidR="001A53C8" w:rsidRPr="00D47C32" w:rsidRDefault="001A53C8" w:rsidP="001A53C8">
      <w:pPr>
        <w:spacing w:before="120"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0800FC9B" w14:textId="77777777" w:rsidR="001A53C8" w:rsidRPr="00D47C32" w:rsidRDefault="001A53C8" w:rsidP="000A49EF">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D47C32">
        <w:rPr>
          <w:rFonts w:ascii="Sylfaen" w:eastAsia="Sylfaen" w:hAnsi="Sylfaen"/>
          <w:sz w:val="24"/>
          <w:szCs w:val="24"/>
          <w:lang w:val="ka-GE"/>
        </w:rPr>
        <w:t>.</w:t>
      </w:r>
    </w:p>
    <w:p w14:paraId="28E77DAF" w14:textId="77777777" w:rsidR="001A53C8" w:rsidRPr="00D47C32" w:rsidRDefault="001A53C8" w:rsidP="001A53C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53CD5EF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8C1130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1A53C8" w:rsidRPr="00D47C32" w14:paraId="3D69D41D"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202EF1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759A59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722" w:type="dxa"/>
            <w:tcBorders>
              <w:top w:val="single" w:sz="4" w:space="0" w:color="auto"/>
              <w:left w:val="single" w:sz="4" w:space="0" w:color="auto"/>
              <w:bottom w:val="single" w:sz="4" w:space="0" w:color="auto"/>
              <w:right w:val="single" w:sz="4" w:space="0" w:color="auto"/>
            </w:tcBorders>
          </w:tcPr>
          <w:p w14:paraId="3D7AE74C" w14:textId="5132F9B4"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F0824DA" w14:textId="64AC5179"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7A9BA8" w14:textId="6C258A15"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B25B6B" w14:textId="4B19A8A8"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BA68F8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FFB37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39B4F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7857640F" w14:textId="2F86E625" w:rsidR="001A53C8" w:rsidRPr="00D47C32" w:rsidRDefault="001A53C8" w:rsidP="00046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D47C32">
              <w:rPr>
                <w:rFonts w:ascii="Sylfaen" w:eastAsia="Sylfaen" w:hAnsi="Sylfaen"/>
                <w:color w:val="000000"/>
                <w:sz w:val="20"/>
                <w:szCs w:val="20"/>
                <w:lang w:val="en-US"/>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w:t>
            </w:r>
            <w:r w:rsidRPr="00D47C32">
              <w:rPr>
                <w:rFonts w:ascii="Sylfaen" w:eastAsia="Sylfaen" w:hAnsi="Sylfaen"/>
                <w:color w:val="000000"/>
                <w:sz w:val="20"/>
                <w:szCs w:val="20"/>
              </w:rPr>
              <w:t xml:space="preserve">შემუშავებული </w:t>
            </w:r>
            <w:r w:rsidRPr="00D47C32">
              <w:rPr>
                <w:rFonts w:ascii="Sylfaen" w:eastAsia="Sylfaen" w:hAnsi="Sylfaen"/>
                <w:color w:val="000000"/>
                <w:sz w:val="20"/>
                <w:szCs w:val="20"/>
                <w:lang w:val="en-US"/>
              </w:rPr>
              <w:t>რეკომენდაციები</w:t>
            </w:r>
            <w:r w:rsidR="00046BA1">
              <w:rPr>
                <w:rFonts w:ascii="Sylfaen" w:eastAsia="Sylfaen" w:hAnsi="Sylfaen"/>
                <w:color w:val="000000"/>
                <w:sz w:val="20"/>
                <w:szCs w:val="20"/>
                <w:lang w:val="ka-GE"/>
              </w:rPr>
              <w:t>ს</w:t>
            </w:r>
            <w:r w:rsidRPr="00D47C32">
              <w:rPr>
                <w:rFonts w:ascii="Sylfaen" w:eastAsia="Sylfaen" w:hAnsi="Sylfaen"/>
                <w:color w:val="000000"/>
                <w:sz w:val="20"/>
                <w:szCs w:val="20"/>
              </w:rPr>
              <w:t xml:space="preserve"> გადაც</w:t>
            </w:r>
            <w:r w:rsidR="00046BA1">
              <w:rPr>
                <w:rFonts w:ascii="Sylfaen" w:eastAsia="Sylfaen" w:hAnsi="Sylfaen"/>
                <w:color w:val="000000"/>
                <w:sz w:val="20"/>
                <w:szCs w:val="20"/>
                <w:lang w:val="ka-GE"/>
              </w:rPr>
              <w:t>ემ</w:t>
            </w:r>
            <w:r w:rsidRPr="00D47C32">
              <w:rPr>
                <w:rFonts w:ascii="Sylfaen" w:eastAsia="Sylfaen" w:hAnsi="Sylfaen"/>
                <w:color w:val="000000"/>
                <w:sz w:val="20"/>
                <w:szCs w:val="20"/>
              </w:rPr>
              <w:t xml:space="preserve">ა </w:t>
            </w:r>
            <w:r w:rsidRPr="00D47C32">
              <w:rPr>
                <w:rFonts w:ascii="Sylfaen" w:eastAsia="Sylfaen" w:hAnsi="Sylfaen"/>
                <w:color w:val="000000"/>
                <w:sz w:val="20"/>
                <w:szCs w:val="20"/>
                <w:lang w:val="en-US"/>
              </w:rPr>
              <w:t>შემოწმებულ  საწარმო</w:t>
            </w:r>
            <w:r w:rsidRPr="00D47C32">
              <w:rPr>
                <w:rFonts w:ascii="Sylfaen" w:eastAsia="Sylfaen" w:hAnsi="Sylfaen"/>
                <w:color w:val="000000"/>
                <w:sz w:val="20"/>
                <w:szCs w:val="20"/>
              </w:rPr>
              <w:t>თა 90%-</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 xml:space="preserve"> დასაქმებულთა ჯანმრთელობის მონიტორინგის ოპტიმალური სქემები</w:t>
            </w:r>
            <w:r w:rsidR="00046BA1">
              <w:rPr>
                <w:rFonts w:ascii="Sylfaen" w:eastAsia="Sylfaen" w:hAnsi="Sylfaen"/>
                <w:color w:val="000000"/>
                <w:sz w:val="20"/>
                <w:szCs w:val="20"/>
                <w:lang w:val="ka-GE"/>
              </w:rPr>
              <w:t>სა</w:t>
            </w:r>
            <w:r w:rsidRPr="00D47C32">
              <w:rPr>
                <w:rFonts w:ascii="Sylfaen" w:eastAsia="Sylfaen" w:hAnsi="Sylfaen"/>
                <w:color w:val="000000"/>
                <w:sz w:val="20"/>
                <w:szCs w:val="20"/>
                <w:lang w:val="en-US"/>
              </w:rPr>
              <w:t xml:space="preserve"> და სამედიცინო შემოწმების </w:t>
            </w:r>
            <w:r w:rsidR="00046BA1" w:rsidRPr="00D47C32">
              <w:rPr>
                <w:rFonts w:ascii="Sylfaen" w:eastAsia="Sylfaen" w:hAnsi="Sylfaen"/>
                <w:color w:val="000000"/>
                <w:sz w:val="20"/>
                <w:szCs w:val="20"/>
                <w:lang w:val="en-US"/>
              </w:rPr>
              <w:t>პერიოდულობ</w:t>
            </w:r>
            <w:r w:rsidR="00046BA1">
              <w:rPr>
                <w:rFonts w:ascii="Sylfaen" w:eastAsia="Sylfaen" w:hAnsi="Sylfaen"/>
                <w:color w:val="000000"/>
                <w:sz w:val="20"/>
                <w:szCs w:val="20"/>
                <w:lang w:val="ka-GE"/>
              </w:rPr>
              <w:t>ის განსაზღვრა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მიზნობრივი ჯგუფების მიხედვით</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შემოწმებულ საწარმოთა 90%-ში;</w:t>
            </w:r>
            <w:r w:rsidRPr="00D47C32">
              <w:rPr>
                <w:rFonts w:ascii="Sylfaen" w:eastAsia="Sylfaen" w:hAnsi="Sylfaen"/>
                <w:color w:val="000000"/>
                <w:sz w:val="20"/>
                <w:szCs w:val="20"/>
              </w:rPr>
              <w:t xml:space="preserve"> </w:t>
            </w:r>
            <w:r w:rsidRPr="00D47C32">
              <w:rPr>
                <w:rFonts w:ascii="Sylfaen" w:eastAsia="Sylfaen" w:hAnsi="Sylfaen"/>
                <w:color w:val="000000"/>
                <w:sz w:val="20"/>
                <w:szCs w:val="20"/>
                <w:lang w:val="en-US"/>
              </w:rPr>
              <w:t>შეფასებულ საწარმო</w:t>
            </w:r>
            <w:r w:rsidRPr="00D47C32">
              <w:rPr>
                <w:rFonts w:ascii="Sylfaen" w:eastAsia="Sylfaen" w:hAnsi="Sylfaen"/>
                <w:color w:val="000000"/>
                <w:sz w:val="20"/>
                <w:szCs w:val="20"/>
              </w:rPr>
              <w:t>თა 90</w:t>
            </w:r>
            <w:r w:rsidR="00046BA1" w:rsidRPr="00D47C32">
              <w:rPr>
                <w:rFonts w:ascii="Sylfaen" w:eastAsia="Sylfaen" w:hAnsi="Sylfaen"/>
                <w:color w:val="000000"/>
                <w:sz w:val="20"/>
                <w:szCs w:val="20"/>
              </w:rPr>
              <w:t>%-</w:t>
            </w:r>
            <w:r w:rsidR="00046BA1">
              <w:rPr>
                <w:rFonts w:ascii="Sylfaen" w:eastAsia="Sylfaen" w:hAnsi="Sylfaen"/>
                <w:color w:val="000000"/>
                <w:sz w:val="20"/>
                <w:szCs w:val="20"/>
                <w:lang w:val="ka-GE"/>
              </w:rPr>
              <w:t>ში</w:t>
            </w:r>
            <w:r w:rsidRPr="00D47C32">
              <w:rPr>
                <w:rFonts w:ascii="Sylfaen" w:eastAsia="Sylfaen" w:hAnsi="Sylfaen"/>
                <w:color w:val="000000"/>
                <w:sz w:val="20"/>
                <w:szCs w:val="20"/>
                <w:lang w:val="en-US"/>
              </w:rPr>
              <w:t xml:space="preserve"> ადმინისტრაციასა და დასაქმებულებ</w:t>
            </w:r>
            <w:r w:rsidR="00046BA1">
              <w:rPr>
                <w:rFonts w:ascii="Sylfaen" w:eastAsia="Sylfaen" w:hAnsi="Sylfaen"/>
                <w:color w:val="000000"/>
                <w:sz w:val="20"/>
                <w:szCs w:val="20"/>
                <w:lang w:val="ka-GE"/>
              </w:rPr>
              <w:t>ი</w:t>
            </w:r>
            <w:r w:rsidRPr="00D47C32">
              <w:rPr>
                <w:rFonts w:ascii="Sylfaen" w:eastAsia="Sylfaen" w:hAnsi="Sylfaen"/>
                <w:color w:val="000000"/>
                <w:sz w:val="20"/>
                <w:szCs w:val="20"/>
                <w:lang w:val="en-US"/>
              </w:rPr>
              <w:t>ს</w:t>
            </w:r>
            <w:r w:rsidR="00046BA1">
              <w:rPr>
                <w:rFonts w:ascii="Sylfaen" w:eastAsia="Sylfaen" w:hAnsi="Sylfaen"/>
                <w:color w:val="000000"/>
                <w:sz w:val="20"/>
                <w:szCs w:val="20"/>
                <w:lang w:val="ka-GE"/>
              </w:rPr>
              <w:t>ათვის</w:t>
            </w:r>
            <w:r w:rsidRPr="00D47C32">
              <w:rPr>
                <w:rFonts w:ascii="Sylfaen" w:eastAsia="Sylfaen" w:hAnsi="Sylfaen"/>
                <w:color w:val="000000"/>
                <w:sz w:val="20"/>
                <w:szCs w:val="20"/>
                <w:lang w:val="en-US"/>
              </w:rPr>
              <w:t xml:space="preserve"> </w:t>
            </w:r>
            <w:r w:rsidR="00046BA1" w:rsidRPr="00D47C32">
              <w:rPr>
                <w:rFonts w:ascii="Sylfaen" w:eastAsia="Sylfaen" w:hAnsi="Sylfaen"/>
                <w:color w:val="000000"/>
                <w:sz w:val="20"/>
                <w:szCs w:val="20"/>
                <w:lang w:val="en-US"/>
              </w:rPr>
              <w:t>სწავლებ</w:t>
            </w:r>
            <w:r w:rsidR="00046BA1">
              <w:rPr>
                <w:rFonts w:ascii="Sylfaen" w:eastAsia="Sylfaen" w:hAnsi="Sylfaen"/>
                <w:color w:val="000000"/>
                <w:sz w:val="20"/>
                <w:szCs w:val="20"/>
                <w:lang w:val="ka-GE"/>
              </w:rPr>
              <w:t>ის ჩატარება</w:t>
            </w:r>
            <w:r w:rsidR="00046BA1" w:rsidRPr="00D47C32">
              <w:rPr>
                <w:rFonts w:ascii="Sylfaen" w:eastAsia="Sylfaen" w:hAnsi="Sylfaen"/>
                <w:color w:val="000000"/>
                <w:sz w:val="20"/>
                <w:szCs w:val="20"/>
                <w:lang w:val="en-US"/>
              </w:rPr>
              <w:t xml:space="preserve"> </w:t>
            </w:r>
            <w:r w:rsidRPr="00D47C32">
              <w:rPr>
                <w:rFonts w:ascii="Sylfaen" w:eastAsia="Sylfaen" w:hAnsi="Sylfaen"/>
                <w:color w:val="000000"/>
                <w:sz w:val="20"/>
                <w:szCs w:val="20"/>
                <w:lang w:val="en-US"/>
              </w:rPr>
              <w:t>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r w:rsidR="00046BA1">
              <w:rPr>
                <w:rFonts w:ascii="Sylfaen" w:eastAsia="Sylfaen" w:hAnsi="Sylfaen"/>
                <w:color w:val="000000"/>
                <w:sz w:val="20"/>
                <w:szCs w:val="20"/>
                <w:lang w:val="ka-GE"/>
              </w:rPr>
              <w:t>;</w:t>
            </w:r>
          </w:p>
        </w:tc>
      </w:tr>
      <w:tr w:rsidR="001A53C8" w:rsidRPr="00D47C32" w14:paraId="6B98FC9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DD26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19060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45085A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C8CC5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F8DCA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DA34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მაჩვენებელი შენარჩუნებულია</w:t>
            </w:r>
          </w:p>
        </w:tc>
      </w:tr>
      <w:tr w:rsidR="001A53C8" w:rsidRPr="00D47C32" w14:paraId="6786D7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1FE0C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054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20A410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510A3F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1123FF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c>
          <w:tcPr>
            <w:tcW w:w="2835" w:type="dxa"/>
            <w:tcBorders>
              <w:top w:val="single" w:sz="4" w:space="0" w:color="auto"/>
              <w:left w:val="single" w:sz="4" w:space="0" w:color="auto"/>
              <w:bottom w:val="single" w:sz="4" w:space="0" w:color="auto"/>
              <w:right w:val="single" w:sz="4" w:space="0" w:color="auto"/>
            </w:tcBorders>
          </w:tcPr>
          <w:p w14:paraId="2D105B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D47C32">
              <w:rPr>
                <w:rFonts w:ascii="Sylfaen" w:eastAsia="Sylfaen" w:hAnsi="Sylfaen"/>
                <w:sz w:val="20"/>
                <w:szCs w:val="20"/>
              </w:rPr>
              <w:t>5-10%</w:t>
            </w:r>
          </w:p>
        </w:tc>
      </w:tr>
      <w:tr w:rsidR="001A53C8" w:rsidRPr="00D47C32" w14:paraId="5B0C1D4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F57B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8E91B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72D26885" w14:textId="53379F5B" w:rsidR="001A53C8" w:rsidRPr="00D47C32" w:rsidRDefault="00424D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424DAD">
              <w:rPr>
                <w:rFonts w:ascii="Sylfaen" w:eastAsia="Sylfaen" w:hAnsi="Sylfaen" w:cs="Sylfaen"/>
                <w:sz w:val="20"/>
                <w:szCs w:val="20"/>
                <w:lang w:val="ka-GE"/>
              </w:rPr>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424D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0C5058C2" w14:textId="132CE22C"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35E9B10D" w14:textId="2B3A4DCB"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c>
          <w:tcPr>
            <w:tcW w:w="2835" w:type="dxa"/>
            <w:tcBorders>
              <w:top w:val="single" w:sz="4" w:space="0" w:color="auto"/>
              <w:left w:val="single" w:sz="4" w:space="0" w:color="auto"/>
              <w:bottom w:val="single" w:sz="4" w:space="0" w:color="auto"/>
              <w:right w:val="single" w:sz="4" w:space="0" w:color="auto"/>
            </w:tcBorders>
          </w:tcPr>
          <w:p w14:paraId="71F83B69" w14:textId="4C07D11E"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C15CAD">
              <w:rPr>
                <w:rFonts w:ascii="Sylfaen" w:eastAsia="Sylfaen" w:hAnsi="Sylfaen" w:cs="Sylfaen"/>
                <w:sz w:val="20"/>
                <w:szCs w:val="20"/>
                <w:lang w:val="ka-GE"/>
              </w:rPr>
              <w:lastRenderedPageBreak/>
              <w:t xml:space="preserve">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w:t>
            </w:r>
            <w:r w:rsidRPr="00C15CAD">
              <w:rPr>
                <w:rFonts w:ascii="Sylfaen" w:eastAsia="Sylfaen" w:hAnsi="Sylfaen" w:cs="Sylfaen"/>
                <w:sz w:val="20"/>
                <w:szCs w:val="20"/>
                <w:lang w:val="ka-GE"/>
              </w:rPr>
              <w:lastRenderedPageBreak/>
              <w:t>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w:t>
            </w:r>
          </w:p>
        </w:tc>
      </w:tr>
    </w:tbl>
    <w:p w14:paraId="7ACB5F6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17672D"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7DE204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F8867EE" w14:textId="6AB10CEC"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ტუბერკულოზის მართვა (</w:t>
      </w:r>
      <w:r w:rsidR="00046BA1">
        <w:rPr>
          <w:rFonts w:ascii="Sylfaen" w:eastAsia="Sylfaen" w:hAnsi="Sylfaen"/>
          <w:sz w:val="24"/>
          <w:szCs w:val="24"/>
          <w:lang w:val="ka-GE"/>
        </w:rPr>
        <w:t>27</w:t>
      </w:r>
      <w:r w:rsidR="00046BA1" w:rsidRPr="00D47C32">
        <w:rPr>
          <w:rFonts w:ascii="Sylfaen" w:eastAsia="Sylfaen" w:hAnsi="Sylfaen"/>
          <w:sz w:val="24"/>
          <w:szCs w:val="24"/>
        </w:rPr>
        <w:t xml:space="preserve"> </w:t>
      </w:r>
      <w:r w:rsidRPr="00D47C32">
        <w:rPr>
          <w:rFonts w:ascii="Sylfaen" w:eastAsia="Sylfaen" w:hAnsi="Sylfaen"/>
          <w:sz w:val="24"/>
          <w:szCs w:val="24"/>
        </w:rPr>
        <w:t>03 02 0</w:t>
      </w:r>
      <w:r w:rsidR="0055094A">
        <w:rPr>
          <w:rFonts w:ascii="Sylfaen" w:eastAsia="Sylfaen" w:hAnsi="Sylfaen"/>
          <w:sz w:val="24"/>
          <w:szCs w:val="24"/>
          <w:lang w:val="ka-GE"/>
        </w:rPr>
        <w:t>6</w:t>
      </w:r>
      <w:r w:rsidRPr="00D47C32">
        <w:rPr>
          <w:rFonts w:ascii="Sylfaen" w:eastAsia="Sylfaen" w:hAnsi="Sylfaen"/>
          <w:sz w:val="24"/>
          <w:szCs w:val="24"/>
        </w:rPr>
        <w:t>)</w:t>
      </w:r>
    </w:p>
    <w:p w14:paraId="5F07FB23"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03A5A4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69A683ED"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41FFA08" w14:textId="77777777" w:rsidR="001A53C8" w:rsidRPr="00D47C32" w:rsidRDefault="001A53C8" w:rsidP="000A49EF">
      <w:pPr>
        <w:pStyle w:val="ListParagraph"/>
        <w:numPr>
          <w:ilvl w:val="0"/>
          <w:numId w:val="1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C7E4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4852DE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D47C32">
        <w:rPr>
          <w:rFonts w:ascii="Sylfaen" w:eastAsia="Sylfaen" w:hAnsi="Sylfaen"/>
          <w:sz w:val="24"/>
          <w:szCs w:val="24"/>
          <w:lang w:val="ka-GE"/>
        </w:rPr>
        <w:t>;</w:t>
      </w:r>
    </w:p>
    <w:p w14:paraId="543DD213"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ლაბორატორიული მართვა</w:t>
      </w:r>
      <w:r w:rsidRPr="00D47C32">
        <w:rPr>
          <w:rFonts w:ascii="Sylfaen" w:eastAsia="Sylfaen" w:hAnsi="Sylfaen"/>
          <w:sz w:val="24"/>
          <w:szCs w:val="24"/>
          <w:lang w:val="ka-GE"/>
        </w:rPr>
        <w:t>;</w:t>
      </w:r>
    </w:p>
    <w:p w14:paraId="62B10BBA"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3D1BBCD5"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6C27FE2F" w14:textId="16A3B39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D47C32">
        <w:rPr>
          <w:rFonts w:ascii="Sylfaen" w:eastAsia="Sylfaen" w:hAnsi="Sylfaen"/>
          <w:sz w:val="24"/>
          <w:szCs w:val="24"/>
          <w:lang w:val="ka-GE"/>
        </w:rPr>
        <w:t xml:space="preserve"> და მეორე</w:t>
      </w:r>
      <w:r w:rsidRPr="00D47C32">
        <w:rPr>
          <w:rFonts w:ascii="Sylfaen" w:eastAsia="Sylfaen" w:hAnsi="Sylfaen"/>
          <w:sz w:val="24"/>
          <w:szCs w:val="24"/>
        </w:rPr>
        <w:t xml:space="preserve"> რიგის</w:t>
      </w:r>
      <w:r w:rsidRPr="00D47C32">
        <w:rPr>
          <w:rFonts w:ascii="Sylfaen" w:eastAsia="Sylfaen" w:hAnsi="Sylfaen"/>
          <w:sz w:val="24"/>
          <w:szCs w:val="24"/>
          <w:lang w:val="ka-GE"/>
        </w:rPr>
        <w:t xml:space="preserve"> </w:t>
      </w:r>
      <w:r w:rsidRPr="00D47C32">
        <w:rPr>
          <w:rFonts w:ascii="Sylfaen" w:eastAsia="Sylfaen" w:hAnsi="Sylfaen"/>
          <w:sz w:val="24"/>
          <w:szCs w:val="24"/>
        </w:rPr>
        <w:t xml:space="preserve">ანტიტუბერკულოზური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rPr>
        <w:t>შესყიდვა;</w:t>
      </w:r>
      <w:r w:rsidRPr="00D47C32">
        <w:rPr>
          <w:rFonts w:ascii="Sylfaen" w:eastAsia="Sylfaen" w:hAnsi="Sylfaen"/>
          <w:sz w:val="24"/>
          <w:szCs w:val="24"/>
          <w:lang w:val="ka-GE"/>
        </w:rPr>
        <w:t xml:space="preserve"> </w:t>
      </w:r>
      <w:r w:rsidRPr="00D47C32">
        <w:rPr>
          <w:rFonts w:ascii="Sylfaen" w:eastAsia="Sylfaen" w:hAnsi="Sylfaen"/>
          <w:sz w:val="24"/>
          <w:szCs w:val="24"/>
        </w:rPr>
        <w:t>მომსახურების სრულად ანაზღაურება;</w:t>
      </w:r>
    </w:p>
    <w:p w14:paraId="554F43DD" w14:textId="6B309D4A" w:rsidR="001A53C8"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30F1466" w14:textId="5F1BA06E" w:rsidR="00D66184" w:rsidRPr="00D47C32" w:rsidRDefault="00D66184" w:rsidP="000A49EF">
      <w:pPr>
        <w:pStyle w:val="ListParagraph"/>
        <w:numPr>
          <w:ilvl w:val="0"/>
          <w:numId w:val="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 xml:space="preserve">ფილტვის ქრონიკული დაავადებების რეაბილიტაციის უზრუნველყოფა </w:t>
      </w:r>
    </w:p>
    <w:p w14:paraId="05F8E713" w14:textId="77777777" w:rsidR="00A42B19" w:rsidRDefault="00A42B19" w:rsidP="001A53C8">
      <w:pPr>
        <w:tabs>
          <w:tab w:val="left" w:pos="450"/>
        </w:tabs>
        <w:spacing w:after="0" w:line="240" w:lineRule="auto"/>
        <w:jc w:val="both"/>
        <w:rPr>
          <w:rFonts w:ascii="Sylfaen" w:eastAsia="Sylfaen" w:hAnsi="Sylfaen" w:cs="Sylfaen"/>
          <w:b/>
          <w:sz w:val="24"/>
          <w:szCs w:val="24"/>
          <w:lang w:val="ka-GE"/>
        </w:rPr>
      </w:pPr>
    </w:p>
    <w:p w14:paraId="5CEB599D" w14:textId="5794E3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BD9BE31"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D47C32">
        <w:rPr>
          <w:rFonts w:ascii="Sylfaen" w:eastAsia="Sylfaen" w:hAnsi="Sylfaen"/>
          <w:sz w:val="24"/>
          <w:szCs w:val="24"/>
          <w:lang w:val="ka-GE"/>
        </w:rPr>
        <w:t>;</w:t>
      </w:r>
    </w:p>
    <w:p w14:paraId="7B6235B0"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ტუბერკულოზის პრევალენტობის შემცირება;</w:t>
      </w:r>
    </w:p>
    <w:p w14:paraId="01B2A39E" w14:textId="77777777" w:rsidR="001A53C8" w:rsidRPr="00D47C32" w:rsidRDefault="001A53C8" w:rsidP="000A49EF">
      <w:pPr>
        <w:pStyle w:val="ListParagraph"/>
        <w:numPr>
          <w:ilvl w:val="0"/>
          <w:numId w:val="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შემცირებული ახალი შემთხვევები;</w:t>
      </w:r>
    </w:p>
    <w:p w14:paraId="3D3B8F7C" w14:textId="77777777" w:rsidR="001A53C8" w:rsidRPr="00D47C32" w:rsidRDefault="001A53C8" w:rsidP="000A49EF">
      <w:pPr>
        <w:pStyle w:val="ListParagraph"/>
        <w:widowControl w:val="0"/>
        <w:numPr>
          <w:ilvl w:val="0"/>
          <w:numId w:val="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0FC4C89"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10EE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18A7673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AD94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5C292F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16F81C" w14:textId="1E10244B"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39121B" w14:textId="14809E9B"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835" w:type="dxa"/>
            <w:tcBorders>
              <w:top w:val="single" w:sz="4" w:space="0" w:color="auto"/>
              <w:left w:val="single" w:sz="4" w:space="0" w:color="auto"/>
              <w:bottom w:val="single" w:sz="4" w:space="0" w:color="auto"/>
              <w:right w:val="single" w:sz="4" w:space="0" w:color="auto"/>
            </w:tcBorders>
          </w:tcPr>
          <w:p w14:paraId="0F7857AD" w14:textId="0C5F672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6C82E5D" w14:textId="32925ECD"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89A9E0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92ED8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4546092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AD997A0" w14:textId="29F70920" w:rsidR="001A53C8" w:rsidRPr="00C702DF" w:rsidRDefault="001A53C8" w:rsidP="009108E9">
            <w:pPr>
              <w:spacing w:line="240" w:lineRule="auto"/>
              <w:jc w:val="center"/>
              <w:rPr>
                <w:rFonts w:ascii="Sylfaen" w:hAnsi="Sylfaen"/>
                <w:sz w:val="20"/>
                <w:szCs w:val="20"/>
                <w:lang w:val="ka-GE"/>
              </w:rPr>
            </w:pPr>
            <w:r w:rsidRPr="00D47C32">
              <w:rPr>
                <w:rFonts w:ascii="Sylfaen" w:eastAsia="Sylfaen" w:hAnsi="Sylfaen"/>
                <w:color w:val="000000"/>
                <w:sz w:val="20"/>
                <w:szCs w:val="20"/>
              </w:rPr>
              <w:t xml:space="preserve">ტუბერკულოზის გავრცელების მაჩვენებელი 100 000 მოსახლეზე - </w:t>
            </w:r>
            <w:r w:rsidR="00D66184">
              <w:rPr>
                <w:rFonts w:ascii="Sylfaen" w:eastAsia="Sylfaen" w:hAnsi="Sylfaen"/>
                <w:color w:val="000000"/>
                <w:sz w:val="20"/>
                <w:szCs w:val="20"/>
                <w:lang w:val="ka-GE"/>
              </w:rPr>
              <w:t>78.5</w:t>
            </w:r>
            <w:r w:rsidR="00C702DF">
              <w:rPr>
                <w:rFonts w:ascii="Sylfaen" w:eastAsia="Sylfaen" w:hAnsi="Sylfaen"/>
                <w:color w:val="000000"/>
                <w:sz w:val="20"/>
                <w:szCs w:val="20"/>
                <w:lang w:val="ka-GE"/>
              </w:rPr>
              <w:t xml:space="preserve"> (2017 წლის </w:t>
            </w:r>
            <w:r w:rsidR="009108E9">
              <w:rPr>
                <w:rFonts w:ascii="Sylfaen" w:eastAsia="Sylfaen" w:hAnsi="Sylfaen"/>
                <w:color w:val="000000"/>
                <w:sz w:val="20"/>
                <w:szCs w:val="20"/>
                <w:lang w:val="ka-GE"/>
              </w:rPr>
              <w:t>მაჩვენებელი</w:t>
            </w:r>
            <w:r w:rsidR="00C702DF">
              <w:rPr>
                <w:rFonts w:ascii="Sylfaen" w:eastAsia="Sylfaen" w:hAnsi="Sylfaen"/>
                <w:color w:val="000000"/>
                <w:sz w:val="20"/>
                <w:szCs w:val="20"/>
                <w:lang w:val="ka-GE"/>
              </w:rPr>
              <w:t>);</w:t>
            </w:r>
          </w:p>
        </w:tc>
      </w:tr>
      <w:tr w:rsidR="001A53C8" w:rsidRPr="00D47C32" w14:paraId="4148180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EAD6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93CC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A19D099" w14:textId="34964DE6" w:rsidR="001A53C8" w:rsidRPr="00D47C32" w:rsidRDefault="001A53C8" w:rsidP="00C702DF">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 xml:space="preserve"> საბაზისო მაჩვენებელთან</w:t>
            </w:r>
            <w:r w:rsidRPr="00D47C32">
              <w:rPr>
                <w:rFonts w:ascii="Sylfaen" w:hAnsi="Sylfaen" w:cs="Sylfaen"/>
                <w:sz w:val="20"/>
                <w:szCs w:val="20"/>
                <w:lang w:val="ka-GE"/>
              </w:rPr>
              <w:t xml:space="preserve">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7B6465F4" w14:textId="0207712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55A842D1" w14:textId="12EEC1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33182B76" w14:textId="6D69F561"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პრევალენტობის მაჩვენებლის 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 xml:space="preserve"> შედარებით 10%;</w:t>
            </w:r>
          </w:p>
        </w:tc>
      </w:tr>
      <w:tr w:rsidR="001A53C8" w:rsidRPr="00D47C32" w14:paraId="0DD439BF"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CF57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5AE7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07CEFC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406B86C"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0DDE400"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7B808DF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ACC948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B7FA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07527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5F49A4A"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3D00603"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E83881E"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709B75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პაციენტთა დამყოლობის დაბალი მაჩვენებელი</w:t>
            </w:r>
          </w:p>
        </w:tc>
      </w:tr>
      <w:tr w:rsidR="001A53C8" w:rsidRPr="00D47C32" w14:paraId="1E7584A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69B5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757D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D6D8ADF" w14:textId="2252131C" w:rsidR="001A53C8" w:rsidRPr="00D47C32" w:rsidRDefault="001A53C8" w:rsidP="009108E9">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ტუბერკულოზის</w:t>
            </w:r>
            <w:r w:rsidRPr="00D47C32">
              <w:rPr>
                <w:sz w:val="20"/>
                <w:szCs w:val="20"/>
              </w:rPr>
              <w:t xml:space="preserve"> </w:t>
            </w:r>
            <w:r w:rsidRPr="00D47C32">
              <w:rPr>
                <w:rFonts w:ascii="Sylfaen" w:hAnsi="Sylfaen" w:cs="Sylfaen"/>
                <w:sz w:val="20"/>
                <w:szCs w:val="20"/>
                <w:lang w:val="ka-GE"/>
              </w:rPr>
              <w:t>ახალი შემთხვევები და რეციდივები 100000 მოსახლეზე-</w:t>
            </w:r>
            <w:r w:rsidR="00D66184">
              <w:rPr>
                <w:rFonts w:ascii="Sylfaen" w:hAnsi="Sylfaen" w:cs="Sylfaen"/>
                <w:sz w:val="20"/>
                <w:szCs w:val="20"/>
                <w:lang w:val="ka-GE"/>
              </w:rPr>
              <w:t>69.6</w:t>
            </w:r>
            <w:r w:rsidR="00C702DF">
              <w:rPr>
                <w:rFonts w:ascii="Sylfaen" w:hAnsi="Sylfaen" w:cs="Sylfaen"/>
                <w:sz w:val="20"/>
                <w:szCs w:val="20"/>
                <w:lang w:val="ka-GE"/>
              </w:rPr>
              <w:t xml:space="preserve"> (2017 წლის </w:t>
            </w:r>
            <w:r w:rsidR="009108E9">
              <w:rPr>
                <w:rFonts w:ascii="Sylfaen" w:hAnsi="Sylfaen" w:cs="Sylfaen"/>
                <w:sz w:val="20"/>
                <w:szCs w:val="20"/>
                <w:lang w:val="ka-GE"/>
              </w:rPr>
              <w:t>მაჩვენებელი</w:t>
            </w:r>
            <w:r w:rsidR="00C702DF">
              <w:rPr>
                <w:rFonts w:ascii="Sylfaen" w:hAnsi="Sylfaen" w:cs="Sylfaen"/>
                <w:sz w:val="20"/>
                <w:szCs w:val="20"/>
                <w:lang w:val="ka-GE"/>
              </w:rPr>
              <w:t>);</w:t>
            </w:r>
          </w:p>
        </w:tc>
      </w:tr>
      <w:tr w:rsidR="001A53C8" w:rsidRPr="00D47C32" w14:paraId="18C27A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6F977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12C0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6BA873" w14:textId="2EC9B84B"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3%;</w:t>
            </w:r>
          </w:p>
        </w:tc>
        <w:tc>
          <w:tcPr>
            <w:tcW w:w="2835" w:type="dxa"/>
            <w:tcBorders>
              <w:top w:val="single" w:sz="4" w:space="0" w:color="auto"/>
              <w:left w:val="single" w:sz="4" w:space="0" w:color="auto"/>
              <w:bottom w:val="single" w:sz="4" w:space="0" w:color="auto"/>
              <w:right w:val="single" w:sz="4" w:space="0" w:color="auto"/>
            </w:tcBorders>
          </w:tcPr>
          <w:p w14:paraId="442A21BD" w14:textId="4ED81B0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5%;</w:t>
            </w:r>
          </w:p>
        </w:tc>
        <w:tc>
          <w:tcPr>
            <w:tcW w:w="2835" w:type="dxa"/>
            <w:tcBorders>
              <w:top w:val="single" w:sz="4" w:space="0" w:color="auto"/>
              <w:left w:val="single" w:sz="4" w:space="0" w:color="auto"/>
              <w:bottom w:val="single" w:sz="4" w:space="0" w:color="auto"/>
              <w:right w:val="single" w:sz="4" w:space="0" w:color="auto"/>
            </w:tcBorders>
          </w:tcPr>
          <w:p w14:paraId="1F5D20F6" w14:textId="0ADCFFE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7%;</w:t>
            </w:r>
          </w:p>
        </w:tc>
        <w:tc>
          <w:tcPr>
            <w:tcW w:w="2863" w:type="dxa"/>
            <w:tcBorders>
              <w:top w:val="single" w:sz="4" w:space="0" w:color="auto"/>
              <w:left w:val="single" w:sz="4" w:space="0" w:color="auto"/>
              <w:bottom w:val="single" w:sz="4" w:space="0" w:color="auto"/>
              <w:right w:val="single" w:sz="4" w:space="0" w:color="auto"/>
            </w:tcBorders>
          </w:tcPr>
          <w:p w14:paraId="52C633EA" w14:textId="093175B0"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lastRenderedPageBreak/>
              <w:t xml:space="preserve">ტუბერკულოზის ახალი შემთხვევების და რეციდივების მაჩვენებლის </w:t>
            </w:r>
            <w:r w:rsidRPr="00D47C32">
              <w:rPr>
                <w:rFonts w:ascii="Sylfaen" w:hAnsi="Sylfaen" w:cs="Sylfaen"/>
                <w:sz w:val="20"/>
                <w:szCs w:val="20"/>
                <w:lang w:val="ka-GE"/>
              </w:rPr>
              <w:lastRenderedPageBreak/>
              <w:t xml:space="preserve">შემცირება </w:t>
            </w:r>
            <w:r w:rsidR="00C702DF">
              <w:rPr>
                <w:rFonts w:ascii="Sylfaen" w:hAnsi="Sylfaen" w:cs="Sylfaen"/>
                <w:sz w:val="20"/>
                <w:szCs w:val="20"/>
                <w:lang w:val="ka-GE"/>
              </w:rPr>
              <w:t>საბაზისო მაჩვენებელთან</w:t>
            </w:r>
            <w:r w:rsidR="00C702DF" w:rsidRPr="00D47C32">
              <w:rPr>
                <w:rFonts w:ascii="Sylfaen" w:hAnsi="Sylfaen" w:cs="Sylfaen"/>
                <w:sz w:val="20"/>
                <w:szCs w:val="20"/>
                <w:lang w:val="ka-GE"/>
              </w:rPr>
              <w:t xml:space="preserve"> </w:t>
            </w:r>
            <w:r w:rsidRPr="00D47C32">
              <w:rPr>
                <w:rFonts w:ascii="Sylfaen" w:hAnsi="Sylfaen" w:cs="Sylfaen"/>
                <w:sz w:val="20"/>
                <w:szCs w:val="20"/>
                <w:lang w:val="ka-GE"/>
              </w:rPr>
              <w:t>შედარებით 10%;</w:t>
            </w:r>
          </w:p>
        </w:tc>
      </w:tr>
      <w:tr w:rsidR="001A53C8" w:rsidRPr="00D47C32" w14:paraId="467F61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EF53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75C8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B953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DE9640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DAE7D8F"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A13D92C"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193BAE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CC30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6530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006FDE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27478553"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7DD28509"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1046A77A" w14:textId="77777777" w:rsidR="001A53C8" w:rsidRPr="00D47C32" w:rsidRDefault="001A53C8" w:rsidP="00586FF6">
            <w:pPr>
              <w:widowControl w:val="0"/>
              <w:autoSpaceDE w:val="0"/>
              <w:autoSpaceDN w:val="0"/>
              <w:adjustRightInd w:val="0"/>
              <w:spacing w:line="240" w:lineRule="auto"/>
              <w:ind w:right="-221"/>
              <w:rPr>
                <w:rFonts w:ascii="Sylfaen" w:hAnsi="Sylfaen" w:cs="Sylfaen"/>
                <w:sz w:val="20"/>
                <w:szCs w:val="20"/>
                <w:lang w:val="ka-GE"/>
              </w:rPr>
            </w:pPr>
            <w:r w:rsidRPr="00D47C32">
              <w:rPr>
                <w:rFonts w:ascii="Sylfaen" w:hAnsi="Sylfaen" w:cs="Sylfaen"/>
                <w:sz w:val="20"/>
                <w:szCs w:val="20"/>
                <w:lang w:val="ka-GE"/>
              </w:rPr>
              <w:t>დაგვიანებული დიაგნოსტიკა და შეწყვეტილი მკურნალობა</w:t>
            </w:r>
          </w:p>
        </w:tc>
      </w:tr>
      <w:tr w:rsidR="001A53C8" w:rsidRPr="00D47C32" w14:paraId="2396425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B750F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74D1F9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66DF6E" w14:textId="1FC1E071" w:rsidR="001A53C8" w:rsidRPr="00586FF6" w:rsidRDefault="001A53C8" w:rsidP="00030DB2">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Sylfaen" w:eastAsia="Sylfaen" w:hAnsi="Sylfaen"/>
                <w:sz w:val="20"/>
                <w:szCs w:val="20"/>
                <w:lang w:val="ka-GE"/>
              </w:rPr>
            </w:pPr>
            <w:r w:rsidRPr="00D47C32">
              <w:rPr>
                <w:rFonts w:ascii="Sylfaen" w:eastAsia="Sylfaen" w:hAnsi="Sylfaen" w:cs="Sylfaen"/>
                <w:sz w:val="20"/>
                <w:szCs w:val="20"/>
              </w:rPr>
              <w:t>ტუბერკულოზით</w:t>
            </w:r>
            <w:r w:rsidRPr="00D47C32">
              <w:rPr>
                <w:rFonts w:ascii="Sylfaen" w:eastAsia="Sylfaen" w:hAnsi="Sylfaen"/>
                <w:sz w:val="20"/>
                <w:szCs w:val="20"/>
              </w:rPr>
              <w:t xml:space="preserve"> დაავადებულ </w:t>
            </w:r>
            <w:r w:rsidRPr="00D47C32">
              <w:rPr>
                <w:rFonts w:ascii="Sylfaen" w:eastAsia="Sylfaen" w:hAnsi="Sylfaen"/>
                <w:sz w:val="20"/>
                <w:szCs w:val="20"/>
                <w:lang w:val="ka-GE"/>
              </w:rPr>
              <w:t>ბენეფიციართა</w:t>
            </w:r>
            <w:r w:rsidRPr="00D47C32">
              <w:rPr>
                <w:rFonts w:ascii="Sylfaen" w:eastAsia="Sylfaen" w:hAnsi="Sylfaen"/>
                <w:sz w:val="20"/>
                <w:szCs w:val="20"/>
              </w:rPr>
              <w:t xml:space="preserve"> 100% უზრუნველყოფ</w:t>
            </w:r>
            <w:r w:rsidRPr="00D47C32">
              <w:rPr>
                <w:rFonts w:ascii="Sylfaen" w:eastAsia="Sylfaen" w:hAnsi="Sylfaen"/>
                <w:sz w:val="20"/>
                <w:szCs w:val="20"/>
                <w:lang w:val="ka-GE"/>
              </w:rPr>
              <w:t xml:space="preserve">ილია </w:t>
            </w:r>
            <w:r w:rsidRPr="00D47C32">
              <w:rPr>
                <w:rFonts w:ascii="Sylfaen" w:eastAsia="Sylfaen" w:hAnsi="Sylfaen"/>
                <w:sz w:val="20"/>
                <w:szCs w:val="20"/>
              </w:rPr>
              <w:t xml:space="preserve"> ტუბერკულოზის საწინააღმდეგო მედიკამენტებით</w:t>
            </w:r>
            <w:r w:rsidR="00C702DF">
              <w:rPr>
                <w:rFonts w:ascii="Sylfaen" w:eastAsia="Sylfaen" w:hAnsi="Sylfaen"/>
                <w:sz w:val="20"/>
                <w:szCs w:val="20"/>
                <w:lang w:val="ka-GE"/>
              </w:rPr>
              <w:t>;</w:t>
            </w:r>
          </w:p>
        </w:tc>
      </w:tr>
      <w:tr w:rsidR="001A53C8" w:rsidRPr="00D47C32" w14:paraId="5E147E2E"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67B28F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DE87A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D0622C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1F70E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49424EE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0FDAF5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მედიკამენტები შესყიდულია დაგეგმილი რაოდენობის მიხედვით</w:t>
            </w:r>
          </w:p>
        </w:tc>
      </w:tr>
      <w:tr w:rsidR="001A53C8" w:rsidRPr="00D47C32" w14:paraId="33D176A7"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399A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DDA1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88A42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B3884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25162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473ABF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w:t>
            </w:r>
          </w:p>
        </w:tc>
      </w:tr>
      <w:tr w:rsidR="001A53C8" w:rsidRPr="00D47C32" w14:paraId="0C8F8E0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C1C6C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F284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3D89A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BBFA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61868F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0236D4D5" w14:textId="77777777" w:rsidR="001A53C8" w:rsidRPr="00D47C32" w:rsidRDefault="001A53C8" w:rsidP="00030DB2">
            <w:pPr>
              <w:spacing w:line="240" w:lineRule="auto"/>
              <w:jc w:val="center"/>
              <w:rPr>
                <w:rFonts w:ascii="Sylfaen" w:hAnsi="Sylfaen"/>
                <w:sz w:val="20"/>
                <w:szCs w:val="20"/>
              </w:rPr>
            </w:pPr>
            <w:r w:rsidRPr="00D47C32">
              <w:rPr>
                <w:rFonts w:ascii="Sylfaen" w:eastAsia="Sylfaen" w:hAnsi="Sylfaen"/>
                <w:sz w:val="20"/>
                <w:szCs w:val="20"/>
                <w:lang w:val="ka-GE"/>
              </w:rPr>
              <w:t>ფარმაცევტულ ბაზარზე წამლის დეფიციტი</w:t>
            </w:r>
          </w:p>
        </w:tc>
      </w:tr>
      <w:tr w:rsidR="001A53C8" w:rsidRPr="00D47C32" w14:paraId="7B015AE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A4861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5C533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94A85F2" w14:textId="2EFAF795"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rPr>
              <w:t>მკურნალობაზე კარგი დამყოლობისათვის</w:t>
            </w:r>
            <w:r w:rsidRPr="00D47C32">
              <w:rPr>
                <w:rFonts w:ascii="Sylfaen" w:eastAsia="Sylfaen" w:hAnsi="Sylfaen"/>
                <w:sz w:val="20"/>
                <w:szCs w:val="20"/>
                <w:lang w:val="ka-GE"/>
              </w:rPr>
              <w:t xml:space="preserve"> საჭიროების მქონე ბენეფიციარების 100% უზრუნველყოფილია </w:t>
            </w:r>
            <w:r w:rsidRPr="00D47C32">
              <w:rPr>
                <w:rFonts w:ascii="Sylfaen" w:eastAsia="Sylfaen" w:hAnsi="Sylfaen"/>
                <w:sz w:val="20"/>
                <w:szCs w:val="20"/>
              </w:rPr>
              <w:t>ფულადი წახალისებ</w:t>
            </w:r>
            <w:r w:rsidRPr="00D47C32">
              <w:rPr>
                <w:rFonts w:ascii="Sylfaen" w:eastAsia="Sylfaen" w:hAnsi="Sylfaen"/>
                <w:sz w:val="20"/>
                <w:szCs w:val="20"/>
                <w:lang w:val="ka-GE"/>
              </w:rPr>
              <w:t>ით</w:t>
            </w:r>
            <w:r w:rsidR="00C702DF">
              <w:rPr>
                <w:rFonts w:ascii="Sylfaen" w:eastAsia="Sylfaen" w:hAnsi="Sylfaen"/>
                <w:sz w:val="20"/>
                <w:szCs w:val="20"/>
                <w:lang w:val="ka-GE"/>
              </w:rPr>
              <w:t>;</w:t>
            </w:r>
          </w:p>
        </w:tc>
      </w:tr>
      <w:tr w:rsidR="001A53C8" w:rsidRPr="00D47C32" w14:paraId="478902E5"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E08F6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D462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6D20795" w14:textId="5CACCDB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279BA3F" w14:textId="46C0036F"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EAB192" w14:textId="22AFD3F5"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0AAE7BC" w14:textId="28F7FDAA" w:rsidR="001A53C8" w:rsidRPr="00D47C32" w:rsidRDefault="00C15CA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C15CAD">
              <w:rPr>
                <w:rFonts w:ascii="Sylfaen" w:eastAsia="Sylfaen" w:hAnsi="Sylfaen"/>
                <w:sz w:val="20"/>
                <w:szCs w:val="20"/>
                <w:lang w:val="ka-GE"/>
              </w:rPr>
              <w:t>საბაზისო მაჩვენებლის შენარჩუნება;</w:t>
            </w:r>
          </w:p>
        </w:tc>
      </w:tr>
      <w:tr w:rsidR="001A53C8" w:rsidRPr="00D47C32" w14:paraId="31DA87CB"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E40DE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ADC0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9BC8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40F363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35" w:type="dxa"/>
            <w:tcBorders>
              <w:top w:val="single" w:sz="4" w:space="0" w:color="auto"/>
              <w:left w:val="single" w:sz="4" w:space="0" w:color="auto"/>
              <w:bottom w:val="single" w:sz="4" w:space="0" w:color="auto"/>
              <w:right w:val="single" w:sz="4" w:space="0" w:color="auto"/>
            </w:tcBorders>
          </w:tcPr>
          <w:p w14:paraId="543BA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c>
          <w:tcPr>
            <w:tcW w:w="2863" w:type="dxa"/>
            <w:tcBorders>
              <w:top w:val="single" w:sz="4" w:space="0" w:color="auto"/>
              <w:left w:val="single" w:sz="4" w:space="0" w:color="auto"/>
              <w:bottom w:val="single" w:sz="4" w:space="0" w:color="auto"/>
              <w:right w:val="single" w:sz="4" w:space="0" w:color="auto"/>
            </w:tcBorders>
          </w:tcPr>
          <w:p w14:paraId="101C89A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5%</w:t>
            </w:r>
          </w:p>
        </w:tc>
      </w:tr>
      <w:tr w:rsidR="001A53C8" w:rsidRPr="00D47C32" w14:paraId="2AC9D2EB"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79837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8FA7C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3232B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7486A3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01EEF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DE2A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პაციენტთა ცნობიერების დაბალი დონე</w:t>
            </w:r>
          </w:p>
        </w:tc>
      </w:tr>
    </w:tbl>
    <w:p w14:paraId="1BAD509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62F8CAA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834BCB" w14:textId="77777777" w:rsidR="001A53C8" w:rsidRPr="00D47C32" w:rsidRDefault="001A53C8" w:rsidP="001A53C8">
      <w:pPr>
        <w:spacing w:after="0" w:line="240" w:lineRule="auto"/>
        <w:jc w:val="both"/>
        <w:rPr>
          <w:rFonts w:ascii="Sylfaen" w:eastAsia="Sylfaen" w:hAnsi="Sylfaen"/>
          <w:b/>
          <w:sz w:val="24"/>
          <w:szCs w:val="24"/>
          <w:lang w:val="ka-GE"/>
        </w:rPr>
      </w:pPr>
    </w:p>
    <w:p w14:paraId="43350829" w14:textId="2B848F65"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აივ ინფექცია/შიდსის მართვა (</w:t>
      </w:r>
      <w:r w:rsidR="00C702DF">
        <w:rPr>
          <w:rFonts w:ascii="Sylfaen" w:eastAsia="Sylfaen" w:hAnsi="Sylfaen"/>
          <w:sz w:val="24"/>
          <w:szCs w:val="24"/>
          <w:lang w:val="ka-GE"/>
        </w:rPr>
        <w:t>27</w:t>
      </w:r>
      <w:r w:rsidR="00C702DF"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C702DF" w:rsidRPr="00D47C32">
        <w:rPr>
          <w:rFonts w:ascii="Sylfaen" w:eastAsia="Sylfaen" w:hAnsi="Sylfaen"/>
          <w:sz w:val="24"/>
          <w:szCs w:val="24"/>
        </w:rPr>
        <w:t>0</w:t>
      </w:r>
      <w:r w:rsidR="00C702DF">
        <w:rPr>
          <w:rFonts w:ascii="Sylfaen" w:eastAsia="Sylfaen" w:hAnsi="Sylfaen"/>
          <w:sz w:val="24"/>
          <w:szCs w:val="24"/>
          <w:lang w:val="ka-GE"/>
        </w:rPr>
        <w:t>7</w:t>
      </w:r>
      <w:r w:rsidRPr="00D47C32">
        <w:rPr>
          <w:rFonts w:ascii="Sylfaen" w:eastAsia="Sylfaen" w:hAnsi="Sylfaen"/>
          <w:sz w:val="24"/>
          <w:szCs w:val="24"/>
        </w:rPr>
        <w:t>)</w:t>
      </w:r>
    </w:p>
    <w:p w14:paraId="6486E8D4"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269F08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განმახორციელებელი: </w:t>
      </w:r>
    </w:p>
    <w:p w14:paraId="3E10176C"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0A5F62F4" w14:textId="77777777" w:rsidR="001A53C8" w:rsidRPr="00D47C32" w:rsidRDefault="001A53C8" w:rsidP="000A49EF">
      <w:pPr>
        <w:pStyle w:val="ListParagraph"/>
        <w:numPr>
          <w:ilvl w:val="0"/>
          <w:numId w:val="1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3E08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7AA8F26E" w14:textId="77777777" w:rsidR="001A53C8" w:rsidRPr="00D47C32" w:rsidRDefault="001A53C8" w:rsidP="000A49EF">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Pr="00D47C32">
        <w:rPr>
          <w:rFonts w:ascii="Sylfaen" w:eastAsia="Sylfaen" w:hAnsi="Sylfaen"/>
          <w:sz w:val="24"/>
          <w:szCs w:val="24"/>
          <w:lang w:val="ka-GE"/>
        </w:rPr>
        <w:t xml:space="preserve"> </w:t>
      </w:r>
      <w:r w:rsidRPr="00D47C32">
        <w:rPr>
          <w:rFonts w:ascii="Sylfaen" w:eastAsia="Sylfaen" w:hAnsi="Sylfaen"/>
          <w:sz w:val="24"/>
          <w:szCs w:val="24"/>
        </w:rPr>
        <w:t>(პროგრამა არ ითვალისწინებს თანაგადახდას  მოსარგებლის მხრიდან)</w:t>
      </w:r>
      <w:r w:rsidRPr="00D47C32">
        <w:rPr>
          <w:rFonts w:ascii="Sylfaen" w:eastAsia="Sylfaen" w:hAnsi="Sylfaen"/>
          <w:sz w:val="24"/>
          <w:szCs w:val="24"/>
          <w:lang w:val="en-US"/>
        </w:rPr>
        <w:t>;</w:t>
      </w:r>
    </w:p>
    <w:p w14:paraId="3E6954EE"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cs="Sylfaen"/>
          <w:sz w:val="24"/>
          <w:szCs w:val="24"/>
        </w:rPr>
        <w:t>აივ</w:t>
      </w:r>
      <w:r w:rsidRPr="00D47C32">
        <w:rPr>
          <w:rFonts w:ascii="Sylfaen" w:eastAsia="Sylfaen" w:hAnsi="Sylfaen"/>
          <w:sz w:val="24"/>
          <w:szCs w:val="24"/>
        </w:rPr>
        <w:t>-ინფექციაზე/შიდსზე ნებაყოფლობითი კონსულტაცია და ტესტირება;</w:t>
      </w:r>
    </w:p>
    <w:p w14:paraId="69EC08BF" w14:textId="77777777"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x-none" w:eastAsia="x-none"/>
        </w:rPr>
      </w:pPr>
      <w:r w:rsidRPr="00D47C32">
        <w:rPr>
          <w:rFonts w:ascii="Sylfaen" w:eastAsia="Sylfaen" w:hAnsi="Sylfaen"/>
          <w:sz w:val="24"/>
          <w:szCs w:val="24"/>
          <w:lang w:val="ka-GE"/>
        </w:rPr>
        <w:t xml:space="preserve"> </w:t>
      </w:r>
      <w:r w:rsidRPr="00D47C32">
        <w:rPr>
          <w:rFonts w:ascii="Sylfaen" w:eastAsia="Sylfaen" w:hAnsi="Sylfaen" w:cs="Sylfaen"/>
          <w:sz w:val="24"/>
          <w:szCs w:val="24"/>
        </w:rPr>
        <w:t>აივ</w:t>
      </w:r>
      <w:r w:rsidRPr="00D47C32">
        <w:rPr>
          <w:rFonts w:ascii="Sylfaen" w:eastAsia="Sylfaen" w:hAnsi="Sylfaen"/>
          <w:sz w:val="24"/>
          <w:szCs w:val="24"/>
        </w:rPr>
        <w:t>-ინფექცია/შიდსით დაავადებულთა  ამბულატორიული და სტაციონარული  მკურნალობა;</w:t>
      </w:r>
    </w:p>
    <w:p w14:paraId="1F1882DF" w14:textId="74B11623" w:rsidR="001A53C8" w:rsidRPr="00D47C32" w:rsidRDefault="001A53C8" w:rsidP="000A49EF">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 xml:space="preserve"> აივ-ინფექცია/შიდსის სამკურნალო პირველი რიგის და მეორე რიგის მედიკამენტების </w:t>
      </w:r>
      <w:r w:rsidR="00E47686">
        <w:rPr>
          <w:rFonts w:ascii="Sylfaen" w:eastAsia="Sylfaen" w:hAnsi="Sylfaen"/>
          <w:sz w:val="24"/>
          <w:szCs w:val="24"/>
          <w:lang w:val="ka-GE"/>
        </w:rPr>
        <w:t xml:space="preserve">(სრულად) </w:t>
      </w:r>
      <w:r w:rsidRPr="00D47C32">
        <w:rPr>
          <w:rFonts w:ascii="Sylfaen" w:eastAsia="Sylfaen" w:hAnsi="Sylfaen"/>
          <w:sz w:val="24"/>
          <w:szCs w:val="24"/>
          <w:lang w:val="ka-GE"/>
        </w:rPr>
        <w:t>შესყიდვა.</w:t>
      </w:r>
    </w:p>
    <w:p w14:paraId="0A6165A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866E52"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21431CC7"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ამბულატორიული და სტაციონარული მკურნალობით სრულად უზრუნველყოფა;</w:t>
      </w:r>
    </w:p>
    <w:p w14:paraId="26B3C1BB" w14:textId="77777777" w:rsidR="001A53C8" w:rsidRPr="00D47C32" w:rsidRDefault="001A53C8" w:rsidP="000A49EF">
      <w:pPr>
        <w:pStyle w:val="ListParagraph"/>
        <w:numPr>
          <w:ilvl w:val="0"/>
          <w:numId w:val="1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შიდსით დაავადებულებში აივ-ინფექციასთან დაკავშირებული ლეტალობის შემცირება.</w:t>
      </w:r>
    </w:p>
    <w:p w14:paraId="591BE8B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EBAAC43" w14:textId="77777777" w:rsidR="001A53C8" w:rsidRPr="00D47C32" w:rsidRDefault="001A53C8" w:rsidP="001A53C8">
      <w:pPr>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A6F57A2" w14:textId="77777777" w:rsidR="001A53C8" w:rsidRPr="00D47C32" w:rsidRDefault="001A53C8" w:rsidP="001A53C8">
      <w:pPr>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4BC641F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81E5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3E3FDF7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6C5562" w14:textId="5E5C15E5" w:rsidR="001A53C8" w:rsidRPr="00D47C32" w:rsidRDefault="00D6618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146E2F" w14:textId="6EC27C3A"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0D3FC41" w14:textId="0201ADEE"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6F813B21" w14:textId="42965990" w:rsidR="001A53C8" w:rsidRPr="00D47C32" w:rsidRDefault="001A53C8" w:rsidP="00D661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D66184">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5F9E2E3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FDCBC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23A4C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9C98C9" w14:textId="2EC69EB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sz w:val="20"/>
                <w:szCs w:val="20"/>
                <w:lang w:val="ka-GE"/>
              </w:rPr>
            </w:pPr>
            <w:r w:rsidRPr="00D47C32">
              <w:rPr>
                <w:rFonts w:ascii="Sylfaen" w:eastAsia="Sylfaen" w:hAnsi="Sylfaen" w:cs="Sylfaen"/>
                <w:sz w:val="20"/>
                <w:szCs w:val="20"/>
              </w:rPr>
              <w:t>აივ</w:t>
            </w:r>
            <w:r w:rsidRPr="00D47C32">
              <w:rPr>
                <w:rFonts w:ascii="Sylfaen" w:eastAsia="Sylfaen" w:hAnsi="Sylfaen"/>
                <w:sz w:val="20"/>
                <w:szCs w:val="20"/>
              </w:rPr>
              <w:t>-</w:t>
            </w:r>
            <w:r w:rsidRPr="00D47C32">
              <w:rPr>
                <w:rFonts w:ascii="Sylfaen" w:eastAsia="Sylfaen" w:hAnsi="Sylfaen" w:cs="Sylfaen"/>
                <w:sz w:val="20"/>
                <w:szCs w:val="20"/>
              </w:rPr>
              <w:t>ინფექციაზე</w:t>
            </w:r>
            <w:r w:rsidRPr="00D47C32">
              <w:rPr>
                <w:rFonts w:ascii="Sylfaen" w:eastAsia="Sylfaen" w:hAnsi="Sylfaen"/>
                <w:sz w:val="20"/>
                <w:szCs w:val="20"/>
              </w:rPr>
              <w:t>/</w:t>
            </w:r>
            <w:r w:rsidRPr="00D47C32">
              <w:rPr>
                <w:rFonts w:ascii="Sylfaen" w:eastAsia="Sylfaen" w:hAnsi="Sylfaen" w:cs="Sylfaen"/>
                <w:sz w:val="20"/>
                <w:szCs w:val="20"/>
              </w:rPr>
              <w:t>შიდსზე</w:t>
            </w:r>
            <w:r w:rsidRPr="00D47C32">
              <w:rPr>
                <w:rFonts w:ascii="Sylfaen" w:eastAsia="Sylfaen" w:hAnsi="Sylfaen"/>
                <w:sz w:val="20"/>
                <w:szCs w:val="20"/>
              </w:rPr>
              <w:t xml:space="preserve"> </w:t>
            </w:r>
            <w:r w:rsidRPr="00D47C32">
              <w:rPr>
                <w:rFonts w:ascii="Sylfaen" w:eastAsia="Sylfaen" w:hAnsi="Sylfaen" w:cs="Sylfaen"/>
                <w:sz w:val="20"/>
                <w:szCs w:val="20"/>
              </w:rPr>
              <w:t>ნებაყოფლობითი</w:t>
            </w:r>
            <w:r w:rsidRPr="00D47C32">
              <w:rPr>
                <w:rFonts w:ascii="Sylfaen" w:eastAsia="Sylfaen" w:hAnsi="Sylfaen"/>
                <w:sz w:val="20"/>
                <w:szCs w:val="20"/>
              </w:rPr>
              <w:t xml:space="preserve">  </w:t>
            </w:r>
            <w:r w:rsidRPr="00D47C32">
              <w:rPr>
                <w:rFonts w:ascii="Sylfaen" w:eastAsia="Sylfaen" w:hAnsi="Sylfaen" w:cs="Sylfaen"/>
                <w:sz w:val="20"/>
                <w:szCs w:val="20"/>
              </w:rPr>
              <w:t>კონსულტირება</w:t>
            </w:r>
            <w:r w:rsidRPr="00D47C32">
              <w:rPr>
                <w:rFonts w:ascii="Sylfaen" w:eastAsia="Sylfaen" w:hAnsi="Sylfaen"/>
                <w:sz w:val="20"/>
                <w:szCs w:val="20"/>
              </w:rPr>
              <w:t xml:space="preserve">  </w:t>
            </w:r>
            <w:r w:rsidRPr="00D47C32">
              <w:rPr>
                <w:rFonts w:ascii="Sylfaen" w:eastAsia="Sylfaen" w:hAnsi="Sylfaen" w:cs="Sylfaen"/>
                <w:sz w:val="20"/>
                <w:szCs w:val="20"/>
              </w:rPr>
              <w:t>და</w:t>
            </w:r>
            <w:r w:rsidRPr="00D47C32">
              <w:rPr>
                <w:rFonts w:ascii="Sylfaen" w:eastAsia="Sylfaen" w:hAnsi="Sylfaen"/>
                <w:sz w:val="20"/>
                <w:szCs w:val="20"/>
              </w:rPr>
              <w:t xml:space="preserve">  </w:t>
            </w:r>
            <w:r w:rsidRPr="00D47C32">
              <w:rPr>
                <w:rFonts w:ascii="Sylfaen" w:eastAsia="Sylfaen" w:hAnsi="Sylfaen"/>
                <w:sz w:val="20"/>
                <w:szCs w:val="20"/>
                <w:lang w:val="ka-GE"/>
              </w:rPr>
              <w:t xml:space="preserve">სკრინინგული კვლევა </w:t>
            </w:r>
            <w:r w:rsidRPr="00D47C32">
              <w:rPr>
                <w:rFonts w:ascii="Sylfaen" w:eastAsia="Sylfaen" w:hAnsi="Sylfaen" w:cs="Sylfaen"/>
                <w:sz w:val="20"/>
                <w:szCs w:val="20"/>
                <w:lang w:val="ka-GE"/>
              </w:rPr>
              <w:t>-</w:t>
            </w:r>
            <w:r w:rsidR="00C702DF">
              <w:rPr>
                <w:rFonts w:ascii="Sylfaen" w:eastAsia="Sylfaen" w:hAnsi="Sylfaen" w:cs="Sylfaen"/>
                <w:sz w:val="20"/>
                <w:szCs w:val="20"/>
                <w:lang w:val="ka-GE"/>
              </w:rPr>
              <w:t>(</w:t>
            </w:r>
            <w:r w:rsidR="006456F3">
              <w:rPr>
                <w:rFonts w:ascii="Sylfaen" w:eastAsia="Sylfaen" w:hAnsi="Sylfaen" w:cs="Sylfaen"/>
                <w:sz w:val="20"/>
                <w:szCs w:val="20"/>
                <w:lang w:val="ka-GE"/>
              </w:rPr>
              <w:t>2018 წლის</w:t>
            </w:r>
            <w:r w:rsidR="00C702DF">
              <w:rPr>
                <w:rFonts w:ascii="Sylfaen" w:eastAsia="Sylfaen" w:hAnsi="Sylfaen" w:cs="Sylfaen"/>
                <w:sz w:val="20"/>
                <w:szCs w:val="20"/>
                <w:lang w:val="ka-GE"/>
              </w:rPr>
              <w:t xml:space="preserve"> მონაცემით) </w:t>
            </w:r>
            <w:r w:rsidR="006456F3" w:rsidRPr="00E47686">
              <w:rPr>
                <w:rFonts w:ascii="Sylfaen" w:eastAsia="Sylfaen" w:hAnsi="Sylfaen" w:cs="Sylfaen"/>
                <w:sz w:val="20"/>
                <w:szCs w:val="20"/>
                <w:lang w:val="ka-GE"/>
              </w:rPr>
              <w:t>45850</w:t>
            </w:r>
            <w:r w:rsidRPr="00E47686">
              <w:rPr>
                <w:rFonts w:ascii="Sylfaen" w:eastAsia="Sylfaen" w:hAnsi="Sylfaen" w:cs="Sylfaen"/>
                <w:sz w:val="20"/>
                <w:szCs w:val="20"/>
                <w:lang w:val="ka-GE"/>
              </w:rPr>
              <w:t>-ზე</w:t>
            </w:r>
            <w:r w:rsidRPr="00D47C32">
              <w:rPr>
                <w:rFonts w:ascii="Sylfaen" w:eastAsia="Sylfaen" w:hAnsi="Sylfaen" w:cs="Sylfaen"/>
                <w:sz w:val="20"/>
                <w:szCs w:val="20"/>
                <w:lang w:val="ka-GE"/>
              </w:rPr>
              <w:t xml:space="preserve"> მეტი</w:t>
            </w:r>
            <w:r w:rsidR="00C702DF">
              <w:rPr>
                <w:rFonts w:ascii="Sylfaen" w:eastAsia="Sylfaen" w:hAnsi="Sylfaen" w:cs="Sylfaen"/>
                <w:sz w:val="20"/>
                <w:szCs w:val="20"/>
                <w:lang w:val="ka-GE"/>
              </w:rPr>
              <w:t>;</w:t>
            </w:r>
          </w:p>
        </w:tc>
      </w:tr>
      <w:tr w:rsidR="001A53C8" w:rsidRPr="00D47C32" w14:paraId="69D96F2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2609E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9EDB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C5518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7A5446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A3D9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686E48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საბაზისო მ</w:t>
            </w:r>
            <w:r w:rsidRPr="00D47C32">
              <w:rPr>
                <w:rFonts w:ascii="Sylfaen" w:eastAsia="Sylfaen" w:hAnsi="Sylfaen"/>
                <w:sz w:val="20"/>
                <w:szCs w:val="20"/>
              </w:rPr>
              <w:t>ა</w:t>
            </w:r>
            <w:r w:rsidRPr="00D47C32">
              <w:rPr>
                <w:rFonts w:ascii="Sylfaen" w:eastAsia="Sylfaen" w:hAnsi="Sylfaen"/>
                <w:sz w:val="20"/>
                <w:szCs w:val="20"/>
                <w:lang w:val="ka-GE"/>
              </w:rPr>
              <w:t>ჩვენებლის ზრდა 3% წინა წელთან შედარებით</w:t>
            </w:r>
          </w:p>
        </w:tc>
      </w:tr>
      <w:tr w:rsidR="001A53C8" w:rsidRPr="00D47C32" w14:paraId="2BA03E2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589B3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C5DB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80FDD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A97990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4D716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c>
          <w:tcPr>
            <w:tcW w:w="2863" w:type="dxa"/>
            <w:tcBorders>
              <w:top w:val="single" w:sz="4" w:space="0" w:color="auto"/>
              <w:left w:val="single" w:sz="4" w:space="0" w:color="auto"/>
              <w:bottom w:val="single" w:sz="4" w:space="0" w:color="auto"/>
              <w:right w:val="single" w:sz="4" w:space="0" w:color="auto"/>
            </w:tcBorders>
          </w:tcPr>
          <w:p w14:paraId="0A8F04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2%</w:t>
            </w:r>
          </w:p>
        </w:tc>
      </w:tr>
      <w:tr w:rsidR="001A53C8" w:rsidRPr="00D47C32" w14:paraId="2BAB89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7DA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8C373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D37EFC9" w14:textId="7252A872"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t>1. ნარკომომხმარებლების მხრიდან სახელმწიფო პროგრამებში მონაწილეობის სტიგმა (კრიმინალიზაციის საფრთხე)</w:t>
            </w:r>
            <w:r w:rsidR="00C702DF">
              <w:rPr>
                <w:rFonts w:ascii="Sylfaen" w:eastAsia="Sylfaen" w:hAnsi="Sylfaen"/>
                <w:sz w:val="20"/>
                <w:szCs w:val="20"/>
                <w:lang w:val="ka-GE"/>
              </w:rPr>
              <w:t>;</w:t>
            </w:r>
            <w:r w:rsidRPr="00D47C32">
              <w:rPr>
                <w:rFonts w:ascii="Sylfaen" w:eastAsia="Sylfaen" w:hAnsi="Sylfaen"/>
                <w:sz w:val="20"/>
                <w:szCs w:val="20"/>
              </w:rPr>
              <w:t xml:space="preserve">                                                                      2.  B და C ჰეპატიტის დიაგნოზის მქონე პირების ტესტირებაზე </w:t>
            </w:r>
            <w:r w:rsidRPr="00D47C32">
              <w:rPr>
                <w:rFonts w:ascii="Sylfaen" w:eastAsia="Sylfaen" w:hAnsi="Sylfaen"/>
                <w:sz w:val="20"/>
                <w:szCs w:val="20"/>
              </w:rPr>
              <w:lastRenderedPageBreak/>
              <w:t xml:space="preserve">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05F6B5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w:t>
            </w:r>
            <w:r w:rsidRPr="00D47C32">
              <w:rPr>
                <w:rFonts w:ascii="Sylfaen" w:eastAsia="Sylfaen" w:hAnsi="Sylfaen"/>
                <w:sz w:val="20"/>
                <w:szCs w:val="20"/>
              </w:rPr>
              <w:lastRenderedPageBreak/>
              <w:t xml:space="preserve">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648AD0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w:t>
            </w:r>
            <w:r w:rsidRPr="00D47C32">
              <w:rPr>
                <w:rFonts w:ascii="Sylfaen" w:eastAsia="Sylfaen" w:hAnsi="Sylfaen"/>
                <w:sz w:val="20"/>
                <w:szCs w:val="20"/>
              </w:rPr>
              <w:lastRenderedPageBreak/>
              <w:t xml:space="preserve">გეოგრაფიული 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3C5BDF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rPr>
              <w:lastRenderedPageBreak/>
              <w:t xml:space="preserve">1. ნარკომომხმარებლების მხრიდან სახელმწიფო პროგრამებში მონაწილეობის სტიგმა (კრიმინალიზაციის საფრთხე)                                                                      2.  B და C ჰეპატიტის დიაგნოზის მქონე პირების ტესტირებაზე გეოგრაფიული </w:t>
            </w:r>
            <w:r w:rsidRPr="00D47C32">
              <w:rPr>
                <w:rFonts w:ascii="Sylfaen" w:eastAsia="Sylfaen" w:hAnsi="Sylfaen"/>
                <w:sz w:val="20"/>
                <w:szCs w:val="20"/>
              </w:rPr>
              <w:lastRenderedPageBreak/>
              <w:t xml:space="preserve">ხელმისაწვდომობის ბარიერების არსებობა;                                                                   </w:t>
            </w:r>
            <w:r w:rsidRPr="00D47C32">
              <w:rPr>
                <w:rFonts w:ascii="Sylfaen" w:eastAsia="Sylfaen" w:hAnsi="Sylfaen"/>
                <w:sz w:val="20"/>
                <w:szCs w:val="20"/>
                <w:lang w:val="ka-GE"/>
              </w:rPr>
              <w:t>3</w:t>
            </w:r>
            <w:r w:rsidRPr="00D47C32">
              <w:rPr>
                <w:rFonts w:ascii="Sylfaen" w:eastAsia="Sylfaen" w:hAnsi="Sylfaen"/>
                <w:sz w:val="20"/>
                <w:szCs w:val="20"/>
              </w:rPr>
              <w:t>.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1A53C8" w:rsidRPr="00D47C32" w14:paraId="3C6DA4C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EB5A9C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4A3E893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22C1B2" w14:textId="21AEA138" w:rsidR="001A53C8" w:rsidRPr="00C702DF"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პროგრამის</w:t>
            </w:r>
            <w:r w:rsidRPr="00D47C32">
              <w:rPr>
                <w:rFonts w:ascii="Sylfaen" w:hAnsi="Sylfaen"/>
                <w:sz w:val="20"/>
                <w:szCs w:val="20"/>
              </w:rPr>
              <w:t xml:space="preserve"> </w:t>
            </w:r>
            <w:r w:rsidRPr="00D47C32">
              <w:rPr>
                <w:rFonts w:ascii="Sylfaen" w:hAnsi="Sylfaen" w:cs="Sylfaen"/>
                <w:sz w:val="20"/>
                <w:szCs w:val="20"/>
              </w:rPr>
              <w:t>ფარგლებში</w:t>
            </w:r>
            <w:r w:rsidRPr="00D47C32">
              <w:rPr>
                <w:rFonts w:ascii="Sylfaen" w:hAnsi="Sylfaen"/>
                <w:sz w:val="20"/>
                <w:szCs w:val="20"/>
              </w:rPr>
              <w:t xml:space="preserve"> </w:t>
            </w:r>
            <w:r w:rsidRPr="00D47C32">
              <w:rPr>
                <w:rFonts w:ascii="Sylfaen" w:hAnsi="Sylfaen"/>
                <w:sz w:val="20"/>
                <w:szCs w:val="20"/>
                <w:lang w:val="ka-GE"/>
              </w:rPr>
              <w:t xml:space="preserve">მოსარგებლეები 100% </w:t>
            </w:r>
            <w:r w:rsidRPr="00D47C32">
              <w:rPr>
                <w:rFonts w:ascii="Sylfaen" w:hAnsi="Sylfaen" w:cs="Sylfaen"/>
                <w:sz w:val="20"/>
                <w:szCs w:val="20"/>
              </w:rPr>
              <w:t>უზრუნველყოფილნი</w:t>
            </w:r>
            <w:r w:rsidRPr="00D47C32">
              <w:rPr>
                <w:rFonts w:ascii="Sylfaen" w:hAnsi="Sylfaen"/>
                <w:sz w:val="20"/>
                <w:szCs w:val="20"/>
              </w:rPr>
              <w:t xml:space="preserve"> </w:t>
            </w:r>
            <w:r w:rsidRPr="00D47C32">
              <w:rPr>
                <w:rFonts w:ascii="Sylfaen" w:hAnsi="Sylfaen" w:cs="Sylfaen"/>
                <w:sz w:val="20"/>
                <w:szCs w:val="20"/>
              </w:rPr>
              <w:t>არიან</w:t>
            </w:r>
            <w:r w:rsidRPr="00D47C32">
              <w:rPr>
                <w:rFonts w:ascii="Sylfaen" w:hAnsi="Sylfaen"/>
                <w:sz w:val="20"/>
                <w:szCs w:val="20"/>
              </w:rPr>
              <w:t xml:space="preserve"> </w:t>
            </w:r>
            <w:r w:rsidRPr="00D47C32">
              <w:rPr>
                <w:rFonts w:ascii="Sylfaen" w:hAnsi="Sylfaen" w:cs="Sylfaen"/>
                <w:sz w:val="20"/>
                <w:szCs w:val="20"/>
              </w:rPr>
              <w:t>უფასო</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sz w:val="20"/>
                <w:szCs w:val="20"/>
                <w:lang w:val="ka-GE"/>
              </w:rPr>
              <w:t xml:space="preserve">და სტაციონარული </w:t>
            </w:r>
            <w:r w:rsidRPr="00D47C32">
              <w:rPr>
                <w:rFonts w:ascii="Sylfaen" w:hAnsi="Sylfaen" w:cs="Sylfaen"/>
                <w:sz w:val="20"/>
                <w:szCs w:val="20"/>
              </w:rPr>
              <w:t>მკურნალობით</w:t>
            </w:r>
            <w:r w:rsidR="00C702DF">
              <w:rPr>
                <w:rFonts w:ascii="Sylfaen" w:hAnsi="Sylfaen" w:cs="Sylfaen"/>
                <w:sz w:val="20"/>
                <w:szCs w:val="20"/>
                <w:lang w:val="ka-GE"/>
              </w:rPr>
              <w:t>;</w:t>
            </w:r>
          </w:p>
        </w:tc>
      </w:tr>
      <w:tr w:rsidR="001A53C8" w:rsidRPr="00D47C32" w14:paraId="1DCFB6DA"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5573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8C32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728891" w14:textId="49DF7F29" w:rsidR="001A53C8" w:rsidRPr="00D47C32" w:rsidRDefault="00C15CAD" w:rsidP="00030DB2">
            <w:pPr>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46780D8" w14:textId="0E29F8E0"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EDE1AF" w14:textId="7EA62F72"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A9F56C0" w14:textId="190F2ADB" w:rsidR="001A53C8" w:rsidRPr="00D47C32" w:rsidRDefault="00C15CAD" w:rsidP="00030DB2">
            <w:pPr>
              <w:widowControl w:val="0"/>
              <w:autoSpaceDE w:val="0"/>
              <w:autoSpaceDN w:val="0"/>
              <w:adjustRightInd w:val="0"/>
              <w:spacing w:line="240" w:lineRule="auto"/>
              <w:jc w:val="center"/>
              <w:rPr>
                <w:rFonts w:ascii="Sylfaen" w:hAnsi="Sylfaen" w:cs="Sylfaen"/>
                <w:sz w:val="20"/>
                <w:szCs w:val="20"/>
                <w:lang w:val="ka-GE"/>
              </w:rPr>
            </w:pPr>
            <w:r w:rsidRPr="00C15CAD">
              <w:rPr>
                <w:rFonts w:ascii="Sylfaen" w:hAnsi="Sylfaen" w:cs="Sylfaen"/>
                <w:sz w:val="20"/>
                <w:szCs w:val="20"/>
                <w:lang w:val="ka-GE"/>
              </w:rPr>
              <w:t>საბაზისო მაჩვენებლის შენარჩუნება;</w:t>
            </w:r>
          </w:p>
        </w:tc>
      </w:tr>
      <w:tr w:rsidR="001A53C8" w:rsidRPr="00D47C32" w14:paraId="5536BA8C"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A69E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1729F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EB18EB8"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CBD0634"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5AA3DF2B"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5BB54C2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2%</w:t>
            </w:r>
          </w:p>
        </w:tc>
      </w:tr>
      <w:tr w:rsidR="001A53C8" w:rsidRPr="00D47C32" w14:paraId="331098A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9F7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083D9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E30C29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A62625"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4124CF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დაბალი მიმართვიანობა; სტიგმ</w:t>
            </w:r>
            <w:r w:rsidRPr="00D47C32">
              <w:rPr>
                <w:rFonts w:ascii="Sylfaen" w:hAnsi="Sylfaen"/>
                <w:sz w:val="20"/>
                <w:szCs w:val="20"/>
                <w:lang w:val="ka-GE"/>
              </w:rPr>
              <w:t>ა</w:t>
            </w:r>
          </w:p>
        </w:tc>
        <w:tc>
          <w:tcPr>
            <w:tcW w:w="2863" w:type="dxa"/>
            <w:tcBorders>
              <w:top w:val="single" w:sz="4" w:space="0" w:color="auto"/>
              <w:left w:val="single" w:sz="4" w:space="0" w:color="auto"/>
              <w:bottom w:val="single" w:sz="4" w:space="0" w:color="auto"/>
              <w:right w:val="single" w:sz="4" w:space="0" w:color="auto"/>
            </w:tcBorders>
          </w:tcPr>
          <w:p w14:paraId="5D20169E"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დაბალი მიმართვიანობა; სტიგმა</w:t>
            </w:r>
          </w:p>
        </w:tc>
      </w:tr>
      <w:tr w:rsidR="001A53C8" w:rsidRPr="00D47C32" w14:paraId="2946851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BCC5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4AEB54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113A24F" w14:textId="47FA42FD"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r w:rsidR="00C702DF">
              <w:rPr>
                <w:rFonts w:ascii="Sylfaen" w:hAnsi="Sylfaen" w:cs="Sylfaen"/>
                <w:sz w:val="20"/>
                <w:szCs w:val="20"/>
                <w:lang w:val="ka-GE"/>
              </w:rPr>
              <w:t>;</w:t>
            </w:r>
          </w:p>
        </w:tc>
      </w:tr>
      <w:tr w:rsidR="001A53C8" w:rsidRPr="00D47C32" w14:paraId="6A948B9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6BC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6103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7C4E17E" w14:textId="51FEF19C"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70B8580" w14:textId="18BE9FD7"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00D5A89" w14:textId="00A6915B"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B572E35" w14:textId="2FBC1B3E" w:rsidR="001A53C8" w:rsidRPr="00D47C32" w:rsidRDefault="00C15CAD" w:rsidP="00030DB2">
            <w:pPr>
              <w:spacing w:line="240" w:lineRule="auto"/>
              <w:jc w:val="center"/>
              <w:rPr>
                <w:rFonts w:ascii="Sylfaen" w:hAnsi="Sylfaen" w:cs="Sylfaen"/>
                <w:sz w:val="20"/>
                <w:szCs w:val="20"/>
                <w:lang w:val="ka-GE"/>
              </w:rPr>
            </w:pPr>
            <w:r w:rsidRPr="00C15CAD">
              <w:rPr>
                <w:rFonts w:ascii="Sylfaen" w:eastAsia="Sylfaen" w:hAnsi="Sylfaen"/>
                <w:color w:val="000000"/>
                <w:sz w:val="20"/>
                <w:szCs w:val="20"/>
                <w:lang w:val="en-US"/>
              </w:rPr>
              <w:t>საბაზისო მაჩვენებლის შენარჩუნება;</w:t>
            </w:r>
          </w:p>
        </w:tc>
      </w:tr>
      <w:tr w:rsidR="001A53C8" w:rsidRPr="00D47C32" w14:paraId="5C8D7D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BBB54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2689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4725D75"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727822F3"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5E1AF21"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3E08395D"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0F9474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0EB3F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C10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AC614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11CC20D"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574D3DB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945A33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ფარმაცევტულ ბაზარზე წამლის დეფიციტი</w:t>
            </w:r>
          </w:p>
        </w:tc>
      </w:tr>
    </w:tbl>
    <w:p w14:paraId="4D53247C" w14:textId="77777777" w:rsidR="001A53C8" w:rsidRPr="00D47C32" w:rsidRDefault="001A53C8" w:rsidP="001A53C8">
      <w:pPr>
        <w:spacing w:after="0" w:line="240" w:lineRule="auto"/>
        <w:jc w:val="both"/>
        <w:rPr>
          <w:rFonts w:ascii="Sylfaen" w:eastAsia="Sylfaen" w:hAnsi="Sylfaen" w:cs="Sylfaen"/>
          <w:b/>
          <w:sz w:val="24"/>
          <w:szCs w:val="24"/>
          <w:lang w:val="ka-GE"/>
        </w:rPr>
      </w:pPr>
    </w:p>
    <w:p w14:paraId="09AB94B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675315C" w14:textId="77777777" w:rsidR="001A53C8" w:rsidRPr="00D47C32" w:rsidRDefault="001A53C8" w:rsidP="001A53C8">
      <w:pPr>
        <w:spacing w:after="0" w:line="240" w:lineRule="auto"/>
        <w:jc w:val="both"/>
        <w:rPr>
          <w:rFonts w:ascii="Sylfaen" w:eastAsia="Sylfaen" w:hAnsi="Sylfaen"/>
          <w:sz w:val="24"/>
          <w:szCs w:val="24"/>
          <w:lang w:val="ka-GE"/>
        </w:rPr>
      </w:pPr>
    </w:p>
    <w:p w14:paraId="2778BABA" w14:textId="383B49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დედათა და ბავშვთა ჯანმრთელობა (</w:t>
      </w:r>
      <w:r w:rsidR="00F37144">
        <w:rPr>
          <w:rFonts w:ascii="Sylfaen" w:eastAsia="Sylfaen" w:hAnsi="Sylfaen"/>
          <w:sz w:val="24"/>
          <w:szCs w:val="24"/>
          <w:lang w:val="ka-GE"/>
        </w:rPr>
        <w:t>27</w:t>
      </w:r>
      <w:r w:rsidR="00F37144"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37144" w:rsidRPr="00D47C32">
        <w:rPr>
          <w:rFonts w:ascii="Sylfaen" w:eastAsia="Sylfaen" w:hAnsi="Sylfaen"/>
          <w:sz w:val="24"/>
          <w:szCs w:val="24"/>
        </w:rPr>
        <w:t>0</w:t>
      </w:r>
      <w:r w:rsidR="00F37144">
        <w:rPr>
          <w:rFonts w:ascii="Sylfaen" w:eastAsia="Sylfaen" w:hAnsi="Sylfaen"/>
          <w:sz w:val="24"/>
          <w:szCs w:val="24"/>
          <w:lang w:val="ka-GE"/>
        </w:rPr>
        <w:t>8</w:t>
      </w:r>
      <w:r w:rsidRPr="00D47C32">
        <w:rPr>
          <w:rFonts w:ascii="Sylfaen" w:eastAsia="Sylfaen" w:hAnsi="Sylfaen"/>
          <w:sz w:val="24"/>
          <w:szCs w:val="24"/>
        </w:rPr>
        <w:t>)</w:t>
      </w:r>
    </w:p>
    <w:p w14:paraId="5DA04111"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7ED1E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0EBE3268"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31A080AC" w14:textId="77777777" w:rsidR="001A53C8" w:rsidRPr="00D47C32" w:rsidRDefault="001A53C8" w:rsidP="000A49EF">
      <w:pPr>
        <w:pStyle w:val="ListParagraph"/>
        <w:numPr>
          <w:ilvl w:val="0"/>
          <w:numId w:val="1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D47C32">
        <w:rPr>
          <w:rFonts w:ascii="Sylfaen" w:eastAsia="Sylfaen" w:hAnsi="Sylfaen"/>
          <w:sz w:val="24"/>
          <w:szCs w:val="24"/>
          <w:lang w:val="ka-GE"/>
        </w:rPr>
        <w:t>.</w:t>
      </w:r>
    </w:p>
    <w:p w14:paraId="757505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2560D02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4D26642F" w14:textId="77777777" w:rsidR="00F37144" w:rsidRPr="00586FF6" w:rsidRDefault="001A53C8" w:rsidP="00A42B19">
      <w:pPr>
        <w:pStyle w:val="ListParagraph"/>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w:t>
      </w:r>
    </w:p>
    <w:p w14:paraId="0E1D2030" w14:textId="57E37C5A"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ანტენატალური მეთვალყურეობა;</w:t>
      </w:r>
    </w:p>
    <w:p w14:paraId="0E688CA2"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გენეტიკური პათოლოგიების ადრეული გამოვლენა;</w:t>
      </w:r>
    </w:p>
    <w:p w14:paraId="5BE7E95C"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w:t>
      </w:r>
    </w:p>
    <w:p w14:paraId="6AF04556"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1EA0E90F" w14:textId="77777777" w:rsidR="001A53C8" w:rsidRPr="00D47C32" w:rsidRDefault="001A53C8" w:rsidP="000A49EF">
      <w:pPr>
        <w:pStyle w:val="ListParagraph"/>
        <w:numPr>
          <w:ilvl w:val="0"/>
          <w:numId w:val="2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ახალშობილთა სმენის სკრინინგული გამოკვლევა</w:t>
      </w:r>
      <w:r w:rsidRPr="00D47C32">
        <w:rPr>
          <w:rFonts w:ascii="Sylfaen" w:eastAsia="Sylfaen" w:hAnsi="Sylfaen"/>
          <w:sz w:val="24"/>
          <w:szCs w:val="24"/>
          <w:lang w:val="ka-GE"/>
        </w:rPr>
        <w:t>.</w:t>
      </w:r>
    </w:p>
    <w:p w14:paraId="1E199ED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7EEA4DF"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დედათა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7937DCE5"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ჩვილ ბავშვთა სიკვდილიანობის მაჩვენებლი</w:t>
      </w:r>
      <w:r w:rsidRPr="00D47C32">
        <w:rPr>
          <w:rFonts w:ascii="Sylfaen" w:eastAsia="Times New Roman" w:hAnsi="Sylfaen" w:cs="Sylfaen"/>
          <w:sz w:val="24"/>
          <w:szCs w:val="24"/>
          <w:lang w:val="ka-GE"/>
        </w:rPr>
        <w:t>ს შემცირება;</w:t>
      </w:r>
    </w:p>
    <w:p w14:paraId="6F222DE2"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ანტენატალური ვიზიტით მოცვ</w:t>
      </w:r>
      <w:r w:rsidRPr="00D47C32">
        <w:rPr>
          <w:rFonts w:ascii="Sylfaen" w:eastAsia="Times New Roman" w:hAnsi="Sylfaen" w:cs="Sylfaen"/>
          <w:sz w:val="24"/>
          <w:szCs w:val="24"/>
          <w:lang w:val="ka-GE"/>
        </w:rPr>
        <w:t>ის გაზრდა</w:t>
      </w:r>
      <w:r w:rsidRPr="00D47C32">
        <w:rPr>
          <w:rFonts w:ascii="Sylfaen" w:eastAsia="Times New Roman" w:hAnsi="Sylfaen" w:cs="Sylfaen"/>
          <w:sz w:val="24"/>
          <w:szCs w:val="24"/>
          <w:lang w:val="en-US"/>
        </w:rPr>
        <w:t xml:space="preserve">; </w:t>
      </w:r>
    </w:p>
    <w:p w14:paraId="0D471823"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hAnsi="Sylfaen"/>
          <w:sz w:val="24"/>
          <w:szCs w:val="24"/>
        </w:rPr>
        <w:t>ახალშობილთა სმენის სკრინინგული გამოკვლევ</w:t>
      </w:r>
      <w:r w:rsidRPr="00D47C32">
        <w:rPr>
          <w:rFonts w:ascii="Sylfaen" w:hAnsi="Sylfaen"/>
          <w:sz w:val="24"/>
          <w:szCs w:val="24"/>
          <w:lang w:val="ka-GE"/>
        </w:rPr>
        <w:t>ით მოცვის ზრდა;</w:t>
      </w:r>
    </w:p>
    <w:p w14:paraId="7B75B2E1" w14:textId="77777777" w:rsidR="001A53C8" w:rsidRPr="00D47C32" w:rsidRDefault="001A53C8" w:rsidP="000A49EF">
      <w:pPr>
        <w:pStyle w:val="ListParagraph"/>
        <w:numPr>
          <w:ilvl w:val="0"/>
          <w:numId w:val="21"/>
        </w:numPr>
        <w:spacing w:after="0" w:line="240" w:lineRule="auto"/>
        <w:jc w:val="both"/>
        <w:rPr>
          <w:rFonts w:ascii="Sylfaen" w:eastAsia="Times New Roman" w:hAnsi="Sylfaen" w:cs="Sylfaen"/>
          <w:sz w:val="24"/>
          <w:szCs w:val="24"/>
          <w:lang w:val="en-US"/>
        </w:rPr>
      </w:pPr>
      <w:r w:rsidRPr="00D47C32">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D47C32">
        <w:rPr>
          <w:rFonts w:ascii="Sylfaen" w:eastAsia="Times New Roman" w:hAnsi="Sylfaen" w:cs="Sylfaen"/>
          <w:sz w:val="24"/>
          <w:szCs w:val="24"/>
          <w:lang w:val="ka-GE"/>
        </w:rPr>
        <w:t>.</w:t>
      </w:r>
    </w:p>
    <w:p w14:paraId="6D5C5C7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5455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024747C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D6CE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16EF4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C9DBCF" w14:textId="4BBE2368" w:rsidR="001A53C8" w:rsidRPr="00D47C32" w:rsidRDefault="006456F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0287E4" w14:textId="22743360"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623FAB0" w14:textId="0AD79088"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3D550901" w14:textId="573F7DC1" w:rsidR="001A53C8" w:rsidRPr="00D47C32" w:rsidRDefault="001A53C8" w:rsidP="0064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6456F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EAA710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8692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0756F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A0F380" w14:textId="75117B73" w:rsidR="001A53C8" w:rsidRPr="00D47C32" w:rsidRDefault="001A53C8" w:rsidP="00A42B19">
            <w:pPr>
              <w:spacing w:line="240" w:lineRule="auto"/>
              <w:jc w:val="center"/>
              <w:rPr>
                <w:rFonts w:ascii="Sylfaen" w:hAnsi="Sylfaen"/>
                <w:sz w:val="20"/>
                <w:szCs w:val="20"/>
                <w:lang w:val="ka-GE"/>
              </w:rPr>
            </w:pPr>
            <w:r w:rsidRPr="00D47C32">
              <w:rPr>
                <w:rFonts w:ascii="Sylfaen" w:hAnsi="Sylfaen"/>
                <w:sz w:val="20"/>
                <w:szCs w:val="20"/>
              </w:rPr>
              <w:t>სრული ანტენატალური ვიზიტი</w:t>
            </w:r>
            <w:r w:rsidR="00A42B19">
              <w:rPr>
                <w:rFonts w:ascii="Sylfaen" w:hAnsi="Sylfaen"/>
                <w:sz w:val="20"/>
                <w:szCs w:val="20"/>
                <w:lang w:val="ka-GE"/>
              </w:rPr>
              <w:t xml:space="preserve"> (4)</w:t>
            </w:r>
            <w:r w:rsidRPr="00D47C32">
              <w:rPr>
                <w:rFonts w:ascii="Sylfaen" w:hAnsi="Sylfaen"/>
                <w:sz w:val="20"/>
                <w:szCs w:val="20"/>
              </w:rPr>
              <w:t xml:space="preserve"> -</w:t>
            </w:r>
            <w:r w:rsidR="00F37144">
              <w:rPr>
                <w:rFonts w:ascii="Sylfaen" w:hAnsi="Sylfaen"/>
                <w:sz w:val="20"/>
                <w:szCs w:val="20"/>
                <w:lang w:val="ka-GE"/>
              </w:rPr>
              <w:t>ანტენატალური ვიზიტების რაოდენობა (</w:t>
            </w:r>
            <w:r w:rsidR="006456F3">
              <w:rPr>
                <w:rFonts w:ascii="Sylfaen" w:hAnsi="Sylfaen"/>
                <w:sz w:val="20"/>
                <w:szCs w:val="20"/>
                <w:lang w:val="ka-GE"/>
              </w:rPr>
              <w:t>2017 წლის</w:t>
            </w:r>
            <w:r w:rsidR="00F37144">
              <w:rPr>
                <w:rFonts w:ascii="Sylfaen" w:hAnsi="Sylfaen"/>
                <w:sz w:val="20"/>
                <w:szCs w:val="20"/>
                <w:lang w:val="ka-GE"/>
              </w:rPr>
              <w:t xml:space="preserve"> მონაცემით) </w:t>
            </w:r>
            <w:r w:rsidRPr="00D47C32">
              <w:rPr>
                <w:rFonts w:ascii="Sylfaen" w:hAnsi="Sylfaen"/>
                <w:sz w:val="20"/>
                <w:szCs w:val="20"/>
              </w:rPr>
              <w:t xml:space="preserve"> </w:t>
            </w:r>
            <w:r w:rsidR="006456F3">
              <w:rPr>
                <w:rFonts w:ascii="Sylfaen" w:hAnsi="Sylfaen"/>
                <w:sz w:val="20"/>
                <w:szCs w:val="20"/>
                <w:lang w:val="ka-GE"/>
              </w:rPr>
              <w:t>46920</w:t>
            </w:r>
            <w:r w:rsidR="00F37144">
              <w:rPr>
                <w:rFonts w:ascii="Sylfaen" w:hAnsi="Sylfaen"/>
                <w:sz w:val="20"/>
                <w:szCs w:val="20"/>
                <w:lang w:val="ka-GE"/>
              </w:rPr>
              <w:t xml:space="preserve"> შემთხვევა</w:t>
            </w:r>
            <w:r w:rsidRPr="00D47C32">
              <w:rPr>
                <w:rFonts w:ascii="Sylfaen" w:hAnsi="Sylfaen"/>
                <w:sz w:val="20"/>
                <w:szCs w:val="20"/>
              </w:rPr>
              <w:t>;</w:t>
            </w:r>
          </w:p>
        </w:tc>
      </w:tr>
      <w:tr w:rsidR="001A53C8" w:rsidRPr="00D47C32" w14:paraId="34000C0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BE48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66F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C56408B" w14:textId="18FFE39B" w:rsidR="001A53C8" w:rsidRPr="00D47C32" w:rsidRDefault="00F37144" w:rsidP="00030DB2">
            <w:pPr>
              <w:spacing w:line="240" w:lineRule="auto"/>
              <w:jc w:val="center"/>
              <w:rPr>
                <w:rFonts w:ascii="Sylfaen" w:hAnsi="Sylfaen"/>
                <w:sz w:val="20"/>
                <w:szCs w:val="20"/>
                <w:lang w:val="ka-GE"/>
              </w:rPr>
            </w:pPr>
            <w:r>
              <w:rPr>
                <w:rFonts w:ascii="Sylfaen" w:hAnsi="Sylfaen" w:cs="Sylfaen"/>
                <w:sz w:val="20"/>
                <w:szCs w:val="20"/>
                <w:lang w:val="ka-GE"/>
              </w:rPr>
              <w:t xml:space="preserve">სრული </w:t>
            </w:r>
            <w:r w:rsidR="001A53C8" w:rsidRPr="00D47C32">
              <w:rPr>
                <w:rFonts w:ascii="Sylfaen" w:hAnsi="Sylfaen" w:cs="Sylfaen"/>
                <w:sz w:val="20"/>
                <w:szCs w:val="20"/>
              </w:rPr>
              <w:t>ანტენატალური</w:t>
            </w:r>
            <w:r w:rsidR="001A53C8" w:rsidRPr="00D47C32">
              <w:rPr>
                <w:rFonts w:ascii="Sylfaen" w:hAnsi="Sylfaen"/>
                <w:sz w:val="20"/>
                <w:szCs w:val="20"/>
              </w:rPr>
              <w:t xml:space="preserve"> </w:t>
            </w:r>
            <w:r w:rsidR="001A53C8" w:rsidRPr="00D47C32">
              <w:rPr>
                <w:rFonts w:ascii="Sylfaen" w:hAnsi="Sylfaen" w:cs="Sylfaen"/>
                <w:sz w:val="20"/>
                <w:szCs w:val="20"/>
              </w:rPr>
              <w:t>ვიზიტ</w:t>
            </w:r>
            <w:r w:rsidR="001A53C8" w:rsidRPr="00D47C32">
              <w:rPr>
                <w:rFonts w:ascii="Sylfaen" w:hAnsi="Sylfaen" w:cs="Sylfaen"/>
                <w:sz w:val="20"/>
                <w:szCs w:val="20"/>
                <w:lang w:val="ka-GE"/>
              </w:rPr>
              <w:t>ებ</w:t>
            </w:r>
            <w:r w:rsidR="001A53C8" w:rsidRPr="00D47C32">
              <w:rPr>
                <w:rFonts w:ascii="Sylfaen" w:hAnsi="Sylfaen" w:cs="Sylfaen"/>
                <w:sz w:val="20"/>
                <w:szCs w:val="20"/>
              </w:rPr>
              <w:t>ით</w:t>
            </w:r>
            <w:r w:rsidR="001A53C8" w:rsidRPr="00D47C32">
              <w:rPr>
                <w:rFonts w:ascii="Sylfaen" w:hAnsi="Sylfaen"/>
                <w:sz w:val="20"/>
                <w:szCs w:val="20"/>
              </w:rPr>
              <w:t xml:space="preserve"> </w:t>
            </w:r>
            <w:r w:rsidR="001A53C8" w:rsidRPr="00D47C32">
              <w:rPr>
                <w:rFonts w:ascii="Sylfaen" w:hAnsi="Sylfaen" w:cs="Sylfaen"/>
                <w:sz w:val="20"/>
                <w:szCs w:val="20"/>
              </w:rPr>
              <w:t>მოცვის</w:t>
            </w:r>
            <w:r w:rsidR="001A53C8" w:rsidRPr="00D47C32">
              <w:rPr>
                <w:rFonts w:ascii="Sylfaen" w:hAnsi="Sylfaen"/>
                <w:sz w:val="20"/>
                <w:szCs w:val="20"/>
              </w:rPr>
              <w:t xml:space="preserve"> </w:t>
            </w:r>
            <w:r w:rsidR="001A53C8" w:rsidRPr="00D47C32">
              <w:rPr>
                <w:rFonts w:ascii="Sylfaen" w:hAnsi="Sylfaen" w:cs="Sylfaen"/>
                <w:sz w:val="20"/>
                <w:szCs w:val="20"/>
              </w:rPr>
              <w:lastRenderedPageBreak/>
              <w:t>მაჩვენებელის</w:t>
            </w:r>
            <w:r w:rsidR="001A53C8" w:rsidRPr="00D47C32">
              <w:rPr>
                <w:rFonts w:ascii="Sylfaen" w:hAnsi="Sylfaen"/>
                <w:sz w:val="20"/>
                <w:szCs w:val="20"/>
              </w:rPr>
              <w:t xml:space="preserve"> </w:t>
            </w:r>
            <w:r w:rsidR="001A53C8" w:rsidRPr="00D47C32">
              <w:rPr>
                <w:rFonts w:ascii="Sylfaen" w:hAnsi="Sylfaen" w:cs="Sylfaen"/>
                <w:sz w:val="20"/>
                <w:szCs w:val="20"/>
              </w:rPr>
              <w:t>ზრდა</w:t>
            </w:r>
            <w:r w:rsidR="001A53C8" w:rsidRPr="00D47C32">
              <w:rPr>
                <w:rFonts w:ascii="Sylfaen" w:hAnsi="Sylfaen" w:cs="Sylfaen"/>
                <w:sz w:val="20"/>
                <w:szCs w:val="20"/>
                <w:lang w:val="ka-GE"/>
              </w:rPr>
              <w:t xml:space="preserve"> 3-5</w:t>
            </w:r>
            <w:r w:rsidR="001A53C8" w:rsidRPr="00D47C32">
              <w:rPr>
                <w:rFonts w:ascii="Sylfaen" w:hAnsi="Sylfaen"/>
                <w:sz w:val="20"/>
                <w:szCs w:val="20"/>
              </w:rPr>
              <w:t>%</w:t>
            </w:r>
            <w:r w:rsidR="001A53C8" w:rsidRPr="00D47C32">
              <w:rPr>
                <w:rFonts w:ascii="Sylfaen" w:hAnsi="Sylfaen"/>
                <w:sz w:val="20"/>
                <w:szCs w:val="20"/>
                <w:lang w:val="ka-GE"/>
              </w:rPr>
              <w:t xml:space="preserve"> წინა წელთან შედარებით</w:t>
            </w:r>
            <w:r w:rsidR="001A53C8"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3F6FD66"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lastRenderedPageBreak/>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lastRenderedPageBreak/>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0563F0E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lastRenderedPageBreak/>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lastRenderedPageBreak/>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c>
          <w:tcPr>
            <w:tcW w:w="2863" w:type="dxa"/>
            <w:tcBorders>
              <w:top w:val="single" w:sz="4" w:space="0" w:color="auto"/>
              <w:left w:val="single" w:sz="4" w:space="0" w:color="auto"/>
              <w:bottom w:val="single" w:sz="4" w:space="0" w:color="auto"/>
              <w:right w:val="single" w:sz="4" w:space="0" w:color="auto"/>
            </w:tcBorders>
          </w:tcPr>
          <w:p w14:paraId="661E506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lastRenderedPageBreak/>
              <w:t>ანტენატალური</w:t>
            </w:r>
            <w:r w:rsidRPr="00D47C32">
              <w:rPr>
                <w:rFonts w:ascii="Sylfaen" w:hAnsi="Sylfaen"/>
                <w:sz w:val="20"/>
                <w:szCs w:val="20"/>
              </w:rPr>
              <w:t xml:space="preserve"> </w:t>
            </w:r>
            <w:r w:rsidRPr="00D47C32">
              <w:rPr>
                <w:rFonts w:ascii="Sylfaen" w:hAnsi="Sylfaen" w:cs="Sylfaen"/>
                <w:sz w:val="20"/>
                <w:szCs w:val="20"/>
              </w:rPr>
              <w:t>ვიზიტ</w:t>
            </w:r>
            <w:r w:rsidRPr="00D47C32">
              <w:rPr>
                <w:rFonts w:ascii="Sylfaen" w:hAnsi="Sylfaen" w:cs="Sylfaen"/>
                <w:sz w:val="20"/>
                <w:szCs w:val="20"/>
                <w:lang w:val="ka-GE"/>
              </w:rPr>
              <w:t>ებ</w:t>
            </w:r>
            <w:r w:rsidRPr="00D47C32">
              <w:rPr>
                <w:rFonts w:ascii="Sylfaen" w:hAnsi="Sylfaen" w:cs="Sylfaen"/>
                <w:sz w:val="20"/>
                <w:szCs w:val="20"/>
              </w:rPr>
              <w:t>ით</w:t>
            </w:r>
            <w:r w:rsidRPr="00D47C32">
              <w:rPr>
                <w:rFonts w:ascii="Sylfaen" w:hAnsi="Sylfaen"/>
                <w:sz w:val="20"/>
                <w:szCs w:val="20"/>
              </w:rPr>
              <w:t xml:space="preserve"> </w:t>
            </w: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მაჩვენებელის</w:t>
            </w:r>
            <w:r w:rsidRPr="00D47C32">
              <w:rPr>
                <w:rFonts w:ascii="Sylfaen" w:hAnsi="Sylfaen"/>
                <w:sz w:val="20"/>
                <w:szCs w:val="20"/>
              </w:rPr>
              <w:t xml:space="preserve"> </w:t>
            </w:r>
            <w:r w:rsidRPr="00D47C32">
              <w:rPr>
                <w:rFonts w:ascii="Sylfaen" w:hAnsi="Sylfaen" w:cs="Sylfaen"/>
                <w:sz w:val="20"/>
                <w:szCs w:val="20"/>
              </w:rPr>
              <w:t>ზრდა</w:t>
            </w:r>
            <w:r w:rsidRPr="00D47C32">
              <w:rPr>
                <w:rFonts w:ascii="Sylfaen" w:hAnsi="Sylfaen"/>
                <w:sz w:val="20"/>
                <w:szCs w:val="20"/>
              </w:rPr>
              <w:t xml:space="preserve"> </w:t>
            </w:r>
            <w:r w:rsidRPr="00D47C32">
              <w:rPr>
                <w:rFonts w:ascii="Sylfaen" w:hAnsi="Sylfaen"/>
                <w:sz w:val="20"/>
                <w:szCs w:val="20"/>
                <w:lang w:val="ka-GE"/>
              </w:rPr>
              <w:lastRenderedPageBreak/>
              <w:t>3-5</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r w:rsidRPr="00D47C32">
              <w:rPr>
                <w:rFonts w:ascii="Sylfaen" w:hAnsi="Sylfaen"/>
                <w:sz w:val="20"/>
                <w:szCs w:val="20"/>
              </w:rPr>
              <w:t>;</w:t>
            </w:r>
          </w:p>
        </w:tc>
      </w:tr>
      <w:tr w:rsidR="001A53C8" w:rsidRPr="00D47C32" w14:paraId="2E237F5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DA96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BC4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8F0DB1"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110D1579"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DFD7216"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c>
          <w:tcPr>
            <w:tcW w:w="2863" w:type="dxa"/>
            <w:tcBorders>
              <w:top w:val="single" w:sz="4" w:space="0" w:color="auto"/>
              <w:left w:val="single" w:sz="4" w:space="0" w:color="auto"/>
              <w:bottom w:val="single" w:sz="4" w:space="0" w:color="auto"/>
              <w:right w:val="single" w:sz="4" w:space="0" w:color="auto"/>
            </w:tcBorders>
          </w:tcPr>
          <w:p w14:paraId="3F0E997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15%</w:t>
            </w:r>
          </w:p>
        </w:tc>
      </w:tr>
      <w:tr w:rsidR="001A53C8" w:rsidRPr="00D47C32" w14:paraId="726BBD4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DA18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D7DC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42F532"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2C54021"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2439F7F9"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5EEAD7F5" w14:textId="77777777" w:rsidR="001A53C8" w:rsidRPr="00D47C32" w:rsidRDefault="001A53C8" w:rsidP="00030DB2">
            <w:pPr>
              <w:widowControl w:val="0"/>
              <w:autoSpaceDE w:val="0"/>
              <w:autoSpaceDN w:val="0"/>
              <w:adjustRightInd w:val="0"/>
              <w:spacing w:line="240" w:lineRule="auto"/>
              <w:ind w:right="-221"/>
              <w:jc w:val="center"/>
              <w:rPr>
                <w:rFonts w:ascii="Sylfaen" w:hAnsi="Sylfaen" w:cs="Sylfaen"/>
                <w:sz w:val="20"/>
                <w:szCs w:val="20"/>
                <w:lang w:val="ka-GE"/>
              </w:rPr>
            </w:pPr>
            <w:r w:rsidRPr="00D47C32">
              <w:rPr>
                <w:rFonts w:ascii="Sylfaen" w:hAnsi="Sylfaen" w:cs="Sylfaen"/>
                <w:sz w:val="20"/>
                <w:szCs w:val="20"/>
                <w:lang w:val="ka-GE"/>
              </w:rPr>
              <w:t>არასრულად განხორციელებული ვიზიტები;</w:t>
            </w:r>
          </w:p>
        </w:tc>
      </w:tr>
      <w:tr w:rsidR="001A53C8" w:rsidRPr="00D47C32" w14:paraId="7A09F10E"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4A1102" w14:textId="1FAA32CB"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2</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67B52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40835EE" w14:textId="4F5319B8"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ანტენატალურ</w:t>
            </w:r>
            <w:r w:rsidR="006456F3">
              <w:rPr>
                <w:rFonts w:ascii="Sylfaen" w:hAnsi="Sylfaen"/>
                <w:sz w:val="20"/>
                <w:szCs w:val="20"/>
                <w:lang w:val="ka-GE"/>
              </w:rPr>
              <w:t>ი</w:t>
            </w:r>
            <w:r w:rsidRPr="00D47C32">
              <w:rPr>
                <w:rFonts w:ascii="Sylfaen" w:hAnsi="Sylfaen"/>
                <w:sz w:val="20"/>
                <w:szCs w:val="20"/>
              </w:rPr>
              <w:t xml:space="preserve"> მომსახურებ</w:t>
            </w:r>
            <w:r w:rsidRPr="00D47C32">
              <w:rPr>
                <w:rFonts w:ascii="Sylfaen" w:hAnsi="Sylfaen"/>
                <w:sz w:val="20"/>
                <w:szCs w:val="20"/>
                <w:lang w:val="ka-GE"/>
              </w:rPr>
              <w:t>ის მიმღებ</w:t>
            </w:r>
            <w:r w:rsidRPr="00D47C32">
              <w:rPr>
                <w:rFonts w:ascii="Sylfaen" w:hAnsi="Sylfaen"/>
                <w:sz w:val="20"/>
                <w:szCs w:val="20"/>
              </w:rPr>
              <w:t xml:space="preserve"> ორსულ ქალთა </w:t>
            </w:r>
            <w:r w:rsidRPr="00D47C32">
              <w:rPr>
                <w:rFonts w:ascii="Sylfaen" w:hAnsi="Sylfaen"/>
                <w:sz w:val="20"/>
                <w:szCs w:val="20"/>
                <w:lang w:val="en-US"/>
              </w:rPr>
              <w:t>90</w:t>
            </w:r>
            <w:r w:rsidRPr="00D47C32">
              <w:rPr>
                <w:rFonts w:ascii="Sylfaen" w:hAnsi="Sylfaen"/>
                <w:sz w:val="20"/>
                <w:szCs w:val="20"/>
              </w:rPr>
              <w:t xml:space="preserve">%-ს ჩატარებული აქვს სკრინინგი B </w:t>
            </w:r>
            <w:r w:rsidRPr="00D47C32">
              <w:rPr>
                <w:rFonts w:ascii="Sylfaen" w:hAnsi="Sylfaen"/>
                <w:sz w:val="20"/>
                <w:szCs w:val="20"/>
                <w:lang w:val="ka-GE"/>
              </w:rPr>
              <w:t xml:space="preserve">და </w:t>
            </w:r>
            <w:r w:rsidRPr="00D47C32">
              <w:rPr>
                <w:rFonts w:ascii="Sylfaen" w:hAnsi="Sylfaen"/>
                <w:sz w:val="20"/>
                <w:szCs w:val="20"/>
              </w:rPr>
              <w:t xml:space="preserve">C ჰეპატიტზე, </w:t>
            </w:r>
            <w:r w:rsidRPr="00D47C32">
              <w:rPr>
                <w:rFonts w:ascii="Sylfaen" w:hAnsi="Sylfaen"/>
                <w:sz w:val="20"/>
                <w:szCs w:val="20"/>
                <w:lang w:val="ka-GE"/>
              </w:rPr>
              <w:t>სიფილისზე</w:t>
            </w:r>
            <w:r w:rsidRPr="00D47C32">
              <w:rPr>
                <w:rFonts w:ascii="Sylfaen" w:hAnsi="Sylfaen"/>
                <w:sz w:val="20"/>
                <w:szCs w:val="20"/>
              </w:rPr>
              <w:t xml:space="preserve"> და აივ ინფექცი</w:t>
            </w:r>
            <w:r w:rsidRPr="00D47C32">
              <w:rPr>
                <w:rFonts w:ascii="Sylfaen" w:hAnsi="Sylfaen"/>
                <w:sz w:val="20"/>
                <w:szCs w:val="20"/>
                <w:lang w:val="ka-GE"/>
              </w:rPr>
              <w:t>ა</w:t>
            </w:r>
            <w:r w:rsidRPr="00D47C32">
              <w:rPr>
                <w:rFonts w:ascii="Sylfaen" w:hAnsi="Sylfaen"/>
                <w:sz w:val="20"/>
                <w:szCs w:val="20"/>
              </w:rPr>
              <w:t>/შიდსზე</w:t>
            </w:r>
            <w:r w:rsidR="009108E9">
              <w:rPr>
                <w:rFonts w:ascii="Sylfaen" w:hAnsi="Sylfaen"/>
                <w:sz w:val="20"/>
                <w:szCs w:val="20"/>
                <w:lang w:val="ka-GE"/>
              </w:rPr>
              <w:t xml:space="preserve"> (2018 წლის მონაცემები)</w:t>
            </w:r>
            <w:r w:rsidRPr="00D47C32">
              <w:rPr>
                <w:rFonts w:ascii="Sylfaen" w:hAnsi="Sylfaen"/>
                <w:sz w:val="20"/>
                <w:szCs w:val="20"/>
              </w:rPr>
              <w:t>;</w:t>
            </w:r>
          </w:p>
        </w:tc>
      </w:tr>
      <w:tr w:rsidR="001A53C8" w:rsidRPr="00D47C32" w14:paraId="5B5D9D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71A1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441BF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597E4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94E6726"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FD7F239"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A74513D" w14:textId="77777777" w:rsidR="001A53C8" w:rsidRPr="00D47C32" w:rsidRDefault="001A53C8" w:rsidP="00030DB2">
            <w:pPr>
              <w:spacing w:line="240" w:lineRule="auto"/>
              <w:jc w:val="center"/>
              <w:rPr>
                <w:rFonts w:ascii="Sylfaen" w:hAnsi="Sylfaen"/>
                <w:sz w:val="20"/>
                <w:szCs w:val="20"/>
                <w:lang w:val="ka-GE"/>
              </w:rPr>
            </w:pPr>
            <w:r w:rsidRPr="00D47C32">
              <w:rPr>
                <w:rFonts w:ascii="Sylfaen" w:eastAsia="Sylfaen" w:hAnsi="Sylfaen"/>
                <w:color w:val="000000"/>
                <w:sz w:val="20"/>
                <w:szCs w:val="20"/>
                <w:lang w:val="ka-GE"/>
              </w:rPr>
              <w:t>საბაზისო მაჩვენებლის ზრდა 10% წინა წელთან შედარებით</w:t>
            </w:r>
          </w:p>
        </w:tc>
      </w:tr>
      <w:tr w:rsidR="001A53C8" w:rsidRPr="00D47C32" w14:paraId="395C1B8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17E790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BF52B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8DE00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48D985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35" w:type="dxa"/>
            <w:tcBorders>
              <w:top w:val="single" w:sz="4" w:space="0" w:color="auto"/>
              <w:left w:val="single" w:sz="4" w:space="0" w:color="auto"/>
              <w:bottom w:val="single" w:sz="4" w:space="0" w:color="auto"/>
              <w:right w:val="single" w:sz="4" w:space="0" w:color="auto"/>
            </w:tcBorders>
          </w:tcPr>
          <w:p w14:paraId="5BE92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c>
          <w:tcPr>
            <w:tcW w:w="2863" w:type="dxa"/>
            <w:tcBorders>
              <w:top w:val="single" w:sz="4" w:space="0" w:color="auto"/>
              <w:left w:val="single" w:sz="4" w:space="0" w:color="auto"/>
              <w:bottom w:val="single" w:sz="4" w:space="0" w:color="auto"/>
              <w:right w:val="single" w:sz="4" w:space="0" w:color="auto"/>
            </w:tcBorders>
          </w:tcPr>
          <w:p w14:paraId="1AB8A9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5</w:t>
            </w:r>
            <w:r w:rsidRPr="00D47C32">
              <w:rPr>
                <w:rFonts w:ascii="Sylfaen" w:eastAsia="Sylfaen" w:hAnsi="Sylfaen"/>
                <w:sz w:val="20"/>
                <w:szCs w:val="20"/>
              </w:rPr>
              <w:t>-10%</w:t>
            </w:r>
          </w:p>
        </w:tc>
      </w:tr>
      <w:tr w:rsidR="001A53C8" w:rsidRPr="00D47C32" w14:paraId="59FFA6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97EA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F8B61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6DD9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504F6A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1C098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24AB484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color w:val="000000"/>
                <w:sz w:val="20"/>
                <w:szCs w:val="20"/>
                <w:lang w:val="en-US"/>
              </w:rPr>
              <w:t>ორსულ ქალთა ცნობიერების დონე, ანტენატალური მეთვალყურეობის საჭიროების შესახებ;</w:t>
            </w:r>
          </w:p>
        </w:tc>
      </w:tr>
      <w:tr w:rsidR="001A53C8" w:rsidRPr="00D47C32" w14:paraId="4EEBC5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97E265" w14:textId="5F6B6325" w:rsidR="001A53C8" w:rsidRPr="00D47C32" w:rsidRDefault="001E243E" w:rsidP="001E24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3</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40D51DC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AE50488" w14:textId="2DD746EA" w:rsidR="001A53C8" w:rsidRPr="00F37144" w:rsidRDefault="001A53C8" w:rsidP="009108E9">
            <w:pPr>
              <w:spacing w:line="240" w:lineRule="auto"/>
              <w:jc w:val="center"/>
              <w:rPr>
                <w:rFonts w:ascii="Sylfaen" w:hAnsi="Sylfaen"/>
                <w:sz w:val="20"/>
                <w:szCs w:val="20"/>
                <w:lang w:val="ka-GE"/>
              </w:rPr>
            </w:pPr>
            <w:r w:rsidRPr="00D47C32">
              <w:rPr>
                <w:rFonts w:ascii="Sylfaen" w:hAnsi="Sylfaen"/>
                <w:sz w:val="20"/>
                <w:szCs w:val="2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w:t>
            </w:r>
            <w:r w:rsidR="006456F3">
              <w:rPr>
                <w:rFonts w:ascii="Sylfaen" w:hAnsi="Sylfaen"/>
                <w:sz w:val="20"/>
                <w:szCs w:val="20"/>
                <w:lang w:val="ka-GE"/>
              </w:rPr>
              <w:t>(2018 წლის</w:t>
            </w:r>
            <w:r w:rsidR="00F37144">
              <w:rPr>
                <w:rFonts w:ascii="Sylfaen" w:hAnsi="Sylfaen"/>
                <w:sz w:val="20"/>
                <w:szCs w:val="20"/>
                <w:lang w:val="ka-GE"/>
              </w:rPr>
              <w:t xml:space="preserve"> მონაცემ</w:t>
            </w:r>
            <w:r w:rsidR="009108E9">
              <w:rPr>
                <w:rFonts w:ascii="Sylfaen" w:hAnsi="Sylfaen"/>
                <w:sz w:val="20"/>
                <w:szCs w:val="20"/>
                <w:lang w:val="ka-GE"/>
              </w:rPr>
              <w:t>ებ</w:t>
            </w:r>
            <w:r w:rsidR="00F37144">
              <w:rPr>
                <w:rFonts w:ascii="Sylfaen" w:hAnsi="Sylfaen"/>
                <w:sz w:val="20"/>
                <w:szCs w:val="20"/>
                <w:lang w:val="ka-GE"/>
              </w:rPr>
              <w:t>ი</w:t>
            </w:r>
            <w:r w:rsidR="006456F3">
              <w:rPr>
                <w:rFonts w:ascii="Sylfaen" w:hAnsi="Sylfaen"/>
                <w:sz w:val="20"/>
                <w:szCs w:val="20"/>
                <w:lang w:val="ka-GE"/>
              </w:rPr>
              <w:t>)</w:t>
            </w:r>
            <w:r w:rsidR="00F37144">
              <w:rPr>
                <w:rFonts w:ascii="Sylfaen" w:hAnsi="Sylfaen"/>
                <w:sz w:val="20"/>
                <w:szCs w:val="20"/>
                <w:lang w:val="ka-GE"/>
              </w:rPr>
              <w:t xml:space="preserve"> </w:t>
            </w:r>
            <w:r w:rsidR="006456F3">
              <w:rPr>
                <w:rFonts w:ascii="Sylfaen" w:hAnsi="Sylfaen"/>
                <w:sz w:val="20"/>
                <w:szCs w:val="20"/>
                <w:lang w:val="ka-GE"/>
              </w:rPr>
              <w:t>49.8</w:t>
            </w:r>
            <w:r w:rsidRPr="00D47C32">
              <w:rPr>
                <w:rFonts w:ascii="Sylfaen" w:hAnsi="Sylfaen"/>
                <w:sz w:val="20"/>
                <w:szCs w:val="20"/>
              </w:rPr>
              <w:t xml:space="preserve"> ათასზე მეტი ახალშობილი</w:t>
            </w:r>
            <w:r w:rsidR="00C15CAD">
              <w:rPr>
                <w:rFonts w:ascii="Sylfaen" w:hAnsi="Sylfaen"/>
                <w:sz w:val="20"/>
                <w:szCs w:val="20"/>
                <w:lang w:val="ka-GE"/>
              </w:rPr>
              <w:t>ს გამოკვლევა</w:t>
            </w:r>
            <w:r w:rsidR="00F37144">
              <w:rPr>
                <w:rFonts w:ascii="Sylfaen" w:hAnsi="Sylfaen"/>
                <w:sz w:val="20"/>
                <w:szCs w:val="20"/>
                <w:lang w:val="ka-GE"/>
              </w:rPr>
              <w:t>;</w:t>
            </w:r>
          </w:p>
        </w:tc>
      </w:tr>
      <w:tr w:rsidR="001A53C8" w:rsidRPr="00D47C32" w14:paraId="17AB8F3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F34F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4E06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65D0AD6" w14:textId="247932EC"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A758A82" w14:textId="1BA547A3"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6A4F841A" w14:textId="6101B552"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78BC259" w14:textId="12BA001A" w:rsidR="001A53C8" w:rsidRPr="00D47C32" w:rsidRDefault="001A53C8" w:rsidP="005B6732">
            <w:pPr>
              <w:spacing w:line="240" w:lineRule="auto"/>
              <w:jc w:val="center"/>
              <w:rPr>
                <w:rFonts w:ascii="Sylfaen" w:hAnsi="Sylfaen"/>
                <w:sz w:val="20"/>
                <w:szCs w:val="20"/>
                <w:lang w:val="ka-GE"/>
              </w:rPr>
            </w:pPr>
            <w:r w:rsidRPr="00D47C32">
              <w:rPr>
                <w:rFonts w:ascii="Sylfaen" w:hAnsi="Sylfaen"/>
                <w:sz w:val="20"/>
                <w:szCs w:val="20"/>
              </w:rPr>
              <w:t xml:space="preserve">სკრინინგული კვლევით მოცვის ზრდა </w:t>
            </w:r>
            <w:r w:rsidR="005B6732">
              <w:rPr>
                <w:rFonts w:ascii="Sylfaen" w:hAnsi="Sylfaen"/>
                <w:sz w:val="20"/>
                <w:szCs w:val="20"/>
                <w:lang w:val="ka-GE"/>
              </w:rPr>
              <w:t>1</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r>
      <w:tr w:rsidR="005B6732" w:rsidRPr="00D47C32" w14:paraId="587D8AB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15A37"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0EBCC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86D2577" w14:textId="77C40FC4" w:rsidR="005B6732" w:rsidRPr="00D47C32" w:rsidRDefault="005B6732" w:rsidP="005B6732">
            <w:pPr>
              <w:spacing w:line="240" w:lineRule="auto"/>
              <w:jc w:val="center"/>
              <w:rPr>
                <w:rFonts w:ascii="Sylfaen" w:hAnsi="Sylfaen"/>
                <w:sz w:val="20"/>
                <w:szCs w:val="20"/>
                <w:lang w:val="ka-GE"/>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E4313C8" w14:textId="3BC33B5B"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5E5AB96B" w14:textId="77FA321C"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c>
          <w:tcPr>
            <w:tcW w:w="2863" w:type="dxa"/>
            <w:tcBorders>
              <w:top w:val="single" w:sz="4" w:space="0" w:color="auto"/>
              <w:left w:val="single" w:sz="4" w:space="0" w:color="auto"/>
              <w:bottom w:val="single" w:sz="4" w:space="0" w:color="auto"/>
              <w:right w:val="single" w:sz="4" w:space="0" w:color="auto"/>
            </w:tcBorders>
          </w:tcPr>
          <w:p w14:paraId="59882EF0" w14:textId="33F119C4" w:rsidR="005B6732" w:rsidRPr="00D47C32" w:rsidRDefault="005B6732" w:rsidP="005B6732">
            <w:pPr>
              <w:spacing w:line="240" w:lineRule="auto"/>
              <w:jc w:val="center"/>
              <w:rPr>
                <w:rFonts w:ascii="Sylfaen" w:hAnsi="Sylfaen"/>
                <w:sz w:val="20"/>
                <w:szCs w:val="20"/>
              </w:rPr>
            </w:pPr>
            <w:r>
              <w:rPr>
                <w:rFonts w:ascii="Sylfaen" w:hAnsi="Sylfaen"/>
                <w:sz w:val="20"/>
                <w:szCs w:val="20"/>
                <w:lang w:val="ka-GE"/>
              </w:rPr>
              <w:t>0.</w:t>
            </w:r>
            <w:r w:rsidRPr="00D47C32">
              <w:rPr>
                <w:rFonts w:ascii="Sylfaen" w:hAnsi="Sylfaen"/>
                <w:sz w:val="20"/>
                <w:szCs w:val="20"/>
                <w:lang w:val="ka-GE"/>
              </w:rPr>
              <w:t>5%</w:t>
            </w:r>
          </w:p>
        </w:tc>
      </w:tr>
      <w:tr w:rsidR="005B6732" w:rsidRPr="00D47C32" w14:paraId="5CB3D36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33EC2E0"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C7010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7EB0AC" w14:textId="2C3DF1F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314C9592" w14:textId="7EB0031F"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212C8C5" w14:textId="347DA96D"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5AD1964" w14:textId="5CC182A0" w:rsidR="005B6732" w:rsidRPr="006456F3" w:rsidRDefault="005B6732" w:rsidP="005B6732">
            <w:pPr>
              <w:spacing w:line="240" w:lineRule="auto"/>
              <w:jc w:val="center"/>
              <w:rPr>
                <w:rFonts w:ascii="Sylfaen" w:hAnsi="Sylfaen"/>
                <w:sz w:val="20"/>
                <w:szCs w:val="20"/>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p>
        </w:tc>
      </w:tr>
      <w:tr w:rsidR="00F37144" w:rsidRPr="00D47C32" w14:paraId="008AE9D6"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C26B49" w14:textId="7977141F" w:rsidR="00F37144"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lastRenderedPageBreak/>
              <w:t>4</w:t>
            </w:r>
            <w:r w:rsidR="00F37144"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329AD14C" w14:textId="77777777" w:rsidR="00F37144" w:rsidRPr="00D47C32" w:rsidRDefault="00F37144"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85C1B29" w14:textId="2714BC8D" w:rsidR="00F37144" w:rsidRPr="001E243E" w:rsidRDefault="00F37144" w:rsidP="006456F3">
            <w:pPr>
              <w:spacing w:line="240" w:lineRule="auto"/>
              <w:jc w:val="center"/>
              <w:rPr>
                <w:rFonts w:ascii="Sylfaen" w:hAnsi="Sylfaen"/>
                <w:sz w:val="20"/>
                <w:szCs w:val="20"/>
                <w:lang w:val="ka-GE"/>
              </w:rPr>
            </w:pPr>
            <w:r w:rsidRPr="00D47C32">
              <w:rPr>
                <w:rFonts w:ascii="Sylfaen" w:hAnsi="Sylfaen"/>
                <w:sz w:val="20"/>
                <w:szCs w:val="20"/>
              </w:rPr>
              <w:t>ახალშობილთა სმენის სკრინინგული გამოკვლევ</w:t>
            </w:r>
            <w:r w:rsidRPr="00D47C32">
              <w:rPr>
                <w:rFonts w:ascii="Sylfaen" w:hAnsi="Sylfaen"/>
                <w:sz w:val="20"/>
                <w:szCs w:val="20"/>
                <w:lang w:val="ka-GE"/>
              </w:rPr>
              <w:t>ა</w:t>
            </w:r>
            <w:r w:rsidRPr="00D47C32">
              <w:rPr>
                <w:rFonts w:ascii="Sylfaen" w:hAnsi="Sylfaen"/>
                <w:sz w:val="20"/>
                <w:szCs w:val="20"/>
              </w:rPr>
              <w:t xml:space="preserve"> </w:t>
            </w:r>
            <w:r w:rsidR="006456F3">
              <w:rPr>
                <w:rFonts w:ascii="Sylfaen" w:hAnsi="Sylfaen"/>
                <w:sz w:val="20"/>
                <w:szCs w:val="20"/>
                <w:lang w:val="ka-GE"/>
              </w:rPr>
              <w:t>2018 წლის</w:t>
            </w:r>
            <w:r w:rsidR="001E243E">
              <w:rPr>
                <w:rFonts w:ascii="Sylfaen" w:hAnsi="Sylfaen"/>
                <w:sz w:val="20"/>
                <w:szCs w:val="20"/>
                <w:lang w:val="ka-GE"/>
              </w:rPr>
              <w:t xml:space="preserve"> მონაცემ</w:t>
            </w:r>
            <w:r w:rsidR="009108E9">
              <w:rPr>
                <w:rFonts w:ascii="Sylfaen" w:hAnsi="Sylfaen"/>
                <w:sz w:val="20"/>
                <w:szCs w:val="20"/>
                <w:lang w:val="ka-GE"/>
              </w:rPr>
              <w:t>ებ</w:t>
            </w:r>
            <w:r w:rsidR="001E243E">
              <w:rPr>
                <w:rFonts w:ascii="Sylfaen" w:hAnsi="Sylfaen"/>
                <w:sz w:val="20"/>
                <w:szCs w:val="20"/>
                <w:lang w:val="ka-GE"/>
              </w:rPr>
              <w:t xml:space="preserve">ით </w:t>
            </w:r>
            <w:r w:rsidRPr="00D47C32">
              <w:rPr>
                <w:rFonts w:ascii="Sylfaen" w:hAnsi="Sylfaen"/>
                <w:sz w:val="20"/>
                <w:szCs w:val="20"/>
              </w:rPr>
              <w:t xml:space="preserve">ჩაუტარდა </w:t>
            </w:r>
            <w:r w:rsidR="006456F3">
              <w:rPr>
                <w:rFonts w:ascii="Sylfaen" w:hAnsi="Sylfaen"/>
                <w:sz w:val="20"/>
                <w:szCs w:val="20"/>
                <w:lang w:val="ka-GE"/>
              </w:rPr>
              <w:t>50 356</w:t>
            </w:r>
            <w:r w:rsidRPr="00D47C32">
              <w:rPr>
                <w:rFonts w:ascii="Sylfaen" w:hAnsi="Sylfaen"/>
                <w:sz w:val="20"/>
                <w:szCs w:val="20"/>
              </w:rPr>
              <w:t xml:space="preserve">  ახალშობილს</w:t>
            </w:r>
            <w:r w:rsidR="001E243E">
              <w:rPr>
                <w:rFonts w:ascii="Sylfaen" w:hAnsi="Sylfaen"/>
                <w:sz w:val="20"/>
                <w:szCs w:val="20"/>
                <w:lang w:val="ka-GE"/>
              </w:rPr>
              <w:t>;</w:t>
            </w:r>
          </w:p>
        </w:tc>
      </w:tr>
      <w:tr w:rsidR="001A53C8" w:rsidRPr="00D47C32" w14:paraId="1EFDBF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3966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122BE3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A3CC84"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CE87BA1" w14:textId="1AFD7CA7"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9E85EB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DDBB11E" w14:textId="11613985" w:rsidR="001A53C8" w:rsidRPr="006456F3" w:rsidRDefault="001A53C8" w:rsidP="006456F3">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4862FF7"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5026BFBD" w14:textId="7A0247B7" w:rsidR="001A53C8" w:rsidRPr="006456F3" w:rsidRDefault="001A53C8" w:rsidP="006456F3">
            <w:pPr>
              <w:spacing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A5E1C1C" w14:textId="77777777" w:rsidR="006456F3" w:rsidRPr="006456F3" w:rsidRDefault="006456F3" w:rsidP="006456F3">
            <w:pPr>
              <w:spacing w:line="240" w:lineRule="auto"/>
              <w:jc w:val="center"/>
              <w:rPr>
                <w:rFonts w:ascii="Sylfaen" w:hAnsi="Sylfaen"/>
                <w:sz w:val="20"/>
                <w:szCs w:val="20"/>
              </w:rPr>
            </w:pPr>
            <w:r w:rsidRPr="006456F3">
              <w:rPr>
                <w:rFonts w:ascii="Sylfaen" w:hAnsi="Sylfaen"/>
                <w:sz w:val="20"/>
                <w:szCs w:val="20"/>
              </w:rPr>
              <w:t xml:space="preserve">სკრინინგული კვლევით მოცვა საქართველოს მასშტაბით; </w:t>
            </w:r>
          </w:p>
          <w:p w14:paraId="79968874" w14:textId="2E5412B3" w:rsidR="001A53C8" w:rsidRPr="006456F3" w:rsidRDefault="001A53C8" w:rsidP="006456F3">
            <w:pPr>
              <w:spacing w:line="240" w:lineRule="auto"/>
              <w:jc w:val="center"/>
              <w:rPr>
                <w:rFonts w:ascii="Sylfaen" w:hAnsi="Sylfaen"/>
                <w:sz w:val="20"/>
                <w:szCs w:val="20"/>
              </w:rPr>
            </w:pPr>
          </w:p>
        </w:tc>
      </w:tr>
      <w:tr w:rsidR="005B6732" w:rsidRPr="00D47C32" w14:paraId="603582C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1D6A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B4960A"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8ECE183" w14:textId="0D5ECBFE" w:rsidR="005B6732" w:rsidRPr="00D47C32" w:rsidRDefault="005B6732" w:rsidP="005B6732">
            <w:pPr>
              <w:spacing w:line="240" w:lineRule="auto"/>
              <w:jc w:val="center"/>
              <w:rPr>
                <w:rFonts w:ascii="Sylfaen" w:hAnsi="Sylfaen"/>
                <w:sz w:val="20"/>
                <w:szCs w:val="20"/>
                <w:lang w:val="ka-GE"/>
              </w:rPr>
            </w:pPr>
            <w:r w:rsidRPr="00D47C32">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72943D4C" w14:textId="359F747B" w:rsidR="005B6732" w:rsidRPr="001E243E" w:rsidRDefault="005B6732" w:rsidP="005B6732">
            <w:pPr>
              <w:spacing w:line="240" w:lineRule="auto"/>
              <w:jc w:val="center"/>
              <w:rPr>
                <w:rFonts w:ascii="Sylfaen" w:hAnsi="Sylfaen"/>
                <w:sz w:val="20"/>
                <w:szCs w:val="20"/>
              </w:rPr>
            </w:pPr>
            <w:r w:rsidRPr="001E243E">
              <w:rPr>
                <w:rFonts w:ascii="Sylfaen" w:hAnsi="Sylfaen"/>
                <w:sz w:val="20"/>
                <w:szCs w:val="20"/>
                <w:lang w:val="ka-GE"/>
              </w:rPr>
              <w:t>2-</w:t>
            </w:r>
            <w:r>
              <w:rPr>
                <w:rFonts w:ascii="Sylfaen" w:hAnsi="Sylfaen"/>
                <w:sz w:val="20"/>
                <w:szCs w:val="20"/>
                <w:lang w:val="ka-GE"/>
              </w:rPr>
              <w:t>3%</w:t>
            </w:r>
          </w:p>
        </w:tc>
        <w:tc>
          <w:tcPr>
            <w:tcW w:w="2835" w:type="dxa"/>
            <w:tcBorders>
              <w:top w:val="single" w:sz="4" w:space="0" w:color="auto"/>
              <w:left w:val="single" w:sz="4" w:space="0" w:color="auto"/>
              <w:bottom w:val="single" w:sz="4" w:space="0" w:color="auto"/>
              <w:right w:val="single" w:sz="4" w:space="0" w:color="auto"/>
            </w:tcBorders>
          </w:tcPr>
          <w:p w14:paraId="3C007D3A" w14:textId="787A288E" w:rsidR="005B6732" w:rsidRPr="00AA216A" w:rsidRDefault="005B6732" w:rsidP="005B6732">
            <w:pPr>
              <w:spacing w:line="240" w:lineRule="auto"/>
              <w:jc w:val="center"/>
              <w:rPr>
                <w:rFonts w:ascii="Sylfaen" w:hAnsi="Sylfaen"/>
                <w:sz w:val="20"/>
                <w:szCs w:val="20"/>
              </w:rPr>
            </w:pPr>
            <w:r w:rsidRPr="00680547">
              <w:rPr>
                <w:rFonts w:ascii="Sylfaen" w:hAnsi="Sylfaen"/>
                <w:sz w:val="20"/>
                <w:szCs w:val="20"/>
                <w:lang w:val="ka-GE"/>
              </w:rPr>
              <w:t>2-</w:t>
            </w:r>
            <w:r>
              <w:rPr>
                <w:rFonts w:ascii="Sylfaen" w:hAnsi="Sylfaen"/>
                <w:sz w:val="20"/>
                <w:szCs w:val="20"/>
                <w:lang w:val="ka-GE"/>
              </w:rPr>
              <w:t>3</w:t>
            </w:r>
            <w:r w:rsidRPr="00680547">
              <w:rPr>
                <w:rFonts w:ascii="Sylfaen" w:hAnsi="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79D0F435" w14:textId="2D6F0090" w:rsidR="005B6732" w:rsidRPr="001E243E" w:rsidRDefault="005B6732" w:rsidP="005B6732">
            <w:pPr>
              <w:spacing w:line="240" w:lineRule="auto"/>
              <w:jc w:val="center"/>
              <w:rPr>
                <w:rFonts w:ascii="Sylfaen" w:hAnsi="Sylfaen"/>
                <w:sz w:val="20"/>
                <w:szCs w:val="20"/>
              </w:rPr>
            </w:pPr>
            <w:r w:rsidRPr="006D2927">
              <w:rPr>
                <w:rFonts w:ascii="Sylfaen" w:hAnsi="Sylfaen"/>
                <w:sz w:val="20"/>
                <w:szCs w:val="20"/>
                <w:lang w:val="ka-GE"/>
              </w:rPr>
              <w:t>2-</w:t>
            </w:r>
            <w:r>
              <w:rPr>
                <w:rFonts w:ascii="Sylfaen" w:hAnsi="Sylfaen"/>
                <w:sz w:val="20"/>
                <w:szCs w:val="20"/>
                <w:lang w:val="ka-GE"/>
              </w:rPr>
              <w:t>3</w:t>
            </w:r>
            <w:r w:rsidRPr="006D2927">
              <w:rPr>
                <w:rFonts w:ascii="Sylfaen" w:hAnsi="Sylfaen"/>
                <w:sz w:val="20"/>
                <w:szCs w:val="20"/>
                <w:lang w:val="ka-GE"/>
              </w:rPr>
              <w:t>%</w:t>
            </w:r>
          </w:p>
        </w:tc>
      </w:tr>
      <w:tr w:rsidR="005B6732" w:rsidRPr="00D47C32" w14:paraId="436CD867" w14:textId="77777777" w:rsidTr="005B6732">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7FE7BB86"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1207B3"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D94BEF2" w14:textId="77777777" w:rsidR="005B67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w:t>
            </w:r>
            <w:r>
              <w:rPr>
                <w:rFonts w:ascii="Sylfaen" w:hAnsi="Sylfaen"/>
                <w:sz w:val="20"/>
                <w:szCs w:val="20"/>
                <w:lang w:val="ka-GE"/>
              </w:rPr>
              <w:t xml:space="preserve"> ნაკლებობა);</w:t>
            </w:r>
          </w:p>
          <w:p w14:paraId="66BE6053" w14:textId="16755042" w:rsidR="005B6732" w:rsidRPr="00D47C32" w:rsidRDefault="005B6732" w:rsidP="005B6732">
            <w:pPr>
              <w:spacing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0824B8F" w14:textId="1DF357AD"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35" w:type="dxa"/>
            <w:tcBorders>
              <w:top w:val="single" w:sz="4" w:space="0" w:color="auto"/>
              <w:left w:val="single" w:sz="4" w:space="0" w:color="auto"/>
              <w:bottom w:val="single" w:sz="4" w:space="0" w:color="auto"/>
              <w:right w:val="single" w:sz="4" w:space="0" w:color="auto"/>
            </w:tcBorders>
          </w:tcPr>
          <w:p w14:paraId="11998D03" w14:textId="4C89DE84"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c>
          <w:tcPr>
            <w:tcW w:w="2863" w:type="dxa"/>
            <w:tcBorders>
              <w:top w:val="single" w:sz="4" w:space="0" w:color="auto"/>
              <w:left w:val="single" w:sz="4" w:space="0" w:color="auto"/>
              <w:bottom w:val="single" w:sz="4" w:space="0" w:color="auto"/>
              <w:right w:val="single" w:sz="4" w:space="0" w:color="auto"/>
            </w:tcBorders>
          </w:tcPr>
          <w:p w14:paraId="4AC35A52" w14:textId="52391B19" w:rsidR="005B6732" w:rsidRPr="00D47C32" w:rsidRDefault="005B6732" w:rsidP="005B6732">
            <w:pPr>
              <w:spacing w:line="240" w:lineRule="auto"/>
              <w:jc w:val="center"/>
              <w:rPr>
                <w:rFonts w:ascii="Sylfaen" w:hAnsi="Sylfaen"/>
                <w:sz w:val="20"/>
                <w:szCs w:val="20"/>
                <w:lang w:val="ka-GE"/>
              </w:rPr>
            </w:pPr>
            <w:r w:rsidRPr="00D47C32">
              <w:rPr>
                <w:rFonts w:ascii="Sylfaen" w:eastAsia="Sylfaen" w:hAnsi="Sylfaen"/>
                <w:sz w:val="20"/>
                <w:szCs w:val="20"/>
              </w:rPr>
              <w:t>სერვისის წარმოებასთან დაკავშირებული ორგანიზაციული ხარვეზები</w:t>
            </w:r>
            <w:r>
              <w:rPr>
                <w:rFonts w:ascii="Sylfaen" w:eastAsia="Sylfaen" w:hAnsi="Sylfaen"/>
                <w:sz w:val="20"/>
                <w:szCs w:val="20"/>
                <w:lang w:val="ka-GE"/>
              </w:rPr>
              <w:t xml:space="preserve"> (</w:t>
            </w:r>
            <w:r w:rsidRPr="00D47C32">
              <w:rPr>
                <w:rFonts w:ascii="Sylfaen" w:hAnsi="Sylfaen"/>
                <w:sz w:val="20"/>
                <w:szCs w:val="20"/>
              </w:rPr>
              <w:t xml:space="preserve">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w:t>
            </w:r>
            <w:r>
              <w:rPr>
                <w:rFonts w:ascii="Sylfaen" w:hAnsi="Sylfaen"/>
                <w:sz w:val="20"/>
                <w:szCs w:val="20"/>
                <w:lang w:val="ka-GE"/>
              </w:rPr>
              <w:t>ნაკლებობა)</w:t>
            </w:r>
          </w:p>
        </w:tc>
      </w:tr>
      <w:tr w:rsidR="001A53C8" w:rsidRPr="00D47C32" w14:paraId="41AB7AA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B6AE60" w14:textId="2D518BB9" w:rsidR="001A53C8" w:rsidRPr="00D47C32" w:rsidRDefault="001E243E"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Pr>
                <w:rFonts w:ascii="Sylfaen" w:eastAsia="Sylfaen" w:hAnsi="Sylfaen"/>
                <w:b/>
                <w:sz w:val="20"/>
                <w:szCs w:val="20"/>
                <w:lang w:val="ka-GE" w:eastAsia="x-none"/>
              </w:rPr>
              <w:t>5</w:t>
            </w:r>
            <w:r w:rsidR="001A53C8" w:rsidRPr="00D47C32">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184C73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8019ECC" w14:textId="3AC073DA" w:rsidR="001A53C8" w:rsidRPr="00A047ED" w:rsidRDefault="001E243E" w:rsidP="00030DB2">
            <w:pPr>
              <w:pStyle w:val="Normal0"/>
              <w:jc w:val="center"/>
              <w:rPr>
                <w:rFonts w:eastAsia="Sylfaen"/>
                <w:b/>
                <w:color w:val="000000"/>
                <w:lang w:val="ka-GE"/>
              </w:rPr>
            </w:pPr>
            <w:r w:rsidRPr="001E243E">
              <w:rPr>
                <w:rFonts w:ascii="Sylfaen" w:hAnsi="Sylfaen" w:cs="Sylfaen"/>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00A047ED">
              <w:rPr>
                <w:rFonts w:ascii="Sylfaen" w:hAnsi="Sylfaen" w:cs="Sylfaen"/>
                <w:lang w:val="ka-GE"/>
              </w:rPr>
              <w:t>890</w:t>
            </w:r>
            <w:r w:rsidRPr="001E243E">
              <w:rPr>
                <w:rFonts w:ascii="Sylfaen" w:hAnsi="Sylfaen" w:cs="Sylfaen"/>
              </w:rPr>
              <w:t xml:space="preserve"> ორსულის უზრუნველყოფა რკინის პრეპარატით.  სოციალურად დაუცველი ოჯახების  6-23 თვის ასაკის </w:t>
            </w:r>
            <w:r w:rsidR="00A047ED">
              <w:rPr>
                <w:rFonts w:ascii="Sylfaen" w:hAnsi="Sylfaen" w:cs="Sylfaen"/>
                <w:lang w:val="ka-GE"/>
              </w:rPr>
              <w:t>1716</w:t>
            </w:r>
            <w:r w:rsidRPr="001E243E">
              <w:rPr>
                <w:rFonts w:ascii="Sylfaen" w:hAnsi="Sylfaen" w:cs="Sylfaen"/>
              </w:rPr>
              <w:t xml:space="preserve"> ბავშვის უზრუნველყოფა მიკროელემენტების შემცველი საკვები დანამატით;</w:t>
            </w:r>
            <w:r w:rsidR="00A047ED">
              <w:rPr>
                <w:rFonts w:ascii="Sylfaen" w:hAnsi="Sylfaen" w:cs="Sylfaen"/>
                <w:lang w:val="ka-GE"/>
              </w:rPr>
              <w:t xml:space="preserve"> (2018 წლის მონაცემები)</w:t>
            </w:r>
          </w:p>
          <w:p w14:paraId="4135A298" w14:textId="77777777" w:rsidR="001A53C8" w:rsidRPr="00D47C32" w:rsidRDefault="001A53C8" w:rsidP="00030DB2">
            <w:pPr>
              <w:pStyle w:val="Normal0"/>
              <w:jc w:val="center"/>
              <w:rPr>
                <w:lang w:val="ka-GE"/>
              </w:rPr>
            </w:pPr>
          </w:p>
        </w:tc>
      </w:tr>
      <w:tr w:rsidR="001A53C8" w:rsidRPr="00D47C32" w14:paraId="227E95F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8E60C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3232D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789C9E2" w14:textId="742031EB" w:rsidR="001A53C8" w:rsidRPr="00D47C32" w:rsidRDefault="001E243E" w:rsidP="005B6732">
            <w:pPr>
              <w:spacing w:line="240" w:lineRule="auto"/>
              <w:jc w:val="center"/>
              <w:rPr>
                <w:rFonts w:ascii="Sylfaen" w:hAnsi="Sylfaen"/>
                <w:sz w:val="20"/>
                <w:szCs w:val="20"/>
                <w:lang w:val="ka-GE"/>
              </w:rPr>
            </w:pPr>
            <w:r w:rsidRPr="001E243E">
              <w:rPr>
                <w:rFonts w:ascii="Sylfaen" w:hAnsi="Sylfaen"/>
                <w:sz w:val="20"/>
                <w:szCs w:val="2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005B6732">
              <w:rPr>
                <w:rFonts w:ascii="Sylfaen" w:hAnsi="Sylfaen"/>
                <w:sz w:val="20"/>
                <w:szCs w:val="20"/>
                <w:lang w:val="ka-GE"/>
              </w:rPr>
              <w:t>10</w:t>
            </w:r>
            <w:r w:rsidRPr="001E243E">
              <w:rPr>
                <w:rFonts w:ascii="Sylfaen" w:hAnsi="Sylfaen"/>
                <w:sz w:val="20"/>
                <w:szCs w:val="20"/>
              </w:rPr>
              <w:t xml:space="preserve">0%-ის უზრუნველყოფა რკინის პრეპარატით.  სოციალურად დაუცველი ოჯახების  6-23 </w:t>
            </w:r>
            <w:r w:rsidRPr="001E243E">
              <w:rPr>
                <w:rFonts w:ascii="Sylfaen" w:hAnsi="Sylfaen"/>
                <w:sz w:val="20"/>
                <w:szCs w:val="20"/>
              </w:rPr>
              <w:lastRenderedPageBreak/>
              <w:t>თვის ასაკის ბავშვების 100%-ის უზრუნველყოფა მიკროელემენტების 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6C129A2C" w14:textId="5D87E7D3" w:rsidR="001A53C8" w:rsidRPr="00D47C32" w:rsidRDefault="005B6732" w:rsidP="00030DB2">
            <w:pPr>
              <w:spacing w:line="240" w:lineRule="auto"/>
              <w:jc w:val="center"/>
              <w:rPr>
                <w:rFonts w:ascii="Sylfaen" w:hAnsi="Sylfaen"/>
                <w:sz w:val="20"/>
                <w:szCs w:val="20"/>
                <w:lang w:val="ka-GE"/>
              </w:rPr>
            </w:pPr>
            <w:r>
              <w:rPr>
                <w:rFonts w:ascii="Sylfaen" w:hAnsi="Sylfaen"/>
                <w:sz w:val="20"/>
                <w:szCs w:val="20"/>
                <w:lang w:val="ka-GE"/>
              </w:rPr>
              <w:lastRenderedPageBreak/>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0B1773B" w14:textId="5A40B6ED"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5337E5FA" w14:textId="29C95EF6" w:rsidR="001A53C8" w:rsidRPr="00D47C32" w:rsidRDefault="005B6732" w:rsidP="00030DB2">
            <w:pPr>
              <w:spacing w:line="240" w:lineRule="auto"/>
              <w:jc w:val="center"/>
              <w:rPr>
                <w:rFonts w:ascii="Sylfaen" w:hAnsi="Sylfaen"/>
                <w:sz w:val="20"/>
                <w:szCs w:val="20"/>
              </w:rPr>
            </w:pPr>
            <w:r>
              <w:rPr>
                <w:rFonts w:ascii="Sylfaen" w:hAnsi="Sylfaen"/>
                <w:sz w:val="20"/>
                <w:szCs w:val="20"/>
                <w:lang w:val="ka-GE"/>
              </w:rPr>
              <w:t xml:space="preserve">წინა წლის </w:t>
            </w:r>
            <w:r w:rsidR="001A53C8" w:rsidRPr="00D47C32">
              <w:rPr>
                <w:rFonts w:ascii="Sylfaen" w:hAnsi="Sylfaen"/>
                <w:sz w:val="20"/>
                <w:szCs w:val="20"/>
                <w:lang w:val="ka-GE"/>
              </w:rPr>
              <w:t>მაჩვენებელი შენარჩუნებულია</w:t>
            </w:r>
          </w:p>
        </w:tc>
      </w:tr>
      <w:tr w:rsidR="001A53C8" w:rsidRPr="00D47C32" w14:paraId="136C05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4BFF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78337F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005B2D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5AB25A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1D0EE1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274B6B9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20%</w:t>
            </w:r>
          </w:p>
        </w:tc>
      </w:tr>
      <w:tr w:rsidR="001A53C8" w:rsidRPr="00D47C32" w14:paraId="75C4AAC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192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07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24D1C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35760C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0A27BC5C"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3171CCA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სერვისის მისაღებად ტექნიკური  ბარიერების არსებობა</w:t>
            </w:r>
            <w:r w:rsidRPr="00D47C32">
              <w:rPr>
                <w:rFonts w:ascii="Sylfaen" w:hAnsi="Sylfaen"/>
                <w:sz w:val="20"/>
                <w:szCs w:val="20"/>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14D7C5FF"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34D382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F53FCB" w14:textId="77777777" w:rsidR="001A53C8" w:rsidRPr="00D47C32" w:rsidRDefault="001A53C8" w:rsidP="001A53C8">
      <w:pPr>
        <w:spacing w:after="0" w:line="240" w:lineRule="auto"/>
        <w:jc w:val="both"/>
        <w:rPr>
          <w:rFonts w:ascii="Sylfaen" w:eastAsia="Sylfaen" w:hAnsi="Sylfaen"/>
          <w:sz w:val="24"/>
          <w:szCs w:val="24"/>
          <w:lang w:val="ka-GE"/>
        </w:rPr>
      </w:pPr>
    </w:p>
    <w:p w14:paraId="449D51DF" w14:textId="293E889E"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ნარკომანიით დაავადებულ პაციენტთა მკურნალობა (</w:t>
      </w:r>
      <w:r w:rsidR="001E243E">
        <w:rPr>
          <w:rFonts w:ascii="Sylfaen" w:eastAsia="Sylfaen" w:hAnsi="Sylfaen"/>
          <w:sz w:val="24"/>
          <w:szCs w:val="24"/>
          <w:lang w:val="ka-GE"/>
        </w:rPr>
        <w:t>27</w:t>
      </w:r>
      <w:r w:rsidR="001E243E"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1E243E">
        <w:rPr>
          <w:rFonts w:ascii="Sylfaen" w:eastAsia="Sylfaen" w:hAnsi="Sylfaen"/>
          <w:sz w:val="24"/>
          <w:szCs w:val="24"/>
          <w:lang w:val="ka-GE"/>
        </w:rPr>
        <w:t>09</w:t>
      </w:r>
      <w:r w:rsidRPr="00D47C32">
        <w:rPr>
          <w:rFonts w:ascii="Sylfaen" w:eastAsia="Sylfaen" w:hAnsi="Sylfaen"/>
          <w:sz w:val="24"/>
          <w:szCs w:val="24"/>
        </w:rPr>
        <w:t>)</w:t>
      </w:r>
    </w:p>
    <w:p w14:paraId="625AAD0E"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ADD22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663AA09" w14:textId="77777777" w:rsidR="001A53C8" w:rsidRPr="00D47C32" w:rsidRDefault="001A53C8" w:rsidP="000A49EF">
      <w:pPr>
        <w:pStyle w:val="ListParagraph"/>
        <w:numPr>
          <w:ilvl w:val="0"/>
          <w:numId w:val="4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87EF7E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59F8600F"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889F9D1" w14:textId="77777777" w:rsidR="001A53C8" w:rsidRPr="00D47C32" w:rsidRDefault="001A53C8" w:rsidP="000A49EF">
      <w:pPr>
        <w:pStyle w:val="ListParagraph"/>
        <w:numPr>
          <w:ilvl w:val="0"/>
          <w:numId w:val="15"/>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50417CA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B57CF35"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2B51B76" w14:textId="77777777" w:rsidR="001A53C8" w:rsidRPr="00D47C32" w:rsidRDefault="001A53C8" w:rsidP="000A49EF">
      <w:pPr>
        <w:pStyle w:val="ListParagraph"/>
        <w:numPr>
          <w:ilvl w:val="0"/>
          <w:numId w:val="16"/>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28EB7DC6"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6D44CAC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250B5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1A53C8" w:rsidRPr="00D47C32" w14:paraId="68350DF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F2FEB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2C5E2BD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3C59A33" w14:textId="5C0D889E"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Pr>
                <w:rFonts w:ascii="Sylfaen" w:eastAsia="Sylfaen" w:hAnsi="Sylfaen"/>
                <w:b/>
                <w:sz w:val="20"/>
                <w:szCs w:val="20"/>
                <w:lang w:val="ka-GE"/>
              </w:rPr>
              <w:t>2020</w:t>
            </w:r>
            <w:r w:rsidR="001A53C8"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EB952FF" w14:textId="29EE4A6E"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6B1CA84" w14:textId="75744B10"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4DB3078A" w14:textId="32AF351D"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05D29D5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6514C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EDB90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484B24E1" w14:textId="78E7B110" w:rsidR="001A53C8" w:rsidRPr="00D47C32" w:rsidRDefault="001A53C8" w:rsidP="00A047ED">
            <w:pPr>
              <w:spacing w:after="0" w:line="240" w:lineRule="auto"/>
              <w:jc w:val="center"/>
              <w:rPr>
                <w:rFonts w:ascii="Sylfaen" w:hAnsi="Sylfaen"/>
                <w:sz w:val="20"/>
                <w:szCs w:val="20"/>
                <w:lang w:val="ka-GE"/>
              </w:rPr>
            </w:pPr>
            <w:r w:rsidRPr="00D47C32">
              <w:rPr>
                <w:rFonts w:ascii="Sylfaen" w:hAnsi="Sylfaen"/>
                <w:sz w:val="20"/>
                <w:szCs w:val="20"/>
              </w:rPr>
              <w:t>სტაციონარული დეტოქსიკაციი</w:t>
            </w:r>
            <w:r w:rsidRPr="00D47C32">
              <w:rPr>
                <w:rFonts w:ascii="Sylfaen" w:hAnsi="Sylfaen"/>
                <w:sz w:val="20"/>
                <w:szCs w:val="20"/>
                <w:lang w:val="ka-GE"/>
              </w:rPr>
              <w:t>ს კომპონენტის ფარგლებში</w:t>
            </w:r>
            <w:r w:rsidRPr="00D47C32">
              <w:rPr>
                <w:rFonts w:ascii="Sylfaen" w:hAnsi="Sylfaen"/>
                <w:sz w:val="20"/>
                <w:szCs w:val="20"/>
              </w:rPr>
              <w:t xml:space="preserve"> ნამკურნალებ პირთა რაოდენობა</w:t>
            </w:r>
            <w:r w:rsidR="001E243E">
              <w:rPr>
                <w:rFonts w:ascii="Sylfaen" w:hAnsi="Sylfaen"/>
                <w:sz w:val="20"/>
                <w:szCs w:val="20"/>
                <w:lang w:val="ka-GE"/>
              </w:rPr>
              <w:t xml:space="preserve"> </w:t>
            </w:r>
            <w:r w:rsidR="00A047ED">
              <w:rPr>
                <w:rFonts w:ascii="Sylfaen" w:hAnsi="Sylfaen"/>
                <w:sz w:val="20"/>
                <w:szCs w:val="20"/>
                <w:lang w:val="ka-GE"/>
              </w:rPr>
              <w:t>2018 წლის</w:t>
            </w:r>
            <w:r w:rsidR="001E243E">
              <w:rPr>
                <w:rFonts w:ascii="Sylfaen" w:hAnsi="Sylfaen"/>
                <w:sz w:val="20"/>
                <w:szCs w:val="20"/>
                <w:lang w:val="ka-GE"/>
              </w:rPr>
              <w:t xml:space="preserve"> მონაცემ</w:t>
            </w:r>
            <w:r w:rsidR="009108E9">
              <w:rPr>
                <w:rFonts w:ascii="Sylfaen" w:hAnsi="Sylfaen"/>
                <w:sz w:val="20"/>
                <w:szCs w:val="20"/>
                <w:lang w:val="ka-GE"/>
              </w:rPr>
              <w:t>ებ</w:t>
            </w:r>
            <w:r w:rsidR="001E243E">
              <w:rPr>
                <w:rFonts w:ascii="Sylfaen" w:hAnsi="Sylfaen"/>
                <w:sz w:val="20"/>
                <w:szCs w:val="20"/>
                <w:lang w:val="ka-GE"/>
              </w:rPr>
              <w:t>ით</w:t>
            </w:r>
            <w:r w:rsidRPr="00D47C32">
              <w:rPr>
                <w:rFonts w:ascii="Sylfaen" w:hAnsi="Sylfaen"/>
                <w:sz w:val="20"/>
                <w:szCs w:val="20"/>
              </w:rPr>
              <w:t xml:space="preserve"> - </w:t>
            </w:r>
            <w:r w:rsidR="00A047ED">
              <w:rPr>
                <w:rFonts w:ascii="Sylfaen" w:hAnsi="Sylfaen"/>
                <w:sz w:val="20"/>
                <w:szCs w:val="20"/>
                <w:lang w:val="ka-GE"/>
              </w:rPr>
              <w:t>773</w:t>
            </w:r>
            <w:r w:rsidRPr="00D47C32">
              <w:rPr>
                <w:rFonts w:ascii="Sylfaen" w:hAnsi="Sylfaen"/>
                <w:sz w:val="20"/>
                <w:szCs w:val="20"/>
              </w:rPr>
              <w:t>;</w:t>
            </w:r>
          </w:p>
        </w:tc>
      </w:tr>
      <w:tr w:rsidR="001A53C8" w:rsidRPr="00D47C32" w14:paraId="1FF3C0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EABE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A152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D7A144" w14:textId="66AC76E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001E243E">
              <w:rPr>
                <w:rFonts w:ascii="Sylfaen" w:hAnsi="Sylfaen"/>
                <w:sz w:val="20"/>
                <w:szCs w:val="20"/>
                <w:lang w:val="ka-GE"/>
              </w:rPr>
              <w:t>-ის</w:t>
            </w:r>
            <w:r w:rsidRPr="00D47C32">
              <w:rPr>
                <w:rFonts w:ascii="Sylfaen" w:hAnsi="Sylfaen"/>
                <w:sz w:val="20"/>
                <w:szCs w:val="20"/>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25525DE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3E879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879B3C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წინა წლის მაჩვენებელი შენარჩუნებულია</w:t>
            </w:r>
          </w:p>
        </w:tc>
      </w:tr>
      <w:tr w:rsidR="001A53C8" w:rsidRPr="00D47C32" w14:paraId="6D9018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3B1F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83262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00B253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369FDBD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2DC1A2A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63" w:type="dxa"/>
            <w:tcBorders>
              <w:top w:val="single" w:sz="4" w:space="0" w:color="auto"/>
              <w:left w:val="single" w:sz="4" w:space="0" w:color="auto"/>
              <w:bottom w:val="single" w:sz="4" w:space="0" w:color="auto"/>
              <w:right w:val="single" w:sz="4" w:space="0" w:color="auto"/>
            </w:tcBorders>
          </w:tcPr>
          <w:p w14:paraId="788A529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5B6732" w:rsidRPr="00D47C32" w14:paraId="0049946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C03A4F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DD6BD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F8CCE86"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27DB9564" w14:textId="77777777" w:rsidR="005B6732" w:rsidRPr="001F7155"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695E0D5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DFEE556" w14:textId="77777777" w:rsidR="005B6732"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p>
          <w:p w14:paraId="26B0DD13"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0DB8A958"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8C0172F" w14:textId="77777777" w:rsidR="005B6732" w:rsidRPr="00B6033B"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 (</w:t>
            </w:r>
            <w:r>
              <w:rPr>
                <w:rFonts w:ascii="Sylfaen" w:hAnsi="Sylfaen"/>
                <w:sz w:val="20"/>
                <w:szCs w:val="20"/>
                <w:lang w:val="ka-GE"/>
              </w:rPr>
              <w:t>სერვისის მიმწოდებელთა/საწოლების ლიმიტირებული რაოდენობა</w:t>
            </w:r>
          </w:p>
          <w:p w14:paraId="00453CAF" w14:textId="6A1DEAA8" w:rsidR="005B6732" w:rsidRPr="00D47C32" w:rsidRDefault="005B6732" w:rsidP="005B6732">
            <w:pPr>
              <w:spacing w:after="0" w:line="240" w:lineRule="auto"/>
              <w:jc w:val="center"/>
              <w:rPr>
                <w:rFonts w:ascii="Sylfaen" w:hAnsi="Sylfaen" w:cs="Sylfaen"/>
                <w:sz w:val="20"/>
                <w:szCs w:val="20"/>
                <w:lang w:val="ka-GE"/>
              </w:rPr>
            </w:pPr>
          </w:p>
        </w:tc>
        <w:tc>
          <w:tcPr>
            <w:tcW w:w="2863" w:type="dxa"/>
            <w:tcBorders>
              <w:top w:val="single" w:sz="4" w:space="0" w:color="auto"/>
              <w:left w:val="single" w:sz="4" w:space="0" w:color="auto"/>
              <w:bottom w:val="single" w:sz="4" w:space="0" w:color="auto"/>
              <w:right w:val="single" w:sz="4" w:space="0" w:color="auto"/>
            </w:tcBorders>
          </w:tcPr>
          <w:p w14:paraId="1C462BFC"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ჩართვისთ</w:t>
            </w:r>
            <w:r w:rsidRPr="00D47C32">
              <w:rPr>
                <w:rFonts w:ascii="Sylfaen" w:hAnsi="Sylfaen"/>
                <w:sz w:val="20"/>
                <w:szCs w:val="20"/>
                <w:lang w:val="ka-GE"/>
              </w:rPr>
              <w:t>ვ</w:t>
            </w:r>
            <w:r w:rsidRPr="00D47C32">
              <w:rPr>
                <w:rFonts w:ascii="Sylfaen" w:hAnsi="Sylfaen"/>
                <w:sz w:val="20"/>
                <w:szCs w:val="20"/>
              </w:rPr>
              <w:t>ის არსებული ბარიერები (რიგითობა)</w:t>
            </w:r>
            <w:r>
              <w:rPr>
                <w:rFonts w:ascii="Sylfaen" w:hAnsi="Sylfaen"/>
                <w:sz w:val="20"/>
                <w:szCs w:val="20"/>
                <w:lang w:val="ka-GE"/>
              </w:rPr>
              <w:t>;</w:t>
            </w:r>
          </w:p>
          <w:p w14:paraId="4B122814" w14:textId="77777777"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t>სერვისის მიმწოდებელთა/საწოლების ლიმიტირებული რაოდენობა</w:t>
            </w:r>
          </w:p>
          <w:p w14:paraId="5895A78C"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r>
      <w:tr w:rsidR="001A53C8" w:rsidRPr="00D47C32" w14:paraId="2E26ADD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CE24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C4821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301871" w14:textId="525004DE" w:rsidR="001A53C8" w:rsidRPr="00D47C32" w:rsidRDefault="001A53C8" w:rsidP="00A047E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ჩანაცვლებით </w:t>
            </w:r>
            <w:r w:rsidRPr="00D47C32">
              <w:rPr>
                <w:rFonts w:ascii="Sylfaen" w:hAnsi="Sylfaen"/>
                <w:sz w:val="20"/>
                <w:szCs w:val="20"/>
              </w:rPr>
              <w:t xml:space="preserve">თერაპიაზე მყოფ ბენეფიციართა რაოდენობა </w:t>
            </w:r>
            <w:r w:rsidR="00A047ED">
              <w:rPr>
                <w:rFonts w:ascii="Sylfaen" w:hAnsi="Sylfaen"/>
                <w:sz w:val="20"/>
                <w:szCs w:val="20"/>
                <w:lang w:val="ka-GE"/>
              </w:rPr>
              <w:t>2018 წლის</w:t>
            </w:r>
            <w:r w:rsidR="001E243E">
              <w:rPr>
                <w:rFonts w:ascii="Sylfaen" w:hAnsi="Sylfaen"/>
                <w:sz w:val="20"/>
                <w:szCs w:val="20"/>
                <w:lang w:val="ka-GE"/>
              </w:rPr>
              <w:t xml:space="preserve"> მონაცემ</w:t>
            </w:r>
            <w:r w:rsidR="009108E9">
              <w:rPr>
                <w:rFonts w:ascii="Sylfaen" w:hAnsi="Sylfaen"/>
                <w:sz w:val="20"/>
                <w:szCs w:val="20"/>
                <w:lang w:val="ka-GE"/>
              </w:rPr>
              <w:t>ებ</w:t>
            </w:r>
            <w:r w:rsidR="001E243E">
              <w:rPr>
                <w:rFonts w:ascii="Sylfaen" w:hAnsi="Sylfaen"/>
                <w:sz w:val="20"/>
                <w:szCs w:val="20"/>
                <w:lang w:val="ka-GE"/>
              </w:rPr>
              <w:t>ით</w:t>
            </w:r>
            <w:r w:rsidR="001E243E" w:rsidRPr="00D47C32">
              <w:rPr>
                <w:rFonts w:ascii="Sylfaen" w:hAnsi="Sylfaen"/>
                <w:sz w:val="20"/>
                <w:szCs w:val="20"/>
              </w:rPr>
              <w:t xml:space="preserve"> </w:t>
            </w:r>
            <w:r w:rsidRPr="00D47C32">
              <w:rPr>
                <w:rFonts w:ascii="Sylfaen" w:hAnsi="Sylfaen"/>
                <w:sz w:val="20"/>
                <w:szCs w:val="20"/>
              </w:rPr>
              <w:t xml:space="preserve">- </w:t>
            </w:r>
            <w:r w:rsidR="00A047ED">
              <w:rPr>
                <w:rFonts w:ascii="Sylfaen" w:hAnsi="Sylfaen"/>
                <w:sz w:val="20"/>
                <w:szCs w:val="20"/>
                <w:lang w:val="ka-GE"/>
              </w:rPr>
              <w:t>10 600-ზე მეტი</w:t>
            </w:r>
            <w:r w:rsidR="001E243E">
              <w:rPr>
                <w:rFonts w:ascii="Sylfaen" w:hAnsi="Sylfaen"/>
                <w:sz w:val="20"/>
                <w:szCs w:val="20"/>
                <w:lang w:val="ka-GE"/>
              </w:rPr>
              <w:t>;</w:t>
            </w:r>
          </w:p>
        </w:tc>
      </w:tr>
      <w:tr w:rsidR="001A53C8" w:rsidRPr="00D47C32" w14:paraId="4110776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82E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25F22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6AE439A" w14:textId="281969B1"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ჩანაცვლებით თერაპიაზე მყოფი პაციენტების 100%</w:t>
            </w:r>
            <w:r w:rsidR="001E243E">
              <w:rPr>
                <w:rFonts w:ascii="Sylfaen" w:hAnsi="Sylfaen"/>
                <w:sz w:val="20"/>
                <w:szCs w:val="20"/>
                <w:lang w:val="ka-GE"/>
              </w:rPr>
              <w:t>-ით</w:t>
            </w:r>
            <w:r w:rsidRPr="00D47C32">
              <w:rPr>
                <w:rFonts w:ascii="Sylfaen" w:hAnsi="Sylfaen"/>
                <w:sz w:val="20"/>
                <w:szCs w:val="20"/>
              </w:rPr>
              <w:t xml:space="preserve"> უზრუნველყოფა ჩამანაცვლებელი ფარმაცევტული პროდუქტით</w:t>
            </w:r>
          </w:p>
          <w:p w14:paraId="46645A7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2EE5F5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DCB7E1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2B1262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მაჩვენებელი შენარჩუნებულია</w:t>
            </w:r>
          </w:p>
        </w:tc>
      </w:tr>
      <w:tr w:rsidR="001A53C8" w:rsidRPr="00D47C32" w14:paraId="18AA2C1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C2C7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5AFC8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3960FAB" w14:textId="3BE3027D"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EE40A69" w14:textId="0BA228B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5D701836" w14:textId="2E02A69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c>
          <w:tcPr>
            <w:tcW w:w="2863" w:type="dxa"/>
            <w:tcBorders>
              <w:top w:val="single" w:sz="4" w:space="0" w:color="auto"/>
              <w:left w:val="single" w:sz="4" w:space="0" w:color="auto"/>
              <w:bottom w:val="single" w:sz="4" w:space="0" w:color="auto"/>
              <w:right w:val="single" w:sz="4" w:space="0" w:color="auto"/>
            </w:tcBorders>
          </w:tcPr>
          <w:p w14:paraId="305DC70E" w14:textId="03C4D7EE"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Pr="00D47C32">
              <w:rPr>
                <w:rFonts w:ascii="Sylfaen" w:hAnsi="Sylfaen" w:cs="Sylfaen"/>
                <w:sz w:val="20"/>
                <w:szCs w:val="20"/>
                <w:lang w:val="ka-GE"/>
              </w:rPr>
              <w:t>%</w:t>
            </w:r>
          </w:p>
        </w:tc>
      </w:tr>
      <w:tr w:rsidR="005B6732" w:rsidRPr="00D47C32" w14:paraId="54D4F25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6A5D8C"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93B2F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C63BA1" w14:textId="77777777"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4D2FE5E"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7EA6594"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 xml:space="preserve">გეოგრაფიული ხელმისაწვდომობა </w:t>
            </w:r>
            <w:r w:rsidRPr="00D47C32">
              <w:rPr>
                <w:rFonts w:ascii="Sylfaen" w:hAnsi="Sylfaen"/>
                <w:sz w:val="20"/>
                <w:szCs w:val="20"/>
                <w:lang w:val="ka-GE"/>
              </w:rPr>
              <w:t>ქვეყნის მასშტაბით</w:t>
            </w:r>
          </w:p>
          <w:p w14:paraId="0199FFA2" w14:textId="77777777"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1C8F954C"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29630A98" w14:textId="4B5F401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2DD81673" w14:textId="77777777"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 xml:space="preserve">სერვისზე </w:t>
            </w:r>
            <w:r w:rsidRPr="00D47C32">
              <w:rPr>
                <w:rFonts w:ascii="Sylfaen" w:hAnsi="Sylfaen"/>
                <w:sz w:val="20"/>
                <w:szCs w:val="20"/>
                <w:lang w:val="ka-GE"/>
              </w:rPr>
              <w:t xml:space="preserve">შესაძლო არათანაბარი </w:t>
            </w:r>
            <w:r w:rsidRPr="00D47C32">
              <w:rPr>
                <w:rFonts w:ascii="Sylfaen" w:hAnsi="Sylfaen"/>
                <w:sz w:val="20"/>
                <w:szCs w:val="20"/>
              </w:rPr>
              <w:t>გეოგრაფიული ხელმისაწვდომობა</w:t>
            </w:r>
          </w:p>
          <w:p w14:paraId="52F324BB" w14:textId="55E209BA"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ქვეყნის მასშტაბით</w:t>
            </w:r>
          </w:p>
        </w:tc>
      </w:tr>
      <w:tr w:rsidR="001A53C8" w:rsidRPr="00D47C32" w14:paraId="7E14015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62271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3881456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50BA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ჩამანაცვლებელი ფარმაცევტული პროდუქტი</w:t>
            </w:r>
            <w:r w:rsidRPr="00D47C32">
              <w:rPr>
                <w:rFonts w:ascii="Sylfaen" w:hAnsi="Sylfaen"/>
                <w:sz w:val="20"/>
                <w:szCs w:val="20"/>
                <w:lang w:val="ka-GE"/>
              </w:rPr>
              <w:t xml:space="preserve">ს შესყიდვის კომპონენტის ფარგლებში მედიკამენტები 100%-ით </w:t>
            </w:r>
            <w:r w:rsidRPr="00D47C32">
              <w:rPr>
                <w:rFonts w:ascii="Sylfaen" w:hAnsi="Sylfaen"/>
                <w:sz w:val="20"/>
                <w:szCs w:val="20"/>
              </w:rPr>
              <w:t>შესყიდ</w:t>
            </w:r>
            <w:r w:rsidRPr="00D47C32">
              <w:rPr>
                <w:rFonts w:ascii="Sylfaen" w:hAnsi="Sylfaen"/>
                <w:sz w:val="20"/>
                <w:szCs w:val="20"/>
                <w:lang w:val="ka-GE"/>
              </w:rPr>
              <w:t>ულია</w:t>
            </w:r>
          </w:p>
        </w:tc>
      </w:tr>
      <w:tr w:rsidR="001A53C8" w:rsidRPr="00D47C32" w14:paraId="08BDDA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84141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60373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B50FC" w14:textId="55BA8FC9"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DE7FAE" w14:textId="4BCBAA8B"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8D50F86" w14:textId="0BDD3E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0C1754D" w14:textId="58D0C482" w:rsidR="001A53C8" w:rsidRPr="00D47C32" w:rsidRDefault="00D8565F" w:rsidP="00030DB2">
            <w:pPr>
              <w:spacing w:after="0" w:line="240" w:lineRule="auto"/>
              <w:jc w:val="center"/>
              <w:rPr>
                <w:rFonts w:ascii="Sylfaen" w:hAnsi="Sylfaen"/>
                <w:sz w:val="20"/>
                <w:szCs w:val="20"/>
              </w:rPr>
            </w:pPr>
            <w:r w:rsidRPr="00D8565F">
              <w:rPr>
                <w:rFonts w:ascii="Sylfaen" w:hAnsi="Sylfaen"/>
                <w:sz w:val="20"/>
                <w:szCs w:val="20"/>
                <w:lang w:val="ka-GE"/>
              </w:rPr>
              <w:t>საბაზისო მაჩვენებლის შენარჩუნება;</w:t>
            </w:r>
          </w:p>
        </w:tc>
      </w:tr>
      <w:tr w:rsidR="001A53C8" w:rsidRPr="00D47C32" w14:paraId="40881F7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681826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175C0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6F88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3ADBE86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35" w:type="dxa"/>
            <w:tcBorders>
              <w:top w:val="single" w:sz="4" w:space="0" w:color="auto"/>
              <w:left w:val="single" w:sz="4" w:space="0" w:color="auto"/>
              <w:bottom w:val="single" w:sz="4" w:space="0" w:color="auto"/>
              <w:right w:val="single" w:sz="4" w:space="0" w:color="auto"/>
            </w:tcBorders>
          </w:tcPr>
          <w:p w14:paraId="2170C72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c>
          <w:tcPr>
            <w:tcW w:w="2863" w:type="dxa"/>
            <w:tcBorders>
              <w:top w:val="single" w:sz="4" w:space="0" w:color="auto"/>
              <w:left w:val="single" w:sz="4" w:space="0" w:color="auto"/>
              <w:bottom w:val="single" w:sz="4" w:space="0" w:color="auto"/>
              <w:right w:val="single" w:sz="4" w:space="0" w:color="auto"/>
            </w:tcBorders>
          </w:tcPr>
          <w:p w14:paraId="7E954BC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w:t>
            </w:r>
          </w:p>
        </w:tc>
      </w:tr>
      <w:tr w:rsidR="001A53C8" w:rsidRPr="00D47C32" w14:paraId="1527195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2C68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FB5E19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E51EA8" w14:textId="77777777" w:rsidR="005B6732" w:rsidRPr="001F7155" w:rsidRDefault="001A53C8"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5B6732">
              <w:rPr>
                <w:rFonts w:ascii="Sylfaen" w:hAnsi="Sylfaen"/>
                <w:sz w:val="20"/>
                <w:szCs w:val="20"/>
                <w:lang w:val="ka-GE"/>
              </w:rPr>
              <w:t xml:space="preserve">; </w:t>
            </w:r>
            <w:r w:rsidR="005B6732">
              <w:rPr>
                <w:rFonts w:ascii="Sylfaen" w:hAnsi="Sylfaen"/>
                <w:sz w:val="20"/>
                <w:szCs w:val="20"/>
                <w:lang w:val="ka-GE"/>
              </w:rPr>
              <w:t>დეფიციტი საერთაშორისო ბაზარზე</w:t>
            </w:r>
          </w:p>
          <w:p w14:paraId="5F9D4609" w14:textId="0D8D33FE" w:rsidR="001A53C8" w:rsidRPr="005B6732" w:rsidRDefault="001A53C8" w:rsidP="00030DB2">
            <w:pPr>
              <w:spacing w:after="0" w:line="240" w:lineRule="auto"/>
              <w:jc w:val="center"/>
              <w:rPr>
                <w:rFonts w:ascii="Sylfaen" w:hAnsi="Sylfaen"/>
                <w:sz w:val="20"/>
                <w:szCs w:val="20"/>
                <w:lang w:val="ka-GE"/>
              </w:rPr>
            </w:pPr>
          </w:p>
          <w:p w14:paraId="2F94A6BB"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729BE0"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7AFDBDA8"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2A55B7D" w14:textId="77777777" w:rsidR="005B6732" w:rsidRPr="001F7155"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p w14:paraId="081D334F"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634625DA" w14:textId="205540A5" w:rsidR="001A53C8" w:rsidRPr="00D47C32" w:rsidRDefault="005B6732" w:rsidP="005B6732">
            <w:pPr>
              <w:spacing w:after="0" w:line="240" w:lineRule="auto"/>
              <w:jc w:val="center"/>
              <w:rPr>
                <w:rFonts w:ascii="Sylfaen" w:hAnsi="Sylfaen"/>
                <w:sz w:val="20"/>
                <w:szCs w:val="20"/>
              </w:rPr>
            </w:pPr>
            <w:r w:rsidRPr="00D47C32">
              <w:rPr>
                <w:rFonts w:ascii="Sylfaen" w:hAnsi="Sylfaen"/>
                <w:sz w:val="20"/>
                <w:szCs w:val="20"/>
              </w:rPr>
              <w:t xml:space="preserve">მიწოდების წყვეტის საშიშროება შესყიდული მედიკამენტის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Pr>
                <w:rFonts w:ascii="Sylfaen" w:hAnsi="Sylfaen"/>
                <w:sz w:val="20"/>
                <w:szCs w:val="20"/>
                <w:lang w:val="ka-GE"/>
              </w:rPr>
              <w:t>; დეფიციტი საერთაშორისო ბაზარზე</w:t>
            </w:r>
          </w:p>
        </w:tc>
      </w:tr>
      <w:tr w:rsidR="001A53C8" w:rsidRPr="00D47C32" w14:paraId="61AD09D7"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036C0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565431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6F9A147" w14:textId="25B1B692" w:rsidR="001A53C8" w:rsidRPr="00D47C32" w:rsidRDefault="001A53C8" w:rsidP="00A047ED">
            <w:pPr>
              <w:spacing w:after="0" w:line="240" w:lineRule="auto"/>
              <w:jc w:val="center"/>
              <w:rPr>
                <w:rFonts w:ascii="Sylfaen" w:hAnsi="Sylfaen"/>
                <w:sz w:val="20"/>
                <w:szCs w:val="20"/>
              </w:rPr>
            </w:pPr>
            <w:r w:rsidRPr="00D47C32">
              <w:rPr>
                <w:rFonts w:ascii="Sylfaen" w:hAnsi="Sylfaen"/>
                <w:sz w:val="20"/>
                <w:szCs w:val="20"/>
              </w:rPr>
              <w:t>ალკოჰოლის მიღებით გამოწვეული ფსიქიკური და ქცევითი აშლილობების სტაციონარული მომსახურებ</w:t>
            </w:r>
            <w:r w:rsidRPr="00D47C32">
              <w:rPr>
                <w:rFonts w:ascii="Sylfaen" w:hAnsi="Sylfaen"/>
                <w:sz w:val="20"/>
                <w:szCs w:val="20"/>
                <w:lang w:val="ka-GE"/>
              </w:rPr>
              <w:t>ის კომპონენტის ფარგლებში მკურნალობის პროცესში</w:t>
            </w:r>
            <w:r w:rsidR="00A047ED">
              <w:rPr>
                <w:rFonts w:ascii="Sylfaen" w:hAnsi="Sylfaen"/>
                <w:sz w:val="20"/>
                <w:szCs w:val="20"/>
                <w:lang w:val="ka-GE"/>
              </w:rPr>
              <w:t xml:space="preserve"> 2018 წლის</w:t>
            </w:r>
            <w:r w:rsidR="00B35041">
              <w:rPr>
                <w:rFonts w:ascii="Sylfaen" w:hAnsi="Sylfaen"/>
                <w:sz w:val="20"/>
                <w:szCs w:val="20"/>
                <w:lang w:val="ka-GE"/>
              </w:rPr>
              <w:t xml:space="preserve"> მონაცემ</w:t>
            </w:r>
            <w:r w:rsidR="009108E9">
              <w:rPr>
                <w:rFonts w:ascii="Sylfaen" w:hAnsi="Sylfaen"/>
                <w:sz w:val="20"/>
                <w:szCs w:val="20"/>
                <w:lang w:val="ka-GE"/>
              </w:rPr>
              <w:t>ებ</w:t>
            </w:r>
            <w:r w:rsidR="00B35041">
              <w:rPr>
                <w:rFonts w:ascii="Sylfaen" w:hAnsi="Sylfaen"/>
                <w:sz w:val="20"/>
                <w:szCs w:val="20"/>
                <w:lang w:val="ka-GE"/>
              </w:rPr>
              <w:t>ით</w:t>
            </w:r>
            <w:r w:rsidR="00B35041" w:rsidRPr="00D47C32">
              <w:rPr>
                <w:rFonts w:ascii="Sylfaen" w:hAnsi="Sylfaen"/>
                <w:sz w:val="20"/>
                <w:szCs w:val="20"/>
              </w:rPr>
              <w:t xml:space="preserve"> </w:t>
            </w:r>
            <w:r w:rsidRPr="00D47C32">
              <w:rPr>
                <w:rFonts w:ascii="Sylfaen" w:hAnsi="Sylfaen"/>
                <w:sz w:val="20"/>
                <w:szCs w:val="20"/>
                <w:lang w:val="ka-GE"/>
              </w:rPr>
              <w:t xml:space="preserve"> ჩაერთო </w:t>
            </w:r>
            <w:r w:rsidR="00A047ED">
              <w:rPr>
                <w:rFonts w:ascii="Sylfaen" w:hAnsi="Sylfaen"/>
                <w:sz w:val="20"/>
                <w:szCs w:val="20"/>
                <w:lang w:val="ka-GE"/>
              </w:rPr>
              <w:t>393</w:t>
            </w:r>
            <w:r w:rsidR="00B35041" w:rsidRPr="00D47C32">
              <w:rPr>
                <w:rFonts w:ascii="Sylfaen" w:hAnsi="Sylfaen"/>
                <w:sz w:val="20"/>
                <w:szCs w:val="20"/>
                <w:lang w:val="ka-GE"/>
              </w:rPr>
              <w:t xml:space="preserve"> </w:t>
            </w:r>
            <w:r w:rsidRPr="00D47C32">
              <w:rPr>
                <w:rFonts w:ascii="Sylfaen" w:hAnsi="Sylfaen"/>
                <w:sz w:val="20"/>
                <w:szCs w:val="20"/>
                <w:lang w:val="ka-GE"/>
              </w:rPr>
              <w:t>პაციენტი</w:t>
            </w:r>
            <w:r w:rsidR="00B35041">
              <w:rPr>
                <w:rFonts w:ascii="Sylfaen" w:hAnsi="Sylfaen"/>
                <w:sz w:val="20"/>
                <w:szCs w:val="20"/>
                <w:lang w:val="ka-GE"/>
              </w:rPr>
              <w:t>;</w:t>
            </w:r>
          </w:p>
        </w:tc>
      </w:tr>
      <w:tr w:rsidR="001A53C8" w:rsidRPr="00D47C32" w14:paraId="7D105A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5F70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668A7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7F31DB6" w14:textId="2A11A0F6" w:rsidR="001A53C8" w:rsidRPr="00D47C32" w:rsidRDefault="00B35041" w:rsidP="00B35041">
            <w:pPr>
              <w:spacing w:after="0" w:line="240" w:lineRule="auto"/>
              <w:jc w:val="center"/>
              <w:rPr>
                <w:rFonts w:ascii="Sylfaen" w:hAnsi="Sylfaen"/>
                <w:sz w:val="20"/>
                <w:szCs w:val="20"/>
              </w:rPr>
            </w:pPr>
            <w:r>
              <w:rPr>
                <w:rFonts w:ascii="Sylfaen" w:hAnsi="Sylfaen"/>
                <w:sz w:val="20"/>
                <w:szCs w:val="20"/>
                <w:lang w:val="ka-GE"/>
              </w:rPr>
              <w:t>პროგრამაში მომართულ</w:t>
            </w:r>
            <w:r w:rsidR="001A53C8" w:rsidRPr="00D47C32">
              <w:rPr>
                <w:rFonts w:ascii="Sylfaen" w:hAnsi="Sylfaen"/>
                <w:sz w:val="20"/>
                <w:szCs w:val="20"/>
              </w:rPr>
              <w:t xml:space="preserve"> პაციენტთა 100%</w:t>
            </w:r>
            <w:r>
              <w:rPr>
                <w:rFonts w:ascii="Sylfaen" w:hAnsi="Sylfaen"/>
                <w:sz w:val="20"/>
                <w:szCs w:val="20"/>
                <w:lang w:val="ka-GE"/>
              </w:rPr>
              <w:t>-ით</w:t>
            </w:r>
            <w:r w:rsidR="001A53C8" w:rsidRPr="00D47C32">
              <w:rPr>
                <w:rFonts w:ascii="Sylfaen" w:hAnsi="Sylfaen"/>
                <w:sz w:val="20"/>
                <w:szCs w:val="20"/>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4C7834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503B1B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39C6073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მაჩვენებელი შენარჩუნებულია</w:t>
            </w:r>
          </w:p>
        </w:tc>
      </w:tr>
      <w:tr w:rsidR="001A53C8" w:rsidRPr="00D47C32" w14:paraId="7FCBC30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68A7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DFD5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A1D0A8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672AC00D"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E16A4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75A1D960"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D1D1B9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40B8DA28" w14:textId="77777777" w:rsidR="001A53C8" w:rsidRPr="00D47C32" w:rsidRDefault="001A53C8" w:rsidP="00030DB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0E960A0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20%</w:t>
            </w:r>
          </w:p>
          <w:p w14:paraId="2D0A50D5" w14:textId="77777777" w:rsidR="001A53C8" w:rsidRPr="00D47C32" w:rsidRDefault="001A53C8" w:rsidP="00030DB2">
            <w:pPr>
              <w:spacing w:after="0" w:line="240" w:lineRule="auto"/>
              <w:jc w:val="center"/>
              <w:rPr>
                <w:rFonts w:ascii="Sylfaen" w:hAnsi="Sylfaen"/>
                <w:sz w:val="20"/>
                <w:szCs w:val="20"/>
              </w:rPr>
            </w:pPr>
          </w:p>
        </w:tc>
      </w:tr>
      <w:tr w:rsidR="005B6732" w:rsidRPr="00D47C32" w14:paraId="69EB28D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051671"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93ACA7D"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33EF7F9"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1BBC29A" w14:textId="54C72B1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სერვისის მიმწოდ</w:t>
            </w:r>
            <w:r>
              <w:rPr>
                <w:rFonts w:ascii="Sylfaen" w:hAnsi="Sylfaen"/>
                <w:sz w:val="20"/>
                <w:szCs w:val="20"/>
                <w:lang w:val="ka-GE"/>
              </w:rPr>
              <w:t>ე</w:t>
            </w:r>
            <w:r>
              <w:rPr>
                <w:rFonts w:ascii="Sylfaen" w:hAnsi="Sylfaen"/>
                <w:sz w:val="20"/>
                <w:szCs w:val="20"/>
                <w:lang w:val="ka-GE"/>
              </w:rPr>
              <w:t>ბელთა/საწოლების ლიმიტირებული რაოდენობა</w:t>
            </w:r>
          </w:p>
          <w:p w14:paraId="4B258229" w14:textId="77777777" w:rsidR="005B6732" w:rsidRPr="001F7155" w:rsidRDefault="005B6732" w:rsidP="005B6732">
            <w:pPr>
              <w:spacing w:after="0" w:line="240" w:lineRule="auto"/>
              <w:jc w:val="center"/>
              <w:rPr>
                <w:rFonts w:ascii="Sylfaen" w:hAnsi="Sylfaen"/>
                <w:sz w:val="20"/>
                <w:szCs w:val="20"/>
                <w:lang w:val="ka-GE"/>
              </w:rPr>
            </w:pPr>
          </w:p>
          <w:p w14:paraId="1F20E4A5"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8FF2E3E"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709DE812" w14:textId="7B64680F"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სერვისის მიმწოდ</w:t>
            </w:r>
            <w:r>
              <w:rPr>
                <w:rFonts w:ascii="Sylfaen" w:hAnsi="Sylfaen"/>
                <w:sz w:val="20"/>
                <w:szCs w:val="20"/>
                <w:lang w:val="ka-GE"/>
              </w:rPr>
              <w:t>ე</w:t>
            </w:r>
            <w:r>
              <w:rPr>
                <w:rFonts w:ascii="Sylfaen" w:hAnsi="Sylfaen"/>
                <w:sz w:val="20"/>
                <w:szCs w:val="20"/>
                <w:lang w:val="ka-GE"/>
              </w:rPr>
              <w:t>ბელთა/საწოლების ლიმიტირებული რაოდენობა</w:t>
            </w:r>
          </w:p>
          <w:p w14:paraId="74DCFBF0" w14:textId="77777777" w:rsidR="005B6732" w:rsidRPr="001F7155" w:rsidRDefault="005B6732" w:rsidP="005B6732">
            <w:pPr>
              <w:spacing w:after="0" w:line="240" w:lineRule="auto"/>
              <w:jc w:val="center"/>
              <w:rPr>
                <w:rFonts w:ascii="Sylfaen" w:hAnsi="Sylfaen"/>
                <w:sz w:val="20"/>
                <w:szCs w:val="20"/>
                <w:lang w:val="ka-GE"/>
              </w:rPr>
            </w:pPr>
          </w:p>
          <w:p w14:paraId="5BFECC8D" w14:textId="77777777" w:rsidR="005B6732" w:rsidRPr="00D47C32" w:rsidRDefault="005B6732" w:rsidP="005B673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CBA1AB3"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6A9F303F" w14:textId="5A9E583D"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სერვისის მიმწოდ</w:t>
            </w:r>
            <w:r>
              <w:rPr>
                <w:rFonts w:ascii="Sylfaen" w:hAnsi="Sylfaen"/>
                <w:sz w:val="20"/>
                <w:szCs w:val="20"/>
                <w:lang w:val="ka-GE"/>
              </w:rPr>
              <w:t>ე</w:t>
            </w:r>
            <w:r>
              <w:rPr>
                <w:rFonts w:ascii="Sylfaen" w:hAnsi="Sylfaen"/>
                <w:sz w:val="20"/>
                <w:szCs w:val="20"/>
                <w:lang w:val="ka-GE"/>
              </w:rPr>
              <w:t>ბელთა/საწოლების ლიმიტირებული რაოდენობა</w:t>
            </w:r>
          </w:p>
          <w:p w14:paraId="780ADE50" w14:textId="77777777" w:rsidR="005B6732" w:rsidRPr="001F7155" w:rsidRDefault="005B6732" w:rsidP="005B6732">
            <w:pPr>
              <w:spacing w:after="0" w:line="240" w:lineRule="auto"/>
              <w:jc w:val="center"/>
              <w:rPr>
                <w:rFonts w:ascii="Sylfaen" w:hAnsi="Sylfaen"/>
                <w:sz w:val="20"/>
                <w:szCs w:val="20"/>
                <w:lang w:val="ka-GE"/>
              </w:rPr>
            </w:pPr>
          </w:p>
          <w:p w14:paraId="0C81BBEE" w14:textId="77777777" w:rsidR="005B6732" w:rsidRPr="00D47C32" w:rsidRDefault="005B6732" w:rsidP="005B6732">
            <w:pPr>
              <w:spacing w:after="0" w:line="240" w:lineRule="auto"/>
              <w:jc w:val="center"/>
              <w:rPr>
                <w:rFonts w:ascii="Sylfaen" w:hAnsi="Sylfaen"/>
                <w:sz w:val="20"/>
                <w:szCs w:val="20"/>
              </w:rPr>
            </w:pPr>
          </w:p>
        </w:tc>
        <w:tc>
          <w:tcPr>
            <w:tcW w:w="2863" w:type="dxa"/>
            <w:tcBorders>
              <w:top w:val="single" w:sz="4" w:space="0" w:color="auto"/>
              <w:left w:val="single" w:sz="4" w:space="0" w:color="auto"/>
              <w:bottom w:val="single" w:sz="4" w:space="0" w:color="auto"/>
              <w:right w:val="single" w:sz="4" w:space="0" w:color="auto"/>
            </w:tcBorders>
          </w:tcPr>
          <w:p w14:paraId="53FFA5D0" w14:textId="77777777" w:rsidR="005B6732" w:rsidRDefault="005B6732" w:rsidP="005B6732">
            <w:pPr>
              <w:spacing w:after="0" w:line="240" w:lineRule="auto"/>
              <w:jc w:val="center"/>
              <w:rPr>
                <w:rFonts w:ascii="Sylfaen" w:hAnsi="Sylfaen"/>
                <w:sz w:val="20"/>
                <w:szCs w:val="20"/>
                <w:lang w:val="ka-GE"/>
              </w:rPr>
            </w:pPr>
            <w:r w:rsidRPr="00D47C32">
              <w:rPr>
                <w:rFonts w:ascii="Sylfaen" w:hAnsi="Sylfaen"/>
                <w:sz w:val="20"/>
                <w:szCs w:val="20"/>
              </w:rPr>
              <w:lastRenderedPageBreak/>
              <w:t>ჰიპერდიაგნოსტიკის გამო ბენეფიციართა რიც</w:t>
            </w:r>
            <w:r w:rsidRPr="00D47C32">
              <w:rPr>
                <w:rFonts w:ascii="Sylfaen" w:hAnsi="Sylfaen"/>
                <w:sz w:val="20"/>
                <w:szCs w:val="20"/>
                <w:lang w:val="ka-GE"/>
              </w:rPr>
              <w:t>ხ</w:t>
            </w:r>
            <w:r w:rsidRPr="00D47C32">
              <w:rPr>
                <w:rFonts w:ascii="Sylfaen" w:hAnsi="Sylfaen"/>
                <w:sz w:val="20"/>
                <w:szCs w:val="20"/>
              </w:rPr>
              <w:t>ვის დაუგეგმავი ზრდა, სერვისებზე გეოგრაფიული ხელმისაწვდომობა</w:t>
            </w:r>
            <w:r>
              <w:rPr>
                <w:rFonts w:ascii="Sylfaen" w:hAnsi="Sylfaen"/>
                <w:sz w:val="20"/>
                <w:szCs w:val="20"/>
                <w:lang w:val="ka-GE"/>
              </w:rPr>
              <w:t>,</w:t>
            </w:r>
          </w:p>
          <w:p w14:paraId="1188F50E" w14:textId="50DCB872" w:rsidR="005B6732" w:rsidRPr="00B6033B" w:rsidRDefault="005B6732" w:rsidP="005B6732">
            <w:pPr>
              <w:spacing w:after="0" w:line="240" w:lineRule="auto"/>
              <w:jc w:val="center"/>
              <w:rPr>
                <w:rFonts w:ascii="Sylfaen" w:hAnsi="Sylfaen"/>
                <w:sz w:val="20"/>
                <w:szCs w:val="20"/>
                <w:lang w:val="ka-GE"/>
              </w:rPr>
            </w:pPr>
            <w:r>
              <w:rPr>
                <w:rFonts w:ascii="Sylfaen" w:hAnsi="Sylfaen"/>
                <w:sz w:val="20"/>
                <w:szCs w:val="20"/>
                <w:lang w:val="ka-GE"/>
              </w:rPr>
              <w:lastRenderedPageBreak/>
              <w:t>სერვისის მიმწოდ</w:t>
            </w:r>
            <w:r>
              <w:rPr>
                <w:rFonts w:ascii="Sylfaen" w:hAnsi="Sylfaen"/>
                <w:sz w:val="20"/>
                <w:szCs w:val="20"/>
                <w:lang w:val="ka-GE"/>
              </w:rPr>
              <w:t>ე</w:t>
            </w:r>
            <w:r>
              <w:rPr>
                <w:rFonts w:ascii="Sylfaen" w:hAnsi="Sylfaen"/>
                <w:sz w:val="20"/>
                <w:szCs w:val="20"/>
                <w:lang w:val="ka-GE"/>
              </w:rPr>
              <w:t>ბელთა/საწოლების ლიმიტირებული რაოდენობა</w:t>
            </w:r>
          </w:p>
          <w:p w14:paraId="4E2DE16B" w14:textId="77777777" w:rsidR="005B6732" w:rsidRPr="001F7155" w:rsidRDefault="005B6732" w:rsidP="005B6732">
            <w:pPr>
              <w:spacing w:after="0" w:line="240" w:lineRule="auto"/>
              <w:jc w:val="center"/>
              <w:rPr>
                <w:rFonts w:ascii="Sylfaen" w:hAnsi="Sylfaen"/>
                <w:sz w:val="20"/>
                <w:szCs w:val="20"/>
                <w:lang w:val="ka-GE"/>
              </w:rPr>
            </w:pPr>
          </w:p>
          <w:p w14:paraId="4681501C" w14:textId="77777777" w:rsidR="005B6732" w:rsidRPr="00D47C32" w:rsidRDefault="005B6732" w:rsidP="005B6732">
            <w:pPr>
              <w:spacing w:after="0" w:line="240" w:lineRule="auto"/>
              <w:jc w:val="center"/>
              <w:rPr>
                <w:rFonts w:ascii="Sylfaen" w:hAnsi="Sylfaen"/>
                <w:sz w:val="20"/>
                <w:szCs w:val="20"/>
              </w:rPr>
            </w:pPr>
          </w:p>
        </w:tc>
      </w:tr>
    </w:tbl>
    <w:p w14:paraId="7D89FAA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31617D8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419B256" w14:textId="77777777" w:rsidR="001A53C8" w:rsidRPr="00D47C32" w:rsidRDefault="001A53C8" w:rsidP="001A53C8">
      <w:pPr>
        <w:spacing w:after="0" w:line="240" w:lineRule="auto"/>
        <w:jc w:val="both"/>
        <w:rPr>
          <w:rFonts w:ascii="Sylfaen" w:eastAsia="Sylfaen" w:hAnsi="Sylfaen"/>
          <w:sz w:val="24"/>
          <w:szCs w:val="24"/>
          <w:lang w:val="ka-GE"/>
        </w:rPr>
      </w:pPr>
    </w:p>
    <w:p w14:paraId="7071CD7D" w14:textId="77777777" w:rsidR="005B6732" w:rsidRDefault="005B6732" w:rsidP="001A53C8">
      <w:pPr>
        <w:tabs>
          <w:tab w:val="left" w:pos="450"/>
        </w:tabs>
        <w:spacing w:after="0" w:line="240" w:lineRule="auto"/>
        <w:jc w:val="both"/>
        <w:rPr>
          <w:rFonts w:ascii="Sylfaen" w:eastAsia="Sylfaen" w:hAnsi="Sylfaen"/>
          <w:b/>
          <w:sz w:val="24"/>
          <w:szCs w:val="24"/>
          <w:lang w:val="ka-GE"/>
        </w:rPr>
      </w:pPr>
    </w:p>
    <w:p w14:paraId="37D6E881" w14:textId="7D9FA45F"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ჯანმრთელობის ხელშეწყობა (</w:t>
      </w:r>
      <w:r w:rsidR="00B35041">
        <w:rPr>
          <w:rFonts w:ascii="Sylfaen" w:eastAsia="Sylfaen" w:hAnsi="Sylfaen"/>
          <w:sz w:val="24"/>
          <w:szCs w:val="24"/>
          <w:lang w:val="ka-GE"/>
        </w:rPr>
        <w:t>27</w:t>
      </w:r>
      <w:r w:rsidR="00B35041"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B35041" w:rsidRPr="00D47C32">
        <w:rPr>
          <w:rFonts w:ascii="Sylfaen" w:eastAsia="Sylfaen" w:hAnsi="Sylfaen"/>
          <w:sz w:val="24"/>
          <w:szCs w:val="24"/>
        </w:rPr>
        <w:t>1</w:t>
      </w:r>
      <w:r w:rsidR="00B35041">
        <w:rPr>
          <w:rFonts w:ascii="Sylfaen" w:eastAsia="Sylfaen" w:hAnsi="Sylfaen"/>
          <w:sz w:val="24"/>
          <w:szCs w:val="24"/>
          <w:lang w:val="ka-GE"/>
        </w:rPr>
        <w:t>0</w:t>
      </w:r>
      <w:r w:rsidRPr="00D47C32">
        <w:rPr>
          <w:rFonts w:ascii="Sylfaen" w:eastAsia="Sylfaen" w:hAnsi="Sylfaen"/>
          <w:sz w:val="24"/>
          <w:szCs w:val="24"/>
        </w:rPr>
        <w:t>)</w:t>
      </w:r>
    </w:p>
    <w:p w14:paraId="4AA269BD"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53BF5F6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6FBD151D" w14:textId="77777777" w:rsidR="001A53C8" w:rsidRPr="00D47C32" w:rsidRDefault="001A53C8" w:rsidP="000A49EF">
      <w:pPr>
        <w:pStyle w:val="ListParagraph"/>
        <w:numPr>
          <w:ilvl w:val="0"/>
          <w:numId w:val="4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DFFA0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ღონისძიების</w:t>
      </w:r>
      <w:r w:rsidRPr="00D47C32">
        <w:rPr>
          <w:rFonts w:ascii="Sylfaen" w:eastAsia="Sylfaen" w:hAnsi="Sylfaen"/>
          <w:b/>
          <w:sz w:val="24"/>
          <w:szCs w:val="24"/>
          <w:lang w:val="ka-GE"/>
        </w:rPr>
        <w:t xml:space="preserve"> აღწერა და მიზანი:   </w:t>
      </w:r>
    </w:p>
    <w:p w14:paraId="028818E5"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3A2FB2B4" w14:textId="0C874D52"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ჯანსაღი კვების </w:t>
      </w:r>
      <w:r w:rsidR="00B35041">
        <w:rPr>
          <w:rFonts w:ascii="Sylfaen" w:eastAsia="Sylfaen" w:hAnsi="Sylfaen"/>
          <w:sz w:val="24"/>
          <w:szCs w:val="24"/>
          <w:lang w:val="ka-GE"/>
        </w:rPr>
        <w:t xml:space="preserve"> და ალკოჰოლის ჭარბი მოხმარების </w:t>
      </w:r>
      <w:r w:rsidRPr="00D47C32">
        <w:rPr>
          <w:rFonts w:ascii="Sylfaen" w:eastAsia="Sylfaen" w:hAnsi="Sylfaen"/>
          <w:sz w:val="24"/>
          <w:szCs w:val="24"/>
        </w:rPr>
        <w:t>შესახებ ცნობიერების ამაღლებ</w:t>
      </w:r>
      <w:r w:rsidR="00B35041">
        <w:rPr>
          <w:rFonts w:ascii="Sylfaen" w:eastAsia="Sylfaen" w:hAnsi="Sylfaen"/>
          <w:sz w:val="24"/>
          <w:szCs w:val="24"/>
          <w:lang w:val="ka-GE"/>
        </w:rPr>
        <w:t>ის ხელშეწყობა</w:t>
      </w:r>
      <w:r w:rsidRPr="00D47C32">
        <w:rPr>
          <w:rFonts w:ascii="Sylfaen" w:eastAsia="Sylfaen" w:hAnsi="Sylfaen"/>
          <w:sz w:val="24"/>
          <w:szCs w:val="24"/>
        </w:rPr>
        <w:t>;</w:t>
      </w:r>
    </w:p>
    <w:p w14:paraId="52E76EF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ფიზიკური აქტივობის ხელშეწყობა;</w:t>
      </w:r>
    </w:p>
    <w:p w14:paraId="139A01AF"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პრევენცია და მოსახლეობის განათლების ხელშეწყობა;</w:t>
      </w:r>
    </w:p>
    <w:p w14:paraId="163F5046" w14:textId="77777777"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ფსიქიკური ჯანმრთელობის ხელშეწყობა და ნივთიერება დამოკიდებულების პრევენცია;</w:t>
      </w:r>
    </w:p>
    <w:p w14:paraId="15F73BAA" w14:textId="7BB38555" w:rsidR="001A53C8" w:rsidRPr="00D47C32" w:rsidRDefault="001A53C8" w:rsidP="000A49EF">
      <w:pPr>
        <w:pStyle w:val="ListParagraph"/>
        <w:numPr>
          <w:ilvl w:val="0"/>
          <w:numId w:val="2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 ჯანმრთელობის ხელშეწყობის </w:t>
      </w:r>
      <w:r w:rsidR="005B6732">
        <w:rPr>
          <w:rFonts w:ascii="Sylfaen" w:eastAsia="Sylfaen" w:hAnsi="Sylfaen"/>
          <w:sz w:val="24"/>
          <w:szCs w:val="24"/>
          <w:lang w:val="ka-GE"/>
        </w:rPr>
        <w:t xml:space="preserve">ღონისძიებათა </w:t>
      </w:r>
      <w:r w:rsidRPr="00D47C32">
        <w:rPr>
          <w:rFonts w:ascii="Sylfaen" w:eastAsia="Sylfaen" w:hAnsi="Sylfaen"/>
          <w:sz w:val="24"/>
          <w:szCs w:val="24"/>
        </w:rPr>
        <w:t>პოპულარიზაცია და გაძლიერება.</w:t>
      </w:r>
    </w:p>
    <w:p w14:paraId="77F73439" w14:textId="77777777" w:rsidR="005B6732" w:rsidRDefault="005B6732" w:rsidP="001A53C8">
      <w:pPr>
        <w:tabs>
          <w:tab w:val="left" w:pos="450"/>
        </w:tabs>
        <w:spacing w:after="0" w:line="240" w:lineRule="auto"/>
        <w:jc w:val="both"/>
        <w:rPr>
          <w:rFonts w:ascii="Sylfaen" w:eastAsia="Sylfaen" w:hAnsi="Sylfaen" w:cs="Sylfaen"/>
          <w:b/>
          <w:sz w:val="24"/>
          <w:szCs w:val="24"/>
          <w:lang w:val="ka-GE"/>
        </w:rPr>
      </w:pPr>
    </w:p>
    <w:p w14:paraId="48B89F01" w14:textId="10E68E8B"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6DB8D6A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sz w:val="24"/>
          <w:szCs w:val="24"/>
          <w:lang w:val="ka-GE"/>
        </w:rPr>
      </w:pPr>
      <w:r w:rsidRPr="00D47C32">
        <w:rPr>
          <w:rFonts w:ascii="Sylfaen" w:eastAsia="Sylfaen" w:hAnsi="Sylfaen" w:cs="Sylfaen"/>
          <w:sz w:val="24"/>
          <w:szCs w:val="24"/>
          <w:lang w:val="ka-GE"/>
        </w:rPr>
        <w:t>თამბაქოს</w:t>
      </w:r>
      <w:r w:rsidRPr="00D47C32">
        <w:rPr>
          <w:rFonts w:ascii="Sylfaen" w:eastAsia="Sylfaen" w:hAnsi="Sylfaen"/>
          <w:sz w:val="24"/>
          <w:szCs w:val="24"/>
          <w:lang w:val="ka-GE"/>
        </w:rPr>
        <w:t xml:space="preserve"> კონტროლის მექანიზმის გაძლიერება;</w:t>
      </w:r>
    </w:p>
    <w:p w14:paraId="6710D1F0" w14:textId="589EDFEA"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 კონტროლის შესახებ საკანონმდებლო აქტების იმპლემენტაციის </w:t>
      </w:r>
      <w:r w:rsidR="00FD72B3">
        <w:rPr>
          <w:rFonts w:ascii="Sylfaen" w:eastAsia="Sylfaen" w:hAnsi="Sylfaen" w:cs="Sylfaen"/>
          <w:sz w:val="24"/>
          <w:szCs w:val="24"/>
          <w:lang w:val="ka-GE"/>
        </w:rPr>
        <w:t>ხელშეწყობა</w:t>
      </w:r>
      <w:r w:rsidR="00FD72B3" w:rsidRPr="00D47C32">
        <w:rPr>
          <w:rFonts w:ascii="Sylfaen" w:eastAsia="Sylfaen" w:hAnsi="Sylfaen" w:cs="Sylfaen"/>
          <w:sz w:val="24"/>
          <w:szCs w:val="24"/>
          <w:lang w:val="ka-GE"/>
        </w:rPr>
        <w:t>;</w:t>
      </w:r>
    </w:p>
    <w:p w14:paraId="0B52C06E"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031D27E0"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108F703B"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69D13AB8" w14:textId="77777777"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3257BAA" w14:textId="77777777" w:rsidR="005B6732" w:rsidRDefault="005B6732" w:rsidP="005B6732">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ჯანმრთელობის საკითხების</w:t>
      </w:r>
      <w:r>
        <w:rPr>
          <w:rFonts w:ascii="Sylfaen" w:eastAsia="Sylfaen" w:hAnsi="Sylfaen" w:cs="Sylfaen"/>
          <w:sz w:val="24"/>
          <w:szCs w:val="24"/>
          <w:lang w:val="ka-GE"/>
        </w:rPr>
        <w:t>, მ.შ. ჯანსაღი კვებისა და ალკოჰოლის ჭარბი მოხმარების მავნეობის თაობაზე</w:t>
      </w:r>
      <w:r w:rsidRPr="00D47C32">
        <w:rPr>
          <w:rFonts w:ascii="Sylfaen" w:eastAsia="Sylfaen" w:hAnsi="Sylfaen" w:cs="Sylfaen"/>
          <w:sz w:val="24"/>
          <w:szCs w:val="24"/>
          <w:lang w:val="ka-GE"/>
        </w:rPr>
        <w:t xml:space="preserve"> მოსახლეობის </w:t>
      </w:r>
      <w:r w:rsidRPr="00D47C32">
        <w:rPr>
          <w:rFonts w:ascii="Sylfaen" w:eastAsia="Sylfaen" w:hAnsi="Sylfaen" w:cs="Sylfaen"/>
          <w:sz w:val="24"/>
          <w:szCs w:val="24"/>
          <w:lang w:val="ka-GE"/>
        </w:rPr>
        <w:lastRenderedPageBreak/>
        <w:t xml:space="preserve">განათლება და ცნობიერების ამაღლება; </w:t>
      </w:r>
    </w:p>
    <w:p w14:paraId="1AC687A4" w14:textId="14198C3B"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სწორი ქცევის ფორმირების ხელშეწყობა;</w:t>
      </w:r>
    </w:p>
    <w:p w14:paraId="4D4E51D4" w14:textId="0E3BD14E" w:rsidR="001A53C8" w:rsidRPr="00D47C32" w:rsidRDefault="001A53C8" w:rsidP="000A49EF">
      <w:pPr>
        <w:pStyle w:val="ListParagraph"/>
        <w:widowControl w:val="0"/>
        <w:numPr>
          <w:ilvl w:val="0"/>
          <w:numId w:val="4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val="0"/>
        <w:jc w:val="both"/>
        <w:rPr>
          <w:rFonts w:ascii="Sylfaen" w:eastAsia="Sylfaen" w:hAnsi="Sylfaen" w:cs="Sylfaen"/>
          <w:sz w:val="24"/>
          <w:szCs w:val="24"/>
          <w:lang w:val="ka-GE"/>
        </w:rPr>
      </w:pPr>
      <w:r w:rsidRPr="00D47C32">
        <w:rPr>
          <w:rFonts w:ascii="Sylfaen" w:eastAsia="Sylfaen" w:hAnsi="Sylfaen" w:cs="Sylfaen"/>
          <w:sz w:val="24"/>
          <w:szCs w:val="24"/>
          <w:lang w:val="ka-GE"/>
        </w:rPr>
        <w:t xml:space="preserve">ჯანმრთელობის ხელშემწყობი </w:t>
      </w:r>
      <w:r w:rsidR="005B6732">
        <w:rPr>
          <w:rFonts w:ascii="Sylfaen" w:eastAsia="Sylfaen" w:hAnsi="Sylfaen" w:cs="Sylfaen"/>
          <w:sz w:val="24"/>
          <w:szCs w:val="24"/>
          <w:lang w:val="ka-GE"/>
        </w:rPr>
        <w:t xml:space="preserve">საინფორმაციო </w:t>
      </w:r>
      <w:r w:rsidRPr="00D47C32">
        <w:rPr>
          <w:rFonts w:ascii="Sylfaen" w:eastAsia="Sylfaen" w:hAnsi="Sylfaen" w:cs="Sylfaen"/>
          <w:sz w:val="24"/>
          <w:szCs w:val="24"/>
          <w:lang w:val="ka-GE"/>
        </w:rPr>
        <w:t>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0A61525"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E86123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874D54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1A53C8" w:rsidRPr="00D47C32" w14:paraId="34F4D1F8" w14:textId="77777777" w:rsidTr="00A047ED">
        <w:trPr>
          <w:trHeight w:val="229"/>
        </w:trPr>
        <w:tc>
          <w:tcPr>
            <w:tcW w:w="567" w:type="dxa"/>
            <w:tcBorders>
              <w:top w:val="single" w:sz="4" w:space="0" w:color="auto"/>
              <w:left w:val="single" w:sz="4" w:space="0" w:color="auto"/>
              <w:bottom w:val="single" w:sz="4" w:space="0" w:color="auto"/>
              <w:right w:val="single" w:sz="4" w:space="0" w:color="auto"/>
            </w:tcBorders>
          </w:tcPr>
          <w:p w14:paraId="452668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722" w:type="dxa"/>
            <w:gridSpan w:val="2"/>
            <w:tcBorders>
              <w:top w:val="single" w:sz="4" w:space="0" w:color="auto"/>
              <w:left w:val="single" w:sz="4" w:space="0" w:color="auto"/>
              <w:bottom w:val="single" w:sz="4" w:space="0" w:color="auto"/>
              <w:right w:val="single" w:sz="4" w:space="0" w:color="auto"/>
            </w:tcBorders>
          </w:tcPr>
          <w:p w14:paraId="6D716B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515" w:type="dxa"/>
            <w:gridSpan w:val="2"/>
            <w:tcBorders>
              <w:top w:val="single" w:sz="4" w:space="0" w:color="auto"/>
              <w:left w:val="single" w:sz="4" w:space="0" w:color="auto"/>
              <w:bottom w:val="single" w:sz="4" w:space="0" w:color="auto"/>
              <w:right w:val="single" w:sz="4" w:space="0" w:color="auto"/>
            </w:tcBorders>
          </w:tcPr>
          <w:p w14:paraId="332C2B27" w14:textId="2D1AA183"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A047E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408033EF" w14:textId="7A572A2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11553D94" w14:textId="27C9687A"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E2823DF" w14:textId="0C74BF27"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CB45A6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27D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603042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41A5A65C" w14:textId="18B6D2A9" w:rsidR="005B6732" w:rsidRDefault="005B6732" w:rsidP="005B6732">
            <w:pPr>
              <w:pStyle w:val="ListParagraph"/>
              <w:autoSpaceDE w:val="0"/>
              <w:autoSpaceDN w:val="0"/>
              <w:adjustRightInd w:val="0"/>
              <w:spacing w:after="0" w:line="240" w:lineRule="auto"/>
              <w:ind w:left="0"/>
              <w:jc w:val="both"/>
              <w:rPr>
                <w:rFonts w:ascii="Sylfaen" w:eastAsia="Sylfaen" w:hAnsi="Sylfaen"/>
                <w:sz w:val="20"/>
                <w:szCs w:val="20"/>
              </w:rPr>
            </w:pPr>
            <w:r>
              <w:rPr>
                <w:rFonts w:ascii="Sylfaen" w:eastAsia="Sylfaen" w:hAnsi="Sylfaen"/>
                <w:sz w:val="20"/>
                <w:szCs w:val="20"/>
                <w:lang w:val="ka-GE"/>
              </w:rPr>
              <w:t xml:space="preserve">მოსახლეობას მედიის სხვადასხვა საშუალებებით (ბეჭდური, სატელევიზიო გადაცემები და ა.შ.) და სოციალური ქსელის , ორგანიზებული შეხვედრების საშუალებით პერმანენტულად მიეწოდება </w:t>
            </w:r>
            <w:r w:rsidRPr="005D3E8C">
              <w:rPr>
                <w:rFonts w:ascii="Sylfaen" w:eastAsia="Sylfaen" w:hAnsi="Sylfaen"/>
                <w:sz w:val="20"/>
                <w:szCs w:val="20"/>
                <w:lang w:val="ka-GE"/>
              </w:rPr>
              <w:t xml:space="preserve">ინფორმაცია </w:t>
            </w:r>
            <w:r w:rsidRPr="001F7155">
              <w:rPr>
                <w:rFonts w:ascii="Sylfaen" w:eastAsia="Sylfaen" w:hAnsi="Sylfaen"/>
                <w:sz w:val="20"/>
                <w:szCs w:val="20"/>
              </w:rPr>
              <w:t>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w:t>
            </w:r>
            <w:r w:rsidRPr="005D3E8C">
              <w:rPr>
                <w:rFonts w:ascii="Sylfaen" w:eastAsia="Sylfaen" w:hAnsi="Sylfaen"/>
                <w:sz w:val="20"/>
                <w:szCs w:val="20"/>
                <w:lang w:val="ka-GE"/>
              </w:rPr>
              <w:t xml:space="preserve"> თამბაქოსა </w:t>
            </w:r>
            <w:r w:rsidRPr="005250FD">
              <w:rPr>
                <w:rFonts w:ascii="Sylfaen" w:eastAsia="Sylfaen" w:hAnsi="Sylfaen"/>
                <w:sz w:val="20"/>
                <w:szCs w:val="20"/>
                <w:lang w:val="ka-GE"/>
              </w:rPr>
              <w:t>და ალკოჰოლის ჭარბი მოხმარების არასასურველი შედეგების თაობაზე; ჯანსაღი კვების და ფიზიკური აქტივობის</w:t>
            </w:r>
            <w:r>
              <w:rPr>
                <w:rFonts w:ascii="Sylfaen" w:eastAsia="Sylfaen" w:hAnsi="Sylfaen"/>
                <w:sz w:val="20"/>
                <w:szCs w:val="20"/>
                <w:lang w:val="ka-GE"/>
              </w:rPr>
              <w:t xml:space="preserve"> ადამიანის ჯანმრთელობაზე დადებითი გავლენის შესახებ; ასევე, განხორციელებულია აქტივობები  </w:t>
            </w:r>
            <w:r w:rsidRPr="001F7155">
              <w:rPr>
                <w:rFonts w:ascii="Sylfaen" w:eastAsia="Sylfaen" w:hAnsi="Sylfaen"/>
                <w:sz w:val="20"/>
                <w:szCs w:val="20"/>
              </w:rPr>
              <w:t xml:space="preserve">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w:t>
            </w:r>
            <w:r w:rsidRPr="001F7155">
              <w:rPr>
                <w:rFonts w:ascii="Sylfaen" w:eastAsia="Sylfaen" w:hAnsi="Sylfaen"/>
                <w:sz w:val="20"/>
                <w:szCs w:val="20"/>
                <w:lang w:val="ka-GE"/>
              </w:rPr>
              <w:t xml:space="preserve">ასევე, </w:t>
            </w:r>
            <w:r w:rsidRPr="001F7155">
              <w:rPr>
                <w:rFonts w:ascii="Sylfaen" w:eastAsia="Sylfaen" w:hAnsi="Sylfaen"/>
                <w:sz w:val="20"/>
                <w:szCs w:val="20"/>
              </w:rPr>
              <w:t>სოციალურ მუშაკთა და პირველადი ჯანდაცვის სამედიცინო პერსონალის ცოდნის დონის ასამაღლებლად</w:t>
            </w:r>
            <w:r>
              <w:rPr>
                <w:rFonts w:ascii="Sylfaen" w:eastAsia="Sylfaen" w:hAnsi="Sylfaen"/>
                <w:sz w:val="20"/>
                <w:szCs w:val="20"/>
              </w:rPr>
              <w:t>.</w:t>
            </w:r>
          </w:p>
          <w:p w14:paraId="5CC35583" w14:textId="37F614F4" w:rsidR="001A53C8" w:rsidRPr="00D47C32" w:rsidRDefault="001A53C8"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Sylfaen"/>
                <w:sz w:val="20"/>
                <w:szCs w:val="20"/>
                <w:lang w:val="ka-GE"/>
              </w:rPr>
            </w:pPr>
          </w:p>
        </w:tc>
      </w:tr>
      <w:tr w:rsidR="001A53C8" w:rsidRPr="00D47C32" w14:paraId="379A77A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DFD1D2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532A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B868446" w14:textId="0C547653"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პროგრამით დაგეგმილი აქტივობების100% განხორციელება</w:t>
            </w:r>
          </w:p>
        </w:tc>
        <w:tc>
          <w:tcPr>
            <w:tcW w:w="2835" w:type="dxa"/>
            <w:gridSpan w:val="2"/>
            <w:tcBorders>
              <w:top w:val="single" w:sz="4" w:space="0" w:color="auto"/>
              <w:left w:val="single" w:sz="4" w:space="0" w:color="auto"/>
              <w:bottom w:val="single" w:sz="4" w:space="0" w:color="auto"/>
              <w:right w:val="single" w:sz="4" w:space="0" w:color="auto"/>
            </w:tcBorders>
          </w:tcPr>
          <w:p w14:paraId="328D4F8A" w14:textId="08FD1489"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7231405D" w14:textId="7A95DC9B"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667F2AD1" w14:textId="41BDBD36" w:rsidR="001A53C8" w:rsidRPr="00D47C32" w:rsidRDefault="005B6732" w:rsidP="00030D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heme="minorHAnsi" w:hAnsi="Sylfaen" w:cs="Sylfaen"/>
                <w:sz w:val="20"/>
                <w:szCs w:val="20"/>
                <w:lang w:val="ka-GE"/>
              </w:rPr>
            </w:pPr>
            <w:r>
              <w:rPr>
                <w:rFonts w:ascii="Sylfaen" w:eastAsia="Sylfaen" w:hAnsi="Sylfaen"/>
                <w:color w:val="000000"/>
                <w:sz w:val="20"/>
                <w:szCs w:val="20"/>
                <w:lang w:val="ka-GE"/>
              </w:rPr>
              <w:t xml:space="preserve">წინა წლის </w:t>
            </w:r>
            <w:r w:rsidR="00D8565F" w:rsidRPr="00D8565F">
              <w:rPr>
                <w:rFonts w:ascii="Sylfaen" w:eastAsia="Sylfaen" w:hAnsi="Sylfaen"/>
                <w:color w:val="000000"/>
                <w:sz w:val="20"/>
                <w:szCs w:val="20"/>
                <w:lang w:val="en-US"/>
              </w:rPr>
              <w:t>საბაზისო მაჩვენებლის შენარჩუნება;</w:t>
            </w:r>
          </w:p>
        </w:tc>
      </w:tr>
      <w:tr w:rsidR="001A53C8" w:rsidRPr="00D47C32" w14:paraId="79D63E5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ED38C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6A909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DD7DB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lang w:val="ka-GE"/>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00D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73E203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40A0F4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sidRPr="00D47C32">
              <w:rPr>
                <w:rFonts w:ascii="Sylfaen" w:eastAsia="Sylfaen" w:hAnsi="Sylfaen"/>
                <w:sz w:val="20"/>
                <w:szCs w:val="20"/>
                <w:lang w:val="ka-GE"/>
              </w:rPr>
              <w:t>3-5%</w:t>
            </w:r>
          </w:p>
        </w:tc>
      </w:tr>
      <w:tr w:rsidR="001A53C8" w:rsidRPr="00D47C32" w14:paraId="3DE96FD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23B9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A16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0F09E418" w14:textId="43E605B6"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09802D3C" w14:textId="63504589"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15541956" w14:textId="091E389D"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5CB71B" w14:textId="40267A05" w:rsidR="001A53C8" w:rsidRPr="00D47C32" w:rsidRDefault="00A047ED"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Sylfaen" w:eastAsia="Sylfaen" w:hAnsi="Sylfaen"/>
                <w:sz w:val="20"/>
                <w:szCs w:val="20"/>
              </w:rPr>
            </w:pPr>
            <w:r>
              <w:rPr>
                <w:rFonts w:ascii="Sylfaen" w:eastAsia="Sylfaen" w:hAnsi="Sylfaen"/>
                <w:sz w:val="20"/>
                <w:szCs w:val="20"/>
                <w:lang w:val="ka-GE"/>
              </w:rPr>
              <w:t>მოსახლეობის</w:t>
            </w:r>
            <w:r w:rsidRPr="00D47C32">
              <w:rPr>
                <w:rFonts w:ascii="Sylfaen" w:eastAsia="Sylfaen" w:hAnsi="Sylfaen"/>
                <w:sz w:val="20"/>
                <w:szCs w:val="20"/>
                <w:lang w:val="ka-GE"/>
              </w:rPr>
              <w:t xml:space="preserve"> ცნობიერების დაბალი დონე</w:t>
            </w:r>
          </w:p>
        </w:tc>
      </w:tr>
    </w:tbl>
    <w:p w14:paraId="3F7517B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0A1BF505"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6D936800"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4B09C821" w14:textId="22B2D3E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C ჰეპატიტის მართვა (</w:t>
      </w:r>
      <w:r w:rsidR="00FD72B3">
        <w:rPr>
          <w:rFonts w:ascii="Sylfaen" w:eastAsia="Sylfaen" w:hAnsi="Sylfaen"/>
          <w:sz w:val="24"/>
          <w:szCs w:val="24"/>
          <w:lang w:val="ka-GE"/>
        </w:rPr>
        <w:t>27</w:t>
      </w:r>
      <w:r w:rsidR="00FD72B3" w:rsidRPr="00D47C32">
        <w:rPr>
          <w:rFonts w:ascii="Sylfaen" w:eastAsia="Sylfaen" w:hAnsi="Sylfaen"/>
          <w:sz w:val="24"/>
          <w:szCs w:val="24"/>
        </w:rPr>
        <w:t xml:space="preserve"> </w:t>
      </w:r>
      <w:r w:rsidRPr="00D47C32">
        <w:rPr>
          <w:rFonts w:ascii="Sylfaen" w:eastAsia="Sylfaen" w:hAnsi="Sylfaen"/>
          <w:sz w:val="24"/>
          <w:szCs w:val="24"/>
        </w:rPr>
        <w:t xml:space="preserve">03 02 </w:t>
      </w:r>
      <w:r w:rsidR="00FD72B3">
        <w:rPr>
          <w:rFonts w:ascii="Sylfaen" w:eastAsia="Sylfaen" w:hAnsi="Sylfaen"/>
          <w:sz w:val="24"/>
          <w:szCs w:val="24"/>
          <w:lang w:val="ka-GE"/>
        </w:rPr>
        <w:t>11</w:t>
      </w:r>
      <w:r w:rsidRPr="00D47C32">
        <w:rPr>
          <w:rFonts w:ascii="Sylfaen" w:eastAsia="Sylfaen" w:hAnsi="Sylfaen"/>
          <w:sz w:val="24"/>
          <w:szCs w:val="24"/>
        </w:rPr>
        <w:t>)</w:t>
      </w:r>
    </w:p>
    <w:p w14:paraId="514F64D7"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6DDC77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DE34832"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r w:rsidRPr="00D47C32">
        <w:rPr>
          <w:rFonts w:ascii="Sylfaen" w:eastAsia="Sylfaen" w:hAnsi="Sylfaen"/>
          <w:sz w:val="24"/>
          <w:szCs w:val="24"/>
          <w:lang w:val="ka-GE"/>
        </w:rPr>
        <w:t>;</w:t>
      </w:r>
    </w:p>
    <w:p w14:paraId="53557643" w14:textId="77777777" w:rsidR="001A53C8" w:rsidRPr="00D47C32" w:rsidRDefault="001A53C8" w:rsidP="000A49EF">
      <w:pPr>
        <w:pStyle w:val="ListParagraph"/>
        <w:numPr>
          <w:ilvl w:val="0"/>
          <w:numId w:val="4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0A6C8D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697404DF" w14:textId="757033EB" w:rsidR="001A53C8" w:rsidRPr="00D47C32" w:rsidRDefault="001A53C8" w:rsidP="001A53C8">
      <w:pPr>
        <w:spacing w:after="218" w:line="240" w:lineRule="auto"/>
        <w:ind w:firstLine="720"/>
        <w:jc w:val="both"/>
        <w:rPr>
          <w:rFonts w:ascii="Sylfaen" w:eastAsia="Sylfaen" w:hAnsi="Sylfaen"/>
          <w:sz w:val="24"/>
          <w:szCs w:val="24"/>
          <w:lang w:val="ka-GE"/>
        </w:rPr>
      </w:pPr>
      <w:r w:rsidRPr="00D47C32">
        <w:rPr>
          <w:rFonts w:ascii="Sylfaen" w:eastAsia="Sylfaen" w:hAnsi="Sylfaen"/>
          <w:sz w:val="24"/>
          <w:szCs w:val="24"/>
          <w:lang w:val="ka-GE"/>
        </w:rPr>
        <w:t xml:space="preserve">სკრინინგული კვლევა, </w:t>
      </w:r>
      <w:r w:rsidRPr="00D47C32">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C ჰეპატიტის სამკურნალო ფარმაცევტული პროდუქტით (</w:t>
      </w:r>
      <w:r w:rsidRPr="00D47C32">
        <w:rPr>
          <w:rFonts w:ascii="Sylfaen" w:eastAsia="Sylfaen" w:hAnsi="Sylfaen"/>
          <w:sz w:val="24"/>
          <w:szCs w:val="24"/>
          <w:lang w:val="ka-GE"/>
        </w:rPr>
        <w:t xml:space="preserve">ჰარვონი, </w:t>
      </w:r>
      <w:r w:rsidR="005B6732">
        <w:rPr>
          <w:rFonts w:ascii="Sylfaen" w:eastAsia="Sylfaen" w:hAnsi="Sylfaen"/>
          <w:sz w:val="24"/>
          <w:szCs w:val="24"/>
          <w:lang w:val="ka-GE"/>
        </w:rPr>
        <w:t xml:space="preserve">ეპკლუსა, </w:t>
      </w:r>
      <w:r w:rsidRPr="00D47C32">
        <w:rPr>
          <w:rFonts w:ascii="Sylfaen" w:eastAsia="Sylfaen" w:hAnsi="Sylfaen"/>
          <w:sz w:val="24"/>
          <w:szCs w:val="24"/>
        </w:rPr>
        <w:t>რიბავირინი) უზრუნველყოფა; მედიკამენტების ლოჯისტიკა.</w:t>
      </w:r>
    </w:p>
    <w:p w14:paraId="22EBC94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A94D88B" w14:textId="77777777" w:rsidR="001A53C8" w:rsidRPr="00D47C32" w:rsidRDefault="001A53C8" w:rsidP="000A49EF">
      <w:pPr>
        <w:pStyle w:val="ListParagraph"/>
        <w:widowControl w:val="0"/>
        <w:numPr>
          <w:ilvl w:val="0"/>
          <w:numId w:val="47"/>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D47C32">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4B443818"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პროგრამაში ჩართული განკურნებული პაციენტების რაოდენობის ზრდა;</w:t>
      </w:r>
    </w:p>
    <w:p w14:paraId="1328C444" w14:textId="77777777" w:rsidR="001A53C8" w:rsidRPr="00D47C32" w:rsidRDefault="001A53C8" w:rsidP="000A49EF">
      <w:pPr>
        <w:pStyle w:val="ListParagraph"/>
        <w:numPr>
          <w:ilvl w:val="0"/>
          <w:numId w:val="1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C ჰეპატიტის პრევალენტობის და ინციდენტობის შემცირება.</w:t>
      </w:r>
    </w:p>
    <w:p w14:paraId="1DFE2C7D"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AFD6B56"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70B975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1A53C8" w:rsidRPr="00D47C32" w14:paraId="747D801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2BA8B7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694" w:type="dxa"/>
            <w:tcBorders>
              <w:top w:val="single" w:sz="4" w:space="0" w:color="auto"/>
              <w:left w:val="single" w:sz="4" w:space="0" w:color="auto"/>
              <w:bottom w:val="single" w:sz="4" w:space="0" w:color="auto"/>
              <w:right w:val="single" w:sz="4" w:space="0" w:color="auto"/>
            </w:tcBorders>
          </w:tcPr>
          <w:p w14:paraId="49848B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DEF33C" w14:textId="6F9F93D6"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w:t>
            </w:r>
            <w:r w:rsidR="00A047ED">
              <w:rPr>
                <w:rFonts w:ascii="Sylfaen" w:eastAsia="Sylfaen" w:hAnsi="Sylfaen"/>
                <w:b/>
                <w:sz w:val="20"/>
                <w:szCs w:val="20"/>
                <w:lang w:val="ka-GE"/>
              </w:rPr>
              <w:t>020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026459A" w14:textId="4EB1E49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48E1B7" w14:textId="652CB204"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207E8DF" w14:textId="22ADC9FF" w:rsidR="001A53C8" w:rsidRPr="00D47C32" w:rsidRDefault="001A53C8" w:rsidP="00A04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A047E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FF0FDF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A8AED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1B48C4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1AC0963" w14:textId="56401CDD" w:rsidR="001A53C8" w:rsidRPr="00D47C32" w:rsidRDefault="001A53C8" w:rsidP="00A047ED">
            <w:pPr>
              <w:spacing w:line="240" w:lineRule="auto"/>
              <w:jc w:val="center"/>
              <w:rPr>
                <w:rFonts w:ascii="Sylfaen" w:hAnsi="Sylfaen"/>
                <w:sz w:val="20"/>
                <w:szCs w:val="20"/>
                <w:lang w:val="ka-GE"/>
              </w:rPr>
            </w:pPr>
            <w:r w:rsidRPr="00D47C32">
              <w:rPr>
                <w:rFonts w:ascii="Sylfaen" w:hAnsi="Sylfaen"/>
                <w:sz w:val="20"/>
                <w:szCs w:val="20"/>
                <w:lang w:val="ka-GE"/>
              </w:rPr>
              <w:t xml:space="preserve">სკრინინგული კვლევა - </w:t>
            </w:r>
            <w:r w:rsidRPr="00D47C32">
              <w:rPr>
                <w:rFonts w:ascii="Sylfaen" w:hAnsi="Sylfaen"/>
                <w:sz w:val="20"/>
                <w:szCs w:val="20"/>
              </w:rPr>
              <w:t xml:space="preserve">C ჰეპატიტზე </w:t>
            </w:r>
            <w:r w:rsidR="00FD72B3" w:rsidRPr="00D47C32">
              <w:rPr>
                <w:rFonts w:ascii="Sylfaen" w:hAnsi="Sylfaen"/>
                <w:sz w:val="20"/>
                <w:szCs w:val="20"/>
              </w:rPr>
              <w:t>201</w:t>
            </w:r>
            <w:r w:rsidR="00FD72B3">
              <w:rPr>
                <w:rFonts w:ascii="Sylfaen" w:hAnsi="Sylfaen"/>
                <w:sz w:val="20"/>
                <w:szCs w:val="20"/>
                <w:lang w:val="ka-GE"/>
              </w:rPr>
              <w:t>8</w:t>
            </w:r>
            <w:r w:rsidR="00FD72B3" w:rsidRPr="00D47C32">
              <w:rPr>
                <w:rFonts w:ascii="Sylfaen" w:hAnsi="Sylfaen"/>
                <w:sz w:val="20"/>
                <w:szCs w:val="20"/>
              </w:rPr>
              <w:t xml:space="preserve"> </w:t>
            </w:r>
            <w:r w:rsidRPr="00D47C32">
              <w:rPr>
                <w:rFonts w:ascii="Sylfaen" w:hAnsi="Sylfaen"/>
                <w:sz w:val="20"/>
                <w:szCs w:val="20"/>
              </w:rPr>
              <w:t xml:space="preserve">წლის განმავლობაში დასკრინულ ბენეფიციართა რაოდენობა - </w:t>
            </w:r>
            <w:r w:rsidR="00A047ED">
              <w:rPr>
                <w:rFonts w:ascii="Sylfaen" w:hAnsi="Sylfaen"/>
                <w:sz w:val="20"/>
                <w:szCs w:val="20"/>
                <w:lang w:val="ka-GE"/>
              </w:rPr>
              <w:t>860 000-ზე მეტი</w:t>
            </w:r>
            <w:r w:rsidR="00FD72B3" w:rsidRPr="00D47C32">
              <w:rPr>
                <w:rFonts w:ascii="Sylfaen" w:hAnsi="Sylfaen"/>
                <w:sz w:val="20"/>
                <w:szCs w:val="20"/>
              </w:rPr>
              <w:t xml:space="preserve"> </w:t>
            </w:r>
            <w:r w:rsidRPr="00D47C32">
              <w:rPr>
                <w:rFonts w:ascii="Sylfaen" w:hAnsi="Sylfaen"/>
                <w:sz w:val="20"/>
                <w:szCs w:val="20"/>
              </w:rPr>
              <w:t xml:space="preserve">ბენეფიციარი, მათგან საეჭვო დადებითი აღმოჩნდა </w:t>
            </w:r>
            <w:r w:rsidR="00A047ED">
              <w:rPr>
                <w:rFonts w:ascii="Sylfaen" w:hAnsi="Sylfaen"/>
                <w:sz w:val="20"/>
                <w:szCs w:val="20"/>
                <w:lang w:val="ka-GE"/>
              </w:rPr>
              <w:t>25 200-მდე</w:t>
            </w:r>
            <w:r w:rsidR="00FD72B3" w:rsidRPr="00D47C32">
              <w:rPr>
                <w:rFonts w:ascii="Sylfaen" w:hAnsi="Sylfaen"/>
                <w:sz w:val="20"/>
                <w:szCs w:val="20"/>
              </w:rPr>
              <w:t xml:space="preserve"> </w:t>
            </w:r>
            <w:r w:rsidRPr="00D47C32">
              <w:rPr>
                <w:rFonts w:ascii="Sylfaen" w:hAnsi="Sylfaen"/>
                <w:sz w:val="20"/>
                <w:szCs w:val="20"/>
              </w:rPr>
              <w:t>(</w:t>
            </w:r>
            <w:r w:rsidR="00FD72B3">
              <w:rPr>
                <w:rFonts w:ascii="Sylfaen" w:hAnsi="Sylfaen"/>
                <w:sz w:val="20"/>
                <w:szCs w:val="20"/>
                <w:lang w:val="ka-GE"/>
              </w:rPr>
              <w:t>2.</w:t>
            </w:r>
            <w:r w:rsidR="00A047ED">
              <w:rPr>
                <w:rFonts w:ascii="Sylfaen" w:hAnsi="Sylfaen"/>
                <w:sz w:val="20"/>
                <w:szCs w:val="20"/>
                <w:lang w:val="ka-GE"/>
              </w:rPr>
              <w:t>93</w:t>
            </w:r>
            <w:r w:rsidRPr="00D47C32">
              <w:rPr>
                <w:rFonts w:ascii="Sylfaen" w:hAnsi="Sylfaen"/>
                <w:sz w:val="20"/>
                <w:szCs w:val="20"/>
              </w:rPr>
              <w:t>%);</w:t>
            </w:r>
          </w:p>
        </w:tc>
      </w:tr>
      <w:tr w:rsidR="001A53C8" w:rsidRPr="00D47C32" w14:paraId="7559144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4B04B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8014F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4B2C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w:t>
            </w:r>
            <w:r w:rsidRPr="00D47C32">
              <w:rPr>
                <w:rFonts w:ascii="Sylfaen" w:hAnsi="Sylfaen"/>
                <w:sz w:val="20"/>
                <w:szCs w:val="20"/>
                <w:lang w:val="ka-GE"/>
              </w:rPr>
              <w:t>30</w:t>
            </w:r>
            <w:r w:rsidRPr="00D47C32">
              <w:rPr>
                <w:rFonts w:ascii="Sylfaen" w:hAnsi="Sylfaen"/>
                <w:sz w:val="20"/>
                <w:szCs w:val="20"/>
              </w:rPr>
              <w:t>%</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F48FC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743C2C3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378336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cs="Sylfaen"/>
                <w:sz w:val="20"/>
                <w:szCs w:val="20"/>
              </w:rPr>
              <w:t>მოცვის</w:t>
            </w:r>
            <w:r w:rsidRPr="00D47C32">
              <w:rPr>
                <w:rFonts w:ascii="Sylfaen" w:hAnsi="Sylfaen"/>
                <w:sz w:val="20"/>
                <w:szCs w:val="20"/>
              </w:rPr>
              <w:t xml:space="preserve"> </w:t>
            </w:r>
            <w:r w:rsidRPr="00D47C32">
              <w:rPr>
                <w:rFonts w:ascii="Sylfaen" w:hAnsi="Sylfaen" w:cs="Sylfaen"/>
                <w:sz w:val="20"/>
                <w:szCs w:val="20"/>
              </w:rPr>
              <w:t>გაზრდა</w:t>
            </w:r>
            <w:r w:rsidRPr="00D47C32">
              <w:rPr>
                <w:rFonts w:ascii="Sylfaen" w:hAnsi="Sylfaen"/>
                <w:sz w:val="20"/>
                <w:szCs w:val="20"/>
              </w:rPr>
              <w:t xml:space="preserve"> 50%</w:t>
            </w:r>
            <w:r w:rsidRPr="00D47C32">
              <w:rPr>
                <w:rFonts w:ascii="Sylfaen" w:hAnsi="Sylfaen"/>
                <w:sz w:val="20"/>
                <w:szCs w:val="20"/>
                <w:lang w:val="ka-GE"/>
              </w:rPr>
              <w:t xml:space="preserve"> წინა წელთან შედარებით</w:t>
            </w:r>
          </w:p>
        </w:tc>
      </w:tr>
      <w:tr w:rsidR="001A53C8" w:rsidRPr="00D47C32" w14:paraId="451127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6C503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4E5F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4B514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1EC794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47F5939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c>
          <w:tcPr>
            <w:tcW w:w="2976" w:type="dxa"/>
            <w:tcBorders>
              <w:top w:val="single" w:sz="4" w:space="0" w:color="auto"/>
              <w:left w:val="single" w:sz="4" w:space="0" w:color="auto"/>
              <w:bottom w:val="single" w:sz="4" w:space="0" w:color="auto"/>
              <w:right w:val="single" w:sz="4" w:space="0" w:color="auto"/>
            </w:tcBorders>
          </w:tcPr>
          <w:p w14:paraId="332C499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2%</w:t>
            </w:r>
          </w:p>
        </w:tc>
      </w:tr>
      <w:tr w:rsidR="001A53C8" w:rsidRPr="00D47C32" w14:paraId="2744EEF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36E1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A883D5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7A50BD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51C31E0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4563C8D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201D835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rPr>
              <w:t>ცნობიერების დაბალი დონე;</w:t>
            </w:r>
          </w:p>
        </w:tc>
      </w:tr>
      <w:tr w:rsidR="00FD72B3" w:rsidRPr="00D47C32" w14:paraId="36BC568F" w14:textId="77777777" w:rsidTr="00EA0CD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900FF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3C20E5D" w14:textId="77777777" w:rsidR="00FD72B3" w:rsidRPr="00D47C32" w:rsidRDefault="00FD72B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6ADDB20" w14:textId="0DED0A18" w:rsidR="00FD72B3" w:rsidRPr="00D47C32" w:rsidRDefault="00FD72B3" w:rsidP="008D62FD">
            <w:pPr>
              <w:spacing w:after="0" w:line="240" w:lineRule="auto"/>
              <w:jc w:val="center"/>
              <w:rPr>
                <w:rFonts w:ascii="Sylfaen" w:hAnsi="Sylfaen"/>
                <w:sz w:val="20"/>
                <w:szCs w:val="20"/>
              </w:rPr>
            </w:pPr>
            <w:r w:rsidRPr="00D47C32">
              <w:rPr>
                <w:rFonts w:ascii="Sylfaen" w:eastAsia="Sylfaen" w:hAnsi="Sylfaen"/>
                <w:sz w:val="20"/>
                <w:szCs w:val="20"/>
              </w:rPr>
              <w:t>სკრინინგით გამოვლენილ</w:t>
            </w:r>
            <w:r w:rsidR="00FE5496">
              <w:rPr>
                <w:rFonts w:ascii="Sylfaen" w:eastAsia="Sylfaen" w:hAnsi="Sylfaen"/>
                <w:sz w:val="20"/>
                <w:szCs w:val="20"/>
                <w:lang w:val="ka-GE"/>
              </w:rPr>
              <w:t>,</w:t>
            </w:r>
            <w:r w:rsidRPr="00D47C32">
              <w:rPr>
                <w:rFonts w:ascii="Sylfaen" w:eastAsia="Sylfaen" w:hAnsi="Sylfaen"/>
                <w:sz w:val="20"/>
                <w:szCs w:val="20"/>
              </w:rPr>
              <w:t xml:space="preserve"> </w:t>
            </w:r>
            <w:r w:rsidRPr="00D47C32">
              <w:rPr>
                <w:rFonts w:ascii="Sylfaen" w:eastAsia="Sylfaen" w:hAnsi="Sylfaen"/>
                <w:sz w:val="20"/>
                <w:szCs w:val="20"/>
                <w:lang w:val="ka-GE"/>
              </w:rPr>
              <w:t>პროგრამაში მომართულ</w:t>
            </w:r>
            <w:r w:rsidRPr="00D47C32">
              <w:rPr>
                <w:rFonts w:ascii="Sylfaen" w:eastAsia="Sylfaen" w:hAnsi="Sylfaen"/>
                <w:sz w:val="20"/>
                <w:szCs w:val="20"/>
              </w:rPr>
              <w:t xml:space="preserve"> პაციენტთა 100%</w:t>
            </w:r>
            <w:r w:rsidR="00FE5496">
              <w:rPr>
                <w:rFonts w:ascii="Sylfaen" w:eastAsia="Sylfaen" w:hAnsi="Sylfaen"/>
                <w:sz w:val="20"/>
                <w:szCs w:val="20"/>
                <w:lang w:val="ka-GE"/>
              </w:rPr>
              <w:t>-ის</w:t>
            </w:r>
            <w:r w:rsidRPr="00D47C32">
              <w:rPr>
                <w:rFonts w:ascii="Sylfaen" w:eastAsia="Sylfaen" w:hAnsi="Sylfaen"/>
                <w:sz w:val="20"/>
                <w:szCs w:val="20"/>
              </w:rPr>
              <w:t xml:space="preserve"> უზრუნველყოფა დიაგნოსტიკური კვლევებით</w:t>
            </w:r>
            <w:r w:rsidR="00FE5496">
              <w:rPr>
                <w:rFonts w:ascii="Sylfaen" w:eastAsia="Sylfaen" w:hAnsi="Sylfaen"/>
                <w:sz w:val="20"/>
                <w:szCs w:val="20"/>
                <w:lang w:val="ka-GE"/>
              </w:rPr>
              <w:t>ა და მკურნალობით</w:t>
            </w:r>
            <w:r w:rsidRPr="00D47C32">
              <w:rPr>
                <w:rFonts w:ascii="Sylfaen" w:eastAsia="Sylfaen" w:hAnsi="Sylfaen"/>
                <w:sz w:val="20"/>
                <w:szCs w:val="20"/>
                <w:lang w:val="ka-GE"/>
              </w:rPr>
              <w:t xml:space="preserve"> (</w:t>
            </w:r>
            <w:r w:rsidR="00FE5496">
              <w:rPr>
                <w:rFonts w:ascii="Sylfaen" w:eastAsia="Sylfaen" w:hAnsi="Sylfaen"/>
                <w:sz w:val="20"/>
                <w:szCs w:val="20"/>
                <w:lang w:val="ka-GE"/>
              </w:rPr>
              <w:t xml:space="preserve"> </w:t>
            </w:r>
            <w:r w:rsidR="008D62FD">
              <w:rPr>
                <w:rFonts w:ascii="Sylfaen" w:eastAsia="Sylfaen" w:hAnsi="Sylfaen"/>
                <w:sz w:val="20"/>
                <w:szCs w:val="20"/>
                <w:lang w:val="ka-GE"/>
              </w:rPr>
              <w:t>2018 წლის</w:t>
            </w:r>
            <w:r w:rsidR="00FE5496">
              <w:rPr>
                <w:rFonts w:ascii="Sylfaen" w:eastAsia="Sylfaen" w:hAnsi="Sylfaen"/>
                <w:sz w:val="20"/>
                <w:szCs w:val="20"/>
                <w:lang w:val="ka-GE"/>
              </w:rPr>
              <w:t xml:space="preserve"> მონაცემებით) პროგრამას მომართა და </w:t>
            </w:r>
            <w:r w:rsidRPr="00D47C32">
              <w:rPr>
                <w:rFonts w:ascii="Sylfaen" w:hAnsi="Sylfaen"/>
                <w:sz w:val="20"/>
                <w:szCs w:val="20"/>
              </w:rPr>
              <w:t xml:space="preserve">სადიაგნოსტიკო კვლევები ჩაუტარდა </w:t>
            </w:r>
            <w:r w:rsidR="008D62FD">
              <w:rPr>
                <w:rFonts w:ascii="Sylfaen" w:hAnsi="Sylfaen"/>
                <w:sz w:val="20"/>
                <w:szCs w:val="20"/>
                <w:lang w:val="ka-GE"/>
              </w:rPr>
              <w:t>20 500-მდე</w:t>
            </w:r>
            <w:r w:rsidRPr="00D47C32">
              <w:rPr>
                <w:rFonts w:ascii="Sylfaen" w:hAnsi="Sylfaen"/>
                <w:sz w:val="20"/>
                <w:szCs w:val="20"/>
              </w:rPr>
              <w:t xml:space="preserve"> პირს</w:t>
            </w:r>
            <w:r w:rsidRPr="00D47C32">
              <w:rPr>
                <w:rFonts w:ascii="Sylfaen" w:eastAsia="Sylfaen" w:hAnsi="Sylfaen"/>
                <w:sz w:val="20"/>
                <w:szCs w:val="20"/>
              </w:rPr>
              <w:t>;</w:t>
            </w:r>
          </w:p>
        </w:tc>
      </w:tr>
      <w:tr w:rsidR="001A53C8" w:rsidRPr="00D47C32" w14:paraId="1EED8C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51700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44CD8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F8EC62F" w14:textId="7D87DB30"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 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355CDBE" w14:textId="0891DDD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835" w:type="dxa"/>
            <w:tcBorders>
              <w:top w:val="single" w:sz="4" w:space="0" w:color="auto"/>
              <w:left w:val="single" w:sz="4" w:space="0" w:color="auto"/>
              <w:bottom w:val="single" w:sz="4" w:space="0" w:color="auto"/>
              <w:right w:val="single" w:sz="4" w:space="0" w:color="auto"/>
            </w:tcBorders>
          </w:tcPr>
          <w:p w14:paraId="4DC2D59A" w14:textId="20B258D7" w:rsidR="001A53C8" w:rsidRPr="00D47C32" w:rsidRDefault="00D8565F" w:rsidP="00D8565F">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c>
          <w:tcPr>
            <w:tcW w:w="2976" w:type="dxa"/>
            <w:tcBorders>
              <w:top w:val="single" w:sz="4" w:space="0" w:color="auto"/>
              <w:left w:val="single" w:sz="4" w:space="0" w:color="auto"/>
              <w:bottom w:val="single" w:sz="4" w:space="0" w:color="auto"/>
              <w:right w:val="single" w:sz="4" w:space="0" w:color="auto"/>
            </w:tcBorders>
          </w:tcPr>
          <w:p w14:paraId="46895E25" w14:textId="72C74363"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Pr>
                <w:rFonts w:ascii="Sylfaen" w:hAnsi="Sylfaen" w:cs="Sylfaen"/>
                <w:sz w:val="20"/>
                <w:szCs w:val="20"/>
                <w:lang w:val="ka-GE"/>
              </w:rPr>
              <w:t xml:space="preserve">საბაზისო მაჩვენებელი შენარჩუნებულია </w:t>
            </w:r>
          </w:p>
        </w:tc>
      </w:tr>
      <w:tr w:rsidR="001A53C8" w:rsidRPr="00D47C32" w14:paraId="6223ED63"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7994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007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98CF67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D714E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4949E98A"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3912422"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r>
      <w:tr w:rsidR="001A53C8" w:rsidRPr="00D47C32" w14:paraId="15AF7E3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6E2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3AC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6EEF72"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2E49CA4"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75A0A3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144669CD" w14:textId="77777777" w:rsidR="001A53C8" w:rsidRPr="00D47C32" w:rsidRDefault="001A53C8" w:rsidP="00030DB2">
            <w:pPr>
              <w:spacing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C55891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2878B988" w14:textId="77777777" w:rsidR="001A53C8" w:rsidRPr="00D47C32" w:rsidRDefault="001A53C8" w:rsidP="00030DB2">
            <w:pPr>
              <w:spacing w:line="240" w:lineRule="auto"/>
              <w:jc w:val="center"/>
              <w:rPr>
                <w:rFonts w:ascii="Sylfaen" w:hAnsi="Sylfaen"/>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A725439"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rPr>
              <w:t>ცნობიერების დაბალი დონე; გეოგრაფიული ხელმისაწვდომობა</w:t>
            </w:r>
          </w:p>
          <w:p w14:paraId="4F15E2ED" w14:textId="77777777" w:rsidR="001A53C8" w:rsidRPr="00D47C32" w:rsidRDefault="001A53C8" w:rsidP="00030DB2">
            <w:pPr>
              <w:spacing w:line="240" w:lineRule="auto"/>
              <w:jc w:val="center"/>
              <w:rPr>
                <w:rFonts w:ascii="Sylfaen" w:hAnsi="Sylfaen"/>
                <w:sz w:val="20"/>
                <w:szCs w:val="20"/>
              </w:rPr>
            </w:pPr>
          </w:p>
        </w:tc>
      </w:tr>
      <w:tr w:rsidR="001A53C8" w:rsidRPr="00D47C32" w14:paraId="109D74A2"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8A79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4350A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8286453" w14:textId="58D29375" w:rsidR="001A53C8" w:rsidRPr="00FE5496" w:rsidRDefault="00FE5496" w:rsidP="00FE5496">
            <w:pPr>
              <w:pStyle w:val="Normal0"/>
              <w:jc w:val="center"/>
              <w:rPr>
                <w:rFonts w:ascii="Sylfaen" w:hAnsi="Sylfaen"/>
                <w:lang w:val="ka-GE"/>
              </w:rPr>
            </w:pPr>
            <w:r>
              <w:rPr>
                <w:rFonts w:ascii="Sylfaen" w:eastAsia="Sylfaen" w:hAnsi="Sylfaen"/>
                <w:lang w:val="ka-GE"/>
              </w:rPr>
              <w:t>პროგრამაში მომართულ</w:t>
            </w:r>
            <w:r w:rsidR="001A53C8" w:rsidRPr="00D47C32">
              <w:rPr>
                <w:rFonts w:ascii="Sylfaen" w:eastAsia="Sylfaen" w:hAnsi="Sylfaen"/>
              </w:rPr>
              <w:t xml:space="preserve"> პაციენტთა </w:t>
            </w:r>
            <w:r>
              <w:rPr>
                <w:rFonts w:ascii="Sylfaen" w:eastAsia="Sylfaen" w:hAnsi="Sylfaen"/>
                <w:lang w:val="ka-GE"/>
              </w:rPr>
              <w:t>100</w:t>
            </w:r>
            <w:r w:rsidR="001A53C8" w:rsidRPr="00D47C32">
              <w:rPr>
                <w:rFonts w:ascii="Sylfaen" w:eastAsia="Sylfaen" w:hAnsi="Sylfaen"/>
              </w:rPr>
              <w:t>% უზრუნველყოფილია C ჰეპატიტის სამკურნალო ფარმაცევტული პროდუქტით</w:t>
            </w:r>
            <w:r>
              <w:rPr>
                <w:rFonts w:ascii="Sylfaen" w:eastAsia="Sylfaen" w:hAnsi="Sylfaen"/>
                <w:lang w:val="ka-GE"/>
              </w:rPr>
              <w:t>;</w:t>
            </w:r>
          </w:p>
        </w:tc>
      </w:tr>
      <w:tr w:rsidR="001A53C8" w:rsidRPr="00D47C32" w14:paraId="2DD2A7B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9032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E7CBA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07CD1A2" w14:textId="4C4367F1"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831961" w14:textId="19907E7C"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3717CCC" w14:textId="6E9CDE8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73CD80C9" w14:textId="71C9EB34" w:rsidR="001A53C8" w:rsidRPr="00D47C32" w:rsidRDefault="00D8565F" w:rsidP="00030DB2">
            <w:pPr>
              <w:spacing w:line="240" w:lineRule="auto"/>
              <w:jc w:val="center"/>
              <w:rPr>
                <w:rFonts w:ascii="Sylfaen" w:hAnsi="Sylfaen"/>
                <w:sz w:val="20"/>
                <w:szCs w:val="20"/>
              </w:rPr>
            </w:pPr>
            <w:r w:rsidRPr="00D8565F">
              <w:rPr>
                <w:rFonts w:ascii="Sylfaen" w:hAnsi="Sylfaen" w:cs="Sylfaen"/>
                <w:sz w:val="20"/>
                <w:szCs w:val="20"/>
              </w:rPr>
              <w:t>საბაზისო მაჩვენებლის შენარჩუნება;</w:t>
            </w:r>
          </w:p>
        </w:tc>
      </w:tr>
      <w:tr w:rsidR="001A53C8" w:rsidRPr="00D47C32" w14:paraId="7AC5286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77F0C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5C634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45946A1"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FF74BEF"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1D28C13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c>
          <w:tcPr>
            <w:tcW w:w="2976" w:type="dxa"/>
            <w:tcBorders>
              <w:top w:val="single" w:sz="4" w:space="0" w:color="auto"/>
              <w:left w:val="single" w:sz="4" w:space="0" w:color="auto"/>
              <w:bottom w:val="single" w:sz="4" w:space="0" w:color="auto"/>
              <w:right w:val="single" w:sz="4" w:space="0" w:color="auto"/>
            </w:tcBorders>
          </w:tcPr>
          <w:p w14:paraId="3F88B644"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3CA0F1B4"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B6E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3B82D3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BABFDFC"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03B8651"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069C75C5"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3B5EBDB7" w14:textId="77777777" w:rsidR="001A53C8" w:rsidRPr="00D47C32" w:rsidRDefault="001A53C8" w:rsidP="00030DB2">
            <w:pPr>
              <w:spacing w:line="240" w:lineRule="auto"/>
              <w:jc w:val="center"/>
              <w:rPr>
                <w:rFonts w:ascii="Sylfaen" w:hAnsi="Sylfaen"/>
                <w:sz w:val="20"/>
                <w:szCs w:val="20"/>
              </w:rPr>
            </w:pPr>
            <w:r w:rsidRPr="00D47C32">
              <w:rPr>
                <w:rFonts w:ascii="Sylfaen" w:hAnsi="Sylfaen"/>
                <w:sz w:val="20"/>
                <w:szCs w:val="20"/>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1A53C8" w:rsidRPr="00D47C32" w14:paraId="3F8FD52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5606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D47C32">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1D2F48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A0A7DFB" w14:textId="4C238E62" w:rsidR="001A53C8" w:rsidRPr="00FE5496" w:rsidRDefault="001A53C8" w:rsidP="00030DB2">
            <w:pPr>
              <w:tabs>
                <w:tab w:val="left" w:pos="0"/>
                <w:tab w:val="left" w:pos="10440"/>
              </w:tabs>
              <w:spacing w:after="0" w:line="240" w:lineRule="auto"/>
              <w:ind w:hanging="180"/>
              <w:jc w:val="center"/>
              <w:rPr>
                <w:rFonts w:ascii="Sylfaen" w:hAnsi="Sylfaen"/>
                <w:sz w:val="20"/>
                <w:szCs w:val="20"/>
                <w:lang w:val="ka-GE"/>
              </w:rPr>
            </w:pPr>
            <w:r w:rsidRPr="00D47C32">
              <w:rPr>
                <w:rFonts w:ascii="Sylfaen" w:eastAsia="Sylfaen" w:hAnsi="Sylfaen"/>
                <w:color w:val="000000"/>
                <w:sz w:val="20"/>
                <w:szCs w:val="2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00FE5496">
              <w:rPr>
                <w:rFonts w:ascii="Sylfaen" w:eastAsia="Sylfaen" w:hAnsi="Sylfaen"/>
                <w:color w:val="000000"/>
                <w:sz w:val="20"/>
                <w:szCs w:val="20"/>
                <w:lang w:val="ka-GE"/>
              </w:rPr>
              <w:t>;</w:t>
            </w:r>
          </w:p>
        </w:tc>
      </w:tr>
      <w:tr w:rsidR="001A53C8" w:rsidRPr="00D47C32" w14:paraId="6BFE760C"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F14A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2C7E5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9B9DE52" w14:textId="02D6DEDC"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A92A118" w14:textId="7931DD32"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3ADD21" w14:textId="176463A8"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3B41F270" w14:textId="3A576846" w:rsidR="001A53C8" w:rsidRPr="00D47C32" w:rsidRDefault="00D8565F" w:rsidP="00030DB2">
            <w:pPr>
              <w:spacing w:line="240" w:lineRule="auto"/>
              <w:jc w:val="center"/>
              <w:rPr>
                <w:rFonts w:ascii="Sylfaen" w:hAnsi="Sylfaen"/>
                <w:sz w:val="20"/>
                <w:szCs w:val="20"/>
                <w:lang w:val="ka-GE"/>
              </w:rPr>
            </w:pPr>
            <w:r w:rsidRPr="00D8565F">
              <w:rPr>
                <w:rFonts w:ascii="Sylfaen" w:hAnsi="Sylfaen" w:cs="Sylfaen"/>
                <w:sz w:val="20"/>
                <w:szCs w:val="20"/>
              </w:rPr>
              <w:t>საბაზისო მაჩვენებლის შენარჩუნება;</w:t>
            </w:r>
          </w:p>
        </w:tc>
      </w:tr>
      <w:tr w:rsidR="001A53C8" w:rsidRPr="00D47C32" w14:paraId="401D3E5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38F8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FA576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ცდომილების</w:t>
            </w:r>
            <w:r w:rsidRPr="00D47C32">
              <w:rPr>
                <w:rFonts w:ascii="Sylfaen" w:eastAsia="Sylfaen" w:hAnsi="Sylfaen"/>
                <w:b/>
                <w:sz w:val="20"/>
                <w:szCs w:val="20"/>
                <w:lang w:val="ka-GE" w:eastAsia="x-none"/>
              </w:rPr>
              <w:t xml:space="preserve"> </w:t>
            </w:r>
            <w:r w:rsidRPr="00D47C32">
              <w:rPr>
                <w:rFonts w:ascii="Sylfaen" w:eastAsia="Sylfaen" w:hAnsi="Sylfaen"/>
                <w:b/>
                <w:sz w:val="20"/>
                <w:szCs w:val="20"/>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9CC3527"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A1FCAFF"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40BB6A75"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c>
          <w:tcPr>
            <w:tcW w:w="2976" w:type="dxa"/>
            <w:tcBorders>
              <w:top w:val="single" w:sz="4" w:space="0" w:color="auto"/>
              <w:left w:val="single" w:sz="4" w:space="0" w:color="auto"/>
              <w:bottom w:val="single" w:sz="4" w:space="0" w:color="auto"/>
              <w:right w:val="single" w:sz="4" w:space="0" w:color="auto"/>
            </w:tcBorders>
          </w:tcPr>
          <w:p w14:paraId="70EFF1D4"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7FA6B3D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EE42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7795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D47C32">
              <w:rPr>
                <w:rFonts w:ascii="Sylfaen" w:eastAsia="Sylfaen" w:hAnsi="Sylfaen"/>
                <w:b/>
                <w:sz w:val="20"/>
                <w:szCs w:val="20"/>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5B164BE"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72A60B"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76589F60"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0E72C99" w14:textId="77777777" w:rsidR="001A53C8" w:rsidRPr="00D47C32" w:rsidRDefault="001A53C8" w:rsidP="00030DB2">
            <w:pPr>
              <w:spacing w:line="240" w:lineRule="auto"/>
              <w:jc w:val="center"/>
              <w:rPr>
                <w:rFonts w:ascii="Sylfaen" w:hAnsi="Sylfaen"/>
                <w:sz w:val="20"/>
                <w:szCs w:val="20"/>
                <w:lang w:val="ka-GE"/>
              </w:rPr>
            </w:pPr>
            <w:r w:rsidRPr="00D47C32">
              <w:rPr>
                <w:rFonts w:ascii="Sylfaen" w:hAnsi="Sylfaen"/>
                <w:sz w:val="20"/>
                <w:szCs w:val="20"/>
                <w:lang w:val="ka-GE"/>
              </w:rPr>
              <w:t>ცნობიერების დაბალი დონე, მკურნალობისადმი რეზისტენტობა</w:t>
            </w:r>
          </w:p>
        </w:tc>
      </w:tr>
    </w:tbl>
    <w:p w14:paraId="394DF2CF"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p>
    <w:p w14:paraId="7E68AF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BD4071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102040F7" w14:textId="46481A4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ქვეპროგრამის დასახელება: </w:t>
      </w:r>
      <w:r w:rsidRPr="00D47C32">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w:t>
      </w:r>
      <w:r w:rsidR="00FE5496">
        <w:rPr>
          <w:rFonts w:ascii="Sylfaen" w:eastAsia="Sylfaen" w:hAnsi="Sylfaen"/>
          <w:sz w:val="24"/>
          <w:szCs w:val="24"/>
          <w:lang w:val="ka-GE"/>
        </w:rPr>
        <w:t>27</w:t>
      </w:r>
      <w:r w:rsidR="00FE5496" w:rsidRPr="00D47C32">
        <w:rPr>
          <w:rFonts w:ascii="Sylfaen" w:eastAsia="Sylfaen" w:hAnsi="Sylfaen"/>
          <w:sz w:val="24"/>
          <w:szCs w:val="24"/>
          <w:lang w:val="ka-GE"/>
        </w:rPr>
        <w:t xml:space="preserve"> </w:t>
      </w:r>
      <w:r w:rsidRPr="00D47C32">
        <w:rPr>
          <w:rFonts w:ascii="Sylfaen" w:eastAsia="Sylfaen" w:hAnsi="Sylfaen"/>
          <w:sz w:val="24"/>
          <w:szCs w:val="24"/>
          <w:lang w:val="ka-GE"/>
        </w:rPr>
        <w:t>03 03)</w:t>
      </w:r>
    </w:p>
    <w:p w14:paraId="40690E4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ქვეპროგრამის განმახორციელებელი:  </w:t>
      </w:r>
    </w:p>
    <w:p w14:paraId="1955D619" w14:textId="75D0D715"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საქართველოს </w:t>
      </w:r>
      <w:r w:rsidR="000A3A0F" w:rsidRPr="00D47C32">
        <w:rPr>
          <w:rFonts w:ascii="Sylfaen" w:eastAsia="Sylfaen" w:hAnsi="Sylfaen"/>
          <w:sz w:val="24"/>
          <w:szCs w:val="24"/>
          <w:lang w:val="ka-GE"/>
        </w:rPr>
        <w:t>ოკუპირებული ტერიტორიებიდან დევნილთა,</w:t>
      </w:r>
      <w:r w:rsidR="000A3A0F" w:rsidRPr="00D47C32">
        <w:rPr>
          <w:rFonts w:ascii="Sylfaen" w:eastAsia="Sylfaen" w:hAnsi="Sylfaen"/>
          <w:sz w:val="24"/>
          <w:szCs w:val="24"/>
        </w:rPr>
        <w:t xml:space="preserve"> </w:t>
      </w:r>
      <w:r w:rsidRPr="00D47C32">
        <w:rPr>
          <w:rFonts w:ascii="Sylfaen" w:eastAsia="Sylfaen" w:hAnsi="Sylfaen"/>
          <w:sz w:val="24"/>
          <w:szCs w:val="24"/>
        </w:rPr>
        <w:t xml:space="preserve">შრომის, ჯანმრთელობისა და სოციალური დაცვის სამინისტრო; </w:t>
      </w:r>
    </w:p>
    <w:p w14:paraId="0D032CD1"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4DDAF616" w14:textId="77777777" w:rsidR="001A53C8" w:rsidRPr="00D47C32" w:rsidRDefault="001A53C8" w:rsidP="000A49EF">
      <w:pPr>
        <w:pStyle w:val="ListParagraph"/>
        <w:numPr>
          <w:ilvl w:val="0"/>
          <w:numId w:val="48"/>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p>
    <w:p w14:paraId="641F919E"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ქვე</w:t>
      </w:r>
      <w:r w:rsidRPr="00D47C32">
        <w:rPr>
          <w:rFonts w:ascii="Sylfaen" w:eastAsia="Sylfaen" w:hAnsi="Sylfaen"/>
          <w:b/>
          <w:sz w:val="24"/>
          <w:szCs w:val="24"/>
          <w:lang w:val="ka-GE"/>
        </w:rPr>
        <w:t xml:space="preserve">პროგრამის აღწერა და მიზანი:   </w:t>
      </w:r>
    </w:p>
    <w:p w14:paraId="2A223C42" w14:textId="14985461" w:rsidR="001A53C8" w:rsidRPr="00D47C32" w:rsidRDefault="001A53C8" w:rsidP="000A49EF">
      <w:pPr>
        <w:pStyle w:val="ListParagraph"/>
        <w:numPr>
          <w:ilvl w:val="0"/>
          <w:numId w:val="4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w:t>
      </w:r>
      <w:r w:rsidRPr="00D47C32">
        <w:rPr>
          <w:rFonts w:ascii="Sylfaen" w:eastAsia="Sylfaen" w:hAnsi="Sylfaen"/>
          <w:sz w:val="24"/>
          <w:szCs w:val="24"/>
        </w:rPr>
        <w:lastRenderedPageBreak/>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w:t>
      </w:r>
      <w:r w:rsidR="00201121">
        <w:rPr>
          <w:rFonts w:ascii="Sylfaen" w:eastAsia="Sylfaen" w:hAnsi="Sylfaen"/>
          <w:sz w:val="24"/>
          <w:szCs w:val="24"/>
          <w:lang w:val="ka-GE"/>
        </w:rPr>
        <w:t>თავდაცვის</w:t>
      </w:r>
      <w:r w:rsidR="00201121"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w:t>
      </w:r>
      <w:r w:rsidRPr="00D47C32">
        <w:rPr>
          <w:rFonts w:ascii="Sylfaen" w:eastAsia="Sylfaen" w:hAnsi="Sylfaen"/>
          <w:sz w:val="24"/>
          <w:szCs w:val="24"/>
          <w:lang w:val="en-US"/>
        </w:rPr>
        <w:t>;</w:t>
      </w:r>
      <w:r w:rsidRPr="00D47C32">
        <w:rPr>
          <w:rFonts w:ascii="Sylfaen" w:eastAsia="Sylfaen" w:hAnsi="Sylfaen"/>
          <w:sz w:val="24"/>
          <w:szCs w:val="24"/>
          <w:lang w:val="ka-GE"/>
        </w:rPr>
        <w:t xml:space="preserve"> ქრონიკული დაავადებების სამკურნალო მედიკამენტებით უზრუნველყოფა.</w:t>
      </w:r>
    </w:p>
    <w:p w14:paraId="7E6E6BF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6D31DC11"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D46E7D" w14:textId="7777777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ფსიქიკური და ქცევითი აშლილობების  მქონე პაციენტთა </w:t>
      </w:r>
      <w:r w:rsidRPr="00D47C32">
        <w:rPr>
          <w:rFonts w:ascii="Sylfaen" w:eastAsia="Sylfaen" w:hAnsi="Sylfaen"/>
          <w:sz w:val="24"/>
          <w:szCs w:val="24"/>
          <w:lang w:val="ka-GE"/>
        </w:rPr>
        <w:t>მომსახურების უზრუნველყოფა;</w:t>
      </w:r>
    </w:p>
    <w:p w14:paraId="6C9F840E" w14:textId="383A1127" w:rsidR="001A53C8" w:rsidRPr="00D47C32" w:rsidRDefault="001A53C8" w:rsidP="000A49EF">
      <w:pPr>
        <w:pStyle w:val="ListParagraph"/>
        <w:numPr>
          <w:ilvl w:val="0"/>
          <w:numId w:val="50"/>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პირველადი ჯანმრთელობის დაცვის მომსახურების </w:t>
      </w:r>
      <w:r w:rsidR="00201121">
        <w:rPr>
          <w:rFonts w:ascii="Sylfaen" w:eastAsia="Sylfaen" w:hAnsi="Sylfaen"/>
          <w:sz w:val="24"/>
          <w:szCs w:val="24"/>
          <w:lang w:val="ka-GE"/>
        </w:rPr>
        <w:t>შეუფერხებელი მიწოდება</w:t>
      </w:r>
      <w:r w:rsidRPr="00D47C32">
        <w:rPr>
          <w:rFonts w:ascii="Sylfaen" w:eastAsia="Sylfaen" w:hAnsi="Sylfaen"/>
          <w:sz w:val="24"/>
          <w:szCs w:val="24"/>
          <w:lang w:val="ka-GE"/>
        </w:rPr>
        <w:t>.</w:t>
      </w:r>
    </w:p>
    <w:p w14:paraId="3E99F45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333F6C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33CA02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46B99318"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67D7CE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D126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454168" w14:textId="252D40F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9EB06DA" w14:textId="7B301AC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5872AB64" w14:textId="2BBE661C"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225FF22" w14:textId="458F2E6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201121" w:rsidRPr="00D47C32" w14:paraId="0DD9BDFE" w14:textId="77777777" w:rsidTr="00EA0CD2">
        <w:trPr>
          <w:trHeight w:val="229"/>
        </w:trPr>
        <w:tc>
          <w:tcPr>
            <w:tcW w:w="567" w:type="dxa"/>
            <w:tcBorders>
              <w:top w:val="single" w:sz="4" w:space="0" w:color="auto"/>
              <w:left w:val="single" w:sz="4" w:space="0" w:color="auto"/>
              <w:bottom w:val="single" w:sz="4" w:space="0" w:color="auto"/>
              <w:right w:val="single" w:sz="4" w:space="0" w:color="auto"/>
            </w:tcBorders>
          </w:tcPr>
          <w:p w14:paraId="584CCE18"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58B4869" w14:textId="77777777" w:rsidR="00201121" w:rsidRPr="00D47C32" w:rsidRDefault="00201121"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E6445F" w14:textId="0C2D6309" w:rsidR="00201121" w:rsidRPr="00586FF6" w:rsidRDefault="00201121" w:rsidP="00030DB2">
            <w:pPr>
              <w:spacing w:after="0" w:line="240" w:lineRule="auto"/>
              <w:jc w:val="center"/>
              <w:rPr>
                <w:rFonts w:ascii="Sylfaen" w:hAnsi="Sylfaen"/>
                <w:sz w:val="20"/>
                <w:szCs w:val="20"/>
                <w:lang w:val="ka-GE"/>
              </w:rPr>
            </w:pPr>
            <w:r w:rsidRPr="00D47C32">
              <w:rPr>
                <w:rFonts w:ascii="Sylfaen" w:eastAsiaTheme="minorEastAsia" w:hAnsi="Sylfaen" w:cs="Sylfaen"/>
                <w:sz w:val="20"/>
                <w:szCs w:val="20"/>
              </w:rPr>
              <w:t>ფსიქიკური</w:t>
            </w:r>
            <w:r w:rsidRPr="00D47C32">
              <w:rPr>
                <w:rFonts w:eastAsiaTheme="minorEastAsia"/>
                <w:sz w:val="20"/>
                <w:szCs w:val="20"/>
              </w:rPr>
              <w:t xml:space="preserve"> </w:t>
            </w:r>
            <w:r w:rsidRPr="00D47C32">
              <w:rPr>
                <w:rFonts w:ascii="Sylfaen" w:eastAsiaTheme="minorEastAsia" w:hAnsi="Sylfaen" w:cs="Sylfaen"/>
                <w:sz w:val="20"/>
                <w:szCs w:val="20"/>
              </w:rPr>
              <w:t>ჯანმრთელობის</w:t>
            </w:r>
            <w:r w:rsidRPr="00D47C32">
              <w:rPr>
                <w:rFonts w:eastAsiaTheme="minorEastAsia"/>
                <w:sz w:val="20"/>
                <w:szCs w:val="20"/>
              </w:rPr>
              <w:t xml:space="preserve"> </w:t>
            </w:r>
            <w:r w:rsidRPr="00D47C32">
              <w:rPr>
                <w:rFonts w:ascii="Sylfaen" w:eastAsiaTheme="minorEastAsia" w:hAnsi="Sylfaen" w:cs="Sylfaen"/>
                <w:sz w:val="20"/>
                <w:szCs w:val="20"/>
              </w:rPr>
              <w:t>მქონე</w:t>
            </w:r>
            <w:r w:rsidRPr="00D47C32">
              <w:rPr>
                <w:rFonts w:eastAsiaTheme="minorEastAsia"/>
                <w:sz w:val="20"/>
                <w:szCs w:val="20"/>
              </w:rPr>
              <w:t xml:space="preserve"> </w:t>
            </w:r>
            <w:r w:rsidRPr="00D47C32">
              <w:rPr>
                <w:rFonts w:ascii="Sylfaen" w:eastAsiaTheme="minorEastAsia" w:hAnsi="Sylfaen" w:cs="Sylfaen"/>
                <w:sz w:val="20"/>
                <w:szCs w:val="20"/>
              </w:rPr>
              <w:t>პირები</w:t>
            </w:r>
            <w:r w:rsidRPr="00D47C32">
              <w:rPr>
                <w:rFonts w:eastAsiaTheme="minorEastAsia"/>
                <w:sz w:val="20"/>
                <w:szCs w:val="20"/>
              </w:rPr>
              <w:t xml:space="preserve"> 100%–</w:t>
            </w:r>
            <w:r w:rsidRPr="00D47C32">
              <w:rPr>
                <w:rFonts w:ascii="Sylfaen" w:eastAsiaTheme="minorEastAsia" w:hAnsi="Sylfaen" w:cs="Sylfaen"/>
                <w:sz w:val="20"/>
                <w:szCs w:val="20"/>
              </w:rPr>
              <w:t>ით</w:t>
            </w:r>
            <w:r w:rsidRPr="00D47C32">
              <w:rPr>
                <w:rFonts w:eastAsiaTheme="minorEastAsia"/>
                <w:sz w:val="20"/>
                <w:szCs w:val="20"/>
              </w:rPr>
              <w:t xml:space="preserve"> </w:t>
            </w:r>
            <w:r w:rsidRPr="00D47C32">
              <w:rPr>
                <w:rFonts w:ascii="Sylfaen" w:eastAsiaTheme="minorEastAsia" w:hAnsi="Sylfaen" w:cs="Sylfaen"/>
                <w:sz w:val="20"/>
                <w:szCs w:val="20"/>
              </w:rPr>
              <w:t>უზრუნველყოფილნი</w:t>
            </w:r>
            <w:r w:rsidRPr="00D47C32">
              <w:rPr>
                <w:rFonts w:eastAsiaTheme="minorEastAsia"/>
                <w:sz w:val="20"/>
                <w:szCs w:val="20"/>
              </w:rPr>
              <w:t xml:space="preserve"> </w:t>
            </w:r>
            <w:r w:rsidRPr="00D47C32">
              <w:rPr>
                <w:rFonts w:ascii="Sylfaen" w:eastAsiaTheme="minorEastAsia" w:hAnsi="Sylfaen" w:cs="Sylfaen"/>
                <w:sz w:val="20"/>
                <w:szCs w:val="20"/>
              </w:rPr>
              <w:t>არიან</w:t>
            </w:r>
            <w:r w:rsidRPr="00D47C32">
              <w:rPr>
                <w:rFonts w:eastAsiaTheme="minorEastAsia"/>
                <w:sz w:val="20"/>
                <w:szCs w:val="20"/>
              </w:rPr>
              <w:t xml:space="preserve"> </w:t>
            </w:r>
            <w:r w:rsidRPr="00D47C32">
              <w:rPr>
                <w:rFonts w:ascii="Sylfaen" w:eastAsiaTheme="minorEastAsia" w:hAnsi="Sylfaen" w:cs="Sylfaen"/>
                <w:sz w:val="20"/>
                <w:szCs w:val="20"/>
              </w:rPr>
              <w:t>ამბულატორიული</w:t>
            </w:r>
            <w:r w:rsidRPr="00D47C32">
              <w:rPr>
                <w:rFonts w:eastAsiaTheme="minorEastAsia"/>
                <w:sz w:val="20"/>
                <w:szCs w:val="20"/>
              </w:rPr>
              <w:t xml:space="preserve"> </w:t>
            </w:r>
            <w:r w:rsidRPr="00D47C32">
              <w:rPr>
                <w:rFonts w:ascii="Sylfaen" w:eastAsiaTheme="minorEastAsia" w:hAnsi="Sylfaen" w:cs="Sylfaen"/>
                <w:sz w:val="20"/>
                <w:szCs w:val="20"/>
              </w:rPr>
              <w:t>და</w:t>
            </w:r>
            <w:r w:rsidRPr="00D47C32">
              <w:rPr>
                <w:rFonts w:eastAsiaTheme="minorEastAsia"/>
                <w:sz w:val="20"/>
                <w:szCs w:val="20"/>
              </w:rPr>
              <w:t xml:space="preserve">  </w:t>
            </w:r>
            <w:r w:rsidRPr="00D47C32">
              <w:rPr>
                <w:rFonts w:ascii="Sylfaen" w:eastAsiaTheme="minorEastAsia" w:hAnsi="Sylfaen" w:cs="Sylfaen"/>
                <w:sz w:val="20"/>
                <w:szCs w:val="20"/>
              </w:rPr>
              <w:t>სტაციონარული</w:t>
            </w:r>
            <w:r w:rsidRPr="00D47C32">
              <w:rPr>
                <w:rFonts w:eastAsiaTheme="minorEastAsia"/>
                <w:sz w:val="20"/>
                <w:szCs w:val="20"/>
              </w:rPr>
              <w:t xml:space="preserve"> </w:t>
            </w:r>
            <w:r w:rsidRPr="00D47C32">
              <w:rPr>
                <w:rFonts w:ascii="Sylfaen" w:eastAsiaTheme="minorEastAsia" w:hAnsi="Sylfaen" w:cs="Sylfaen"/>
                <w:sz w:val="20"/>
                <w:szCs w:val="20"/>
              </w:rPr>
              <w:t>მომსახურებით</w:t>
            </w:r>
            <w:r>
              <w:rPr>
                <w:rFonts w:ascii="Sylfaen" w:eastAsiaTheme="minorEastAsia" w:hAnsi="Sylfaen" w:cs="Sylfaen"/>
                <w:sz w:val="20"/>
                <w:szCs w:val="20"/>
                <w:lang w:val="ka-GE"/>
              </w:rPr>
              <w:t>;</w:t>
            </w:r>
          </w:p>
        </w:tc>
      </w:tr>
      <w:tr w:rsidR="001A53C8" w:rsidRPr="00D47C32" w14:paraId="667974BB"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5A65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7FC9F9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182CDE7" w14:textId="432D70F9"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3221E84B" w14:textId="77777777" w:rsidR="001A53C8" w:rsidRPr="00D47C32" w:rsidRDefault="001A53C8" w:rsidP="00030DB2">
            <w:pPr>
              <w:spacing w:after="0" w:line="240" w:lineRule="auto"/>
              <w:jc w:val="center"/>
              <w:rPr>
                <w:rFonts w:ascii="Sylfaen" w:hAnsi="Sylfaen"/>
                <w:sz w:val="20"/>
                <w:szCs w:val="20"/>
              </w:rPr>
            </w:pPr>
          </w:p>
          <w:p w14:paraId="59D942C3"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EE3118C" w14:textId="313F9C67"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68251879"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28DA75" w14:textId="398B4762"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2451A80D"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BA8C3C7" w14:textId="566543A3" w:rsidR="001A53C8" w:rsidRPr="00D47C32" w:rsidRDefault="00201121" w:rsidP="00030DB2">
            <w:pPr>
              <w:spacing w:after="0" w:line="240" w:lineRule="auto"/>
              <w:jc w:val="center"/>
              <w:rPr>
                <w:rFonts w:ascii="Sylfaen" w:hAnsi="Sylfaen"/>
                <w:sz w:val="20"/>
                <w:szCs w:val="20"/>
                <w:lang w:val="ka-GE"/>
              </w:rPr>
            </w:pPr>
            <w:r>
              <w:rPr>
                <w:rFonts w:ascii="Sylfaen" w:hAnsi="Sylfaen"/>
                <w:sz w:val="20"/>
                <w:szCs w:val="20"/>
                <w:lang w:val="ka-GE"/>
              </w:rPr>
              <w:t xml:space="preserve">საბაზისო </w:t>
            </w:r>
            <w:r w:rsidR="001A53C8" w:rsidRPr="00D47C32">
              <w:rPr>
                <w:rFonts w:ascii="Sylfaen" w:hAnsi="Sylfaen"/>
                <w:sz w:val="20"/>
                <w:szCs w:val="20"/>
                <w:lang w:val="ka-GE"/>
              </w:rPr>
              <w:t>მაჩვენებელი შენარჩუნებულია</w:t>
            </w:r>
          </w:p>
          <w:p w14:paraId="446B86F4" w14:textId="77777777" w:rsidR="001A53C8" w:rsidRPr="00D47C32" w:rsidRDefault="001A53C8" w:rsidP="00030DB2">
            <w:pPr>
              <w:spacing w:after="0" w:line="240" w:lineRule="auto"/>
              <w:jc w:val="center"/>
              <w:rPr>
                <w:rFonts w:ascii="Sylfaen" w:hAnsi="Sylfaen"/>
                <w:sz w:val="20"/>
                <w:szCs w:val="20"/>
              </w:rPr>
            </w:pPr>
          </w:p>
          <w:p w14:paraId="6C251A93" w14:textId="77777777" w:rsidR="001A53C8" w:rsidRPr="00D47C32" w:rsidRDefault="001A53C8" w:rsidP="00030DB2">
            <w:pPr>
              <w:spacing w:after="0" w:line="240" w:lineRule="auto"/>
              <w:jc w:val="center"/>
              <w:rPr>
                <w:rFonts w:ascii="Sylfaen" w:hAnsi="Sylfaen"/>
                <w:sz w:val="20"/>
                <w:szCs w:val="20"/>
              </w:rPr>
            </w:pPr>
          </w:p>
        </w:tc>
      </w:tr>
      <w:tr w:rsidR="001A53C8" w:rsidRPr="00D47C32" w14:paraId="461C946E"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8029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C6536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7B2A3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0A0FE4A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EC40F5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628C94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408CB85A"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707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E769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79A4BF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456104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35E8C8D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3E6EED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p>
        </w:tc>
      </w:tr>
      <w:tr w:rsidR="001A53C8" w:rsidRPr="00D47C32" w14:paraId="17C25E74" w14:textId="77777777" w:rsidTr="00201121">
        <w:trPr>
          <w:trHeight w:val="229"/>
        </w:trPr>
        <w:tc>
          <w:tcPr>
            <w:tcW w:w="567" w:type="dxa"/>
            <w:tcBorders>
              <w:top w:val="single" w:sz="4" w:space="0" w:color="auto"/>
              <w:left w:val="single" w:sz="4" w:space="0" w:color="auto"/>
              <w:bottom w:val="single" w:sz="4" w:space="0" w:color="auto"/>
              <w:right w:val="single" w:sz="4" w:space="0" w:color="auto"/>
            </w:tcBorders>
          </w:tcPr>
          <w:p w14:paraId="71891D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34416C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CF2C026" w14:textId="77777777" w:rsidR="001A53C8" w:rsidRPr="00D47C32" w:rsidRDefault="001A53C8" w:rsidP="00030DB2">
            <w:pPr>
              <w:tabs>
                <w:tab w:val="left" w:pos="450"/>
              </w:tabs>
              <w:spacing w:after="0" w:line="240" w:lineRule="auto"/>
              <w:jc w:val="center"/>
              <w:rPr>
                <w:rFonts w:ascii="Sylfaen" w:hAnsi="Sylfaen"/>
                <w:sz w:val="20"/>
                <w:szCs w:val="20"/>
              </w:rPr>
            </w:pPr>
            <w:r w:rsidRPr="00D47C32">
              <w:rPr>
                <w:rFonts w:ascii="Sylfaen" w:hAnsi="Sylfaen" w:cs="Sylfaen"/>
                <w:sz w:val="20"/>
                <w:szCs w:val="20"/>
              </w:rPr>
              <w:t>ქვეყნის</w:t>
            </w:r>
            <w:r w:rsidRPr="00D47C32">
              <w:rPr>
                <w:sz w:val="20"/>
                <w:szCs w:val="20"/>
              </w:rPr>
              <w:t xml:space="preserve"> </w:t>
            </w:r>
            <w:r w:rsidRPr="00D47C32">
              <w:rPr>
                <w:rFonts w:ascii="Sylfaen" w:hAnsi="Sylfaen" w:cs="Sylfaen"/>
                <w:sz w:val="20"/>
                <w:szCs w:val="20"/>
              </w:rPr>
              <w:t>მასშტაბით</w:t>
            </w:r>
            <w:r w:rsidRPr="00D47C32">
              <w:rPr>
                <w:sz w:val="20"/>
                <w:szCs w:val="20"/>
              </w:rPr>
              <w:t xml:space="preserve"> </w:t>
            </w:r>
            <w:r w:rsidRPr="00D47C32">
              <w:rPr>
                <w:rFonts w:ascii="Sylfaen" w:hAnsi="Sylfaen" w:cs="Sylfaen"/>
                <w:sz w:val="20"/>
                <w:szCs w:val="20"/>
              </w:rPr>
              <w:t>პირველადი</w:t>
            </w:r>
            <w:r w:rsidRPr="00D47C32">
              <w:rPr>
                <w:sz w:val="20"/>
                <w:szCs w:val="20"/>
              </w:rPr>
              <w:t xml:space="preserve"> </w:t>
            </w:r>
            <w:r w:rsidRPr="00D47C32">
              <w:rPr>
                <w:rFonts w:ascii="Sylfaen" w:hAnsi="Sylfaen" w:cs="Sylfaen"/>
                <w:sz w:val="20"/>
                <w:szCs w:val="20"/>
              </w:rPr>
              <w:t>ჯანდაცვის</w:t>
            </w:r>
            <w:r w:rsidRPr="00D47C32">
              <w:rPr>
                <w:sz w:val="20"/>
                <w:szCs w:val="20"/>
              </w:rPr>
              <w:t xml:space="preserve"> </w:t>
            </w:r>
            <w:r w:rsidRPr="00D47C32">
              <w:rPr>
                <w:rFonts w:ascii="Sylfaen" w:hAnsi="Sylfaen" w:cs="Sylfaen"/>
                <w:sz w:val="20"/>
                <w:szCs w:val="20"/>
              </w:rPr>
              <w:t>მომსახურებებზე</w:t>
            </w:r>
            <w:r w:rsidRPr="00D47C32">
              <w:rPr>
                <w:sz w:val="20"/>
                <w:szCs w:val="20"/>
              </w:rPr>
              <w:t xml:space="preserve"> </w:t>
            </w:r>
            <w:r w:rsidRPr="00D47C32">
              <w:rPr>
                <w:rFonts w:ascii="Sylfaen" w:hAnsi="Sylfaen" w:cs="Sylfaen"/>
                <w:sz w:val="20"/>
                <w:szCs w:val="20"/>
              </w:rPr>
              <w:t>უზრუნველყოფილი</w:t>
            </w:r>
            <w:r w:rsidRPr="00D47C32">
              <w:rPr>
                <w:sz w:val="20"/>
                <w:szCs w:val="20"/>
              </w:rPr>
              <w:t xml:space="preserve"> 100%–</w:t>
            </w:r>
            <w:r w:rsidRPr="00D47C32">
              <w:rPr>
                <w:rFonts w:ascii="Sylfaen" w:hAnsi="Sylfaen" w:cs="Sylfaen"/>
                <w:sz w:val="20"/>
                <w:szCs w:val="20"/>
              </w:rPr>
              <w:t>იანი</w:t>
            </w:r>
            <w:r w:rsidRPr="00D47C32">
              <w:rPr>
                <w:sz w:val="20"/>
                <w:szCs w:val="20"/>
              </w:rPr>
              <w:t xml:space="preserve"> </w:t>
            </w:r>
            <w:r w:rsidRPr="00D47C32">
              <w:rPr>
                <w:rFonts w:ascii="Sylfaen" w:hAnsi="Sylfaen" w:cs="Sylfaen"/>
                <w:sz w:val="20"/>
                <w:szCs w:val="20"/>
              </w:rPr>
              <w:t>ხელმისაწვდომობა</w:t>
            </w:r>
            <w:r w:rsidRPr="00D47C32">
              <w:rPr>
                <w:rFonts w:ascii="Sylfaen" w:hAnsi="Sylfaen" w:cs="Sylfaen"/>
                <w:sz w:val="20"/>
                <w:szCs w:val="20"/>
                <w:lang w:val="ka-GE"/>
              </w:rPr>
              <w:t>;</w:t>
            </w:r>
          </w:p>
        </w:tc>
      </w:tr>
      <w:tr w:rsidR="001A53C8" w:rsidRPr="00D47C32" w14:paraId="1A19B883" w14:textId="77777777" w:rsidTr="00201121">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6AE4A2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75F94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8E340B7" w14:textId="476E51BA"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1369D05" w14:textId="3C82B108"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732C246" w14:textId="004D6D6D"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153E234" w14:textId="22FD7DF9" w:rsidR="001A53C8" w:rsidRPr="00D47C32" w:rsidRDefault="00D8565F" w:rsidP="00030DB2">
            <w:pPr>
              <w:widowControl w:val="0"/>
              <w:autoSpaceDE w:val="0"/>
              <w:autoSpaceDN w:val="0"/>
              <w:adjustRightInd w:val="0"/>
              <w:spacing w:line="240" w:lineRule="auto"/>
              <w:jc w:val="center"/>
              <w:rPr>
                <w:rFonts w:ascii="Sylfaen" w:hAnsi="Sylfaen" w:cs="Sylfaen"/>
                <w:sz w:val="20"/>
                <w:szCs w:val="20"/>
                <w:lang w:val="ka-GE"/>
              </w:rPr>
            </w:pPr>
            <w:r w:rsidRPr="00D8565F">
              <w:rPr>
                <w:rFonts w:ascii="Sylfaen" w:hAnsi="Sylfaen"/>
                <w:sz w:val="20"/>
                <w:szCs w:val="20"/>
                <w:lang w:val="ka-GE"/>
              </w:rPr>
              <w:t>საბაზისო მაჩვენებლის შენარჩუნება;</w:t>
            </w:r>
          </w:p>
        </w:tc>
      </w:tr>
      <w:tr w:rsidR="001A53C8" w:rsidRPr="00D47C32" w14:paraId="6A537720" w14:textId="77777777" w:rsidTr="00201121">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7C848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8C07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130C6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D06EB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4352A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6BB4BB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2ACE42E7" w14:textId="77777777" w:rsidTr="00201121">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0DFE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F5328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A02B07"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69F783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ED2E908"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C42D40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bl>
    <w:p w14:paraId="45E970B5" w14:textId="77777777" w:rsidR="001A53C8" w:rsidRPr="00D47C32" w:rsidRDefault="001A53C8" w:rsidP="001A53C8">
      <w:pPr>
        <w:rPr>
          <w:rFonts w:ascii="Sylfaen" w:eastAsia="Sylfaen" w:hAnsi="Sylfaen" w:cs="Sylfaen"/>
          <w:b/>
          <w:sz w:val="24"/>
          <w:szCs w:val="24"/>
          <w:lang w:val="ka-GE"/>
        </w:rPr>
      </w:pPr>
    </w:p>
    <w:p w14:paraId="2795B2F6" w14:textId="77777777" w:rsidR="001A53C8" w:rsidRPr="00D47C32" w:rsidRDefault="001A53C8" w:rsidP="001A53C8">
      <w:pPr>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4FF4DBA" w14:textId="71D67D6A"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ფსიქიკური ჯანმრთელობა (</w:t>
      </w:r>
      <w:r w:rsidR="00201121">
        <w:rPr>
          <w:rFonts w:ascii="Sylfaen" w:eastAsia="Sylfaen" w:hAnsi="Sylfaen"/>
          <w:sz w:val="24"/>
          <w:szCs w:val="24"/>
          <w:lang w:val="ka-GE"/>
        </w:rPr>
        <w:t>27</w:t>
      </w:r>
      <w:r w:rsidR="00201121" w:rsidRPr="00D47C32">
        <w:rPr>
          <w:rFonts w:ascii="Sylfaen" w:eastAsia="Sylfaen" w:hAnsi="Sylfaen"/>
          <w:sz w:val="24"/>
          <w:szCs w:val="24"/>
        </w:rPr>
        <w:t xml:space="preserve"> </w:t>
      </w:r>
      <w:r w:rsidRPr="00D47C32">
        <w:rPr>
          <w:rFonts w:ascii="Sylfaen" w:eastAsia="Sylfaen" w:hAnsi="Sylfaen"/>
          <w:sz w:val="24"/>
          <w:szCs w:val="24"/>
        </w:rPr>
        <w:t>03 03 01)</w:t>
      </w:r>
    </w:p>
    <w:p w14:paraId="4155A18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0D2374EB" w14:textId="77777777" w:rsidR="001A53C8" w:rsidRPr="00D47C32" w:rsidRDefault="001A53C8" w:rsidP="000A49EF">
      <w:pPr>
        <w:pStyle w:val="ListParagraph"/>
        <w:numPr>
          <w:ilvl w:val="0"/>
          <w:numId w:val="70"/>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244914EB" w14:textId="77777777" w:rsidR="001A53C8" w:rsidRPr="00D47C32" w:rsidRDefault="001A53C8" w:rsidP="001A53C8">
      <w:pPr>
        <w:tabs>
          <w:tab w:val="left" w:pos="450"/>
        </w:tabs>
        <w:spacing w:after="0" w:line="240" w:lineRule="auto"/>
        <w:jc w:val="both"/>
        <w:rPr>
          <w:rFonts w:ascii="Sylfaen" w:eastAsia="Sylfaen" w:hAnsi="Sylfaen"/>
          <w:b/>
          <w:sz w:val="24"/>
          <w:szCs w:val="24"/>
          <w:lang w:val="en-US"/>
        </w:rPr>
      </w:pPr>
      <w:r w:rsidRPr="00D47C32">
        <w:rPr>
          <w:rFonts w:ascii="Sylfaen" w:eastAsia="Sylfaen" w:hAnsi="Sylfaen"/>
          <w:b/>
          <w:sz w:val="24"/>
          <w:szCs w:val="24"/>
          <w:lang w:val="ka-GE"/>
        </w:rPr>
        <w:t>ღონისძიების აღწერა და მიზანი:</w:t>
      </w:r>
    </w:p>
    <w:p w14:paraId="22B44208"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7855EB65"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13346E44"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ფსიქო-სოციალური რეაბილიტაცია;</w:t>
      </w:r>
    </w:p>
    <w:p w14:paraId="5D76E1D2"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ფსიქიატრიული კრიზისული ინტერვენცია; </w:t>
      </w:r>
    </w:p>
    <w:p w14:paraId="34C21B31"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თემზე დაფუძნებული მობილური გუნდის მომსახურება; </w:t>
      </w:r>
    </w:p>
    <w:p w14:paraId="159A01D7" w14:textId="77777777" w:rsidR="001A53C8" w:rsidRPr="00D47C32" w:rsidRDefault="001A53C8" w:rsidP="000A49EF">
      <w:pPr>
        <w:pStyle w:val="ListParagraph"/>
        <w:numPr>
          <w:ilvl w:val="0"/>
          <w:numId w:val="5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დარღვევების მქონე პირთა თავშესაფრით უზრუნველყოფა.</w:t>
      </w:r>
    </w:p>
    <w:p w14:paraId="5045632E"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0FABFE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EA0620B" w14:textId="4C96420B" w:rsidR="001A53C8" w:rsidRPr="00D47C32" w:rsidRDefault="001A53C8" w:rsidP="000A49EF">
      <w:pPr>
        <w:pStyle w:val="ListParagraph"/>
        <w:numPr>
          <w:ilvl w:val="0"/>
          <w:numId w:val="5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00844A00">
        <w:rPr>
          <w:rFonts w:ascii="Sylfaen" w:eastAsia="Sylfaen" w:hAnsi="Sylfaen"/>
          <w:sz w:val="24"/>
          <w:szCs w:val="24"/>
          <w:lang w:val="ka-GE"/>
        </w:rPr>
        <w:t>.</w:t>
      </w:r>
    </w:p>
    <w:p w14:paraId="69DE467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F432B6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EE53A9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1A53C8" w:rsidRPr="00D47C32" w14:paraId="523BC73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B060F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04" w:type="dxa"/>
            <w:tcBorders>
              <w:top w:val="single" w:sz="4" w:space="0" w:color="auto"/>
              <w:left w:val="single" w:sz="4" w:space="0" w:color="auto"/>
              <w:bottom w:val="single" w:sz="4" w:space="0" w:color="auto"/>
              <w:right w:val="single" w:sz="4" w:space="0" w:color="auto"/>
            </w:tcBorders>
          </w:tcPr>
          <w:p w14:paraId="128E38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069" w:type="dxa"/>
            <w:tcBorders>
              <w:top w:val="single" w:sz="4" w:space="0" w:color="auto"/>
              <w:left w:val="single" w:sz="4" w:space="0" w:color="auto"/>
              <w:bottom w:val="single" w:sz="4" w:space="0" w:color="auto"/>
              <w:right w:val="single" w:sz="4" w:space="0" w:color="auto"/>
            </w:tcBorders>
          </w:tcPr>
          <w:p w14:paraId="086AF2B6" w14:textId="5D70307D" w:rsidR="001A53C8"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008D62FD">
              <w:rPr>
                <w:rFonts w:ascii="Sylfaen" w:eastAsia="Sylfaen" w:hAnsi="Sylfaen"/>
                <w:b/>
                <w:sz w:val="20"/>
                <w:szCs w:val="20"/>
                <w:lang w:val="ka-GE"/>
              </w:rPr>
              <w:t>20</w:t>
            </w:r>
            <w:r w:rsidRPr="00D47C32">
              <w:rPr>
                <w:rFonts w:ascii="Sylfaen" w:eastAsia="Sylfaen" w:hAnsi="Sylfaen"/>
                <w:b/>
                <w:sz w:val="20"/>
                <w:szCs w:val="20"/>
              </w:rPr>
              <w:t xml:space="preserve"> წელი</w:t>
            </w:r>
          </w:p>
          <w:p w14:paraId="751BA3BA" w14:textId="5FF9ACE7" w:rsidR="00CB11AB" w:rsidRPr="00D47C32" w:rsidRDefault="00CB11AB"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0650D1B" w14:textId="4CEB19E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7FB4AC6E" w14:textId="1F355DE9"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5148002E" w14:textId="6B83CA6F"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DC7319E"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A5769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66863DE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0173E0" w14:textId="26771E68"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 სერვისებით მოსარგებლეთა რაოდენობა</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 </w:t>
            </w:r>
            <w:r w:rsidR="008D62FD">
              <w:rPr>
                <w:rFonts w:ascii="Sylfaen" w:hAnsi="Sylfaen"/>
                <w:sz w:val="20"/>
                <w:szCs w:val="20"/>
                <w:lang w:val="ka-GE"/>
              </w:rPr>
              <w:t>22 900-მდე პირი</w:t>
            </w:r>
          </w:p>
        </w:tc>
      </w:tr>
      <w:tr w:rsidR="001A53C8" w:rsidRPr="00D47C32" w14:paraId="5C69B50D"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DC73A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F2345E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73EAD20" w14:textId="2AAADF1B" w:rsidR="001A53C8" w:rsidRPr="00CB11AB"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3042" w:type="dxa"/>
            <w:tcBorders>
              <w:top w:val="single" w:sz="4" w:space="0" w:color="auto"/>
              <w:left w:val="single" w:sz="4" w:space="0" w:color="auto"/>
              <w:bottom w:val="single" w:sz="4" w:space="0" w:color="auto"/>
              <w:right w:val="single" w:sz="4" w:space="0" w:color="auto"/>
            </w:tcBorders>
          </w:tcPr>
          <w:p w14:paraId="6A849384" w14:textId="37FB3B5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B1C288F" w14:textId="5415C8B1"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c>
          <w:tcPr>
            <w:tcW w:w="2592" w:type="dxa"/>
            <w:tcBorders>
              <w:top w:val="single" w:sz="4" w:space="0" w:color="auto"/>
              <w:left w:val="single" w:sz="4" w:space="0" w:color="auto"/>
              <w:bottom w:val="single" w:sz="4" w:space="0" w:color="auto"/>
              <w:right w:val="single" w:sz="4" w:space="0" w:color="auto"/>
            </w:tcBorders>
          </w:tcPr>
          <w:p w14:paraId="024CEE96" w14:textId="6BD2E8B6"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tc>
      </w:tr>
      <w:tr w:rsidR="001A53C8" w:rsidRPr="00D47C32" w14:paraId="68CF475D"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E53954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792C8A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652915F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43CC0B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59BAA6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6892F50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5B6732" w:rsidRPr="00D47C32" w14:paraId="56025FAD" w14:textId="77777777" w:rsidTr="004271E3">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72F1A69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B9170C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559FA468" w14:textId="5AAC8CD1"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68731321" w14:textId="223FFA5C"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21B1C1AA" w14:textId="09AA2C38"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3B5F6715" w14:textId="217A83E7" w:rsidR="005B6732" w:rsidRPr="00D47C32" w:rsidRDefault="005B6732" w:rsidP="005B6732">
            <w:pPr>
              <w:widowControl w:val="0"/>
              <w:autoSpaceDE w:val="0"/>
              <w:autoSpaceDN w:val="0"/>
              <w:adjustRightInd w:val="0"/>
              <w:spacing w:after="0" w:line="240" w:lineRule="auto"/>
              <w:ind w:right="-221"/>
              <w:jc w:val="center"/>
              <w:rPr>
                <w:rFonts w:ascii="Sylfaen" w:hAnsi="Sylfaen" w:cs="Sylfaen"/>
                <w:sz w:val="20"/>
                <w:szCs w:val="20"/>
                <w:lang w:val="ka-GE"/>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1A53C8" w:rsidRPr="00D47C32" w14:paraId="5D8D8F65" w14:textId="77777777" w:rsidTr="004271E3">
        <w:trPr>
          <w:trHeight w:val="229"/>
        </w:trPr>
        <w:tc>
          <w:tcPr>
            <w:tcW w:w="557" w:type="dxa"/>
            <w:tcBorders>
              <w:top w:val="single" w:sz="4" w:space="0" w:color="auto"/>
              <w:left w:val="single" w:sz="4" w:space="0" w:color="auto"/>
              <w:bottom w:val="single" w:sz="4" w:space="0" w:color="auto"/>
              <w:right w:val="single" w:sz="4" w:space="0" w:color="auto"/>
            </w:tcBorders>
          </w:tcPr>
          <w:p w14:paraId="341D61E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04" w:type="dxa"/>
            <w:tcBorders>
              <w:top w:val="single" w:sz="4" w:space="0" w:color="auto"/>
              <w:left w:val="single" w:sz="4" w:space="0" w:color="auto"/>
              <w:bottom w:val="single" w:sz="4" w:space="0" w:color="auto"/>
              <w:right w:val="single" w:sz="4" w:space="0" w:color="auto"/>
            </w:tcBorders>
          </w:tcPr>
          <w:p w14:paraId="66412CD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D61F2BE" w14:textId="15F842ED" w:rsidR="001A53C8" w:rsidRPr="00D47C32" w:rsidRDefault="00CB11AB" w:rsidP="008D62FD">
            <w:pPr>
              <w:spacing w:after="0" w:line="240" w:lineRule="auto"/>
              <w:jc w:val="center"/>
              <w:rPr>
                <w:rFonts w:ascii="Sylfaen" w:hAnsi="Sylfaen" w:cs="Sylfaen"/>
                <w:sz w:val="20"/>
                <w:szCs w:val="20"/>
                <w:lang w:val="ka-GE"/>
              </w:rPr>
            </w:pPr>
            <w:r w:rsidRPr="00CB11AB">
              <w:rPr>
                <w:rFonts w:ascii="Sylfaen" w:hAnsi="Sylfaen"/>
                <w:sz w:val="20"/>
                <w:szCs w:val="20"/>
              </w:rPr>
              <w:t>თავშესაფრით უზრუნველყოფის კომპონენტით (</w:t>
            </w:r>
            <w:r w:rsidR="008D62FD">
              <w:rPr>
                <w:rFonts w:ascii="Sylfaen" w:hAnsi="Sylfaen"/>
                <w:sz w:val="20"/>
                <w:szCs w:val="20"/>
                <w:lang w:val="ka-GE"/>
              </w:rPr>
              <w:t>2018 წლის</w:t>
            </w:r>
            <w:r w:rsidRPr="00CB11AB">
              <w:rPr>
                <w:rFonts w:ascii="Sylfaen" w:hAnsi="Sylfaen"/>
                <w:sz w:val="20"/>
                <w:szCs w:val="20"/>
              </w:rPr>
              <w:t xml:space="preserve"> მონაცემებით) ისარგებლა 10</w:t>
            </w:r>
            <w:r w:rsidR="008D62FD">
              <w:rPr>
                <w:rFonts w:ascii="Sylfaen" w:hAnsi="Sylfaen"/>
                <w:sz w:val="20"/>
                <w:szCs w:val="20"/>
                <w:lang w:val="ka-GE"/>
              </w:rPr>
              <w:t>8</w:t>
            </w:r>
            <w:r w:rsidRPr="00CB11AB">
              <w:rPr>
                <w:rFonts w:ascii="Sylfaen" w:hAnsi="Sylfaen"/>
                <w:sz w:val="20"/>
                <w:szCs w:val="20"/>
              </w:rPr>
              <w:t>-მა პირმა;</w:t>
            </w:r>
          </w:p>
        </w:tc>
        <w:tc>
          <w:tcPr>
            <w:tcW w:w="244" w:type="dxa"/>
          </w:tcPr>
          <w:p w14:paraId="61AA5D88" w14:textId="1CF4EE13" w:rsidR="001A53C8" w:rsidRPr="00D47C32" w:rsidRDefault="001A53C8"/>
        </w:tc>
      </w:tr>
      <w:tr w:rsidR="005B6732" w:rsidRPr="00D47C32" w14:paraId="0AF6A12A"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D303A5"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D3FB79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0731636" w14:textId="5D76D47F" w:rsidR="005B6732" w:rsidRPr="00D47C32" w:rsidRDefault="005B6732" w:rsidP="005B6732">
            <w:pPr>
              <w:spacing w:after="0" w:line="240" w:lineRule="auto"/>
              <w:jc w:val="center"/>
              <w:rPr>
                <w:rFonts w:ascii="Sylfaen" w:hAnsi="Sylfaen" w:cs="Sylfaen"/>
                <w:sz w:val="20"/>
                <w:szCs w:val="20"/>
                <w:lang w:val="ka-GE"/>
              </w:rPr>
            </w:pPr>
            <w:r w:rsidRPr="00CB11AB">
              <w:rPr>
                <w:rFonts w:ascii="Sylfaen" w:hAnsi="Sylfaen"/>
                <w:sz w:val="20"/>
                <w:szCs w:val="20"/>
              </w:rPr>
              <w:t xml:space="preserve">საბაზისო მაჩვენებლის </w:t>
            </w:r>
            <w:r>
              <w:rPr>
                <w:rFonts w:ascii="Sylfaen" w:hAnsi="Sylfaen"/>
                <w:sz w:val="20"/>
                <w:szCs w:val="20"/>
                <w:lang w:val="ka-GE"/>
              </w:rPr>
              <w:t>5% ზრდა</w:t>
            </w:r>
          </w:p>
        </w:tc>
        <w:tc>
          <w:tcPr>
            <w:tcW w:w="3042" w:type="dxa"/>
            <w:tcBorders>
              <w:top w:val="single" w:sz="4" w:space="0" w:color="auto"/>
              <w:left w:val="single" w:sz="4" w:space="0" w:color="auto"/>
              <w:bottom w:val="single" w:sz="4" w:space="0" w:color="auto"/>
              <w:right w:val="single" w:sz="4" w:space="0" w:color="auto"/>
            </w:tcBorders>
          </w:tcPr>
          <w:p w14:paraId="6A280735" w14:textId="7B36CB64"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324" w:type="dxa"/>
            <w:tcBorders>
              <w:top w:val="single" w:sz="4" w:space="0" w:color="auto"/>
              <w:left w:val="single" w:sz="4" w:space="0" w:color="auto"/>
              <w:bottom w:val="single" w:sz="4" w:space="0" w:color="auto"/>
              <w:right w:val="single" w:sz="4" w:space="0" w:color="auto"/>
            </w:tcBorders>
          </w:tcPr>
          <w:p w14:paraId="1CA9642F" w14:textId="44332FBC"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w:t>
            </w:r>
          </w:p>
        </w:tc>
        <w:tc>
          <w:tcPr>
            <w:tcW w:w="2592" w:type="dxa"/>
            <w:tcBorders>
              <w:top w:val="single" w:sz="4" w:space="0" w:color="auto"/>
              <w:left w:val="single" w:sz="4" w:space="0" w:color="auto"/>
              <w:bottom w:val="single" w:sz="4" w:space="0" w:color="auto"/>
              <w:right w:val="single" w:sz="4" w:space="0" w:color="auto"/>
            </w:tcBorders>
          </w:tcPr>
          <w:p w14:paraId="29751014" w14:textId="76B1D46B" w:rsidR="005B6732" w:rsidRPr="00D47C32" w:rsidRDefault="005B6732" w:rsidP="005B673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cs="Sylfaen"/>
                <w:sz w:val="20"/>
                <w:szCs w:val="20"/>
                <w:lang w:val="ka-GE"/>
              </w:rPr>
              <w:t xml:space="preserve">საბაზისო მაჩვენებლის </w:t>
            </w:r>
            <w:r>
              <w:rPr>
                <w:rFonts w:ascii="Sylfaen" w:hAnsi="Sylfaen" w:cs="Sylfaen"/>
                <w:sz w:val="20"/>
                <w:szCs w:val="20"/>
                <w:lang w:val="ka-GE"/>
              </w:rPr>
              <w:t>5% ზრდა ;</w:t>
            </w:r>
          </w:p>
        </w:tc>
      </w:tr>
      <w:tr w:rsidR="001A53C8" w:rsidRPr="00D47C32" w14:paraId="2A5DC7D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291903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5569A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8C36BA3" w14:textId="02B1A41B"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001A53C8" w:rsidRPr="00D47C32">
              <w:rPr>
                <w:rFonts w:ascii="Sylfaen" w:hAnsi="Sylfaen" w:cs="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4C050DA0" w14:textId="0B145B14" w:rsidR="001A53C8" w:rsidRPr="00D47C32" w:rsidRDefault="005B6732" w:rsidP="00CB11AB">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78E8A2EA" w14:textId="1F39A945"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0FBEEB83" w14:textId="1B2357DA" w:rsidR="001A53C8" w:rsidRPr="00D47C32" w:rsidRDefault="005B6732"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2</w:t>
            </w:r>
            <w:r w:rsidRPr="00D47C32">
              <w:rPr>
                <w:rFonts w:ascii="Sylfaen" w:hAnsi="Sylfaen" w:cs="Sylfaen"/>
                <w:sz w:val="20"/>
                <w:szCs w:val="20"/>
                <w:lang w:val="ka-GE"/>
              </w:rPr>
              <w:t>%</w:t>
            </w:r>
          </w:p>
        </w:tc>
      </w:tr>
      <w:tr w:rsidR="001A53C8" w:rsidRPr="00D47C32" w14:paraId="340398B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C89FB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DA3AE5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2C820DC" w14:textId="497ABD3A" w:rsidR="001A53C8" w:rsidRPr="00D47C32" w:rsidRDefault="00CB11AB" w:rsidP="00030DB2">
            <w:pPr>
              <w:widowControl w:val="0"/>
              <w:autoSpaceDE w:val="0"/>
              <w:autoSpaceDN w:val="0"/>
              <w:adjustRightInd w:val="0"/>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32A18DEF" w14:textId="3131C517"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7ACEE6E2" w14:textId="3B525CA1"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E7C5CDE" w14:textId="0D36F188" w:rsidR="001A53C8" w:rsidRPr="00D47C32" w:rsidRDefault="00CB11AB" w:rsidP="00030DB2">
            <w:pPr>
              <w:spacing w:after="0" w:line="240" w:lineRule="auto"/>
              <w:jc w:val="center"/>
              <w:rPr>
                <w:rFonts w:ascii="Sylfaen" w:hAnsi="Sylfaen" w:cs="Sylfaen"/>
                <w:sz w:val="20"/>
                <w:szCs w:val="20"/>
                <w:lang w:val="ka-GE"/>
              </w:rPr>
            </w:pPr>
            <w:r w:rsidRPr="00CB11AB">
              <w:rPr>
                <w:rFonts w:ascii="Sylfaen" w:hAnsi="Sylfaen"/>
                <w:sz w:val="20"/>
                <w:szCs w:val="20"/>
              </w:rPr>
              <w:t>საჭიროების მქონე ბენეფიციართა რაოდენობის გაზრდა არსებული პროგრამული რესურსის ფონზე;</w:t>
            </w:r>
          </w:p>
        </w:tc>
      </w:tr>
      <w:tr w:rsidR="001A53C8" w:rsidRPr="00D47C32" w14:paraId="38BCD210"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906D69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04" w:type="dxa"/>
            <w:tcBorders>
              <w:top w:val="single" w:sz="4" w:space="0" w:color="auto"/>
              <w:left w:val="single" w:sz="4" w:space="0" w:color="auto"/>
              <w:bottom w:val="single" w:sz="4" w:space="0" w:color="auto"/>
              <w:right w:val="single" w:sz="4" w:space="0" w:color="auto"/>
            </w:tcBorders>
          </w:tcPr>
          <w:p w14:paraId="666309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0618876" w14:textId="002D2F19"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ბავშვთა ფსიქიკური ჯანმრთელობის ამბულატორიული მომსახურებით</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Pr="00D47C32">
              <w:rPr>
                <w:rFonts w:ascii="Sylfaen" w:hAnsi="Sylfaen"/>
                <w:sz w:val="20"/>
                <w:szCs w:val="20"/>
              </w:rPr>
              <w:t xml:space="preserve"> ისარგებლა </w:t>
            </w:r>
            <w:r w:rsidR="008D62FD">
              <w:rPr>
                <w:rFonts w:ascii="Sylfaen" w:hAnsi="Sylfaen"/>
                <w:sz w:val="20"/>
                <w:szCs w:val="20"/>
                <w:lang w:val="ka-GE"/>
              </w:rPr>
              <w:t xml:space="preserve">330 </w:t>
            </w:r>
            <w:r w:rsidRPr="00D47C32">
              <w:rPr>
                <w:rFonts w:ascii="Sylfaen" w:hAnsi="Sylfaen"/>
                <w:sz w:val="20"/>
                <w:szCs w:val="20"/>
              </w:rPr>
              <w:t>ბავშვმა</w:t>
            </w:r>
            <w:r w:rsidR="00CB11AB">
              <w:rPr>
                <w:rFonts w:ascii="Sylfaen" w:hAnsi="Sylfaen"/>
                <w:sz w:val="20"/>
                <w:szCs w:val="20"/>
                <w:lang w:val="ka-GE"/>
              </w:rPr>
              <w:t>;</w:t>
            </w:r>
          </w:p>
        </w:tc>
      </w:tr>
      <w:tr w:rsidR="001A53C8" w:rsidRPr="00D47C32" w14:paraId="07E18F9E"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ED3765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516F0D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2C561B60" w14:textId="2949B375" w:rsidR="001A53C8" w:rsidRPr="00D47C32" w:rsidRDefault="001A53C8" w:rsidP="00CB11AB">
            <w:pPr>
              <w:spacing w:after="0" w:line="240" w:lineRule="auto"/>
              <w:jc w:val="center"/>
              <w:rPr>
                <w:rFonts w:ascii="Sylfaen" w:hAnsi="Sylfaen"/>
                <w:sz w:val="20"/>
                <w:szCs w:val="20"/>
              </w:rPr>
            </w:pPr>
            <w:r w:rsidRPr="00D47C32">
              <w:rPr>
                <w:rFonts w:ascii="Sylfaen" w:hAnsi="Sylfaen"/>
                <w:sz w:val="20"/>
                <w:szCs w:val="20"/>
              </w:rPr>
              <w:t xml:space="preserve">ფსიქიკური მდგომარეობის და ქცევის ცვლილების მქონე, 18 წლამდე ასაკის </w:t>
            </w:r>
            <w:r w:rsidR="00CB11AB" w:rsidRPr="00D47C32">
              <w:rPr>
                <w:rFonts w:ascii="Sylfaen" w:hAnsi="Sylfaen"/>
                <w:sz w:val="20"/>
                <w:szCs w:val="20"/>
              </w:rPr>
              <w:t>ბავშვ</w:t>
            </w:r>
            <w:r w:rsidR="00CB11AB">
              <w:rPr>
                <w:rFonts w:ascii="Sylfaen" w:hAnsi="Sylfaen"/>
                <w:sz w:val="20"/>
                <w:szCs w:val="20"/>
                <w:lang w:val="ka-GE"/>
              </w:rPr>
              <w:t>ები</w:t>
            </w:r>
            <w:r w:rsidR="00CB11AB" w:rsidRPr="00D47C32">
              <w:rPr>
                <w:rFonts w:ascii="Sylfaen" w:hAnsi="Sylfaen"/>
                <w:sz w:val="20"/>
                <w:szCs w:val="20"/>
              </w:rPr>
              <w:t xml:space="preserve"> </w:t>
            </w:r>
            <w:r w:rsidRPr="00D47C32">
              <w:rPr>
                <w:rFonts w:ascii="Sylfaen" w:hAnsi="Sylfaen"/>
                <w:sz w:val="20"/>
                <w:szCs w:val="20"/>
              </w:rPr>
              <w:t>უზრუნველყოფილი</w:t>
            </w:r>
            <w:r w:rsidR="00CB11AB">
              <w:rPr>
                <w:rFonts w:ascii="Sylfaen" w:hAnsi="Sylfaen"/>
                <w:sz w:val="20"/>
                <w:szCs w:val="20"/>
                <w:lang w:val="ka-GE"/>
              </w:rPr>
              <w:t xml:space="preserve"> არიან</w:t>
            </w:r>
            <w:r w:rsidRPr="00D47C32">
              <w:rPr>
                <w:rFonts w:ascii="Sylfaen" w:hAnsi="Sylfaen"/>
                <w:sz w:val="20"/>
                <w:szCs w:val="20"/>
              </w:rPr>
              <w:t xml:space="preserve"> ნეიროგანვითარებითი და ფსი</w:t>
            </w:r>
            <w:r w:rsidRPr="00D47C32">
              <w:rPr>
                <w:rFonts w:ascii="Sylfaen" w:hAnsi="Sylfaen"/>
                <w:sz w:val="20"/>
                <w:szCs w:val="20"/>
                <w:lang w:val="ka-GE"/>
              </w:rPr>
              <w:t>ქი</w:t>
            </w:r>
            <w:r w:rsidRPr="00D47C32">
              <w:rPr>
                <w:rFonts w:ascii="Sylfaen" w:hAnsi="Sylfaen"/>
                <w:sz w:val="20"/>
                <w:szCs w:val="20"/>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E64FA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02ECFAC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585D21A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BCD5C3A"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34F597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4629205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CACDA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293F3E0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A3C6B2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7AE7059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7606E0F7"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057DA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256F4A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99AE7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06C049E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19E04F2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4D4A61E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99A3AE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6CD35A6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034120F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პაციენტთა რაოდენობის დაუგეგმავი ზრდა,</w:t>
            </w:r>
          </w:p>
          <w:p w14:paraId="749AE9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 xml:space="preserve">გეოგრაფიული ხელმისაწვდომობა, </w:t>
            </w:r>
            <w:r w:rsidRPr="00D47C32">
              <w:rPr>
                <w:rFonts w:ascii="Sylfaen" w:hAnsi="Sylfaen" w:cs="Sylfaen"/>
                <w:sz w:val="20"/>
                <w:szCs w:val="20"/>
                <w:lang w:val="ka-GE"/>
              </w:rPr>
              <w:lastRenderedPageBreak/>
              <w:t>რეგიონებში კვალიფიციური ადამიანური რესურსების სიმცირე</w:t>
            </w:r>
          </w:p>
        </w:tc>
      </w:tr>
      <w:tr w:rsidR="001A53C8" w:rsidRPr="00D47C32" w14:paraId="76BDC5DF"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F14F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448B7C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3633A7EB" w14:textId="2E9F8394"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ფსიქიატრიული კრიზისული ინტერვენციის კომპონენტის ფარგლებში</w:t>
            </w:r>
            <w:r w:rsidR="00CB11AB">
              <w:rPr>
                <w:rFonts w:ascii="Sylfaen" w:hAnsi="Sylfaen"/>
                <w:sz w:val="20"/>
                <w:szCs w:val="20"/>
                <w:lang w:val="ka-GE"/>
              </w:rPr>
              <w:t xml:space="preserve"> (</w:t>
            </w:r>
            <w:r w:rsidR="008D62FD">
              <w:rPr>
                <w:rFonts w:ascii="Sylfaen" w:hAnsi="Sylfaen"/>
                <w:sz w:val="20"/>
                <w:szCs w:val="20"/>
                <w:lang w:val="ka-GE"/>
              </w:rPr>
              <w:t>2018 წლის</w:t>
            </w:r>
            <w:r w:rsidR="00CB11AB">
              <w:rPr>
                <w:rFonts w:ascii="Sylfaen" w:hAnsi="Sylfaen"/>
                <w:sz w:val="20"/>
                <w:szCs w:val="20"/>
                <w:lang w:val="ka-GE"/>
              </w:rPr>
              <w:t xml:space="preserve"> მონაცემებით)</w:t>
            </w:r>
            <w:r w:rsidR="00CB11AB" w:rsidRPr="00D47C32">
              <w:rPr>
                <w:rFonts w:ascii="Sylfaen" w:hAnsi="Sylfaen"/>
                <w:sz w:val="20"/>
                <w:szCs w:val="20"/>
              </w:rPr>
              <w:t xml:space="preserve"> </w:t>
            </w:r>
            <w:r w:rsidRPr="00D47C32">
              <w:rPr>
                <w:rFonts w:ascii="Sylfaen" w:hAnsi="Sylfaen"/>
                <w:sz w:val="20"/>
                <w:szCs w:val="20"/>
              </w:rPr>
              <w:t xml:space="preserve">მომსახურება გაეწია </w:t>
            </w:r>
            <w:r w:rsidR="00CB11AB">
              <w:rPr>
                <w:rFonts w:ascii="Sylfaen" w:hAnsi="Sylfaen"/>
                <w:sz w:val="20"/>
                <w:szCs w:val="20"/>
                <w:lang w:val="ka-GE"/>
              </w:rPr>
              <w:t> </w:t>
            </w:r>
            <w:r w:rsidR="008D62FD">
              <w:rPr>
                <w:rFonts w:ascii="Sylfaen" w:hAnsi="Sylfaen"/>
                <w:sz w:val="20"/>
                <w:szCs w:val="20"/>
                <w:lang w:val="ka-GE"/>
              </w:rPr>
              <w:t xml:space="preserve">607 </w:t>
            </w:r>
            <w:r w:rsidRPr="00D47C32">
              <w:rPr>
                <w:rFonts w:ascii="Sylfaen" w:hAnsi="Sylfaen"/>
                <w:sz w:val="20"/>
                <w:szCs w:val="20"/>
              </w:rPr>
              <w:t>პაციენტს</w:t>
            </w:r>
            <w:r w:rsidR="00CB11AB">
              <w:rPr>
                <w:rFonts w:ascii="Sylfaen" w:hAnsi="Sylfaen"/>
                <w:sz w:val="20"/>
                <w:szCs w:val="20"/>
                <w:lang w:val="ka-GE"/>
              </w:rPr>
              <w:t>;</w:t>
            </w:r>
          </w:p>
        </w:tc>
      </w:tr>
      <w:tr w:rsidR="001A53C8" w:rsidRPr="00D47C32" w14:paraId="34E45BB8"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95D04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0868D3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4E562AF" w14:textId="79B9990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F07A146" w14:textId="77777777" w:rsidR="001A53C8" w:rsidRPr="00D47C32" w:rsidRDefault="001A53C8" w:rsidP="00030DB2">
            <w:pPr>
              <w:spacing w:after="0" w:line="240" w:lineRule="auto"/>
              <w:jc w:val="center"/>
              <w:rPr>
                <w:rFonts w:ascii="Sylfaen" w:hAnsi="Sylfaen"/>
                <w:sz w:val="20"/>
                <w:szCs w:val="20"/>
              </w:rPr>
            </w:pPr>
          </w:p>
        </w:tc>
        <w:tc>
          <w:tcPr>
            <w:tcW w:w="3042" w:type="dxa"/>
            <w:tcBorders>
              <w:top w:val="single" w:sz="4" w:space="0" w:color="auto"/>
              <w:left w:val="single" w:sz="4" w:space="0" w:color="auto"/>
              <w:bottom w:val="single" w:sz="4" w:space="0" w:color="auto"/>
              <w:right w:val="single" w:sz="4" w:space="0" w:color="auto"/>
            </w:tcBorders>
          </w:tcPr>
          <w:p w14:paraId="42C2E221" w14:textId="6B024EC8"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4969F4D0" w14:textId="77777777" w:rsidR="001A53C8" w:rsidRPr="00D47C32" w:rsidRDefault="001A53C8" w:rsidP="00030DB2">
            <w:pPr>
              <w:spacing w:after="0" w:line="240" w:lineRule="auto"/>
              <w:jc w:val="center"/>
              <w:rPr>
                <w:rFonts w:ascii="Sylfaen" w:hAnsi="Sylfaen"/>
                <w:sz w:val="20"/>
                <w:szCs w:val="20"/>
              </w:rPr>
            </w:pPr>
          </w:p>
        </w:tc>
        <w:tc>
          <w:tcPr>
            <w:tcW w:w="2324" w:type="dxa"/>
            <w:tcBorders>
              <w:top w:val="single" w:sz="4" w:space="0" w:color="auto"/>
              <w:left w:val="single" w:sz="4" w:space="0" w:color="auto"/>
              <w:bottom w:val="single" w:sz="4" w:space="0" w:color="auto"/>
              <w:right w:val="single" w:sz="4" w:space="0" w:color="auto"/>
            </w:tcBorders>
          </w:tcPr>
          <w:p w14:paraId="00E1ADD4" w14:textId="1ABC6DC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6CD63E75" w14:textId="77777777" w:rsidR="001A53C8" w:rsidRPr="00D47C32" w:rsidRDefault="001A53C8" w:rsidP="00030DB2">
            <w:pPr>
              <w:spacing w:after="0" w:line="240" w:lineRule="auto"/>
              <w:jc w:val="center"/>
              <w:rPr>
                <w:rFonts w:ascii="Sylfaen" w:hAnsi="Sylfaen"/>
                <w:sz w:val="20"/>
                <w:szCs w:val="20"/>
              </w:rPr>
            </w:pPr>
          </w:p>
        </w:tc>
        <w:tc>
          <w:tcPr>
            <w:tcW w:w="2592" w:type="dxa"/>
            <w:tcBorders>
              <w:top w:val="single" w:sz="4" w:space="0" w:color="auto"/>
              <w:left w:val="single" w:sz="4" w:space="0" w:color="auto"/>
              <w:bottom w:val="single" w:sz="4" w:space="0" w:color="auto"/>
              <w:right w:val="single" w:sz="4" w:space="0" w:color="auto"/>
            </w:tcBorders>
          </w:tcPr>
          <w:p w14:paraId="7227014B" w14:textId="36CC1CB6"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მოცვის მაჩვენებლის ზრდა 10%</w:t>
            </w:r>
            <w:r w:rsidR="00CB11AB">
              <w:rPr>
                <w:rFonts w:ascii="Sylfaen" w:hAnsi="Sylfaen"/>
                <w:sz w:val="20"/>
                <w:szCs w:val="20"/>
                <w:lang w:val="ka-GE"/>
              </w:rPr>
              <w:t>-ით</w:t>
            </w:r>
          </w:p>
          <w:p w14:paraId="5D698A1D" w14:textId="77777777" w:rsidR="001A53C8" w:rsidRPr="00D47C32" w:rsidRDefault="001A53C8" w:rsidP="00030DB2">
            <w:pPr>
              <w:spacing w:after="0" w:line="240" w:lineRule="auto"/>
              <w:jc w:val="center"/>
              <w:rPr>
                <w:rFonts w:ascii="Sylfaen" w:hAnsi="Sylfaen"/>
                <w:sz w:val="20"/>
                <w:szCs w:val="20"/>
              </w:rPr>
            </w:pPr>
          </w:p>
        </w:tc>
      </w:tr>
      <w:tr w:rsidR="001A53C8" w:rsidRPr="00D47C32" w14:paraId="79534BF7"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79F6BE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9FA35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EE4955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3042" w:type="dxa"/>
            <w:tcBorders>
              <w:top w:val="single" w:sz="4" w:space="0" w:color="auto"/>
              <w:left w:val="single" w:sz="4" w:space="0" w:color="auto"/>
              <w:bottom w:val="single" w:sz="4" w:space="0" w:color="auto"/>
              <w:right w:val="single" w:sz="4" w:space="0" w:color="auto"/>
            </w:tcBorders>
          </w:tcPr>
          <w:p w14:paraId="7242436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324" w:type="dxa"/>
            <w:tcBorders>
              <w:top w:val="single" w:sz="4" w:space="0" w:color="auto"/>
              <w:left w:val="single" w:sz="4" w:space="0" w:color="auto"/>
              <w:bottom w:val="single" w:sz="4" w:space="0" w:color="auto"/>
              <w:right w:val="single" w:sz="4" w:space="0" w:color="auto"/>
            </w:tcBorders>
          </w:tcPr>
          <w:p w14:paraId="731FE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92" w:type="dxa"/>
            <w:tcBorders>
              <w:top w:val="single" w:sz="4" w:space="0" w:color="auto"/>
              <w:left w:val="single" w:sz="4" w:space="0" w:color="auto"/>
              <w:bottom w:val="single" w:sz="4" w:space="0" w:color="auto"/>
              <w:right w:val="single" w:sz="4" w:space="0" w:color="auto"/>
            </w:tcBorders>
          </w:tcPr>
          <w:p w14:paraId="2B0BA8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2613764A"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B962F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BA45E6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BC657C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3235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0CEC29E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B10E8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2B15F1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59999F6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7584955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პაციენტთა რაოდენობის დაუგეგმავი ზრდა,</w:t>
            </w:r>
          </w:p>
          <w:p w14:paraId="7A623EE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5B6732" w:rsidRPr="00D47C32" w14:paraId="3E5ACD24"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3ADB70B" w14:textId="6277A332"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4A5409BF" w14:textId="47986ABD"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1506BBAE" w14:textId="0609A78A"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უზრუნველყოფილია (</w:t>
            </w:r>
            <w:r>
              <w:rPr>
                <w:rFonts w:ascii="Sylfaen" w:hAnsi="Sylfaen"/>
                <w:sz w:val="20"/>
                <w:szCs w:val="20"/>
                <w:lang w:val="ka-GE"/>
              </w:rPr>
              <w:t>2018 წლის</w:t>
            </w:r>
            <w:r w:rsidRPr="00EE7224">
              <w:rPr>
                <w:rFonts w:ascii="Sylfaen" w:hAnsi="Sylfaen"/>
                <w:sz w:val="20"/>
                <w:szCs w:val="20"/>
                <w:lang w:val="ka-GE"/>
              </w:rPr>
              <w:t xml:space="preserve"> მონაცემებით) 11 სათემო მობილური გუნდის მომსახურება</w:t>
            </w:r>
            <w:r>
              <w:rPr>
                <w:rFonts w:ascii="Sylfaen" w:hAnsi="Sylfaen"/>
                <w:sz w:val="20"/>
                <w:szCs w:val="20"/>
                <w:lang w:val="ka-GE"/>
              </w:rPr>
              <w:t>. 2019 წლის ბოლოს პროგრამით გათვალისწინებულია 31 მობილური  გუნდის მომსახურება</w:t>
            </w:r>
          </w:p>
        </w:tc>
      </w:tr>
      <w:tr w:rsidR="005B6732" w:rsidRPr="00D47C32" w14:paraId="439CD1C6"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3C7CAA22"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5979BD8"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4425780" w14:textId="5ECC2DE6" w:rsidR="005B6732" w:rsidRPr="00D47C32" w:rsidRDefault="005B6732" w:rsidP="005B6732">
            <w:pPr>
              <w:spacing w:after="0" w:line="240" w:lineRule="auto"/>
              <w:jc w:val="center"/>
              <w:rPr>
                <w:rFonts w:ascii="Sylfaen" w:hAnsi="Sylfaen"/>
                <w:sz w:val="20"/>
                <w:szCs w:val="20"/>
                <w:lang w:val="ka-GE"/>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3</w:t>
            </w:r>
            <w:r w:rsidRPr="00EE7224">
              <w:rPr>
                <w:rFonts w:ascii="Sylfaen" w:hAnsi="Sylfaen"/>
                <w:sz w:val="20"/>
                <w:szCs w:val="20"/>
                <w:lang w:val="ka-GE"/>
              </w:rPr>
              <w:t>0%</w:t>
            </w:r>
          </w:p>
        </w:tc>
        <w:tc>
          <w:tcPr>
            <w:tcW w:w="3042" w:type="dxa"/>
            <w:tcBorders>
              <w:top w:val="single" w:sz="4" w:space="0" w:color="auto"/>
              <w:left w:val="single" w:sz="4" w:space="0" w:color="auto"/>
              <w:bottom w:val="single" w:sz="4" w:space="0" w:color="auto"/>
              <w:right w:val="single" w:sz="4" w:space="0" w:color="auto"/>
            </w:tcBorders>
          </w:tcPr>
          <w:p w14:paraId="3023C5E2" w14:textId="339AE1C5" w:rsidR="005B6732" w:rsidRPr="00D47C32" w:rsidRDefault="00C17167"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2</w:t>
            </w:r>
            <w:r w:rsidRPr="00EE7224">
              <w:rPr>
                <w:rFonts w:ascii="Sylfaen" w:hAnsi="Sylfaen"/>
                <w:sz w:val="20"/>
                <w:szCs w:val="20"/>
                <w:lang w:val="ka-GE"/>
              </w:rPr>
              <w:t>0%</w:t>
            </w:r>
          </w:p>
        </w:tc>
        <w:tc>
          <w:tcPr>
            <w:tcW w:w="2324" w:type="dxa"/>
            <w:tcBorders>
              <w:top w:val="single" w:sz="4" w:space="0" w:color="auto"/>
              <w:left w:val="single" w:sz="4" w:space="0" w:color="auto"/>
              <w:bottom w:val="single" w:sz="4" w:space="0" w:color="auto"/>
              <w:right w:val="single" w:sz="4" w:space="0" w:color="auto"/>
            </w:tcBorders>
          </w:tcPr>
          <w:p w14:paraId="676B36A8" w14:textId="7F48F595"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c>
          <w:tcPr>
            <w:tcW w:w="2592" w:type="dxa"/>
            <w:tcBorders>
              <w:top w:val="single" w:sz="4" w:space="0" w:color="auto"/>
              <w:left w:val="single" w:sz="4" w:space="0" w:color="auto"/>
              <w:bottom w:val="single" w:sz="4" w:space="0" w:color="auto"/>
              <w:right w:val="single" w:sz="4" w:space="0" w:color="auto"/>
            </w:tcBorders>
          </w:tcPr>
          <w:p w14:paraId="171CB6C8" w14:textId="6C21B167" w:rsidR="005B6732" w:rsidRPr="00D47C32" w:rsidRDefault="005B6732" w:rsidP="005B6732">
            <w:pPr>
              <w:spacing w:after="0" w:line="240" w:lineRule="auto"/>
              <w:jc w:val="center"/>
              <w:rPr>
                <w:rFonts w:ascii="Sylfaen" w:hAnsi="Sylfaen"/>
                <w:sz w:val="20"/>
                <w:szCs w:val="20"/>
              </w:rPr>
            </w:pPr>
            <w:r w:rsidRPr="00EE7224">
              <w:rPr>
                <w:rFonts w:ascii="Sylfaen" w:hAnsi="Sylfaen"/>
                <w:sz w:val="20"/>
                <w:szCs w:val="20"/>
                <w:lang w:val="ka-GE"/>
              </w:rPr>
              <w:t xml:space="preserve">თემზე დაფუძნებული ფსიქიატრიული სერვისების მოცვის გაზრდა </w:t>
            </w:r>
            <w:r>
              <w:rPr>
                <w:rFonts w:ascii="Sylfaen" w:hAnsi="Sylfaen"/>
                <w:sz w:val="20"/>
                <w:szCs w:val="20"/>
                <w:lang w:val="ka-GE"/>
              </w:rPr>
              <w:t>1</w:t>
            </w:r>
            <w:r w:rsidRPr="00EE7224">
              <w:rPr>
                <w:rFonts w:ascii="Sylfaen" w:hAnsi="Sylfaen"/>
                <w:sz w:val="20"/>
                <w:szCs w:val="20"/>
                <w:lang w:val="ka-GE"/>
              </w:rPr>
              <w:t>0%</w:t>
            </w:r>
          </w:p>
        </w:tc>
      </w:tr>
      <w:tr w:rsidR="005B6732" w:rsidRPr="00D47C32" w14:paraId="3A0CFDB9"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2287ED4"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16968C6B" w14:textId="77777777" w:rsidR="005B6732" w:rsidRPr="00D47C32" w:rsidRDefault="005B6732" w:rsidP="005B67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2895B306" w14:textId="40FFE92C" w:rsidR="005B6732" w:rsidRPr="00D47C32" w:rsidRDefault="005B6732" w:rsidP="005B6732">
            <w:pPr>
              <w:spacing w:after="0" w:line="240" w:lineRule="auto"/>
              <w:jc w:val="center"/>
              <w:rPr>
                <w:rFonts w:ascii="Sylfaen" w:hAnsi="Sylfaen"/>
                <w:sz w:val="20"/>
                <w:szCs w:val="20"/>
                <w:lang w:val="ka-GE"/>
              </w:rPr>
            </w:pPr>
            <w:r>
              <w:rPr>
                <w:rFonts w:ascii="Sylfaen" w:hAnsi="Sylfaen"/>
                <w:sz w:val="20"/>
                <w:szCs w:val="20"/>
                <w:lang w:val="ka-GE"/>
              </w:rPr>
              <w:t>5</w:t>
            </w:r>
            <w:r w:rsidRPr="00D47C32">
              <w:rPr>
                <w:rFonts w:ascii="Sylfaen" w:hAnsi="Sylfaen"/>
                <w:sz w:val="20"/>
                <w:szCs w:val="20"/>
                <w:lang w:val="ka-GE"/>
              </w:rPr>
              <w:t>%</w:t>
            </w:r>
          </w:p>
        </w:tc>
        <w:tc>
          <w:tcPr>
            <w:tcW w:w="3042" w:type="dxa"/>
            <w:tcBorders>
              <w:top w:val="single" w:sz="4" w:space="0" w:color="auto"/>
              <w:left w:val="single" w:sz="4" w:space="0" w:color="auto"/>
              <w:bottom w:val="single" w:sz="4" w:space="0" w:color="auto"/>
              <w:right w:val="single" w:sz="4" w:space="0" w:color="auto"/>
            </w:tcBorders>
          </w:tcPr>
          <w:p w14:paraId="1201B1F8" w14:textId="1FD588F8"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324" w:type="dxa"/>
            <w:tcBorders>
              <w:top w:val="single" w:sz="4" w:space="0" w:color="auto"/>
              <w:left w:val="single" w:sz="4" w:space="0" w:color="auto"/>
              <w:bottom w:val="single" w:sz="4" w:space="0" w:color="auto"/>
              <w:right w:val="single" w:sz="4" w:space="0" w:color="auto"/>
            </w:tcBorders>
          </w:tcPr>
          <w:p w14:paraId="661520D4" w14:textId="46ACF87C"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c>
          <w:tcPr>
            <w:tcW w:w="2592" w:type="dxa"/>
            <w:tcBorders>
              <w:top w:val="single" w:sz="4" w:space="0" w:color="auto"/>
              <w:left w:val="single" w:sz="4" w:space="0" w:color="auto"/>
              <w:bottom w:val="single" w:sz="4" w:space="0" w:color="auto"/>
              <w:right w:val="single" w:sz="4" w:space="0" w:color="auto"/>
            </w:tcBorders>
          </w:tcPr>
          <w:p w14:paraId="53994586" w14:textId="14D7B2D4" w:rsidR="005B6732" w:rsidRPr="00D47C32" w:rsidRDefault="005B6732" w:rsidP="005B6732">
            <w:pPr>
              <w:spacing w:after="0" w:line="240" w:lineRule="auto"/>
              <w:jc w:val="center"/>
              <w:rPr>
                <w:rFonts w:ascii="Sylfaen" w:hAnsi="Sylfaen"/>
                <w:sz w:val="20"/>
                <w:szCs w:val="20"/>
              </w:rPr>
            </w:pPr>
            <w:r>
              <w:rPr>
                <w:rFonts w:ascii="Sylfaen" w:hAnsi="Sylfaen"/>
                <w:sz w:val="20"/>
                <w:szCs w:val="20"/>
                <w:lang w:val="ka-GE"/>
              </w:rPr>
              <w:t>5</w:t>
            </w:r>
            <w:r w:rsidRPr="00D47C32">
              <w:rPr>
                <w:rFonts w:ascii="Sylfaen" w:hAnsi="Sylfaen"/>
                <w:sz w:val="20"/>
                <w:szCs w:val="20"/>
                <w:lang w:val="ka-GE"/>
              </w:rPr>
              <w:t>%</w:t>
            </w:r>
          </w:p>
        </w:tc>
      </w:tr>
      <w:tr w:rsidR="001A53C8" w:rsidRPr="00D47C32" w14:paraId="1FAAFF3E"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1F6E66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694F6F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27859C55" w14:textId="3FDC7CE5" w:rsidR="001A53C8" w:rsidRPr="00D47C32" w:rsidRDefault="001A53C8" w:rsidP="00EE7224">
            <w:pPr>
              <w:spacing w:after="0" w:line="240" w:lineRule="auto"/>
              <w:jc w:val="center"/>
              <w:rPr>
                <w:rFonts w:ascii="Sylfaen" w:hAnsi="Sylfaen"/>
                <w:sz w:val="20"/>
                <w:szCs w:val="20"/>
                <w:lang w:val="ka-GE"/>
              </w:rPr>
            </w:pPr>
            <w:r w:rsidRPr="00D47C32">
              <w:rPr>
                <w:rFonts w:ascii="Sylfaen" w:hAnsi="Sylfaen"/>
                <w:sz w:val="20"/>
                <w:szCs w:val="20"/>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4ED9E961" w14:textId="0644C43F"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25E2F82A" w14:textId="045237BC"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1D09E536" w14:textId="5885EC92" w:rsidR="001A53C8" w:rsidRPr="00D47C32" w:rsidRDefault="00EE7224" w:rsidP="00030DB2">
            <w:pPr>
              <w:spacing w:after="0" w:line="240" w:lineRule="auto"/>
              <w:jc w:val="center"/>
              <w:rPr>
                <w:rFonts w:ascii="Sylfaen" w:hAnsi="Sylfaen"/>
                <w:sz w:val="20"/>
                <w:szCs w:val="20"/>
              </w:rPr>
            </w:pPr>
            <w:r w:rsidRPr="00D47C32">
              <w:rPr>
                <w:rFonts w:ascii="Sylfaen" w:hAnsi="Sylfaen"/>
                <w:sz w:val="20"/>
                <w:szCs w:val="20"/>
                <w:lang w:val="ka-GE"/>
              </w:rPr>
              <w:t>შესაბამისი კადრების დეფიციტი</w:t>
            </w:r>
          </w:p>
        </w:tc>
      </w:tr>
      <w:tr w:rsidR="001A53C8" w:rsidRPr="00D47C32" w14:paraId="2BBFFBA9" w14:textId="77777777" w:rsidTr="004271E3">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E0EB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6</w:t>
            </w:r>
            <w:r w:rsidRPr="00D47C32">
              <w:rPr>
                <w:rFonts w:ascii="Sylfaen" w:eastAsia="Sylfaen" w:hAnsi="Sylfaen"/>
                <w:b/>
                <w:sz w:val="20"/>
                <w:szCs w:val="20"/>
                <w:lang w:val="ka-GE"/>
              </w:rPr>
              <w:t>.</w:t>
            </w:r>
          </w:p>
        </w:tc>
        <w:tc>
          <w:tcPr>
            <w:tcW w:w="2904" w:type="dxa"/>
            <w:tcBorders>
              <w:top w:val="single" w:sz="4" w:space="0" w:color="auto"/>
              <w:left w:val="single" w:sz="4" w:space="0" w:color="auto"/>
              <w:bottom w:val="single" w:sz="4" w:space="0" w:color="auto"/>
              <w:right w:val="single" w:sz="4" w:space="0" w:color="auto"/>
            </w:tcBorders>
          </w:tcPr>
          <w:p w14:paraId="14A793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C410A8" w14:textId="67246AC1" w:rsidR="001A53C8" w:rsidRPr="00D47C32" w:rsidRDefault="001A53C8" w:rsidP="00C17167">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სერვისებით მოსარგებლეთა რაოდენობა </w:t>
            </w:r>
            <w:r w:rsidR="00EE7224" w:rsidRPr="00EE7224">
              <w:rPr>
                <w:rFonts w:ascii="Sylfaen" w:hAnsi="Sylfaen"/>
                <w:sz w:val="20"/>
                <w:szCs w:val="20"/>
                <w:lang w:val="ka-GE"/>
              </w:rPr>
              <w:t>(</w:t>
            </w:r>
            <w:r w:rsidR="00C17167">
              <w:rPr>
                <w:rFonts w:ascii="Sylfaen" w:hAnsi="Sylfaen"/>
                <w:sz w:val="20"/>
                <w:szCs w:val="20"/>
                <w:lang w:val="ka-GE"/>
              </w:rPr>
              <w:t>2018 წლის</w:t>
            </w:r>
            <w:r w:rsidR="00EE7224" w:rsidRPr="00EE7224">
              <w:rPr>
                <w:rFonts w:ascii="Sylfaen" w:hAnsi="Sylfaen"/>
                <w:sz w:val="20"/>
                <w:szCs w:val="20"/>
                <w:lang w:val="ka-GE"/>
              </w:rPr>
              <w:t xml:space="preserve"> მონაცემებით) </w:t>
            </w:r>
            <w:r w:rsidR="00C17167">
              <w:rPr>
                <w:rFonts w:ascii="Sylfaen" w:hAnsi="Sylfaen"/>
                <w:sz w:val="20"/>
                <w:szCs w:val="20"/>
              </w:rPr>
              <w:t>–</w:t>
            </w:r>
            <w:r w:rsidRPr="00D47C32">
              <w:rPr>
                <w:rFonts w:ascii="Sylfaen" w:hAnsi="Sylfaen"/>
                <w:sz w:val="20"/>
                <w:szCs w:val="20"/>
              </w:rPr>
              <w:t xml:space="preserve"> </w:t>
            </w:r>
            <w:r w:rsidR="00C17167">
              <w:rPr>
                <w:rFonts w:ascii="Sylfaen" w:hAnsi="Sylfaen"/>
                <w:sz w:val="20"/>
                <w:szCs w:val="20"/>
                <w:lang w:val="ka-GE"/>
              </w:rPr>
              <w:t>5000-მდე პირი</w:t>
            </w:r>
            <w:r w:rsidR="00EE7224">
              <w:rPr>
                <w:rFonts w:ascii="Sylfaen" w:hAnsi="Sylfaen"/>
                <w:sz w:val="20"/>
                <w:szCs w:val="20"/>
                <w:lang w:val="ka-GE"/>
              </w:rPr>
              <w:t>;</w:t>
            </w:r>
          </w:p>
        </w:tc>
      </w:tr>
      <w:tr w:rsidR="001A53C8" w:rsidRPr="00D47C32" w14:paraId="484986EF" w14:textId="77777777" w:rsidTr="004271E3">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F265B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7D8ABD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4E824D7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მომართულ/გადმომისამართებულ პაციენტთა 100% </w:t>
            </w:r>
            <w:r w:rsidRPr="00D47C32">
              <w:rPr>
                <w:rFonts w:ascii="Sylfaen" w:hAnsi="Sylfaen"/>
                <w:sz w:val="20"/>
                <w:szCs w:val="20"/>
              </w:rPr>
              <w:lastRenderedPageBreak/>
              <w:t>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77E1E62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lastRenderedPageBreak/>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30475AE8" w14:textId="77777777" w:rsidR="001A53C8" w:rsidRPr="00D47C32" w:rsidRDefault="001A53C8" w:rsidP="00030DB2">
            <w:pPr>
              <w:spacing w:after="0" w:line="240" w:lineRule="auto"/>
              <w:ind w:left="-953" w:firstLine="953"/>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3C7750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190223B4" w14:textId="77777777" w:rsidTr="004271E3">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7CA58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8A7043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7A59310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3042" w:type="dxa"/>
            <w:tcBorders>
              <w:top w:val="single" w:sz="4" w:space="0" w:color="auto"/>
              <w:left w:val="single" w:sz="4" w:space="0" w:color="auto"/>
              <w:bottom w:val="single" w:sz="4" w:space="0" w:color="auto"/>
              <w:right w:val="single" w:sz="4" w:space="0" w:color="auto"/>
            </w:tcBorders>
          </w:tcPr>
          <w:p w14:paraId="4AB9E5B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324" w:type="dxa"/>
            <w:tcBorders>
              <w:top w:val="single" w:sz="4" w:space="0" w:color="auto"/>
              <w:left w:val="single" w:sz="4" w:space="0" w:color="auto"/>
              <w:bottom w:val="single" w:sz="4" w:space="0" w:color="auto"/>
              <w:right w:val="single" w:sz="4" w:space="0" w:color="auto"/>
            </w:tcBorders>
          </w:tcPr>
          <w:p w14:paraId="58AE0B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92" w:type="dxa"/>
            <w:tcBorders>
              <w:top w:val="single" w:sz="4" w:space="0" w:color="auto"/>
              <w:left w:val="single" w:sz="4" w:space="0" w:color="auto"/>
              <w:bottom w:val="single" w:sz="4" w:space="0" w:color="auto"/>
              <w:right w:val="single" w:sz="4" w:space="0" w:color="auto"/>
            </w:tcBorders>
          </w:tcPr>
          <w:p w14:paraId="27F910B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2534960" w14:textId="77777777" w:rsidTr="004271E3">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2207C39"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04" w:type="dxa"/>
            <w:tcBorders>
              <w:top w:val="single" w:sz="4" w:space="0" w:color="auto"/>
              <w:left w:val="single" w:sz="4" w:space="0" w:color="auto"/>
              <w:bottom w:val="single" w:sz="4" w:space="0" w:color="auto"/>
              <w:right w:val="single" w:sz="4" w:space="0" w:color="auto"/>
            </w:tcBorders>
          </w:tcPr>
          <w:p w14:paraId="334A434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3044AA6" w14:textId="6879190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16B087D7" w14:textId="04F52725"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0D580C2A" w14:textId="209EB5CE"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05D75E8F" w14:textId="4754190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bl>
    <w:p w14:paraId="245C1BF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CAA45CB"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2B4486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A9E77C9" w14:textId="77777777" w:rsidR="001A53C8" w:rsidRPr="00D47C32" w:rsidRDefault="001A53C8" w:rsidP="001A53C8">
      <w:pPr>
        <w:spacing w:after="0" w:line="240" w:lineRule="auto"/>
        <w:jc w:val="both"/>
        <w:rPr>
          <w:rFonts w:ascii="Sylfaen" w:eastAsia="Sylfaen" w:hAnsi="Sylfaen"/>
          <w:sz w:val="24"/>
          <w:szCs w:val="24"/>
          <w:lang w:val="ka-GE"/>
        </w:rPr>
      </w:pPr>
    </w:p>
    <w:p w14:paraId="4C662985" w14:textId="3F308BA4"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დიაბეტის მართვა (</w:t>
      </w:r>
      <w:r w:rsidR="00EE7224">
        <w:rPr>
          <w:rFonts w:ascii="Sylfaen" w:eastAsia="Sylfaen" w:hAnsi="Sylfaen"/>
          <w:sz w:val="24"/>
          <w:szCs w:val="24"/>
          <w:lang w:val="ka-GE"/>
        </w:rPr>
        <w:t>27</w:t>
      </w:r>
      <w:r w:rsidR="00EE7224" w:rsidRPr="00D47C32">
        <w:rPr>
          <w:rFonts w:ascii="Sylfaen" w:eastAsia="Sylfaen" w:hAnsi="Sylfaen"/>
          <w:sz w:val="24"/>
          <w:szCs w:val="24"/>
        </w:rPr>
        <w:t xml:space="preserve"> </w:t>
      </w:r>
      <w:r w:rsidRPr="00D47C32">
        <w:rPr>
          <w:rFonts w:ascii="Sylfaen" w:eastAsia="Sylfaen" w:hAnsi="Sylfaen"/>
          <w:sz w:val="24"/>
          <w:szCs w:val="24"/>
        </w:rPr>
        <w:t>03 03 02)</w:t>
      </w:r>
    </w:p>
    <w:p w14:paraId="0653A27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18B9BB2" w14:textId="77777777" w:rsidR="001A53C8" w:rsidRPr="00D47C32" w:rsidRDefault="001A53C8" w:rsidP="000A49EF">
      <w:pPr>
        <w:pStyle w:val="ListParagraph"/>
        <w:numPr>
          <w:ilvl w:val="0"/>
          <w:numId w:val="71"/>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3E0E2EA"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56E106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შაქრიანი დიაბეტით დაავადებულ ბავშვთა მომსახურება;</w:t>
      </w:r>
    </w:p>
    <w:p w14:paraId="3A7776A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სპეციალიზებული ამბულატორიული დახმარება; </w:t>
      </w:r>
    </w:p>
    <w:p w14:paraId="1410234A"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14:paraId="4A2684F4" w14:textId="77777777" w:rsidR="001A53C8" w:rsidRPr="00D47C32" w:rsidRDefault="001A53C8" w:rsidP="000A49EF">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შაქრიანი და უშაქრო დიაბეტით დაავადებული პაციენტების შესაძლო გართულებების პრევენცია.</w:t>
      </w:r>
    </w:p>
    <w:p w14:paraId="42C771E3" w14:textId="77777777" w:rsidR="001A53C8" w:rsidRPr="00D47C32" w:rsidRDefault="001A53C8" w:rsidP="001A53C8">
      <w:pPr>
        <w:pStyle w:val="ListParagraph"/>
        <w:tabs>
          <w:tab w:val="left" w:pos="450"/>
        </w:tabs>
        <w:spacing w:after="0" w:line="240" w:lineRule="auto"/>
        <w:ind w:left="0"/>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868E4DB"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პროგრამაში ჩართულ ბენეფიციართა რაოდენობა;</w:t>
      </w:r>
    </w:p>
    <w:p w14:paraId="6B20AC21" w14:textId="77777777" w:rsidR="001A53C8" w:rsidRPr="00D47C32" w:rsidRDefault="001A53C8" w:rsidP="000A49EF">
      <w:pPr>
        <w:pStyle w:val="ListParagraph"/>
        <w:numPr>
          <w:ilvl w:val="0"/>
          <w:numId w:val="54"/>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დიაბეტით გამოწვეული სპეციფი</w:t>
      </w:r>
      <w:r w:rsidRPr="00D47C32">
        <w:rPr>
          <w:rFonts w:ascii="Sylfaen" w:eastAsia="Sylfaen" w:hAnsi="Sylfaen"/>
          <w:sz w:val="24"/>
          <w:szCs w:val="24"/>
          <w:lang w:val="ka-GE"/>
        </w:rPr>
        <w:t>კ</w:t>
      </w:r>
      <w:r w:rsidRPr="00D47C32">
        <w:rPr>
          <w:rFonts w:ascii="Sylfaen" w:eastAsia="Sylfaen" w:hAnsi="Sylfaen"/>
          <w:sz w:val="24"/>
          <w:szCs w:val="24"/>
        </w:rPr>
        <w:t>ური გართულებების შემცირება</w:t>
      </w:r>
      <w:r w:rsidRPr="00D47C32">
        <w:rPr>
          <w:rFonts w:ascii="Sylfaen" w:eastAsia="Sylfaen" w:hAnsi="Sylfaen"/>
          <w:sz w:val="24"/>
          <w:szCs w:val="24"/>
          <w:lang w:val="ka-GE"/>
        </w:rPr>
        <w:t>.</w:t>
      </w:r>
    </w:p>
    <w:p w14:paraId="5F7850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B5D2C3"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B63518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790D42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C3B042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F1B25C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F854CCA" w14:textId="2EAFF08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7DFA0C7" w14:textId="1291CF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 xml:space="preserve">1 </w:t>
            </w:r>
            <w:r w:rsidRPr="00D47C32">
              <w:rPr>
                <w:rFonts w:ascii="Sylfaen" w:eastAsia="Sylfaen" w:hAnsi="Sylfaen"/>
                <w:b/>
                <w:sz w:val="20"/>
                <w:szCs w:val="20"/>
              </w:rPr>
              <w:t>წელი</w:t>
            </w:r>
          </w:p>
        </w:tc>
        <w:tc>
          <w:tcPr>
            <w:tcW w:w="2552" w:type="dxa"/>
            <w:tcBorders>
              <w:top w:val="single" w:sz="4" w:space="0" w:color="auto"/>
              <w:left w:val="single" w:sz="4" w:space="0" w:color="auto"/>
              <w:bottom w:val="single" w:sz="4" w:space="0" w:color="auto"/>
              <w:right w:val="single" w:sz="4" w:space="0" w:color="auto"/>
            </w:tcBorders>
          </w:tcPr>
          <w:p w14:paraId="29279908" w14:textId="5B77D5E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F269E39" w14:textId="58AB1FE1"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41094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A271E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9B8C2A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011142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rPr>
              <w:t>შაქრიანი დიაბეტით დაავადებულ ბავშვთა მომსახურებ</w:t>
            </w:r>
            <w:r w:rsidRPr="00D47C32">
              <w:rPr>
                <w:rFonts w:ascii="Sylfaen" w:hAnsi="Sylfaen"/>
                <w:sz w:val="20"/>
                <w:szCs w:val="20"/>
                <w:lang w:val="ka-GE"/>
              </w:rPr>
              <w:t>ის კომპონენტის ფარგლებში:</w:t>
            </w:r>
          </w:p>
          <w:p w14:paraId="4A3FFE6E" w14:textId="0EAF9D94" w:rsidR="001A53C8" w:rsidRPr="00D47C32" w:rsidRDefault="008D62FD" w:rsidP="008D62FD">
            <w:pPr>
              <w:spacing w:after="0" w:line="240" w:lineRule="auto"/>
              <w:jc w:val="center"/>
              <w:rPr>
                <w:rFonts w:ascii="Sylfaen" w:hAnsi="Sylfaen" w:cs="Sylfaen"/>
                <w:sz w:val="20"/>
                <w:szCs w:val="20"/>
                <w:lang w:val="ka-GE"/>
              </w:rPr>
            </w:pPr>
            <w:r>
              <w:rPr>
                <w:rFonts w:ascii="Sylfaen" w:hAnsi="Sylfaen" w:cs="Sylfaen"/>
                <w:sz w:val="20"/>
                <w:szCs w:val="20"/>
                <w:lang w:val="ka-GE"/>
              </w:rPr>
              <w:t>2018 წლის</w:t>
            </w:r>
            <w:r w:rsidR="00EE7224">
              <w:rPr>
                <w:rFonts w:ascii="Sylfaen" w:hAnsi="Sylfaen" w:cs="Sylfaen"/>
                <w:sz w:val="20"/>
                <w:szCs w:val="20"/>
                <w:lang w:val="ka-GE"/>
              </w:rPr>
              <w:t xml:space="preserve"> მონაცემ</w:t>
            </w:r>
            <w:r w:rsidR="009108E9">
              <w:rPr>
                <w:rFonts w:ascii="Sylfaen" w:hAnsi="Sylfaen" w:cs="Sylfaen"/>
                <w:sz w:val="20"/>
                <w:szCs w:val="20"/>
                <w:lang w:val="ka-GE"/>
              </w:rPr>
              <w:t>ებ</w:t>
            </w:r>
            <w:r w:rsidR="00EE7224">
              <w:rPr>
                <w:rFonts w:ascii="Sylfaen" w:hAnsi="Sylfaen" w:cs="Sylfaen"/>
                <w:sz w:val="20"/>
                <w:szCs w:val="20"/>
                <w:lang w:val="ka-GE"/>
              </w:rPr>
              <w:t>ით</w:t>
            </w:r>
            <w:r w:rsidR="001A53C8" w:rsidRPr="00D47C32">
              <w:rPr>
                <w:rFonts w:ascii="Sylfaen" w:hAnsi="Sylfaen"/>
                <w:sz w:val="20"/>
                <w:szCs w:val="20"/>
              </w:rPr>
              <w:t xml:space="preserve"> </w:t>
            </w:r>
            <w:r w:rsidR="001A53C8" w:rsidRPr="00D47C32">
              <w:rPr>
                <w:rFonts w:ascii="Sylfaen" w:hAnsi="Sylfaen" w:cs="Sylfaen"/>
                <w:sz w:val="20"/>
                <w:szCs w:val="20"/>
              </w:rPr>
              <w:t>პროგრამის</w:t>
            </w:r>
            <w:r w:rsidR="001A53C8" w:rsidRPr="00D47C32">
              <w:rPr>
                <w:rFonts w:ascii="Sylfaen" w:hAnsi="Sylfaen"/>
                <w:sz w:val="20"/>
                <w:szCs w:val="20"/>
              </w:rPr>
              <w:t xml:space="preserve"> </w:t>
            </w:r>
            <w:r w:rsidR="001A53C8" w:rsidRPr="00D47C32">
              <w:rPr>
                <w:rFonts w:ascii="Sylfaen" w:hAnsi="Sylfaen" w:cs="Sylfaen"/>
                <w:sz w:val="20"/>
                <w:szCs w:val="20"/>
              </w:rPr>
              <w:t>ფარგლებში</w:t>
            </w:r>
            <w:r w:rsidR="001A53C8" w:rsidRPr="00D47C32">
              <w:rPr>
                <w:rFonts w:ascii="Sylfaen" w:hAnsi="Sylfaen"/>
                <w:sz w:val="20"/>
                <w:szCs w:val="20"/>
              </w:rPr>
              <w:t xml:space="preserve"> </w:t>
            </w:r>
            <w:r w:rsidR="001A53C8" w:rsidRPr="00D47C32">
              <w:rPr>
                <w:rFonts w:ascii="Sylfaen" w:hAnsi="Sylfaen" w:cs="Sylfaen"/>
                <w:sz w:val="20"/>
                <w:szCs w:val="20"/>
              </w:rPr>
              <w:t>მომსახურებით</w:t>
            </w:r>
            <w:r w:rsidR="001A53C8" w:rsidRPr="00D47C32">
              <w:rPr>
                <w:rFonts w:ascii="Sylfaen" w:hAnsi="Sylfaen"/>
                <w:sz w:val="20"/>
                <w:szCs w:val="20"/>
              </w:rPr>
              <w:t xml:space="preserve"> </w:t>
            </w:r>
            <w:r w:rsidR="001A53C8" w:rsidRPr="00D47C32">
              <w:rPr>
                <w:rFonts w:ascii="Sylfaen" w:hAnsi="Sylfaen" w:cs="Sylfaen"/>
                <w:sz w:val="20"/>
                <w:szCs w:val="20"/>
              </w:rPr>
              <w:t>ისარგებლა</w:t>
            </w:r>
            <w:r w:rsidR="001A53C8" w:rsidRPr="00D47C32">
              <w:rPr>
                <w:rFonts w:ascii="Sylfaen" w:hAnsi="Sylfaen"/>
                <w:sz w:val="20"/>
                <w:szCs w:val="20"/>
              </w:rPr>
              <w:t xml:space="preserve">  </w:t>
            </w:r>
            <w:r>
              <w:rPr>
                <w:rFonts w:ascii="Sylfaen" w:hAnsi="Sylfaen"/>
                <w:sz w:val="20"/>
                <w:szCs w:val="20"/>
                <w:lang w:val="ka-GE"/>
              </w:rPr>
              <w:t>1400</w:t>
            </w:r>
            <w:r w:rsidR="001A53C8" w:rsidRPr="00D47C32">
              <w:rPr>
                <w:rFonts w:ascii="Sylfaen" w:hAnsi="Sylfaen"/>
                <w:sz w:val="20"/>
                <w:szCs w:val="20"/>
                <w:lang w:val="ka-GE"/>
              </w:rPr>
              <w:t>-</w:t>
            </w:r>
            <w:r w:rsidR="001A53C8" w:rsidRPr="00D47C32">
              <w:rPr>
                <w:rFonts w:ascii="Sylfaen" w:hAnsi="Sylfaen" w:cs="Sylfaen"/>
                <w:sz w:val="20"/>
                <w:szCs w:val="20"/>
              </w:rPr>
              <w:t>მა</w:t>
            </w:r>
            <w:r w:rsidR="001A53C8" w:rsidRPr="00D47C32">
              <w:rPr>
                <w:rFonts w:ascii="Sylfaen" w:hAnsi="Sylfaen"/>
                <w:sz w:val="20"/>
                <w:szCs w:val="20"/>
              </w:rPr>
              <w:t xml:space="preserve"> </w:t>
            </w:r>
            <w:r w:rsidR="001A53C8" w:rsidRPr="00D47C32">
              <w:rPr>
                <w:rFonts w:ascii="Sylfaen" w:hAnsi="Sylfaen" w:cs="Sylfaen"/>
                <w:sz w:val="20"/>
                <w:szCs w:val="20"/>
              </w:rPr>
              <w:t>დიაბეტით</w:t>
            </w:r>
            <w:r w:rsidR="001A53C8" w:rsidRPr="00D47C32">
              <w:rPr>
                <w:rFonts w:ascii="Sylfaen" w:hAnsi="Sylfaen"/>
                <w:sz w:val="20"/>
                <w:szCs w:val="20"/>
              </w:rPr>
              <w:t xml:space="preserve"> </w:t>
            </w:r>
            <w:r w:rsidR="001A53C8" w:rsidRPr="00D47C32">
              <w:rPr>
                <w:rFonts w:ascii="Sylfaen" w:hAnsi="Sylfaen" w:cs="Sylfaen"/>
                <w:sz w:val="20"/>
                <w:szCs w:val="20"/>
              </w:rPr>
              <w:t>დაავადებულმა</w:t>
            </w:r>
            <w:r w:rsidR="001A53C8" w:rsidRPr="00D47C32">
              <w:rPr>
                <w:rFonts w:ascii="Sylfaen" w:hAnsi="Sylfaen"/>
                <w:sz w:val="20"/>
                <w:szCs w:val="20"/>
              </w:rPr>
              <w:t xml:space="preserve"> </w:t>
            </w:r>
            <w:r w:rsidR="001A53C8" w:rsidRPr="00D47C32">
              <w:rPr>
                <w:rFonts w:ascii="Sylfaen" w:hAnsi="Sylfaen" w:cs="Sylfaen"/>
                <w:sz w:val="20"/>
                <w:szCs w:val="20"/>
              </w:rPr>
              <w:t>ბავშვმა</w:t>
            </w:r>
            <w:r w:rsidR="00EE7224">
              <w:rPr>
                <w:rFonts w:ascii="Sylfaen" w:hAnsi="Sylfaen"/>
                <w:sz w:val="20"/>
                <w:szCs w:val="20"/>
                <w:lang w:val="ka-GE"/>
              </w:rPr>
              <w:t>;</w:t>
            </w:r>
          </w:p>
        </w:tc>
      </w:tr>
      <w:tr w:rsidR="001A53C8" w:rsidRPr="00D47C32" w14:paraId="5C82F838"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B0AE69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C3D353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32ED9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175B7DB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2BF18F8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6D1BBF3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წინა წელთან შედარებით </w:t>
            </w:r>
            <w:r w:rsidRPr="00D47C32">
              <w:rPr>
                <w:rFonts w:ascii="Sylfaen" w:hAnsi="Sylfaen"/>
                <w:sz w:val="20"/>
                <w:szCs w:val="20"/>
              </w:rPr>
              <w:t>მოცვის მაჩვენებლის ზრდა 10%</w:t>
            </w:r>
          </w:p>
        </w:tc>
      </w:tr>
      <w:tr w:rsidR="001A53C8" w:rsidRPr="00D47C32" w14:paraId="70786BC1"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7795D6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6000E5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B32A04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03BB60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6DC4377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8FA34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77E1618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CAC07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B45E7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BBC21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510E290"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03D086B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71CD744B"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w:t>
            </w:r>
          </w:p>
          <w:p w14:paraId="71F3629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211968A9" w14:textId="77777777" w:rsidR="001A53C8" w:rsidRPr="00D47C32" w:rsidRDefault="001A53C8" w:rsidP="00030DB2">
            <w:pPr>
              <w:widowControl w:val="0"/>
              <w:autoSpaceDE w:val="0"/>
              <w:autoSpaceDN w:val="0"/>
              <w:adjustRightInd w:val="0"/>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p>
          <w:p w14:paraId="66D0EB5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053AF7C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C67C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F38B1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E2B7BD9" w14:textId="7E635A02" w:rsidR="001A53C8" w:rsidRPr="00D47C32" w:rsidRDefault="001A53C8" w:rsidP="008D62FD">
            <w:pPr>
              <w:spacing w:after="0" w:line="240" w:lineRule="auto"/>
              <w:jc w:val="center"/>
              <w:rPr>
                <w:rFonts w:ascii="Sylfaen" w:hAnsi="Sylfaen" w:cs="Sylfaen"/>
                <w:sz w:val="20"/>
                <w:szCs w:val="20"/>
                <w:lang w:val="en-US"/>
              </w:rPr>
            </w:pPr>
            <w:r w:rsidRPr="00D47C32">
              <w:rPr>
                <w:rFonts w:ascii="Sylfaen" w:hAnsi="Sylfaen" w:cs="Sylfaen"/>
                <w:sz w:val="20"/>
                <w:szCs w:val="20"/>
              </w:rPr>
              <w:t>სპეციალიზებული</w:t>
            </w:r>
            <w:r w:rsidRPr="00D47C32">
              <w:rPr>
                <w:rFonts w:ascii="Sylfaen" w:hAnsi="Sylfaen"/>
                <w:sz w:val="20"/>
                <w:szCs w:val="20"/>
              </w:rPr>
              <w:t xml:space="preserve"> </w:t>
            </w:r>
            <w:r w:rsidRPr="00D47C32">
              <w:rPr>
                <w:rFonts w:ascii="Sylfaen" w:hAnsi="Sylfaen" w:cs="Sylfaen"/>
                <w:sz w:val="20"/>
                <w:szCs w:val="20"/>
              </w:rPr>
              <w:t>ამბულატორიული</w:t>
            </w:r>
            <w:r w:rsidRPr="00D47C32">
              <w:rPr>
                <w:rFonts w:ascii="Sylfaen" w:hAnsi="Sylfaen"/>
                <w:sz w:val="20"/>
                <w:szCs w:val="20"/>
              </w:rPr>
              <w:t xml:space="preserve"> </w:t>
            </w:r>
            <w:r w:rsidRPr="00D47C32">
              <w:rPr>
                <w:rFonts w:ascii="Sylfaen" w:hAnsi="Sylfaen" w:cs="Sylfaen"/>
                <w:sz w:val="20"/>
                <w:szCs w:val="20"/>
              </w:rPr>
              <w:t>დახმარების</w:t>
            </w:r>
            <w:r w:rsidRPr="00D47C32">
              <w:rPr>
                <w:rFonts w:ascii="Sylfaen" w:hAnsi="Sylfaen"/>
                <w:sz w:val="20"/>
                <w:szCs w:val="20"/>
              </w:rPr>
              <w:t xml:space="preserve"> </w:t>
            </w:r>
            <w:r w:rsidRPr="00D47C32">
              <w:rPr>
                <w:rFonts w:ascii="Sylfaen" w:hAnsi="Sylfaen" w:cs="Sylfaen"/>
                <w:sz w:val="20"/>
                <w:szCs w:val="20"/>
              </w:rPr>
              <w:t>კომპონენტით</w:t>
            </w:r>
            <w:r w:rsidR="00EE7224">
              <w:rPr>
                <w:rFonts w:ascii="Sylfaen" w:hAnsi="Sylfaen" w:cs="Sylfaen"/>
                <w:sz w:val="20"/>
                <w:szCs w:val="20"/>
                <w:lang w:val="ka-GE"/>
              </w:rPr>
              <w:t xml:space="preserve"> (</w:t>
            </w:r>
            <w:r w:rsidR="008D62FD">
              <w:rPr>
                <w:rFonts w:ascii="Sylfaen" w:hAnsi="Sylfaen" w:cs="Sylfaen"/>
                <w:sz w:val="20"/>
                <w:szCs w:val="20"/>
                <w:lang w:val="ka-GE"/>
              </w:rPr>
              <w:t>2018 წლის</w:t>
            </w:r>
            <w:r w:rsidR="00EE7224">
              <w:rPr>
                <w:rFonts w:ascii="Sylfaen" w:hAnsi="Sylfaen" w:cs="Sylfaen"/>
                <w:sz w:val="20"/>
                <w:szCs w:val="20"/>
                <w:lang w:val="ka-GE"/>
              </w:rPr>
              <w:t xml:space="preserve"> მონაცემ</w:t>
            </w:r>
            <w:r w:rsidR="009108E9">
              <w:rPr>
                <w:rFonts w:ascii="Sylfaen" w:hAnsi="Sylfaen" w:cs="Sylfaen"/>
                <w:sz w:val="20"/>
                <w:szCs w:val="20"/>
                <w:lang w:val="ka-GE"/>
              </w:rPr>
              <w:t>ებ</w:t>
            </w:r>
            <w:r w:rsidR="00EE7224">
              <w:rPr>
                <w:rFonts w:ascii="Sylfaen" w:hAnsi="Sylfaen" w:cs="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ისარგებლა</w:t>
            </w:r>
            <w:r w:rsidR="008D62FD">
              <w:rPr>
                <w:rFonts w:ascii="Sylfaen" w:hAnsi="Sylfaen" w:cs="Sylfaen"/>
                <w:sz w:val="20"/>
                <w:szCs w:val="20"/>
                <w:lang w:val="ka-GE"/>
              </w:rPr>
              <w:t xml:space="preserve"> </w:t>
            </w:r>
            <w:r w:rsidR="008D62FD">
              <w:rPr>
                <w:rFonts w:ascii="Sylfaen" w:hAnsi="Sylfaen"/>
                <w:sz w:val="20"/>
                <w:szCs w:val="20"/>
                <w:lang w:val="ka-GE"/>
              </w:rPr>
              <w:t>5000</w:t>
            </w:r>
            <w:r w:rsidRPr="00D47C32">
              <w:rPr>
                <w:rFonts w:ascii="Sylfaen" w:hAnsi="Sylfaen"/>
                <w:sz w:val="20"/>
                <w:szCs w:val="20"/>
              </w:rPr>
              <w:t>-</w:t>
            </w:r>
            <w:r w:rsidRPr="00D47C32">
              <w:rPr>
                <w:rFonts w:ascii="Sylfaen" w:hAnsi="Sylfaen" w:cs="Sylfaen"/>
                <w:sz w:val="20"/>
                <w:szCs w:val="20"/>
              </w:rPr>
              <w:t>ზე</w:t>
            </w:r>
            <w:r w:rsidRPr="00D47C32">
              <w:rPr>
                <w:rFonts w:ascii="Sylfaen" w:hAnsi="Sylfaen"/>
                <w:sz w:val="20"/>
                <w:szCs w:val="20"/>
              </w:rPr>
              <w:t xml:space="preserve"> </w:t>
            </w:r>
            <w:r w:rsidRPr="00D47C32">
              <w:rPr>
                <w:rFonts w:ascii="Sylfaen" w:hAnsi="Sylfaen" w:cs="Sylfaen"/>
                <w:sz w:val="20"/>
                <w:szCs w:val="20"/>
              </w:rPr>
              <w:t>მეტმა</w:t>
            </w:r>
            <w:r w:rsidRPr="00D47C32">
              <w:rPr>
                <w:rFonts w:ascii="Sylfaen" w:hAnsi="Sylfaen"/>
                <w:sz w:val="20"/>
                <w:szCs w:val="20"/>
              </w:rPr>
              <w:t xml:space="preserve"> </w:t>
            </w:r>
            <w:r w:rsidRPr="00D47C32">
              <w:rPr>
                <w:rFonts w:ascii="Sylfaen" w:hAnsi="Sylfaen" w:cs="Sylfaen"/>
                <w:sz w:val="20"/>
                <w:szCs w:val="20"/>
              </w:rPr>
              <w:t>პირმა</w:t>
            </w:r>
            <w:r w:rsidR="00EE7224">
              <w:rPr>
                <w:rFonts w:ascii="Sylfaen" w:hAnsi="Sylfaen"/>
                <w:sz w:val="20"/>
                <w:szCs w:val="20"/>
                <w:lang w:val="ka-GE"/>
              </w:rPr>
              <w:t>;</w:t>
            </w:r>
          </w:p>
        </w:tc>
      </w:tr>
      <w:tr w:rsidR="001A53C8" w:rsidRPr="00D47C32" w14:paraId="451F230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240F6E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14D7CD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BB64C1" w14:textId="31F2DE05"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415045F" w14:textId="41E8EA9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5559C8E" w14:textId="486C8FEB"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063F0F0" w14:textId="79B76A17"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557A276D"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569040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70A309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CF75E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18F83838"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05916B4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6CC44DA"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10140A01"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475E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EFAC5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57CC12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7E09CA5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58A3F35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24BA85E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2AFC5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C28B27C"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5054228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ჰიპერდიაგნოსტიკა, პაციენტთა რაოდენობის დაუგეგმავი ზრდა</w:t>
            </w:r>
          </w:p>
          <w:p w14:paraId="46BE5D74"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sz w:val="20"/>
                <w:szCs w:val="20"/>
                <w:lang w:val="ka-GE"/>
              </w:rPr>
              <w:t>არსებული პროგრამული რესურსის ფარგლებში</w:t>
            </w:r>
          </w:p>
        </w:tc>
      </w:tr>
      <w:tr w:rsidR="001A53C8" w:rsidRPr="00D47C32" w14:paraId="2FA5BA5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BD07A3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7EC7B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4F6A17" w14:textId="416152AF"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პროგრამაში ჩართულ პაციენტთა 100% უზრუნველყოფილია მედიკამენტებით</w:t>
            </w:r>
            <w:r w:rsidR="00EE7224">
              <w:rPr>
                <w:rFonts w:ascii="Sylfaen" w:hAnsi="Sylfaen"/>
                <w:sz w:val="20"/>
                <w:szCs w:val="20"/>
                <w:lang w:val="ka-GE"/>
              </w:rPr>
              <w:t>;</w:t>
            </w:r>
          </w:p>
        </w:tc>
      </w:tr>
      <w:tr w:rsidR="001A53C8" w:rsidRPr="00D47C32" w14:paraId="54F464C1"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3EA68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2A8BF1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EB84CD8" w14:textId="3020234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68D2BB" w14:textId="18661A3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3694F17" w14:textId="3AD83F17"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A0BE246" w14:textId="0C7A597B"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7C84451B"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3ECA2B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ED59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888081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AB0C7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4E0AB8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C50381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179E06E0"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5C27F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F757AF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FACF36" w14:textId="3AD3EEE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p w14:paraId="08EC2C07"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761C11D" w14:textId="60A2B42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გამო</w:t>
            </w:r>
            <w:r w:rsidR="00C17167">
              <w:rPr>
                <w:rFonts w:ascii="Sylfaen" w:hAnsi="Sylfaen"/>
                <w:sz w:val="20"/>
                <w:szCs w:val="20"/>
                <w:lang w:val="ka-GE"/>
              </w:rPr>
              <w:t xml:space="preserve"> მომარაგების</w:t>
            </w:r>
            <w:r w:rsidRPr="00D47C32">
              <w:rPr>
                <w:rFonts w:ascii="Sylfaen" w:hAnsi="Sylfaen"/>
                <w:sz w:val="20"/>
                <w:szCs w:val="20"/>
              </w:rPr>
              <w:t xml:space="preserve"> მოსალოდნელი წყვეტა</w:t>
            </w:r>
          </w:p>
          <w:p w14:paraId="2C3A54B2"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4CFFE5D" w14:textId="4B90F6C3"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4A5E1D7C" w14:textId="72875310"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 xml:space="preserve">მედიკამენტების მოწოდების ვადების </w:t>
            </w:r>
            <w:r w:rsidRPr="00D47C32">
              <w:rPr>
                <w:rFonts w:ascii="Sylfaen" w:hAnsi="Sylfaen"/>
                <w:sz w:val="20"/>
                <w:szCs w:val="20"/>
                <w:lang w:val="ka-GE"/>
              </w:rPr>
              <w:t xml:space="preserve">დარღვევის </w:t>
            </w:r>
            <w:r w:rsidRPr="00D47C32">
              <w:rPr>
                <w:rFonts w:ascii="Sylfaen" w:hAnsi="Sylfaen"/>
                <w:sz w:val="20"/>
                <w:szCs w:val="20"/>
              </w:rPr>
              <w:t xml:space="preserve">გამო </w:t>
            </w:r>
            <w:r w:rsidR="00C17167">
              <w:rPr>
                <w:rFonts w:ascii="Sylfaen" w:hAnsi="Sylfaen"/>
                <w:sz w:val="20"/>
                <w:szCs w:val="20"/>
                <w:lang w:val="ka-GE"/>
              </w:rPr>
              <w:t xml:space="preserve">მომარაგების </w:t>
            </w:r>
            <w:r w:rsidRPr="00D47C32">
              <w:rPr>
                <w:rFonts w:ascii="Sylfaen" w:hAnsi="Sylfaen"/>
                <w:sz w:val="20"/>
                <w:szCs w:val="20"/>
              </w:rPr>
              <w:t>მოსალოდნელი წყვეტა</w:t>
            </w:r>
          </w:p>
        </w:tc>
      </w:tr>
    </w:tbl>
    <w:p w14:paraId="247A7746"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93E7F3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3DA41396" w14:textId="77777777" w:rsidR="001A53C8" w:rsidRPr="00D47C32" w:rsidRDefault="001A53C8" w:rsidP="001A53C8">
      <w:pPr>
        <w:spacing w:after="0" w:line="240" w:lineRule="auto"/>
        <w:jc w:val="both"/>
        <w:rPr>
          <w:rFonts w:ascii="Sylfaen" w:eastAsia="Sylfaen" w:hAnsi="Sylfaen"/>
          <w:sz w:val="24"/>
          <w:szCs w:val="24"/>
          <w:lang w:val="ka-GE"/>
        </w:rPr>
      </w:pPr>
    </w:p>
    <w:p w14:paraId="7A23A8B8" w14:textId="4CC78D43"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lastRenderedPageBreak/>
        <w:t xml:space="preserve">ღონისძიების დასახელება: </w:t>
      </w:r>
      <w:r w:rsidRPr="00D47C32">
        <w:rPr>
          <w:rFonts w:ascii="Sylfaen" w:eastAsia="Sylfaen" w:hAnsi="Sylfaen"/>
          <w:sz w:val="24"/>
          <w:szCs w:val="24"/>
        </w:rPr>
        <w:t>ბავშვთა ონკოჰემატოლოგიური მომსახურება (</w:t>
      </w:r>
      <w:r w:rsidR="00BB7E2C">
        <w:rPr>
          <w:rFonts w:ascii="Sylfaen" w:eastAsia="Sylfaen" w:hAnsi="Sylfaen"/>
          <w:sz w:val="24"/>
          <w:szCs w:val="24"/>
          <w:lang w:val="ka-GE"/>
        </w:rPr>
        <w:t>27</w:t>
      </w:r>
      <w:r w:rsidR="00BB7E2C" w:rsidRPr="00D47C32">
        <w:rPr>
          <w:rFonts w:ascii="Sylfaen" w:eastAsia="Sylfaen" w:hAnsi="Sylfaen"/>
          <w:sz w:val="24"/>
          <w:szCs w:val="24"/>
        </w:rPr>
        <w:t xml:space="preserve"> </w:t>
      </w:r>
      <w:r w:rsidRPr="00D47C32">
        <w:rPr>
          <w:rFonts w:ascii="Sylfaen" w:eastAsia="Sylfaen" w:hAnsi="Sylfaen"/>
          <w:sz w:val="24"/>
          <w:szCs w:val="24"/>
        </w:rPr>
        <w:t>03 03 03)</w:t>
      </w:r>
    </w:p>
    <w:p w14:paraId="0F6E4F7E" w14:textId="0E538AED"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განმახორციელებელი:</w:t>
      </w:r>
      <w:r w:rsidR="00BB2E2D" w:rsidRPr="00D47C32">
        <w:rPr>
          <w:rFonts w:ascii="Sylfaen" w:eastAsia="Sylfaen" w:hAnsi="Sylfaen"/>
          <w:b/>
          <w:sz w:val="24"/>
          <w:szCs w:val="24"/>
          <w:lang w:val="ka-GE"/>
        </w:rPr>
        <w:t xml:space="preserve"> </w:t>
      </w:r>
      <w:r w:rsidRPr="00D47C32">
        <w:rPr>
          <w:rFonts w:ascii="Sylfaen" w:eastAsia="Sylfaen" w:hAnsi="Sylfaen"/>
          <w:sz w:val="24"/>
          <w:szCs w:val="24"/>
        </w:rPr>
        <w:t>სსიპ - სოციალური მომსახურების სააგენტო</w:t>
      </w:r>
    </w:p>
    <w:p w14:paraId="15EC496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4C7AEFC" w14:textId="1E832B6B"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D47C32">
        <w:rPr>
          <w:rFonts w:ascii="Sylfaen" w:eastAsia="Sylfaen" w:hAnsi="Sylfaen"/>
          <w:sz w:val="24"/>
          <w:szCs w:val="24"/>
          <w:lang w:val="ka-GE"/>
        </w:rPr>
        <w:t>გასაზრდელად</w:t>
      </w:r>
      <w:r w:rsidRPr="00D47C32">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001B46B3">
        <w:rPr>
          <w:rFonts w:ascii="Sylfaen" w:eastAsia="Sylfaen" w:hAnsi="Sylfaen"/>
          <w:sz w:val="24"/>
          <w:szCs w:val="24"/>
          <w:lang w:val="ka-GE"/>
        </w:rPr>
        <w:t>;</w:t>
      </w:r>
    </w:p>
    <w:p w14:paraId="1B90BB7C"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A7557E5" w14:textId="77777777" w:rsidR="001A53C8" w:rsidRPr="00D47C32" w:rsidRDefault="001A53C8" w:rsidP="000A49EF">
      <w:pPr>
        <w:pStyle w:val="ListParagraph"/>
        <w:numPr>
          <w:ilvl w:val="0"/>
          <w:numId w:val="6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ბავშვთა ონკოჰემატოლოგიური მომსახურებით მოცული ბენეფიციარები</w:t>
      </w:r>
      <w:r w:rsidRPr="00D47C32">
        <w:rPr>
          <w:rFonts w:ascii="Sylfaen" w:eastAsia="Sylfaen" w:hAnsi="Sylfaen"/>
          <w:sz w:val="24"/>
          <w:szCs w:val="24"/>
          <w:lang w:val="en-US"/>
        </w:rPr>
        <w:t>.</w:t>
      </w:r>
    </w:p>
    <w:p w14:paraId="22B9A97C"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47A7C3D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A1158D1"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62A1757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688FC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D47C32">
              <w:rPr>
                <w:rFonts w:ascii="Sylfaen" w:eastAsia="Sylfaen" w:hAnsi="Sylfaen"/>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04BAB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204970E" w14:textId="0941699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523E42E" w14:textId="51F7D24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F5885D" w14:textId="239577C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27D0E7C" w14:textId="64FA618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31BD303"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723A4C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1.</w:t>
            </w:r>
          </w:p>
        </w:tc>
        <w:tc>
          <w:tcPr>
            <w:tcW w:w="2977" w:type="dxa"/>
            <w:tcBorders>
              <w:top w:val="single" w:sz="4" w:space="0" w:color="auto"/>
              <w:left w:val="single" w:sz="4" w:space="0" w:color="auto"/>
              <w:bottom w:val="single" w:sz="4" w:space="0" w:color="auto"/>
              <w:right w:val="single" w:sz="4" w:space="0" w:color="auto"/>
            </w:tcBorders>
          </w:tcPr>
          <w:p w14:paraId="5D7544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6D6A243" w14:textId="1195C7CD"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ონკოჰემატოლოგიური მომსახურების საჭიროების მქონე </w:t>
            </w:r>
            <w:r w:rsidR="00C17167">
              <w:rPr>
                <w:rFonts w:ascii="Sylfaen" w:hAnsi="Sylfaen"/>
                <w:sz w:val="20"/>
                <w:szCs w:val="20"/>
                <w:lang w:val="ka-GE"/>
              </w:rPr>
              <w:t xml:space="preserve">მომართულ </w:t>
            </w:r>
            <w:r w:rsidRPr="00D47C32">
              <w:rPr>
                <w:rFonts w:ascii="Sylfaen" w:hAnsi="Sylfaen"/>
                <w:sz w:val="20"/>
                <w:szCs w:val="20"/>
              </w:rPr>
              <w:t xml:space="preserve">პაციენტთა 100% </w:t>
            </w:r>
            <w:r w:rsidR="001B46B3" w:rsidRPr="001B46B3">
              <w:rPr>
                <w:rFonts w:ascii="Sylfaen" w:hAnsi="Sylfaen"/>
                <w:sz w:val="20"/>
                <w:szCs w:val="20"/>
              </w:rPr>
              <w:t>უზრუნველყოფილია შესაბამისი პროგრამული  სტაციონარული</w:t>
            </w:r>
            <w:r w:rsidR="001B46B3">
              <w:rPr>
                <w:rFonts w:ascii="Sylfaen" w:hAnsi="Sylfaen"/>
                <w:sz w:val="20"/>
                <w:szCs w:val="20"/>
                <w:lang w:val="ka-GE"/>
              </w:rPr>
              <w:t xml:space="preserve"> </w:t>
            </w:r>
            <w:r w:rsidR="001B46B3" w:rsidRPr="001B46B3">
              <w:rPr>
                <w:rFonts w:ascii="Sylfaen" w:hAnsi="Sylfaen"/>
                <w:sz w:val="20"/>
                <w:szCs w:val="20"/>
              </w:rPr>
              <w:t>და ამბულატორიული მომსახურებით;</w:t>
            </w:r>
          </w:p>
        </w:tc>
      </w:tr>
      <w:tr w:rsidR="001A53C8" w:rsidRPr="00D47C32" w14:paraId="414DD22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7AD88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CD0B2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D5B64C3" w14:textId="423C7B5D"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635451C" w14:textId="7B551B91"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4A92CD2" w14:textId="228BDBBE"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9295279" w14:textId="48421114" w:rsidR="001A53C8" w:rsidRPr="00D47C32" w:rsidRDefault="00844A00" w:rsidP="00030DB2">
            <w:pPr>
              <w:widowControl w:val="0"/>
              <w:autoSpaceDE w:val="0"/>
              <w:autoSpaceDN w:val="0"/>
              <w:adjustRightInd w:val="0"/>
              <w:spacing w:after="0" w:line="240" w:lineRule="auto"/>
              <w:jc w:val="center"/>
              <w:rPr>
                <w:rFonts w:ascii="Sylfaen" w:hAnsi="Sylfaen" w:cs="Sylfaen"/>
                <w:sz w:val="20"/>
                <w:szCs w:val="20"/>
                <w:lang w:val="ka-GE"/>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2875CF74" w14:textId="77777777" w:rsidTr="00030DB2">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1843F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982B60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8D2A0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92AE2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562F026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7CF2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62FECBDA"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466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FF7D3B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1826D87"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03B0773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3D9272F" w14:textId="77777777" w:rsidR="001A53C8" w:rsidRPr="00D47C32" w:rsidRDefault="001A53C8" w:rsidP="00030DB2">
            <w:pPr>
              <w:spacing w:after="0" w:line="240" w:lineRule="auto"/>
              <w:jc w:val="center"/>
              <w:rPr>
                <w:rFonts w:ascii="Sylfaen" w:hAnsi="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p w14:paraId="5CC104A1"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73DB8B22"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8759C6D"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bl>
    <w:p w14:paraId="63DF4442"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74A7E8F"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E5DA9D" w14:textId="77777777" w:rsidR="001A53C8" w:rsidRPr="00D47C32" w:rsidRDefault="001A53C8" w:rsidP="001A53C8">
      <w:pPr>
        <w:spacing w:after="0" w:line="240" w:lineRule="auto"/>
        <w:jc w:val="both"/>
        <w:rPr>
          <w:rFonts w:ascii="Sylfaen" w:eastAsia="Sylfaen" w:hAnsi="Sylfaen"/>
          <w:sz w:val="24"/>
          <w:szCs w:val="24"/>
          <w:lang w:val="ka-GE"/>
        </w:rPr>
      </w:pPr>
    </w:p>
    <w:p w14:paraId="49D33DAA" w14:textId="2995F566"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დიალიზი და თირკმლის ტრანსპლანტაცია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03 03 04)</w:t>
      </w:r>
    </w:p>
    <w:p w14:paraId="47F16FC9" w14:textId="7777777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145A415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658A9AB3"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ჰემოდიალიზით და პერიტონეული დიალიზით უზრუნველყოფა; </w:t>
      </w:r>
    </w:p>
    <w:p w14:paraId="115D9FEB"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lastRenderedPageBreak/>
        <w:t>ჰემო</w:t>
      </w:r>
      <w:r w:rsidRPr="00D47C32">
        <w:rPr>
          <w:rFonts w:ascii="Sylfaen" w:eastAsia="Sylfaen" w:hAnsi="Sylfaen"/>
          <w:sz w:val="24"/>
          <w:szCs w:val="24"/>
          <w:lang w:val="ka-GE"/>
        </w:rPr>
        <w:t>დიალიზისა</w:t>
      </w:r>
      <w:r w:rsidRPr="00D47C32">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4FCCBA82"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თირკმლის ტრანსპლანტაცია; </w:t>
      </w:r>
    </w:p>
    <w:p w14:paraId="7C1BF9A5" w14:textId="77777777" w:rsidR="001A53C8" w:rsidRPr="00D47C32" w:rsidRDefault="001A53C8" w:rsidP="000A49EF">
      <w:pPr>
        <w:pStyle w:val="ListParagraph"/>
        <w:numPr>
          <w:ilvl w:val="0"/>
          <w:numId w:val="5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D47C32">
        <w:rPr>
          <w:rFonts w:ascii="Sylfaen" w:eastAsia="Sylfaen" w:hAnsi="Sylfaen"/>
          <w:sz w:val="24"/>
          <w:szCs w:val="24"/>
          <w:lang w:val="ka-GE"/>
        </w:rPr>
        <w:t>.</w:t>
      </w:r>
    </w:p>
    <w:p w14:paraId="584528C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703A1B41" w14:textId="77777777" w:rsidR="001A53C8" w:rsidRPr="00D47C32" w:rsidRDefault="001A53C8" w:rsidP="000A49EF">
      <w:pPr>
        <w:pStyle w:val="ListParagraph"/>
        <w:numPr>
          <w:ilvl w:val="0"/>
          <w:numId w:val="5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D47C32">
        <w:rPr>
          <w:rFonts w:ascii="Sylfaen" w:eastAsia="Sylfaen" w:hAnsi="Sylfaen"/>
          <w:sz w:val="24"/>
          <w:szCs w:val="24"/>
          <w:lang w:val="ka-GE"/>
        </w:rPr>
        <w:t xml:space="preserve"> და </w:t>
      </w:r>
      <w:r w:rsidRPr="00D47C32">
        <w:rPr>
          <w:rFonts w:ascii="Sylfaen" w:eastAsia="Sylfaen" w:hAnsi="Sylfaen"/>
          <w:sz w:val="24"/>
          <w:szCs w:val="24"/>
        </w:rPr>
        <w:t>მოცვა;</w:t>
      </w:r>
    </w:p>
    <w:p w14:paraId="003478F7"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78114204"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91E8CB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E16DFF"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40820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6C4F3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AFA608" w14:textId="14EF0438"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9815C78" w14:textId="3A023884"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2C54016" w14:textId="2188602B"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4385353" w14:textId="642C7B6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3176194E"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64597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46C33E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B485873" w14:textId="1823D7BF"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 xml:space="preserve">ჰემოდიალიზით ისარგებლა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3.</w:t>
            </w:r>
            <w:r w:rsidR="008D62FD">
              <w:rPr>
                <w:rFonts w:ascii="Sylfaen" w:hAnsi="Sylfaen"/>
                <w:sz w:val="20"/>
                <w:szCs w:val="20"/>
                <w:lang w:val="ka-GE"/>
              </w:rPr>
              <w:t>2</w:t>
            </w:r>
            <w:r w:rsidR="001B46B3" w:rsidRPr="001B46B3">
              <w:rPr>
                <w:rFonts w:ascii="Sylfaen" w:hAnsi="Sylfaen"/>
                <w:sz w:val="20"/>
                <w:szCs w:val="20"/>
              </w:rPr>
              <w:t xml:space="preserve"> ათასზე მეტმა ბენეფიციარმა;</w:t>
            </w:r>
          </w:p>
        </w:tc>
      </w:tr>
      <w:tr w:rsidR="001A53C8" w:rsidRPr="00D47C32" w14:paraId="31606D5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B5A3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55D6A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D9CF52" w14:textId="50FB23F9"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rPr>
              <w:t>ჰემოდიალიზის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w:t>
            </w:r>
            <w:r w:rsidR="001B46B3">
              <w:rPr>
                <w:rFonts w:ascii="Sylfaen" w:hAnsi="Sylfaen"/>
                <w:sz w:val="20"/>
                <w:szCs w:val="20"/>
                <w:lang w:val="ka-GE"/>
              </w:rPr>
              <w:t>-ით</w:t>
            </w:r>
            <w:r w:rsidRPr="00D47C32">
              <w:rPr>
                <w:rFonts w:ascii="Sylfaen" w:hAnsi="Sylfaen"/>
                <w:sz w:val="20"/>
                <w:szCs w:val="20"/>
              </w:rPr>
              <w:t xml:space="preserve">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5DF33C4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75B5DA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725D4C5"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00AA43DD"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50AD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1364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016179A" w14:textId="6618D7D6" w:rsidR="001A53C8" w:rsidRPr="00D47C32" w:rsidRDefault="00C17167" w:rsidP="00C17167">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835" w:type="dxa"/>
            <w:tcBorders>
              <w:top w:val="single" w:sz="4" w:space="0" w:color="auto"/>
              <w:left w:val="single" w:sz="4" w:space="0" w:color="auto"/>
              <w:bottom w:val="single" w:sz="4" w:space="0" w:color="auto"/>
              <w:right w:val="single" w:sz="4" w:space="0" w:color="auto"/>
            </w:tcBorders>
          </w:tcPr>
          <w:p w14:paraId="0A9432AF" w14:textId="32ECA42C"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2" w:type="dxa"/>
            <w:tcBorders>
              <w:top w:val="single" w:sz="4" w:space="0" w:color="auto"/>
              <w:left w:val="single" w:sz="4" w:space="0" w:color="auto"/>
              <w:bottom w:val="single" w:sz="4" w:space="0" w:color="auto"/>
              <w:right w:val="single" w:sz="4" w:space="0" w:color="auto"/>
            </w:tcBorders>
          </w:tcPr>
          <w:p w14:paraId="72691ED7" w14:textId="0B609087" w:rsidR="001A53C8" w:rsidRPr="00D47C32" w:rsidRDefault="00C17167" w:rsidP="00030DB2">
            <w:pPr>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c>
          <w:tcPr>
            <w:tcW w:w="2551" w:type="dxa"/>
            <w:tcBorders>
              <w:top w:val="single" w:sz="4" w:space="0" w:color="auto"/>
              <w:left w:val="single" w:sz="4" w:space="0" w:color="auto"/>
              <w:bottom w:val="single" w:sz="4" w:space="0" w:color="auto"/>
              <w:right w:val="single" w:sz="4" w:space="0" w:color="auto"/>
            </w:tcBorders>
          </w:tcPr>
          <w:p w14:paraId="45D111F2" w14:textId="3F202040" w:rsidR="001A53C8" w:rsidRPr="00D47C32" w:rsidRDefault="00C17167" w:rsidP="00030DB2">
            <w:pPr>
              <w:widowControl w:val="0"/>
              <w:autoSpaceDE w:val="0"/>
              <w:autoSpaceDN w:val="0"/>
              <w:adjustRightInd w:val="0"/>
              <w:spacing w:after="0" w:line="240" w:lineRule="auto"/>
              <w:jc w:val="center"/>
              <w:rPr>
                <w:rFonts w:ascii="Sylfaen" w:hAnsi="Sylfaen" w:cs="Sylfaen"/>
                <w:sz w:val="20"/>
                <w:szCs w:val="20"/>
                <w:lang w:val="ka-GE"/>
              </w:rPr>
            </w:pPr>
            <w:r>
              <w:rPr>
                <w:rFonts w:ascii="Sylfaen" w:hAnsi="Sylfaen" w:cs="Sylfaen"/>
                <w:sz w:val="20"/>
                <w:szCs w:val="20"/>
                <w:lang w:val="ka-GE"/>
              </w:rPr>
              <w:t>5</w:t>
            </w:r>
            <w:r w:rsidR="001A53C8" w:rsidRPr="00D47C32">
              <w:rPr>
                <w:rFonts w:ascii="Sylfaen" w:hAnsi="Sylfaen" w:cs="Sylfaen"/>
                <w:sz w:val="20"/>
                <w:szCs w:val="20"/>
                <w:lang w:val="ka-GE"/>
              </w:rPr>
              <w:t>%</w:t>
            </w:r>
          </w:p>
        </w:tc>
      </w:tr>
      <w:tr w:rsidR="001A53C8" w:rsidRPr="00D47C32" w14:paraId="10F8DCF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FA2BA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6AAD7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8DB2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1FFAD381" w14:textId="77777777" w:rsidR="001A53C8" w:rsidRPr="00D47C32" w:rsidRDefault="001A53C8" w:rsidP="00030DB2">
            <w:pPr>
              <w:spacing w:after="0" w:line="240" w:lineRule="auto"/>
              <w:jc w:val="center"/>
              <w:rPr>
                <w:rFonts w:ascii="Sylfaen" w:hAnsi="Sylfaen"/>
                <w:sz w:val="20"/>
                <w:szCs w:val="20"/>
                <w:lang w:val="ka-GE"/>
              </w:rPr>
            </w:pPr>
          </w:p>
          <w:p w14:paraId="7490C870"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16662F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7FEF04A0" w14:textId="77777777" w:rsidR="001A53C8" w:rsidRPr="00D47C32" w:rsidRDefault="001A53C8" w:rsidP="00030DB2">
            <w:pPr>
              <w:spacing w:after="0" w:line="240" w:lineRule="auto"/>
              <w:jc w:val="center"/>
              <w:rPr>
                <w:rFonts w:ascii="Sylfaen" w:hAnsi="Sylfaen"/>
                <w:sz w:val="20"/>
                <w:szCs w:val="20"/>
                <w:lang w:val="ka-GE"/>
              </w:rPr>
            </w:pPr>
          </w:p>
          <w:p w14:paraId="0F91742D"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5A22942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7B9B542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tc>
      </w:tr>
      <w:tr w:rsidR="001A53C8" w:rsidRPr="00D47C32" w14:paraId="7D11E6BA"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6411C5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AE8E2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34E474B" w14:textId="3636FDB6"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დიალიზით</w:t>
            </w:r>
            <w:r w:rsidRPr="00D47C32">
              <w:rPr>
                <w:rFonts w:ascii="Sylfaen" w:hAnsi="Sylfaen"/>
                <w:sz w:val="20"/>
                <w:szCs w:val="20"/>
              </w:rPr>
              <w:t xml:space="preserve"> </w:t>
            </w:r>
            <w:r w:rsidRPr="00D47C32">
              <w:rPr>
                <w:rFonts w:ascii="Sylfaen" w:hAnsi="Sylfaen" w:cs="Sylfaen"/>
                <w:sz w:val="20"/>
                <w:szCs w:val="20"/>
              </w:rPr>
              <w:t>ისარგებლა</w:t>
            </w:r>
            <w:r w:rsidRPr="00D47C32">
              <w:rPr>
                <w:rFonts w:ascii="Sylfaen" w:hAnsi="Sylfaen"/>
                <w:sz w:val="20"/>
                <w:szCs w:val="20"/>
              </w:rPr>
              <w:t xml:space="preserve">  </w:t>
            </w:r>
            <w:r w:rsidR="001B46B3" w:rsidRPr="001B46B3">
              <w:rPr>
                <w:rFonts w:ascii="Sylfaen" w:hAnsi="Sylfaen"/>
                <w:sz w:val="20"/>
                <w:szCs w:val="20"/>
              </w:rPr>
              <w:t>(</w:t>
            </w:r>
            <w:r w:rsidR="008D62FD">
              <w:rPr>
                <w:rFonts w:ascii="Sylfaen" w:hAnsi="Sylfaen"/>
                <w:sz w:val="20"/>
                <w:szCs w:val="20"/>
                <w:lang w:val="ka-GE"/>
              </w:rPr>
              <w:t>2018 წლის</w:t>
            </w:r>
            <w:r w:rsidR="001B46B3" w:rsidRPr="001B46B3">
              <w:rPr>
                <w:rFonts w:ascii="Sylfaen" w:hAnsi="Sylfaen"/>
                <w:sz w:val="20"/>
                <w:szCs w:val="20"/>
              </w:rPr>
              <w:t xml:space="preserve"> მონაცემებით)  </w:t>
            </w:r>
            <w:r w:rsidR="008D62FD">
              <w:rPr>
                <w:rFonts w:ascii="Sylfaen" w:hAnsi="Sylfaen"/>
                <w:sz w:val="20"/>
                <w:szCs w:val="20"/>
                <w:lang w:val="ka-GE"/>
              </w:rPr>
              <w:t>111</w:t>
            </w:r>
            <w:r w:rsidRPr="00D47C32">
              <w:rPr>
                <w:rFonts w:ascii="Sylfaen" w:hAnsi="Sylfaen"/>
                <w:sz w:val="20"/>
                <w:szCs w:val="20"/>
              </w:rPr>
              <w:t>-</w:t>
            </w:r>
            <w:r w:rsidRPr="00D47C32">
              <w:rPr>
                <w:rFonts w:ascii="Sylfaen" w:hAnsi="Sylfaen" w:cs="Sylfaen"/>
                <w:sz w:val="20"/>
                <w:szCs w:val="20"/>
              </w:rPr>
              <w:t>მ</w:t>
            </w:r>
            <w:r w:rsidRPr="00D47C32">
              <w:rPr>
                <w:rFonts w:ascii="Sylfaen" w:hAnsi="Sylfaen" w:cs="Sylfaen"/>
                <w:sz w:val="20"/>
                <w:szCs w:val="20"/>
                <w:lang w:val="ka-GE"/>
              </w:rPr>
              <w:t>ა</w:t>
            </w:r>
            <w:r w:rsidRPr="00D47C32">
              <w:rPr>
                <w:rFonts w:ascii="Sylfaen" w:hAnsi="Sylfaen"/>
                <w:sz w:val="20"/>
                <w:szCs w:val="20"/>
              </w:rPr>
              <w:t xml:space="preserve"> </w:t>
            </w:r>
            <w:r w:rsidRPr="00D47C32">
              <w:rPr>
                <w:rFonts w:ascii="Sylfaen" w:hAnsi="Sylfaen" w:cs="Sylfaen"/>
                <w:sz w:val="20"/>
                <w:szCs w:val="20"/>
              </w:rPr>
              <w:t>პაციენტმა</w:t>
            </w:r>
            <w:r w:rsidR="001B46B3">
              <w:rPr>
                <w:rFonts w:ascii="Sylfaen" w:hAnsi="Sylfaen" w:cs="Sylfaen"/>
                <w:sz w:val="20"/>
                <w:szCs w:val="20"/>
                <w:lang w:val="ka-GE"/>
              </w:rPr>
              <w:t>;</w:t>
            </w:r>
          </w:p>
        </w:tc>
      </w:tr>
      <w:tr w:rsidR="001A53C8" w:rsidRPr="00D47C32" w14:paraId="4E3ECE5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2CD6FA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E40F3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C5429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rPr>
              <w:t>პერიტონეული</w:t>
            </w:r>
            <w:r w:rsidRPr="00D47C32">
              <w:rPr>
                <w:rFonts w:ascii="Sylfaen" w:hAnsi="Sylfaen"/>
                <w:sz w:val="20"/>
                <w:szCs w:val="20"/>
              </w:rPr>
              <w:t xml:space="preserve"> </w:t>
            </w:r>
            <w:r w:rsidRPr="00D47C32">
              <w:rPr>
                <w:rFonts w:ascii="Sylfaen" w:hAnsi="Sylfaen" w:cs="Sylfaen"/>
                <w:sz w:val="20"/>
                <w:szCs w:val="20"/>
              </w:rPr>
              <w:t>დიალიზის</w:t>
            </w:r>
            <w:r w:rsidRPr="00D47C32">
              <w:rPr>
                <w:rFonts w:ascii="Sylfaen" w:hAnsi="Sylfaen"/>
                <w:sz w:val="20"/>
                <w:szCs w:val="20"/>
              </w:rPr>
              <w:t xml:space="preserve"> </w:t>
            </w:r>
            <w:r w:rsidRPr="00D47C32">
              <w:rPr>
                <w:rFonts w:ascii="Sylfaen" w:hAnsi="Sylfaen" w:cs="Sylfaen"/>
                <w:sz w:val="20"/>
                <w:szCs w:val="20"/>
              </w:rPr>
              <w:t>საჭიროების</w:t>
            </w:r>
            <w:r w:rsidRPr="00D47C32">
              <w:rPr>
                <w:rFonts w:ascii="Sylfaen" w:hAnsi="Sylfaen"/>
                <w:sz w:val="20"/>
                <w:szCs w:val="20"/>
              </w:rPr>
              <w:t xml:space="preserve"> </w:t>
            </w:r>
            <w:r w:rsidRPr="00D47C32">
              <w:rPr>
                <w:rFonts w:ascii="Sylfaen" w:hAnsi="Sylfaen" w:cs="Sylfaen"/>
                <w:sz w:val="20"/>
                <w:szCs w:val="20"/>
              </w:rPr>
              <w:t>მქონე</w:t>
            </w:r>
            <w:r w:rsidRPr="00D47C32">
              <w:rPr>
                <w:rFonts w:ascii="Sylfaen" w:hAnsi="Sylfaen"/>
                <w:sz w:val="20"/>
                <w:szCs w:val="20"/>
              </w:rPr>
              <w:t xml:space="preserve"> </w:t>
            </w:r>
            <w:r w:rsidRPr="00D47C32">
              <w:rPr>
                <w:rFonts w:ascii="Sylfaen" w:hAnsi="Sylfaen" w:cs="Sylfaen"/>
                <w:sz w:val="20"/>
                <w:szCs w:val="20"/>
              </w:rPr>
              <w:t>პაციენტთა</w:t>
            </w:r>
            <w:r w:rsidRPr="00D47C32">
              <w:rPr>
                <w:rFonts w:ascii="Sylfaen" w:hAnsi="Sylfaen"/>
                <w:sz w:val="20"/>
                <w:szCs w:val="20"/>
              </w:rPr>
              <w:t xml:space="preserve"> 100% </w:t>
            </w:r>
            <w:r w:rsidRPr="00D47C32">
              <w:rPr>
                <w:rFonts w:ascii="Sylfaen" w:hAnsi="Sylfaen" w:cs="Sylfaen"/>
                <w:sz w:val="20"/>
                <w:szCs w:val="20"/>
              </w:rPr>
              <w:t>მოცვა</w:t>
            </w:r>
          </w:p>
        </w:tc>
        <w:tc>
          <w:tcPr>
            <w:tcW w:w="2835" w:type="dxa"/>
            <w:tcBorders>
              <w:top w:val="single" w:sz="4" w:space="0" w:color="auto"/>
              <w:left w:val="single" w:sz="4" w:space="0" w:color="auto"/>
              <w:bottom w:val="single" w:sz="4" w:space="0" w:color="auto"/>
              <w:right w:val="single" w:sz="4" w:space="0" w:color="auto"/>
            </w:tcBorders>
          </w:tcPr>
          <w:p w14:paraId="6698E589" w14:textId="14D9B23C"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12AA9FA6" w14:textId="6922485F"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6BB65D8" w14:textId="631B9894" w:rsidR="001A53C8" w:rsidRPr="00D47C32" w:rsidRDefault="001B46B3" w:rsidP="00030DB2">
            <w:pPr>
              <w:spacing w:after="0" w:line="240" w:lineRule="auto"/>
              <w:jc w:val="center"/>
              <w:rPr>
                <w:rFonts w:ascii="Sylfaen" w:hAnsi="Sylfaen"/>
                <w:sz w:val="20"/>
                <w:szCs w:val="20"/>
              </w:rPr>
            </w:pPr>
            <w:r>
              <w:rPr>
                <w:rFonts w:ascii="Sylfaen" w:hAnsi="Sylfaen" w:cs="Sylfaen"/>
                <w:sz w:val="20"/>
                <w:szCs w:val="20"/>
                <w:lang w:val="ka-GE"/>
              </w:rPr>
              <w:t xml:space="preserve">საბაზისო </w:t>
            </w:r>
            <w:r w:rsidR="001A53C8" w:rsidRPr="00D47C32">
              <w:rPr>
                <w:rFonts w:ascii="Sylfaen" w:hAnsi="Sylfaen" w:cs="Sylfaen"/>
                <w:sz w:val="20"/>
                <w:szCs w:val="20"/>
                <w:lang w:val="ka-GE"/>
              </w:rPr>
              <w:t>მაჩვენებელი შენარჩუნებულია</w:t>
            </w:r>
          </w:p>
        </w:tc>
      </w:tr>
      <w:tr w:rsidR="001A53C8" w:rsidRPr="00D47C32" w14:paraId="6F8D8591"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7E7B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16526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079B92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38C0B45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53D3E0D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0264C95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w:t>
            </w:r>
          </w:p>
        </w:tc>
      </w:tr>
      <w:tr w:rsidR="00C17167" w:rsidRPr="00D47C32" w14:paraId="4397D4AB"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49FFE5"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EAB41A"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624996D"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65191AFC" w14:textId="77777777" w:rsidR="00C17167" w:rsidRPr="00D47C32" w:rsidRDefault="00C17167" w:rsidP="00C17167">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51EC9B0"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5088A58E" w14:textId="77777777" w:rsidR="00C17167" w:rsidRPr="00D47C32" w:rsidRDefault="00C17167" w:rsidP="00C17167">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D46D28"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254424C9" w14:textId="092C054F" w:rsidR="00C17167" w:rsidRPr="00D47C32" w:rsidRDefault="00C17167" w:rsidP="00C17167">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361BE2" w14:textId="77777777" w:rsidR="00C17167" w:rsidRPr="00D47C32"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 ცალკეულ რეგიონებში</w:t>
            </w:r>
          </w:p>
          <w:p w14:paraId="4243F196" w14:textId="4576A21D" w:rsidR="00C17167" w:rsidRPr="00D47C32" w:rsidRDefault="00C17167" w:rsidP="00C17167">
            <w:pPr>
              <w:spacing w:after="0" w:line="240" w:lineRule="auto"/>
              <w:jc w:val="center"/>
              <w:rPr>
                <w:rFonts w:ascii="Sylfaen" w:hAnsi="Sylfaen"/>
                <w:sz w:val="20"/>
                <w:szCs w:val="20"/>
              </w:rPr>
            </w:pPr>
          </w:p>
        </w:tc>
      </w:tr>
      <w:tr w:rsidR="001A53C8" w:rsidRPr="00D47C32" w14:paraId="57EE4ABB"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32C6816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045F521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7DD17FE" w14:textId="25EF279A"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001B46B3">
              <w:rPr>
                <w:rFonts w:ascii="Sylfaen" w:hAnsi="Sylfaen"/>
                <w:sz w:val="20"/>
                <w:szCs w:val="20"/>
                <w:lang w:val="ka-GE"/>
              </w:rPr>
              <w:t xml:space="preserve"> </w:t>
            </w:r>
            <w:r w:rsidRPr="00D47C32">
              <w:rPr>
                <w:rFonts w:ascii="Sylfaen" w:hAnsi="Sylfaen"/>
                <w:sz w:val="20"/>
                <w:szCs w:val="20"/>
              </w:rPr>
              <w:t>მიწოდება</w:t>
            </w:r>
            <w:r w:rsidRPr="00D47C32">
              <w:rPr>
                <w:rFonts w:ascii="Sylfaen" w:hAnsi="Sylfaen"/>
                <w:sz w:val="20"/>
                <w:szCs w:val="20"/>
                <w:lang w:val="ka-GE"/>
              </w:rPr>
              <w:t xml:space="preserve"> </w:t>
            </w:r>
            <w:r w:rsidRPr="00D47C32">
              <w:rPr>
                <w:rFonts w:ascii="Sylfaen" w:hAnsi="Sylfaen"/>
                <w:sz w:val="20"/>
                <w:szCs w:val="20"/>
              </w:rPr>
              <w:t xml:space="preserve"> უზრუნველყოფილია სერვისის მიმწოდებელ დაწესებულებებამდე</w:t>
            </w:r>
            <w:r w:rsidRPr="00D47C32">
              <w:rPr>
                <w:rFonts w:ascii="Sylfaen" w:hAnsi="Sylfaen"/>
                <w:sz w:val="20"/>
                <w:szCs w:val="20"/>
                <w:lang w:val="ka-GE"/>
              </w:rPr>
              <w:t xml:space="preserve"> 100 %-ით</w:t>
            </w:r>
          </w:p>
        </w:tc>
      </w:tr>
      <w:tr w:rsidR="001A53C8" w:rsidRPr="00D47C32" w14:paraId="257448CD"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BB5D1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9333F7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E15BC5F" w14:textId="6A413499"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87F0D" w14:textId="039C82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C5ED6FC" w14:textId="3D79E90D"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6A6367" w14:textId="1B22733A"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675D9235"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19A6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827C2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84E2DE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A438AD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C328C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5A50C33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5%</w:t>
            </w:r>
          </w:p>
        </w:tc>
      </w:tr>
      <w:tr w:rsidR="001A53C8" w:rsidRPr="00D47C32" w14:paraId="3AEB1363"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EDFD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49CD8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39BB1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p w14:paraId="41CAF211"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1B53D1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40F44A3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76D094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1A53C8" w:rsidRPr="00D47C32" w14:paraId="5BDF820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7538C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4.</w:t>
            </w:r>
          </w:p>
        </w:tc>
        <w:tc>
          <w:tcPr>
            <w:tcW w:w="2977" w:type="dxa"/>
            <w:tcBorders>
              <w:top w:val="single" w:sz="4" w:space="0" w:color="auto"/>
              <w:left w:val="single" w:sz="4" w:space="0" w:color="auto"/>
              <w:bottom w:val="single" w:sz="4" w:space="0" w:color="auto"/>
              <w:right w:val="single" w:sz="4" w:space="0" w:color="auto"/>
            </w:tcBorders>
          </w:tcPr>
          <w:p w14:paraId="0B46401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115C97D" w14:textId="5AC19D6D" w:rsidR="001A53C8" w:rsidRPr="00586FF6"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დაფიქსირდა თირკმლის ტრანსპლანტაციის</w:t>
            </w:r>
            <w:r w:rsidR="008D62FD">
              <w:rPr>
                <w:rFonts w:ascii="Sylfaen" w:hAnsi="Sylfaen"/>
                <w:sz w:val="20"/>
                <w:szCs w:val="20"/>
                <w:lang w:val="ka-GE"/>
              </w:rPr>
              <w:t xml:space="preserve"> </w:t>
            </w:r>
            <w:r w:rsidR="001B46B3">
              <w:rPr>
                <w:rFonts w:ascii="Sylfaen" w:hAnsi="Sylfaen"/>
                <w:sz w:val="20"/>
                <w:szCs w:val="20"/>
                <w:lang w:val="ka-GE"/>
              </w:rPr>
              <w:t>(</w:t>
            </w:r>
            <w:r w:rsidR="008D62FD">
              <w:rPr>
                <w:rFonts w:ascii="Sylfaen" w:hAnsi="Sylfaen"/>
                <w:sz w:val="20"/>
                <w:szCs w:val="20"/>
                <w:lang w:val="ka-GE"/>
              </w:rPr>
              <w:t>2018 წლის</w:t>
            </w:r>
            <w:r w:rsidR="001B46B3">
              <w:rPr>
                <w:rFonts w:ascii="Sylfaen" w:hAnsi="Sylfaen"/>
                <w:sz w:val="20"/>
                <w:szCs w:val="20"/>
                <w:lang w:val="ka-GE"/>
              </w:rPr>
              <w:t xml:space="preserve"> მონაცემ</w:t>
            </w:r>
            <w:r w:rsidR="009108E9">
              <w:rPr>
                <w:rFonts w:ascii="Sylfaen" w:hAnsi="Sylfaen"/>
                <w:sz w:val="20"/>
                <w:szCs w:val="20"/>
                <w:lang w:val="ka-GE"/>
              </w:rPr>
              <w:t>ებ</w:t>
            </w:r>
            <w:r w:rsidR="001B46B3">
              <w:rPr>
                <w:rFonts w:ascii="Sylfaen" w:hAnsi="Sylfaen"/>
                <w:sz w:val="20"/>
                <w:szCs w:val="20"/>
                <w:lang w:val="ka-GE"/>
              </w:rPr>
              <w:t>ით)</w:t>
            </w:r>
            <w:r w:rsidRPr="00D47C32">
              <w:rPr>
                <w:rFonts w:ascii="Sylfaen" w:hAnsi="Sylfaen"/>
                <w:sz w:val="20"/>
                <w:szCs w:val="20"/>
              </w:rPr>
              <w:t xml:space="preserve"> </w:t>
            </w:r>
            <w:r w:rsidR="008D62FD">
              <w:rPr>
                <w:rFonts w:ascii="Sylfaen" w:hAnsi="Sylfaen"/>
                <w:sz w:val="20"/>
                <w:szCs w:val="20"/>
                <w:lang w:val="ka-GE"/>
              </w:rPr>
              <w:t>16</w:t>
            </w:r>
            <w:r w:rsidR="001B46B3" w:rsidRPr="00D47C32">
              <w:rPr>
                <w:rFonts w:ascii="Sylfaen" w:hAnsi="Sylfaen"/>
                <w:sz w:val="20"/>
                <w:szCs w:val="20"/>
              </w:rPr>
              <w:t xml:space="preserve"> </w:t>
            </w:r>
            <w:r w:rsidRPr="00D47C32">
              <w:rPr>
                <w:rFonts w:ascii="Sylfaen" w:hAnsi="Sylfaen"/>
                <w:sz w:val="20"/>
                <w:szCs w:val="20"/>
              </w:rPr>
              <w:t>შემთხვევა</w:t>
            </w:r>
            <w:r w:rsidR="001B46B3">
              <w:rPr>
                <w:rFonts w:ascii="Sylfaen" w:hAnsi="Sylfaen"/>
                <w:sz w:val="20"/>
                <w:szCs w:val="20"/>
                <w:lang w:val="ka-GE"/>
              </w:rPr>
              <w:t>;</w:t>
            </w:r>
          </w:p>
        </w:tc>
      </w:tr>
      <w:tr w:rsidR="001A53C8" w:rsidRPr="00D47C32" w14:paraId="0F1A667F"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88CE4B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2E4E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840D5B" w14:textId="4A94D285"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sidR="00844A00">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40140C4" w14:textId="74A23D0E"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F1E5779" w14:textId="4B5E4ABD"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A0EA69C" w14:textId="3A8B2984" w:rsidR="001A53C8" w:rsidRPr="00D47C32" w:rsidRDefault="00844A00" w:rsidP="00030DB2">
            <w:pPr>
              <w:spacing w:after="0" w:line="240" w:lineRule="auto"/>
              <w:jc w:val="center"/>
              <w:rPr>
                <w:rFonts w:ascii="Sylfaen" w:hAnsi="Sylfaen"/>
                <w:sz w:val="20"/>
                <w:szCs w:val="20"/>
              </w:rPr>
            </w:pPr>
            <w:r w:rsidRPr="00D47C32">
              <w:rPr>
                <w:rFonts w:ascii="Sylfaen" w:hAnsi="Sylfaen" w:cs="Sylfaen"/>
                <w:sz w:val="20"/>
                <w:szCs w:val="20"/>
                <w:lang w:val="ka-GE"/>
              </w:rPr>
              <w:t>სერვისით უზრუნველყოფის მაჩვენებლი</w:t>
            </w:r>
            <w:r>
              <w:rPr>
                <w:rFonts w:ascii="Sylfaen" w:hAnsi="Sylfaen" w:cs="Sylfaen"/>
                <w:sz w:val="20"/>
                <w:szCs w:val="20"/>
                <w:lang w:val="ka-GE"/>
              </w:rPr>
              <w:t>ს</w:t>
            </w:r>
            <w:r w:rsidRPr="00D47C32">
              <w:rPr>
                <w:rFonts w:ascii="Sylfaen" w:hAnsi="Sylfaen" w:cs="Sylfaen"/>
                <w:sz w:val="20"/>
                <w:szCs w:val="20"/>
                <w:lang w:val="ka-GE"/>
              </w:rPr>
              <w:t xml:space="preserve"> შენარჩუნება</w:t>
            </w:r>
          </w:p>
        </w:tc>
      </w:tr>
      <w:tr w:rsidR="001A53C8" w:rsidRPr="00D47C32" w14:paraId="5A78304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2DAD5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04FA8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AFB021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7A8C9C1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7F4E5B0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7C08036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20%</w:t>
            </w:r>
          </w:p>
        </w:tc>
      </w:tr>
      <w:tr w:rsidR="00C17167" w:rsidRPr="00D47C32" w14:paraId="3C7F5382"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FE02EB7"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CFB0B"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DE7C9A8" w14:textId="61AA8FB0" w:rsidR="00C17167" w:rsidRPr="00D47C32" w:rsidRDefault="00C17167" w:rsidP="00C17167">
            <w:pPr>
              <w:spacing w:after="0" w:line="240" w:lineRule="auto"/>
              <w:jc w:val="center"/>
              <w:rPr>
                <w:rFonts w:ascii="Sylfaen" w:hAnsi="Sylfaen"/>
                <w:sz w:val="20"/>
                <w:szCs w:val="20"/>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1AD88C5E"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40302B1E" w14:textId="008DAA8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0A939A66"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12F2E5C2" w14:textId="5B96E05E"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62EC1051"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საჭიროების მქონე ბენეფიციართა რაოდენობის დაუგეგმავი გაზრდა</w:t>
            </w:r>
            <w:r>
              <w:rPr>
                <w:rFonts w:ascii="Sylfaen" w:hAnsi="Sylfaen"/>
                <w:sz w:val="20"/>
                <w:szCs w:val="20"/>
                <w:lang w:val="ka-GE"/>
              </w:rPr>
              <w:t>;</w:t>
            </w:r>
          </w:p>
          <w:p w14:paraId="0B64FE60" w14:textId="153AEDF0" w:rsidR="00C17167" w:rsidRPr="00D47C32" w:rsidRDefault="00C17167" w:rsidP="00C17167">
            <w:pPr>
              <w:spacing w:after="0" w:line="240" w:lineRule="auto"/>
              <w:jc w:val="center"/>
              <w:rPr>
                <w:rFonts w:ascii="Sylfaen" w:hAnsi="Sylfaen"/>
                <w:sz w:val="20"/>
                <w:szCs w:val="20"/>
              </w:rPr>
            </w:pPr>
            <w:r>
              <w:rPr>
                <w:rFonts w:ascii="Sylfaen" w:hAnsi="Sylfaen"/>
                <w:sz w:val="20"/>
                <w:szCs w:val="20"/>
                <w:lang w:val="ka-GE"/>
              </w:rPr>
              <w:t>პაციენტების მიერ დონორის მოძიების პროცესთან დაკავშირებული სირთულე</w:t>
            </w:r>
          </w:p>
        </w:tc>
      </w:tr>
      <w:tr w:rsidR="001A53C8" w:rsidRPr="00D47C32" w14:paraId="5C968481"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7BB389A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5</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31B3B2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D16181" w14:textId="47F2C07A" w:rsidR="001A53C8" w:rsidRPr="001B46B3"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ორგანოგადანერგილ </w:t>
            </w:r>
            <w:r w:rsidRPr="00D47C32">
              <w:rPr>
                <w:rFonts w:ascii="Sylfaen" w:hAnsi="Sylfaen"/>
                <w:sz w:val="20"/>
                <w:szCs w:val="20"/>
                <w:lang w:val="ka-GE"/>
              </w:rPr>
              <w:t>ბენეფიციართა</w:t>
            </w:r>
            <w:r w:rsidRPr="00D47C32">
              <w:rPr>
                <w:rFonts w:ascii="Sylfaen" w:hAnsi="Sylfaen"/>
                <w:sz w:val="20"/>
                <w:szCs w:val="20"/>
              </w:rPr>
              <w:t xml:space="preserve"> 100% უზრუნველყოფილია იმუნოსუპრესული მედიკამენტებით</w:t>
            </w:r>
            <w:r w:rsidR="001B46B3">
              <w:rPr>
                <w:rFonts w:ascii="Sylfaen" w:hAnsi="Sylfaen"/>
                <w:sz w:val="20"/>
                <w:szCs w:val="20"/>
                <w:lang w:val="ka-GE"/>
              </w:rPr>
              <w:t>;</w:t>
            </w:r>
          </w:p>
        </w:tc>
      </w:tr>
      <w:tr w:rsidR="001A53C8" w:rsidRPr="00D47C32" w14:paraId="18CB0498"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661F4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9C9EB0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249A93C" w14:textId="65D44BBE"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EEE1FC9" w14:textId="71E31BC5"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0465CAE" w14:textId="2D110462"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5E4005" w14:textId="282069AF" w:rsidR="001A53C8" w:rsidRPr="00D47C32" w:rsidRDefault="00844A00" w:rsidP="00030DB2">
            <w:pPr>
              <w:spacing w:after="0" w:line="240" w:lineRule="auto"/>
              <w:jc w:val="center"/>
              <w:rPr>
                <w:rFonts w:ascii="Sylfaen" w:hAnsi="Sylfaen"/>
                <w:sz w:val="20"/>
                <w:szCs w:val="20"/>
              </w:rPr>
            </w:pPr>
            <w:r w:rsidRPr="00844A00">
              <w:rPr>
                <w:rFonts w:ascii="Sylfaen" w:hAnsi="Sylfaen" w:cs="Sylfaen"/>
                <w:sz w:val="20"/>
                <w:szCs w:val="20"/>
                <w:lang w:val="ka-GE"/>
              </w:rPr>
              <w:t>საბაზისო მაჩვენებლის შენარჩუნება;</w:t>
            </w:r>
          </w:p>
        </w:tc>
      </w:tr>
      <w:tr w:rsidR="001A53C8" w:rsidRPr="00D47C32" w14:paraId="39D4ED47"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F7BE99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FBD7D2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376401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1A84A74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6E1296ED"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A34E22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10%</w:t>
            </w:r>
          </w:p>
        </w:tc>
      </w:tr>
      <w:tr w:rsidR="001A53C8" w:rsidRPr="00D47C32" w14:paraId="2CF3C4B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9F80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23DBE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B7E1AB" w14:textId="7E833975"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559322B"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69E65550" w14:textId="0B404A5F"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პაციენტები, რომლებიც</w:t>
            </w:r>
            <w:r w:rsidRPr="00D47C32">
              <w:rPr>
                <w:rFonts w:ascii="Sylfaen" w:hAnsi="Sylfaen"/>
                <w:sz w:val="20"/>
                <w:szCs w:val="20"/>
                <w:lang w:val="ka-GE"/>
              </w:rPr>
              <w:t xml:space="preserve"> </w:t>
            </w:r>
            <w:r w:rsidRPr="00D47C32">
              <w:rPr>
                <w:rFonts w:ascii="Sylfaen" w:hAnsi="Sylfaen"/>
                <w:sz w:val="20"/>
                <w:szCs w:val="20"/>
              </w:rPr>
              <w:t xml:space="preserve"> არ მომართავენ პროგრამას</w:t>
            </w:r>
            <w:r w:rsidRPr="00D47C32">
              <w:rPr>
                <w:rFonts w:ascii="Sylfaen" w:hAnsi="Sylfaen"/>
                <w:sz w:val="20"/>
                <w:szCs w:val="20"/>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4463D905"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589716E" w14:textId="3C71E49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მედიკამენტის </w:t>
            </w:r>
            <w:r w:rsidRPr="00D47C32">
              <w:rPr>
                <w:rFonts w:ascii="Sylfaen" w:hAnsi="Sylfaen"/>
                <w:sz w:val="20"/>
                <w:szCs w:val="20"/>
                <w:lang w:val="ka-GE"/>
              </w:rPr>
              <w:lastRenderedPageBreak/>
              <w:t>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44D14FEB" w14:textId="785A8882" w:rsidR="001A53C8" w:rsidRPr="00D47C32" w:rsidRDefault="001A53C8" w:rsidP="001B46B3">
            <w:pPr>
              <w:spacing w:after="0" w:line="240" w:lineRule="auto"/>
              <w:jc w:val="center"/>
              <w:rPr>
                <w:rFonts w:ascii="Sylfaen" w:hAnsi="Sylfaen"/>
                <w:sz w:val="20"/>
                <w:szCs w:val="20"/>
                <w:lang w:val="ka-GE"/>
              </w:rPr>
            </w:pPr>
            <w:r w:rsidRPr="00D47C32">
              <w:rPr>
                <w:rFonts w:ascii="Sylfaen" w:hAnsi="Sylfaen"/>
                <w:sz w:val="20"/>
                <w:szCs w:val="20"/>
              </w:rPr>
              <w:lastRenderedPageBreak/>
              <w:t xml:space="preserve">პაციენტები, რომლებიც </w:t>
            </w:r>
            <w:r w:rsidRPr="00D47C32">
              <w:rPr>
                <w:rFonts w:ascii="Sylfaen" w:hAnsi="Sylfaen"/>
                <w:sz w:val="20"/>
                <w:szCs w:val="20"/>
                <w:lang w:val="ka-GE"/>
              </w:rPr>
              <w:t xml:space="preserve"> </w:t>
            </w:r>
            <w:r w:rsidRPr="00D47C32">
              <w:rPr>
                <w:rFonts w:ascii="Sylfaen" w:hAnsi="Sylfaen"/>
                <w:sz w:val="20"/>
                <w:szCs w:val="20"/>
              </w:rPr>
              <w:t>არ მომართავენ პროგრამას</w:t>
            </w:r>
            <w:r w:rsidRPr="00D47C32">
              <w:rPr>
                <w:rFonts w:ascii="Sylfaen" w:hAnsi="Sylfaen"/>
                <w:sz w:val="20"/>
                <w:szCs w:val="20"/>
                <w:lang w:val="ka-GE"/>
              </w:rPr>
              <w:t xml:space="preserve">, პროგრამის ფარგლებში შესყიდული მედიკამენტებისგან განსხვავებული მედიკამენტის </w:t>
            </w:r>
            <w:r w:rsidRPr="00D47C32">
              <w:rPr>
                <w:rFonts w:ascii="Sylfaen" w:hAnsi="Sylfaen"/>
                <w:sz w:val="20"/>
                <w:szCs w:val="20"/>
                <w:lang w:val="ka-GE"/>
              </w:rPr>
              <w:lastRenderedPageBreak/>
              <w:t>საჭიროების მქონე პაციენტები</w:t>
            </w:r>
          </w:p>
        </w:tc>
      </w:tr>
    </w:tbl>
    <w:p w14:paraId="1ECF3C6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0F4C5E8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FD27212" w14:textId="77777777" w:rsidR="001A53C8" w:rsidRPr="00D47C32" w:rsidRDefault="001A53C8" w:rsidP="001A53C8">
      <w:pPr>
        <w:spacing w:after="0" w:line="240" w:lineRule="auto"/>
        <w:jc w:val="both"/>
        <w:rPr>
          <w:rFonts w:ascii="Sylfaen" w:eastAsia="Sylfaen" w:hAnsi="Sylfaen"/>
          <w:sz w:val="24"/>
          <w:szCs w:val="24"/>
          <w:lang w:val="ka-GE"/>
        </w:rPr>
      </w:pPr>
    </w:p>
    <w:p w14:paraId="6E767E13" w14:textId="4433CA67"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ინკურაბელურ პაციენტთა პალიატიური მზრუნველობა (</w:t>
      </w:r>
      <w:r w:rsidR="001B46B3">
        <w:rPr>
          <w:rFonts w:ascii="Sylfaen" w:eastAsia="Sylfaen" w:hAnsi="Sylfaen"/>
          <w:sz w:val="24"/>
          <w:szCs w:val="24"/>
          <w:lang w:val="ka-GE"/>
        </w:rPr>
        <w:t>27</w:t>
      </w:r>
      <w:r w:rsidR="001B46B3" w:rsidRPr="00D47C32">
        <w:rPr>
          <w:rFonts w:ascii="Sylfaen" w:eastAsia="Sylfaen" w:hAnsi="Sylfaen"/>
          <w:sz w:val="24"/>
          <w:szCs w:val="24"/>
        </w:rPr>
        <w:t xml:space="preserve"> </w:t>
      </w:r>
      <w:r w:rsidRPr="00D47C32">
        <w:rPr>
          <w:rFonts w:ascii="Sylfaen" w:eastAsia="Sylfaen" w:hAnsi="Sylfaen"/>
          <w:sz w:val="24"/>
          <w:szCs w:val="24"/>
        </w:rPr>
        <w:t>03 03 05)</w:t>
      </w:r>
    </w:p>
    <w:p w14:paraId="52CFA37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02BE590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5B6B459A" w14:textId="77777777" w:rsidR="001A53C8" w:rsidRPr="00D47C32" w:rsidRDefault="001A53C8" w:rsidP="000A49EF">
      <w:pPr>
        <w:pStyle w:val="ListParagraph"/>
        <w:numPr>
          <w:ilvl w:val="0"/>
          <w:numId w:val="7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3D5A04C8"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4176435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1028D3D"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ამბულატორიული პალიატიური მზრუნველობა;</w:t>
      </w:r>
    </w:p>
    <w:p w14:paraId="09F14A2F"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სტაციონარული-პალიატიური მზრუნველობა და სიმპტომური მკურნალობა;</w:t>
      </w:r>
    </w:p>
    <w:p w14:paraId="08B7ABA5" w14:textId="77777777" w:rsidR="001A53C8" w:rsidRPr="00D47C32" w:rsidRDefault="001A53C8" w:rsidP="000A49EF">
      <w:pPr>
        <w:pStyle w:val="ListParagraph"/>
        <w:numPr>
          <w:ilvl w:val="0"/>
          <w:numId w:val="57"/>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ინკურაბელურ პაციენტთა მედიკამენტებით უზრუნველყოფა</w:t>
      </w:r>
      <w:r w:rsidRPr="00D47C32">
        <w:rPr>
          <w:rFonts w:ascii="Sylfaen" w:eastAsia="Sylfaen" w:hAnsi="Sylfaen"/>
          <w:sz w:val="24"/>
          <w:szCs w:val="24"/>
          <w:lang w:val="en-US"/>
        </w:rPr>
        <w:t>.</w:t>
      </w:r>
    </w:p>
    <w:p w14:paraId="09407FC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0A71EC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4F86E45D"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პალიატიური ზრუნვით მოცული ინკურაბელური ბენეფიციარები.</w:t>
      </w:r>
    </w:p>
    <w:p w14:paraId="04F39F6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1137D1B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p w14:paraId="25745CE0"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C1BD49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F646C8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2B78F2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66FCA7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5C45074" w14:textId="6F9CD40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74F1B93" w14:textId="5A2D11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E1C167" w14:textId="1AD3A1DA"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C54E94" w14:textId="0768D532"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2D581AC"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1AA3DB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B1ECAD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7577FFB" w14:textId="5EB72D64" w:rsidR="001A53C8" w:rsidRPr="00D47C32" w:rsidRDefault="001A53C8" w:rsidP="008D62FD">
            <w:pPr>
              <w:spacing w:after="0" w:line="240" w:lineRule="auto"/>
              <w:jc w:val="center"/>
              <w:rPr>
                <w:rFonts w:ascii="Sylfaen" w:hAnsi="Sylfaen" w:cs="Sylfaen"/>
                <w:sz w:val="20"/>
                <w:szCs w:val="20"/>
                <w:lang w:val="ka-GE"/>
              </w:rPr>
            </w:pPr>
            <w:r w:rsidRPr="00D47C32">
              <w:rPr>
                <w:rFonts w:ascii="Sylfaen" w:hAnsi="Sylfaen"/>
                <w:sz w:val="20"/>
                <w:szCs w:val="20"/>
              </w:rPr>
              <w:t>ამბულატორიული პალიატიური ზრუნვით მოცული ინკურაბელური ბენეფიციარების რაოდენობა</w:t>
            </w:r>
            <w:r w:rsidR="001B46B3">
              <w:rPr>
                <w:rFonts w:ascii="Sylfaen" w:hAnsi="Sylfaen"/>
                <w:sz w:val="20"/>
                <w:szCs w:val="20"/>
                <w:lang w:val="ka-GE"/>
              </w:rPr>
              <w:t xml:space="preserve"> (</w:t>
            </w:r>
            <w:r w:rsidR="008D62FD">
              <w:rPr>
                <w:rFonts w:ascii="Sylfaen" w:hAnsi="Sylfaen"/>
                <w:sz w:val="20"/>
                <w:szCs w:val="20"/>
                <w:lang w:val="ka-GE"/>
              </w:rPr>
              <w:t>2018 წლის</w:t>
            </w:r>
            <w:r w:rsidR="001B46B3">
              <w:rPr>
                <w:rFonts w:ascii="Sylfaen" w:hAnsi="Sylfaen"/>
                <w:sz w:val="20"/>
                <w:szCs w:val="20"/>
                <w:lang w:val="ka-GE"/>
              </w:rPr>
              <w:t xml:space="preserve"> მონაცემებით)</w:t>
            </w:r>
            <w:r w:rsidRPr="00D47C32">
              <w:rPr>
                <w:rFonts w:ascii="Sylfaen" w:hAnsi="Sylfaen"/>
                <w:sz w:val="20"/>
                <w:szCs w:val="20"/>
              </w:rPr>
              <w:t xml:space="preserve"> </w:t>
            </w:r>
            <w:r w:rsidR="001B46B3">
              <w:rPr>
                <w:rFonts w:ascii="Sylfaen" w:hAnsi="Sylfaen"/>
                <w:sz w:val="20"/>
                <w:szCs w:val="20"/>
              </w:rPr>
              <w:t>–</w:t>
            </w:r>
            <w:r w:rsidRPr="00D47C32">
              <w:rPr>
                <w:rFonts w:ascii="Sylfaen" w:hAnsi="Sylfaen"/>
                <w:sz w:val="20"/>
                <w:szCs w:val="20"/>
              </w:rPr>
              <w:t xml:space="preserve"> </w:t>
            </w:r>
            <w:r w:rsidR="008D62FD">
              <w:rPr>
                <w:rFonts w:ascii="Sylfaen" w:hAnsi="Sylfaen"/>
                <w:sz w:val="20"/>
                <w:szCs w:val="20"/>
                <w:lang w:val="ka-GE"/>
              </w:rPr>
              <w:t>957</w:t>
            </w:r>
            <w:r w:rsidR="001B46B3">
              <w:rPr>
                <w:rFonts w:ascii="Sylfaen" w:hAnsi="Sylfaen"/>
                <w:sz w:val="20"/>
                <w:szCs w:val="20"/>
                <w:lang w:val="ka-GE"/>
              </w:rPr>
              <w:t>;</w:t>
            </w:r>
          </w:p>
        </w:tc>
      </w:tr>
      <w:tr w:rsidR="001A53C8" w:rsidRPr="00D47C32" w14:paraId="6E1721E3"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DC73E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567B1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BE1BD2" w14:textId="338ECA8D" w:rsidR="001A53C8" w:rsidRPr="00267B1D" w:rsidRDefault="001A53C8" w:rsidP="00267B1D">
            <w:pPr>
              <w:spacing w:after="0" w:line="240" w:lineRule="auto"/>
              <w:jc w:val="center"/>
              <w:rPr>
                <w:rFonts w:ascii="Sylfaen" w:hAnsi="Sylfaen" w:cs="Sylfaen"/>
                <w:sz w:val="20"/>
                <w:szCs w:val="20"/>
                <w:lang w:val="ka-GE"/>
              </w:rPr>
            </w:pPr>
            <w:r w:rsidRPr="00D47C32">
              <w:rPr>
                <w:rFonts w:ascii="Sylfaen" w:hAnsi="Sylfaen"/>
                <w:sz w:val="20"/>
                <w:szCs w:val="20"/>
                <w:lang w:val="ka-GE"/>
              </w:rPr>
              <w:t xml:space="preserve">პროგრამით მოცულ არეალში </w:t>
            </w:r>
            <w:r w:rsidRPr="00D47C32">
              <w:rPr>
                <w:rFonts w:ascii="Sylfaen" w:hAnsi="Sylfaen"/>
                <w:sz w:val="20"/>
                <w:szCs w:val="20"/>
              </w:rPr>
              <w:t xml:space="preserve">მიზნობრივი პოპულაცია უზრუნველყოფილია ამბულატორიულ პალიატიურ </w:t>
            </w:r>
            <w:r w:rsidR="00267B1D" w:rsidRPr="00D47C32">
              <w:rPr>
                <w:rFonts w:ascii="Sylfaen" w:hAnsi="Sylfaen"/>
                <w:sz w:val="20"/>
                <w:szCs w:val="20"/>
              </w:rPr>
              <w:t>მზრუნველობ</w:t>
            </w:r>
            <w:r w:rsidR="00267B1D">
              <w:rPr>
                <w:rFonts w:ascii="Sylfaen" w:hAnsi="Sylfaen"/>
                <w:sz w:val="20"/>
                <w:szCs w:val="20"/>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0B3E0CA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667903F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4B9A00A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შენარჩუნებულიაან ზრდადია, მ.შ. გეოგრაფიული არეალის გაფართოების ხარჯზე</w:t>
            </w:r>
          </w:p>
        </w:tc>
      </w:tr>
      <w:tr w:rsidR="001A53C8" w:rsidRPr="00D47C32" w14:paraId="79ED0BC4"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7BF5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9583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0D8EA0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C977FE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7B1203C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7D27C63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584848C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E956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3B81A7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8DBF75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69AC69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164E68E9"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91B700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A4F3D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p w14:paraId="2F2C37C8"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4E64CCF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0C1833B8"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1784C35B"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არათანაბარი გეოგრაფიული ხელმისაწვდომობა</w:t>
            </w:r>
            <w:r w:rsidRPr="00D47C32">
              <w:rPr>
                <w:rFonts w:ascii="Sylfaen" w:hAnsi="Sylfaen"/>
                <w:sz w:val="20"/>
                <w:szCs w:val="20"/>
                <w:lang w:val="ka-GE"/>
              </w:rPr>
              <w:t>;</w:t>
            </w:r>
          </w:p>
          <w:p w14:paraId="5B4745A9"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lang w:val="ka-GE"/>
              </w:rPr>
              <w:t>კვალიფიციური ადამიანური რესურსის ნაკლებობა</w:t>
            </w:r>
          </w:p>
        </w:tc>
      </w:tr>
      <w:tr w:rsidR="001A53C8" w:rsidRPr="00D47C32" w14:paraId="706FE0B5"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681DA33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540C089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CB17F5C" w14:textId="608D77F4" w:rsidR="001A53C8" w:rsidRPr="00D47C32" w:rsidRDefault="001A53C8" w:rsidP="008D62FD">
            <w:pPr>
              <w:spacing w:after="0" w:line="240" w:lineRule="auto"/>
              <w:jc w:val="center"/>
              <w:rPr>
                <w:rFonts w:ascii="Sylfaen" w:hAnsi="Sylfaen"/>
                <w:sz w:val="20"/>
                <w:szCs w:val="20"/>
                <w:lang w:val="ka-GE"/>
              </w:rPr>
            </w:pPr>
            <w:r w:rsidRPr="00D47C32">
              <w:rPr>
                <w:rFonts w:ascii="Sylfaen" w:hAnsi="Sylfaen"/>
                <w:sz w:val="20"/>
                <w:szCs w:val="20"/>
              </w:rPr>
              <w:t xml:space="preserve">სტაციონარული პალიატიური ზრუნვით მოცული ინკურაბელური ბენეფიციარების რაოდენობა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w:t>
            </w:r>
            <w:r w:rsidRPr="00D47C32">
              <w:rPr>
                <w:rFonts w:ascii="Sylfaen" w:hAnsi="Sylfaen"/>
                <w:sz w:val="20"/>
                <w:szCs w:val="20"/>
              </w:rPr>
              <w:t xml:space="preserve">- </w:t>
            </w:r>
            <w:r w:rsidR="008D62FD">
              <w:rPr>
                <w:rFonts w:ascii="Sylfaen" w:hAnsi="Sylfaen"/>
                <w:sz w:val="20"/>
                <w:szCs w:val="20"/>
                <w:lang w:val="ka-GE"/>
              </w:rPr>
              <w:t>1853</w:t>
            </w:r>
            <w:r w:rsidR="00267B1D">
              <w:rPr>
                <w:rFonts w:ascii="Sylfaen" w:hAnsi="Sylfaen"/>
                <w:sz w:val="20"/>
                <w:szCs w:val="20"/>
                <w:lang w:val="ka-GE"/>
              </w:rPr>
              <w:t>;</w:t>
            </w:r>
          </w:p>
        </w:tc>
      </w:tr>
      <w:tr w:rsidR="001A53C8" w:rsidRPr="00D47C32" w14:paraId="2BACDCF6"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F0C7C5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D0BB1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B6EA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 xml:space="preserve">მომართული </w:t>
            </w:r>
            <w:r w:rsidRPr="00D47C32">
              <w:rPr>
                <w:rFonts w:ascii="Sylfaen" w:hAnsi="Sylfaen"/>
                <w:sz w:val="20"/>
                <w:szCs w:val="20"/>
              </w:rPr>
              <w:t>ინკურაბელური პაციენტები</w:t>
            </w:r>
            <w:r w:rsidRPr="00D47C32">
              <w:rPr>
                <w:rFonts w:ascii="Sylfaen" w:hAnsi="Sylfaen"/>
                <w:sz w:val="20"/>
                <w:szCs w:val="20"/>
                <w:lang w:val="ka-GE"/>
              </w:rPr>
              <w:t>ს</w:t>
            </w:r>
            <w:r w:rsidRPr="00D47C32">
              <w:rPr>
                <w:rFonts w:ascii="Sylfaen" w:hAnsi="Sylfaen"/>
                <w:sz w:val="20"/>
                <w:szCs w:val="20"/>
              </w:rPr>
              <w:t xml:space="preserve">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284983B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74E070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7770565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5493763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A59A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91FC92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7603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616CDBB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8359A6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B72221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C17167" w:rsidRPr="00D47C32" w14:paraId="183C600C"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2A36D4"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686349D" w14:textId="77777777" w:rsidR="00C17167" w:rsidRPr="00D47C32" w:rsidRDefault="00C17167" w:rsidP="00C171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222FEA2"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259D3D75" w14:textId="538F5C0D"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83D1E60"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C4B83DA" w14:textId="1BC30844"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D1CE628"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180E0D93" w14:textId="78B64998"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8E13A9A" w14:textId="77777777" w:rsidR="00C17167" w:rsidRDefault="00C17167" w:rsidP="00C17167">
            <w:pPr>
              <w:spacing w:after="0" w:line="240" w:lineRule="auto"/>
              <w:jc w:val="center"/>
              <w:rPr>
                <w:rFonts w:ascii="Sylfaen" w:hAnsi="Sylfaen"/>
                <w:sz w:val="20"/>
                <w:szCs w:val="20"/>
                <w:lang w:val="ka-GE"/>
              </w:rPr>
            </w:pPr>
            <w:r w:rsidRPr="00D47C32">
              <w:rPr>
                <w:rFonts w:ascii="Sylfaen" w:hAnsi="Sylfaen"/>
                <w:sz w:val="20"/>
                <w:szCs w:val="20"/>
                <w:lang w:val="ka-GE"/>
              </w:rPr>
              <w:t>გეოგრაფიული ხელმისაწვდომობა</w:t>
            </w:r>
            <w:r>
              <w:rPr>
                <w:rFonts w:ascii="Sylfaen" w:hAnsi="Sylfaen"/>
                <w:sz w:val="20"/>
                <w:szCs w:val="20"/>
                <w:lang w:val="ka-GE"/>
              </w:rPr>
              <w:t>;</w:t>
            </w:r>
          </w:p>
          <w:p w14:paraId="6E2B8FE6" w14:textId="1391E556" w:rsidR="00C17167" w:rsidRPr="00D47C32" w:rsidRDefault="00C17167" w:rsidP="00C17167">
            <w:pPr>
              <w:spacing w:after="0" w:line="240" w:lineRule="auto"/>
              <w:jc w:val="center"/>
              <w:rPr>
                <w:rFonts w:ascii="Sylfaen" w:hAnsi="Sylfaen"/>
                <w:sz w:val="20"/>
                <w:szCs w:val="20"/>
              </w:rPr>
            </w:pPr>
            <w:r w:rsidRPr="00D47C32">
              <w:rPr>
                <w:rFonts w:ascii="Sylfaen" w:hAnsi="Sylfaen" w:cs="Sylfaen"/>
                <w:sz w:val="20"/>
                <w:szCs w:val="20"/>
                <w:lang w:val="ka-GE"/>
              </w:rPr>
              <w:t>პაციენტთა რაოდენობის დაუგეგმავი ზრდა</w:t>
            </w:r>
            <w:r>
              <w:rPr>
                <w:rFonts w:ascii="Sylfaen" w:hAnsi="Sylfaen" w:cs="Sylfaen"/>
                <w:sz w:val="20"/>
                <w:szCs w:val="20"/>
                <w:lang w:val="ka-GE"/>
              </w:rPr>
              <w:t xml:space="preserve"> არსებულ სტაციონარულ საწოლფონდთან შეფარდებით</w:t>
            </w:r>
          </w:p>
        </w:tc>
      </w:tr>
      <w:tr w:rsidR="001A53C8" w:rsidRPr="00D47C32" w14:paraId="6E033750" w14:textId="77777777" w:rsidTr="00C17167">
        <w:trPr>
          <w:trHeight w:val="229"/>
        </w:trPr>
        <w:tc>
          <w:tcPr>
            <w:tcW w:w="567" w:type="dxa"/>
            <w:tcBorders>
              <w:top w:val="single" w:sz="4" w:space="0" w:color="auto"/>
              <w:left w:val="single" w:sz="4" w:space="0" w:color="auto"/>
              <w:bottom w:val="single" w:sz="4" w:space="0" w:color="auto"/>
              <w:right w:val="single" w:sz="4" w:space="0" w:color="auto"/>
            </w:tcBorders>
          </w:tcPr>
          <w:p w14:paraId="5F3D58A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4F7E72D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1081465" w14:textId="4868EC23" w:rsidR="001A53C8" w:rsidRPr="00586FF6" w:rsidRDefault="001A53C8" w:rsidP="00030DB2">
            <w:pPr>
              <w:spacing w:after="0" w:line="240" w:lineRule="auto"/>
              <w:jc w:val="center"/>
              <w:rPr>
                <w:rFonts w:ascii="Sylfaen" w:hAnsi="Sylfaen"/>
                <w:sz w:val="20"/>
                <w:szCs w:val="20"/>
                <w:lang w:val="ka-GE"/>
              </w:rPr>
            </w:pPr>
            <w:r w:rsidRPr="00D47C32">
              <w:rPr>
                <w:rFonts w:ascii="Sylfaen" w:hAnsi="Sylfaen"/>
                <w:sz w:val="20"/>
                <w:szCs w:val="20"/>
              </w:rPr>
              <w:t xml:space="preserve">შესაბამისი საჭიროების მქონე ინკურაბელური </w:t>
            </w:r>
            <w:r w:rsidRPr="00D47C32">
              <w:rPr>
                <w:rFonts w:ascii="Sylfaen" w:hAnsi="Sylfaen"/>
                <w:sz w:val="20"/>
                <w:szCs w:val="20"/>
                <w:lang w:val="ka-GE"/>
              </w:rPr>
              <w:t xml:space="preserve">ბენეფიციარების 100% </w:t>
            </w:r>
            <w:r w:rsidRPr="00D47C32">
              <w:rPr>
                <w:rFonts w:ascii="Sylfaen" w:hAnsi="Sylfaen"/>
                <w:sz w:val="20"/>
                <w:szCs w:val="20"/>
              </w:rPr>
              <w:t>უზრუნველყოფილია ნარკოტიკული ტკივილგამაყუჩებელი მედიკამენტებით</w:t>
            </w:r>
            <w:r w:rsidR="00267B1D">
              <w:rPr>
                <w:rFonts w:ascii="Sylfaen" w:hAnsi="Sylfaen"/>
                <w:sz w:val="20"/>
                <w:szCs w:val="20"/>
                <w:lang w:val="ka-GE"/>
              </w:rPr>
              <w:t>;</w:t>
            </w:r>
          </w:p>
        </w:tc>
      </w:tr>
      <w:tr w:rsidR="001A53C8" w:rsidRPr="00D47C32" w14:paraId="2D4E7A85" w14:textId="77777777" w:rsidTr="00C1716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6DE2F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A9BF2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181531" w14:textId="3790FBF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3F1A563" w14:textId="07026B50"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8627D5D" w14:textId="6792AA65"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570392E" w14:textId="4B1FDDE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6739FCD2" w14:textId="77777777" w:rsidTr="00C1716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6BF0DD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A83D76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EEBC83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1%</w:t>
            </w:r>
          </w:p>
        </w:tc>
        <w:tc>
          <w:tcPr>
            <w:tcW w:w="2835" w:type="dxa"/>
            <w:tcBorders>
              <w:top w:val="single" w:sz="4" w:space="0" w:color="auto"/>
              <w:left w:val="single" w:sz="4" w:space="0" w:color="auto"/>
              <w:bottom w:val="single" w:sz="4" w:space="0" w:color="auto"/>
              <w:right w:val="single" w:sz="4" w:space="0" w:color="auto"/>
            </w:tcBorders>
          </w:tcPr>
          <w:p w14:paraId="066C9D2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2" w:type="dxa"/>
            <w:tcBorders>
              <w:top w:val="single" w:sz="4" w:space="0" w:color="auto"/>
              <w:left w:val="single" w:sz="4" w:space="0" w:color="auto"/>
              <w:bottom w:val="single" w:sz="4" w:space="0" w:color="auto"/>
              <w:right w:val="single" w:sz="4" w:space="0" w:color="auto"/>
            </w:tcBorders>
          </w:tcPr>
          <w:p w14:paraId="0FD4C8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c>
          <w:tcPr>
            <w:tcW w:w="2551" w:type="dxa"/>
            <w:tcBorders>
              <w:top w:val="single" w:sz="4" w:space="0" w:color="auto"/>
              <w:left w:val="single" w:sz="4" w:space="0" w:color="auto"/>
              <w:bottom w:val="single" w:sz="4" w:space="0" w:color="auto"/>
              <w:right w:val="single" w:sz="4" w:space="0" w:color="auto"/>
            </w:tcBorders>
          </w:tcPr>
          <w:p w14:paraId="7129AF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lang w:val="ka-GE"/>
              </w:rPr>
              <w:t>1%</w:t>
            </w:r>
          </w:p>
        </w:tc>
      </w:tr>
      <w:tr w:rsidR="001A53C8" w:rsidRPr="00D47C32" w14:paraId="42CBCE60" w14:textId="77777777" w:rsidTr="00C1716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A4E36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EB3A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254621" w14:textId="0169CE57" w:rsidR="001A53C8" w:rsidRPr="00D47C32" w:rsidRDefault="001A53C8" w:rsidP="00267B1D">
            <w:pPr>
              <w:spacing w:after="0" w:line="240" w:lineRule="auto"/>
              <w:jc w:val="center"/>
              <w:rPr>
                <w:rFonts w:ascii="Sylfaen" w:hAnsi="Sylfaen"/>
                <w:sz w:val="20"/>
                <w:szCs w:val="20"/>
              </w:rPr>
            </w:pPr>
            <w:r w:rsidRPr="00D47C32">
              <w:rPr>
                <w:rFonts w:ascii="Sylfaen" w:hAnsi="Sylfaen"/>
                <w:sz w:val="20"/>
                <w:szCs w:val="20"/>
              </w:rPr>
              <w:t xml:space="preserve">ჰიპერდიაგნოსტიკა ( დაავადების ან მისი გართულების მცდარი </w:t>
            </w:r>
            <w:r w:rsidR="00267B1D">
              <w:rPr>
                <w:rFonts w:ascii="Sylfaen" w:hAnsi="Sylfaen"/>
                <w:sz w:val="20"/>
                <w:szCs w:val="20"/>
                <w:lang w:val="ka-GE"/>
              </w:rPr>
              <w:t>დიაგნოზი</w:t>
            </w:r>
            <w:r w:rsidR="00267B1D" w:rsidRPr="00D47C32">
              <w:rPr>
                <w:rFonts w:ascii="Sylfaen" w:hAnsi="Sylfaen"/>
                <w:sz w:val="20"/>
                <w:szCs w:val="20"/>
              </w:rPr>
              <w:t>)</w:t>
            </w:r>
            <w:r w:rsidR="00267B1D" w:rsidRPr="00D47C32">
              <w:rPr>
                <w:rFonts w:ascii="Sylfaen" w:hAnsi="Sylfaen"/>
                <w:sz w:val="20"/>
                <w:szCs w:val="20"/>
                <w:lang w:val="ka-GE"/>
              </w:rPr>
              <w:t xml:space="preserve">; </w:t>
            </w:r>
            <w:r w:rsidRPr="00D47C32">
              <w:rPr>
                <w:rFonts w:ascii="Sylfaen" w:hAnsi="Sylfaen"/>
                <w:sz w:val="20"/>
                <w:szCs w:val="20"/>
                <w:lang w:val="ka-GE"/>
              </w:rPr>
              <w:t>მედიკამენტების მიწოდების შეფერხება</w:t>
            </w:r>
            <w:r w:rsidR="00267B1D">
              <w:rPr>
                <w:rFonts w:ascii="Sylfaen" w:hAnsi="Sylfaen"/>
                <w:sz w:val="20"/>
                <w:szCs w:val="20"/>
                <w:lang w:val="ka-GE"/>
              </w:rPr>
              <w:t xml:space="preserve">, სამედიცინო პერსონალის გადამეტებული სიფრთხილე </w:t>
            </w:r>
            <w:r w:rsidR="00267B1D">
              <w:rPr>
                <w:rFonts w:ascii="Sylfaen" w:hAnsi="Sylfaen"/>
                <w:sz w:val="20"/>
                <w:szCs w:val="20"/>
                <w:lang w:val="ka-GE"/>
              </w:rPr>
              <w:lastRenderedPageBreak/>
              <w:t>(„შიში“)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3D004884" w14:textId="31D077C1"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w:t>
            </w:r>
            <w:r>
              <w:rPr>
                <w:rFonts w:ascii="Sylfaen" w:hAnsi="Sylfaen"/>
                <w:sz w:val="20"/>
                <w:szCs w:val="20"/>
                <w:lang w:val="ka-GE"/>
              </w:rPr>
              <w:lastRenderedPageBreak/>
              <w:t>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4EEAB26A" w14:textId="17DEF8D4"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w:t>
            </w:r>
            <w:r>
              <w:rPr>
                <w:rFonts w:ascii="Sylfaen" w:hAnsi="Sylfaen"/>
                <w:sz w:val="20"/>
                <w:szCs w:val="20"/>
                <w:lang w:val="ka-GE"/>
              </w:rPr>
              <w:lastRenderedPageBreak/>
              <w:t>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1CCB6AC5" w14:textId="63F868DE" w:rsidR="001A53C8" w:rsidRPr="00D47C32" w:rsidRDefault="00267B1D" w:rsidP="00030DB2">
            <w:pPr>
              <w:spacing w:after="0" w:line="240" w:lineRule="auto"/>
              <w:jc w:val="center"/>
              <w:rPr>
                <w:rFonts w:ascii="Sylfaen" w:hAnsi="Sylfaen"/>
                <w:sz w:val="20"/>
                <w:szCs w:val="20"/>
              </w:rPr>
            </w:pPr>
            <w:r w:rsidRPr="00D47C32">
              <w:rPr>
                <w:rFonts w:ascii="Sylfaen" w:hAnsi="Sylfaen"/>
                <w:sz w:val="20"/>
                <w:szCs w:val="20"/>
              </w:rPr>
              <w:lastRenderedPageBreak/>
              <w:t xml:space="preserve">ჰიპერდიაგნოსტიკა ( დაავადების ან მისი გართულების მცდარი </w:t>
            </w:r>
            <w:r>
              <w:rPr>
                <w:rFonts w:ascii="Sylfaen" w:hAnsi="Sylfaen"/>
                <w:sz w:val="20"/>
                <w:szCs w:val="20"/>
                <w:lang w:val="ka-GE"/>
              </w:rPr>
              <w:t>დიაგნოზი</w:t>
            </w:r>
            <w:r w:rsidRPr="00D47C32">
              <w:rPr>
                <w:rFonts w:ascii="Sylfaen" w:hAnsi="Sylfaen"/>
                <w:sz w:val="20"/>
                <w:szCs w:val="20"/>
              </w:rPr>
              <w:t>)</w:t>
            </w:r>
            <w:r w:rsidRPr="00D47C32">
              <w:rPr>
                <w:rFonts w:ascii="Sylfaen" w:hAnsi="Sylfaen"/>
                <w:sz w:val="20"/>
                <w:szCs w:val="20"/>
                <w:lang w:val="ka-GE"/>
              </w:rPr>
              <w:t>; მედიკამენტების მიწოდების შეფერხება</w:t>
            </w:r>
            <w:r>
              <w:rPr>
                <w:rFonts w:ascii="Sylfaen" w:hAnsi="Sylfaen"/>
                <w:sz w:val="20"/>
                <w:szCs w:val="20"/>
                <w:lang w:val="ka-GE"/>
              </w:rPr>
              <w:t xml:space="preserve">, სამედიცინო პერსონალის გადამეტებული </w:t>
            </w:r>
            <w:r>
              <w:rPr>
                <w:rFonts w:ascii="Sylfaen" w:hAnsi="Sylfaen"/>
                <w:sz w:val="20"/>
                <w:szCs w:val="20"/>
                <w:lang w:val="ka-GE"/>
              </w:rPr>
              <w:lastRenderedPageBreak/>
              <w:t>სიფრთხილე („შიში“) ნარკოტიკული საშუალებების დანიშვნისას</w:t>
            </w:r>
          </w:p>
        </w:tc>
      </w:tr>
    </w:tbl>
    <w:p w14:paraId="1FB9054E"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180D3F4E"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F424F21" w14:textId="77777777" w:rsidR="001A53C8" w:rsidRPr="00D47C32" w:rsidRDefault="001A53C8" w:rsidP="001A53C8">
      <w:pPr>
        <w:spacing w:after="0" w:line="240" w:lineRule="auto"/>
        <w:jc w:val="both"/>
        <w:rPr>
          <w:rFonts w:ascii="Sylfaen" w:eastAsia="Sylfaen" w:hAnsi="Sylfaen"/>
          <w:sz w:val="24"/>
          <w:szCs w:val="24"/>
          <w:lang w:val="ka-GE"/>
        </w:rPr>
      </w:pPr>
    </w:p>
    <w:p w14:paraId="21AB3079" w14:textId="4BDBF120"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00267B1D">
        <w:rPr>
          <w:rFonts w:ascii="Sylfaen" w:eastAsia="Sylfaen" w:hAnsi="Sylfaen"/>
          <w:sz w:val="24"/>
          <w:szCs w:val="24"/>
          <w:lang w:val="ka-GE"/>
        </w:rPr>
        <w:t>27</w:t>
      </w:r>
      <w:r w:rsidR="00267B1D" w:rsidRPr="00D47C32">
        <w:rPr>
          <w:rFonts w:ascii="Sylfaen" w:eastAsia="Sylfaen" w:hAnsi="Sylfaen"/>
          <w:sz w:val="24"/>
          <w:szCs w:val="24"/>
        </w:rPr>
        <w:t xml:space="preserve"> </w:t>
      </w:r>
      <w:r w:rsidRPr="00D47C32">
        <w:rPr>
          <w:rFonts w:ascii="Sylfaen" w:eastAsia="Sylfaen" w:hAnsi="Sylfaen"/>
          <w:sz w:val="24"/>
          <w:szCs w:val="24"/>
        </w:rPr>
        <w:t>03 03 06)</w:t>
      </w:r>
    </w:p>
    <w:p w14:paraId="3F6F462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2AE443B4" w14:textId="77777777" w:rsidR="001A53C8" w:rsidRPr="00D47C32" w:rsidRDefault="001A53C8" w:rsidP="000A49EF">
      <w:pPr>
        <w:pStyle w:val="ListParagraph"/>
        <w:numPr>
          <w:ilvl w:val="0"/>
          <w:numId w:val="65"/>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120626F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111070CD"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3EC41102"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02CD5DD6" w14:textId="77777777" w:rsidR="001A53C8" w:rsidRPr="00D47C32" w:rsidRDefault="001A53C8" w:rsidP="000A49EF">
      <w:pPr>
        <w:pStyle w:val="ListParagraph"/>
        <w:numPr>
          <w:ilvl w:val="0"/>
          <w:numId w:val="58"/>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Pr="00D47C32">
        <w:rPr>
          <w:rFonts w:ascii="Sylfaen" w:eastAsia="Sylfaen" w:hAnsi="Sylfaen"/>
          <w:sz w:val="24"/>
          <w:szCs w:val="24"/>
          <w:lang w:val="en-US"/>
        </w:rPr>
        <w:t>.</w:t>
      </w:r>
      <w:r w:rsidRPr="00D47C32">
        <w:rPr>
          <w:rFonts w:ascii="Sylfaen" w:eastAsia="Sylfaen" w:hAnsi="Sylfaen"/>
          <w:sz w:val="24"/>
          <w:szCs w:val="24"/>
        </w:rPr>
        <w:t xml:space="preserve"> </w:t>
      </w:r>
    </w:p>
    <w:p w14:paraId="1B9581A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19AE1BE"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cs="Sylfaen"/>
          <w:sz w:val="24"/>
          <w:szCs w:val="24"/>
        </w:rPr>
      </w:pPr>
      <w:r w:rsidRPr="00D47C32">
        <w:rPr>
          <w:rFonts w:ascii="Sylfaen" w:eastAsia="Sylfaen" w:hAnsi="Sylfaen" w:cs="Sylfaen"/>
          <w:sz w:val="24"/>
          <w:szCs w:val="24"/>
        </w:rPr>
        <w:t xml:space="preserve">ქვეპროგრამით მოცული ბენეფიციარები; </w:t>
      </w:r>
    </w:p>
    <w:p w14:paraId="3DD32837" w14:textId="77777777" w:rsidR="001A53C8" w:rsidRPr="00D47C32" w:rsidRDefault="001A53C8" w:rsidP="000A49EF">
      <w:pPr>
        <w:pStyle w:val="ListParagraph"/>
        <w:numPr>
          <w:ilvl w:val="0"/>
          <w:numId w:val="66"/>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68BA98E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98998DC"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7EE1E217"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EBA04D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1157980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870E132" w14:textId="1624FC20"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8D62FD">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D7C1707" w14:textId="586E1E07"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C8C358B" w14:textId="1878FB13"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9EEF2B6" w14:textId="5A140A4E" w:rsidR="001A53C8" w:rsidRPr="00D47C32" w:rsidRDefault="001A53C8" w:rsidP="008D62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8D62FD">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704D463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AAB927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31F318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EE11AA6" w14:textId="7733C005" w:rsidR="001A53C8" w:rsidRDefault="001A53C8" w:rsidP="00267B1D">
            <w:pPr>
              <w:spacing w:after="0" w:line="240" w:lineRule="auto"/>
              <w:jc w:val="center"/>
              <w:rPr>
                <w:rFonts w:ascii="Sylfaen" w:hAnsi="Sylfaen"/>
                <w:sz w:val="20"/>
                <w:szCs w:val="20"/>
                <w:lang w:val="ka-GE"/>
              </w:rPr>
            </w:pPr>
            <w:r w:rsidRPr="00D47C32">
              <w:rPr>
                <w:rFonts w:ascii="Sylfaen" w:hAnsi="Sylfaen"/>
                <w:sz w:val="20"/>
                <w:szCs w:val="20"/>
              </w:rPr>
              <w:t xml:space="preserve">ამბულატორიული მომსახურება </w:t>
            </w:r>
            <w:r w:rsidR="00267B1D">
              <w:rPr>
                <w:rFonts w:ascii="Sylfaen" w:hAnsi="Sylfaen"/>
                <w:sz w:val="20"/>
                <w:szCs w:val="20"/>
                <w:lang w:val="ka-GE"/>
              </w:rPr>
              <w:t>(</w:t>
            </w:r>
            <w:r w:rsidR="008D62FD">
              <w:rPr>
                <w:rFonts w:ascii="Sylfaen" w:hAnsi="Sylfaen"/>
                <w:sz w:val="20"/>
                <w:szCs w:val="20"/>
                <w:lang w:val="ka-GE"/>
              </w:rPr>
              <w:t>2018 წლის</w:t>
            </w:r>
            <w:r w:rsidR="00267B1D">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8D62FD">
              <w:rPr>
                <w:rFonts w:ascii="Sylfaen" w:hAnsi="Sylfaen"/>
                <w:sz w:val="20"/>
                <w:szCs w:val="20"/>
                <w:lang w:val="ka-GE"/>
              </w:rPr>
              <w:t>196</w:t>
            </w:r>
            <w:r w:rsidR="00267B1D" w:rsidRPr="00D47C32">
              <w:rPr>
                <w:rFonts w:ascii="Sylfaen" w:hAnsi="Sylfaen"/>
                <w:sz w:val="20"/>
                <w:szCs w:val="20"/>
              </w:rPr>
              <w:t xml:space="preserve"> </w:t>
            </w:r>
            <w:r w:rsidRPr="00D47C32">
              <w:rPr>
                <w:rFonts w:ascii="Sylfaen" w:hAnsi="Sylfaen"/>
                <w:sz w:val="20"/>
                <w:szCs w:val="20"/>
              </w:rPr>
              <w:t>ბავშვს</w:t>
            </w:r>
            <w:r w:rsidR="00267B1D">
              <w:rPr>
                <w:rFonts w:ascii="Sylfaen" w:hAnsi="Sylfaen"/>
                <w:sz w:val="20"/>
                <w:szCs w:val="20"/>
                <w:lang w:val="ka-GE"/>
              </w:rPr>
              <w:t>;</w:t>
            </w:r>
          </w:p>
          <w:p w14:paraId="3EBCE941" w14:textId="009B3F89" w:rsidR="00267B1D" w:rsidRPr="00267B1D" w:rsidRDefault="00267B1D" w:rsidP="00267B1D">
            <w:pPr>
              <w:spacing w:after="0" w:line="240" w:lineRule="auto"/>
              <w:jc w:val="center"/>
              <w:rPr>
                <w:rFonts w:ascii="Sylfaen" w:hAnsi="Sylfaen" w:cs="Sylfaen"/>
                <w:sz w:val="20"/>
                <w:szCs w:val="20"/>
                <w:lang w:val="ka-GE"/>
              </w:rPr>
            </w:pPr>
          </w:p>
        </w:tc>
      </w:tr>
      <w:tr w:rsidR="001A53C8" w:rsidRPr="00D47C32" w14:paraId="51E3BEED"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F8AAF0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686DB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46C43A" w14:textId="77777777" w:rsidR="001A53C8" w:rsidRPr="00D47C32" w:rsidRDefault="001A53C8" w:rsidP="00030DB2">
            <w:pPr>
              <w:spacing w:after="0" w:line="240" w:lineRule="auto"/>
              <w:jc w:val="center"/>
              <w:rPr>
                <w:rFonts w:ascii="Sylfaen" w:hAnsi="Sylfaen" w:cs="Sylfaen"/>
                <w:sz w:val="20"/>
                <w:szCs w:val="20"/>
                <w:lang w:val="en-US"/>
              </w:rPr>
            </w:pPr>
            <w:r w:rsidRPr="00D47C32">
              <w:rPr>
                <w:rFonts w:ascii="Sylfaen" w:hAnsi="Sylfaen"/>
                <w:sz w:val="20"/>
                <w:szCs w:val="2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w:t>
            </w:r>
            <w:r w:rsidRPr="00D47C32">
              <w:rPr>
                <w:rFonts w:ascii="Sylfaen" w:hAnsi="Sylfaen"/>
                <w:sz w:val="20"/>
                <w:szCs w:val="20"/>
              </w:rPr>
              <w:lastRenderedPageBreak/>
              <w:t>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68E2B35E"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C08163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D49C3A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მაჩვენებელი შენარჩუნებულია</w:t>
            </w:r>
          </w:p>
        </w:tc>
      </w:tr>
      <w:tr w:rsidR="001A53C8" w:rsidRPr="00D47C32" w14:paraId="4DDC0C3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9205B1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538F1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5A6653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0B85B7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23D8303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7BFA2F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26038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CE5B9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9BE0F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711E69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4C791DC"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373373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4BE0C40A"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08CD957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51ECBEC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6BD3F1E2"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0580C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0CEA81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B88D805" w14:textId="2EDC7993" w:rsidR="001A53C8" w:rsidRPr="00D47C32" w:rsidRDefault="001A53C8" w:rsidP="008D62FD">
            <w:pPr>
              <w:spacing w:after="0" w:line="240" w:lineRule="auto"/>
              <w:jc w:val="center"/>
              <w:rPr>
                <w:rFonts w:ascii="Sylfaen" w:hAnsi="Sylfaen"/>
                <w:sz w:val="20"/>
                <w:szCs w:val="20"/>
              </w:rPr>
            </w:pPr>
            <w:r w:rsidRPr="00D47C32">
              <w:rPr>
                <w:rFonts w:ascii="Sylfaen" w:hAnsi="Sylfaen"/>
                <w:sz w:val="20"/>
                <w:szCs w:val="20"/>
              </w:rPr>
              <w:t>სტაციონარული მომსახურება</w:t>
            </w:r>
            <w:r w:rsidR="00333ECF">
              <w:rPr>
                <w:rFonts w:ascii="Sylfaen" w:hAnsi="Sylfaen"/>
                <w:sz w:val="20"/>
                <w:szCs w:val="20"/>
                <w:lang w:val="ka-GE"/>
              </w:rPr>
              <w:t xml:space="preserve"> (</w:t>
            </w:r>
            <w:r w:rsidR="008D62FD">
              <w:rPr>
                <w:rFonts w:ascii="Sylfaen" w:hAnsi="Sylfaen"/>
                <w:sz w:val="20"/>
                <w:szCs w:val="20"/>
                <w:lang w:val="ka-GE"/>
              </w:rPr>
              <w:t>2018 წლის</w:t>
            </w:r>
            <w:r w:rsidR="00333ECF">
              <w:rPr>
                <w:rFonts w:ascii="Sylfaen" w:hAnsi="Sylfaen"/>
                <w:sz w:val="20"/>
                <w:szCs w:val="20"/>
                <w:lang w:val="ka-GE"/>
              </w:rPr>
              <w:t xml:space="preserve"> მონაცემებით) </w:t>
            </w:r>
            <w:r w:rsidRPr="00D47C32">
              <w:rPr>
                <w:rFonts w:ascii="Sylfaen" w:hAnsi="Sylfaen"/>
                <w:sz w:val="20"/>
                <w:szCs w:val="20"/>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D62FD">
              <w:rPr>
                <w:rFonts w:ascii="Sylfaen" w:hAnsi="Sylfaen"/>
                <w:sz w:val="20"/>
                <w:szCs w:val="20"/>
                <w:lang w:val="ka-GE"/>
              </w:rPr>
              <w:t>551</w:t>
            </w:r>
            <w:r w:rsidR="00333ECF" w:rsidRPr="00D47C32">
              <w:rPr>
                <w:rFonts w:ascii="Sylfaen" w:hAnsi="Sylfaen"/>
                <w:sz w:val="20"/>
                <w:szCs w:val="20"/>
              </w:rPr>
              <w:t xml:space="preserve"> </w:t>
            </w:r>
            <w:r w:rsidRPr="00D47C32">
              <w:rPr>
                <w:rFonts w:ascii="Sylfaen" w:hAnsi="Sylfaen"/>
                <w:sz w:val="20"/>
                <w:szCs w:val="20"/>
              </w:rPr>
              <w:t>ბავშვს</w:t>
            </w:r>
            <w:r w:rsidR="00333ECF">
              <w:rPr>
                <w:rFonts w:ascii="Sylfaen" w:hAnsi="Sylfaen"/>
                <w:sz w:val="20"/>
                <w:szCs w:val="20"/>
                <w:lang w:val="ka-GE"/>
              </w:rPr>
              <w:t>;</w:t>
            </w:r>
          </w:p>
        </w:tc>
      </w:tr>
      <w:tr w:rsidR="001A53C8" w:rsidRPr="00D47C32" w14:paraId="1E9E969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F3628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18104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635BDA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26B9702F"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3117D9D"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10CAEE6"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DA7931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50485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7363F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CF61B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40E5431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364A878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643DB0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53FAB42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C25B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B4C8D8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DD468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4DE6CF5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2AAD9FA4"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1D2184A"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4B9B343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3DF5F1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77" w:type="dxa"/>
            <w:tcBorders>
              <w:top w:val="single" w:sz="4" w:space="0" w:color="auto"/>
              <w:left w:val="single" w:sz="4" w:space="0" w:color="auto"/>
              <w:bottom w:val="single" w:sz="4" w:space="0" w:color="auto"/>
              <w:right w:val="single" w:sz="4" w:space="0" w:color="auto"/>
            </w:tcBorders>
          </w:tcPr>
          <w:p w14:paraId="3B4FE46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2F9FE3E" w14:textId="4E2AB7F4" w:rsidR="001A53C8" w:rsidRPr="00D47C32" w:rsidRDefault="001A53C8" w:rsidP="003E28A6">
            <w:pPr>
              <w:spacing w:after="0" w:line="240" w:lineRule="auto"/>
              <w:jc w:val="center"/>
              <w:rPr>
                <w:rFonts w:ascii="Sylfaen" w:hAnsi="Sylfaen"/>
                <w:sz w:val="20"/>
                <w:szCs w:val="20"/>
              </w:rPr>
            </w:pPr>
            <w:r w:rsidRPr="00D47C32">
              <w:rPr>
                <w:rFonts w:ascii="Sylfaen" w:hAnsi="Sylfaen"/>
                <w:sz w:val="20"/>
                <w:szCs w:val="20"/>
              </w:rPr>
              <w:t xml:space="preserve">ჰემოფილიით დაავადებულ ბავშვთა და მოზრდილთა ამბულატორიული და სტაციონარული მკურნალობა </w:t>
            </w:r>
            <w:r w:rsidR="00EA0CD2">
              <w:rPr>
                <w:rFonts w:ascii="Sylfaen" w:hAnsi="Sylfaen"/>
                <w:sz w:val="20"/>
                <w:szCs w:val="20"/>
                <w:lang w:val="ka-GE"/>
              </w:rPr>
              <w:t>(</w:t>
            </w:r>
            <w:r w:rsidR="008D62FD">
              <w:rPr>
                <w:rFonts w:ascii="Sylfaen" w:hAnsi="Sylfaen"/>
                <w:sz w:val="20"/>
                <w:szCs w:val="20"/>
                <w:lang w:val="ka-GE"/>
              </w:rPr>
              <w:t>2018 წლის</w:t>
            </w:r>
            <w:r w:rsidR="00EA0CD2">
              <w:rPr>
                <w:rFonts w:ascii="Sylfaen" w:hAnsi="Sylfaen"/>
                <w:sz w:val="20"/>
                <w:szCs w:val="20"/>
                <w:lang w:val="ka-GE"/>
              </w:rPr>
              <w:t xml:space="preserve"> მონაცემებით) </w:t>
            </w:r>
            <w:r w:rsidRPr="00D47C32">
              <w:rPr>
                <w:rFonts w:ascii="Sylfaen" w:hAnsi="Sylfaen"/>
                <w:sz w:val="20"/>
                <w:szCs w:val="20"/>
              </w:rPr>
              <w:t xml:space="preserve">გაეწია </w:t>
            </w:r>
            <w:r w:rsidR="003E28A6">
              <w:rPr>
                <w:rFonts w:ascii="Sylfaen" w:hAnsi="Sylfaen"/>
                <w:sz w:val="20"/>
                <w:szCs w:val="20"/>
                <w:lang w:val="ka-GE"/>
              </w:rPr>
              <w:t>252</w:t>
            </w:r>
            <w:r w:rsidR="00EA0CD2" w:rsidRPr="00D47C32">
              <w:rPr>
                <w:rFonts w:ascii="Sylfaen" w:hAnsi="Sylfaen"/>
                <w:sz w:val="20"/>
                <w:szCs w:val="20"/>
              </w:rPr>
              <w:t xml:space="preserve"> </w:t>
            </w:r>
            <w:r w:rsidRPr="00D47C32">
              <w:rPr>
                <w:rFonts w:ascii="Sylfaen" w:hAnsi="Sylfaen"/>
                <w:sz w:val="20"/>
                <w:szCs w:val="20"/>
              </w:rPr>
              <w:t>პაციენტს</w:t>
            </w:r>
            <w:r w:rsidR="00EA0CD2">
              <w:rPr>
                <w:rFonts w:ascii="Sylfaen" w:hAnsi="Sylfaen"/>
                <w:sz w:val="20"/>
                <w:szCs w:val="20"/>
                <w:lang w:val="ka-GE"/>
              </w:rPr>
              <w:t>;</w:t>
            </w:r>
          </w:p>
        </w:tc>
      </w:tr>
      <w:tr w:rsidR="001A53C8" w:rsidRPr="00D47C32" w14:paraId="5AA5E0CC"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E00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BE7C0F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E1ED1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1A524C4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6244F21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0771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21344DC3"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8ADE0B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192372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159A961"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77C3D78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2F9E4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50D89E0E"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10%</w:t>
            </w:r>
          </w:p>
        </w:tc>
      </w:tr>
      <w:tr w:rsidR="001A53C8" w:rsidRPr="00D47C32" w14:paraId="6A51E999"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9801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86CB63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D98720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არათანაბარი გეოგრაფიული ხელმისაწვდომობა</w:t>
            </w:r>
          </w:p>
          <w:p w14:paraId="3C5AE935" w14:textId="77777777" w:rsidR="001A53C8" w:rsidRPr="00D47C32" w:rsidRDefault="001A53C8" w:rsidP="00030DB2">
            <w:pPr>
              <w:widowControl w:val="0"/>
              <w:autoSpaceDE w:val="0"/>
              <w:autoSpaceDN w:val="0"/>
              <w:adjustRightInd w:val="0"/>
              <w:spacing w:after="0" w:line="240" w:lineRule="auto"/>
              <w:ind w:right="-221"/>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B1635C"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E3D70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760CF64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არათანაბარი გეოგრაფიული ხელმისაწვდომობა</w:t>
            </w:r>
          </w:p>
        </w:tc>
      </w:tr>
      <w:tr w:rsidR="001A53C8" w:rsidRPr="00D47C32" w14:paraId="3A4592DA"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37B75B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en-US"/>
              </w:rPr>
              <w:t>4</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125FAC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B77B41C" w14:textId="0DAAFC9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cs="Sylfaen"/>
                <w:sz w:val="20"/>
                <w:szCs w:val="20"/>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47C32">
              <w:rPr>
                <w:rFonts w:ascii="Sylfaen" w:hAnsi="Sylfaen"/>
                <w:sz w:val="20"/>
                <w:szCs w:val="20"/>
                <w:lang w:val="ka-GE"/>
              </w:rPr>
              <w:t>უზრუნველყოფა 100%</w:t>
            </w:r>
            <w:r w:rsidR="00EA0CD2">
              <w:rPr>
                <w:rFonts w:ascii="Sylfaen" w:hAnsi="Sylfaen"/>
                <w:sz w:val="20"/>
                <w:szCs w:val="20"/>
                <w:lang w:val="ka-GE"/>
              </w:rPr>
              <w:t>;</w:t>
            </w:r>
          </w:p>
        </w:tc>
      </w:tr>
      <w:tr w:rsidR="001A53C8" w:rsidRPr="00D47C32" w14:paraId="632F43C4"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F98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92F0D6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2171F2" w14:textId="1EE6D3EF"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1D28BA" w14:textId="7B0B3C83"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34B06347" w14:textId="38913F06"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DDD706F" w14:textId="7EF7338A" w:rsidR="001A53C8" w:rsidRPr="00D47C32" w:rsidRDefault="00836325" w:rsidP="00030DB2">
            <w:pPr>
              <w:spacing w:after="0" w:line="240" w:lineRule="auto"/>
              <w:jc w:val="center"/>
              <w:rPr>
                <w:rFonts w:ascii="Sylfaen" w:hAnsi="Sylfaen"/>
                <w:sz w:val="20"/>
                <w:szCs w:val="20"/>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302F5A24"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747905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F79472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AB6C1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D5DE4B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261B9207"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0ABDD8B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05745A05"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A1EE5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427D7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D3241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321CE14C" w14:textId="77777777" w:rsidR="001A53C8" w:rsidRPr="00D47C32" w:rsidRDefault="001A53C8" w:rsidP="00030DB2">
            <w:pPr>
              <w:spacing w:after="0" w:line="240" w:lineRule="auto"/>
              <w:jc w:val="center"/>
              <w:rPr>
                <w:rFonts w:ascii="Sylfaen" w:hAnsi="Sylfae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8FBF10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1459AFBF"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B7F9F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FFC7E4C"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4860B17"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შესასყიდი რომელიმე საშუალების დეფიციტი ბაზარზე;  მოწოდების ვადების გახანგრძლივება</w:t>
            </w:r>
          </w:p>
          <w:p w14:paraId="5564574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გახანგრძლივება</w:t>
            </w:r>
          </w:p>
        </w:tc>
      </w:tr>
    </w:tbl>
    <w:p w14:paraId="5BAE1987"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1163439" w14:textId="77777777" w:rsidR="001A53C8" w:rsidRPr="00D47C32" w:rsidRDefault="001A53C8" w:rsidP="001A53C8">
      <w:pPr>
        <w:spacing w:after="0" w:line="240" w:lineRule="auto"/>
        <w:jc w:val="both"/>
        <w:rPr>
          <w:rFonts w:ascii="Sylfaen" w:eastAsia="Sylfaen" w:hAnsi="Sylfaen"/>
          <w:sz w:val="24"/>
          <w:szCs w:val="24"/>
          <w:lang w:val="ka-GE"/>
        </w:rPr>
      </w:pPr>
    </w:p>
    <w:p w14:paraId="1E3A8721" w14:textId="31FC6C08"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სასწრაფო</w:t>
      </w:r>
      <w:r w:rsidR="00EA0CD2">
        <w:rPr>
          <w:rFonts w:ascii="Sylfaen" w:eastAsia="Sylfaen" w:hAnsi="Sylfaen"/>
          <w:sz w:val="24"/>
          <w:szCs w:val="24"/>
          <w:lang w:val="ka-GE"/>
        </w:rPr>
        <w:t>,</w:t>
      </w:r>
      <w:r w:rsidRPr="00D47C32">
        <w:rPr>
          <w:rFonts w:ascii="Sylfaen" w:eastAsia="Sylfaen" w:hAnsi="Sylfaen"/>
          <w:sz w:val="24"/>
          <w:szCs w:val="24"/>
        </w:rPr>
        <w:t xml:space="preserve"> </w:t>
      </w:r>
      <w:r w:rsidRPr="00D47C32">
        <w:rPr>
          <w:rFonts w:ascii="Sylfaen" w:eastAsia="Sylfaen" w:hAnsi="Sylfaen"/>
          <w:sz w:val="24"/>
          <w:szCs w:val="24"/>
          <w:lang w:val="en-US"/>
        </w:rPr>
        <w:t xml:space="preserve"> </w:t>
      </w:r>
      <w:r w:rsidRPr="00D47C32">
        <w:rPr>
          <w:rFonts w:ascii="Sylfaen" w:eastAsia="Sylfaen" w:hAnsi="Sylfaen"/>
          <w:sz w:val="24"/>
          <w:szCs w:val="24"/>
        </w:rPr>
        <w:t>გადაუდებელი დახმარება და სამედიცინო ტრანსპორტირება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03 03 07)</w:t>
      </w:r>
    </w:p>
    <w:p w14:paraId="465EC452"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C9E54A2"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 xml:space="preserve">სსიპ - სოციალური მომსახურების სააგენტო; </w:t>
      </w:r>
    </w:p>
    <w:p w14:paraId="21219256" w14:textId="77777777" w:rsidR="001A53C8" w:rsidRPr="00D47C32" w:rsidRDefault="001A53C8" w:rsidP="000A49EF">
      <w:pPr>
        <w:pStyle w:val="ListParagraph"/>
        <w:numPr>
          <w:ilvl w:val="0"/>
          <w:numId w:val="59"/>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FF7ABA9"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w:t>
      </w:r>
      <w:r w:rsidRPr="00D47C32">
        <w:rPr>
          <w:rFonts w:ascii="Sylfaen" w:eastAsia="Sylfaen" w:hAnsi="Sylfaen"/>
          <w:b/>
          <w:sz w:val="24"/>
          <w:szCs w:val="24"/>
          <w:lang w:val="en-US"/>
        </w:rPr>
        <w:t xml:space="preserve"> </w:t>
      </w:r>
      <w:r w:rsidRPr="00D47C32">
        <w:rPr>
          <w:rFonts w:ascii="Sylfaen" w:eastAsia="Sylfaen" w:hAnsi="Sylfaen"/>
          <w:b/>
          <w:sz w:val="24"/>
          <w:szCs w:val="24"/>
          <w:lang w:val="ka-GE"/>
        </w:rPr>
        <w:t xml:space="preserve">აღწერა და მიზანი:   </w:t>
      </w:r>
    </w:p>
    <w:p w14:paraId="7B8131A1"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სამედიცინო დახმარების უზრუნველყოფა;</w:t>
      </w:r>
    </w:p>
    <w:p w14:paraId="2659F962" w14:textId="77777777" w:rsidR="001A53C8" w:rsidRPr="00D47C32" w:rsidRDefault="001A53C8" w:rsidP="000A49EF">
      <w:pPr>
        <w:pStyle w:val="ListParagraph"/>
        <w:numPr>
          <w:ilvl w:val="0"/>
          <w:numId w:val="60"/>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სასწრაფო, გადაუდებელი სამედიცინო დახმარების და სამედიცინო ტრანსპორტირების უზრუნველყოფა.</w:t>
      </w:r>
    </w:p>
    <w:p w14:paraId="64C0DCD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5E640A9" w14:textId="77777777" w:rsidR="001A53C8" w:rsidRPr="00D47C32" w:rsidRDefault="001A53C8" w:rsidP="000A49EF">
      <w:pPr>
        <w:pStyle w:val="ListParagraph"/>
        <w:numPr>
          <w:ilvl w:val="0"/>
          <w:numId w:val="69"/>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sz w:val="24"/>
          <w:szCs w:val="24"/>
        </w:rPr>
        <w:t>შესრულებული გამოძახებების საერთო რაოდენობა.</w:t>
      </w:r>
    </w:p>
    <w:p w14:paraId="7D4B7193"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lang w:val="ka-GE"/>
        </w:rPr>
      </w:pPr>
    </w:p>
    <w:p w14:paraId="525120F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1A53C8" w:rsidRPr="00D47C32" w14:paraId="218D276F"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0D6A9AA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48" w:type="dxa"/>
            <w:tcBorders>
              <w:top w:val="single" w:sz="4" w:space="0" w:color="auto"/>
              <w:left w:val="single" w:sz="4" w:space="0" w:color="auto"/>
              <w:bottom w:val="single" w:sz="4" w:space="0" w:color="auto"/>
              <w:right w:val="single" w:sz="4" w:space="0" w:color="auto"/>
            </w:tcBorders>
          </w:tcPr>
          <w:p w14:paraId="4DBB698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CC6C16" w14:textId="1A9CA7C5"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25B4E21" w14:textId="5BBFABB4"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3D0FC11" w14:textId="5717469F"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362D4DF" w14:textId="2AC75A42"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49054840"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F2E9E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48" w:type="dxa"/>
            <w:tcBorders>
              <w:top w:val="single" w:sz="4" w:space="0" w:color="auto"/>
              <w:left w:val="single" w:sz="4" w:space="0" w:color="auto"/>
              <w:bottom w:val="single" w:sz="4" w:space="0" w:color="auto"/>
              <w:right w:val="single" w:sz="4" w:space="0" w:color="auto"/>
            </w:tcBorders>
          </w:tcPr>
          <w:p w14:paraId="7A8536C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3943D6C" w14:textId="5723C8EA" w:rsidR="001A53C8" w:rsidRPr="00EA0CD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EA0CD2">
              <w:rPr>
                <w:rFonts w:ascii="Sylfaen" w:hAnsi="Sylfaen"/>
                <w:sz w:val="20"/>
                <w:szCs w:val="20"/>
                <w:lang w:val="ka-GE"/>
              </w:rPr>
              <w:t>;</w:t>
            </w:r>
          </w:p>
        </w:tc>
      </w:tr>
      <w:tr w:rsidR="001A53C8" w:rsidRPr="00D47C32" w14:paraId="50711734"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6AB1AE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D78546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C4BC9FD" w14:textId="18DD01B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290DA6F" w14:textId="35ECD898"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A18A0E6" w14:textId="14AF8F10"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DE189D1" w14:textId="2D6D240C"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hAnsi="Sylfaen" w:cs="Sylfaen"/>
                <w:sz w:val="20"/>
                <w:szCs w:val="20"/>
                <w:lang w:val="ka-GE"/>
              </w:rPr>
              <w:t>საბაზისო მაჩვენებლის შენარჩუნება;</w:t>
            </w:r>
          </w:p>
        </w:tc>
      </w:tr>
      <w:tr w:rsidR="001A53C8" w:rsidRPr="00D47C32" w14:paraId="7DE9EF08"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D93FE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51987CA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1F3C77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835" w:type="dxa"/>
            <w:tcBorders>
              <w:top w:val="single" w:sz="4" w:space="0" w:color="auto"/>
              <w:left w:val="single" w:sz="4" w:space="0" w:color="auto"/>
              <w:bottom w:val="single" w:sz="4" w:space="0" w:color="auto"/>
              <w:right w:val="single" w:sz="4" w:space="0" w:color="auto"/>
            </w:tcBorders>
          </w:tcPr>
          <w:p w14:paraId="60374F02"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2" w:type="dxa"/>
            <w:tcBorders>
              <w:top w:val="single" w:sz="4" w:space="0" w:color="auto"/>
              <w:left w:val="single" w:sz="4" w:space="0" w:color="auto"/>
              <w:bottom w:val="single" w:sz="4" w:space="0" w:color="auto"/>
              <w:right w:val="single" w:sz="4" w:space="0" w:color="auto"/>
            </w:tcBorders>
          </w:tcPr>
          <w:p w14:paraId="44DEDD7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c>
          <w:tcPr>
            <w:tcW w:w="2551" w:type="dxa"/>
            <w:tcBorders>
              <w:top w:val="single" w:sz="4" w:space="0" w:color="auto"/>
              <w:left w:val="single" w:sz="4" w:space="0" w:color="auto"/>
              <w:bottom w:val="single" w:sz="4" w:space="0" w:color="auto"/>
              <w:right w:val="single" w:sz="4" w:space="0" w:color="auto"/>
            </w:tcBorders>
          </w:tcPr>
          <w:p w14:paraId="34E2DAA0"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20%</w:t>
            </w:r>
          </w:p>
        </w:tc>
      </w:tr>
      <w:tr w:rsidR="001A53C8" w:rsidRPr="00D47C32" w14:paraId="0ADD029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2840DF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6F19044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C5736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0AE81F97"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0610A50C"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ვერ ხორციელდება შესრულებული სამუშაოს მონიტორინგი</w:t>
            </w:r>
          </w:p>
          <w:p w14:paraId="479871E2"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3E55D19B"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7D56ED5D"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ვერ ხორციელდება შესრულებული სამუშაოს მონიტორინგი</w:t>
            </w:r>
          </w:p>
        </w:tc>
      </w:tr>
      <w:tr w:rsidR="001A53C8" w:rsidRPr="00D47C32" w14:paraId="16B78E4B"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5BBA4EB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48" w:type="dxa"/>
            <w:tcBorders>
              <w:top w:val="single" w:sz="4" w:space="0" w:color="auto"/>
              <w:left w:val="single" w:sz="4" w:space="0" w:color="auto"/>
              <w:bottom w:val="single" w:sz="4" w:space="0" w:color="auto"/>
              <w:right w:val="single" w:sz="4" w:space="0" w:color="auto"/>
            </w:tcBorders>
          </w:tcPr>
          <w:p w14:paraId="156AFB8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414316" w14:textId="6BA6206D" w:rsidR="001A53C8" w:rsidRPr="00D47C32" w:rsidRDefault="00EA0CD2" w:rsidP="003E28A6">
            <w:pPr>
              <w:spacing w:after="0" w:line="240" w:lineRule="auto"/>
              <w:jc w:val="center"/>
              <w:rPr>
                <w:rFonts w:ascii="Sylfaen" w:hAnsi="Sylfaen"/>
                <w:sz w:val="20"/>
                <w:szCs w:val="20"/>
              </w:rPr>
            </w:pPr>
            <w:r w:rsidRPr="00EA0CD2">
              <w:rPr>
                <w:rFonts w:ascii="Sylfaen" w:hAnsi="Sylfaen"/>
                <w:sz w:val="20"/>
                <w:szCs w:val="20"/>
              </w:rPr>
              <w:t>რეფერალური დახმარების ფარგლებში (</w:t>
            </w:r>
            <w:r w:rsidR="003E28A6">
              <w:rPr>
                <w:rFonts w:ascii="Sylfaen" w:hAnsi="Sylfaen"/>
                <w:sz w:val="20"/>
                <w:szCs w:val="20"/>
                <w:lang w:val="ka-GE"/>
              </w:rPr>
              <w:t>2018 წლის</w:t>
            </w:r>
            <w:r w:rsidRPr="00EA0CD2">
              <w:rPr>
                <w:rFonts w:ascii="Sylfaen" w:hAnsi="Sylfaen"/>
                <w:sz w:val="20"/>
                <w:szCs w:val="20"/>
              </w:rPr>
              <w:t xml:space="preserve"> მონაცემებით)  დაფიქსირებ</w:t>
            </w:r>
            <w:r w:rsidR="003E28A6">
              <w:rPr>
                <w:rFonts w:ascii="Sylfaen" w:hAnsi="Sylfaen"/>
                <w:sz w:val="20"/>
                <w:szCs w:val="20"/>
                <w:lang w:val="ka-GE"/>
              </w:rPr>
              <w:t>უ</w:t>
            </w:r>
            <w:r w:rsidRPr="00EA0CD2">
              <w:rPr>
                <w:rFonts w:ascii="Sylfaen" w:hAnsi="Sylfaen"/>
                <w:sz w:val="20"/>
                <w:szCs w:val="20"/>
              </w:rPr>
              <w:t xml:space="preserve">ლია </w:t>
            </w:r>
            <w:r w:rsidR="003E28A6">
              <w:rPr>
                <w:rFonts w:ascii="Sylfaen" w:hAnsi="Sylfaen"/>
                <w:sz w:val="20"/>
                <w:szCs w:val="20"/>
                <w:lang w:val="ka-GE"/>
              </w:rPr>
              <w:t>17.3</w:t>
            </w:r>
            <w:r w:rsidRPr="00EA0CD2">
              <w:rPr>
                <w:rFonts w:ascii="Sylfaen" w:hAnsi="Sylfaen"/>
                <w:sz w:val="20"/>
                <w:szCs w:val="20"/>
              </w:rPr>
              <w:t>-ათასამდე გამოძახება;</w:t>
            </w:r>
          </w:p>
        </w:tc>
      </w:tr>
      <w:tr w:rsidR="001A53C8" w:rsidRPr="00D47C32" w14:paraId="31009725"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1ADA8A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D1031A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14D13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04DEF09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77BFD76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15B73889"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მაჩვენებელი შენარჩუნებულია</w:t>
            </w:r>
          </w:p>
        </w:tc>
      </w:tr>
      <w:tr w:rsidR="001A53C8" w:rsidRPr="00D47C32" w14:paraId="08BCA9F3"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7EB322D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394C2EA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A69E7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25197D31"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5DE48B5A"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3C2F1A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5%</w:t>
            </w:r>
          </w:p>
        </w:tc>
      </w:tr>
      <w:tr w:rsidR="001A53C8" w:rsidRPr="00D47C32" w14:paraId="5D059E92"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8D0777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082EB5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98A3DE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077642C2"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5EEBB802"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13FF1306" w14:textId="77777777" w:rsidR="001A53C8" w:rsidRPr="00D47C32" w:rsidRDefault="001A53C8" w:rsidP="00030DB2">
            <w:pPr>
              <w:spacing w:after="0" w:line="240" w:lineRule="auto"/>
              <w:jc w:val="center"/>
              <w:rPr>
                <w:rFonts w:ascii="Sylfaen" w:hAnsi="Sylfaen"/>
                <w:sz w:val="20"/>
                <w:szCs w:val="20"/>
              </w:rPr>
            </w:pPr>
          </w:p>
          <w:p w14:paraId="3B898F0B" w14:textId="77777777" w:rsidR="001A53C8" w:rsidRPr="00D47C32" w:rsidRDefault="001A53C8" w:rsidP="00030DB2">
            <w:pPr>
              <w:spacing w:after="0" w:line="240" w:lineRule="auto"/>
              <w:jc w:val="center"/>
              <w:rPr>
                <w:rFonts w:ascii="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74165E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ნაკლებობა,დაგვაინებული მომართვა სამედიცინო დაწესებულების მიერ</w:t>
            </w:r>
          </w:p>
          <w:p w14:paraId="12EE03CA" w14:textId="77777777" w:rsidR="001A53C8" w:rsidRPr="00D47C32" w:rsidRDefault="001A53C8" w:rsidP="00030DB2">
            <w:pPr>
              <w:spacing w:after="0" w:line="240" w:lineRule="auto"/>
              <w:jc w:val="center"/>
              <w:rPr>
                <w:rFonts w:ascii="Sylfaen" w:hAnsi="Sylfae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01425D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sz w:val="20"/>
                <w:szCs w:val="2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p w14:paraId="2FFB76B4" w14:textId="77777777" w:rsidR="001A53C8" w:rsidRPr="00D47C32" w:rsidRDefault="001A53C8" w:rsidP="00030DB2">
            <w:pPr>
              <w:spacing w:after="0" w:line="240" w:lineRule="auto"/>
              <w:jc w:val="center"/>
              <w:rPr>
                <w:rFonts w:ascii="Sylfaen" w:hAnsi="Sylfaen"/>
                <w:sz w:val="20"/>
                <w:szCs w:val="20"/>
              </w:rPr>
            </w:pPr>
          </w:p>
        </w:tc>
      </w:tr>
      <w:tr w:rsidR="001A53C8" w:rsidRPr="00D47C32" w14:paraId="36B741FD" w14:textId="77777777" w:rsidTr="00030DB2">
        <w:trPr>
          <w:trHeight w:val="229"/>
        </w:trPr>
        <w:tc>
          <w:tcPr>
            <w:tcW w:w="596" w:type="dxa"/>
            <w:tcBorders>
              <w:top w:val="single" w:sz="4" w:space="0" w:color="auto"/>
              <w:left w:val="single" w:sz="4" w:space="0" w:color="auto"/>
              <w:bottom w:val="single" w:sz="4" w:space="0" w:color="auto"/>
              <w:right w:val="single" w:sz="4" w:space="0" w:color="auto"/>
            </w:tcBorders>
          </w:tcPr>
          <w:p w14:paraId="3BA1364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3.</w:t>
            </w:r>
          </w:p>
        </w:tc>
        <w:tc>
          <w:tcPr>
            <w:tcW w:w="2948" w:type="dxa"/>
            <w:tcBorders>
              <w:top w:val="single" w:sz="4" w:space="0" w:color="auto"/>
              <w:left w:val="single" w:sz="4" w:space="0" w:color="auto"/>
              <w:bottom w:val="single" w:sz="4" w:space="0" w:color="auto"/>
              <w:right w:val="single" w:sz="4" w:space="0" w:color="auto"/>
            </w:tcBorders>
          </w:tcPr>
          <w:p w14:paraId="32AD446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C26C744" w14:textId="59D6EF4F" w:rsidR="001A53C8" w:rsidRPr="00D47C32" w:rsidRDefault="001A53C8" w:rsidP="003E28A6">
            <w:pPr>
              <w:widowControl w:val="0"/>
              <w:autoSpaceDE w:val="0"/>
              <w:autoSpaceDN w:val="0"/>
              <w:adjustRightInd w:val="0"/>
              <w:spacing w:after="0" w:line="240" w:lineRule="auto"/>
              <w:jc w:val="center"/>
              <w:rPr>
                <w:rFonts w:ascii="Sylfaen" w:hAnsi="Sylfaen"/>
                <w:sz w:val="20"/>
                <w:szCs w:val="20"/>
                <w:lang w:val="ka-GE"/>
              </w:rPr>
            </w:pPr>
            <w:r w:rsidRPr="00D47C32">
              <w:rPr>
                <w:rFonts w:ascii="Sylfaen" w:eastAsia="Sylfaen" w:hAnsi="Sylfaen" w:cs="Sylfaen"/>
                <w:sz w:val="20"/>
                <w:szCs w:val="20"/>
                <w:lang w:val="ka-GE"/>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r w:rsidR="00EA0CD2" w:rsidRPr="00EA0CD2">
              <w:rPr>
                <w:rFonts w:ascii="Sylfaen" w:eastAsia="Sylfaen" w:hAnsi="Sylfaen" w:cs="Sylfaen"/>
                <w:sz w:val="20"/>
                <w:szCs w:val="20"/>
                <w:lang w:val="ka-GE"/>
              </w:rPr>
              <w:t>(</w:t>
            </w:r>
            <w:r w:rsidR="003E28A6">
              <w:rPr>
                <w:rFonts w:ascii="Sylfaen" w:eastAsia="Sylfaen" w:hAnsi="Sylfaen" w:cs="Sylfaen"/>
                <w:sz w:val="20"/>
                <w:szCs w:val="20"/>
                <w:lang w:val="ka-GE"/>
              </w:rPr>
              <w:t>2018 წლის</w:t>
            </w:r>
            <w:r w:rsidR="00EA0CD2" w:rsidRPr="00EA0CD2">
              <w:rPr>
                <w:rFonts w:ascii="Sylfaen" w:eastAsia="Sylfaen" w:hAnsi="Sylfaen" w:cs="Sylfaen"/>
                <w:sz w:val="20"/>
                <w:szCs w:val="20"/>
                <w:lang w:val="ka-GE"/>
              </w:rPr>
              <w:t xml:space="preserve"> მონაცემებით) შესრულებული </w:t>
            </w:r>
            <w:r w:rsidR="003E28A6">
              <w:rPr>
                <w:rFonts w:ascii="Sylfaen" w:eastAsia="Sylfaen" w:hAnsi="Sylfaen" w:cs="Sylfaen"/>
                <w:sz w:val="20"/>
                <w:szCs w:val="20"/>
                <w:lang w:val="ka-GE"/>
              </w:rPr>
              <w:t>800 000-მდე</w:t>
            </w:r>
            <w:r w:rsidR="00EA0CD2" w:rsidRPr="00EA0CD2">
              <w:rPr>
                <w:rFonts w:ascii="Sylfaen" w:eastAsia="Sylfaen" w:hAnsi="Sylfaen" w:cs="Sylfaen"/>
                <w:sz w:val="20"/>
                <w:szCs w:val="20"/>
                <w:lang w:val="ka-GE"/>
              </w:rPr>
              <w:t xml:space="preserve"> გამოძახება);</w:t>
            </w:r>
          </w:p>
        </w:tc>
      </w:tr>
      <w:tr w:rsidR="001A53C8" w:rsidRPr="00D47C32" w14:paraId="6BE4C9E0" w14:textId="77777777" w:rsidTr="00030DB2">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F6B48E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41D9608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B59BA65" w14:textId="5C353CFE"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C507EDF" w14:textId="52410B47"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720041B" w14:textId="1484BAB0"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24A6A82" w14:textId="58C2C069" w:rsidR="001A53C8" w:rsidRPr="00D47C32" w:rsidRDefault="00836325" w:rsidP="00030DB2">
            <w:pPr>
              <w:spacing w:after="0" w:line="240" w:lineRule="auto"/>
              <w:jc w:val="center"/>
              <w:rPr>
                <w:rFonts w:ascii="Sylfaen" w:hAnsi="Sylfaen"/>
                <w:sz w:val="20"/>
                <w:szCs w:val="20"/>
                <w:lang w:val="ka-GE"/>
              </w:rPr>
            </w:pPr>
            <w:r w:rsidRPr="00836325">
              <w:rPr>
                <w:rFonts w:ascii="Sylfaen" w:eastAsia="Sylfaen" w:hAnsi="Sylfaen"/>
                <w:sz w:val="20"/>
                <w:szCs w:val="20"/>
              </w:rPr>
              <w:t>საბაზისო მაჩვენებლის შენარჩუნება;</w:t>
            </w:r>
          </w:p>
        </w:tc>
      </w:tr>
      <w:tr w:rsidR="001A53C8" w:rsidRPr="00D47C32" w14:paraId="1032548E" w14:textId="77777777" w:rsidTr="00030DB2">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43218F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798F299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3C52F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19487D9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D05EC5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3749403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5%</w:t>
            </w:r>
          </w:p>
        </w:tc>
      </w:tr>
      <w:tr w:rsidR="001A53C8" w:rsidRPr="00D47C32" w14:paraId="7DE143FF" w14:textId="77777777" w:rsidTr="00030DB2">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5E290B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48" w:type="dxa"/>
            <w:tcBorders>
              <w:top w:val="single" w:sz="4" w:space="0" w:color="auto"/>
              <w:left w:val="single" w:sz="4" w:space="0" w:color="auto"/>
              <w:bottom w:val="single" w:sz="4" w:space="0" w:color="auto"/>
              <w:right w:val="single" w:sz="4" w:space="0" w:color="auto"/>
            </w:tcBorders>
          </w:tcPr>
          <w:p w14:paraId="0FD7BBF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252BEC8"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1B6DE682"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6230D99F"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0719A525"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r>
    </w:tbl>
    <w:p w14:paraId="45FA796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en-US"/>
        </w:rPr>
      </w:pPr>
    </w:p>
    <w:p w14:paraId="350F863C"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7DD17E5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p>
    <w:p w14:paraId="68E82DE3" w14:textId="425C63B2"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სოფლის ექიმი (</w:t>
      </w:r>
      <w:r w:rsidR="00EA0CD2">
        <w:rPr>
          <w:rFonts w:ascii="Sylfaen" w:eastAsia="Sylfaen" w:hAnsi="Sylfaen"/>
          <w:sz w:val="24"/>
          <w:szCs w:val="24"/>
          <w:lang w:val="ka-GE"/>
        </w:rPr>
        <w:t>27</w:t>
      </w:r>
      <w:r w:rsidR="00EA0CD2" w:rsidRPr="00D47C32">
        <w:rPr>
          <w:rFonts w:ascii="Sylfaen" w:eastAsia="Sylfaen" w:hAnsi="Sylfaen"/>
          <w:sz w:val="24"/>
          <w:szCs w:val="24"/>
        </w:rPr>
        <w:t xml:space="preserve"> </w:t>
      </w:r>
      <w:r w:rsidRPr="00D47C32">
        <w:rPr>
          <w:rFonts w:ascii="Sylfaen" w:eastAsia="Sylfaen" w:hAnsi="Sylfaen"/>
          <w:sz w:val="24"/>
          <w:szCs w:val="24"/>
        </w:rPr>
        <w:t>03 03 08)</w:t>
      </w:r>
    </w:p>
    <w:p w14:paraId="2E35417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ღონისძიების განმახორციელებელი:</w:t>
      </w:r>
    </w:p>
    <w:p w14:paraId="4C1E6B6B" w14:textId="77777777" w:rsidR="001A53C8" w:rsidRPr="00D47C32" w:rsidRDefault="001A53C8" w:rsidP="000A49EF">
      <w:pPr>
        <w:pStyle w:val="ListParagraph"/>
        <w:numPr>
          <w:ilvl w:val="0"/>
          <w:numId w:val="73"/>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460BD03F"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lastRenderedPageBreak/>
        <w:t xml:space="preserve">ღონისძიების აღწერა და მიზანი:   </w:t>
      </w:r>
    </w:p>
    <w:p w14:paraId="4E40DBB3"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29394190"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494FB7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შიდა ქართლის სოფლების ამბულატორიული ქსელის ხელშეწყობა და განვითარება;</w:t>
      </w:r>
    </w:p>
    <w:p w14:paraId="3280E3DF"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სპეცდაფინანსებაზე მყოფი რიგი სამედიცინო დაწესებულებების დამატებითი ფინანსური უზრუნველყოფა;</w:t>
      </w:r>
    </w:p>
    <w:p w14:paraId="15B2A659" w14:textId="77777777" w:rsidR="001A53C8" w:rsidRPr="00D47C32" w:rsidRDefault="001A53C8" w:rsidP="000A49EF">
      <w:pPr>
        <w:pStyle w:val="ListParagraph"/>
        <w:numPr>
          <w:ilvl w:val="0"/>
          <w:numId w:val="61"/>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14:paraId="01A470FD"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1C8F466C" w14:textId="27E8026B" w:rsidR="001A53C8" w:rsidRPr="00D47C32" w:rsidRDefault="00680547" w:rsidP="00680547">
      <w:pPr>
        <w:pStyle w:val="ListParagraph"/>
        <w:numPr>
          <w:ilvl w:val="0"/>
          <w:numId w:val="62"/>
        </w:numPr>
        <w:tabs>
          <w:tab w:val="left" w:pos="450"/>
        </w:tabs>
        <w:spacing w:after="0" w:line="240" w:lineRule="auto"/>
        <w:jc w:val="both"/>
        <w:rPr>
          <w:rFonts w:ascii="Sylfaen" w:eastAsia="Sylfaen" w:hAnsi="Sylfaen"/>
          <w:sz w:val="24"/>
          <w:szCs w:val="24"/>
        </w:rPr>
      </w:pPr>
      <w:r w:rsidRPr="00680547">
        <w:rPr>
          <w:rFonts w:ascii="Sylfaen" w:eastAsia="Sylfaen" w:hAnsi="Sylfaen"/>
          <w:sz w:val="24"/>
          <w:szCs w:val="24"/>
        </w:rPr>
        <w:t>სოფლად მცხოვრები მოსახლეობის  პირველადი ჯანდაცვის მომსახურებით უზრუნველყოფა;</w:t>
      </w:r>
    </w:p>
    <w:p w14:paraId="3F8D4CAA" w14:textId="77777777" w:rsidR="001A53C8" w:rsidRPr="00D47C32" w:rsidRDefault="001A53C8" w:rsidP="001A53C8">
      <w:pPr>
        <w:pStyle w:val="ListParagraph"/>
        <w:tabs>
          <w:tab w:val="left" w:pos="450"/>
        </w:tabs>
        <w:spacing w:after="0" w:line="240" w:lineRule="auto"/>
        <w:jc w:val="both"/>
        <w:rPr>
          <w:rFonts w:ascii="Sylfaen" w:eastAsia="Sylfaen" w:hAnsi="Sylfaen"/>
          <w:sz w:val="24"/>
          <w:szCs w:val="24"/>
        </w:rPr>
      </w:pPr>
    </w:p>
    <w:p w14:paraId="2AC2FA47"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5082FC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BBE5979"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761E227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7D1DE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623396" w14:textId="51415D07"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3E28A6">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861F436" w14:textId="1414BCD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E272B2" w14:textId="42886578"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A56B730" w14:textId="1F18B4AB" w:rsidR="001A53C8" w:rsidRPr="00D47C32" w:rsidRDefault="001A53C8" w:rsidP="003E28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3E28A6">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2AAE4B2F" w14:textId="77777777" w:rsidTr="00680547">
        <w:trPr>
          <w:trHeight w:val="229"/>
        </w:trPr>
        <w:tc>
          <w:tcPr>
            <w:tcW w:w="567" w:type="dxa"/>
            <w:tcBorders>
              <w:top w:val="single" w:sz="4" w:space="0" w:color="auto"/>
              <w:left w:val="single" w:sz="4" w:space="0" w:color="auto"/>
              <w:bottom w:val="single" w:sz="4" w:space="0" w:color="auto"/>
              <w:right w:val="single" w:sz="4" w:space="0" w:color="auto"/>
            </w:tcBorders>
          </w:tcPr>
          <w:p w14:paraId="107B3C4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2C5471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460804" w14:textId="1142AAD4" w:rsidR="001A53C8" w:rsidRPr="00D47C32" w:rsidRDefault="001A53C8" w:rsidP="003E28A6">
            <w:pPr>
              <w:tabs>
                <w:tab w:val="left" w:pos="10440"/>
              </w:tabs>
              <w:spacing w:line="240" w:lineRule="auto"/>
              <w:ind w:hanging="180"/>
              <w:jc w:val="center"/>
              <w:rPr>
                <w:rFonts w:ascii="Sylfaen" w:hAnsi="Sylfaen" w:cs="Sylfaen"/>
                <w:sz w:val="20"/>
                <w:szCs w:val="20"/>
                <w:lang w:val="ka-GE"/>
              </w:rPr>
            </w:pPr>
            <w:r w:rsidRPr="00D47C32">
              <w:rPr>
                <w:rFonts w:ascii="Sylfaen" w:hAnsi="Sylfaen" w:cs="Sylfaen"/>
                <w:bCs/>
                <w:sz w:val="20"/>
                <w:szCs w:val="20"/>
                <w:lang w:val="ka-GE"/>
              </w:rPr>
              <w:t>ვიზიტების</w:t>
            </w:r>
            <w:r w:rsidRPr="00D47C32">
              <w:rPr>
                <w:bCs/>
                <w:sz w:val="20"/>
                <w:szCs w:val="20"/>
                <w:lang w:val="ka-GE"/>
              </w:rPr>
              <w:t xml:space="preserve"> </w:t>
            </w:r>
            <w:r w:rsidRPr="00D47C32">
              <w:rPr>
                <w:rFonts w:ascii="Sylfaen" w:hAnsi="Sylfaen" w:cs="Sylfaen"/>
                <w:bCs/>
                <w:sz w:val="20"/>
                <w:szCs w:val="20"/>
                <w:lang w:val="ka-GE"/>
              </w:rPr>
              <w:t>რაოდენობა</w:t>
            </w:r>
            <w:r w:rsidRPr="00D47C32">
              <w:rPr>
                <w:bCs/>
                <w:sz w:val="20"/>
                <w:szCs w:val="20"/>
                <w:lang w:val="ka-GE"/>
              </w:rPr>
              <w:t xml:space="preserve"> </w:t>
            </w:r>
            <w:r w:rsidRPr="00D47C32">
              <w:rPr>
                <w:rFonts w:ascii="Sylfaen" w:hAnsi="Sylfaen" w:cs="Sylfaen"/>
                <w:bCs/>
                <w:sz w:val="20"/>
                <w:szCs w:val="20"/>
                <w:lang w:val="ka-GE"/>
              </w:rPr>
              <w:t>ერთ</w:t>
            </w:r>
            <w:r w:rsidRPr="00D47C32">
              <w:rPr>
                <w:bCs/>
                <w:sz w:val="20"/>
                <w:szCs w:val="20"/>
                <w:lang w:val="ka-GE"/>
              </w:rPr>
              <w:t xml:space="preserve"> </w:t>
            </w:r>
            <w:r w:rsidRPr="00D47C32">
              <w:rPr>
                <w:rFonts w:ascii="Sylfaen" w:hAnsi="Sylfaen" w:cs="Sylfaen"/>
                <w:bCs/>
                <w:sz w:val="20"/>
                <w:szCs w:val="20"/>
                <w:lang w:val="ka-GE"/>
              </w:rPr>
              <w:t>სულზე</w:t>
            </w:r>
            <w:r w:rsidRPr="00D47C32">
              <w:rPr>
                <w:bCs/>
                <w:sz w:val="20"/>
                <w:szCs w:val="20"/>
                <w:lang w:val="ka-GE"/>
              </w:rPr>
              <w:t xml:space="preserve"> </w:t>
            </w:r>
            <w:r w:rsidRPr="00D47C32">
              <w:rPr>
                <w:rFonts w:ascii="Sylfaen" w:hAnsi="Sylfaen" w:cs="Sylfaen"/>
                <w:bCs/>
                <w:sz w:val="20"/>
                <w:szCs w:val="20"/>
                <w:lang w:val="ka-GE"/>
              </w:rPr>
              <w:t>სამიზნე</w:t>
            </w:r>
            <w:r w:rsidRPr="00D47C32">
              <w:rPr>
                <w:bCs/>
                <w:sz w:val="20"/>
                <w:szCs w:val="20"/>
                <w:lang w:val="ka-GE"/>
              </w:rPr>
              <w:t xml:space="preserve"> </w:t>
            </w:r>
            <w:r w:rsidRPr="00D47C32">
              <w:rPr>
                <w:rFonts w:ascii="Sylfaen" w:hAnsi="Sylfaen" w:cs="Sylfaen"/>
                <w:bCs/>
                <w:sz w:val="20"/>
                <w:szCs w:val="20"/>
                <w:lang w:val="ka-GE"/>
              </w:rPr>
              <w:t>პოპულაციაში</w:t>
            </w:r>
            <w:r w:rsidRPr="00D47C32">
              <w:rPr>
                <w:bCs/>
                <w:sz w:val="20"/>
                <w:szCs w:val="20"/>
                <w:lang w:val="ka-GE"/>
              </w:rPr>
              <w:t xml:space="preserve"> (</w:t>
            </w:r>
            <w:r w:rsidRPr="00D47C32">
              <w:rPr>
                <w:rFonts w:ascii="Sylfaen" w:hAnsi="Sylfaen" w:cs="Sylfaen"/>
                <w:bCs/>
                <w:sz w:val="20"/>
                <w:szCs w:val="20"/>
                <w:lang w:val="ka-GE"/>
              </w:rPr>
              <w:t>სოფლის</w:t>
            </w:r>
            <w:r w:rsidRPr="00D47C32">
              <w:rPr>
                <w:bCs/>
                <w:sz w:val="20"/>
                <w:szCs w:val="20"/>
                <w:lang w:val="ka-GE"/>
              </w:rPr>
              <w:t xml:space="preserve"> </w:t>
            </w:r>
            <w:r w:rsidRPr="00D47C32">
              <w:rPr>
                <w:rFonts w:ascii="Sylfaen" w:hAnsi="Sylfaen" w:cs="Sylfaen"/>
                <w:bCs/>
                <w:sz w:val="20"/>
                <w:szCs w:val="20"/>
                <w:lang w:val="ka-GE"/>
              </w:rPr>
              <w:t>მოსახლეობაში</w:t>
            </w:r>
            <w:r w:rsidRPr="00D47C32">
              <w:rPr>
                <w:bCs/>
                <w:sz w:val="20"/>
                <w:szCs w:val="20"/>
                <w:lang w:val="ka-GE"/>
              </w:rPr>
              <w:t xml:space="preserve">) </w:t>
            </w:r>
            <w:r w:rsidR="003E28A6">
              <w:rPr>
                <w:rFonts w:ascii="Sylfaen" w:hAnsi="Sylfaen"/>
                <w:bCs/>
                <w:sz w:val="20"/>
                <w:szCs w:val="20"/>
                <w:lang w:val="ka-GE"/>
              </w:rPr>
              <w:t>0.9</w:t>
            </w:r>
            <w:r w:rsidRPr="00D47C32">
              <w:rPr>
                <w:bCs/>
                <w:sz w:val="20"/>
                <w:szCs w:val="20"/>
                <w:lang w:val="ka-GE"/>
              </w:rPr>
              <w:t xml:space="preserve"> </w:t>
            </w:r>
            <w:r w:rsidRPr="00D47C32">
              <w:rPr>
                <w:rFonts w:ascii="Sylfaen" w:hAnsi="Sylfaen"/>
                <w:bCs/>
                <w:sz w:val="20"/>
                <w:szCs w:val="20"/>
                <w:lang w:val="ka-GE"/>
              </w:rPr>
              <w:t>(</w:t>
            </w:r>
            <w:r w:rsidR="003E28A6">
              <w:rPr>
                <w:rFonts w:ascii="Sylfaen" w:hAnsi="Sylfaen"/>
                <w:bCs/>
                <w:sz w:val="20"/>
                <w:szCs w:val="20"/>
                <w:lang w:val="ka-GE"/>
              </w:rPr>
              <w:t>2017</w:t>
            </w:r>
            <w:r w:rsidRPr="00D47C32">
              <w:rPr>
                <w:bCs/>
                <w:sz w:val="20"/>
                <w:szCs w:val="20"/>
                <w:lang w:val="ka-GE"/>
              </w:rPr>
              <w:t xml:space="preserve"> </w:t>
            </w:r>
            <w:r w:rsidRPr="00D47C32">
              <w:rPr>
                <w:rFonts w:ascii="Sylfaen" w:hAnsi="Sylfaen" w:cs="Sylfaen"/>
                <w:bCs/>
                <w:sz w:val="20"/>
                <w:szCs w:val="20"/>
                <w:lang w:val="ka-GE"/>
              </w:rPr>
              <w:t>წელი);</w:t>
            </w:r>
            <w:r w:rsidRPr="00D47C32">
              <w:rPr>
                <w:b/>
                <w:bCs/>
                <w:sz w:val="20"/>
                <w:szCs w:val="20"/>
                <w:lang w:val="ka-GE"/>
              </w:rPr>
              <w:t xml:space="preserve"> </w:t>
            </w:r>
            <w:r w:rsidRPr="00D47C32">
              <w:rPr>
                <w:rFonts w:ascii="Sylfaen" w:eastAsia="Times New Roman" w:hAnsi="Sylfaen" w:cs="Arial"/>
                <w:sz w:val="20"/>
                <w:szCs w:val="20"/>
                <w:lang w:val="ka-GE"/>
              </w:rPr>
              <w:t xml:space="preserve">ამბულატორიულ-პოლიკლინიკურ დაწესებულებებში </w:t>
            </w:r>
            <w:r w:rsidRPr="00D47C32">
              <w:rPr>
                <w:rFonts w:ascii="Sylfaen" w:eastAsia="Times New Roman" w:hAnsi="Sylfaen" w:cs="Arial"/>
                <w:sz w:val="20"/>
                <w:szCs w:val="20"/>
              </w:rPr>
              <w:t>ერთ სულ მოსახლეზე მიმართვების რაოდენობა</w:t>
            </w:r>
            <w:r w:rsidR="00680547">
              <w:rPr>
                <w:rFonts w:ascii="Sylfaen" w:eastAsia="Times New Roman" w:hAnsi="Sylfaen" w:cs="Arial"/>
                <w:sz w:val="20"/>
                <w:szCs w:val="20"/>
                <w:lang w:val="ka-GE"/>
              </w:rPr>
              <w:t>-</w:t>
            </w:r>
            <w:r w:rsidRPr="00D47C32">
              <w:rPr>
                <w:rFonts w:ascii="Sylfaen" w:eastAsia="Times New Roman" w:hAnsi="Sylfaen" w:cs="Arial"/>
                <w:sz w:val="20"/>
                <w:szCs w:val="20"/>
              </w:rPr>
              <w:t xml:space="preserve"> </w:t>
            </w:r>
            <w:r w:rsidR="00680547">
              <w:rPr>
                <w:rFonts w:ascii="Sylfaen" w:eastAsia="Times New Roman" w:hAnsi="Sylfaen" w:cs="Arial"/>
                <w:sz w:val="20"/>
                <w:szCs w:val="20"/>
                <w:lang w:val="ka-GE"/>
              </w:rPr>
              <w:t>3,5</w:t>
            </w:r>
            <w:r w:rsidR="00C17167">
              <w:rPr>
                <w:rFonts w:ascii="Sylfaen" w:eastAsia="Times New Roman" w:hAnsi="Sylfaen" w:cs="Arial"/>
                <w:sz w:val="20"/>
                <w:szCs w:val="20"/>
                <w:lang w:val="ka-GE"/>
              </w:rPr>
              <w:t xml:space="preserve"> (2017 წელი)</w:t>
            </w:r>
            <w:r w:rsidR="00680547">
              <w:rPr>
                <w:rFonts w:ascii="Sylfaen" w:eastAsia="Times New Roman" w:hAnsi="Sylfaen" w:cs="Arial"/>
                <w:sz w:val="20"/>
                <w:szCs w:val="20"/>
                <w:lang w:val="ka-GE"/>
              </w:rPr>
              <w:t>;</w:t>
            </w:r>
          </w:p>
        </w:tc>
      </w:tr>
      <w:tr w:rsidR="001A53C8" w:rsidRPr="00D47C32" w14:paraId="540143D4" w14:textId="77777777" w:rsidTr="0068054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B8719B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8F2AB46"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0A1409E" w14:textId="2A456272"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38E356" w14:textId="77C35110"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2763057" w14:textId="33A12C1B"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B2921C4" w14:textId="23A740F6" w:rsidR="001A53C8" w:rsidRPr="00D47C32" w:rsidRDefault="00836325" w:rsidP="00030DB2">
            <w:pPr>
              <w:widowControl w:val="0"/>
              <w:autoSpaceDE w:val="0"/>
              <w:autoSpaceDN w:val="0"/>
              <w:adjustRightInd w:val="0"/>
              <w:spacing w:line="240" w:lineRule="auto"/>
              <w:jc w:val="center"/>
              <w:rPr>
                <w:rFonts w:ascii="Sylfaen" w:hAnsi="Sylfaen" w:cs="Sylfaen"/>
                <w:sz w:val="20"/>
                <w:szCs w:val="20"/>
                <w:lang w:val="ka-GE"/>
              </w:rPr>
            </w:pPr>
            <w:r w:rsidRPr="00836325">
              <w:rPr>
                <w:rFonts w:ascii="Sylfaen" w:eastAsia="Sylfaen" w:hAnsi="Sylfaen"/>
                <w:color w:val="000000"/>
                <w:sz w:val="20"/>
                <w:szCs w:val="20"/>
                <w:lang w:val="en-US"/>
              </w:rPr>
              <w:t>საბაზისო მაჩვენებლის შენარჩუნება;</w:t>
            </w:r>
          </w:p>
        </w:tc>
      </w:tr>
      <w:tr w:rsidR="001A53C8" w:rsidRPr="00D47C32" w14:paraId="597B4B28" w14:textId="77777777" w:rsidTr="0068054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F93FDD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7F366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A56871F"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48AA693"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162527FA"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2A7B5BBE" w14:textId="77777777" w:rsidR="001A53C8" w:rsidRPr="00D47C32" w:rsidRDefault="001A53C8" w:rsidP="00030DB2">
            <w:pPr>
              <w:widowControl w:val="0"/>
              <w:autoSpaceDE w:val="0"/>
              <w:autoSpaceDN w:val="0"/>
              <w:adjustRightInd w:val="0"/>
              <w:spacing w:line="240" w:lineRule="auto"/>
              <w:jc w:val="center"/>
              <w:rPr>
                <w:rFonts w:ascii="Sylfaen" w:hAnsi="Sylfaen" w:cs="Sylfaen"/>
                <w:sz w:val="20"/>
                <w:szCs w:val="20"/>
                <w:lang w:val="ka-GE"/>
              </w:rPr>
            </w:pPr>
            <w:r w:rsidRPr="00D47C32">
              <w:rPr>
                <w:rFonts w:ascii="Sylfaen" w:hAnsi="Sylfaen" w:cs="Sylfaen"/>
                <w:sz w:val="20"/>
                <w:szCs w:val="20"/>
                <w:lang w:val="ka-GE"/>
              </w:rPr>
              <w:t>5%</w:t>
            </w:r>
          </w:p>
        </w:tc>
      </w:tr>
      <w:tr w:rsidR="001A53C8" w:rsidRPr="00D47C32" w14:paraId="43810C0A"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9FF342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80378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DEDF7B" w14:textId="07E4D3F5" w:rsidR="001A53C8" w:rsidRPr="00D47C32" w:rsidRDefault="002F0BB3"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C303664"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A389D2"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CEB21EB" w14:textId="77777777" w:rsidR="001A53C8" w:rsidRPr="00D47C32" w:rsidRDefault="001A53C8" w:rsidP="00030DB2">
            <w:pPr>
              <w:spacing w:line="240" w:lineRule="auto"/>
              <w:jc w:val="center"/>
              <w:rPr>
                <w:rFonts w:ascii="Sylfaen" w:hAnsi="Sylfaen" w:cs="Sylfaen"/>
                <w:sz w:val="20"/>
                <w:szCs w:val="20"/>
                <w:lang w:val="ka-GE"/>
              </w:rPr>
            </w:pPr>
            <w:r w:rsidRPr="00D47C32">
              <w:rPr>
                <w:rFonts w:ascii="Sylfaen" w:hAnsi="Sylfaen"/>
                <w:sz w:val="20"/>
                <w:szCs w:val="20"/>
              </w:rPr>
              <w:t>კვალიფიციური/ადგილობრივი კადრის ნაკლებობა</w:t>
            </w:r>
          </w:p>
        </w:tc>
      </w:tr>
      <w:tr w:rsidR="00AA216A" w:rsidRPr="00D47C32" w14:paraId="24D29E71"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31FF30" w14:textId="41265E4C" w:rsidR="00AA216A" w:rsidRPr="00586FF6" w:rsidRDefault="002B2437"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Pr>
                <w:rFonts w:ascii="Sylfaen" w:eastAsia="Sylfaen" w:hAnsi="Sylfaen"/>
                <w:b/>
                <w:sz w:val="20"/>
                <w:szCs w:val="20"/>
                <w:lang w:val="ka-GE"/>
              </w:rPr>
              <w:t>1.1</w:t>
            </w:r>
          </w:p>
        </w:tc>
        <w:tc>
          <w:tcPr>
            <w:tcW w:w="2977" w:type="dxa"/>
            <w:tcBorders>
              <w:top w:val="single" w:sz="4" w:space="0" w:color="auto"/>
              <w:left w:val="single" w:sz="4" w:space="0" w:color="auto"/>
              <w:bottom w:val="single" w:sz="4" w:space="0" w:color="auto"/>
              <w:right w:val="single" w:sz="4" w:space="0" w:color="auto"/>
            </w:tcBorders>
          </w:tcPr>
          <w:p w14:paraId="4317B58B" w14:textId="226AEC5B" w:rsidR="00AA216A" w:rsidRPr="00D47C32" w:rsidRDefault="00AA216A"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1F8233" w14:textId="533C72A8" w:rsidR="00AA216A" w:rsidRPr="002F0BB3" w:rsidRDefault="00D133B0" w:rsidP="002F0BB3">
            <w:pPr>
              <w:spacing w:line="240" w:lineRule="auto"/>
              <w:jc w:val="center"/>
              <w:rPr>
                <w:rFonts w:ascii="Sylfaen" w:hAnsi="Sylfaen"/>
                <w:sz w:val="20"/>
                <w:szCs w:val="20"/>
                <w:lang w:val="ka-GE"/>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w:t>
            </w:r>
            <w:r>
              <w:rPr>
                <w:rFonts w:ascii="Sylfaen" w:eastAsia="Sylfaen" w:hAnsi="Sylfaen"/>
                <w:sz w:val="20"/>
                <w:szCs w:val="20"/>
              </w:rPr>
              <w:t xml:space="preserve"> </w:t>
            </w:r>
            <w:r w:rsidR="002F0BB3">
              <w:rPr>
                <w:rFonts w:ascii="Sylfaen" w:eastAsia="Sylfaen" w:hAnsi="Sylfaen"/>
                <w:sz w:val="20"/>
                <w:szCs w:val="20"/>
                <w:lang w:val="ka-GE"/>
              </w:rPr>
              <w:t>0.9 (2017 წელი)</w:t>
            </w:r>
          </w:p>
        </w:tc>
      </w:tr>
      <w:tr w:rsidR="00AA216A" w:rsidRPr="00D47C32" w14:paraId="32DDF45D"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1559E8"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D27131E" w14:textId="6D06F4AC"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1526DC" w14:textId="45FA1979" w:rsidR="00AA216A" w:rsidRPr="004271E3" w:rsidRDefault="00AA216A" w:rsidP="002F0BB3">
            <w:pPr>
              <w:spacing w:line="240" w:lineRule="auto"/>
              <w:jc w:val="center"/>
              <w:rPr>
                <w:rFonts w:ascii="Sylfaen" w:hAnsi="Sylfaen"/>
                <w:sz w:val="20"/>
                <w:szCs w:val="20"/>
              </w:rPr>
            </w:pPr>
            <w:r w:rsidRPr="004271E3">
              <w:rPr>
                <w:rFonts w:ascii="Sylfaen" w:eastAsia="Sylfaen" w:hAnsi="Sylfaen"/>
                <w:sz w:val="20"/>
                <w:szCs w:val="20"/>
              </w:rPr>
              <w:t>სოფლის ექიმთან ამბულატორიული მიმართვების რაოდენობამ  ერთ სულ მოსახლეზე შეადგინა 1.</w:t>
            </w:r>
            <w:r w:rsidR="002F0BB3">
              <w:rPr>
                <w:rFonts w:ascii="Sylfaen" w:eastAsia="Sylfaen" w:hAnsi="Sylfaen"/>
                <w:sz w:val="20"/>
                <w:szCs w:val="20"/>
                <w:lang w:val="ka-GE"/>
              </w:rPr>
              <w:t>3</w:t>
            </w:r>
            <w:r w:rsidRPr="004271E3">
              <w:rPr>
                <w:rFonts w:ascii="Sylfaen" w:eastAsia="Sylfaen" w:hAnsi="Sylfaen"/>
                <w:sz w:val="20"/>
                <w:szCs w:val="20"/>
              </w:rPr>
              <w:t>-მდე</w:t>
            </w:r>
          </w:p>
        </w:tc>
        <w:tc>
          <w:tcPr>
            <w:tcW w:w="2835" w:type="dxa"/>
            <w:tcBorders>
              <w:top w:val="single" w:sz="4" w:space="0" w:color="auto"/>
              <w:left w:val="single" w:sz="4" w:space="0" w:color="auto"/>
              <w:bottom w:val="single" w:sz="4" w:space="0" w:color="auto"/>
              <w:right w:val="single" w:sz="4" w:space="0" w:color="auto"/>
            </w:tcBorders>
          </w:tcPr>
          <w:p w14:paraId="7980B244" w14:textId="56598E98" w:rsidR="00AA216A" w:rsidRPr="004271E3" w:rsidRDefault="002F0BB3" w:rsidP="00AA216A">
            <w:pPr>
              <w:spacing w:line="240" w:lineRule="auto"/>
              <w:jc w:val="center"/>
              <w:rPr>
                <w:rFonts w:ascii="Sylfaen" w:hAnsi="Sylfaen"/>
                <w:sz w:val="20"/>
                <w:szCs w:val="20"/>
              </w:rPr>
            </w:pPr>
            <w:r>
              <w:rPr>
                <w:rFonts w:ascii="Sylfaen" w:hAnsi="Sylfaen"/>
                <w:sz w:val="20"/>
                <w:szCs w:val="20"/>
                <w:lang w:val="ka-GE"/>
              </w:rPr>
              <w:t>შენარჩუნებულია წინა წლის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943CD91" w14:textId="4BE2A717" w:rsidR="00AA216A" w:rsidRPr="003E28A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19321F0D" w14:textId="625EB3D0" w:rsidR="00AA216A" w:rsidRPr="00586FF6" w:rsidRDefault="003E28A6" w:rsidP="00AA216A">
            <w:pPr>
              <w:spacing w:line="240" w:lineRule="auto"/>
              <w:jc w:val="center"/>
              <w:rPr>
                <w:rFonts w:ascii="Sylfaen" w:hAnsi="Sylfaen"/>
                <w:sz w:val="20"/>
                <w:szCs w:val="20"/>
                <w:lang w:val="ka-GE"/>
              </w:rPr>
            </w:pPr>
            <w:r>
              <w:rPr>
                <w:rFonts w:ascii="Sylfaen" w:hAnsi="Sylfaen"/>
                <w:sz w:val="20"/>
                <w:szCs w:val="20"/>
                <w:lang w:val="ka-GE"/>
              </w:rPr>
              <w:t>შენარჩუნებულია წინა წლის მაჩვენებელი</w:t>
            </w:r>
          </w:p>
        </w:tc>
      </w:tr>
      <w:tr w:rsidR="00AA216A" w:rsidRPr="00D47C32" w14:paraId="0BC36264"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4C7E54"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89708CD" w14:textId="3EE55ABA"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539615D" w14:textId="74BEC9B1" w:rsidR="00AA216A" w:rsidRPr="00586FF6" w:rsidRDefault="00AA216A" w:rsidP="00AA216A">
            <w:pPr>
              <w:spacing w:line="240" w:lineRule="auto"/>
              <w:jc w:val="center"/>
              <w:rPr>
                <w:rFonts w:ascii="Sylfaen" w:hAnsi="Sylfaen"/>
                <w:sz w:val="20"/>
                <w:szCs w:val="20"/>
                <w:lang w:val="ka-GE"/>
              </w:rPr>
            </w:pPr>
            <w:r>
              <w:rPr>
                <w:rFonts w:ascii="Sylfaen" w:hAnsi="Sylfaen"/>
                <w:sz w:val="20"/>
                <w:szCs w:val="20"/>
                <w:lang w:val="ka-GE"/>
              </w:rPr>
              <w:t>5%</w:t>
            </w:r>
          </w:p>
        </w:tc>
        <w:tc>
          <w:tcPr>
            <w:tcW w:w="2835" w:type="dxa"/>
            <w:tcBorders>
              <w:top w:val="single" w:sz="4" w:space="0" w:color="auto"/>
              <w:left w:val="single" w:sz="4" w:space="0" w:color="auto"/>
              <w:bottom w:val="single" w:sz="4" w:space="0" w:color="auto"/>
              <w:right w:val="single" w:sz="4" w:space="0" w:color="auto"/>
            </w:tcBorders>
          </w:tcPr>
          <w:p w14:paraId="455902CE" w14:textId="366F2482" w:rsidR="00AA216A" w:rsidRPr="00D47C32" w:rsidRDefault="00AA216A" w:rsidP="00AA216A">
            <w:pPr>
              <w:spacing w:line="240" w:lineRule="auto"/>
              <w:jc w:val="center"/>
              <w:rPr>
                <w:rFonts w:ascii="Sylfaen" w:hAnsi="Sylfaen"/>
                <w:sz w:val="20"/>
                <w:szCs w:val="20"/>
              </w:rPr>
            </w:pPr>
            <w:r>
              <w:rPr>
                <w:rFonts w:ascii="Sylfaen" w:hAnsi="Sylfaen"/>
                <w:sz w:val="20"/>
                <w:szCs w:val="20"/>
                <w:lang w:val="ka-GE"/>
              </w:rPr>
              <w:t>5%</w:t>
            </w:r>
          </w:p>
        </w:tc>
        <w:tc>
          <w:tcPr>
            <w:tcW w:w="2552" w:type="dxa"/>
            <w:tcBorders>
              <w:top w:val="single" w:sz="4" w:space="0" w:color="auto"/>
              <w:left w:val="single" w:sz="4" w:space="0" w:color="auto"/>
              <w:bottom w:val="single" w:sz="4" w:space="0" w:color="auto"/>
              <w:right w:val="single" w:sz="4" w:space="0" w:color="auto"/>
            </w:tcBorders>
          </w:tcPr>
          <w:p w14:paraId="02CD6066" w14:textId="550C7ED9"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c>
          <w:tcPr>
            <w:tcW w:w="2551" w:type="dxa"/>
            <w:tcBorders>
              <w:top w:val="single" w:sz="4" w:space="0" w:color="auto"/>
              <w:left w:val="single" w:sz="4" w:space="0" w:color="auto"/>
              <w:bottom w:val="single" w:sz="4" w:space="0" w:color="auto"/>
              <w:right w:val="single" w:sz="4" w:space="0" w:color="auto"/>
            </w:tcBorders>
          </w:tcPr>
          <w:p w14:paraId="1BF7C814" w14:textId="7327D45F" w:rsidR="00AA216A" w:rsidRPr="00D47C32" w:rsidRDefault="003E28A6" w:rsidP="00AA216A">
            <w:pPr>
              <w:spacing w:line="240" w:lineRule="auto"/>
              <w:jc w:val="center"/>
              <w:rPr>
                <w:rFonts w:ascii="Sylfaen" w:hAnsi="Sylfaen"/>
                <w:sz w:val="20"/>
                <w:szCs w:val="20"/>
              </w:rPr>
            </w:pPr>
            <w:r>
              <w:rPr>
                <w:rFonts w:ascii="Sylfaen" w:hAnsi="Sylfaen"/>
                <w:sz w:val="20"/>
                <w:szCs w:val="20"/>
                <w:lang w:val="ka-GE"/>
              </w:rPr>
              <w:t>5%</w:t>
            </w:r>
          </w:p>
        </w:tc>
      </w:tr>
      <w:tr w:rsidR="00AA216A" w:rsidRPr="00D47C32" w14:paraId="1D383857" w14:textId="77777777" w:rsidTr="0068054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5D8175" w14:textId="77777777"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3C0AAA" w14:textId="7FD66F4D" w:rsidR="00AA216A" w:rsidRPr="00D47C32" w:rsidRDefault="00AA216A" w:rsidP="00AA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D721F8E" w14:textId="26F4C1F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E3177E8" w14:textId="7991BC33"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AD1D9B8" w14:textId="4C5D7F61"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F9A4AE6" w14:textId="19C290B7" w:rsidR="00AA216A" w:rsidRPr="00D47C32" w:rsidRDefault="002F0BB3" w:rsidP="00AA216A">
            <w:pPr>
              <w:spacing w:line="240" w:lineRule="auto"/>
              <w:jc w:val="center"/>
              <w:rPr>
                <w:rFonts w:ascii="Sylfaen" w:hAnsi="Sylfaen"/>
                <w:sz w:val="20"/>
                <w:szCs w:val="20"/>
              </w:rPr>
            </w:pPr>
            <w:r w:rsidRPr="00D47C32">
              <w:rPr>
                <w:rFonts w:ascii="Sylfaen" w:hAnsi="Sylfaen"/>
                <w:sz w:val="20"/>
                <w:szCs w:val="20"/>
              </w:rPr>
              <w:t>კვალიფიციური/ადგილობრივი კადრის ნაკლებობა</w:t>
            </w:r>
          </w:p>
        </w:tc>
      </w:tr>
    </w:tbl>
    <w:p w14:paraId="48B7A30A"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47F69471" w14:textId="77777777" w:rsidR="001A53C8" w:rsidRPr="00D47C32" w:rsidRDefault="001A53C8" w:rsidP="001A53C8">
      <w:pPr>
        <w:spacing w:after="0" w:line="240" w:lineRule="auto"/>
        <w:jc w:val="both"/>
        <w:rPr>
          <w:rFonts w:ascii="Sylfaen" w:eastAsia="Sylfaen" w:hAnsi="Sylfaen"/>
          <w:sz w:val="24"/>
          <w:szCs w:val="24"/>
          <w:lang w:val="ka-GE"/>
        </w:rPr>
      </w:pPr>
    </w:p>
    <w:p w14:paraId="17AD870B" w14:textId="6273D02B" w:rsidR="001A53C8" w:rsidRPr="00D47C32" w:rsidRDefault="001A53C8" w:rsidP="001A53C8">
      <w:pPr>
        <w:tabs>
          <w:tab w:val="left" w:pos="450"/>
        </w:tabs>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rPr>
        <w:t>რეფერალური მომსახურება (</w:t>
      </w:r>
      <w:r w:rsidR="00AA216A">
        <w:rPr>
          <w:rFonts w:ascii="Sylfaen" w:eastAsia="Sylfaen" w:hAnsi="Sylfaen"/>
          <w:sz w:val="24"/>
          <w:szCs w:val="24"/>
          <w:lang w:val="ka-GE"/>
        </w:rPr>
        <w:t>27</w:t>
      </w:r>
      <w:r w:rsidR="00AA216A" w:rsidRPr="00D47C32">
        <w:rPr>
          <w:rFonts w:ascii="Sylfaen" w:eastAsia="Sylfaen" w:hAnsi="Sylfaen"/>
          <w:sz w:val="24"/>
          <w:szCs w:val="24"/>
        </w:rPr>
        <w:t xml:space="preserve"> </w:t>
      </w:r>
      <w:r w:rsidRPr="00D47C32">
        <w:rPr>
          <w:rFonts w:ascii="Sylfaen" w:eastAsia="Sylfaen" w:hAnsi="Sylfaen"/>
          <w:sz w:val="24"/>
          <w:szCs w:val="24"/>
        </w:rPr>
        <w:t>03 03 09)</w:t>
      </w:r>
    </w:p>
    <w:p w14:paraId="77226B10"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7E723C3F" w14:textId="77777777" w:rsidR="001A53C8" w:rsidRPr="00D47C32" w:rsidRDefault="001A53C8" w:rsidP="000A49EF">
      <w:pPr>
        <w:pStyle w:val="ListParagraph"/>
        <w:numPr>
          <w:ilvl w:val="0"/>
          <w:numId w:val="62"/>
        </w:numPr>
        <w:tabs>
          <w:tab w:val="left" w:pos="450"/>
        </w:tabs>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7F7E2B67"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26540BA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D47C32">
        <w:rPr>
          <w:rFonts w:ascii="Sylfaen" w:eastAsia="Sylfaen" w:hAnsi="Sylfaen"/>
          <w:sz w:val="24"/>
          <w:szCs w:val="24"/>
          <w:lang w:val="ka-GE"/>
        </w:rPr>
        <w:t>;</w:t>
      </w:r>
    </w:p>
    <w:p w14:paraId="014EC0B0"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sz w:val="24"/>
          <w:szCs w:val="24"/>
        </w:rPr>
      </w:pPr>
      <w:r w:rsidRPr="00D47C32">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4542BEF5"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CA49E7D" w14:textId="77777777" w:rsidR="001A53C8" w:rsidRPr="00D47C32" w:rsidRDefault="001A53C8" w:rsidP="000A49EF">
      <w:pPr>
        <w:pStyle w:val="ListParagraph"/>
        <w:numPr>
          <w:ilvl w:val="0"/>
          <w:numId w:val="63"/>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sz w:val="24"/>
          <w:szCs w:val="24"/>
        </w:rPr>
        <w:t>პროგრამის ფარგლებში დაფინანსებული შემთხვევები.</w:t>
      </w:r>
    </w:p>
    <w:p w14:paraId="4260EC6A"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B5A7188"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7C22BC5"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03D439F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6F161BB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3E319B0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158F99" w14:textId="1BD86211"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632A691" w14:textId="62A9D3C6"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02CD52F" w14:textId="1196873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2FB0AA5" w14:textId="746178F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7D7C13" w:rsidRPr="00D47C32" w14:paraId="6BA5D271" w14:textId="77777777" w:rsidTr="005B6BA5">
        <w:trPr>
          <w:trHeight w:val="229"/>
        </w:trPr>
        <w:tc>
          <w:tcPr>
            <w:tcW w:w="567" w:type="dxa"/>
            <w:tcBorders>
              <w:top w:val="single" w:sz="4" w:space="0" w:color="auto"/>
              <w:left w:val="single" w:sz="4" w:space="0" w:color="auto"/>
              <w:bottom w:val="single" w:sz="4" w:space="0" w:color="auto"/>
              <w:right w:val="single" w:sz="4" w:space="0" w:color="auto"/>
            </w:tcBorders>
          </w:tcPr>
          <w:p w14:paraId="7FC11278"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2CEE7FF4" w14:textId="77777777" w:rsidR="007D7C13" w:rsidRPr="00D47C32" w:rsidRDefault="007D7C13"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4AF7EF1" w14:textId="42040185" w:rsidR="007D7C13" w:rsidRPr="00D47C32" w:rsidRDefault="007D7C13"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Pr="00D47C32">
              <w:rPr>
                <w:rFonts w:ascii="Sylfaen" w:hAnsi="Sylfaen"/>
                <w:sz w:val="20"/>
                <w:szCs w:val="20"/>
              </w:rPr>
              <w:t xml:space="preserve">დაფინანსებულ იქნა  </w:t>
            </w:r>
            <w:r w:rsidR="002F0BB3">
              <w:rPr>
                <w:rFonts w:ascii="Sylfaen" w:hAnsi="Sylfaen"/>
                <w:sz w:val="20"/>
                <w:szCs w:val="20"/>
                <w:lang w:val="ka-GE"/>
              </w:rPr>
              <w:t>15.1</w:t>
            </w:r>
            <w:r w:rsidRPr="00D47C32">
              <w:rPr>
                <w:rFonts w:ascii="Sylfaen" w:hAnsi="Sylfaen"/>
                <w:sz w:val="20"/>
                <w:szCs w:val="20"/>
              </w:rPr>
              <w:t xml:space="preserve"> ათასზე მეტი შემთხვევა</w:t>
            </w:r>
            <w:r>
              <w:rPr>
                <w:rFonts w:ascii="Sylfaen" w:hAnsi="Sylfaen"/>
                <w:sz w:val="20"/>
                <w:szCs w:val="20"/>
                <w:lang w:val="ka-GE"/>
              </w:rPr>
              <w:t>;</w:t>
            </w:r>
          </w:p>
        </w:tc>
      </w:tr>
      <w:tr w:rsidR="001A53C8" w:rsidRPr="00D47C32" w14:paraId="3695A4E9"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8732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4AF4FBF"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92F766"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529F9EB"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56657B7F"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E3F89C9"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eastAsia="Sylfaen" w:hAnsi="Sylfaen"/>
                <w:color w:val="000000"/>
                <w:sz w:val="20"/>
                <w:szCs w:val="20"/>
                <w:lang w:val="en-US"/>
              </w:rPr>
              <w:t>შენარჩუნებულია საბაზისო მაჩვენებელი;</w:t>
            </w:r>
          </w:p>
        </w:tc>
      </w:tr>
      <w:tr w:rsidR="001A53C8" w:rsidRPr="00D47C32" w14:paraId="106BB51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5E43DA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01E4D0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57D7D6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3FAD6F"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7ED41D6"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04035F4D" w14:textId="77777777" w:rsidR="001A53C8" w:rsidRPr="00D47C32" w:rsidRDefault="001A53C8" w:rsidP="00030DB2">
            <w:pPr>
              <w:widowControl w:val="0"/>
              <w:autoSpaceDE w:val="0"/>
              <w:autoSpaceDN w:val="0"/>
              <w:adjustRightInd w:val="0"/>
              <w:spacing w:after="0" w:line="240" w:lineRule="auto"/>
              <w:jc w:val="center"/>
              <w:rPr>
                <w:rFonts w:ascii="Sylfaen" w:hAnsi="Sylfaen" w:cs="Sylfaen"/>
                <w:sz w:val="20"/>
                <w:szCs w:val="20"/>
                <w:lang w:val="ka-GE"/>
              </w:rPr>
            </w:pPr>
            <w:r w:rsidRPr="00D47C32">
              <w:rPr>
                <w:rFonts w:ascii="Sylfaen" w:hAnsi="Sylfaen" w:cs="Sylfaen"/>
                <w:sz w:val="20"/>
                <w:szCs w:val="20"/>
                <w:lang w:val="ka-GE"/>
              </w:rPr>
              <w:t>25%</w:t>
            </w:r>
          </w:p>
        </w:tc>
      </w:tr>
      <w:tr w:rsidR="001A53C8" w:rsidRPr="00D47C32" w14:paraId="1398FB08"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0DE11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2281AEC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1B3706"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ბენეფიციართა დაუგეგმავი ზრდა,</w:t>
            </w:r>
          </w:p>
          <w:p w14:paraId="031AD18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სერვისის მისაღებად ოკუპირებულ ტერიტორიაზე მცხოვრებთა მიერ პირობითი </w:t>
            </w:r>
            <w:r w:rsidRPr="00D47C32">
              <w:rPr>
                <w:rFonts w:ascii="Sylfaen" w:hAnsi="Sylfaen"/>
                <w:sz w:val="20"/>
                <w:szCs w:val="20"/>
              </w:rPr>
              <w:lastRenderedPageBreak/>
              <w:t>საზღვრის კვეთასთან დაკავშირებული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6E3D9B1"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ბენეფიციართა დაუგეგმავი ზრდა,</w:t>
            </w:r>
          </w:p>
          <w:p w14:paraId="5E232C00"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სევისის მისაღებად ოკუპირებულ ტერიტორიაზე მცხოვრებთა </w:t>
            </w:r>
            <w:r w:rsidRPr="00D47C32">
              <w:rPr>
                <w:rFonts w:ascii="Sylfaen" w:hAnsi="Sylfaen"/>
                <w:sz w:val="20"/>
                <w:szCs w:val="20"/>
              </w:rPr>
              <w:lastRenderedPageBreak/>
              <w:t>მიერ პირობითი საზღვრის კვეთასთან დაკავშირებული პრობლემები</w:t>
            </w:r>
          </w:p>
        </w:tc>
        <w:tc>
          <w:tcPr>
            <w:tcW w:w="2552" w:type="dxa"/>
            <w:tcBorders>
              <w:top w:val="single" w:sz="4" w:space="0" w:color="auto"/>
              <w:left w:val="single" w:sz="4" w:space="0" w:color="auto"/>
              <w:bottom w:val="single" w:sz="4" w:space="0" w:color="auto"/>
              <w:right w:val="single" w:sz="4" w:space="0" w:color="auto"/>
            </w:tcBorders>
          </w:tcPr>
          <w:p w14:paraId="065BDE89"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ბენეფიციართა დაუგეგმავი ზრდა, სერვისის მისაღებად</w:t>
            </w:r>
          </w:p>
          <w:p w14:paraId="0D74DBC7"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ოკუპირებულ ტერიტორიაზე </w:t>
            </w:r>
            <w:r w:rsidRPr="00D47C32">
              <w:rPr>
                <w:rFonts w:ascii="Sylfaen" w:hAnsi="Sylfaen"/>
                <w:sz w:val="20"/>
                <w:szCs w:val="20"/>
              </w:rPr>
              <w:lastRenderedPageBreak/>
              <w:t>მცხოვრებთა მიერ პირობითი საზღვრის კვეთასთან დაკავშირებული პრობლემები</w:t>
            </w:r>
          </w:p>
        </w:tc>
        <w:tc>
          <w:tcPr>
            <w:tcW w:w="2551" w:type="dxa"/>
            <w:tcBorders>
              <w:top w:val="single" w:sz="4" w:space="0" w:color="auto"/>
              <w:left w:val="single" w:sz="4" w:space="0" w:color="auto"/>
              <w:bottom w:val="single" w:sz="4" w:space="0" w:color="auto"/>
              <w:right w:val="single" w:sz="4" w:space="0" w:color="auto"/>
            </w:tcBorders>
          </w:tcPr>
          <w:p w14:paraId="57202900"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lastRenderedPageBreak/>
              <w:t>ბენეფიციართა დაუგეგმავი ზრდა, სერვისის მისაღებად</w:t>
            </w:r>
          </w:p>
          <w:p w14:paraId="07D1B853" w14:textId="77777777" w:rsidR="001A53C8" w:rsidRPr="00D47C32" w:rsidRDefault="001A53C8" w:rsidP="00030DB2">
            <w:pPr>
              <w:spacing w:after="0" w:line="240" w:lineRule="auto"/>
              <w:jc w:val="center"/>
              <w:rPr>
                <w:rFonts w:ascii="Sylfaen" w:hAnsi="Sylfaen" w:cs="Sylfaen"/>
                <w:sz w:val="20"/>
                <w:szCs w:val="20"/>
                <w:lang w:val="ka-GE"/>
              </w:rPr>
            </w:pPr>
            <w:r w:rsidRPr="00D47C32">
              <w:rPr>
                <w:rFonts w:ascii="Sylfaen" w:hAnsi="Sylfaen"/>
                <w:sz w:val="20"/>
                <w:szCs w:val="20"/>
              </w:rPr>
              <w:t xml:space="preserve">ოკუპირებულ ტერიტორიაზე </w:t>
            </w:r>
            <w:r w:rsidRPr="00D47C32">
              <w:rPr>
                <w:rFonts w:ascii="Sylfaen" w:hAnsi="Sylfaen"/>
                <w:sz w:val="20"/>
                <w:szCs w:val="20"/>
              </w:rPr>
              <w:lastRenderedPageBreak/>
              <w:t>მცხოვრებთა მიერ პირობითი საზღვრის კვეთასთან დაკავშირებული პრობლემები</w:t>
            </w:r>
          </w:p>
        </w:tc>
      </w:tr>
    </w:tbl>
    <w:p w14:paraId="6EE32231" w14:textId="77777777" w:rsidR="001A53C8" w:rsidRPr="00D47C32" w:rsidRDefault="001A53C8" w:rsidP="001A53C8">
      <w:pPr>
        <w:pStyle w:val="ListParagraph"/>
        <w:tabs>
          <w:tab w:val="left" w:pos="450"/>
        </w:tabs>
        <w:spacing w:after="0" w:line="240" w:lineRule="auto"/>
        <w:jc w:val="both"/>
        <w:rPr>
          <w:rFonts w:ascii="Sylfaen" w:eastAsia="Sylfaen" w:hAnsi="Sylfaen"/>
          <w:b/>
          <w:sz w:val="24"/>
          <w:szCs w:val="24"/>
          <w:lang w:val="ka-GE"/>
        </w:rPr>
      </w:pPr>
    </w:p>
    <w:p w14:paraId="1AA3AC29"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14106C33" w14:textId="77777777" w:rsidR="001A53C8" w:rsidRPr="00D47C32" w:rsidRDefault="001A53C8" w:rsidP="001A53C8">
      <w:pPr>
        <w:spacing w:after="0" w:line="240" w:lineRule="auto"/>
        <w:jc w:val="both"/>
        <w:rPr>
          <w:rFonts w:ascii="Sylfaen" w:eastAsia="Sylfaen" w:hAnsi="Sylfaen"/>
          <w:sz w:val="24"/>
          <w:szCs w:val="24"/>
          <w:lang w:val="ka-GE"/>
        </w:rPr>
      </w:pPr>
    </w:p>
    <w:p w14:paraId="72C6F0BE" w14:textId="4F2A92D1"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დასახელება:  </w:t>
      </w:r>
      <w:r w:rsidR="0068311F">
        <w:rPr>
          <w:rFonts w:ascii="Sylfaen" w:eastAsia="Sylfaen" w:hAnsi="Sylfaen"/>
          <w:sz w:val="24"/>
          <w:szCs w:val="24"/>
          <w:lang w:val="ka-GE"/>
        </w:rPr>
        <w:t>თავდაცვის</w:t>
      </w:r>
      <w:r w:rsidR="0068311F" w:rsidRPr="00D47C32">
        <w:rPr>
          <w:rFonts w:ascii="Sylfaen" w:eastAsia="Sylfaen" w:hAnsi="Sylfaen"/>
          <w:sz w:val="24"/>
          <w:szCs w:val="24"/>
        </w:rPr>
        <w:t xml:space="preserve"> </w:t>
      </w:r>
      <w:r w:rsidRPr="00D47C32">
        <w:rPr>
          <w:rFonts w:ascii="Sylfaen" w:eastAsia="Sylfaen" w:hAnsi="Sylfaen"/>
          <w:sz w:val="24"/>
          <w:szCs w:val="24"/>
        </w:rPr>
        <w:t>ძალებში გასაწვევ მოქალაქეთა სამედიცინო შემოწმება (</w:t>
      </w:r>
      <w:r w:rsidR="0068311F">
        <w:rPr>
          <w:rFonts w:ascii="Sylfaen" w:eastAsia="Sylfaen" w:hAnsi="Sylfaen"/>
          <w:sz w:val="24"/>
          <w:szCs w:val="24"/>
          <w:lang w:val="ka-GE"/>
        </w:rPr>
        <w:t>27</w:t>
      </w:r>
      <w:r w:rsidR="0068311F" w:rsidRPr="00D47C32">
        <w:rPr>
          <w:rFonts w:ascii="Sylfaen" w:eastAsia="Sylfaen" w:hAnsi="Sylfaen"/>
          <w:sz w:val="24"/>
          <w:szCs w:val="24"/>
        </w:rPr>
        <w:t xml:space="preserve"> </w:t>
      </w:r>
      <w:r w:rsidRPr="00D47C32">
        <w:rPr>
          <w:rFonts w:ascii="Sylfaen" w:eastAsia="Sylfaen" w:hAnsi="Sylfaen"/>
          <w:sz w:val="24"/>
          <w:szCs w:val="24"/>
        </w:rPr>
        <w:t>03 03 10)</w:t>
      </w:r>
    </w:p>
    <w:p w14:paraId="550EB0F1"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r w:rsidRPr="00D47C32">
        <w:rPr>
          <w:rFonts w:ascii="Sylfaen" w:eastAsia="Sylfaen" w:hAnsi="Sylfaen"/>
          <w:sz w:val="24"/>
          <w:szCs w:val="24"/>
        </w:rPr>
        <w:t>სსიპ - სოციალური მომსახურების სააგენტო</w:t>
      </w:r>
    </w:p>
    <w:p w14:paraId="2FA6FA93"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33E797E5" w14:textId="0B55E2D2" w:rsidR="001A53C8" w:rsidRPr="00D47C32" w:rsidRDefault="0068311F" w:rsidP="000A49EF">
      <w:pPr>
        <w:pStyle w:val="ListParagraph"/>
        <w:numPr>
          <w:ilvl w:val="0"/>
          <w:numId w:val="63"/>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 xml:space="preserve">ძალებში გასაწვევ მოქალაქეთა ამბულატორიული შემოწმება და </w:t>
      </w:r>
      <w:r>
        <w:rPr>
          <w:rFonts w:ascii="Sylfaen" w:eastAsia="Sylfaen" w:hAnsi="Sylfaen"/>
          <w:sz w:val="24"/>
          <w:szCs w:val="24"/>
          <w:lang w:val="ka-GE"/>
        </w:rPr>
        <w:t xml:space="preserve">მათთვის </w:t>
      </w:r>
      <w:r w:rsidR="001A53C8" w:rsidRPr="00D47C32">
        <w:rPr>
          <w:rFonts w:ascii="Sylfaen" w:eastAsia="Sylfaen" w:hAnsi="Sylfaen"/>
          <w:sz w:val="24"/>
          <w:szCs w:val="24"/>
        </w:rPr>
        <w:t>დამატებითი გამოკვლევების ჩატარება.</w:t>
      </w:r>
      <w:r w:rsidR="001A53C8" w:rsidRPr="00D47C32">
        <w:rPr>
          <w:rFonts w:ascii="Sylfaen" w:eastAsia="Sylfaen" w:hAnsi="Sylfaen"/>
          <w:sz w:val="24"/>
          <w:szCs w:val="24"/>
          <w:lang w:val="ka-GE"/>
        </w:rPr>
        <w:t xml:space="preserve"> </w:t>
      </w:r>
    </w:p>
    <w:p w14:paraId="56BAF266" w14:textId="77777777" w:rsidR="001A53C8" w:rsidRPr="00D47C32" w:rsidRDefault="001A53C8" w:rsidP="001A53C8">
      <w:p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5CF21476" w14:textId="37BD7DEA" w:rsidR="001A53C8" w:rsidRPr="00D47C32" w:rsidRDefault="0068311F" w:rsidP="000A49EF">
      <w:pPr>
        <w:pStyle w:val="ListParagraph"/>
        <w:numPr>
          <w:ilvl w:val="0"/>
          <w:numId w:val="67"/>
        </w:numPr>
        <w:spacing w:after="0" w:line="240" w:lineRule="auto"/>
        <w:jc w:val="both"/>
        <w:rPr>
          <w:rFonts w:ascii="Sylfaen" w:eastAsia="Sylfaen" w:hAnsi="Sylfaen"/>
          <w:sz w:val="24"/>
          <w:szCs w:val="24"/>
          <w:lang w:val="ka-GE"/>
        </w:rPr>
      </w:pPr>
      <w:r>
        <w:rPr>
          <w:rFonts w:ascii="Sylfaen" w:eastAsia="Sylfaen" w:hAnsi="Sylfaen"/>
          <w:sz w:val="24"/>
          <w:szCs w:val="24"/>
          <w:lang w:val="ka-GE"/>
        </w:rPr>
        <w:t>თავდაცვის</w:t>
      </w:r>
      <w:r w:rsidRPr="00D47C32">
        <w:rPr>
          <w:rFonts w:ascii="Sylfaen" w:eastAsia="Sylfaen" w:hAnsi="Sylfaen"/>
          <w:sz w:val="24"/>
          <w:szCs w:val="24"/>
        </w:rPr>
        <w:t xml:space="preserve"> </w:t>
      </w:r>
      <w:r w:rsidR="001A53C8" w:rsidRPr="00D47C32">
        <w:rPr>
          <w:rFonts w:ascii="Sylfaen" w:eastAsia="Sylfaen" w:hAnsi="Sylfaen"/>
          <w:sz w:val="24"/>
          <w:szCs w:val="24"/>
        </w:rPr>
        <w:t>ძალების შევსებ</w:t>
      </w:r>
      <w:r>
        <w:rPr>
          <w:rFonts w:ascii="Sylfaen" w:eastAsia="Sylfaen" w:hAnsi="Sylfaen"/>
          <w:sz w:val="24"/>
          <w:szCs w:val="24"/>
          <w:lang w:val="ka-GE"/>
        </w:rPr>
        <w:t>ა</w:t>
      </w:r>
      <w:r w:rsidR="001A53C8" w:rsidRPr="00D47C32">
        <w:rPr>
          <w:rFonts w:ascii="Sylfaen" w:eastAsia="Sylfaen" w:hAnsi="Sylfaen"/>
          <w:sz w:val="24"/>
          <w:szCs w:val="24"/>
        </w:rPr>
        <w:t xml:space="preserve"> ჯანმრთელი კონტინგენტით.</w:t>
      </w:r>
    </w:p>
    <w:p w14:paraId="4E07D1CD"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1D0884A2"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r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AD5088D"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10621176"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09B5F0E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23E8769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8192A36" w14:textId="0BDF36A3"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875206C" w14:textId="1CC7F1EA"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069C206" w14:textId="24C70A89"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4454483" w14:textId="4884387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B01C5E8"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D44945E"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6AFC8BF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92C7A4" w14:textId="1A1EA94F" w:rsidR="001A53C8" w:rsidRPr="00D47C32" w:rsidRDefault="001A53C8" w:rsidP="002F0BB3">
            <w:pPr>
              <w:spacing w:after="0" w:line="240" w:lineRule="auto"/>
              <w:jc w:val="center"/>
              <w:rPr>
                <w:rFonts w:ascii="Sylfaen" w:hAnsi="Sylfaen" w:cs="Sylfaen"/>
                <w:sz w:val="20"/>
                <w:szCs w:val="20"/>
                <w:lang w:val="ka-GE"/>
              </w:rPr>
            </w:pPr>
            <w:r w:rsidRPr="00D47C32">
              <w:rPr>
                <w:rFonts w:ascii="Sylfaen" w:hAnsi="Sylfaen"/>
                <w:sz w:val="20"/>
                <w:szCs w:val="20"/>
              </w:rPr>
              <w:t xml:space="preserve">პროგრამის ფარგლებში </w:t>
            </w:r>
            <w:r w:rsidR="0068311F">
              <w:rPr>
                <w:rFonts w:ascii="Sylfaen" w:hAnsi="Sylfaen"/>
                <w:sz w:val="20"/>
                <w:szCs w:val="20"/>
                <w:lang w:val="ka-GE"/>
              </w:rPr>
              <w:t>(</w:t>
            </w:r>
            <w:r w:rsidR="002F0BB3">
              <w:rPr>
                <w:rFonts w:ascii="Sylfaen" w:hAnsi="Sylfaen"/>
                <w:sz w:val="20"/>
                <w:szCs w:val="20"/>
                <w:lang w:val="ka-GE"/>
              </w:rPr>
              <w:t>2018 წლის</w:t>
            </w:r>
            <w:r w:rsidR="0068311F">
              <w:rPr>
                <w:rFonts w:ascii="Sylfaen" w:hAnsi="Sylfaen"/>
                <w:sz w:val="20"/>
                <w:szCs w:val="20"/>
                <w:lang w:val="ka-GE"/>
              </w:rPr>
              <w:t xml:space="preserve"> მონაცემებით) </w:t>
            </w:r>
            <w:r w:rsidRPr="00D47C32">
              <w:rPr>
                <w:rFonts w:ascii="Sylfaen" w:hAnsi="Sylfaen"/>
                <w:sz w:val="20"/>
                <w:szCs w:val="20"/>
              </w:rPr>
              <w:t xml:space="preserve">ამბულატორიულად გამოკვლეულ იქნა </w:t>
            </w:r>
            <w:r w:rsidR="002F0BB3">
              <w:rPr>
                <w:rFonts w:ascii="Sylfaen" w:hAnsi="Sylfaen"/>
                <w:sz w:val="20"/>
                <w:szCs w:val="20"/>
                <w:lang w:val="ka-GE"/>
              </w:rPr>
              <w:t>17.0</w:t>
            </w:r>
            <w:r w:rsidRPr="00D47C32">
              <w:rPr>
                <w:rFonts w:ascii="Sylfaen" w:hAnsi="Sylfaen"/>
                <w:sz w:val="20"/>
                <w:szCs w:val="20"/>
                <w:lang w:val="ka-GE"/>
              </w:rPr>
              <w:t xml:space="preserve"> </w:t>
            </w:r>
            <w:r w:rsidRPr="00D47C32">
              <w:rPr>
                <w:rFonts w:ascii="Sylfaen" w:hAnsi="Sylfaen"/>
                <w:sz w:val="20"/>
                <w:szCs w:val="20"/>
              </w:rPr>
              <w:t xml:space="preserve"> </w:t>
            </w:r>
            <w:r w:rsidR="0068311F">
              <w:rPr>
                <w:rFonts w:ascii="Sylfaen" w:hAnsi="Sylfaen"/>
                <w:sz w:val="20"/>
                <w:szCs w:val="20"/>
                <w:lang w:val="ka-GE"/>
              </w:rPr>
              <w:t>ათასამდე</w:t>
            </w:r>
            <w:r w:rsidRPr="00D47C32">
              <w:rPr>
                <w:rFonts w:ascii="Sylfaen" w:hAnsi="Sylfaen"/>
                <w:sz w:val="20"/>
                <w:szCs w:val="20"/>
              </w:rPr>
              <w:t xml:space="preserve"> წვევამდელი.</w:t>
            </w:r>
          </w:p>
        </w:tc>
      </w:tr>
      <w:tr w:rsidR="001A53C8" w:rsidRPr="00D47C32" w14:paraId="3397A97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121B5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7AFAC14"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9693C13" w14:textId="79F8EE8A"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5532A9AD" w14:textId="5DE42E8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13A42698" w14:textId="15D9B767"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1B695968" w14:textId="5C5DB366" w:rsidR="001A53C8" w:rsidRPr="00D47C32" w:rsidRDefault="0068311F" w:rsidP="00030DB2">
            <w:pPr>
              <w:spacing w:after="0" w:line="240" w:lineRule="auto"/>
              <w:jc w:val="center"/>
              <w:rPr>
                <w:rFonts w:ascii="Sylfaen" w:hAnsi="Sylfaen" w:cs="Sylfaen"/>
                <w:sz w:val="20"/>
                <w:szCs w:val="20"/>
                <w:lang w:val="ka-GE"/>
              </w:rPr>
            </w:pPr>
            <w:r>
              <w:rPr>
                <w:rFonts w:ascii="Sylfaen" w:hAnsi="Sylfaen"/>
                <w:sz w:val="20"/>
                <w:szCs w:val="20"/>
                <w:lang w:val="ka-GE"/>
              </w:rPr>
              <w:t>თავდაცვის</w:t>
            </w:r>
            <w:r w:rsidR="001A53C8" w:rsidRPr="00D47C32">
              <w:rPr>
                <w:rFonts w:ascii="Sylfaen" w:hAnsi="Sylfaen"/>
                <w:sz w:val="20"/>
                <w:szCs w:val="20"/>
              </w:rPr>
              <w:t xml:space="preserve"> ძალებში გასაწვევი სრული კონტიგენტის 100% შემოწმებულია</w:t>
            </w:r>
          </w:p>
        </w:tc>
      </w:tr>
      <w:tr w:rsidR="001A53C8" w:rsidRPr="00D47C32" w14:paraId="0D65D94A"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C4E4840"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236944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2E3E14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835" w:type="dxa"/>
            <w:tcBorders>
              <w:top w:val="single" w:sz="4" w:space="0" w:color="auto"/>
              <w:left w:val="single" w:sz="4" w:space="0" w:color="auto"/>
              <w:bottom w:val="single" w:sz="4" w:space="0" w:color="auto"/>
              <w:right w:val="single" w:sz="4" w:space="0" w:color="auto"/>
            </w:tcBorders>
          </w:tcPr>
          <w:p w14:paraId="3B4741EE"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2" w:type="dxa"/>
            <w:tcBorders>
              <w:top w:val="single" w:sz="4" w:space="0" w:color="auto"/>
              <w:left w:val="single" w:sz="4" w:space="0" w:color="auto"/>
              <w:bottom w:val="single" w:sz="4" w:space="0" w:color="auto"/>
              <w:right w:val="single" w:sz="4" w:space="0" w:color="auto"/>
            </w:tcBorders>
          </w:tcPr>
          <w:p w14:paraId="37B92413"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c>
          <w:tcPr>
            <w:tcW w:w="2551" w:type="dxa"/>
            <w:tcBorders>
              <w:top w:val="single" w:sz="4" w:space="0" w:color="auto"/>
              <w:left w:val="single" w:sz="4" w:space="0" w:color="auto"/>
              <w:bottom w:val="single" w:sz="4" w:space="0" w:color="auto"/>
              <w:right w:val="single" w:sz="4" w:space="0" w:color="auto"/>
            </w:tcBorders>
          </w:tcPr>
          <w:p w14:paraId="54A9B3DC" w14:textId="77777777" w:rsidR="001A53C8" w:rsidRPr="00D47C32" w:rsidRDefault="001A53C8" w:rsidP="00030DB2">
            <w:pPr>
              <w:spacing w:after="0" w:line="240" w:lineRule="auto"/>
              <w:jc w:val="center"/>
              <w:rPr>
                <w:rFonts w:ascii="Sylfaen" w:hAnsi="Sylfaen"/>
                <w:sz w:val="20"/>
                <w:szCs w:val="20"/>
                <w:lang w:val="ka-GE"/>
              </w:rPr>
            </w:pPr>
            <w:r w:rsidRPr="00D47C32">
              <w:rPr>
                <w:rFonts w:ascii="Sylfaen" w:hAnsi="Sylfaen"/>
                <w:sz w:val="20"/>
                <w:szCs w:val="20"/>
                <w:lang w:val="ka-GE"/>
              </w:rPr>
              <w:t>0</w:t>
            </w:r>
          </w:p>
        </w:tc>
      </w:tr>
      <w:tr w:rsidR="001A53C8" w:rsidRPr="00D47C32" w14:paraId="0B1FBCB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4DA19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83D9A3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E5200D5" w14:textId="77777777" w:rsidR="001A53C8" w:rsidRPr="00D47C32" w:rsidRDefault="001A53C8" w:rsidP="00030DB2">
            <w:pPr>
              <w:spacing w:after="0" w:line="240" w:lineRule="auto"/>
              <w:jc w:val="center"/>
              <w:rPr>
                <w:rFonts w:ascii="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7AF69E7A" w14:textId="77777777" w:rsidR="001A53C8" w:rsidRPr="00D47C32" w:rsidRDefault="001A53C8" w:rsidP="00030DB2">
            <w:pPr>
              <w:spacing w:after="0" w:line="240" w:lineRule="auto"/>
              <w:jc w:val="center"/>
              <w:rPr>
                <w:rFonts w:ascii="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622AA9E0"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19C3E473" w14:textId="77777777" w:rsidR="001A53C8" w:rsidRPr="00D47C32" w:rsidRDefault="001A53C8" w:rsidP="00030DB2">
            <w:pPr>
              <w:spacing w:after="0" w:line="240" w:lineRule="auto"/>
              <w:jc w:val="center"/>
              <w:rPr>
                <w:rFonts w:ascii="Sylfaen" w:hAnsi="Sylfaen"/>
                <w:sz w:val="20"/>
                <w:szCs w:val="20"/>
                <w:lang w:val="ka-GE"/>
              </w:rPr>
            </w:pPr>
          </w:p>
        </w:tc>
      </w:tr>
      <w:tr w:rsidR="001A53C8" w:rsidRPr="00D47C32" w14:paraId="5CC8ACBC"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5B985189"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7D7CDB6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FA923B" w14:textId="757B7D91" w:rsidR="001A53C8" w:rsidRPr="00D47C32" w:rsidRDefault="0068311F" w:rsidP="002F0BB3">
            <w:pPr>
              <w:spacing w:after="0" w:line="240" w:lineRule="auto"/>
              <w:jc w:val="center"/>
              <w:rPr>
                <w:rFonts w:ascii="Sylfaen" w:hAnsi="Sylfaen"/>
                <w:sz w:val="20"/>
                <w:szCs w:val="20"/>
                <w:lang w:val="ka-GE"/>
              </w:rPr>
            </w:pPr>
            <w:r>
              <w:rPr>
                <w:rFonts w:ascii="Sylfaen" w:hAnsi="Sylfaen"/>
                <w:sz w:val="20"/>
                <w:szCs w:val="20"/>
                <w:lang w:val="ka-GE"/>
              </w:rPr>
              <w:t>(</w:t>
            </w:r>
            <w:r w:rsidR="002F0BB3">
              <w:rPr>
                <w:rFonts w:ascii="Sylfaen" w:hAnsi="Sylfaen"/>
                <w:sz w:val="20"/>
                <w:szCs w:val="20"/>
                <w:lang w:val="ka-GE"/>
              </w:rPr>
              <w:t>2018 წლის</w:t>
            </w:r>
            <w:r>
              <w:rPr>
                <w:rFonts w:ascii="Sylfaen" w:hAnsi="Sylfaen"/>
                <w:sz w:val="20"/>
                <w:szCs w:val="20"/>
                <w:lang w:val="ka-GE"/>
              </w:rPr>
              <w:t xml:space="preserve"> მონაცემებით) </w:t>
            </w:r>
            <w:r w:rsidR="001A53C8" w:rsidRPr="00D47C32">
              <w:rPr>
                <w:rFonts w:ascii="Sylfaen" w:hAnsi="Sylfaen"/>
                <w:sz w:val="20"/>
                <w:szCs w:val="20"/>
              </w:rPr>
              <w:t xml:space="preserve">ჩატარდა </w:t>
            </w:r>
            <w:r w:rsidR="002F0BB3">
              <w:rPr>
                <w:rFonts w:ascii="Sylfaen" w:hAnsi="Sylfaen"/>
                <w:sz w:val="20"/>
                <w:szCs w:val="20"/>
                <w:lang w:val="ka-GE"/>
              </w:rPr>
              <w:t>1195</w:t>
            </w:r>
            <w:r w:rsidRPr="00D47C32">
              <w:rPr>
                <w:rFonts w:ascii="Sylfaen" w:hAnsi="Sylfaen"/>
                <w:sz w:val="20"/>
                <w:szCs w:val="20"/>
              </w:rPr>
              <w:t xml:space="preserve"> </w:t>
            </w:r>
            <w:r w:rsidR="001A53C8" w:rsidRPr="00D47C32">
              <w:rPr>
                <w:rFonts w:ascii="Sylfaen" w:hAnsi="Sylfaen"/>
                <w:sz w:val="20"/>
                <w:szCs w:val="20"/>
              </w:rPr>
              <w:t>წვევამდელის დამატებითი სტაციონარული გამოკვლევა</w:t>
            </w:r>
            <w:r>
              <w:rPr>
                <w:rFonts w:ascii="Sylfaen" w:hAnsi="Sylfaen"/>
                <w:sz w:val="20"/>
                <w:szCs w:val="20"/>
                <w:lang w:val="ka-GE"/>
              </w:rPr>
              <w:t>;</w:t>
            </w:r>
          </w:p>
        </w:tc>
      </w:tr>
      <w:tr w:rsidR="001A53C8" w:rsidRPr="00D47C32" w14:paraId="453B76AB"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979732"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790060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B44CCA2" w14:textId="41465028" w:rsidR="001A53C8" w:rsidRPr="00D47C32" w:rsidRDefault="0068311F" w:rsidP="00030DB2">
            <w:pPr>
              <w:spacing w:after="0" w:line="240" w:lineRule="auto"/>
              <w:jc w:val="center"/>
              <w:rPr>
                <w:rFonts w:ascii="Sylfaen" w:hAnsi="Sylfaen"/>
                <w:sz w:val="20"/>
                <w:szCs w:val="20"/>
                <w:lang w:val="ka-GE"/>
              </w:rPr>
            </w:pPr>
            <w:r>
              <w:rPr>
                <w:rFonts w:ascii="Sylfaen" w:hAnsi="Sylfaen"/>
                <w:sz w:val="20"/>
                <w:szCs w:val="20"/>
                <w:lang w:val="ka-GE"/>
              </w:rPr>
              <w:t>თავდაცვის</w:t>
            </w:r>
            <w:r w:rsidRPr="00D47C32">
              <w:rPr>
                <w:rFonts w:ascii="Sylfaen" w:hAnsi="Sylfaen"/>
                <w:sz w:val="20"/>
                <w:szCs w:val="20"/>
              </w:rPr>
              <w:t xml:space="preserve">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396B2743" w14:textId="176AA920"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5ECE08F5" w14:textId="4295A1EF" w:rsidR="001A53C8" w:rsidRPr="00D47C32" w:rsidRDefault="0068311F" w:rsidP="00030DB2">
            <w:pPr>
              <w:spacing w:after="0" w:line="240" w:lineRule="auto"/>
              <w:jc w:val="center"/>
              <w:rPr>
                <w:rFonts w:ascii="Sylfaen" w:hAnsi="Sylfaen"/>
                <w:sz w:val="20"/>
                <w:szCs w:val="20"/>
              </w:rPr>
            </w:pPr>
            <w:r>
              <w:rPr>
                <w:rFonts w:ascii="Sylfaen" w:hAnsi="Sylfaen"/>
                <w:sz w:val="20"/>
                <w:szCs w:val="20"/>
                <w:lang w:val="ka-GE"/>
              </w:rPr>
              <w:t xml:space="preserve">თავდაცვის </w:t>
            </w:r>
            <w:r w:rsidR="001A53C8" w:rsidRPr="00D47C32">
              <w:rPr>
                <w:rFonts w:ascii="Sylfaen" w:hAnsi="Sylfaen"/>
                <w:sz w:val="20"/>
                <w:szCs w:val="20"/>
              </w:rPr>
              <w:t xml:space="preserve">ს 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p w14:paraId="213A941E" w14:textId="77777777" w:rsidR="001A53C8" w:rsidRPr="00D47C32" w:rsidRDefault="001A53C8" w:rsidP="00030DB2">
            <w:pPr>
              <w:spacing w:after="0" w:line="240" w:lineRule="auto"/>
              <w:jc w:val="center"/>
              <w:rPr>
                <w:rFonts w:ascii="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5F511910" w14:textId="157F1E61" w:rsidR="001A53C8" w:rsidRPr="00D47C32" w:rsidRDefault="0068311F" w:rsidP="00E403C9">
            <w:pPr>
              <w:spacing w:after="0" w:line="240" w:lineRule="auto"/>
              <w:jc w:val="center"/>
              <w:rPr>
                <w:rFonts w:ascii="Sylfaen" w:hAnsi="Sylfaen"/>
                <w:sz w:val="20"/>
                <w:szCs w:val="20"/>
                <w:lang w:val="ka-GE"/>
              </w:rPr>
            </w:pPr>
            <w:r>
              <w:rPr>
                <w:rFonts w:ascii="Sylfaen" w:hAnsi="Sylfaen"/>
                <w:sz w:val="20"/>
                <w:szCs w:val="20"/>
                <w:lang w:val="ka-GE"/>
              </w:rPr>
              <w:lastRenderedPageBreak/>
              <w:t xml:space="preserve">თავდაცვის </w:t>
            </w:r>
            <w:r w:rsidR="001A53C8" w:rsidRPr="00D47C32">
              <w:rPr>
                <w:rFonts w:ascii="Sylfaen" w:hAnsi="Sylfaen"/>
                <w:sz w:val="20"/>
                <w:szCs w:val="20"/>
              </w:rPr>
              <w:t xml:space="preserve">ძალებში გასაწვევი პირები </w:t>
            </w:r>
            <w:r w:rsidR="001A53C8" w:rsidRPr="00D47C32">
              <w:rPr>
                <w:rFonts w:ascii="Sylfaen" w:hAnsi="Sylfaen"/>
                <w:sz w:val="20"/>
                <w:szCs w:val="20"/>
                <w:lang w:val="ka-GE"/>
              </w:rPr>
              <w:t xml:space="preserve">სრულად </w:t>
            </w:r>
            <w:r w:rsidR="001A53C8" w:rsidRPr="00D47C32">
              <w:rPr>
                <w:rFonts w:ascii="Sylfaen" w:hAnsi="Sylfaen"/>
                <w:sz w:val="20"/>
                <w:szCs w:val="20"/>
              </w:rPr>
              <w:t>უზრუნველყოფილნი არიან</w:t>
            </w:r>
            <w:r w:rsidR="001A53C8" w:rsidRPr="00D47C32">
              <w:rPr>
                <w:rFonts w:ascii="Sylfaen" w:hAnsi="Sylfaen"/>
                <w:sz w:val="20"/>
                <w:szCs w:val="20"/>
                <w:lang w:val="ka-GE"/>
              </w:rPr>
              <w:t xml:space="preserve"> პროგრამით გათვალისწინებული</w:t>
            </w:r>
            <w:r w:rsidR="001A53C8" w:rsidRPr="00D47C32">
              <w:rPr>
                <w:rFonts w:ascii="Sylfaen" w:hAnsi="Sylfaen"/>
                <w:sz w:val="20"/>
                <w:szCs w:val="20"/>
              </w:rPr>
              <w:t xml:space="preserve"> დამატებითი კვლევებით</w:t>
            </w:r>
          </w:p>
        </w:tc>
      </w:tr>
      <w:tr w:rsidR="001A53C8" w:rsidRPr="00D47C32" w14:paraId="7C195D7D"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54461A1"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B62195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7396EA" w14:textId="48BD230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835" w:type="dxa"/>
            <w:tcBorders>
              <w:top w:val="single" w:sz="4" w:space="0" w:color="auto"/>
              <w:left w:val="single" w:sz="4" w:space="0" w:color="auto"/>
              <w:bottom w:val="single" w:sz="4" w:space="0" w:color="auto"/>
              <w:right w:val="single" w:sz="4" w:space="0" w:color="auto"/>
            </w:tcBorders>
          </w:tcPr>
          <w:p w14:paraId="56718DB6" w14:textId="1AF5232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2" w:type="dxa"/>
            <w:tcBorders>
              <w:top w:val="single" w:sz="4" w:space="0" w:color="auto"/>
              <w:left w:val="single" w:sz="4" w:space="0" w:color="auto"/>
              <w:bottom w:val="single" w:sz="4" w:space="0" w:color="auto"/>
              <w:right w:val="single" w:sz="4" w:space="0" w:color="auto"/>
            </w:tcBorders>
          </w:tcPr>
          <w:p w14:paraId="5D565EF3" w14:textId="4951CD3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c>
          <w:tcPr>
            <w:tcW w:w="2551" w:type="dxa"/>
            <w:tcBorders>
              <w:top w:val="single" w:sz="4" w:space="0" w:color="auto"/>
              <w:left w:val="single" w:sz="4" w:space="0" w:color="auto"/>
              <w:bottom w:val="single" w:sz="4" w:space="0" w:color="auto"/>
              <w:right w:val="single" w:sz="4" w:space="0" w:color="auto"/>
            </w:tcBorders>
          </w:tcPr>
          <w:p w14:paraId="55857654" w14:textId="623B3044"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0,5%</w:t>
            </w:r>
          </w:p>
        </w:tc>
      </w:tr>
      <w:tr w:rsidR="001A53C8" w:rsidRPr="00D47C32" w14:paraId="353DCD7D"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24709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3500CF3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B1B2468" w14:textId="0A856EDB"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5B50B466" w14:textId="0E097D8D"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42258864" w14:textId="7DFB7ED1"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4EE4E47" w14:textId="282904A5" w:rsidR="001A53C8" w:rsidRPr="00D47C32" w:rsidRDefault="00E403C9" w:rsidP="00030DB2">
            <w:pPr>
              <w:spacing w:after="0" w:line="240" w:lineRule="auto"/>
              <w:jc w:val="center"/>
              <w:rPr>
                <w:rFonts w:ascii="Sylfaen" w:hAnsi="Sylfaen"/>
                <w:sz w:val="20"/>
                <w:szCs w:val="20"/>
                <w:lang w:val="ka-GE"/>
              </w:rPr>
            </w:pPr>
            <w:r>
              <w:rPr>
                <w:rFonts w:ascii="Sylfaen" w:hAnsi="Sylfaen"/>
                <w:sz w:val="20"/>
                <w:szCs w:val="20"/>
                <w:lang w:val="ka-GE"/>
              </w:rPr>
              <w:t>დამატებით გამოკვლევაზე გაგზავნილი პაციენტები, რომლებიც აღარ იტარებენ დანიშნულ კვლევას</w:t>
            </w:r>
          </w:p>
        </w:tc>
      </w:tr>
    </w:tbl>
    <w:p w14:paraId="1F010A21"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05EE660A"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25CD3D24" w14:textId="77777777" w:rsidR="001A53C8" w:rsidRPr="00D47C32" w:rsidRDefault="001A53C8" w:rsidP="001A53C8">
      <w:pPr>
        <w:spacing w:after="0" w:line="240" w:lineRule="auto"/>
        <w:jc w:val="both"/>
        <w:rPr>
          <w:rFonts w:ascii="Sylfaen" w:eastAsia="Sylfaen" w:hAnsi="Sylfaen"/>
          <w:sz w:val="24"/>
          <w:szCs w:val="24"/>
          <w:lang w:val="ka-GE"/>
        </w:rPr>
      </w:pPr>
    </w:p>
    <w:p w14:paraId="4DAF47B3" w14:textId="13B786C2" w:rsidR="001A53C8" w:rsidRPr="00D47C32" w:rsidRDefault="001A53C8" w:rsidP="000A49EF">
      <w:pPr>
        <w:pStyle w:val="ListParagraph"/>
        <w:numPr>
          <w:ilvl w:val="0"/>
          <w:numId w:val="74"/>
        </w:numPr>
        <w:tabs>
          <w:tab w:val="left" w:pos="450"/>
        </w:tabs>
        <w:spacing w:after="0" w:line="240" w:lineRule="auto"/>
        <w:jc w:val="both"/>
        <w:rPr>
          <w:rFonts w:ascii="Sylfaen" w:hAnsi="Sylfaen" w:cs="Sylfaen"/>
          <w:bCs/>
          <w:iCs/>
          <w:sz w:val="24"/>
          <w:szCs w:val="24"/>
          <w:lang w:val="ka-GE"/>
        </w:rPr>
      </w:pPr>
      <w:r w:rsidRPr="00D47C32">
        <w:rPr>
          <w:rFonts w:ascii="Sylfaen" w:eastAsia="Sylfaen" w:hAnsi="Sylfaen"/>
          <w:b/>
          <w:sz w:val="24"/>
          <w:szCs w:val="24"/>
          <w:lang w:val="ka-GE"/>
        </w:rPr>
        <w:t xml:space="preserve">ღონისძიების დასახელება: </w:t>
      </w:r>
      <w:r w:rsidRPr="00D47C32">
        <w:rPr>
          <w:rFonts w:ascii="Sylfaen" w:eastAsia="Sylfaen" w:hAnsi="Sylfaen"/>
          <w:sz w:val="24"/>
          <w:szCs w:val="24"/>
          <w:lang w:val="ka-GE"/>
        </w:rPr>
        <w:t xml:space="preserve">ქრონიკული დაავადებების სამკურნალო მედიკამენტებით უზრუნველყოფა </w:t>
      </w:r>
      <w:r w:rsidRPr="00D47C32">
        <w:rPr>
          <w:rFonts w:ascii="Sylfaen" w:eastAsia="Times New Roman" w:hAnsi="Sylfaen"/>
          <w:sz w:val="24"/>
          <w:szCs w:val="24"/>
        </w:rPr>
        <w:t xml:space="preserve">( </w:t>
      </w:r>
      <w:r w:rsidR="00E403C9">
        <w:rPr>
          <w:rFonts w:ascii="Sylfaen" w:eastAsia="Times New Roman" w:hAnsi="Sylfaen"/>
          <w:sz w:val="24"/>
          <w:szCs w:val="24"/>
          <w:lang w:val="ka-GE"/>
        </w:rPr>
        <w:t>27</w:t>
      </w:r>
      <w:r w:rsidR="00E403C9" w:rsidRPr="00D47C32">
        <w:rPr>
          <w:rFonts w:ascii="Sylfaen" w:eastAsia="Times New Roman" w:hAnsi="Sylfaen"/>
          <w:sz w:val="24"/>
          <w:szCs w:val="24"/>
        </w:rPr>
        <w:t xml:space="preserve"> </w:t>
      </w:r>
      <w:r w:rsidRPr="00D47C32">
        <w:rPr>
          <w:rFonts w:ascii="Sylfaen" w:eastAsia="Times New Roman" w:hAnsi="Sylfaen"/>
          <w:sz w:val="24"/>
          <w:szCs w:val="24"/>
        </w:rPr>
        <w:t xml:space="preserve">03 </w:t>
      </w:r>
      <w:r w:rsidRPr="00D47C32">
        <w:rPr>
          <w:rFonts w:ascii="Sylfaen" w:eastAsia="Times New Roman" w:hAnsi="Sylfaen"/>
          <w:sz w:val="24"/>
          <w:szCs w:val="24"/>
          <w:lang w:val="ka-GE"/>
        </w:rPr>
        <w:t>03 11</w:t>
      </w:r>
      <w:r w:rsidRPr="00D47C32">
        <w:rPr>
          <w:rFonts w:ascii="Sylfaen" w:eastAsia="Times New Roman" w:hAnsi="Sylfaen"/>
          <w:sz w:val="24"/>
          <w:szCs w:val="24"/>
        </w:rPr>
        <w:t>)</w:t>
      </w:r>
    </w:p>
    <w:p w14:paraId="585E6BA7"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განმახორციელებელი: </w:t>
      </w:r>
    </w:p>
    <w:p w14:paraId="3954C667" w14:textId="77777777" w:rsidR="001A53C8" w:rsidRPr="00D47C32" w:rsidRDefault="001A53C8" w:rsidP="000A49EF">
      <w:pPr>
        <w:pStyle w:val="ListParagraph"/>
        <w:numPr>
          <w:ilvl w:val="0"/>
          <w:numId w:val="74"/>
        </w:numPr>
        <w:spacing w:after="0" w:line="240" w:lineRule="auto"/>
        <w:jc w:val="both"/>
        <w:rPr>
          <w:rFonts w:ascii="Sylfaen" w:eastAsia="Sylfaen" w:hAnsi="Sylfaen"/>
          <w:sz w:val="24"/>
          <w:szCs w:val="24"/>
          <w:lang w:val="ka-GE"/>
        </w:rPr>
      </w:pPr>
      <w:r w:rsidRPr="00D47C32">
        <w:rPr>
          <w:rFonts w:ascii="Sylfaen" w:eastAsia="Sylfaen" w:hAnsi="Sylfaen" w:cs="Sylfaen"/>
          <w:sz w:val="24"/>
          <w:szCs w:val="24"/>
        </w:rPr>
        <w:t>სსიპ</w:t>
      </w:r>
      <w:r w:rsidRPr="00D47C32">
        <w:rPr>
          <w:rFonts w:ascii="Sylfaen" w:eastAsia="Sylfaen" w:hAnsi="Sylfaen"/>
          <w:sz w:val="24"/>
          <w:szCs w:val="24"/>
        </w:rPr>
        <w:t xml:space="preserve"> - სოციალური მომსახურების სააგენტო</w:t>
      </w:r>
    </w:p>
    <w:p w14:paraId="044C2401" w14:textId="77777777" w:rsidR="001A53C8" w:rsidRPr="00D47C32" w:rsidRDefault="001A53C8" w:rsidP="000A49EF">
      <w:pPr>
        <w:pStyle w:val="ListParagraph"/>
        <w:numPr>
          <w:ilvl w:val="0"/>
          <w:numId w:val="74"/>
        </w:numPr>
        <w:spacing w:after="0" w:line="240" w:lineRule="auto"/>
        <w:jc w:val="both"/>
        <w:rPr>
          <w:rFonts w:ascii="Sylfaen" w:eastAsia="Sylfaen" w:hAnsi="Sylfaen"/>
          <w:b/>
          <w:sz w:val="24"/>
          <w:szCs w:val="24"/>
          <w:lang w:val="ka-GE"/>
        </w:rPr>
      </w:pPr>
      <w:r w:rsidRPr="00D47C32">
        <w:rPr>
          <w:rFonts w:ascii="Sylfaen" w:eastAsia="Sylfaen" w:hAnsi="Sylfaen"/>
          <w:b/>
          <w:sz w:val="24"/>
          <w:szCs w:val="24"/>
          <w:lang w:val="ka-GE"/>
        </w:rPr>
        <w:t xml:space="preserve">ღონისძიების აღწერა და მიზანი:   </w:t>
      </w:r>
    </w:p>
    <w:p w14:paraId="780DF1E2" w14:textId="451E4092"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D47C32">
        <w:rPr>
          <w:rFonts w:ascii="Sylfaen" w:eastAsia="Sylfaen" w:hAnsi="Sylfaen"/>
          <w:sz w:val="24"/>
          <w:szCs w:val="24"/>
          <w:lang w:val="ka-GE"/>
        </w:rPr>
        <w:t>გულ-სისხლძარღვთა ქრონიკული დაავადებების</w:t>
      </w:r>
      <w:r w:rsidR="00E403C9">
        <w:rPr>
          <w:rFonts w:ascii="Sylfaen" w:eastAsia="Sylfaen" w:hAnsi="Sylfaen"/>
          <w:sz w:val="24"/>
          <w:szCs w:val="24"/>
          <w:lang w:val="ka-GE"/>
        </w:rPr>
        <w:t xml:space="preserve">, </w:t>
      </w:r>
      <w:r w:rsidR="00E403C9" w:rsidRPr="00D47C32">
        <w:rPr>
          <w:rFonts w:ascii="Sylfaen" w:eastAsia="Sylfaen" w:hAnsi="Sylfaen"/>
          <w:sz w:val="24"/>
          <w:szCs w:val="24"/>
          <w:lang w:val="ka-GE"/>
        </w:rPr>
        <w:t>ფილტვის ქრონიკულ დაავადებათა</w:t>
      </w:r>
      <w:r w:rsidR="00E403C9">
        <w:rPr>
          <w:rFonts w:ascii="Sylfaen" w:eastAsia="Sylfaen" w:hAnsi="Sylfaen"/>
          <w:sz w:val="24"/>
          <w:szCs w:val="24"/>
          <w:lang w:val="ka-GE"/>
        </w:rPr>
        <w:t>,</w:t>
      </w:r>
      <w:r w:rsidRPr="00D47C32">
        <w:rPr>
          <w:rFonts w:ascii="Sylfaen" w:eastAsia="Sylfaen" w:hAnsi="Sylfaen"/>
          <w:sz w:val="24"/>
          <w:szCs w:val="24"/>
          <w:lang w:val="ka-GE"/>
        </w:rPr>
        <w:t xml:space="preserve"> </w:t>
      </w:r>
      <w:r w:rsidR="00E403C9" w:rsidRPr="00D47C32">
        <w:rPr>
          <w:rFonts w:ascii="Sylfaen" w:eastAsia="Sylfaen" w:hAnsi="Sylfaen"/>
          <w:sz w:val="24"/>
          <w:szCs w:val="24"/>
          <w:lang w:val="ka-GE"/>
        </w:rPr>
        <w:t>დიაბეტის (ტიპი 2)</w:t>
      </w:r>
      <w:r w:rsidR="00E403C9">
        <w:rPr>
          <w:rFonts w:ascii="Sylfaen" w:eastAsia="Sylfaen" w:hAnsi="Sylfaen"/>
          <w:sz w:val="24"/>
          <w:szCs w:val="24"/>
          <w:lang w:val="ka-GE"/>
        </w:rPr>
        <w:t xml:space="preserve"> და </w:t>
      </w:r>
      <w:r w:rsidR="00E403C9" w:rsidRPr="00D47C32">
        <w:rPr>
          <w:rFonts w:ascii="Sylfaen" w:eastAsia="Sylfaen" w:hAnsi="Sylfaen"/>
          <w:sz w:val="24"/>
          <w:szCs w:val="24"/>
          <w:lang w:val="ka-GE"/>
        </w:rPr>
        <w:t>ფარისებრი ჯირკვლის დაავადებათა</w:t>
      </w:r>
      <w:r w:rsidR="00E403C9">
        <w:rPr>
          <w:rFonts w:ascii="Sylfaen" w:eastAsia="Sylfaen" w:hAnsi="Sylfaen"/>
          <w:sz w:val="24"/>
          <w:szCs w:val="24"/>
          <w:lang w:val="ka-GE"/>
        </w:rPr>
        <w:t xml:space="preserve"> </w:t>
      </w:r>
      <w:r w:rsidRPr="00D47C32">
        <w:rPr>
          <w:rFonts w:ascii="Sylfaen" w:eastAsia="Sylfaen" w:hAnsi="Sylfaen"/>
          <w:sz w:val="24"/>
          <w:szCs w:val="24"/>
          <w:lang w:val="ka-GE"/>
        </w:rPr>
        <w:t>სამკურნალო ფარმაცევტული პროდუქტის</w:t>
      </w:r>
      <w:r w:rsidRPr="00D47C32">
        <w:rPr>
          <w:rFonts w:ascii="Sylfaen" w:eastAsia="Sylfaen" w:hAnsi="Sylfaen"/>
          <w:sz w:val="24"/>
          <w:szCs w:val="24"/>
        </w:rPr>
        <w:t xml:space="preserve"> შესყიდ</w:t>
      </w:r>
      <w:r w:rsidRPr="00D47C32">
        <w:rPr>
          <w:rFonts w:ascii="Sylfaen" w:eastAsia="Sylfaen" w:hAnsi="Sylfaen"/>
          <w:sz w:val="24"/>
          <w:szCs w:val="24"/>
          <w:lang w:val="ka-GE"/>
        </w:rPr>
        <w:t>ვ</w:t>
      </w:r>
      <w:r w:rsidRPr="00D47C32">
        <w:rPr>
          <w:rFonts w:ascii="Sylfaen" w:eastAsia="Sylfaen" w:hAnsi="Sylfaen"/>
          <w:sz w:val="24"/>
          <w:szCs w:val="24"/>
        </w:rPr>
        <w:t>ა;</w:t>
      </w:r>
    </w:p>
    <w:p w14:paraId="72B26A26" w14:textId="77777777" w:rsidR="001A53C8" w:rsidRPr="00D47C32" w:rsidRDefault="001A53C8" w:rsidP="000A49EF">
      <w:pPr>
        <w:pStyle w:val="ListParagraph"/>
        <w:numPr>
          <w:ilvl w:val="0"/>
          <w:numId w:val="7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D47C32">
        <w:rPr>
          <w:rFonts w:ascii="Sylfaen" w:eastAsia="Sylfaen" w:hAnsi="Sylfaen"/>
          <w:sz w:val="24"/>
          <w:szCs w:val="24"/>
          <w:lang w:val="ka-GE"/>
        </w:rPr>
        <w:t>ფარმაცევტული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p w14:paraId="419F25FF" w14:textId="77777777" w:rsidR="001A53C8" w:rsidRPr="00D47C32" w:rsidRDefault="001A53C8" w:rsidP="000A49EF">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D47C32">
        <w:rPr>
          <w:rFonts w:ascii="Sylfaen" w:eastAsia="Sylfaen" w:hAnsi="Sylfaen" w:cs="Sylfaen"/>
          <w:b/>
          <w:sz w:val="24"/>
          <w:szCs w:val="24"/>
          <w:lang w:val="ka-GE"/>
        </w:rPr>
        <w:t>მოსალოდნელი</w:t>
      </w:r>
      <w:r w:rsidRPr="00D47C32">
        <w:rPr>
          <w:rFonts w:ascii="Sylfaen" w:eastAsia="Sylfaen" w:hAnsi="Sylfaen"/>
          <w:b/>
          <w:sz w:val="24"/>
          <w:szCs w:val="24"/>
          <w:lang w:val="ka-GE"/>
        </w:rPr>
        <w:t xml:space="preserve"> შუალედური შედეგები: </w:t>
      </w:r>
    </w:p>
    <w:p w14:paraId="2F4882E4" w14:textId="46731D14" w:rsidR="001A53C8" w:rsidRPr="00D47C32" w:rsidRDefault="00E403C9" w:rsidP="001A53C8">
      <w:pPr>
        <w:tabs>
          <w:tab w:val="left" w:pos="450"/>
        </w:tabs>
        <w:spacing w:after="0" w:line="240" w:lineRule="auto"/>
        <w:jc w:val="both"/>
        <w:rPr>
          <w:rFonts w:ascii="Sylfaen" w:eastAsia="Sylfaen" w:hAnsi="Sylfaen" w:cs="Sylfaen"/>
          <w:b/>
          <w:sz w:val="24"/>
          <w:szCs w:val="24"/>
          <w:lang w:val="ka-GE"/>
        </w:rPr>
      </w:pPr>
      <w:r w:rsidRPr="00E403C9">
        <w:rPr>
          <w:rFonts w:ascii="Sylfaen" w:eastAsia="Sylfaen" w:hAnsi="Sylfaen"/>
          <w:sz w:val="24"/>
          <w:szCs w:val="24"/>
          <w:lang w:val="ka-GE"/>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r>
        <w:rPr>
          <w:rFonts w:ascii="Sylfaen" w:eastAsia="Sylfaen" w:hAnsi="Sylfaen"/>
          <w:sz w:val="24"/>
          <w:szCs w:val="24"/>
          <w:lang w:val="ka-GE"/>
        </w:rPr>
        <w:t xml:space="preserve"> </w:t>
      </w:r>
      <w:r w:rsidR="001A53C8" w:rsidRPr="00D47C32">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BD239BA" w14:textId="77777777" w:rsidR="001A53C8" w:rsidRPr="00D47C32" w:rsidRDefault="001A53C8" w:rsidP="001A53C8">
      <w:pPr>
        <w:tabs>
          <w:tab w:val="left" w:pos="450"/>
        </w:tabs>
        <w:spacing w:after="0" w:line="240" w:lineRule="auto"/>
        <w:jc w:val="both"/>
        <w:rPr>
          <w:rFonts w:ascii="Sylfaen" w:eastAsia="Sylfaen" w:hAnsi="Sylfaen" w:cs="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D47C32" w14:paraId="31328FCB"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1AFD4055"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0099B35B"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825F8F" w14:textId="391FE395"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D47C32">
              <w:rPr>
                <w:rFonts w:ascii="Sylfaen" w:eastAsia="Sylfaen" w:hAnsi="Sylfaen"/>
                <w:b/>
                <w:sz w:val="20"/>
                <w:szCs w:val="20"/>
                <w:lang w:val="ka-GE"/>
              </w:rPr>
              <w:t>20</w:t>
            </w:r>
            <w:r w:rsidR="002F0BB3">
              <w:rPr>
                <w:rFonts w:ascii="Sylfaen" w:eastAsia="Sylfaen" w:hAnsi="Sylfaen"/>
                <w:b/>
                <w:sz w:val="20"/>
                <w:szCs w:val="20"/>
                <w:lang w:val="ka-GE"/>
              </w:rPr>
              <w:t>20</w:t>
            </w:r>
            <w:r w:rsidRPr="00D47C3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98BEF3" w14:textId="017D9C8C"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1</w:t>
            </w:r>
            <w:r w:rsidRPr="00D47C3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DE258FE" w14:textId="45F53C0D"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2</w:t>
            </w:r>
            <w:r w:rsidRPr="00D47C3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7CC8DD" w14:textId="381025E7" w:rsidR="001A53C8" w:rsidRPr="00D47C3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D47C32">
              <w:rPr>
                <w:rFonts w:ascii="Sylfaen" w:eastAsia="Sylfaen" w:hAnsi="Sylfaen"/>
                <w:b/>
                <w:sz w:val="20"/>
                <w:szCs w:val="20"/>
              </w:rPr>
              <w:t>20</w:t>
            </w:r>
            <w:r w:rsidRPr="00D47C32">
              <w:rPr>
                <w:rFonts w:ascii="Sylfaen" w:eastAsia="Sylfaen" w:hAnsi="Sylfaen"/>
                <w:b/>
                <w:sz w:val="20"/>
                <w:szCs w:val="20"/>
                <w:lang w:val="ka-GE"/>
              </w:rPr>
              <w:t>2</w:t>
            </w:r>
            <w:r w:rsidR="002F0BB3">
              <w:rPr>
                <w:rFonts w:ascii="Sylfaen" w:eastAsia="Sylfaen" w:hAnsi="Sylfaen"/>
                <w:b/>
                <w:sz w:val="20"/>
                <w:szCs w:val="20"/>
                <w:lang w:val="ka-GE"/>
              </w:rPr>
              <w:t>3</w:t>
            </w:r>
            <w:r w:rsidRPr="00D47C32">
              <w:rPr>
                <w:rFonts w:ascii="Sylfaen" w:eastAsia="Sylfaen" w:hAnsi="Sylfaen"/>
                <w:b/>
                <w:sz w:val="20"/>
                <w:szCs w:val="20"/>
              </w:rPr>
              <w:t xml:space="preserve"> წელი</w:t>
            </w:r>
          </w:p>
        </w:tc>
      </w:tr>
      <w:tr w:rsidR="001A53C8" w:rsidRPr="00D47C32" w14:paraId="18216241"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7BC3197D"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D47C32">
              <w:rPr>
                <w:rFonts w:ascii="Sylfaen" w:eastAsia="Sylfaen" w:hAnsi="Sylfaen"/>
                <w:b/>
                <w:sz w:val="20"/>
                <w:szCs w:val="20"/>
              </w:rPr>
              <w:t>1</w:t>
            </w:r>
            <w:r w:rsidRPr="00D47C3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06B5B9D7"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4A7101A" w14:textId="364FAF5C" w:rsidR="001A53C8" w:rsidRPr="00D47C32" w:rsidRDefault="00C17167" w:rsidP="002F0BB3">
            <w:pPr>
              <w:widowControl w:val="0"/>
              <w:autoSpaceDE w:val="0"/>
              <w:autoSpaceDN w:val="0"/>
              <w:adjustRightInd w:val="0"/>
              <w:spacing w:after="0" w:line="240" w:lineRule="auto"/>
              <w:jc w:val="center"/>
              <w:rPr>
                <w:rFonts w:ascii="Sylfaen" w:hAnsi="Sylfaen" w:cs="Sylfaen"/>
                <w:sz w:val="20"/>
                <w:szCs w:val="20"/>
                <w:lang w:val="ka-GE"/>
              </w:rPr>
            </w:pPr>
            <w:r>
              <w:rPr>
                <w:rFonts w:ascii="Sylfaen" w:eastAsia="Sylfaen" w:hAnsi="Sylfaen"/>
                <w:sz w:val="20"/>
                <w:szCs w:val="20"/>
                <w:lang w:val="ka-GE"/>
              </w:rPr>
              <w:t>ექვსი</w:t>
            </w:r>
            <w:r w:rsidRPr="00E403C9">
              <w:rPr>
                <w:rFonts w:ascii="Sylfaen" w:eastAsia="Sylfaen" w:hAnsi="Sylfaen"/>
                <w:sz w:val="20"/>
                <w:szCs w:val="20"/>
                <w:lang w:val="ka-GE"/>
              </w:rPr>
              <w:t xml:space="preserve"> ძირითადი</w:t>
            </w:r>
            <w:r>
              <w:rPr>
                <w:rFonts w:ascii="Sylfaen" w:eastAsia="Sylfaen" w:hAnsi="Sylfaen"/>
                <w:sz w:val="20"/>
                <w:szCs w:val="20"/>
                <w:lang w:val="ka-GE"/>
              </w:rPr>
              <w:t xml:space="preserve"> </w:t>
            </w:r>
            <w:r w:rsidRPr="00E403C9">
              <w:rPr>
                <w:rFonts w:ascii="Sylfaen" w:eastAsia="Sylfaen" w:hAnsi="Sylfaen"/>
                <w:sz w:val="20"/>
                <w:szCs w:val="20"/>
                <w:lang w:val="ka-GE"/>
              </w:rPr>
              <w:t>ქრონიკული დაავადების  ( გულსისხლძარღვთა</w:t>
            </w:r>
            <w:r>
              <w:rPr>
                <w:rFonts w:ascii="Sylfaen" w:eastAsia="Sylfaen" w:hAnsi="Sylfaen"/>
                <w:sz w:val="20"/>
                <w:szCs w:val="20"/>
                <w:lang w:val="ka-GE"/>
              </w:rPr>
              <w:t xml:space="preserve"> სისტემის დავადებების</w:t>
            </w:r>
            <w:r w:rsidRPr="00E403C9">
              <w:rPr>
                <w:rFonts w:ascii="Sylfaen" w:eastAsia="Sylfaen" w:hAnsi="Sylfaen"/>
                <w:sz w:val="20"/>
                <w:szCs w:val="20"/>
                <w:lang w:val="ka-GE"/>
              </w:rPr>
              <w:t>, ფქოდი-ს, დიაბეტი მე-2 ტიპი, ფარისებური ჯირკვლის</w:t>
            </w:r>
            <w:r>
              <w:rPr>
                <w:rFonts w:ascii="Sylfaen" w:eastAsia="Sylfaen" w:hAnsi="Sylfaen"/>
                <w:sz w:val="20"/>
                <w:szCs w:val="20"/>
                <w:lang w:val="ka-GE"/>
              </w:rPr>
              <w:t xml:space="preserve"> დაავადებების, პარკინსონი, ეპილეფსია</w:t>
            </w:r>
            <w:r w:rsidRPr="00E403C9">
              <w:rPr>
                <w:rFonts w:ascii="Sylfaen" w:eastAsia="Sylfaen" w:hAnsi="Sylfaen"/>
                <w:sz w:val="20"/>
                <w:szCs w:val="20"/>
                <w:lang w:val="ka-GE"/>
              </w:rPr>
              <w:t>)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w:t>
            </w:r>
          </w:p>
        </w:tc>
      </w:tr>
      <w:tr w:rsidR="001A53C8" w:rsidRPr="00D47C32" w14:paraId="026AE99F"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3C322E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01F59E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DC8C62A" w14:textId="367C24BD"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r w:rsidR="00E403C9">
              <w:rPr>
                <w:rFonts w:ascii="Sylfaen" w:eastAsia="Sylfaen" w:hAnsi="Sylfaen"/>
                <w:sz w:val="20"/>
                <w:szCs w:val="20"/>
                <w:lang w:val="ka-GE"/>
              </w:rPr>
              <w:t xml:space="preserve">პროგრამის ფარგლებში მიზნორივი </w:t>
            </w:r>
            <w:r w:rsidR="00E403C9">
              <w:rPr>
                <w:rFonts w:ascii="Sylfaen" w:eastAsia="Sylfaen" w:hAnsi="Sylfaen"/>
                <w:sz w:val="20"/>
                <w:szCs w:val="20"/>
                <w:lang w:val="ka-GE"/>
              </w:rPr>
              <w:lastRenderedPageBreak/>
              <w:t>ჯგუფებისა და მიმართულებების გაფართოვება</w:t>
            </w:r>
          </w:p>
        </w:tc>
        <w:tc>
          <w:tcPr>
            <w:tcW w:w="2835" w:type="dxa"/>
            <w:tcBorders>
              <w:top w:val="single" w:sz="4" w:space="0" w:color="auto"/>
              <w:left w:val="single" w:sz="4" w:space="0" w:color="auto"/>
              <w:bottom w:val="single" w:sz="4" w:space="0" w:color="auto"/>
              <w:right w:val="single" w:sz="4" w:space="0" w:color="auto"/>
            </w:tcBorders>
          </w:tcPr>
          <w:p w14:paraId="2A670B88" w14:textId="3FE414FE"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lastRenderedPageBreak/>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E323334" w14:textId="5CD6D874"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6E320B6" w14:textId="3B953422" w:rsidR="001A53C8" w:rsidRPr="00D47C32" w:rsidRDefault="00836325" w:rsidP="00030DB2">
            <w:pPr>
              <w:widowControl w:val="0"/>
              <w:autoSpaceDE w:val="0"/>
              <w:autoSpaceDN w:val="0"/>
              <w:adjustRightInd w:val="0"/>
              <w:spacing w:after="0" w:line="240" w:lineRule="auto"/>
              <w:jc w:val="center"/>
              <w:rPr>
                <w:rFonts w:ascii="Sylfaen" w:hAnsi="Sylfaen" w:cs="Sylfaen"/>
                <w:sz w:val="20"/>
                <w:szCs w:val="20"/>
                <w:lang w:val="ka-GE"/>
              </w:rPr>
            </w:pPr>
            <w:r w:rsidRPr="00836325">
              <w:rPr>
                <w:rFonts w:ascii="Sylfaen" w:eastAsia="Sylfaen" w:hAnsi="Sylfaen"/>
                <w:sz w:val="20"/>
                <w:szCs w:val="20"/>
                <w:lang w:val="ka-GE"/>
              </w:rPr>
              <w:t>საბაზისო მაჩვენებლის შენარჩუნება;</w:t>
            </w:r>
          </w:p>
        </w:tc>
      </w:tr>
      <w:tr w:rsidR="001A53C8" w:rsidRPr="00D47C32" w14:paraId="29711F30"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123D8"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D190053"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ცდომილების</w:t>
            </w:r>
            <w:r w:rsidRPr="00D47C32">
              <w:rPr>
                <w:rFonts w:ascii="Sylfaen" w:eastAsia="Sylfaen" w:hAnsi="Sylfaen"/>
                <w:b/>
                <w:sz w:val="20"/>
                <w:szCs w:val="20"/>
                <w:lang w:val="ka-GE"/>
              </w:rPr>
              <w:t xml:space="preserve"> </w:t>
            </w:r>
            <w:r w:rsidRPr="00D47C3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2E150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835" w:type="dxa"/>
            <w:tcBorders>
              <w:top w:val="single" w:sz="4" w:space="0" w:color="auto"/>
              <w:left w:val="single" w:sz="4" w:space="0" w:color="auto"/>
              <w:bottom w:val="single" w:sz="4" w:space="0" w:color="auto"/>
              <w:right w:val="single" w:sz="4" w:space="0" w:color="auto"/>
            </w:tcBorders>
          </w:tcPr>
          <w:p w14:paraId="69E92260"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2" w:type="dxa"/>
            <w:tcBorders>
              <w:top w:val="single" w:sz="4" w:space="0" w:color="auto"/>
              <w:left w:val="single" w:sz="4" w:space="0" w:color="auto"/>
              <w:bottom w:val="single" w:sz="4" w:space="0" w:color="auto"/>
              <w:right w:val="single" w:sz="4" w:space="0" w:color="auto"/>
            </w:tcBorders>
          </w:tcPr>
          <w:p w14:paraId="2FD8BA9B"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c>
          <w:tcPr>
            <w:tcW w:w="2551" w:type="dxa"/>
            <w:tcBorders>
              <w:top w:val="single" w:sz="4" w:space="0" w:color="auto"/>
              <w:left w:val="single" w:sz="4" w:space="0" w:color="auto"/>
              <w:bottom w:val="single" w:sz="4" w:space="0" w:color="auto"/>
              <w:right w:val="single" w:sz="4" w:space="0" w:color="auto"/>
            </w:tcBorders>
          </w:tcPr>
          <w:p w14:paraId="287B9E35"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10%</w:t>
            </w:r>
          </w:p>
        </w:tc>
      </w:tr>
      <w:tr w:rsidR="001A53C8" w:rsidRPr="00D47C32" w14:paraId="0BFEDA7F"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C6364C"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1DF4DA" w14:textId="77777777" w:rsidR="001A53C8" w:rsidRPr="00D47C3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D47C3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64710C3"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F5AB9D8"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2" w:type="dxa"/>
            <w:tcBorders>
              <w:top w:val="single" w:sz="4" w:space="0" w:color="auto"/>
              <w:left w:val="single" w:sz="4" w:space="0" w:color="auto"/>
              <w:bottom w:val="single" w:sz="4" w:space="0" w:color="auto"/>
              <w:right w:val="single" w:sz="4" w:space="0" w:color="auto"/>
            </w:tcBorders>
          </w:tcPr>
          <w:p w14:paraId="1698655E"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c>
          <w:tcPr>
            <w:tcW w:w="2551" w:type="dxa"/>
            <w:tcBorders>
              <w:top w:val="single" w:sz="4" w:space="0" w:color="auto"/>
              <w:left w:val="single" w:sz="4" w:space="0" w:color="auto"/>
              <w:bottom w:val="single" w:sz="4" w:space="0" w:color="auto"/>
              <w:right w:val="single" w:sz="4" w:space="0" w:color="auto"/>
            </w:tcBorders>
          </w:tcPr>
          <w:p w14:paraId="6F758F14" w14:textId="77777777" w:rsidR="001A53C8" w:rsidRPr="00D47C32" w:rsidRDefault="001A53C8" w:rsidP="00030DB2">
            <w:pPr>
              <w:spacing w:after="0" w:line="240" w:lineRule="auto"/>
              <w:jc w:val="center"/>
              <w:rPr>
                <w:rFonts w:ascii="Sylfaen" w:hAnsi="Sylfaen"/>
                <w:sz w:val="20"/>
                <w:szCs w:val="20"/>
              </w:rPr>
            </w:pPr>
            <w:r w:rsidRPr="00D47C32">
              <w:rPr>
                <w:rFonts w:ascii="Sylfaen" w:hAnsi="Sylfaen" w:cs="Sylfaen"/>
                <w:sz w:val="20"/>
                <w:szCs w:val="20"/>
                <w:lang w:val="ka-GE"/>
              </w:rPr>
              <w:t>ფარმაცევტულ ბაზარზე ზოგიერთი მედიკამენტის დეფიციტი</w:t>
            </w:r>
          </w:p>
        </w:tc>
      </w:tr>
    </w:tbl>
    <w:p w14:paraId="4B10E0B9" w14:textId="77777777" w:rsidR="001A53C8" w:rsidRPr="00D47C32" w:rsidRDefault="001A53C8" w:rsidP="001A53C8">
      <w:pPr>
        <w:pStyle w:val="ListParagraph"/>
        <w:spacing w:after="0" w:line="240" w:lineRule="auto"/>
        <w:jc w:val="both"/>
        <w:rPr>
          <w:rFonts w:ascii="Sylfaen" w:eastAsia="Sylfaen" w:hAnsi="Sylfaen"/>
          <w:sz w:val="24"/>
          <w:szCs w:val="24"/>
          <w:lang w:val="ka-GE"/>
        </w:rPr>
      </w:pPr>
    </w:p>
    <w:p w14:paraId="618A07F3" w14:textId="77777777" w:rsidR="001A53C8" w:rsidRPr="00D47C32" w:rsidRDefault="001A53C8" w:rsidP="001A53C8">
      <w:pPr>
        <w:spacing w:after="0" w:line="240" w:lineRule="auto"/>
        <w:jc w:val="both"/>
        <w:rPr>
          <w:rFonts w:ascii="Sylfaen" w:eastAsia="Sylfaen" w:hAnsi="Sylfaen"/>
          <w:sz w:val="24"/>
          <w:szCs w:val="24"/>
          <w:lang w:val="ka-GE"/>
        </w:rPr>
      </w:pPr>
      <w:r w:rsidRPr="00D47C32">
        <w:rPr>
          <w:rFonts w:ascii="Sylfaen" w:eastAsia="Sylfaen" w:hAnsi="Sylfaen" w:cs="Sylfaen"/>
          <w:b/>
          <w:sz w:val="24"/>
          <w:szCs w:val="24"/>
          <w:lang w:val="ka-GE"/>
        </w:rPr>
        <w:t>განხორციელების</w:t>
      </w:r>
      <w:r w:rsidRPr="00D47C32">
        <w:rPr>
          <w:rFonts w:ascii="Sylfaen" w:eastAsia="Sylfaen" w:hAnsi="Sylfaen"/>
          <w:b/>
          <w:sz w:val="24"/>
          <w:szCs w:val="24"/>
          <w:lang w:val="ka-GE"/>
        </w:rPr>
        <w:t xml:space="preserve"> ვადები: </w:t>
      </w:r>
      <w:r w:rsidRPr="00D47C32">
        <w:rPr>
          <w:rFonts w:ascii="Sylfaen" w:eastAsia="Sylfaen" w:hAnsi="Sylfaen"/>
          <w:sz w:val="24"/>
          <w:szCs w:val="24"/>
          <w:lang w:val="ka-GE"/>
        </w:rPr>
        <w:t>მიმდინარე.</w:t>
      </w:r>
    </w:p>
    <w:p w14:paraId="03884773" w14:textId="77777777" w:rsidR="001A53C8" w:rsidRPr="00D47C32" w:rsidRDefault="001A53C8" w:rsidP="001A53C8">
      <w:pPr>
        <w:spacing w:after="0" w:line="240" w:lineRule="auto"/>
        <w:jc w:val="both"/>
        <w:rPr>
          <w:rFonts w:ascii="Sylfaen" w:eastAsia="Sylfaen" w:hAnsi="Sylfaen"/>
          <w:sz w:val="24"/>
          <w:szCs w:val="24"/>
          <w:lang w:val="ka-GE"/>
        </w:rPr>
      </w:pPr>
    </w:p>
    <w:p w14:paraId="1E29B22A" w14:textId="65FDC508" w:rsidR="001A53C8" w:rsidRPr="00E41F2B" w:rsidRDefault="001A53C8" w:rsidP="001A53C8">
      <w:pPr>
        <w:spacing w:after="0" w:line="240" w:lineRule="auto"/>
        <w:jc w:val="both"/>
        <w:rPr>
          <w:rFonts w:ascii="Sylfaen" w:eastAsia="Sylfaen" w:hAnsi="Sylfaen"/>
          <w:sz w:val="24"/>
          <w:szCs w:val="24"/>
          <w:lang w:val="ka-GE"/>
        </w:rPr>
      </w:pPr>
      <w:r w:rsidRPr="00E41F2B">
        <w:rPr>
          <w:rFonts w:ascii="Sylfaen" w:eastAsia="Sylfaen" w:hAnsi="Sylfaen"/>
          <w:b/>
          <w:sz w:val="24"/>
          <w:szCs w:val="24"/>
          <w:lang w:val="ka-GE"/>
        </w:rPr>
        <w:t xml:space="preserve">ქვეპროგრამის დასახელება:  </w:t>
      </w:r>
      <w:r w:rsidRPr="00E41F2B">
        <w:rPr>
          <w:rFonts w:ascii="Sylfaen" w:eastAsia="Sylfaen" w:hAnsi="Sylfaen"/>
          <w:sz w:val="24"/>
          <w:szCs w:val="24"/>
        </w:rPr>
        <w:t>დიპლომისშემდგომი სამედიცინო განათლება (</w:t>
      </w:r>
      <w:r w:rsidR="00E403C9" w:rsidRPr="00E41F2B">
        <w:rPr>
          <w:rFonts w:ascii="Sylfaen" w:eastAsia="Sylfaen" w:hAnsi="Sylfaen"/>
          <w:sz w:val="24"/>
          <w:szCs w:val="24"/>
          <w:lang w:val="ka-GE"/>
        </w:rPr>
        <w:t>27</w:t>
      </w:r>
      <w:r w:rsidR="00E403C9" w:rsidRPr="00E41F2B">
        <w:rPr>
          <w:rFonts w:ascii="Sylfaen" w:eastAsia="Sylfaen" w:hAnsi="Sylfaen"/>
          <w:sz w:val="24"/>
          <w:szCs w:val="24"/>
        </w:rPr>
        <w:t xml:space="preserve"> </w:t>
      </w:r>
      <w:r w:rsidRPr="00E41F2B">
        <w:rPr>
          <w:rFonts w:ascii="Sylfaen" w:eastAsia="Sylfaen" w:hAnsi="Sylfaen"/>
          <w:sz w:val="24"/>
          <w:szCs w:val="24"/>
        </w:rPr>
        <w:t>03 04)</w:t>
      </w:r>
    </w:p>
    <w:p w14:paraId="40A4AF41" w14:textId="77777777" w:rsidR="001A53C8" w:rsidRPr="00E41F2B" w:rsidRDefault="001A53C8" w:rsidP="001A53C8">
      <w:pPr>
        <w:spacing w:after="0" w:line="240" w:lineRule="auto"/>
        <w:jc w:val="both"/>
        <w:rPr>
          <w:rFonts w:ascii="Sylfaen" w:eastAsia="Sylfaen" w:hAnsi="Sylfaen"/>
          <w:b/>
          <w:sz w:val="24"/>
          <w:szCs w:val="24"/>
          <w:lang w:val="ka-GE"/>
        </w:rPr>
      </w:pPr>
      <w:r w:rsidRPr="00E41F2B">
        <w:rPr>
          <w:rFonts w:ascii="Sylfaen" w:eastAsia="Sylfaen" w:hAnsi="Sylfaen"/>
          <w:b/>
          <w:sz w:val="24"/>
          <w:szCs w:val="24"/>
          <w:lang w:val="ka-GE"/>
        </w:rPr>
        <w:t>ქვეპროგრამის განმახორციელებელი:</w:t>
      </w:r>
    </w:p>
    <w:p w14:paraId="08E41AB9" w14:textId="0C957AF1" w:rsidR="001A53C8" w:rsidRPr="00E41F2B" w:rsidRDefault="001A53C8" w:rsidP="000A49EF">
      <w:pPr>
        <w:pStyle w:val="ListParagraph"/>
        <w:numPr>
          <w:ilvl w:val="0"/>
          <w:numId w:val="75"/>
        </w:numPr>
        <w:spacing w:after="0" w:line="240" w:lineRule="auto"/>
        <w:jc w:val="both"/>
        <w:rPr>
          <w:rFonts w:ascii="Sylfaen" w:eastAsia="Sylfaen" w:hAnsi="Sylfaen"/>
          <w:sz w:val="24"/>
          <w:szCs w:val="24"/>
          <w:lang w:val="ka-GE"/>
        </w:rPr>
      </w:pPr>
      <w:r w:rsidRPr="00E41F2B">
        <w:rPr>
          <w:rFonts w:ascii="Sylfaen" w:eastAsia="Sylfaen" w:hAnsi="Sylfaen" w:cs="Sylfaen"/>
          <w:sz w:val="24"/>
          <w:szCs w:val="24"/>
        </w:rPr>
        <w:t>საქართველოს</w:t>
      </w:r>
      <w:r w:rsidRPr="00E41F2B">
        <w:rPr>
          <w:rFonts w:ascii="Sylfaen" w:eastAsia="Sylfaen" w:hAnsi="Sylfaen"/>
          <w:sz w:val="24"/>
          <w:szCs w:val="24"/>
        </w:rPr>
        <w:t xml:space="preserve"> </w:t>
      </w:r>
      <w:r w:rsidR="000A3A0F" w:rsidRPr="00E41F2B">
        <w:rPr>
          <w:rFonts w:ascii="Sylfaen" w:eastAsia="Sylfaen" w:hAnsi="Sylfaen"/>
          <w:sz w:val="24"/>
          <w:szCs w:val="24"/>
          <w:lang w:val="ka-GE"/>
        </w:rPr>
        <w:t>ოკუპირებული ტერიტორიებიდან დევნილთა,</w:t>
      </w:r>
      <w:r w:rsidR="000A3A0F" w:rsidRPr="00E41F2B">
        <w:rPr>
          <w:rFonts w:ascii="Sylfaen" w:eastAsia="Sylfaen" w:hAnsi="Sylfaen"/>
          <w:sz w:val="24"/>
          <w:szCs w:val="24"/>
        </w:rPr>
        <w:t xml:space="preserve"> </w:t>
      </w:r>
      <w:r w:rsidRPr="00E41F2B">
        <w:rPr>
          <w:rFonts w:ascii="Sylfaen" w:eastAsia="Sylfaen" w:hAnsi="Sylfaen"/>
          <w:sz w:val="24"/>
          <w:szCs w:val="24"/>
        </w:rPr>
        <w:t>შრომის, ჯანმრთელობისა და სოციალური დაცვის სამინისტრო</w:t>
      </w:r>
    </w:p>
    <w:p w14:paraId="31E1D0F9"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ქვე</w:t>
      </w:r>
      <w:r w:rsidRPr="00E41F2B">
        <w:rPr>
          <w:rFonts w:ascii="Sylfaen" w:eastAsia="Sylfaen" w:hAnsi="Sylfaen"/>
          <w:b/>
          <w:sz w:val="24"/>
          <w:szCs w:val="24"/>
          <w:lang w:val="ka-GE"/>
        </w:rPr>
        <w:t xml:space="preserve">პროგრამის აღწერა და მიზანი:   </w:t>
      </w:r>
    </w:p>
    <w:p w14:paraId="6636C0E4" w14:textId="77777777" w:rsidR="00B012D2" w:rsidRPr="00E76963" w:rsidRDefault="00B012D2" w:rsidP="00B012D2">
      <w:pPr>
        <w:pStyle w:val="ListParagraph"/>
        <w:numPr>
          <w:ilvl w:val="0"/>
          <w:numId w:val="67"/>
        </w:numPr>
        <w:spacing w:line="240" w:lineRule="auto"/>
        <w:jc w:val="both"/>
        <w:rPr>
          <w:rFonts w:eastAsia="Sylfaen"/>
          <w:sz w:val="24"/>
          <w:szCs w:val="24"/>
        </w:rPr>
      </w:pPr>
      <w:r w:rsidRPr="00E76963">
        <w:rPr>
          <w:rFonts w:eastAsia="Sylfaen"/>
          <w:sz w:val="24"/>
          <w:szCs w:val="24"/>
        </w:rPr>
        <w:t>„</w:t>
      </w:r>
      <w:r w:rsidRPr="00E76963">
        <w:rPr>
          <w:rFonts w:ascii="Sylfaen" w:eastAsia="Sylfaen" w:hAnsi="Sylfaen"/>
          <w:sz w:val="24"/>
          <w:szCs w:val="24"/>
        </w:rPr>
        <w:t>ოკუპირებული</w:t>
      </w:r>
      <w:r w:rsidRPr="00E76963">
        <w:rPr>
          <w:rFonts w:eastAsia="Sylfaen"/>
          <w:sz w:val="24"/>
          <w:szCs w:val="24"/>
        </w:rPr>
        <w:t xml:space="preserve"> </w:t>
      </w:r>
      <w:r w:rsidRPr="00E76963">
        <w:rPr>
          <w:rFonts w:ascii="Sylfaen" w:eastAsia="Sylfaen" w:hAnsi="Sylfaen"/>
          <w:sz w:val="24"/>
          <w:szCs w:val="24"/>
        </w:rPr>
        <w:t>ტერიტორიების</w:t>
      </w:r>
      <w:r w:rsidRPr="00E76963">
        <w:rPr>
          <w:rFonts w:eastAsia="Sylfaen"/>
          <w:sz w:val="24"/>
          <w:szCs w:val="24"/>
        </w:rPr>
        <w:t xml:space="preserve"> </w:t>
      </w:r>
      <w:r w:rsidRPr="00E76963">
        <w:rPr>
          <w:rFonts w:ascii="Sylfaen" w:eastAsia="Sylfaen" w:hAnsi="Sylfaen"/>
          <w:sz w:val="24"/>
          <w:szCs w:val="24"/>
        </w:rPr>
        <w:t>შესახებ</w:t>
      </w:r>
      <w:r w:rsidRPr="00E76963">
        <w:rPr>
          <w:rFonts w:eastAsia="Sylfaen"/>
          <w:sz w:val="24"/>
          <w:szCs w:val="24"/>
        </w:rPr>
        <w:t xml:space="preserve">“ </w:t>
      </w:r>
      <w:r w:rsidRPr="00E76963">
        <w:rPr>
          <w:rFonts w:ascii="Sylfaen" w:eastAsia="Sylfaen" w:hAnsi="Sylfaen"/>
          <w:sz w:val="24"/>
          <w:szCs w:val="24"/>
        </w:rPr>
        <w:t>საქართველოს</w:t>
      </w:r>
      <w:r w:rsidRPr="00E76963">
        <w:rPr>
          <w:rFonts w:eastAsia="Sylfaen"/>
          <w:sz w:val="24"/>
          <w:szCs w:val="24"/>
        </w:rPr>
        <w:t xml:space="preserve"> </w:t>
      </w:r>
      <w:r w:rsidRPr="00E76963">
        <w:rPr>
          <w:rFonts w:ascii="Sylfaen" w:eastAsia="Sylfaen" w:hAnsi="Sylfaen"/>
          <w:sz w:val="24"/>
          <w:szCs w:val="24"/>
        </w:rPr>
        <w:t>კანონით</w:t>
      </w:r>
      <w:r w:rsidRPr="00E76963">
        <w:rPr>
          <w:rFonts w:eastAsia="Sylfaen"/>
          <w:sz w:val="24"/>
          <w:szCs w:val="24"/>
        </w:rPr>
        <w:t xml:space="preserve"> </w:t>
      </w:r>
      <w:r w:rsidRPr="00E76963">
        <w:rPr>
          <w:rFonts w:ascii="Sylfaen" w:eastAsia="Sylfaen" w:hAnsi="Sylfaen"/>
          <w:sz w:val="24"/>
          <w:szCs w:val="24"/>
        </w:rPr>
        <w:t>განსაზღვრულ</w:t>
      </w:r>
      <w:r w:rsidRPr="00E76963">
        <w:rPr>
          <w:rFonts w:eastAsia="Sylfaen"/>
          <w:sz w:val="24"/>
          <w:szCs w:val="24"/>
        </w:rPr>
        <w:t xml:space="preserve"> </w:t>
      </w:r>
      <w:r w:rsidRPr="00E76963">
        <w:rPr>
          <w:rFonts w:ascii="Sylfaen" w:eastAsia="Sylfaen" w:hAnsi="Sylfaen"/>
          <w:sz w:val="24"/>
          <w:szCs w:val="24"/>
        </w:rPr>
        <w:t>ტერიტორიებსა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მაღალმთიან</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საზღვრისპირა</w:t>
      </w:r>
      <w:r w:rsidRPr="00E76963">
        <w:rPr>
          <w:rFonts w:eastAsia="Sylfaen"/>
          <w:sz w:val="24"/>
          <w:szCs w:val="24"/>
        </w:rPr>
        <w:t xml:space="preserve"> </w:t>
      </w:r>
      <w:r w:rsidRPr="00E76963">
        <w:rPr>
          <w:rFonts w:ascii="Sylfaen" w:eastAsia="Sylfaen" w:hAnsi="Sylfaen"/>
          <w:sz w:val="24"/>
          <w:szCs w:val="24"/>
        </w:rPr>
        <w:t>მუნიციპალიტეტებში</w:t>
      </w:r>
      <w:r w:rsidRPr="00E76963">
        <w:rPr>
          <w:rFonts w:eastAsia="Sylfaen"/>
          <w:sz w:val="24"/>
          <w:szCs w:val="24"/>
        </w:rPr>
        <w:t xml:space="preserve"> </w:t>
      </w:r>
      <w:r w:rsidRPr="00E76963">
        <w:rPr>
          <w:rFonts w:ascii="Sylfaen" w:eastAsia="Sylfaen" w:hAnsi="Sylfaen"/>
          <w:sz w:val="24"/>
          <w:szCs w:val="24"/>
        </w:rPr>
        <w:t>მცხოვრები</w:t>
      </w:r>
      <w:r w:rsidRPr="00E76963">
        <w:rPr>
          <w:rFonts w:eastAsia="Sylfaen"/>
          <w:sz w:val="24"/>
          <w:szCs w:val="24"/>
        </w:rPr>
        <w:t xml:space="preserve"> </w:t>
      </w:r>
      <w:r w:rsidRPr="00E76963">
        <w:rPr>
          <w:rFonts w:ascii="Sylfaen" w:eastAsia="Sylfaen" w:hAnsi="Sylfaen"/>
          <w:sz w:val="24"/>
          <w:szCs w:val="24"/>
        </w:rPr>
        <w:t>მოსახლეობისათვის</w:t>
      </w:r>
      <w:r w:rsidRPr="00E76963">
        <w:rPr>
          <w:rFonts w:eastAsia="Sylfaen"/>
          <w:sz w:val="24"/>
          <w:szCs w:val="24"/>
        </w:rPr>
        <w:t xml:space="preserve"> </w:t>
      </w:r>
      <w:r w:rsidRPr="00E76963">
        <w:rPr>
          <w:rFonts w:ascii="Sylfaen" w:eastAsia="Sylfaen" w:hAnsi="Sylfaen"/>
          <w:sz w:val="24"/>
          <w:szCs w:val="24"/>
        </w:rPr>
        <w:t>სამედიცინო</w:t>
      </w:r>
      <w:r w:rsidRPr="00E76963">
        <w:rPr>
          <w:rFonts w:eastAsia="Sylfaen"/>
          <w:sz w:val="24"/>
          <w:szCs w:val="24"/>
        </w:rPr>
        <w:t xml:space="preserve"> </w:t>
      </w:r>
      <w:r w:rsidRPr="00E76963">
        <w:rPr>
          <w:rFonts w:ascii="Sylfaen" w:eastAsia="Sylfaen" w:hAnsi="Sylfaen"/>
          <w:sz w:val="24"/>
          <w:szCs w:val="24"/>
        </w:rPr>
        <w:t>სერვისების</w:t>
      </w:r>
      <w:r w:rsidRPr="00E76963">
        <w:rPr>
          <w:rFonts w:eastAsia="Sylfaen"/>
          <w:sz w:val="24"/>
          <w:szCs w:val="24"/>
        </w:rPr>
        <w:t xml:space="preserve"> </w:t>
      </w:r>
      <w:r w:rsidRPr="00E76963">
        <w:rPr>
          <w:rFonts w:ascii="Sylfaen" w:eastAsia="Sylfaen" w:hAnsi="Sylfaen"/>
          <w:sz w:val="24"/>
          <w:szCs w:val="24"/>
        </w:rPr>
        <w:t>მიწოდების</w:t>
      </w:r>
      <w:r w:rsidRPr="00E76963">
        <w:rPr>
          <w:rFonts w:eastAsia="Sylfaen"/>
          <w:sz w:val="24"/>
          <w:szCs w:val="24"/>
        </w:rPr>
        <w:t xml:space="preserve"> </w:t>
      </w:r>
      <w:r w:rsidRPr="00E76963">
        <w:rPr>
          <w:rFonts w:ascii="Sylfaen" w:eastAsia="Sylfaen" w:hAnsi="Sylfaen"/>
          <w:sz w:val="24"/>
          <w:szCs w:val="24"/>
        </w:rPr>
        <w:t>უწყვეტობისა</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გეოგრაფიული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r w:rsidRPr="00E76963">
        <w:rPr>
          <w:rFonts w:ascii="Sylfaen" w:eastAsia="Sylfaen" w:hAnsi="Sylfaen"/>
          <w:sz w:val="24"/>
          <w:szCs w:val="24"/>
        </w:rPr>
        <w:t>ამ</w:t>
      </w:r>
      <w:r w:rsidRPr="00E76963">
        <w:rPr>
          <w:rFonts w:eastAsia="Sylfaen"/>
          <w:sz w:val="24"/>
          <w:szCs w:val="24"/>
        </w:rPr>
        <w:t xml:space="preserve"> </w:t>
      </w:r>
      <w:r w:rsidRPr="00E76963">
        <w:rPr>
          <w:rFonts w:ascii="Sylfaen" w:eastAsia="Sylfaen" w:hAnsi="Sylfaen"/>
          <w:sz w:val="24"/>
          <w:szCs w:val="24"/>
        </w:rPr>
        <w:t>მუნიციპალიტეტებისათვის</w:t>
      </w:r>
      <w:r w:rsidRPr="00E76963">
        <w:rPr>
          <w:rFonts w:eastAsia="Sylfaen"/>
          <w:sz w:val="24"/>
          <w:szCs w:val="24"/>
        </w:rPr>
        <w:t xml:space="preserve"> </w:t>
      </w:r>
      <w:r w:rsidRPr="00E76963">
        <w:rPr>
          <w:rFonts w:ascii="Sylfaen" w:eastAsia="Sylfaen" w:hAnsi="Sylfaen"/>
          <w:sz w:val="24"/>
          <w:szCs w:val="24"/>
        </w:rPr>
        <w:t>დეფიციტურ</w:t>
      </w:r>
      <w:r w:rsidRPr="00E76963">
        <w:rPr>
          <w:rFonts w:eastAsia="Sylfaen"/>
          <w:sz w:val="24"/>
          <w:szCs w:val="24"/>
        </w:rPr>
        <w:t xml:space="preserve"> </w:t>
      </w:r>
      <w:r w:rsidRPr="00E76963">
        <w:rPr>
          <w:rFonts w:ascii="Sylfaen" w:eastAsia="Sylfaen" w:hAnsi="Sylfaen"/>
          <w:sz w:val="24"/>
          <w:szCs w:val="24"/>
        </w:rPr>
        <w:t>და</w:t>
      </w:r>
      <w:r w:rsidRPr="00E76963">
        <w:rPr>
          <w:rFonts w:eastAsia="Sylfaen"/>
          <w:sz w:val="24"/>
          <w:szCs w:val="24"/>
        </w:rPr>
        <w:t xml:space="preserve"> </w:t>
      </w:r>
      <w:r w:rsidRPr="00E76963">
        <w:rPr>
          <w:rFonts w:ascii="Sylfaen" w:eastAsia="Sylfaen" w:hAnsi="Sylfaen"/>
          <w:sz w:val="24"/>
          <w:szCs w:val="24"/>
        </w:rPr>
        <w:t>პრიორიტეტულ</w:t>
      </w:r>
      <w:r w:rsidRPr="00E76963">
        <w:rPr>
          <w:rFonts w:eastAsia="Sylfaen"/>
          <w:sz w:val="24"/>
          <w:szCs w:val="24"/>
        </w:rPr>
        <w:t xml:space="preserve"> </w:t>
      </w:r>
      <w:r w:rsidRPr="00E76963">
        <w:rPr>
          <w:rFonts w:ascii="Sylfaen" w:eastAsia="Sylfaen" w:hAnsi="Sylfaen"/>
          <w:sz w:val="24"/>
          <w:szCs w:val="24"/>
        </w:rPr>
        <w:t>საექიმო</w:t>
      </w:r>
      <w:r w:rsidRPr="00E76963">
        <w:rPr>
          <w:rFonts w:eastAsia="Sylfaen"/>
          <w:sz w:val="24"/>
          <w:szCs w:val="24"/>
        </w:rPr>
        <w:t xml:space="preserve"> </w:t>
      </w:r>
      <w:r w:rsidRPr="00E76963">
        <w:rPr>
          <w:rFonts w:ascii="Sylfaen" w:eastAsia="Sylfaen" w:hAnsi="Sylfaen"/>
          <w:sz w:val="24"/>
          <w:szCs w:val="24"/>
        </w:rPr>
        <w:t>სპეციალობებში</w:t>
      </w:r>
      <w:r w:rsidRPr="00E76963">
        <w:rPr>
          <w:rFonts w:eastAsia="Sylfaen"/>
          <w:sz w:val="24"/>
          <w:szCs w:val="24"/>
        </w:rPr>
        <w:t xml:space="preserve"> </w:t>
      </w:r>
      <w:r w:rsidRPr="00E76963">
        <w:rPr>
          <w:rFonts w:ascii="Sylfaen" w:eastAsia="Sylfaen" w:hAnsi="Sylfaen"/>
          <w:sz w:val="24"/>
          <w:szCs w:val="24"/>
        </w:rPr>
        <w:t>ადამიანური</w:t>
      </w:r>
      <w:r w:rsidRPr="00E76963">
        <w:rPr>
          <w:rFonts w:eastAsia="Sylfaen"/>
          <w:sz w:val="24"/>
          <w:szCs w:val="24"/>
        </w:rPr>
        <w:t xml:space="preserve"> </w:t>
      </w:r>
      <w:r w:rsidRPr="00E76963">
        <w:rPr>
          <w:rFonts w:ascii="Sylfaen" w:eastAsia="Sylfaen" w:hAnsi="Sylfaen"/>
          <w:sz w:val="24"/>
          <w:szCs w:val="24"/>
        </w:rPr>
        <w:t>რესურსის</w:t>
      </w:r>
      <w:r w:rsidRPr="00E76963">
        <w:rPr>
          <w:rFonts w:eastAsia="Sylfaen"/>
          <w:sz w:val="24"/>
          <w:szCs w:val="24"/>
        </w:rPr>
        <w:t xml:space="preserve"> </w:t>
      </w:r>
      <w:r w:rsidRPr="00E76963">
        <w:rPr>
          <w:rFonts w:ascii="Sylfaen" w:eastAsia="Sylfaen" w:hAnsi="Sylfaen"/>
          <w:sz w:val="24"/>
          <w:szCs w:val="24"/>
        </w:rPr>
        <w:t>მომზადების</w:t>
      </w:r>
      <w:r w:rsidRPr="00E76963">
        <w:rPr>
          <w:rFonts w:eastAsia="Sylfaen"/>
          <w:sz w:val="24"/>
          <w:szCs w:val="24"/>
        </w:rPr>
        <w:t xml:space="preserve"> </w:t>
      </w:r>
      <w:r w:rsidRPr="00E76963">
        <w:rPr>
          <w:rFonts w:ascii="Sylfaen" w:eastAsia="Sylfaen" w:hAnsi="Sylfaen"/>
          <w:sz w:val="24"/>
          <w:szCs w:val="24"/>
        </w:rPr>
        <w:t>საშუალებით</w:t>
      </w:r>
      <w:r w:rsidRPr="00E76963">
        <w:rPr>
          <w:rFonts w:eastAsia="Sylfaen"/>
          <w:sz w:val="24"/>
          <w:szCs w:val="24"/>
        </w:rPr>
        <w:t>;</w:t>
      </w:r>
    </w:p>
    <w:p w14:paraId="2A9F6582" w14:textId="77777777" w:rsidR="00B012D2" w:rsidRDefault="00B012D2" w:rsidP="00B012D2">
      <w:pPr>
        <w:pStyle w:val="ListParagraph"/>
        <w:numPr>
          <w:ilvl w:val="0"/>
          <w:numId w:val="67"/>
        </w:numPr>
        <w:spacing w:line="240" w:lineRule="auto"/>
        <w:jc w:val="both"/>
        <w:rPr>
          <w:rFonts w:eastAsia="Sylfaen"/>
          <w:sz w:val="24"/>
          <w:szCs w:val="24"/>
        </w:rPr>
      </w:pPr>
      <w:r w:rsidRPr="00E76963">
        <w:rPr>
          <w:rFonts w:ascii="Sylfaen" w:eastAsia="Sylfaen" w:hAnsi="Sylfaen"/>
          <w:sz w:val="24"/>
          <w:szCs w:val="24"/>
        </w:rPr>
        <w:t>დიპლომისშემდგომი</w:t>
      </w:r>
      <w:r w:rsidRPr="00E76963">
        <w:rPr>
          <w:rFonts w:eastAsia="Sylfaen"/>
          <w:sz w:val="24"/>
          <w:szCs w:val="24"/>
        </w:rPr>
        <w:t xml:space="preserve"> </w:t>
      </w:r>
      <w:r w:rsidRPr="00E76963">
        <w:rPr>
          <w:rFonts w:ascii="Sylfaen" w:eastAsia="Sylfaen" w:hAnsi="Sylfaen"/>
          <w:sz w:val="24"/>
          <w:szCs w:val="24"/>
        </w:rPr>
        <w:t>განათლების</w:t>
      </w:r>
      <w:r w:rsidRPr="00E76963">
        <w:rPr>
          <w:rFonts w:eastAsia="Sylfaen"/>
          <w:sz w:val="24"/>
          <w:szCs w:val="24"/>
        </w:rPr>
        <w:t xml:space="preserve"> (</w:t>
      </w:r>
      <w:r w:rsidRPr="00E76963">
        <w:rPr>
          <w:rFonts w:ascii="Sylfaen" w:eastAsia="Sylfaen" w:hAnsi="Sylfaen"/>
          <w:sz w:val="24"/>
          <w:szCs w:val="24"/>
        </w:rPr>
        <w:t>პროფესიული</w:t>
      </w:r>
      <w:r w:rsidRPr="00E76963">
        <w:rPr>
          <w:rFonts w:eastAsia="Sylfaen"/>
          <w:sz w:val="24"/>
          <w:szCs w:val="24"/>
        </w:rPr>
        <w:t xml:space="preserve"> </w:t>
      </w:r>
      <w:r w:rsidRPr="00E76963">
        <w:rPr>
          <w:rFonts w:ascii="Sylfaen" w:eastAsia="Sylfaen" w:hAnsi="Sylfaen"/>
          <w:sz w:val="24"/>
          <w:szCs w:val="24"/>
        </w:rPr>
        <w:t>მზადების</w:t>
      </w:r>
      <w:r w:rsidRPr="00E76963">
        <w:rPr>
          <w:rFonts w:eastAsia="Sylfaen"/>
          <w:sz w:val="24"/>
          <w:szCs w:val="24"/>
        </w:rPr>
        <w:t>)/</w:t>
      </w:r>
      <w:r w:rsidRPr="00E76963">
        <w:rPr>
          <w:rFonts w:ascii="Sylfaen" w:eastAsia="Sylfaen" w:hAnsi="Sylfaen"/>
          <w:sz w:val="24"/>
          <w:szCs w:val="24"/>
        </w:rPr>
        <w:t>სარეზიდენტო</w:t>
      </w:r>
      <w:r w:rsidRPr="00E76963">
        <w:rPr>
          <w:rFonts w:eastAsia="Sylfaen"/>
          <w:sz w:val="24"/>
          <w:szCs w:val="24"/>
        </w:rPr>
        <w:t xml:space="preserve"> </w:t>
      </w:r>
      <w:r w:rsidRPr="00E76963">
        <w:rPr>
          <w:rFonts w:ascii="Sylfaen" w:eastAsia="Sylfaen" w:hAnsi="Sylfaen"/>
          <w:sz w:val="24"/>
          <w:szCs w:val="24"/>
        </w:rPr>
        <w:t>პროგრამებზე</w:t>
      </w:r>
      <w:r w:rsidRPr="00E76963">
        <w:rPr>
          <w:rFonts w:eastAsia="Sylfaen"/>
          <w:sz w:val="24"/>
          <w:szCs w:val="24"/>
        </w:rPr>
        <w:t xml:space="preserve"> </w:t>
      </w:r>
      <w:r w:rsidRPr="00E76963">
        <w:rPr>
          <w:rFonts w:ascii="Sylfaen" w:eastAsia="Sylfaen" w:hAnsi="Sylfaen"/>
          <w:sz w:val="24"/>
          <w:szCs w:val="24"/>
        </w:rPr>
        <w:t>ფინანსური</w:t>
      </w:r>
      <w:r w:rsidRPr="00E76963">
        <w:rPr>
          <w:rFonts w:eastAsia="Sylfaen"/>
          <w:sz w:val="24"/>
          <w:szCs w:val="24"/>
        </w:rPr>
        <w:t xml:space="preserve"> </w:t>
      </w:r>
      <w:r w:rsidRPr="00E76963">
        <w:rPr>
          <w:rFonts w:ascii="Sylfaen" w:eastAsia="Sylfaen" w:hAnsi="Sylfaen"/>
          <w:sz w:val="24"/>
          <w:szCs w:val="24"/>
        </w:rPr>
        <w:t>ხელმისაწვდომობის</w:t>
      </w:r>
      <w:r w:rsidRPr="00E76963">
        <w:rPr>
          <w:rFonts w:eastAsia="Sylfaen"/>
          <w:sz w:val="24"/>
          <w:szCs w:val="24"/>
        </w:rPr>
        <w:t xml:space="preserve"> </w:t>
      </w:r>
      <w:r w:rsidRPr="00E76963">
        <w:rPr>
          <w:rFonts w:ascii="Sylfaen" w:eastAsia="Sylfaen" w:hAnsi="Sylfaen"/>
          <w:sz w:val="24"/>
          <w:szCs w:val="24"/>
        </w:rPr>
        <w:t>გაუმჯობესება</w:t>
      </w:r>
      <w:r w:rsidRPr="00E76963">
        <w:rPr>
          <w:rFonts w:eastAsia="Sylfaen"/>
          <w:sz w:val="24"/>
          <w:szCs w:val="24"/>
        </w:rPr>
        <w:t xml:space="preserve">; </w:t>
      </w:r>
    </w:p>
    <w:p w14:paraId="6749CF58" w14:textId="7EEB7974" w:rsidR="00B012D2" w:rsidRPr="00B012D2" w:rsidRDefault="00B012D2" w:rsidP="00B012D2">
      <w:pPr>
        <w:pStyle w:val="ListParagraph"/>
        <w:numPr>
          <w:ilvl w:val="0"/>
          <w:numId w:val="67"/>
        </w:numPr>
        <w:spacing w:line="240" w:lineRule="auto"/>
        <w:jc w:val="both"/>
        <w:rPr>
          <w:rFonts w:eastAsia="Sylfaen"/>
          <w:sz w:val="24"/>
          <w:szCs w:val="24"/>
        </w:rPr>
      </w:pPr>
      <w:r w:rsidRPr="00B012D2">
        <w:rPr>
          <w:rFonts w:ascii="Sylfaen" w:eastAsia="Sylfaen" w:hAnsi="Sylfaen" w:cs="Sylfaen"/>
          <w:sz w:val="24"/>
          <w:szCs w:val="24"/>
        </w:rPr>
        <w:t>პროფესიული</w:t>
      </w:r>
      <w:r w:rsidRPr="00B012D2">
        <w:rPr>
          <w:rFonts w:eastAsia="Sylfaen"/>
          <w:sz w:val="24"/>
          <w:szCs w:val="24"/>
        </w:rPr>
        <w:t xml:space="preserve"> </w:t>
      </w:r>
      <w:r w:rsidRPr="00B012D2">
        <w:rPr>
          <w:rFonts w:ascii="Sylfaen" w:eastAsia="Sylfaen" w:hAnsi="Sylfaen"/>
          <w:sz w:val="24"/>
          <w:szCs w:val="24"/>
        </w:rPr>
        <w:t>რეგულირების</w:t>
      </w:r>
      <w:r w:rsidRPr="00B012D2">
        <w:rPr>
          <w:rFonts w:eastAsia="Sylfaen"/>
          <w:sz w:val="24"/>
          <w:szCs w:val="24"/>
        </w:rPr>
        <w:t xml:space="preserve"> </w:t>
      </w:r>
      <w:r w:rsidRPr="00B012D2">
        <w:rPr>
          <w:rFonts w:ascii="Sylfaen" w:eastAsia="Sylfaen" w:hAnsi="Sylfaen"/>
          <w:sz w:val="24"/>
          <w:szCs w:val="24"/>
        </w:rPr>
        <w:t>არსებული</w:t>
      </w:r>
      <w:r w:rsidRPr="00B012D2">
        <w:rPr>
          <w:rFonts w:eastAsia="Sylfaen"/>
          <w:sz w:val="24"/>
          <w:szCs w:val="24"/>
        </w:rPr>
        <w:t xml:space="preserve"> </w:t>
      </w:r>
      <w:r w:rsidRPr="00B012D2">
        <w:rPr>
          <w:rFonts w:ascii="Sylfaen" w:eastAsia="Sylfaen" w:hAnsi="Sylfaen"/>
          <w:sz w:val="24"/>
          <w:szCs w:val="24"/>
        </w:rPr>
        <w:t>მექანიზმების</w:t>
      </w:r>
      <w:r w:rsidRPr="00B012D2">
        <w:rPr>
          <w:rFonts w:eastAsia="Sylfaen"/>
          <w:sz w:val="24"/>
          <w:szCs w:val="24"/>
        </w:rPr>
        <w:t xml:space="preserve"> </w:t>
      </w:r>
      <w:r w:rsidRPr="00B012D2">
        <w:rPr>
          <w:rFonts w:ascii="Sylfaen" w:eastAsia="Sylfaen" w:hAnsi="Sylfaen"/>
          <w:sz w:val="24"/>
          <w:szCs w:val="24"/>
        </w:rPr>
        <w:t>ეფექტიანობის</w:t>
      </w:r>
      <w:r w:rsidRPr="00B012D2">
        <w:rPr>
          <w:rFonts w:eastAsia="Sylfaen"/>
          <w:sz w:val="24"/>
          <w:szCs w:val="24"/>
        </w:rPr>
        <w:t xml:space="preserve"> </w:t>
      </w:r>
      <w:r w:rsidRPr="00B012D2">
        <w:rPr>
          <w:rFonts w:ascii="Sylfaen" w:eastAsia="Sylfaen" w:hAnsi="Sylfaen"/>
          <w:sz w:val="24"/>
          <w:szCs w:val="24"/>
        </w:rPr>
        <w:t>გაზრდა</w:t>
      </w:r>
      <w:r w:rsidRPr="00B012D2">
        <w:rPr>
          <w:rFonts w:eastAsia="Sylfaen"/>
          <w:sz w:val="24"/>
          <w:szCs w:val="24"/>
        </w:rPr>
        <w:t>.</w:t>
      </w:r>
    </w:p>
    <w:p w14:paraId="12B9901F" w14:textId="77777777" w:rsidR="001A53C8" w:rsidRPr="00E41F2B" w:rsidRDefault="001A53C8" w:rsidP="001A53C8">
      <w:pPr>
        <w:tabs>
          <w:tab w:val="left" w:pos="450"/>
        </w:tabs>
        <w:spacing w:after="0" w:line="240" w:lineRule="auto"/>
        <w:jc w:val="both"/>
        <w:rPr>
          <w:rFonts w:ascii="Sylfaen" w:eastAsia="Sylfaen" w:hAnsi="Sylfaen"/>
          <w:b/>
          <w:sz w:val="24"/>
          <w:szCs w:val="24"/>
          <w:lang w:val="ka-GE"/>
        </w:rPr>
      </w:pPr>
      <w:r w:rsidRPr="00E41F2B">
        <w:rPr>
          <w:rFonts w:ascii="Sylfaen" w:eastAsia="Sylfaen" w:hAnsi="Sylfaen" w:cs="Sylfaen"/>
          <w:b/>
          <w:sz w:val="24"/>
          <w:szCs w:val="24"/>
          <w:lang w:val="ka-GE"/>
        </w:rPr>
        <w:t>მოსალოდნელი</w:t>
      </w:r>
      <w:r w:rsidRPr="00E41F2B">
        <w:rPr>
          <w:rFonts w:ascii="Sylfaen" w:eastAsia="Sylfaen" w:hAnsi="Sylfaen"/>
          <w:b/>
          <w:sz w:val="24"/>
          <w:szCs w:val="24"/>
          <w:lang w:val="ka-GE"/>
        </w:rPr>
        <w:t xml:space="preserve"> შუალედური შედეგები: </w:t>
      </w:r>
    </w:p>
    <w:p w14:paraId="1CB36864"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lang w:val="ka-GE"/>
        </w:rPr>
      </w:pPr>
      <w:r w:rsidRPr="00B012D2">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29B88CA3" w14:textId="77777777" w:rsidR="00B012D2" w:rsidRP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B012D2">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B012D2">
        <w:rPr>
          <w:rFonts w:ascii="Sylfaen" w:eastAsia="Sylfaen" w:hAnsi="Sylfaen"/>
          <w:sz w:val="24"/>
          <w:szCs w:val="24"/>
        </w:rPr>
        <w:t>;</w:t>
      </w:r>
    </w:p>
    <w:p w14:paraId="67F8EC4B" w14:textId="77777777"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sz w:val="24"/>
          <w:szCs w:val="24"/>
        </w:rPr>
        <w:t>ექიმთა შეფასების ინსტრუმენტის გაუმჯობესება;</w:t>
      </w:r>
    </w:p>
    <w:p w14:paraId="7146B138" w14:textId="207EC90C" w:rsidR="00B012D2" w:rsidRDefault="00B012D2" w:rsidP="00B012D2">
      <w:pPr>
        <w:pStyle w:val="ListParagraph"/>
        <w:numPr>
          <w:ilvl w:val="0"/>
          <w:numId w:val="64"/>
        </w:numPr>
        <w:spacing w:after="0" w:line="240" w:lineRule="auto"/>
        <w:jc w:val="both"/>
        <w:rPr>
          <w:rFonts w:ascii="Sylfaen" w:eastAsia="Sylfaen" w:hAnsi="Sylfaen"/>
          <w:sz w:val="24"/>
          <w:szCs w:val="24"/>
        </w:rPr>
      </w:pPr>
      <w:r w:rsidRPr="00B012D2">
        <w:rPr>
          <w:rFonts w:ascii="Sylfaen" w:eastAsia="Sylfaen" w:hAnsi="Sylfaen" w:cs="Sylfaen"/>
          <w:sz w:val="24"/>
          <w:szCs w:val="24"/>
        </w:rPr>
        <w:t>ექიმთა</w:t>
      </w:r>
      <w:r w:rsidRPr="00B012D2">
        <w:rPr>
          <w:rFonts w:ascii="Sylfaen" w:eastAsia="Sylfaen" w:hAnsi="Sylfaen"/>
          <w:sz w:val="24"/>
          <w:szCs w:val="24"/>
        </w:rPr>
        <w:t xml:space="preserve"> კვალიფიკაციის ამაღლება.</w:t>
      </w:r>
    </w:p>
    <w:p w14:paraId="3AF381EA" w14:textId="77777777" w:rsidR="00B012D2" w:rsidRPr="00B012D2" w:rsidRDefault="00B012D2" w:rsidP="00B012D2">
      <w:pPr>
        <w:pStyle w:val="ListParagraph"/>
        <w:spacing w:after="0" w:line="240" w:lineRule="auto"/>
        <w:jc w:val="both"/>
        <w:rPr>
          <w:rFonts w:ascii="Sylfaen" w:eastAsia="Sylfaen" w:hAnsi="Sylfaen"/>
          <w:sz w:val="24"/>
          <w:szCs w:val="24"/>
        </w:rPr>
      </w:pPr>
    </w:p>
    <w:p w14:paraId="190DEAB9" w14:textId="77777777" w:rsidR="001A53C8" w:rsidRPr="00E41F2B" w:rsidRDefault="001A53C8" w:rsidP="001A53C8">
      <w:pPr>
        <w:tabs>
          <w:tab w:val="left" w:pos="450"/>
        </w:tabs>
        <w:spacing w:after="0" w:line="240" w:lineRule="auto"/>
        <w:jc w:val="both"/>
        <w:rPr>
          <w:rFonts w:ascii="Sylfaen" w:eastAsia="Sylfaen" w:hAnsi="Sylfaen" w:cs="Sylfaen"/>
          <w:b/>
          <w:sz w:val="24"/>
          <w:szCs w:val="24"/>
          <w:lang w:val="ka-GE"/>
        </w:rPr>
      </w:pPr>
      <w:r w:rsidRPr="00E41F2B">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A53C8" w:rsidRPr="00B012D2" w14:paraId="4BF29AF0"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45F279EC"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tcPr>
          <w:p w14:paraId="023C2DDA" w14:textId="77777777" w:rsidR="001A53C8" w:rsidRPr="00B012D2" w:rsidRDefault="001A53C8" w:rsidP="00030D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B7B2E0" w14:textId="2ABBFCA0"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ka-GE"/>
              </w:rPr>
            </w:pPr>
            <w:r w:rsidRPr="00B012D2">
              <w:rPr>
                <w:rFonts w:ascii="Sylfaen" w:eastAsia="Sylfaen" w:hAnsi="Sylfaen"/>
                <w:b/>
                <w:sz w:val="20"/>
                <w:szCs w:val="20"/>
                <w:lang w:val="ka-GE"/>
              </w:rPr>
              <w:t>20</w:t>
            </w:r>
            <w:r w:rsidR="002F0BB3" w:rsidRPr="00B012D2">
              <w:rPr>
                <w:rFonts w:ascii="Sylfaen" w:eastAsia="Sylfaen" w:hAnsi="Sylfaen"/>
                <w:b/>
                <w:sz w:val="20"/>
                <w:szCs w:val="20"/>
                <w:lang w:val="ka-GE"/>
              </w:rPr>
              <w:t>20</w:t>
            </w:r>
            <w:r w:rsidRPr="00B012D2">
              <w:rPr>
                <w:rFonts w:ascii="Sylfaen" w:eastAsia="Sylfaen" w:hAnsi="Sylfaen"/>
                <w:b/>
                <w:sz w:val="20"/>
                <w:szCs w:val="20"/>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7561B6F" w14:textId="5A07D85D"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1</w:t>
            </w:r>
            <w:r w:rsidRPr="00B012D2">
              <w:rPr>
                <w:rFonts w:ascii="Sylfaen" w:eastAsia="Sylfaen" w:hAnsi="Sylfaen"/>
                <w:b/>
                <w:sz w:val="20"/>
                <w:szCs w:val="20"/>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D675CEC" w14:textId="773A4CF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002F0BB3" w:rsidRPr="00B012D2">
              <w:rPr>
                <w:rFonts w:ascii="Sylfaen" w:eastAsia="Sylfaen" w:hAnsi="Sylfaen"/>
                <w:b/>
                <w:sz w:val="20"/>
                <w:szCs w:val="20"/>
                <w:lang w:val="ka-GE"/>
              </w:rPr>
              <w:t>22</w:t>
            </w:r>
            <w:r w:rsidRPr="00B012D2">
              <w:rPr>
                <w:rFonts w:ascii="Sylfaen" w:eastAsia="Sylfaen" w:hAnsi="Sylfaen"/>
                <w:b/>
                <w:sz w:val="20"/>
                <w:szCs w:val="20"/>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1649D48" w14:textId="1B041809" w:rsidR="001A53C8" w:rsidRPr="00B012D2" w:rsidRDefault="001A53C8" w:rsidP="002F0B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rPr>
            </w:pPr>
            <w:r w:rsidRPr="00B012D2">
              <w:rPr>
                <w:rFonts w:ascii="Sylfaen" w:eastAsia="Sylfaen" w:hAnsi="Sylfaen"/>
                <w:b/>
                <w:sz w:val="20"/>
                <w:szCs w:val="20"/>
              </w:rPr>
              <w:t>20</w:t>
            </w:r>
            <w:r w:rsidRPr="00B012D2">
              <w:rPr>
                <w:rFonts w:ascii="Sylfaen" w:eastAsia="Sylfaen" w:hAnsi="Sylfaen"/>
                <w:b/>
                <w:sz w:val="20"/>
                <w:szCs w:val="20"/>
                <w:lang w:val="ka-GE"/>
              </w:rPr>
              <w:t>2</w:t>
            </w:r>
            <w:r w:rsidR="002F0BB3" w:rsidRPr="00B012D2">
              <w:rPr>
                <w:rFonts w:ascii="Sylfaen" w:eastAsia="Sylfaen" w:hAnsi="Sylfaen"/>
                <w:b/>
                <w:sz w:val="20"/>
                <w:szCs w:val="20"/>
                <w:lang w:val="ka-GE"/>
              </w:rPr>
              <w:t>3</w:t>
            </w:r>
            <w:r w:rsidRPr="00B012D2">
              <w:rPr>
                <w:rFonts w:ascii="Sylfaen" w:eastAsia="Sylfaen" w:hAnsi="Sylfaen"/>
                <w:b/>
                <w:sz w:val="20"/>
                <w:szCs w:val="20"/>
              </w:rPr>
              <w:t xml:space="preserve"> წელი</w:t>
            </w:r>
          </w:p>
        </w:tc>
      </w:tr>
      <w:tr w:rsidR="00B012D2" w:rsidRPr="00B012D2" w14:paraId="0F0363F5" w14:textId="77777777" w:rsidTr="00030DB2">
        <w:trPr>
          <w:trHeight w:val="229"/>
        </w:trPr>
        <w:tc>
          <w:tcPr>
            <w:tcW w:w="567" w:type="dxa"/>
            <w:tcBorders>
              <w:top w:val="single" w:sz="4" w:space="0" w:color="auto"/>
              <w:left w:val="single" w:sz="4" w:space="0" w:color="auto"/>
              <w:bottom w:val="single" w:sz="4" w:space="0" w:color="auto"/>
              <w:right w:val="single" w:sz="4" w:space="0" w:color="auto"/>
            </w:tcBorders>
          </w:tcPr>
          <w:p w14:paraId="352EC37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rPr>
              <w:t>1</w:t>
            </w:r>
            <w:r w:rsidRPr="00B012D2">
              <w:rPr>
                <w:rFonts w:ascii="Sylfaen" w:eastAsia="Sylfaen" w:hAnsi="Sylfaen"/>
                <w:b/>
                <w:sz w:val="20"/>
                <w:szCs w:val="20"/>
                <w:lang w:val="ka-GE"/>
              </w:rPr>
              <w:t>.</w:t>
            </w:r>
          </w:p>
        </w:tc>
        <w:tc>
          <w:tcPr>
            <w:tcW w:w="2977" w:type="dxa"/>
            <w:tcBorders>
              <w:top w:val="single" w:sz="4" w:space="0" w:color="auto"/>
              <w:left w:val="single" w:sz="4" w:space="0" w:color="auto"/>
              <w:bottom w:val="single" w:sz="4" w:space="0" w:color="auto"/>
              <w:right w:val="single" w:sz="4" w:space="0" w:color="auto"/>
            </w:tcBorders>
          </w:tcPr>
          <w:p w14:paraId="5E0DF470"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6753B6" w14:textId="3698EC1C"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cs="Sylfaen"/>
                <w:sz w:val="20"/>
                <w:szCs w:val="20"/>
              </w:rPr>
              <w:t>დიპლომისშემდგომ</w:t>
            </w:r>
            <w:r w:rsidRPr="00B012D2">
              <w:rPr>
                <w:rFonts w:ascii="Sylfaen" w:hAnsi="Sylfaen" w:cs="Sylfaen"/>
                <w:sz w:val="20"/>
                <w:szCs w:val="20"/>
                <w:lang w:val="ka-GE"/>
              </w:rPr>
              <w:t>ი</w:t>
            </w:r>
            <w:r w:rsidRPr="00B012D2">
              <w:rPr>
                <w:rFonts w:ascii="Sylfaen" w:hAnsi="Sylfaen"/>
                <w:sz w:val="20"/>
                <w:szCs w:val="20"/>
              </w:rPr>
              <w:t xml:space="preserve"> </w:t>
            </w:r>
            <w:r w:rsidRPr="00B012D2">
              <w:rPr>
                <w:rFonts w:ascii="Sylfaen" w:hAnsi="Sylfaen" w:cs="Sylfaen"/>
                <w:sz w:val="20"/>
                <w:szCs w:val="20"/>
              </w:rPr>
              <w:t>განათლებ</w:t>
            </w:r>
            <w:r w:rsidRPr="00B012D2">
              <w:rPr>
                <w:rFonts w:ascii="Sylfaen" w:hAnsi="Sylfaen"/>
                <w:sz w:val="20"/>
                <w:szCs w:val="20"/>
                <w:lang w:val="ka-GE"/>
              </w:rPr>
              <w:t>ის</w:t>
            </w:r>
            <w:r w:rsidRPr="00B012D2">
              <w:rPr>
                <w:rFonts w:ascii="Sylfaen" w:hAnsi="Sylfaen"/>
                <w:sz w:val="20"/>
                <w:szCs w:val="20"/>
              </w:rPr>
              <w:t xml:space="preserve"> </w:t>
            </w:r>
            <w:r w:rsidRPr="00B012D2">
              <w:rPr>
                <w:rFonts w:ascii="Sylfaen" w:hAnsi="Sylfaen" w:cs="Sylfaen"/>
                <w:sz w:val="20"/>
                <w:szCs w:val="20"/>
              </w:rPr>
              <w:t>პროგრამაში</w:t>
            </w:r>
            <w:r w:rsidRPr="00B012D2">
              <w:rPr>
                <w:rFonts w:ascii="Sylfaen" w:hAnsi="Sylfaen"/>
                <w:sz w:val="20"/>
                <w:szCs w:val="20"/>
              </w:rPr>
              <w:t xml:space="preserve"> </w:t>
            </w:r>
            <w:r w:rsidRPr="00B012D2">
              <w:rPr>
                <w:rFonts w:ascii="Sylfaen" w:hAnsi="Sylfaen" w:cs="Sylfaen"/>
                <w:sz w:val="20"/>
                <w:szCs w:val="20"/>
              </w:rPr>
              <w:t>ჩართული</w:t>
            </w:r>
            <w:r w:rsidRPr="00B012D2">
              <w:rPr>
                <w:rFonts w:ascii="Sylfaen" w:hAnsi="Sylfaen"/>
                <w:sz w:val="20"/>
                <w:szCs w:val="20"/>
              </w:rPr>
              <w:t xml:space="preserve"> </w:t>
            </w:r>
            <w:r w:rsidRPr="00B012D2">
              <w:rPr>
                <w:rFonts w:ascii="Sylfaen" w:hAnsi="Sylfaen" w:cs="Sylfaen"/>
                <w:sz w:val="20"/>
                <w:szCs w:val="20"/>
              </w:rPr>
              <w:t>მაძიებლების</w:t>
            </w:r>
            <w:r w:rsidRPr="00B012D2">
              <w:rPr>
                <w:rFonts w:ascii="Sylfaen" w:hAnsi="Sylfaen"/>
                <w:sz w:val="20"/>
                <w:szCs w:val="20"/>
              </w:rPr>
              <w:t xml:space="preserve"> </w:t>
            </w:r>
            <w:r w:rsidRPr="00B012D2">
              <w:rPr>
                <w:rFonts w:ascii="Sylfaen" w:hAnsi="Sylfaen" w:cs="Sylfaen"/>
                <w:sz w:val="20"/>
                <w:szCs w:val="20"/>
              </w:rPr>
              <w:t>რაოდენობა</w:t>
            </w:r>
            <w:r w:rsidRPr="00B012D2">
              <w:rPr>
                <w:rFonts w:ascii="Sylfaen" w:hAnsi="Sylfaen"/>
                <w:sz w:val="20"/>
                <w:szCs w:val="20"/>
              </w:rPr>
              <w:t xml:space="preserve"> - </w:t>
            </w:r>
            <w:r w:rsidRPr="00B012D2">
              <w:rPr>
                <w:rFonts w:ascii="Sylfaen" w:hAnsi="Sylfaen"/>
                <w:sz w:val="20"/>
                <w:szCs w:val="20"/>
                <w:lang w:val="ka-GE"/>
              </w:rPr>
              <w:t>11;</w:t>
            </w:r>
          </w:p>
        </w:tc>
      </w:tr>
      <w:tr w:rsidR="00B012D2" w:rsidRPr="00B012D2" w14:paraId="4B9953F2" w14:textId="77777777" w:rsidTr="00030DB2">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01E64A1"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90737E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F944DC" w14:textId="4F5FAEC2" w:rsidR="00B012D2" w:rsidRPr="00B012D2" w:rsidRDefault="00B012D2" w:rsidP="00B012D2">
            <w:pPr>
              <w:spacing w:after="0" w:line="240" w:lineRule="auto"/>
              <w:jc w:val="center"/>
              <w:rPr>
                <w:rFonts w:ascii="Sylfaen" w:hAnsi="Sylfaen" w:cs="Sylfaen"/>
                <w:sz w:val="20"/>
                <w:szCs w:val="20"/>
                <w:lang w:val="ka-GE"/>
              </w:rPr>
            </w:pPr>
            <w:r w:rsidRPr="00B012D2">
              <w:rPr>
                <w:rFonts w:ascii="Sylfaen" w:hAnsi="Sylfaen"/>
                <w:sz w:val="20"/>
                <w:szCs w:val="20"/>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9D36399" w14:textId="7944D6DB"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A0967D" w14:textId="779D6317"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64B9EBD6" w14:textId="56CBF17F" w:rsidR="00B012D2" w:rsidRPr="00B012D2" w:rsidRDefault="00B012D2" w:rsidP="00B012D2">
            <w:pPr>
              <w:spacing w:after="0" w:line="240" w:lineRule="auto"/>
              <w:jc w:val="center"/>
              <w:rPr>
                <w:rFonts w:ascii="Sylfaen" w:hAnsi="Sylfaen" w:cs="Sylfaen"/>
                <w:sz w:val="20"/>
                <w:szCs w:val="20"/>
                <w:lang w:val="ka-GE"/>
              </w:rPr>
            </w:pPr>
            <w:r w:rsidRPr="00B012D2">
              <w:rPr>
                <w:rFonts w:ascii="Sylfaen" w:eastAsia="Sylfaen" w:hAnsi="Sylfaen"/>
                <w:sz w:val="20"/>
                <w:szCs w:val="20"/>
                <w:lang w:val="ka-GE"/>
              </w:rPr>
              <w:t>საბაზისო მაჩვენებლის შენარჩუნება; პროგრამის ფარგლებში მიზნობრივი ჯგუფების გაფართოვება</w:t>
            </w:r>
          </w:p>
        </w:tc>
      </w:tr>
      <w:tr w:rsidR="00B012D2" w:rsidRPr="00B012D2" w14:paraId="29AEB605" w14:textId="77777777" w:rsidTr="00030DB2">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43657A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3CCD132"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8241DC" w14:textId="38C12CE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57254E77" w14:textId="0A67521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4D401840" w14:textId="4ECDD5B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2EEF341B" w14:textId="44384B7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B012D2" w14:paraId="530E98A6" w14:textId="77777777" w:rsidTr="00030DB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8998DC"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FBA0ED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FD8C6B8" w14:textId="0A479568"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4A4C4EB2" w14:textId="3CCCFEA2"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6C73D1F0" w14:textId="0FA6F3F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3249C4C5" w14:textId="16AFAF29"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B012D2" w:rsidRPr="00B012D2" w14:paraId="1023A73A" w14:textId="77777777" w:rsidTr="00A056B9">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436A2" w14:textId="4F5AADDC"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rPr>
            </w:pPr>
            <w:r w:rsidRPr="00B012D2">
              <w:rPr>
                <w:rFonts w:ascii="Sylfaen" w:eastAsia="Sylfaen" w:hAnsi="Sylfaen"/>
                <w:b/>
                <w:sz w:val="20"/>
                <w:szCs w:val="20"/>
                <w:lang w:val="ka-GE"/>
              </w:rPr>
              <w:t>2.</w:t>
            </w:r>
          </w:p>
        </w:tc>
        <w:tc>
          <w:tcPr>
            <w:tcW w:w="2977" w:type="dxa"/>
            <w:tcBorders>
              <w:top w:val="single" w:sz="4" w:space="0" w:color="auto"/>
              <w:left w:val="single" w:sz="4" w:space="0" w:color="auto"/>
              <w:bottom w:val="single" w:sz="4" w:space="0" w:color="auto"/>
              <w:right w:val="single" w:sz="4" w:space="0" w:color="auto"/>
            </w:tcBorders>
          </w:tcPr>
          <w:p w14:paraId="1100AA63" w14:textId="1F901D3D"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1053735" w14:textId="0392F13E"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B012D2" w:rsidRPr="00B012D2" w14:paraId="5050B50A"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BEE706"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0B19F7A" w14:textId="3A69F9A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9400468" w14:textId="113704FA"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7F5D1A3" w14:textId="0B0FEE2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C783B79" w14:textId="4AD7F57B"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B8E61F4" w14:textId="18D7E8C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საბაზისო მაჩვენებელი შენარჩუნებულია</w:t>
            </w:r>
          </w:p>
        </w:tc>
      </w:tr>
      <w:tr w:rsidR="00B012D2" w:rsidRPr="00B012D2" w14:paraId="038142C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F3CD6A"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91C3AAA" w14:textId="13A605D6"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ცდომილების</w:t>
            </w:r>
            <w:r w:rsidRPr="00B012D2">
              <w:rPr>
                <w:rFonts w:ascii="Sylfaen" w:eastAsia="Sylfaen" w:hAnsi="Sylfaen"/>
                <w:b/>
                <w:sz w:val="20"/>
                <w:szCs w:val="20"/>
                <w:lang w:val="ka-GE"/>
              </w:rPr>
              <w:t xml:space="preserve"> </w:t>
            </w:r>
            <w:r w:rsidRPr="00B012D2">
              <w:rPr>
                <w:rFonts w:ascii="Sylfaen" w:eastAsia="Sylfaen" w:hAnsi="Sylfaen"/>
                <w:b/>
                <w:sz w:val="20"/>
                <w:szCs w:val="20"/>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B037FD3" w14:textId="3CBC9F46"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835" w:type="dxa"/>
            <w:tcBorders>
              <w:top w:val="single" w:sz="4" w:space="0" w:color="auto"/>
              <w:left w:val="single" w:sz="4" w:space="0" w:color="auto"/>
              <w:bottom w:val="single" w:sz="4" w:space="0" w:color="auto"/>
              <w:right w:val="single" w:sz="4" w:space="0" w:color="auto"/>
            </w:tcBorders>
          </w:tcPr>
          <w:p w14:paraId="404B82FD" w14:textId="7ACCA82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2" w:type="dxa"/>
            <w:tcBorders>
              <w:top w:val="single" w:sz="4" w:space="0" w:color="auto"/>
              <w:left w:val="single" w:sz="4" w:space="0" w:color="auto"/>
              <w:bottom w:val="single" w:sz="4" w:space="0" w:color="auto"/>
              <w:right w:val="single" w:sz="4" w:space="0" w:color="auto"/>
            </w:tcBorders>
          </w:tcPr>
          <w:p w14:paraId="2BED0CBD" w14:textId="46A511E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c>
          <w:tcPr>
            <w:tcW w:w="2551" w:type="dxa"/>
            <w:tcBorders>
              <w:top w:val="single" w:sz="4" w:space="0" w:color="auto"/>
              <w:left w:val="single" w:sz="4" w:space="0" w:color="auto"/>
              <w:bottom w:val="single" w:sz="4" w:space="0" w:color="auto"/>
              <w:right w:val="single" w:sz="4" w:space="0" w:color="auto"/>
            </w:tcBorders>
          </w:tcPr>
          <w:p w14:paraId="400E668F" w14:textId="3B4B2E81"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30%</w:t>
            </w:r>
          </w:p>
        </w:tc>
      </w:tr>
      <w:tr w:rsidR="00B012D2" w:rsidRPr="00E41F2B" w14:paraId="5CA2B813" w14:textId="77777777" w:rsidTr="00A42342">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E6C88D" w14:textId="77777777"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p>
        </w:tc>
        <w:tc>
          <w:tcPr>
            <w:tcW w:w="2977" w:type="dxa"/>
            <w:tcBorders>
              <w:top w:val="single" w:sz="4" w:space="0" w:color="auto"/>
              <w:left w:val="single" w:sz="4" w:space="0" w:color="auto"/>
              <w:bottom w:val="single" w:sz="4" w:space="0" w:color="auto"/>
              <w:right w:val="single" w:sz="4" w:space="0" w:color="auto"/>
            </w:tcBorders>
          </w:tcPr>
          <w:p w14:paraId="47A87535" w14:textId="0C8ABEE2" w:rsidR="00B012D2" w:rsidRPr="00B012D2" w:rsidRDefault="00B012D2" w:rsidP="00B012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rPr>
            </w:pPr>
            <w:r w:rsidRPr="00B012D2">
              <w:rPr>
                <w:rFonts w:ascii="Sylfaen" w:eastAsia="Sylfaen" w:hAnsi="Sylfaen"/>
                <w:b/>
                <w:sz w:val="20"/>
                <w:szCs w:val="20"/>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4A53DA2" w14:textId="1E53376F"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723A3F59" w14:textId="1B1FCF15"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3F9D2ED2" w14:textId="04172B00" w:rsidR="00B012D2" w:rsidRPr="00B012D2"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0C1A00F0" w14:textId="36FEA6D7" w:rsidR="00B012D2" w:rsidRPr="00E41F2B" w:rsidRDefault="00B012D2" w:rsidP="00B012D2">
            <w:pPr>
              <w:spacing w:after="0" w:line="240" w:lineRule="auto"/>
              <w:jc w:val="center"/>
              <w:rPr>
                <w:rFonts w:ascii="Sylfaen" w:hAnsi="Sylfaen"/>
                <w:sz w:val="20"/>
                <w:szCs w:val="20"/>
                <w:lang w:val="ka-GE"/>
              </w:rPr>
            </w:pPr>
            <w:r w:rsidRPr="00B012D2">
              <w:rPr>
                <w:rFonts w:ascii="Sylfaen" w:hAnsi="Sylfaen"/>
                <w:sz w:val="20"/>
                <w:szCs w:val="20"/>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0547A064" w14:textId="77777777" w:rsidR="00A42342" w:rsidRPr="00E41F2B" w:rsidRDefault="00A42342" w:rsidP="001A53C8">
      <w:pPr>
        <w:spacing w:line="240" w:lineRule="auto"/>
        <w:rPr>
          <w:rFonts w:ascii="Sylfaen" w:eastAsia="Sylfaen" w:hAnsi="Sylfaen" w:cs="Sylfaen"/>
          <w:b/>
          <w:sz w:val="24"/>
          <w:szCs w:val="24"/>
          <w:lang w:val="ka-GE"/>
        </w:rPr>
      </w:pPr>
    </w:p>
    <w:p w14:paraId="72030566" w14:textId="7F6949F8" w:rsidR="001A53C8" w:rsidRPr="00D47C32" w:rsidRDefault="001A53C8" w:rsidP="001A53C8">
      <w:pPr>
        <w:spacing w:line="240" w:lineRule="auto"/>
        <w:rPr>
          <w:rFonts w:ascii="Sylfaen" w:hAnsi="Sylfaen"/>
          <w:sz w:val="24"/>
          <w:szCs w:val="24"/>
          <w:lang w:val="ka-GE"/>
        </w:rPr>
      </w:pPr>
      <w:r w:rsidRPr="00E41F2B">
        <w:rPr>
          <w:rFonts w:ascii="Sylfaen" w:eastAsia="Sylfaen" w:hAnsi="Sylfaen" w:cs="Sylfaen"/>
          <w:b/>
          <w:sz w:val="24"/>
          <w:szCs w:val="24"/>
          <w:lang w:val="ka-GE"/>
        </w:rPr>
        <w:t>განხორციელების</w:t>
      </w:r>
      <w:r w:rsidRPr="00E41F2B">
        <w:rPr>
          <w:rFonts w:ascii="Sylfaen" w:eastAsia="Sylfaen" w:hAnsi="Sylfaen"/>
          <w:b/>
          <w:sz w:val="24"/>
          <w:szCs w:val="24"/>
          <w:lang w:val="ka-GE"/>
        </w:rPr>
        <w:t xml:space="preserve"> ვადები: </w:t>
      </w:r>
      <w:r w:rsidRPr="00E41F2B">
        <w:rPr>
          <w:rFonts w:ascii="Sylfaen" w:eastAsia="Sylfaen" w:hAnsi="Sylfaen"/>
          <w:sz w:val="24"/>
          <w:szCs w:val="24"/>
          <w:lang w:val="ka-GE"/>
        </w:rPr>
        <w:t>მიმდინარე.</w:t>
      </w:r>
    </w:p>
    <w:p w14:paraId="0D0526D7" w14:textId="77777777" w:rsidR="0066661A" w:rsidRPr="00D47C32" w:rsidRDefault="0066661A" w:rsidP="004675B1">
      <w:pPr>
        <w:tabs>
          <w:tab w:val="left" w:pos="450"/>
        </w:tabs>
        <w:spacing w:after="0" w:line="240" w:lineRule="auto"/>
        <w:jc w:val="both"/>
        <w:rPr>
          <w:rFonts w:ascii="Sylfaen" w:eastAsia="Sylfaen" w:hAnsi="Sylfaen"/>
          <w:sz w:val="24"/>
          <w:szCs w:val="24"/>
          <w:lang w:val="ka-GE"/>
        </w:rPr>
      </w:pPr>
      <w:bookmarkStart w:id="0" w:name="_GoBack"/>
      <w:bookmarkEnd w:id="0"/>
    </w:p>
    <w:sectPr w:rsidR="0066661A" w:rsidRPr="00D47C32" w:rsidSect="00357F13">
      <w:footerReference w:type="default" r:id="rId8"/>
      <w:pgSz w:w="15840" w:h="12240" w:orient="landscape"/>
      <w:pgMar w:top="1170" w:right="540"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A4F50" w14:textId="77777777" w:rsidR="00A87E13" w:rsidRDefault="00A87E13" w:rsidP="001C5998">
      <w:pPr>
        <w:spacing w:after="0" w:line="240" w:lineRule="auto"/>
      </w:pPr>
      <w:r>
        <w:separator/>
      </w:r>
    </w:p>
  </w:endnote>
  <w:endnote w:type="continuationSeparator" w:id="0">
    <w:p w14:paraId="3D6B4236" w14:textId="77777777" w:rsidR="00A87E13" w:rsidRDefault="00A87E13"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68592619" w:rsidR="007B45A9" w:rsidRDefault="007B45A9">
        <w:pPr>
          <w:pStyle w:val="Footer"/>
          <w:jc w:val="right"/>
        </w:pPr>
        <w:r>
          <w:fldChar w:fldCharType="begin"/>
        </w:r>
        <w:r>
          <w:instrText xml:space="preserve"> PAGE   \* MERGEFORMAT </w:instrText>
        </w:r>
        <w:r>
          <w:fldChar w:fldCharType="separate"/>
        </w:r>
        <w:r w:rsidR="009108E9">
          <w:rPr>
            <w:noProof/>
          </w:rPr>
          <w:t>58</w:t>
        </w:r>
        <w:r>
          <w:rPr>
            <w:noProof/>
          </w:rPr>
          <w:fldChar w:fldCharType="end"/>
        </w:r>
      </w:p>
    </w:sdtContent>
  </w:sdt>
  <w:p w14:paraId="739A72EC" w14:textId="77777777" w:rsidR="007B45A9" w:rsidRDefault="007B4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52D77" w14:textId="77777777" w:rsidR="00A87E13" w:rsidRDefault="00A87E13" w:rsidP="001C5998">
      <w:pPr>
        <w:spacing w:after="0" w:line="240" w:lineRule="auto"/>
      </w:pPr>
      <w:r>
        <w:separator/>
      </w:r>
    </w:p>
  </w:footnote>
  <w:footnote w:type="continuationSeparator" w:id="0">
    <w:p w14:paraId="3DE5CCBB" w14:textId="77777777" w:rsidR="00A87E13" w:rsidRDefault="00A87E13"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336"/>
    <w:multiLevelType w:val="hybridMultilevel"/>
    <w:tmpl w:val="B3961E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A440C"/>
    <w:multiLevelType w:val="hybridMultilevel"/>
    <w:tmpl w:val="8A22D23C"/>
    <w:lvl w:ilvl="0" w:tplc="0409000D">
      <w:start w:val="1"/>
      <w:numFmt w:val="bullet"/>
      <w:lvlText w:val=""/>
      <w:lvlJc w:val="left"/>
      <w:pPr>
        <w:ind w:left="720" w:hanging="360"/>
      </w:pPr>
      <w:rPr>
        <w:rFonts w:ascii="Wingdings" w:hAnsi="Wingdings"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0EA7586C"/>
    <w:multiLevelType w:val="hybridMultilevel"/>
    <w:tmpl w:val="F970E3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44537"/>
    <w:multiLevelType w:val="multilevel"/>
    <w:tmpl w:val="1C1836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0926C5"/>
    <w:multiLevelType w:val="hybridMultilevel"/>
    <w:tmpl w:val="09F0B2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D03BFD"/>
    <w:multiLevelType w:val="hybridMultilevel"/>
    <w:tmpl w:val="2110B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9E1BDD"/>
    <w:multiLevelType w:val="hybridMultilevel"/>
    <w:tmpl w:val="3DAC4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A66F35"/>
    <w:multiLevelType w:val="hybridMultilevel"/>
    <w:tmpl w:val="384E7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91F15"/>
    <w:multiLevelType w:val="hybridMultilevel"/>
    <w:tmpl w:val="28EA2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686A31"/>
    <w:multiLevelType w:val="hybridMultilevel"/>
    <w:tmpl w:val="895E55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01C3D9A"/>
    <w:multiLevelType w:val="hybridMultilevel"/>
    <w:tmpl w:val="F014F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43"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9B0363"/>
    <w:multiLevelType w:val="hybridMultilevel"/>
    <w:tmpl w:val="195C3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946888"/>
    <w:multiLevelType w:val="hybridMultilevel"/>
    <w:tmpl w:val="EA0EB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61" w15:restartNumberingAfterBreak="0">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480CC2"/>
    <w:multiLevelType w:val="hybridMultilevel"/>
    <w:tmpl w:val="4D10D8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5F5B4C"/>
    <w:multiLevelType w:val="hybridMultilevel"/>
    <w:tmpl w:val="72C08D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0023D0"/>
    <w:multiLevelType w:val="hybridMultilevel"/>
    <w:tmpl w:val="541E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F23BF"/>
    <w:multiLevelType w:val="hybridMultilevel"/>
    <w:tmpl w:val="D0A00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B0702B"/>
    <w:multiLevelType w:val="hybridMultilevel"/>
    <w:tmpl w:val="C1D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FD1538"/>
    <w:multiLevelType w:val="hybridMultilevel"/>
    <w:tmpl w:val="88EA1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764248"/>
    <w:multiLevelType w:val="hybridMultilevel"/>
    <w:tmpl w:val="A11E9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6"/>
  </w:num>
  <w:num w:numId="2">
    <w:abstractNumId w:val="38"/>
  </w:num>
  <w:num w:numId="3">
    <w:abstractNumId w:val="31"/>
  </w:num>
  <w:num w:numId="4">
    <w:abstractNumId w:val="67"/>
  </w:num>
  <w:num w:numId="5">
    <w:abstractNumId w:val="1"/>
  </w:num>
  <w:num w:numId="6">
    <w:abstractNumId w:val="21"/>
  </w:num>
  <w:num w:numId="7">
    <w:abstractNumId w:val="34"/>
  </w:num>
  <w:num w:numId="8">
    <w:abstractNumId w:val="8"/>
  </w:num>
  <w:num w:numId="9">
    <w:abstractNumId w:val="59"/>
  </w:num>
  <w:num w:numId="10">
    <w:abstractNumId w:val="15"/>
  </w:num>
  <w:num w:numId="11">
    <w:abstractNumId w:val="25"/>
  </w:num>
  <w:num w:numId="12">
    <w:abstractNumId w:val="75"/>
  </w:num>
  <w:num w:numId="13">
    <w:abstractNumId w:val="7"/>
  </w:num>
  <w:num w:numId="14">
    <w:abstractNumId w:val="23"/>
  </w:num>
  <w:num w:numId="15">
    <w:abstractNumId w:val="36"/>
  </w:num>
  <w:num w:numId="16">
    <w:abstractNumId w:val="32"/>
  </w:num>
  <w:num w:numId="17">
    <w:abstractNumId w:val="4"/>
  </w:num>
  <w:num w:numId="18">
    <w:abstractNumId w:val="57"/>
  </w:num>
  <w:num w:numId="19">
    <w:abstractNumId w:val="83"/>
  </w:num>
  <w:num w:numId="20">
    <w:abstractNumId w:val="33"/>
  </w:num>
  <w:num w:numId="21">
    <w:abstractNumId w:val="48"/>
  </w:num>
  <w:num w:numId="22">
    <w:abstractNumId w:val="50"/>
  </w:num>
  <w:num w:numId="23">
    <w:abstractNumId w:val="69"/>
  </w:num>
  <w:num w:numId="24">
    <w:abstractNumId w:val="20"/>
  </w:num>
  <w:num w:numId="25">
    <w:abstractNumId w:val="9"/>
  </w:num>
  <w:num w:numId="26">
    <w:abstractNumId w:val="39"/>
  </w:num>
  <w:num w:numId="27">
    <w:abstractNumId w:val="29"/>
  </w:num>
  <w:num w:numId="28">
    <w:abstractNumId w:val="71"/>
  </w:num>
  <w:num w:numId="29">
    <w:abstractNumId w:val="70"/>
  </w:num>
  <w:num w:numId="30">
    <w:abstractNumId w:val="3"/>
  </w:num>
  <w:num w:numId="31">
    <w:abstractNumId w:val="24"/>
  </w:num>
  <w:num w:numId="32">
    <w:abstractNumId w:val="43"/>
  </w:num>
  <w:num w:numId="33">
    <w:abstractNumId w:val="27"/>
  </w:num>
  <w:num w:numId="34">
    <w:abstractNumId w:val="62"/>
  </w:num>
  <w:num w:numId="35">
    <w:abstractNumId w:val="42"/>
  </w:num>
  <w:num w:numId="36">
    <w:abstractNumId w:val="17"/>
  </w:num>
  <w:num w:numId="37">
    <w:abstractNumId w:val="51"/>
  </w:num>
  <w:num w:numId="38">
    <w:abstractNumId w:val="53"/>
  </w:num>
  <w:num w:numId="39">
    <w:abstractNumId w:val="56"/>
  </w:num>
  <w:num w:numId="40">
    <w:abstractNumId w:val="14"/>
  </w:num>
  <w:num w:numId="41">
    <w:abstractNumId w:val="55"/>
  </w:num>
  <w:num w:numId="42">
    <w:abstractNumId w:val="52"/>
  </w:num>
  <w:num w:numId="43">
    <w:abstractNumId w:val="10"/>
  </w:num>
  <w:num w:numId="44">
    <w:abstractNumId w:val="40"/>
  </w:num>
  <w:num w:numId="45">
    <w:abstractNumId w:val="6"/>
  </w:num>
  <w:num w:numId="46">
    <w:abstractNumId w:val="79"/>
  </w:num>
  <w:num w:numId="47">
    <w:abstractNumId w:val="81"/>
  </w:num>
  <w:num w:numId="48">
    <w:abstractNumId w:val="35"/>
  </w:num>
  <w:num w:numId="49">
    <w:abstractNumId w:val="45"/>
  </w:num>
  <w:num w:numId="50">
    <w:abstractNumId w:val="84"/>
  </w:num>
  <w:num w:numId="51">
    <w:abstractNumId w:val="76"/>
  </w:num>
  <w:num w:numId="52">
    <w:abstractNumId w:val="5"/>
  </w:num>
  <w:num w:numId="53">
    <w:abstractNumId w:val="73"/>
  </w:num>
  <w:num w:numId="54">
    <w:abstractNumId w:val="18"/>
  </w:num>
  <w:num w:numId="55">
    <w:abstractNumId w:val="63"/>
  </w:num>
  <w:num w:numId="56">
    <w:abstractNumId w:val="30"/>
  </w:num>
  <w:num w:numId="57">
    <w:abstractNumId w:val="28"/>
  </w:num>
  <w:num w:numId="58">
    <w:abstractNumId w:val="16"/>
  </w:num>
  <w:num w:numId="59">
    <w:abstractNumId w:val="80"/>
  </w:num>
  <w:num w:numId="60">
    <w:abstractNumId w:val="19"/>
  </w:num>
  <w:num w:numId="61">
    <w:abstractNumId w:val="77"/>
  </w:num>
  <w:num w:numId="62">
    <w:abstractNumId w:val="44"/>
  </w:num>
  <w:num w:numId="63">
    <w:abstractNumId w:val="61"/>
  </w:num>
  <w:num w:numId="64">
    <w:abstractNumId w:val="68"/>
  </w:num>
  <w:num w:numId="65">
    <w:abstractNumId w:val="47"/>
  </w:num>
  <w:num w:numId="66">
    <w:abstractNumId w:val="2"/>
  </w:num>
  <w:num w:numId="67">
    <w:abstractNumId w:val="49"/>
  </w:num>
  <w:num w:numId="68">
    <w:abstractNumId w:val="26"/>
  </w:num>
  <w:num w:numId="69">
    <w:abstractNumId w:val="22"/>
  </w:num>
  <w:num w:numId="70">
    <w:abstractNumId w:val="74"/>
  </w:num>
  <w:num w:numId="71">
    <w:abstractNumId w:val="46"/>
  </w:num>
  <w:num w:numId="72">
    <w:abstractNumId w:val="64"/>
  </w:num>
  <w:num w:numId="73">
    <w:abstractNumId w:val="65"/>
  </w:num>
  <w:num w:numId="74">
    <w:abstractNumId w:val="82"/>
  </w:num>
  <w:num w:numId="75">
    <w:abstractNumId w:val="54"/>
  </w:num>
  <w:num w:numId="76">
    <w:abstractNumId w:val="13"/>
  </w:num>
  <w:num w:numId="77">
    <w:abstractNumId w:val="41"/>
  </w:num>
  <w:num w:numId="78">
    <w:abstractNumId w:val="0"/>
  </w:num>
  <w:num w:numId="79">
    <w:abstractNumId w:val="72"/>
  </w:num>
  <w:num w:numId="80">
    <w:abstractNumId w:val="58"/>
  </w:num>
  <w:num w:numId="81">
    <w:abstractNumId w:val="11"/>
  </w:num>
  <w:num w:numId="82">
    <w:abstractNumId w:val="37"/>
  </w:num>
  <w:num w:numId="83">
    <w:abstractNumId w:val="78"/>
  </w:num>
  <w:num w:numId="84">
    <w:abstractNumId w:val="12"/>
  </w:num>
  <w:num w:numId="85">
    <w:abstractNumId w:val="6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5510"/>
    <w:rsid w:val="00005C98"/>
    <w:rsid w:val="00006F15"/>
    <w:rsid w:val="00012084"/>
    <w:rsid w:val="000204DB"/>
    <w:rsid w:val="0002168C"/>
    <w:rsid w:val="000222F1"/>
    <w:rsid w:val="00022A5B"/>
    <w:rsid w:val="00022FFF"/>
    <w:rsid w:val="0002514A"/>
    <w:rsid w:val="00025AA7"/>
    <w:rsid w:val="000260A0"/>
    <w:rsid w:val="00026844"/>
    <w:rsid w:val="00030396"/>
    <w:rsid w:val="00030DB2"/>
    <w:rsid w:val="00030ED8"/>
    <w:rsid w:val="00031183"/>
    <w:rsid w:val="00031EE9"/>
    <w:rsid w:val="0003515D"/>
    <w:rsid w:val="000353B0"/>
    <w:rsid w:val="000447E2"/>
    <w:rsid w:val="00045D2B"/>
    <w:rsid w:val="00046BA1"/>
    <w:rsid w:val="0005056F"/>
    <w:rsid w:val="000522A8"/>
    <w:rsid w:val="00052E88"/>
    <w:rsid w:val="00053083"/>
    <w:rsid w:val="00056DCB"/>
    <w:rsid w:val="00060599"/>
    <w:rsid w:val="000606A0"/>
    <w:rsid w:val="00060D7F"/>
    <w:rsid w:val="000611D7"/>
    <w:rsid w:val="00062A08"/>
    <w:rsid w:val="0007583D"/>
    <w:rsid w:val="000824D3"/>
    <w:rsid w:val="000850C1"/>
    <w:rsid w:val="0008741C"/>
    <w:rsid w:val="00091318"/>
    <w:rsid w:val="00092594"/>
    <w:rsid w:val="00094A28"/>
    <w:rsid w:val="000A2969"/>
    <w:rsid w:val="000A3A0F"/>
    <w:rsid w:val="000A49EF"/>
    <w:rsid w:val="000B3B71"/>
    <w:rsid w:val="000B5A69"/>
    <w:rsid w:val="000B6986"/>
    <w:rsid w:val="000C1F0A"/>
    <w:rsid w:val="000C3E04"/>
    <w:rsid w:val="000C3E97"/>
    <w:rsid w:val="000C4D61"/>
    <w:rsid w:val="000C653B"/>
    <w:rsid w:val="000C6DD9"/>
    <w:rsid w:val="000C6EE5"/>
    <w:rsid w:val="000C6FB9"/>
    <w:rsid w:val="000C7844"/>
    <w:rsid w:val="000D38FA"/>
    <w:rsid w:val="000D4C04"/>
    <w:rsid w:val="000D4D08"/>
    <w:rsid w:val="000D63E9"/>
    <w:rsid w:val="000D77AA"/>
    <w:rsid w:val="000E16AC"/>
    <w:rsid w:val="000E52C8"/>
    <w:rsid w:val="000F029D"/>
    <w:rsid w:val="000F0C7C"/>
    <w:rsid w:val="000F6F58"/>
    <w:rsid w:val="000F791F"/>
    <w:rsid w:val="00100D3C"/>
    <w:rsid w:val="001130EB"/>
    <w:rsid w:val="0011545A"/>
    <w:rsid w:val="00115475"/>
    <w:rsid w:val="00126BC0"/>
    <w:rsid w:val="001325A1"/>
    <w:rsid w:val="00135CBA"/>
    <w:rsid w:val="00136CA8"/>
    <w:rsid w:val="00141243"/>
    <w:rsid w:val="00143F33"/>
    <w:rsid w:val="001454AD"/>
    <w:rsid w:val="001471C9"/>
    <w:rsid w:val="00147901"/>
    <w:rsid w:val="00150F8B"/>
    <w:rsid w:val="00153793"/>
    <w:rsid w:val="00156461"/>
    <w:rsid w:val="00160539"/>
    <w:rsid w:val="00161196"/>
    <w:rsid w:val="00161615"/>
    <w:rsid w:val="00161FA6"/>
    <w:rsid w:val="0016308D"/>
    <w:rsid w:val="00164533"/>
    <w:rsid w:val="00165BD6"/>
    <w:rsid w:val="00167D1C"/>
    <w:rsid w:val="0017074D"/>
    <w:rsid w:val="00174AC0"/>
    <w:rsid w:val="00175713"/>
    <w:rsid w:val="00175E78"/>
    <w:rsid w:val="001805FD"/>
    <w:rsid w:val="0018392E"/>
    <w:rsid w:val="001847A9"/>
    <w:rsid w:val="00196A0C"/>
    <w:rsid w:val="001A0EBB"/>
    <w:rsid w:val="001A1D4D"/>
    <w:rsid w:val="001A3728"/>
    <w:rsid w:val="001A3758"/>
    <w:rsid w:val="001A3788"/>
    <w:rsid w:val="001A53C8"/>
    <w:rsid w:val="001A70C1"/>
    <w:rsid w:val="001A7992"/>
    <w:rsid w:val="001B0E59"/>
    <w:rsid w:val="001B3A4D"/>
    <w:rsid w:val="001B46B3"/>
    <w:rsid w:val="001B794C"/>
    <w:rsid w:val="001C0024"/>
    <w:rsid w:val="001C0CE3"/>
    <w:rsid w:val="001C2335"/>
    <w:rsid w:val="001C34C1"/>
    <w:rsid w:val="001C440B"/>
    <w:rsid w:val="001C4578"/>
    <w:rsid w:val="001C5998"/>
    <w:rsid w:val="001C5BFF"/>
    <w:rsid w:val="001D09B6"/>
    <w:rsid w:val="001D20DE"/>
    <w:rsid w:val="001D2918"/>
    <w:rsid w:val="001D4EF4"/>
    <w:rsid w:val="001E01D4"/>
    <w:rsid w:val="001E0DA9"/>
    <w:rsid w:val="001E243E"/>
    <w:rsid w:val="001E39BE"/>
    <w:rsid w:val="001E3EAD"/>
    <w:rsid w:val="001E6D4F"/>
    <w:rsid w:val="001F3583"/>
    <w:rsid w:val="001F3DC7"/>
    <w:rsid w:val="001F408E"/>
    <w:rsid w:val="001F678F"/>
    <w:rsid w:val="001F7BF4"/>
    <w:rsid w:val="00201121"/>
    <w:rsid w:val="0020127E"/>
    <w:rsid w:val="00204870"/>
    <w:rsid w:val="00205085"/>
    <w:rsid w:val="00210812"/>
    <w:rsid w:val="00212FEB"/>
    <w:rsid w:val="00217072"/>
    <w:rsid w:val="002234ED"/>
    <w:rsid w:val="00225E58"/>
    <w:rsid w:val="00243078"/>
    <w:rsid w:val="002510FB"/>
    <w:rsid w:val="00253F5B"/>
    <w:rsid w:val="00263D3D"/>
    <w:rsid w:val="00267B1D"/>
    <w:rsid w:val="00270079"/>
    <w:rsid w:val="0027025C"/>
    <w:rsid w:val="0027241A"/>
    <w:rsid w:val="00275928"/>
    <w:rsid w:val="00283A51"/>
    <w:rsid w:val="00286F40"/>
    <w:rsid w:val="0029006F"/>
    <w:rsid w:val="00291356"/>
    <w:rsid w:val="002924B5"/>
    <w:rsid w:val="0029462F"/>
    <w:rsid w:val="002947DB"/>
    <w:rsid w:val="002965B5"/>
    <w:rsid w:val="002A05AD"/>
    <w:rsid w:val="002A12E8"/>
    <w:rsid w:val="002A3A83"/>
    <w:rsid w:val="002A3B2D"/>
    <w:rsid w:val="002A5330"/>
    <w:rsid w:val="002A6ACD"/>
    <w:rsid w:val="002B01AA"/>
    <w:rsid w:val="002B0A7E"/>
    <w:rsid w:val="002B2437"/>
    <w:rsid w:val="002B393E"/>
    <w:rsid w:val="002B52C2"/>
    <w:rsid w:val="002B6F52"/>
    <w:rsid w:val="002B7863"/>
    <w:rsid w:val="002C1991"/>
    <w:rsid w:val="002C1A84"/>
    <w:rsid w:val="002C39B8"/>
    <w:rsid w:val="002C4A5B"/>
    <w:rsid w:val="002C760C"/>
    <w:rsid w:val="002C7D2F"/>
    <w:rsid w:val="002D07A8"/>
    <w:rsid w:val="002D58ED"/>
    <w:rsid w:val="002D7A7F"/>
    <w:rsid w:val="002E056B"/>
    <w:rsid w:val="002E4D75"/>
    <w:rsid w:val="002F0120"/>
    <w:rsid w:val="002F0BB3"/>
    <w:rsid w:val="002F0F5F"/>
    <w:rsid w:val="002F1778"/>
    <w:rsid w:val="002F2E73"/>
    <w:rsid w:val="00301AA5"/>
    <w:rsid w:val="003042E2"/>
    <w:rsid w:val="003066BE"/>
    <w:rsid w:val="00307040"/>
    <w:rsid w:val="00307E0B"/>
    <w:rsid w:val="00312AA5"/>
    <w:rsid w:val="00314B41"/>
    <w:rsid w:val="00315716"/>
    <w:rsid w:val="0031763C"/>
    <w:rsid w:val="00321EB8"/>
    <w:rsid w:val="00323C95"/>
    <w:rsid w:val="00333ECF"/>
    <w:rsid w:val="0033568F"/>
    <w:rsid w:val="00346A87"/>
    <w:rsid w:val="00346D7E"/>
    <w:rsid w:val="003501FF"/>
    <w:rsid w:val="00351EDB"/>
    <w:rsid w:val="0035434A"/>
    <w:rsid w:val="00357F13"/>
    <w:rsid w:val="003630E4"/>
    <w:rsid w:val="003670ED"/>
    <w:rsid w:val="0036722D"/>
    <w:rsid w:val="00370FC6"/>
    <w:rsid w:val="00371F2E"/>
    <w:rsid w:val="003755F4"/>
    <w:rsid w:val="0037674B"/>
    <w:rsid w:val="00383F09"/>
    <w:rsid w:val="00386681"/>
    <w:rsid w:val="003906C6"/>
    <w:rsid w:val="0039197C"/>
    <w:rsid w:val="00393D27"/>
    <w:rsid w:val="003944FB"/>
    <w:rsid w:val="00397D44"/>
    <w:rsid w:val="003A0024"/>
    <w:rsid w:val="003A63BA"/>
    <w:rsid w:val="003B424F"/>
    <w:rsid w:val="003B44F5"/>
    <w:rsid w:val="003B64A9"/>
    <w:rsid w:val="003B6FEB"/>
    <w:rsid w:val="003B7C10"/>
    <w:rsid w:val="003C147E"/>
    <w:rsid w:val="003C6E2D"/>
    <w:rsid w:val="003C795C"/>
    <w:rsid w:val="003D0AE2"/>
    <w:rsid w:val="003D1BB8"/>
    <w:rsid w:val="003D1F3C"/>
    <w:rsid w:val="003D2DF2"/>
    <w:rsid w:val="003D49D6"/>
    <w:rsid w:val="003D6C4B"/>
    <w:rsid w:val="003E05A7"/>
    <w:rsid w:val="003E1A31"/>
    <w:rsid w:val="003E1CAA"/>
    <w:rsid w:val="003E23A9"/>
    <w:rsid w:val="003E28A6"/>
    <w:rsid w:val="003E466F"/>
    <w:rsid w:val="003E57EB"/>
    <w:rsid w:val="003F11AE"/>
    <w:rsid w:val="003F1C3F"/>
    <w:rsid w:val="003F375A"/>
    <w:rsid w:val="003F5CC7"/>
    <w:rsid w:val="003F6B59"/>
    <w:rsid w:val="003F6E02"/>
    <w:rsid w:val="004030CE"/>
    <w:rsid w:val="0040338A"/>
    <w:rsid w:val="004058B6"/>
    <w:rsid w:val="004108F3"/>
    <w:rsid w:val="00413077"/>
    <w:rsid w:val="00414D03"/>
    <w:rsid w:val="00415172"/>
    <w:rsid w:val="00415914"/>
    <w:rsid w:val="004203C7"/>
    <w:rsid w:val="00421B6C"/>
    <w:rsid w:val="00424DAD"/>
    <w:rsid w:val="004271E3"/>
    <w:rsid w:val="00427F32"/>
    <w:rsid w:val="00434255"/>
    <w:rsid w:val="004372E1"/>
    <w:rsid w:val="00437FF7"/>
    <w:rsid w:val="0044304E"/>
    <w:rsid w:val="004465DC"/>
    <w:rsid w:val="00452EAF"/>
    <w:rsid w:val="00453190"/>
    <w:rsid w:val="00454000"/>
    <w:rsid w:val="004605BA"/>
    <w:rsid w:val="00461D77"/>
    <w:rsid w:val="00465932"/>
    <w:rsid w:val="0046601B"/>
    <w:rsid w:val="004675B1"/>
    <w:rsid w:val="00473991"/>
    <w:rsid w:val="00477F4C"/>
    <w:rsid w:val="00480366"/>
    <w:rsid w:val="00480640"/>
    <w:rsid w:val="00481D5D"/>
    <w:rsid w:val="00483BEC"/>
    <w:rsid w:val="004842AE"/>
    <w:rsid w:val="00485F74"/>
    <w:rsid w:val="004879D4"/>
    <w:rsid w:val="00491A80"/>
    <w:rsid w:val="00494622"/>
    <w:rsid w:val="004A0CE3"/>
    <w:rsid w:val="004A1080"/>
    <w:rsid w:val="004A3403"/>
    <w:rsid w:val="004A35E2"/>
    <w:rsid w:val="004B1BDC"/>
    <w:rsid w:val="004B1EA9"/>
    <w:rsid w:val="004B3EFD"/>
    <w:rsid w:val="004B59C3"/>
    <w:rsid w:val="004B6058"/>
    <w:rsid w:val="004B70BD"/>
    <w:rsid w:val="004B768D"/>
    <w:rsid w:val="004C2BFA"/>
    <w:rsid w:val="004C2E5E"/>
    <w:rsid w:val="004C3EC5"/>
    <w:rsid w:val="004C4285"/>
    <w:rsid w:val="004D0D20"/>
    <w:rsid w:val="004D148E"/>
    <w:rsid w:val="004D3A01"/>
    <w:rsid w:val="004E0FDA"/>
    <w:rsid w:val="004E1E1D"/>
    <w:rsid w:val="004E2E12"/>
    <w:rsid w:val="004F13BA"/>
    <w:rsid w:val="004F2042"/>
    <w:rsid w:val="004F339A"/>
    <w:rsid w:val="005002F6"/>
    <w:rsid w:val="00504D06"/>
    <w:rsid w:val="00516F59"/>
    <w:rsid w:val="00523C27"/>
    <w:rsid w:val="005340CD"/>
    <w:rsid w:val="00540B75"/>
    <w:rsid w:val="00540FD6"/>
    <w:rsid w:val="00542E4F"/>
    <w:rsid w:val="005445C1"/>
    <w:rsid w:val="00545FAB"/>
    <w:rsid w:val="005463FF"/>
    <w:rsid w:val="00546C44"/>
    <w:rsid w:val="00550377"/>
    <w:rsid w:val="0055094A"/>
    <w:rsid w:val="00550BE1"/>
    <w:rsid w:val="00551657"/>
    <w:rsid w:val="00553C22"/>
    <w:rsid w:val="0055463E"/>
    <w:rsid w:val="005567FE"/>
    <w:rsid w:val="00562501"/>
    <w:rsid w:val="0056349F"/>
    <w:rsid w:val="00563B48"/>
    <w:rsid w:val="00567E9A"/>
    <w:rsid w:val="00570CE6"/>
    <w:rsid w:val="00571F54"/>
    <w:rsid w:val="00572506"/>
    <w:rsid w:val="00572944"/>
    <w:rsid w:val="00574DE3"/>
    <w:rsid w:val="00575B0D"/>
    <w:rsid w:val="00582E56"/>
    <w:rsid w:val="00586DE1"/>
    <w:rsid w:val="00586FF6"/>
    <w:rsid w:val="00591680"/>
    <w:rsid w:val="00592723"/>
    <w:rsid w:val="005933B4"/>
    <w:rsid w:val="0059424D"/>
    <w:rsid w:val="00594334"/>
    <w:rsid w:val="005948DF"/>
    <w:rsid w:val="005A339E"/>
    <w:rsid w:val="005A463D"/>
    <w:rsid w:val="005A6033"/>
    <w:rsid w:val="005A64D1"/>
    <w:rsid w:val="005B2AB9"/>
    <w:rsid w:val="005B35E8"/>
    <w:rsid w:val="005B49BC"/>
    <w:rsid w:val="005B5309"/>
    <w:rsid w:val="005B6732"/>
    <w:rsid w:val="005B6BA5"/>
    <w:rsid w:val="005B6C52"/>
    <w:rsid w:val="005B7C18"/>
    <w:rsid w:val="005B7EBE"/>
    <w:rsid w:val="005C0F1E"/>
    <w:rsid w:val="005C4F0A"/>
    <w:rsid w:val="005C5544"/>
    <w:rsid w:val="005C56AB"/>
    <w:rsid w:val="005C5A32"/>
    <w:rsid w:val="005D0E17"/>
    <w:rsid w:val="005D105E"/>
    <w:rsid w:val="005D157E"/>
    <w:rsid w:val="005E1755"/>
    <w:rsid w:val="005E267D"/>
    <w:rsid w:val="005E5DBB"/>
    <w:rsid w:val="005E5DD7"/>
    <w:rsid w:val="005E6DD5"/>
    <w:rsid w:val="005E77CA"/>
    <w:rsid w:val="005F2482"/>
    <w:rsid w:val="005F38A9"/>
    <w:rsid w:val="005F640D"/>
    <w:rsid w:val="00600BE0"/>
    <w:rsid w:val="006023B8"/>
    <w:rsid w:val="006033FA"/>
    <w:rsid w:val="0060476A"/>
    <w:rsid w:val="0060650A"/>
    <w:rsid w:val="0060729C"/>
    <w:rsid w:val="006074CE"/>
    <w:rsid w:val="00610151"/>
    <w:rsid w:val="0061035C"/>
    <w:rsid w:val="00610F53"/>
    <w:rsid w:val="006117B6"/>
    <w:rsid w:val="00611DB0"/>
    <w:rsid w:val="006130B7"/>
    <w:rsid w:val="0061327A"/>
    <w:rsid w:val="00615A98"/>
    <w:rsid w:val="00617388"/>
    <w:rsid w:val="006206B7"/>
    <w:rsid w:val="00620DE1"/>
    <w:rsid w:val="00622A24"/>
    <w:rsid w:val="00625D3A"/>
    <w:rsid w:val="006272B0"/>
    <w:rsid w:val="00630308"/>
    <w:rsid w:val="00631F8C"/>
    <w:rsid w:val="00633A18"/>
    <w:rsid w:val="00635888"/>
    <w:rsid w:val="00637B1E"/>
    <w:rsid w:val="00642998"/>
    <w:rsid w:val="0064556E"/>
    <w:rsid w:val="006455B6"/>
    <w:rsid w:val="006456F3"/>
    <w:rsid w:val="00651D79"/>
    <w:rsid w:val="00652180"/>
    <w:rsid w:val="00653037"/>
    <w:rsid w:val="0066003A"/>
    <w:rsid w:val="0066050F"/>
    <w:rsid w:val="00661D0D"/>
    <w:rsid w:val="0066360C"/>
    <w:rsid w:val="0066661A"/>
    <w:rsid w:val="0066753F"/>
    <w:rsid w:val="00667987"/>
    <w:rsid w:val="00673D01"/>
    <w:rsid w:val="00680547"/>
    <w:rsid w:val="00680E54"/>
    <w:rsid w:val="00682590"/>
    <w:rsid w:val="00682AD7"/>
    <w:rsid w:val="0068311F"/>
    <w:rsid w:val="0069044F"/>
    <w:rsid w:val="0069048B"/>
    <w:rsid w:val="006917A8"/>
    <w:rsid w:val="00695116"/>
    <w:rsid w:val="00697E62"/>
    <w:rsid w:val="006A0A1C"/>
    <w:rsid w:val="006A1AED"/>
    <w:rsid w:val="006A49F5"/>
    <w:rsid w:val="006B0835"/>
    <w:rsid w:val="006B14D3"/>
    <w:rsid w:val="006B5109"/>
    <w:rsid w:val="006B5CD6"/>
    <w:rsid w:val="006B71E7"/>
    <w:rsid w:val="006C166C"/>
    <w:rsid w:val="006C215C"/>
    <w:rsid w:val="006C41B9"/>
    <w:rsid w:val="006C7770"/>
    <w:rsid w:val="006D0606"/>
    <w:rsid w:val="006D2927"/>
    <w:rsid w:val="006D3BFA"/>
    <w:rsid w:val="006D5D69"/>
    <w:rsid w:val="006D649B"/>
    <w:rsid w:val="006D7061"/>
    <w:rsid w:val="006E06F1"/>
    <w:rsid w:val="006E6445"/>
    <w:rsid w:val="006F11FC"/>
    <w:rsid w:val="006F1A75"/>
    <w:rsid w:val="006F1D66"/>
    <w:rsid w:val="006F2C4E"/>
    <w:rsid w:val="006F2D5A"/>
    <w:rsid w:val="006F34A7"/>
    <w:rsid w:val="006F4B50"/>
    <w:rsid w:val="006F630A"/>
    <w:rsid w:val="006F66DE"/>
    <w:rsid w:val="00700F5F"/>
    <w:rsid w:val="0070265D"/>
    <w:rsid w:val="00702862"/>
    <w:rsid w:val="00703E45"/>
    <w:rsid w:val="0070429A"/>
    <w:rsid w:val="007048EA"/>
    <w:rsid w:val="00705EDB"/>
    <w:rsid w:val="00707DC4"/>
    <w:rsid w:val="00710FDC"/>
    <w:rsid w:val="00713EE4"/>
    <w:rsid w:val="00714FFA"/>
    <w:rsid w:val="00720806"/>
    <w:rsid w:val="00720AA4"/>
    <w:rsid w:val="00723552"/>
    <w:rsid w:val="007255FE"/>
    <w:rsid w:val="00725DFE"/>
    <w:rsid w:val="007270A9"/>
    <w:rsid w:val="0073352A"/>
    <w:rsid w:val="007345D2"/>
    <w:rsid w:val="00735D5B"/>
    <w:rsid w:val="00737FEB"/>
    <w:rsid w:val="00742660"/>
    <w:rsid w:val="00746D5D"/>
    <w:rsid w:val="00753186"/>
    <w:rsid w:val="00753721"/>
    <w:rsid w:val="007549CD"/>
    <w:rsid w:val="00756946"/>
    <w:rsid w:val="007579B1"/>
    <w:rsid w:val="00763727"/>
    <w:rsid w:val="0076521A"/>
    <w:rsid w:val="00771D3C"/>
    <w:rsid w:val="007724C5"/>
    <w:rsid w:val="00787305"/>
    <w:rsid w:val="00793338"/>
    <w:rsid w:val="0079643C"/>
    <w:rsid w:val="00797367"/>
    <w:rsid w:val="0079768E"/>
    <w:rsid w:val="007A16F5"/>
    <w:rsid w:val="007B0973"/>
    <w:rsid w:val="007B45A9"/>
    <w:rsid w:val="007B4DAA"/>
    <w:rsid w:val="007B698C"/>
    <w:rsid w:val="007B746B"/>
    <w:rsid w:val="007C1006"/>
    <w:rsid w:val="007D19D1"/>
    <w:rsid w:val="007D211C"/>
    <w:rsid w:val="007D2A2D"/>
    <w:rsid w:val="007D3139"/>
    <w:rsid w:val="007D36F1"/>
    <w:rsid w:val="007D7C13"/>
    <w:rsid w:val="007E11B7"/>
    <w:rsid w:val="007E1406"/>
    <w:rsid w:val="007E2702"/>
    <w:rsid w:val="007E603B"/>
    <w:rsid w:val="007E7D88"/>
    <w:rsid w:val="007F386C"/>
    <w:rsid w:val="007F3EEF"/>
    <w:rsid w:val="00802A73"/>
    <w:rsid w:val="00802F16"/>
    <w:rsid w:val="008030B1"/>
    <w:rsid w:val="00803529"/>
    <w:rsid w:val="0080392D"/>
    <w:rsid w:val="00804F9B"/>
    <w:rsid w:val="0080597E"/>
    <w:rsid w:val="0080649F"/>
    <w:rsid w:val="008065AB"/>
    <w:rsid w:val="00810B9A"/>
    <w:rsid w:val="00813C51"/>
    <w:rsid w:val="00816111"/>
    <w:rsid w:val="00817F39"/>
    <w:rsid w:val="00820B9D"/>
    <w:rsid w:val="0082209A"/>
    <w:rsid w:val="008225B5"/>
    <w:rsid w:val="00824B05"/>
    <w:rsid w:val="0082513C"/>
    <w:rsid w:val="008267CD"/>
    <w:rsid w:val="00826898"/>
    <w:rsid w:val="00830F49"/>
    <w:rsid w:val="00832938"/>
    <w:rsid w:val="00832FE7"/>
    <w:rsid w:val="00834714"/>
    <w:rsid w:val="0083589B"/>
    <w:rsid w:val="008360C3"/>
    <w:rsid w:val="00836325"/>
    <w:rsid w:val="00837C62"/>
    <w:rsid w:val="00844A00"/>
    <w:rsid w:val="00845E2C"/>
    <w:rsid w:val="00851210"/>
    <w:rsid w:val="00852222"/>
    <w:rsid w:val="00855B1E"/>
    <w:rsid w:val="00857CFF"/>
    <w:rsid w:val="00863C8F"/>
    <w:rsid w:val="008713C2"/>
    <w:rsid w:val="00871B11"/>
    <w:rsid w:val="00871EB9"/>
    <w:rsid w:val="00882C19"/>
    <w:rsid w:val="008844FD"/>
    <w:rsid w:val="00885885"/>
    <w:rsid w:val="00887877"/>
    <w:rsid w:val="00887AA2"/>
    <w:rsid w:val="00891BA9"/>
    <w:rsid w:val="008921B5"/>
    <w:rsid w:val="00893754"/>
    <w:rsid w:val="008A6E01"/>
    <w:rsid w:val="008B0718"/>
    <w:rsid w:val="008B3E08"/>
    <w:rsid w:val="008C2DFB"/>
    <w:rsid w:val="008C34BD"/>
    <w:rsid w:val="008C34C2"/>
    <w:rsid w:val="008C47E4"/>
    <w:rsid w:val="008C69FC"/>
    <w:rsid w:val="008C6F7F"/>
    <w:rsid w:val="008C75AF"/>
    <w:rsid w:val="008C7F5D"/>
    <w:rsid w:val="008D31AF"/>
    <w:rsid w:val="008D34D1"/>
    <w:rsid w:val="008D3840"/>
    <w:rsid w:val="008D3F21"/>
    <w:rsid w:val="008D3F23"/>
    <w:rsid w:val="008D62FD"/>
    <w:rsid w:val="008E4229"/>
    <w:rsid w:val="008E460F"/>
    <w:rsid w:val="008E5217"/>
    <w:rsid w:val="008E7C37"/>
    <w:rsid w:val="008F1F56"/>
    <w:rsid w:val="00903026"/>
    <w:rsid w:val="009045CF"/>
    <w:rsid w:val="0090696F"/>
    <w:rsid w:val="009108E9"/>
    <w:rsid w:val="0091117F"/>
    <w:rsid w:val="0091451A"/>
    <w:rsid w:val="00914DE5"/>
    <w:rsid w:val="00914DF3"/>
    <w:rsid w:val="009335D2"/>
    <w:rsid w:val="009348D6"/>
    <w:rsid w:val="009371FF"/>
    <w:rsid w:val="00941535"/>
    <w:rsid w:val="0094751D"/>
    <w:rsid w:val="00952C76"/>
    <w:rsid w:val="00953518"/>
    <w:rsid w:val="00955021"/>
    <w:rsid w:val="009578D6"/>
    <w:rsid w:val="00962F96"/>
    <w:rsid w:val="00963FE6"/>
    <w:rsid w:val="009654B5"/>
    <w:rsid w:val="00966358"/>
    <w:rsid w:val="0097070F"/>
    <w:rsid w:val="009755D8"/>
    <w:rsid w:val="00980228"/>
    <w:rsid w:val="0098592B"/>
    <w:rsid w:val="00985B4D"/>
    <w:rsid w:val="00987966"/>
    <w:rsid w:val="00991E08"/>
    <w:rsid w:val="00994DDE"/>
    <w:rsid w:val="00995F0B"/>
    <w:rsid w:val="00997427"/>
    <w:rsid w:val="0099784D"/>
    <w:rsid w:val="009A0C4D"/>
    <w:rsid w:val="009A2BE3"/>
    <w:rsid w:val="009A2D94"/>
    <w:rsid w:val="009A42EC"/>
    <w:rsid w:val="009A62F9"/>
    <w:rsid w:val="009B00DD"/>
    <w:rsid w:val="009B0A3F"/>
    <w:rsid w:val="009B2730"/>
    <w:rsid w:val="009C2443"/>
    <w:rsid w:val="009C3033"/>
    <w:rsid w:val="009C3077"/>
    <w:rsid w:val="009C416A"/>
    <w:rsid w:val="009C427F"/>
    <w:rsid w:val="009C640A"/>
    <w:rsid w:val="009C6A42"/>
    <w:rsid w:val="009D1869"/>
    <w:rsid w:val="009E19F8"/>
    <w:rsid w:val="009E3496"/>
    <w:rsid w:val="009E5B77"/>
    <w:rsid w:val="009F147D"/>
    <w:rsid w:val="009F2AF1"/>
    <w:rsid w:val="009F41DE"/>
    <w:rsid w:val="009F661A"/>
    <w:rsid w:val="009F7DB0"/>
    <w:rsid w:val="009F7F45"/>
    <w:rsid w:val="00A029AB"/>
    <w:rsid w:val="00A047ED"/>
    <w:rsid w:val="00A04E86"/>
    <w:rsid w:val="00A056B9"/>
    <w:rsid w:val="00A105A3"/>
    <w:rsid w:val="00A21CE6"/>
    <w:rsid w:val="00A2201D"/>
    <w:rsid w:val="00A24B24"/>
    <w:rsid w:val="00A30B1C"/>
    <w:rsid w:val="00A316A7"/>
    <w:rsid w:val="00A32509"/>
    <w:rsid w:val="00A3430E"/>
    <w:rsid w:val="00A34EAC"/>
    <w:rsid w:val="00A37868"/>
    <w:rsid w:val="00A416B5"/>
    <w:rsid w:val="00A42342"/>
    <w:rsid w:val="00A425F8"/>
    <w:rsid w:val="00A42B19"/>
    <w:rsid w:val="00A445EC"/>
    <w:rsid w:val="00A456D1"/>
    <w:rsid w:val="00A47DA9"/>
    <w:rsid w:val="00A51BEB"/>
    <w:rsid w:val="00A524F2"/>
    <w:rsid w:val="00A54BEE"/>
    <w:rsid w:val="00A55F56"/>
    <w:rsid w:val="00A60C5C"/>
    <w:rsid w:val="00A60CA3"/>
    <w:rsid w:val="00A6201D"/>
    <w:rsid w:val="00A65A86"/>
    <w:rsid w:val="00A66419"/>
    <w:rsid w:val="00A721EF"/>
    <w:rsid w:val="00A72FCC"/>
    <w:rsid w:val="00A73AEE"/>
    <w:rsid w:val="00A81313"/>
    <w:rsid w:val="00A81641"/>
    <w:rsid w:val="00A87E13"/>
    <w:rsid w:val="00A93202"/>
    <w:rsid w:val="00A93D42"/>
    <w:rsid w:val="00AA0245"/>
    <w:rsid w:val="00AA131A"/>
    <w:rsid w:val="00AA216A"/>
    <w:rsid w:val="00AB0F30"/>
    <w:rsid w:val="00AB1F88"/>
    <w:rsid w:val="00AB39D9"/>
    <w:rsid w:val="00AB5A97"/>
    <w:rsid w:val="00AC0515"/>
    <w:rsid w:val="00AC05FF"/>
    <w:rsid w:val="00AC3F1D"/>
    <w:rsid w:val="00AC6FD9"/>
    <w:rsid w:val="00AD13BF"/>
    <w:rsid w:val="00AD18B2"/>
    <w:rsid w:val="00AD4670"/>
    <w:rsid w:val="00AD475C"/>
    <w:rsid w:val="00AD5C47"/>
    <w:rsid w:val="00AD612C"/>
    <w:rsid w:val="00AE1343"/>
    <w:rsid w:val="00AE63F3"/>
    <w:rsid w:val="00AE6B0C"/>
    <w:rsid w:val="00AE78F6"/>
    <w:rsid w:val="00AF7E94"/>
    <w:rsid w:val="00B00203"/>
    <w:rsid w:val="00B012D2"/>
    <w:rsid w:val="00B11D57"/>
    <w:rsid w:val="00B1221C"/>
    <w:rsid w:val="00B124E8"/>
    <w:rsid w:val="00B152D1"/>
    <w:rsid w:val="00B22AF2"/>
    <w:rsid w:val="00B22E1B"/>
    <w:rsid w:val="00B23E8D"/>
    <w:rsid w:val="00B303D5"/>
    <w:rsid w:val="00B30E4B"/>
    <w:rsid w:val="00B31FF0"/>
    <w:rsid w:val="00B35041"/>
    <w:rsid w:val="00B40BF1"/>
    <w:rsid w:val="00B41CE1"/>
    <w:rsid w:val="00B428F7"/>
    <w:rsid w:val="00B43517"/>
    <w:rsid w:val="00B47D27"/>
    <w:rsid w:val="00B510DD"/>
    <w:rsid w:val="00B52982"/>
    <w:rsid w:val="00B535A5"/>
    <w:rsid w:val="00B567DA"/>
    <w:rsid w:val="00B571B1"/>
    <w:rsid w:val="00B6072C"/>
    <w:rsid w:val="00B60965"/>
    <w:rsid w:val="00B61696"/>
    <w:rsid w:val="00B64449"/>
    <w:rsid w:val="00B644EF"/>
    <w:rsid w:val="00B65FCA"/>
    <w:rsid w:val="00B66AA4"/>
    <w:rsid w:val="00B67262"/>
    <w:rsid w:val="00B67385"/>
    <w:rsid w:val="00B71B2B"/>
    <w:rsid w:val="00B72D57"/>
    <w:rsid w:val="00B75399"/>
    <w:rsid w:val="00B757D8"/>
    <w:rsid w:val="00B77F46"/>
    <w:rsid w:val="00B81F32"/>
    <w:rsid w:val="00B83B7A"/>
    <w:rsid w:val="00B90EFE"/>
    <w:rsid w:val="00B93B2D"/>
    <w:rsid w:val="00B93D5C"/>
    <w:rsid w:val="00B9642B"/>
    <w:rsid w:val="00BA313F"/>
    <w:rsid w:val="00BB2248"/>
    <w:rsid w:val="00BB2E2D"/>
    <w:rsid w:val="00BB367C"/>
    <w:rsid w:val="00BB4430"/>
    <w:rsid w:val="00BB548C"/>
    <w:rsid w:val="00BB6B00"/>
    <w:rsid w:val="00BB6CC9"/>
    <w:rsid w:val="00BB6FAE"/>
    <w:rsid w:val="00BB72D2"/>
    <w:rsid w:val="00BB73AB"/>
    <w:rsid w:val="00BB773E"/>
    <w:rsid w:val="00BB7E2C"/>
    <w:rsid w:val="00BC155E"/>
    <w:rsid w:val="00BC2C0D"/>
    <w:rsid w:val="00BC3A06"/>
    <w:rsid w:val="00BC64D3"/>
    <w:rsid w:val="00BD14C1"/>
    <w:rsid w:val="00BD2251"/>
    <w:rsid w:val="00BD363C"/>
    <w:rsid w:val="00BD4C8C"/>
    <w:rsid w:val="00BD73DC"/>
    <w:rsid w:val="00BE436E"/>
    <w:rsid w:val="00BE5408"/>
    <w:rsid w:val="00BE5713"/>
    <w:rsid w:val="00BF0897"/>
    <w:rsid w:val="00C0205F"/>
    <w:rsid w:val="00C032CD"/>
    <w:rsid w:val="00C05E3D"/>
    <w:rsid w:val="00C1098F"/>
    <w:rsid w:val="00C11890"/>
    <w:rsid w:val="00C123D5"/>
    <w:rsid w:val="00C15CAD"/>
    <w:rsid w:val="00C15DB6"/>
    <w:rsid w:val="00C17167"/>
    <w:rsid w:val="00C20D71"/>
    <w:rsid w:val="00C24750"/>
    <w:rsid w:val="00C24D64"/>
    <w:rsid w:val="00C25A69"/>
    <w:rsid w:val="00C32E17"/>
    <w:rsid w:val="00C32FB2"/>
    <w:rsid w:val="00C3349E"/>
    <w:rsid w:val="00C3446B"/>
    <w:rsid w:val="00C377DD"/>
    <w:rsid w:val="00C428AA"/>
    <w:rsid w:val="00C46676"/>
    <w:rsid w:val="00C47466"/>
    <w:rsid w:val="00C5059D"/>
    <w:rsid w:val="00C53805"/>
    <w:rsid w:val="00C546D6"/>
    <w:rsid w:val="00C55DE0"/>
    <w:rsid w:val="00C570C8"/>
    <w:rsid w:val="00C61EA2"/>
    <w:rsid w:val="00C630FF"/>
    <w:rsid w:val="00C63200"/>
    <w:rsid w:val="00C65053"/>
    <w:rsid w:val="00C6733E"/>
    <w:rsid w:val="00C702DF"/>
    <w:rsid w:val="00C71D27"/>
    <w:rsid w:val="00C73A31"/>
    <w:rsid w:val="00C77B6A"/>
    <w:rsid w:val="00C81342"/>
    <w:rsid w:val="00C84176"/>
    <w:rsid w:val="00C851FE"/>
    <w:rsid w:val="00C862EB"/>
    <w:rsid w:val="00C87BA6"/>
    <w:rsid w:val="00C944A9"/>
    <w:rsid w:val="00C948B6"/>
    <w:rsid w:val="00C94AF0"/>
    <w:rsid w:val="00CA00AA"/>
    <w:rsid w:val="00CA340B"/>
    <w:rsid w:val="00CA5F3F"/>
    <w:rsid w:val="00CB11AB"/>
    <w:rsid w:val="00CB2BB6"/>
    <w:rsid w:val="00CB57CF"/>
    <w:rsid w:val="00CB7311"/>
    <w:rsid w:val="00CC516D"/>
    <w:rsid w:val="00CD0382"/>
    <w:rsid w:val="00CD1BF9"/>
    <w:rsid w:val="00CD528A"/>
    <w:rsid w:val="00CD6A0F"/>
    <w:rsid w:val="00CE08A8"/>
    <w:rsid w:val="00CE42A9"/>
    <w:rsid w:val="00CE5CEE"/>
    <w:rsid w:val="00CE68A5"/>
    <w:rsid w:val="00CF3742"/>
    <w:rsid w:val="00CF4525"/>
    <w:rsid w:val="00D00332"/>
    <w:rsid w:val="00D03BCE"/>
    <w:rsid w:val="00D05B9B"/>
    <w:rsid w:val="00D133B0"/>
    <w:rsid w:val="00D20734"/>
    <w:rsid w:val="00D22287"/>
    <w:rsid w:val="00D22741"/>
    <w:rsid w:val="00D27181"/>
    <w:rsid w:val="00D30349"/>
    <w:rsid w:val="00D31853"/>
    <w:rsid w:val="00D32267"/>
    <w:rsid w:val="00D32EDB"/>
    <w:rsid w:val="00D334FE"/>
    <w:rsid w:val="00D342FB"/>
    <w:rsid w:val="00D35779"/>
    <w:rsid w:val="00D35C8B"/>
    <w:rsid w:val="00D4557C"/>
    <w:rsid w:val="00D45AD8"/>
    <w:rsid w:val="00D45ADB"/>
    <w:rsid w:val="00D463D4"/>
    <w:rsid w:val="00D47C32"/>
    <w:rsid w:val="00D50E26"/>
    <w:rsid w:val="00D52E6B"/>
    <w:rsid w:val="00D53BCF"/>
    <w:rsid w:val="00D54258"/>
    <w:rsid w:val="00D630E2"/>
    <w:rsid w:val="00D632F4"/>
    <w:rsid w:val="00D63C47"/>
    <w:rsid w:val="00D6402A"/>
    <w:rsid w:val="00D65E6B"/>
    <w:rsid w:val="00D66184"/>
    <w:rsid w:val="00D661CE"/>
    <w:rsid w:val="00D765B0"/>
    <w:rsid w:val="00D76B12"/>
    <w:rsid w:val="00D8058C"/>
    <w:rsid w:val="00D8279C"/>
    <w:rsid w:val="00D8565F"/>
    <w:rsid w:val="00D91598"/>
    <w:rsid w:val="00D93658"/>
    <w:rsid w:val="00D9398A"/>
    <w:rsid w:val="00D93E01"/>
    <w:rsid w:val="00D95889"/>
    <w:rsid w:val="00D9745B"/>
    <w:rsid w:val="00D97FB3"/>
    <w:rsid w:val="00DA1A55"/>
    <w:rsid w:val="00DA1B31"/>
    <w:rsid w:val="00DB3157"/>
    <w:rsid w:val="00DB343D"/>
    <w:rsid w:val="00DC1F51"/>
    <w:rsid w:val="00DC256C"/>
    <w:rsid w:val="00DC4407"/>
    <w:rsid w:val="00DC5866"/>
    <w:rsid w:val="00DD17EC"/>
    <w:rsid w:val="00DD37F7"/>
    <w:rsid w:val="00DD3A5D"/>
    <w:rsid w:val="00DD4191"/>
    <w:rsid w:val="00DD6B82"/>
    <w:rsid w:val="00DE04C6"/>
    <w:rsid w:val="00DE143D"/>
    <w:rsid w:val="00DE302F"/>
    <w:rsid w:val="00DE3B2D"/>
    <w:rsid w:val="00DE4835"/>
    <w:rsid w:val="00DE7324"/>
    <w:rsid w:val="00DF16C4"/>
    <w:rsid w:val="00DF1BD8"/>
    <w:rsid w:val="00DF4797"/>
    <w:rsid w:val="00DF4B11"/>
    <w:rsid w:val="00DF5098"/>
    <w:rsid w:val="00DF5E71"/>
    <w:rsid w:val="00DF66AF"/>
    <w:rsid w:val="00E000B3"/>
    <w:rsid w:val="00E00BA0"/>
    <w:rsid w:val="00E014B3"/>
    <w:rsid w:val="00E03944"/>
    <w:rsid w:val="00E04AFB"/>
    <w:rsid w:val="00E04B89"/>
    <w:rsid w:val="00E05B21"/>
    <w:rsid w:val="00E0740E"/>
    <w:rsid w:val="00E109D9"/>
    <w:rsid w:val="00E13384"/>
    <w:rsid w:val="00E1383E"/>
    <w:rsid w:val="00E13DF7"/>
    <w:rsid w:val="00E1411B"/>
    <w:rsid w:val="00E171AE"/>
    <w:rsid w:val="00E210CA"/>
    <w:rsid w:val="00E26EE9"/>
    <w:rsid w:val="00E273EE"/>
    <w:rsid w:val="00E27764"/>
    <w:rsid w:val="00E4024D"/>
    <w:rsid w:val="00E403C9"/>
    <w:rsid w:val="00E410F7"/>
    <w:rsid w:val="00E41F2B"/>
    <w:rsid w:val="00E44DB8"/>
    <w:rsid w:val="00E457BD"/>
    <w:rsid w:val="00E45C55"/>
    <w:rsid w:val="00E47686"/>
    <w:rsid w:val="00E50393"/>
    <w:rsid w:val="00E51B6F"/>
    <w:rsid w:val="00E52E1C"/>
    <w:rsid w:val="00E560DC"/>
    <w:rsid w:val="00E60C78"/>
    <w:rsid w:val="00E61720"/>
    <w:rsid w:val="00E64BB3"/>
    <w:rsid w:val="00E72C65"/>
    <w:rsid w:val="00E756A0"/>
    <w:rsid w:val="00E75C4D"/>
    <w:rsid w:val="00E770DF"/>
    <w:rsid w:val="00E836DD"/>
    <w:rsid w:val="00E845A8"/>
    <w:rsid w:val="00E84B46"/>
    <w:rsid w:val="00E868C2"/>
    <w:rsid w:val="00E912CF"/>
    <w:rsid w:val="00E919DE"/>
    <w:rsid w:val="00E91F21"/>
    <w:rsid w:val="00E92695"/>
    <w:rsid w:val="00E93FB3"/>
    <w:rsid w:val="00E94F61"/>
    <w:rsid w:val="00E951D9"/>
    <w:rsid w:val="00E95BFB"/>
    <w:rsid w:val="00EA05C2"/>
    <w:rsid w:val="00EA0CA1"/>
    <w:rsid w:val="00EA0CD2"/>
    <w:rsid w:val="00EA14E1"/>
    <w:rsid w:val="00EA4CD8"/>
    <w:rsid w:val="00EB41B8"/>
    <w:rsid w:val="00EB525F"/>
    <w:rsid w:val="00EB54A0"/>
    <w:rsid w:val="00EB5543"/>
    <w:rsid w:val="00EB6A4B"/>
    <w:rsid w:val="00EB711A"/>
    <w:rsid w:val="00EC6CD0"/>
    <w:rsid w:val="00EC7F0B"/>
    <w:rsid w:val="00ED131E"/>
    <w:rsid w:val="00ED1BEC"/>
    <w:rsid w:val="00ED456A"/>
    <w:rsid w:val="00ED480C"/>
    <w:rsid w:val="00ED546B"/>
    <w:rsid w:val="00ED6AF1"/>
    <w:rsid w:val="00ED7A34"/>
    <w:rsid w:val="00EE2664"/>
    <w:rsid w:val="00EE283A"/>
    <w:rsid w:val="00EE7224"/>
    <w:rsid w:val="00EF0697"/>
    <w:rsid w:val="00EF149A"/>
    <w:rsid w:val="00EF14E8"/>
    <w:rsid w:val="00EF2232"/>
    <w:rsid w:val="00EF285D"/>
    <w:rsid w:val="00EF2E5A"/>
    <w:rsid w:val="00EF330B"/>
    <w:rsid w:val="00EF388A"/>
    <w:rsid w:val="00EF480C"/>
    <w:rsid w:val="00EF516C"/>
    <w:rsid w:val="00EF64AC"/>
    <w:rsid w:val="00F05A73"/>
    <w:rsid w:val="00F06291"/>
    <w:rsid w:val="00F07501"/>
    <w:rsid w:val="00F11291"/>
    <w:rsid w:val="00F12A04"/>
    <w:rsid w:val="00F14596"/>
    <w:rsid w:val="00F15352"/>
    <w:rsid w:val="00F25F2E"/>
    <w:rsid w:val="00F304F8"/>
    <w:rsid w:val="00F312E9"/>
    <w:rsid w:val="00F33896"/>
    <w:rsid w:val="00F35D42"/>
    <w:rsid w:val="00F37144"/>
    <w:rsid w:val="00F428D9"/>
    <w:rsid w:val="00F4294C"/>
    <w:rsid w:val="00F439C5"/>
    <w:rsid w:val="00F43CA5"/>
    <w:rsid w:val="00F4495F"/>
    <w:rsid w:val="00F45CD7"/>
    <w:rsid w:val="00F45E1F"/>
    <w:rsid w:val="00F53647"/>
    <w:rsid w:val="00F54CDC"/>
    <w:rsid w:val="00F562CE"/>
    <w:rsid w:val="00F5638B"/>
    <w:rsid w:val="00F61B68"/>
    <w:rsid w:val="00F637E5"/>
    <w:rsid w:val="00F66076"/>
    <w:rsid w:val="00F66668"/>
    <w:rsid w:val="00F67EF4"/>
    <w:rsid w:val="00F721B0"/>
    <w:rsid w:val="00F73015"/>
    <w:rsid w:val="00F73794"/>
    <w:rsid w:val="00F7411B"/>
    <w:rsid w:val="00F775CD"/>
    <w:rsid w:val="00F7768B"/>
    <w:rsid w:val="00F8634F"/>
    <w:rsid w:val="00F86962"/>
    <w:rsid w:val="00F92294"/>
    <w:rsid w:val="00F9367E"/>
    <w:rsid w:val="00F9390E"/>
    <w:rsid w:val="00F941F2"/>
    <w:rsid w:val="00F957BE"/>
    <w:rsid w:val="00F973B0"/>
    <w:rsid w:val="00F97473"/>
    <w:rsid w:val="00FA143B"/>
    <w:rsid w:val="00FA1990"/>
    <w:rsid w:val="00FA5945"/>
    <w:rsid w:val="00FA676E"/>
    <w:rsid w:val="00FB20D0"/>
    <w:rsid w:val="00FB5A1F"/>
    <w:rsid w:val="00FB5B20"/>
    <w:rsid w:val="00FB6E7E"/>
    <w:rsid w:val="00FC106B"/>
    <w:rsid w:val="00FC2E75"/>
    <w:rsid w:val="00FC383A"/>
    <w:rsid w:val="00FC49F1"/>
    <w:rsid w:val="00FC77C1"/>
    <w:rsid w:val="00FD2579"/>
    <w:rsid w:val="00FD2CA7"/>
    <w:rsid w:val="00FD2F0C"/>
    <w:rsid w:val="00FD3440"/>
    <w:rsid w:val="00FD52A5"/>
    <w:rsid w:val="00FD5668"/>
    <w:rsid w:val="00FD57CC"/>
    <w:rsid w:val="00FD5B0D"/>
    <w:rsid w:val="00FD72B3"/>
    <w:rsid w:val="00FE1CE7"/>
    <w:rsid w:val="00FE3581"/>
    <w:rsid w:val="00FE5496"/>
    <w:rsid w:val="00FE61D2"/>
    <w:rsid w:val="00FF0007"/>
    <w:rsid w:val="00FF0B5B"/>
    <w:rsid w:val="00FF14AE"/>
    <w:rsid w:val="00FF14D9"/>
    <w:rsid w:val="00FF1BA3"/>
    <w:rsid w:val="00FF26E1"/>
    <w:rsid w:val="00FF3623"/>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uiPriority w:val="99"/>
    <w:qFormat/>
    <w:rsid w:val="00B67262"/>
    <w:rPr>
      <w:rFonts w:eastAsia="Times New Roman"/>
      <w:lang w:val="en-US" w:eastAsia="ru-RU"/>
    </w:rPr>
  </w:style>
  <w:style w:type="character" w:customStyle="1" w:styleId="abzacixmlChar">
    <w:name w:val="abzaci_xml Char"/>
    <w:link w:val="abzacixml"/>
    <w:uiPriority w:val="99"/>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FAC317D-9B8B-4EF3-8884-672A8D2F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58</Pages>
  <Words>16583</Words>
  <Characters>94529</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Ekaterine Adamia</cp:lastModifiedBy>
  <cp:revision>9</cp:revision>
  <cp:lastPrinted>2018-08-10T06:29:00Z</cp:lastPrinted>
  <dcterms:created xsi:type="dcterms:W3CDTF">2019-02-26T12:47:00Z</dcterms:created>
  <dcterms:modified xsi:type="dcterms:W3CDTF">2019-05-01T14:56:00Z</dcterms:modified>
</cp:coreProperties>
</file>