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EF0" w:rsidRPr="001A1AE7" w:rsidRDefault="000A4EF0" w:rsidP="000A4EF0">
      <w:pPr>
        <w:spacing w:after="0"/>
        <w:jc w:val="center"/>
        <w:rPr>
          <w:rFonts w:ascii="Sylfaen" w:hAnsi="Sylfaen" w:cs="Sylfaen"/>
          <w:b/>
          <w:sz w:val="24"/>
          <w:szCs w:val="24"/>
        </w:rPr>
      </w:pPr>
      <w:proofErr w:type="gramStart"/>
      <w:r w:rsidRPr="001A1AE7">
        <w:rPr>
          <w:rFonts w:ascii="Sylfaen" w:hAnsi="Sylfaen" w:cs="Sylfaen"/>
          <w:b/>
          <w:sz w:val="24"/>
          <w:szCs w:val="24"/>
        </w:rPr>
        <w:t>საქართველოს</w:t>
      </w:r>
      <w:proofErr w:type="gramEnd"/>
      <w:r w:rsidR="0064467B" w:rsidRPr="001A1AE7">
        <w:rPr>
          <w:rFonts w:ascii="Sylfaen" w:hAnsi="Sylfaen" w:cs="Sylfaen"/>
          <w:b/>
          <w:sz w:val="24"/>
          <w:szCs w:val="24"/>
          <w:lang w:val="ka-GE"/>
        </w:rPr>
        <w:t xml:space="preserve"> ოკუპირებული ტერიტორიებიდან დევნილთა,</w:t>
      </w:r>
      <w:r w:rsidRPr="001A1AE7">
        <w:rPr>
          <w:rFonts w:ascii="Sylfaen" w:hAnsi="Sylfaen"/>
          <w:b/>
          <w:sz w:val="24"/>
          <w:szCs w:val="24"/>
        </w:rPr>
        <w:t xml:space="preserve"> </w:t>
      </w:r>
      <w:r w:rsidRPr="001A1AE7">
        <w:rPr>
          <w:rFonts w:ascii="Sylfaen" w:hAnsi="Sylfaen" w:cs="Sylfaen"/>
          <w:b/>
          <w:sz w:val="24"/>
          <w:szCs w:val="24"/>
        </w:rPr>
        <w:t>შრომის</w:t>
      </w:r>
      <w:r w:rsidRPr="001A1AE7">
        <w:rPr>
          <w:rFonts w:ascii="Sylfaen" w:hAnsi="Sylfaen"/>
          <w:b/>
          <w:sz w:val="24"/>
          <w:szCs w:val="24"/>
        </w:rPr>
        <w:t xml:space="preserve">, </w:t>
      </w:r>
      <w:r w:rsidRPr="001A1AE7">
        <w:rPr>
          <w:rFonts w:ascii="Sylfaen" w:hAnsi="Sylfaen" w:cs="Sylfaen"/>
          <w:b/>
          <w:sz w:val="24"/>
          <w:szCs w:val="24"/>
        </w:rPr>
        <w:t>ჯანმრთელობისა</w:t>
      </w:r>
      <w:r w:rsidRPr="001A1AE7">
        <w:rPr>
          <w:rFonts w:ascii="Sylfaen" w:hAnsi="Sylfaen"/>
          <w:b/>
          <w:sz w:val="24"/>
          <w:szCs w:val="24"/>
        </w:rPr>
        <w:t xml:space="preserve"> </w:t>
      </w:r>
      <w:r w:rsidRPr="001A1AE7">
        <w:rPr>
          <w:rFonts w:ascii="Sylfaen" w:hAnsi="Sylfaen" w:cs="Sylfaen"/>
          <w:b/>
          <w:sz w:val="24"/>
          <w:szCs w:val="24"/>
        </w:rPr>
        <w:t>და</w:t>
      </w:r>
      <w:r w:rsidRPr="001A1AE7">
        <w:rPr>
          <w:rFonts w:ascii="Sylfaen" w:hAnsi="Sylfaen"/>
          <w:b/>
          <w:sz w:val="24"/>
          <w:szCs w:val="24"/>
        </w:rPr>
        <w:t xml:space="preserve"> </w:t>
      </w:r>
      <w:r w:rsidRPr="001A1AE7">
        <w:rPr>
          <w:rFonts w:ascii="Sylfaen" w:hAnsi="Sylfaen" w:cs="Sylfaen"/>
          <w:b/>
          <w:sz w:val="24"/>
          <w:szCs w:val="24"/>
        </w:rPr>
        <w:t>სოციალური</w:t>
      </w:r>
      <w:r w:rsidRPr="001A1AE7">
        <w:rPr>
          <w:rFonts w:ascii="Sylfaen" w:hAnsi="Sylfaen"/>
          <w:b/>
          <w:sz w:val="24"/>
          <w:szCs w:val="24"/>
        </w:rPr>
        <w:t xml:space="preserve"> </w:t>
      </w:r>
      <w:r w:rsidRPr="001A1AE7">
        <w:rPr>
          <w:rFonts w:ascii="Sylfaen" w:hAnsi="Sylfaen" w:cs="Sylfaen"/>
          <w:b/>
          <w:sz w:val="24"/>
          <w:szCs w:val="24"/>
        </w:rPr>
        <w:t>დაცვის</w:t>
      </w:r>
      <w:r w:rsidRPr="001A1AE7">
        <w:rPr>
          <w:rFonts w:ascii="Sylfaen" w:hAnsi="Sylfaen"/>
          <w:b/>
          <w:sz w:val="24"/>
          <w:szCs w:val="24"/>
        </w:rPr>
        <w:t xml:space="preserve"> </w:t>
      </w:r>
      <w:r w:rsidRPr="001A1AE7">
        <w:rPr>
          <w:rFonts w:ascii="Sylfaen" w:hAnsi="Sylfaen" w:cs="Sylfaen"/>
          <w:b/>
          <w:sz w:val="24"/>
          <w:szCs w:val="24"/>
        </w:rPr>
        <w:t>სამინისტროს</w:t>
      </w:r>
      <w:r w:rsidR="00DC2C8C" w:rsidRPr="001A1AE7">
        <w:rPr>
          <w:rFonts w:ascii="Sylfaen" w:hAnsi="Sylfaen"/>
          <w:b/>
          <w:sz w:val="24"/>
          <w:szCs w:val="24"/>
        </w:rPr>
        <w:t xml:space="preserve"> </w:t>
      </w:r>
      <w:r w:rsidRPr="001A1AE7">
        <w:rPr>
          <w:rFonts w:ascii="Sylfaen" w:hAnsi="Sylfaen"/>
          <w:b/>
          <w:sz w:val="24"/>
          <w:szCs w:val="24"/>
        </w:rPr>
        <w:t>201</w:t>
      </w:r>
      <w:r w:rsidR="00FF3495" w:rsidRPr="001A1AE7">
        <w:rPr>
          <w:rFonts w:ascii="Sylfaen" w:hAnsi="Sylfaen"/>
          <w:b/>
          <w:sz w:val="24"/>
          <w:szCs w:val="24"/>
          <w:lang w:val="ka-GE"/>
        </w:rPr>
        <w:t>8</w:t>
      </w:r>
      <w:r w:rsidRPr="001A1AE7">
        <w:rPr>
          <w:rFonts w:ascii="Sylfaen" w:hAnsi="Sylfaen"/>
          <w:b/>
          <w:sz w:val="24"/>
          <w:szCs w:val="24"/>
        </w:rPr>
        <w:t xml:space="preserve"> </w:t>
      </w:r>
      <w:r w:rsidRPr="001A1AE7">
        <w:rPr>
          <w:rFonts w:ascii="Sylfaen" w:hAnsi="Sylfaen" w:cs="Sylfaen"/>
          <w:b/>
          <w:sz w:val="24"/>
          <w:szCs w:val="24"/>
        </w:rPr>
        <w:t>წლის</w:t>
      </w:r>
      <w:r w:rsidRPr="001A1AE7">
        <w:rPr>
          <w:rFonts w:ascii="Sylfaen" w:hAnsi="Sylfaen"/>
          <w:b/>
          <w:sz w:val="24"/>
          <w:szCs w:val="24"/>
        </w:rPr>
        <w:t xml:space="preserve"> </w:t>
      </w:r>
      <w:r w:rsidR="0064467B" w:rsidRPr="001A1AE7">
        <w:rPr>
          <w:rFonts w:ascii="Sylfaen" w:hAnsi="Sylfaen"/>
          <w:b/>
          <w:sz w:val="24"/>
          <w:szCs w:val="24"/>
          <w:lang w:val="ka-GE"/>
        </w:rPr>
        <w:t>9</w:t>
      </w:r>
      <w:r w:rsidR="00F37416" w:rsidRPr="001A1AE7">
        <w:rPr>
          <w:rFonts w:ascii="Sylfaen" w:hAnsi="Sylfaen"/>
          <w:b/>
          <w:sz w:val="24"/>
          <w:szCs w:val="24"/>
        </w:rPr>
        <w:t xml:space="preserve"> </w:t>
      </w:r>
      <w:r w:rsidRPr="001A1AE7">
        <w:rPr>
          <w:rFonts w:ascii="Sylfaen" w:hAnsi="Sylfaen" w:cs="Sylfaen"/>
          <w:b/>
          <w:sz w:val="24"/>
          <w:szCs w:val="24"/>
        </w:rPr>
        <w:t>თვის</w:t>
      </w:r>
      <w:r w:rsidRPr="001A1AE7">
        <w:rPr>
          <w:rFonts w:ascii="Sylfaen" w:hAnsi="Sylfaen"/>
          <w:b/>
          <w:sz w:val="24"/>
          <w:szCs w:val="24"/>
        </w:rPr>
        <w:t xml:space="preserve"> </w:t>
      </w:r>
      <w:r w:rsidRPr="001A1AE7">
        <w:rPr>
          <w:rFonts w:ascii="Sylfaen" w:hAnsi="Sylfaen" w:cs="Sylfaen"/>
          <w:b/>
          <w:sz w:val="24"/>
          <w:szCs w:val="24"/>
        </w:rPr>
        <w:t>შესრულების</w:t>
      </w:r>
      <w:r w:rsidRPr="001A1AE7">
        <w:rPr>
          <w:rFonts w:ascii="Sylfaen" w:hAnsi="Sylfaen"/>
          <w:b/>
          <w:sz w:val="24"/>
          <w:szCs w:val="24"/>
        </w:rPr>
        <w:t xml:space="preserve"> </w:t>
      </w:r>
      <w:r w:rsidRPr="001A1AE7">
        <w:rPr>
          <w:rFonts w:ascii="Sylfaen" w:hAnsi="Sylfaen" w:cs="Sylfaen"/>
          <w:b/>
          <w:sz w:val="24"/>
          <w:szCs w:val="24"/>
        </w:rPr>
        <w:t>ანგარიში</w:t>
      </w:r>
    </w:p>
    <w:p w:rsidR="000A4EF0" w:rsidRPr="001A1AE7" w:rsidRDefault="000A4EF0" w:rsidP="000A4EF0">
      <w:pPr>
        <w:spacing w:after="0"/>
        <w:jc w:val="center"/>
        <w:rPr>
          <w:rFonts w:ascii="Sylfaen" w:hAnsi="Sylfaen"/>
          <w:b/>
          <w:sz w:val="24"/>
          <w:szCs w:val="24"/>
        </w:rPr>
      </w:pPr>
    </w:p>
    <w:p w:rsidR="00C57F77" w:rsidRPr="001A1AE7" w:rsidRDefault="000A4EF0" w:rsidP="000A4EF0">
      <w:pPr>
        <w:spacing w:after="0"/>
        <w:ind w:firstLine="720"/>
        <w:jc w:val="both"/>
        <w:rPr>
          <w:rFonts w:ascii="Sylfaen" w:hAnsi="Sylfaen" w:cs="Sylfaen"/>
          <w:b/>
          <w:color w:val="000000" w:themeColor="text1"/>
          <w:sz w:val="24"/>
          <w:szCs w:val="24"/>
        </w:rPr>
      </w:pPr>
      <w:proofErr w:type="gramStart"/>
      <w:r w:rsidRPr="001A1AE7">
        <w:rPr>
          <w:rFonts w:ascii="Sylfaen" w:hAnsi="Sylfaen" w:cs="Sylfaen"/>
          <w:b/>
          <w:color w:val="000000" w:themeColor="text1"/>
          <w:sz w:val="24"/>
          <w:szCs w:val="24"/>
        </w:rPr>
        <w:t>ბიუჯეტის</w:t>
      </w:r>
      <w:proofErr w:type="gramEnd"/>
      <w:r w:rsidRPr="001A1AE7">
        <w:rPr>
          <w:rFonts w:ascii="Sylfaen" w:hAnsi="Sylfaen"/>
          <w:b/>
          <w:color w:val="000000" w:themeColor="text1"/>
          <w:sz w:val="24"/>
          <w:szCs w:val="24"/>
        </w:rPr>
        <w:t xml:space="preserve"> </w:t>
      </w:r>
      <w:r w:rsidRPr="001A1AE7">
        <w:rPr>
          <w:rFonts w:ascii="Sylfaen" w:hAnsi="Sylfaen" w:cs="Sylfaen"/>
          <w:b/>
          <w:color w:val="000000" w:themeColor="text1"/>
          <w:sz w:val="24"/>
          <w:szCs w:val="24"/>
        </w:rPr>
        <w:t>პრიორიტეტი</w:t>
      </w:r>
      <w:r w:rsidRPr="001A1AE7">
        <w:rPr>
          <w:rFonts w:ascii="Sylfaen" w:hAnsi="Sylfaen"/>
          <w:b/>
          <w:color w:val="000000" w:themeColor="text1"/>
          <w:sz w:val="24"/>
          <w:szCs w:val="24"/>
        </w:rPr>
        <w:t xml:space="preserve">: </w:t>
      </w:r>
      <w:r w:rsidRPr="001A1AE7">
        <w:rPr>
          <w:rFonts w:ascii="Sylfaen" w:hAnsi="Sylfaen" w:cs="Sylfaen"/>
          <w:b/>
          <w:color w:val="000000" w:themeColor="text1"/>
          <w:sz w:val="24"/>
          <w:szCs w:val="24"/>
        </w:rPr>
        <w:t>ხელმისაწვდომი</w:t>
      </w:r>
      <w:r w:rsidRPr="001A1AE7">
        <w:rPr>
          <w:rFonts w:ascii="Sylfaen" w:hAnsi="Sylfaen"/>
          <w:b/>
          <w:color w:val="000000" w:themeColor="text1"/>
          <w:sz w:val="24"/>
          <w:szCs w:val="24"/>
        </w:rPr>
        <w:t xml:space="preserve"> </w:t>
      </w:r>
      <w:r w:rsidRPr="001A1AE7">
        <w:rPr>
          <w:rFonts w:ascii="Sylfaen" w:hAnsi="Sylfaen" w:cs="Sylfaen"/>
          <w:b/>
          <w:color w:val="000000" w:themeColor="text1"/>
          <w:sz w:val="24"/>
          <w:szCs w:val="24"/>
        </w:rPr>
        <w:t>ხარისხიანი</w:t>
      </w:r>
      <w:r w:rsidRPr="001A1AE7">
        <w:rPr>
          <w:rFonts w:ascii="Sylfaen" w:hAnsi="Sylfaen"/>
          <w:b/>
          <w:color w:val="000000" w:themeColor="text1"/>
          <w:sz w:val="24"/>
          <w:szCs w:val="24"/>
        </w:rPr>
        <w:t xml:space="preserve"> </w:t>
      </w:r>
      <w:r w:rsidRPr="001A1AE7">
        <w:rPr>
          <w:rFonts w:ascii="Sylfaen" w:hAnsi="Sylfaen" w:cs="Sylfaen"/>
          <w:b/>
          <w:color w:val="000000" w:themeColor="text1"/>
          <w:sz w:val="24"/>
          <w:szCs w:val="24"/>
        </w:rPr>
        <w:t>ჯანდაცვა</w:t>
      </w:r>
      <w:r w:rsidRPr="001A1AE7">
        <w:rPr>
          <w:rFonts w:ascii="Sylfaen" w:hAnsi="Sylfaen"/>
          <w:b/>
          <w:color w:val="000000" w:themeColor="text1"/>
          <w:sz w:val="24"/>
          <w:szCs w:val="24"/>
        </w:rPr>
        <w:t xml:space="preserve"> </w:t>
      </w:r>
      <w:r w:rsidRPr="001A1AE7">
        <w:rPr>
          <w:rFonts w:ascii="Sylfaen" w:hAnsi="Sylfaen" w:cs="Sylfaen"/>
          <w:b/>
          <w:color w:val="000000" w:themeColor="text1"/>
          <w:sz w:val="24"/>
          <w:szCs w:val="24"/>
        </w:rPr>
        <w:t>და</w:t>
      </w:r>
      <w:r w:rsidRPr="001A1AE7">
        <w:rPr>
          <w:rFonts w:ascii="Sylfaen" w:hAnsi="Sylfaen"/>
          <w:b/>
          <w:color w:val="000000" w:themeColor="text1"/>
          <w:sz w:val="24"/>
          <w:szCs w:val="24"/>
        </w:rPr>
        <w:t xml:space="preserve"> </w:t>
      </w:r>
      <w:r w:rsidRPr="001A1AE7">
        <w:rPr>
          <w:rFonts w:ascii="Sylfaen" w:hAnsi="Sylfaen" w:cs="Sylfaen"/>
          <w:b/>
          <w:color w:val="000000" w:themeColor="text1"/>
          <w:sz w:val="24"/>
          <w:szCs w:val="24"/>
        </w:rPr>
        <w:t>სოციალური</w:t>
      </w:r>
      <w:r w:rsidRPr="001A1AE7">
        <w:rPr>
          <w:rFonts w:ascii="Sylfaen" w:hAnsi="Sylfaen"/>
          <w:b/>
          <w:color w:val="000000" w:themeColor="text1"/>
          <w:sz w:val="24"/>
          <w:szCs w:val="24"/>
        </w:rPr>
        <w:t xml:space="preserve"> </w:t>
      </w:r>
      <w:r w:rsidRPr="001A1AE7">
        <w:rPr>
          <w:rFonts w:ascii="Sylfaen" w:hAnsi="Sylfaen" w:cs="Sylfaen"/>
          <w:b/>
          <w:color w:val="000000" w:themeColor="text1"/>
          <w:sz w:val="24"/>
          <w:szCs w:val="24"/>
        </w:rPr>
        <w:t>უზრუნველყოფა</w:t>
      </w:r>
    </w:p>
    <w:p w:rsidR="000A4EF0" w:rsidRPr="001A1AE7" w:rsidRDefault="000A4EF0" w:rsidP="000A4EF0">
      <w:pPr>
        <w:spacing w:after="0"/>
        <w:ind w:firstLine="720"/>
        <w:jc w:val="both"/>
        <w:rPr>
          <w:rFonts w:ascii="Sylfaen" w:hAnsi="Sylfaen" w:cs="Sylfaen"/>
          <w:b/>
          <w:sz w:val="24"/>
          <w:szCs w:val="24"/>
        </w:rPr>
      </w:pPr>
    </w:p>
    <w:p w:rsidR="000A4EF0" w:rsidRPr="001A1AE7" w:rsidRDefault="000A4EF0" w:rsidP="000A4EF0">
      <w:pPr>
        <w:spacing w:after="0"/>
        <w:ind w:firstLine="720"/>
        <w:jc w:val="both"/>
        <w:rPr>
          <w:rFonts w:ascii="Sylfaen" w:hAnsi="Sylfaen" w:cs="Sylfaen"/>
          <w:b/>
          <w:sz w:val="24"/>
          <w:szCs w:val="24"/>
        </w:rPr>
      </w:pPr>
      <w:r w:rsidRPr="001A1AE7">
        <w:rPr>
          <w:rFonts w:ascii="Sylfaen" w:hAnsi="Sylfaen" w:cs="Sylfaen"/>
          <w:b/>
          <w:sz w:val="24"/>
          <w:szCs w:val="24"/>
        </w:rPr>
        <w:t xml:space="preserve">შრომის, ჯანმრთელობისა და სოციალური დაცვის პროგრამების მართვა </w:t>
      </w:r>
    </w:p>
    <w:p w:rsidR="000A4EF0" w:rsidRPr="001A1AE7" w:rsidRDefault="000A4EF0" w:rsidP="000A4EF0">
      <w:pPr>
        <w:spacing w:after="0"/>
        <w:ind w:firstLine="720"/>
        <w:jc w:val="both"/>
        <w:rPr>
          <w:rFonts w:ascii="Sylfaen" w:hAnsi="Sylfaen" w:cs="Sylfaen"/>
          <w:b/>
          <w:sz w:val="24"/>
          <w:szCs w:val="24"/>
          <w:lang w:val="ka-GE"/>
        </w:rPr>
      </w:pPr>
      <w:r w:rsidRPr="001A1AE7">
        <w:rPr>
          <w:rFonts w:ascii="Sylfaen" w:hAnsi="Sylfaen" w:cs="Sylfaen"/>
          <w:b/>
          <w:sz w:val="24"/>
          <w:szCs w:val="24"/>
        </w:rPr>
        <w:t>(პროგრამული კოდი - 35 01)</w:t>
      </w:r>
    </w:p>
    <w:p w:rsidR="000A4EF0" w:rsidRPr="001A1AE7" w:rsidRDefault="000A4EF0" w:rsidP="000A4EF0">
      <w:pPr>
        <w:spacing w:after="0"/>
        <w:ind w:firstLine="720"/>
        <w:jc w:val="both"/>
        <w:rPr>
          <w:rFonts w:ascii="Sylfaen" w:hAnsi="Sylfaen" w:cs="Sylfaen"/>
          <w:b/>
          <w:sz w:val="24"/>
          <w:szCs w:val="24"/>
          <w:lang w:val="ka-GE"/>
        </w:rPr>
      </w:pPr>
    </w:p>
    <w:p w:rsidR="000A4EF0" w:rsidRPr="001A1AE7" w:rsidRDefault="000A4EF0" w:rsidP="000A4EF0">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0A4EF0" w:rsidRPr="001A1AE7" w:rsidRDefault="000A4EF0" w:rsidP="0064467B">
      <w:pPr>
        <w:pStyle w:val="ListParagraph"/>
        <w:numPr>
          <w:ilvl w:val="0"/>
          <w:numId w:val="1"/>
        </w:numPr>
        <w:spacing w:after="0"/>
        <w:jc w:val="both"/>
        <w:rPr>
          <w:rFonts w:ascii="Sylfaen" w:hAnsi="Sylfaen" w:cs="Sylfaen"/>
          <w:sz w:val="24"/>
          <w:szCs w:val="24"/>
          <w:lang w:val="ka-GE"/>
        </w:rPr>
      </w:pPr>
      <w:r w:rsidRPr="001A1AE7">
        <w:rPr>
          <w:rFonts w:ascii="Sylfaen" w:hAnsi="Sylfaen" w:cs="Sylfaen"/>
          <w:sz w:val="24"/>
          <w:szCs w:val="24"/>
          <w:lang w:val="ka-GE"/>
        </w:rPr>
        <w:t>საქართველოს</w:t>
      </w:r>
      <w:r w:rsidR="0064467B" w:rsidRPr="001A1AE7">
        <w:rPr>
          <w:rFonts w:ascii="Sylfaen" w:hAnsi="Sylfaen" w:cs="Sylfaen"/>
          <w:sz w:val="24"/>
          <w:szCs w:val="24"/>
          <w:lang w:val="ka-GE"/>
        </w:rPr>
        <w:t xml:space="preserve"> ოკუპირებული ტერიტორიებიდან დევნილთა,</w:t>
      </w:r>
      <w:r w:rsidRPr="001A1AE7">
        <w:rPr>
          <w:rFonts w:ascii="Sylfaen" w:hAnsi="Sylfaen" w:cs="Sylfaen"/>
          <w:sz w:val="24"/>
          <w:szCs w:val="24"/>
          <w:lang w:val="ka-GE"/>
        </w:rPr>
        <w:t xml:space="preserve"> შრომის, ჯანმრთელობისა და სოციალური დაცვის </w:t>
      </w:r>
      <w:r w:rsidR="00FF3495" w:rsidRPr="001A1AE7">
        <w:rPr>
          <w:rFonts w:ascii="Sylfaen" w:hAnsi="Sylfaen" w:cs="Sylfaen"/>
          <w:sz w:val="24"/>
          <w:szCs w:val="24"/>
          <w:lang w:val="ka-GE"/>
        </w:rPr>
        <w:t>სამინისტრო;</w:t>
      </w:r>
    </w:p>
    <w:p w:rsidR="000A4EF0" w:rsidRPr="001A1AE7" w:rsidRDefault="000A4EF0" w:rsidP="000A4EF0">
      <w:pPr>
        <w:pStyle w:val="ListParagraph"/>
        <w:numPr>
          <w:ilvl w:val="0"/>
          <w:numId w:val="1"/>
        </w:numPr>
        <w:spacing w:after="0"/>
        <w:jc w:val="both"/>
        <w:rPr>
          <w:rFonts w:ascii="Sylfaen" w:hAnsi="Sylfaen" w:cs="Sylfaen"/>
          <w:sz w:val="24"/>
          <w:szCs w:val="24"/>
          <w:lang w:val="ka-GE"/>
        </w:rPr>
      </w:pPr>
      <w:r w:rsidRPr="001A1AE7">
        <w:rPr>
          <w:rFonts w:ascii="Sylfaen" w:hAnsi="Sylfaen" w:cs="Sylfaen"/>
          <w:sz w:val="24"/>
          <w:szCs w:val="24"/>
        </w:rPr>
        <w:t>სსიპ - სამედიცინო საქმიანობის სახელმწიფო რეგულირების სააგენტო;</w:t>
      </w:r>
    </w:p>
    <w:p w:rsidR="000A4EF0" w:rsidRPr="001A1AE7" w:rsidRDefault="000A4EF0" w:rsidP="000A4EF0">
      <w:pPr>
        <w:pStyle w:val="ListParagraph"/>
        <w:numPr>
          <w:ilvl w:val="0"/>
          <w:numId w:val="1"/>
        </w:numPr>
        <w:spacing w:after="0"/>
        <w:jc w:val="both"/>
        <w:rPr>
          <w:rFonts w:ascii="Sylfaen" w:hAnsi="Sylfaen" w:cs="Sylfaen"/>
          <w:sz w:val="24"/>
          <w:szCs w:val="24"/>
          <w:lang w:val="ka-GE"/>
        </w:rPr>
      </w:pPr>
      <w:r w:rsidRPr="001A1AE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A4EF0" w:rsidRPr="001A1AE7" w:rsidRDefault="000A4EF0" w:rsidP="000A4EF0">
      <w:pPr>
        <w:pStyle w:val="ListParagraph"/>
        <w:numPr>
          <w:ilvl w:val="0"/>
          <w:numId w:val="1"/>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0A4EF0" w:rsidRPr="001A1AE7" w:rsidRDefault="000A4EF0" w:rsidP="000A4EF0">
      <w:pPr>
        <w:pStyle w:val="ListParagraph"/>
        <w:numPr>
          <w:ilvl w:val="0"/>
          <w:numId w:val="1"/>
        </w:numPr>
        <w:spacing w:after="0"/>
        <w:jc w:val="both"/>
        <w:rPr>
          <w:rFonts w:ascii="Sylfaen" w:hAnsi="Sylfaen" w:cs="Sylfaen"/>
          <w:sz w:val="24"/>
          <w:szCs w:val="24"/>
          <w:lang w:val="ka-GE"/>
        </w:rPr>
      </w:pPr>
      <w:r w:rsidRPr="001A1AE7">
        <w:rPr>
          <w:rFonts w:ascii="Sylfaen" w:hAnsi="Sylfaen" w:cs="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0A4EF0" w:rsidRPr="001A1AE7" w:rsidRDefault="000A4EF0" w:rsidP="000A4EF0">
      <w:pPr>
        <w:pStyle w:val="ListParagraph"/>
        <w:numPr>
          <w:ilvl w:val="0"/>
          <w:numId w:val="1"/>
        </w:numPr>
        <w:spacing w:after="0"/>
        <w:jc w:val="both"/>
        <w:rPr>
          <w:rFonts w:ascii="Sylfaen" w:hAnsi="Sylfaen" w:cs="Sylfaen"/>
          <w:sz w:val="24"/>
          <w:szCs w:val="24"/>
          <w:lang w:val="ka-GE"/>
        </w:rPr>
      </w:pPr>
      <w:r w:rsidRPr="001A1AE7">
        <w:rPr>
          <w:rFonts w:ascii="Sylfaen" w:hAnsi="Sylfaen" w:cs="Sylfaen"/>
          <w:sz w:val="24"/>
          <w:szCs w:val="24"/>
          <w:lang w:val="ka-GE"/>
        </w:rPr>
        <w:t xml:space="preserve">სსიპ - </w:t>
      </w:r>
      <w:r w:rsidR="000C5D82" w:rsidRPr="001A1AE7">
        <w:rPr>
          <w:rFonts w:ascii="Sylfaen" w:hAnsi="Sylfaen" w:cs="Sylfaen"/>
          <w:sz w:val="24"/>
          <w:szCs w:val="24"/>
          <w:lang w:val="ka-GE"/>
        </w:rPr>
        <w:t>საგანგებო სიტუაციების კოორდინაციისა და გადაუდებელი</w:t>
      </w:r>
      <w:r w:rsidR="000C5D82" w:rsidRPr="001A1AE7">
        <w:rPr>
          <w:rFonts w:ascii="Sylfaen" w:eastAsia="Times New Roman" w:hAnsi="Sylfaen" w:cs="Sylfaen"/>
          <w:b/>
          <w:color w:val="000000"/>
          <w:sz w:val="24"/>
          <w:szCs w:val="24"/>
        </w:rPr>
        <w:t xml:space="preserve"> </w:t>
      </w:r>
      <w:r w:rsidRPr="001A1AE7">
        <w:rPr>
          <w:rFonts w:ascii="Sylfaen" w:hAnsi="Sylfaen" w:cs="Sylfaen"/>
          <w:sz w:val="24"/>
          <w:szCs w:val="24"/>
          <w:lang w:val="ka-GE"/>
        </w:rPr>
        <w:t>დახმარების ცენტრი.</w:t>
      </w:r>
    </w:p>
    <w:p w:rsidR="009E65C1" w:rsidRPr="001A1AE7" w:rsidRDefault="009E65C1" w:rsidP="009E65C1">
      <w:pPr>
        <w:pStyle w:val="ListParagraph"/>
        <w:spacing w:after="0"/>
        <w:ind w:left="1440"/>
        <w:jc w:val="both"/>
        <w:rPr>
          <w:rFonts w:ascii="Sylfaen" w:hAnsi="Sylfaen" w:cs="Sylfaen"/>
          <w:sz w:val="24"/>
          <w:szCs w:val="24"/>
          <w:highlight w:val="yellow"/>
          <w:lang w:val="ka-GE"/>
        </w:rPr>
      </w:pPr>
    </w:p>
    <w:p w:rsidR="008329D7" w:rsidRPr="001A1AE7" w:rsidRDefault="008329D7" w:rsidP="008329D7">
      <w:pPr>
        <w:spacing w:after="0"/>
        <w:jc w:val="right"/>
        <w:rPr>
          <w:rFonts w:ascii="Sylfaen" w:hAnsi="Sylfaen" w:cs="Sylfaen"/>
          <w:sz w:val="20"/>
          <w:szCs w:val="20"/>
          <w:lang w:val="ka-GE"/>
        </w:rPr>
      </w:pPr>
      <w:r w:rsidRPr="001A1AE7">
        <w:rPr>
          <w:rFonts w:ascii="Sylfaen" w:hAnsi="Sylfaen" w:cs="Sylfaen"/>
          <w:sz w:val="20"/>
          <w:szCs w:val="20"/>
          <w:lang w:val="ka-GE"/>
        </w:rPr>
        <w:t>ათას ლარებში</w:t>
      </w:r>
    </w:p>
    <w:tbl>
      <w:tblPr>
        <w:tblW w:w="10545" w:type="dxa"/>
        <w:tblInd w:w="93" w:type="dxa"/>
        <w:tblLayout w:type="fixed"/>
        <w:tblLook w:val="04A0" w:firstRow="1" w:lastRow="0" w:firstColumn="1" w:lastColumn="0" w:noHBand="0" w:noVBand="1"/>
      </w:tblPr>
      <w:tblGrid>
        <w:gridCol w:w="825"/>
        <w:gridCol w:w="2880"/>
        <w:gridCol w:w="1260"/>
        <w:gridCol w:w="1620"/>
        <w:gridCol w:w="1170"/>
        <w:gridCol w:w="1350"/>
        <w:gridCol w:w="1440"/>
      </w:tblGrid>
      <w:tr w:rsidR="00C20F83" w:rsidRPr="001A1AE7" w:rsidTr="008329D7">
        <w:trPr>
          <w:trHeight w:val="2235"/>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83" w:rsidRPr="001A1AE7" w:rsidRDefault="00C20F83" w:rsidP="00C20F83">
            <w:pPr>
              <w:spacing w:after="0" w:line="240" w:lineRule="auto"/>
              <w:jc w:val="center"/>
              <w:rPr>
                <w:rFonts w:ascii="Sylfaen" w:eastAsia="Times New Roman" w:hAnsi="Sylfaen" w:cs="Calibri"/>
                <w:b/>
                <w:color w:val="000000"/>
                <w:sz w:val="18"/>
                <w:szCs w:val="16"/>
              </w:rPr>
            </w:pPr>
            <w:r w:rsidRPr="001A1AE7">
              <w:rPr>
                <w:rFonts w:ascii="Sylfaen" w:eastAsia="Times New Roman" w:hAnsi="Sylfaen" w:cs="Sylfaen"/>
                <w:b/>
                <w:color w:val="000000"/>
                <w:sz w:val="18"/>
                <w:szCs w:val="16"/>
              </w:rPr>
              <w:t>პროგრამული</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კოდი</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rsidR="00C20F83" w:rsidRPr="001A1AE7" w:rsidRDefault="00C20F83" w:rsidP="00C20F83">
            <w:pPr>
              <w:spacing w:after="0" w:line="240" w:lineRule="auto"/>
              <w:jc w:val="center"/>
              <w:rPr>
                <w:rFonts w:ascii="Sylfaen" w:eastAsia="Times New Roman" w:hAnsi="Sylfaen" w:cs="Calibri"/>
                <w:b/>
                <w:color w:val="000000"/>
                <w:sz w:val="18"/>
                <w:szCs w:val="16"/>
              </w:rPr>
            </w:pPr>
            <w:r w:rsidRPr="001A1AE7">
              <w:rPr>
                <w:rFonts w:ascii="Sylfaen" w:eastAsia="Times New Roman" w:hAnsi="Sylfaen" w:cs="Sylfaen"/>
                <w:b/>
                <w:color w:val="000000"/>
                <w:sz w:val="18"/>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20F83" w:rsidRPr="001A1AE7" w:rsidRDefault="00C20F83" w:rsidP="00C20F83">
            <w:pPr>
              <w:spacing w:after="0" w:line="240" w:lineRule="auto"/>
              <w:jc w:val="center"/>
              <w:rPr>
                <w:rFonts w:ascii="Sylfaen" w:eastAsia="Times New Roman" w:hAnsi="Sylfaen" w:cs="Calibri"/>
                <w:b/>
                <w:color w:val="000000"/>
                <w:sz w:val="18"/>
                <w:szCs w:val="16"/>
              </w:rPr>
            </w:pPr>
            <w:r w:rsidRPr="001A1AE7">
              <w:rPr>
                <w:rFonts w:ascii="Sylfaen" w:eastAsia="Times New Roman" w:hAnsi="Sylfaen" w:cs="Sylfaen"/>
                <w:b/>
                <w:color w:val="000000"/>
                <w:sz w:val="18"/>
                <w:szCs w:val="16"/>
              </w:rPr>
              <w:t>წლიური</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სახელმწიფო</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ბიუჯეტით</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დამტკიცებული</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C20F83" w:rsidRPr="001A1AE7" w:rsidRDefault="00C20F83" w:rsidP="00C20F83">
            <w:pPr>
              <w:spacing w:after="0" w:line="240" w:lineRule="auto"/>
              <w:jc w:val="center"/>
              <w:rPr>
                <w:rFonts w:ascii="Sylfaen" w:eastAsia="Times New Roman" w:hAnsi="Sylfaen" w:cs="Calibri"/>
                <w:b/>
                <w:color w:val="000000"/>
                <w:sz w:val="18"/>
                <w:szCs w:val="16"/>
              </w:rPr>
            </w:pPr>
            <w:r w:rsidRPr="001A1AE7">
              <w:rPr>
                <w:rFonts w:ascii="Sylfaen" w:eastAsia="Times New Roman" w:hAnsi="Sylfaen" w:cs="Sylfaen"/>
                <w:b/>
                <w:color w:val="000000"/>
                <w:sz w:val="18"/>
                <w:szCs w:val="16"/>
              </w:rPr>
              <w:t>წლიური</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სახელმწიფო</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ბიუჯეტის</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დაზუსტებული</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გეგმით</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გათვალისწინებული</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მოცულობა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20F83" w:rsidRPr="001A1AE7" w:rsidRDefault="00C20F83" w:rsidP="00C20F83">
            <w:pPr>
              <w:spacing w:after="0" w:line="240" w:lineRule="auto"/>
              <w:jc w:val="center"/>
              <w:rPr>
                <w:rFonts w:ascii="Sylfaen" w:eastAsia="Times New Roman" w:hAnsi="Sylfaen" w:cs="Calibri"/>
                <w:b/>
                <w:color w:val="000000"/>
                <w:sz w:val="18"/>
                <w:szCs w:val="16"/>
              </w:rPr>
            </w:pPr>
            <w:r w:rsidRPr="001A1AE7">
              <w:rPr>
                <w:rFonts w:ascii="Sylfaen" w:eastAsia="Times New Roman" w:hAnsi="Sylfaen" w:cs="Sylfaen"/>
                <w:b/>
                <w:color w:val="000000"/>
                <w:sz w:val="18"/>
                <w:szCs w:val="16"/>
              </w:rPr>
              <w:t>საანგარიშო</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პერიოდის</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საკასო</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შესრულება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20F83" w:rsidRPr="001A1AE7" w:rsidRDefault="00C20F83" w:rsidP="00C20F83">
            <w:pPr>
              <w:spacing w:after="0" w:line="240" w:lineRule="auto"/>
              <w:jc w:val="center"/>
              <w:rPr>
                <w:rFonts w:ascii="Sylfaen" w:eastAsia="Times New Roman" w:hAnsi="Sylfaen" w:cs="Calibri"/>
                <w:b/>
                <w:color w:val="000000"/>
                <w:sz w:val="18"/>
                <w:szCs w:val="16"/>
              </w:rPr>
            </w:pPr>
            <w:r w:rsidRPr="001A1AE7">
              <w:rPr>
                <w:rFonts w:ascii="Sylfaen" w:eastAsia="Times New Roman" w:hAnsi="Sylfaen" w:cs="Sylfaen"/>
                <w:b/>
                <w:color w:val="000000"/>
                <w:sz w:val="18"/>
                <w:szCs w:val="16"/>
              </w:rPr>
              <w:t>საკასო</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შესრულების</w:t>
            </w:r>
            <w:r w:rsidRPr="001A1AE7">
              <w:rPr>
                <w:rFonts w:ascii="Sylfaen" w:eastAsia="Times New Roman" w:hAnsi="Sylfaen" w:cs="Calibri"/>
                <w:b/>
                <w:color w:val="000000"/>
                <w:sz w:val="18"/>
                <w:szCs w:val="16"/>
              </w:rPr>
              <w:t xml:space="preserve"> % </w:t>
            </w:r>
            <w:r w:rsidRPr="001A1AE7">
              <w:rPr>
                <w:rFonts w:ascii="Sylfaen" w:eastAsia="Times New Roman" w:hAnsi="Sylfaen" w:cs="Sylfaen"/>
                <w:b/>
                <w:color w:val="000000"/>
                <w:sz w:val="18"/>
                <w:szCs w:val="16"/>
              </w:rPr>
              <w:t>წლიურ</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დაზუსტებულ</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გეგმასთან</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20F83" w:rsidRPr="001A1AE7" w:rsidRDefault="00C20F83" w:rsidP="00C20F83">
            <w:pPr>
              <w:spacing w:after="0" w:line="240" w:lineRule="auto"/>
              <w:jc w:val="center"/>
              <w:rPr>
                <w:rFonts w:ascii="Sylfaen" w:eastAsia="Times New Roman" w:hAnsi="Sylfaen" w:cs="Calibri"/>
                <w:b/>
                <w:color w:val="000000"/>
                <w:sz w:val="18"/>
                <w:szCs w:val="16"/>
              </w:rPr>
            </w:pPr>
            <w:r w:rsidRPr="001A1AE7">
              <w:rPr>
                <w:rFonts w:ascii="Sylfaen" w:eastAsia="Times New Roman" w:hAnsi="Sylfaen" w:cs="Sylfaen"/>
                <w:b/>
                <w:color w:val="000000"/>
                <w:sz w:val="18"/>
                <w:szCs w:val="16"/>
              </w:rPr>
              <w:t>საკუთარი</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სახსრებიდან</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მიმართული</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თანხები</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ასეთის</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არსებობის</w:t>
            </w:r>
            <w:r w:rsidRPr="001A1AE7">
              <w:rPr>
                <w:rFonts w:ascii="Sylfaen" w:eastAsia="Times New Roman" w:hAnsi="Sylfaen" w:cs="Calibri"/>
                <w:b/>
                <w:color w:val="000000"/>
                <w:sz w:val="18"/>
                <w:szCs w:val="16"/>
              </w:rPr>
              <w:t xml:space="preserve"> </w:t>
            </w:r>
            <w:r w:rsidRPr="001A1AE7">
              <w:rPr>
                <w:rFonts w:ascii="Sylfaen" w:eastAsia="Times New Roman" w:hAnsi="Sylfaen" w:cs="Sylfaen"/>
                <w:b/>
                <w:color w:val="000000"/>
                <w:sz w:val="18"/>
                <w:szCs w:val="16"/>
              </w:rPr>
              <w:t>შემთხვევაში</w:t>
            </w:r>
            <w:r w:rsidRPr="001A1AE7">
              <w:rPr>
                <w:rFonts w:ascii="Sylfaen" w:eastAsia="Times New Roman" w:hAnsi="Sylfaen" w:cs="Calibri"/>
                <w:b/>
                <w:color w:val="000000"/>
                <w:sz w:val="18"/>
                <w:szCs w:val="16"/>
              </w:rPr>
              <w:t>)</w:t>
            </w:r>
          </w:p>
        </w:tc>
      </w:tr>
      <w:tr w:rsidR="00F37416" w:rsidRPr="001A1AE7" w:rsidTr="00DE1526">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tcPr>
          <w:p w:rsidR="00F37416" w:rsidRPr="001A1AE7" w:rsidRDefault="00F37416" w:rsidP="00F37416">
            <w:pPr>
              <w:spacing w:after="0" w:line="240" w:lineRule="auto"/>
              <w:jc w:val="center"/>
              <w:rPr>
                <w:rFonts w:ascii="Sylfaen" w:eastAsia="Times New Roman" w:hAnsi="Sylfaen" w:cs="Calibri"/>
                <w:b/>
                <w:color w:val="000000"/>
                <w:sz w:val="16"/>
                <w:szCs w:val="16"/>
                <w:lang w:val="ka-GE"/>
              </w:rPr>
            </w:pPr>
            <w:r w:rsidRPr="001A1AE7">
              <w:rPr>
                <w:rFonts w:ascii="Sylfaen" w:eastAsia="Times New Roman" w:hAnsi="Sylfaen" w:cs="Calibri"/>
                <w:b/>
                <w:color w:val="000000"/>
                <w:sz w:val="16"/>
                <w:szCs w:val="16"/>
                <w:lang w:val="ka-GE"/>
              </w:rPr>
              <w:t>35 01</w:t>
            </w:r>
          </w:p>
        </w:tc>
        <w:tc>
          <w:tcPr>
            <w:tcW w:w="2880" w:type="dxa"/>
            <w:tcBorders>
              <w:top w:val="nil"/>
              <w:left w:val="nil"/>
              <w:bottom w:val="single" w:sz="4" w:space="0" w:color="auto"/>
              <w:right w:val="single" w:sz="4" w:space="0" w:color="auto"/>
            </w:tcBorders>
            <w:shd w:val="clear" w:color="auto" w:fill="auto"/>
            <w:vAlign w:val="center"/>
          </w:tcPr>
          <w:p w:rsidR="00F37416" w:rsidRPr="001A1AE7" w:rsidRDefault="00F37416" w:rsidP="00F37416">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შრომის, ჯანმრთელობისა და სოციალური დაცვის პროგრამების მართვა</w:t>
            </w:r>
          </w:p>
        </w:tc>
        <w:tc>
          <w:tcPr>
            <w:tcW w:w="1260" w:type="dxa"/>
            <w:tcBorders>
              <w:top w:val="nil"/>
              <w:left w:val="nil"/>
              <w:bottom w:val="single" w:sz="4" w:space="0" w:color="auto"/>
              <w:right w:val="single" w:sz="4" w:space="0" w:color="auto"/>
            </w:tcBorders>
            <w:shd w:val="clear" w:color="auto" w:fill="auto"/>
            <w:noWrap/>
            <w:vAlign w:val="center"/>
          </w:tcPr>
          <w:p w:rsidR="00F37416" w:rsidRPr="001A1AE7" w:rsidRDefault="00F37416" w:rsidP="00F37416">
            <w:pPr>
              <w:jc w:val="center"/>
              <w:rPr>
                <w:rFonts w:ascii="Sylfaen" w:hAnsi="Sylfaen" w:cs="Calibri"/>
                <w:b/>
                <w:bCs/>
                <w:color w:val="000000"/>
                <w:sz w:val="18"/>
                <w:szCs w:val="20"/>
              </w:rPr>
            </w:pPr>
            <w:r w:rsidRPr="001A1AE7">
              <w:rPr>
                <w:rFonts w:ascii="Sylfaen" w:hAnsi="Sylfaen" w:cs="Calibri"/>
                <w:b/>
                <w:bCs/>
                <w:color w:val="000000"/>
                <w:sz w:val="18"/>
                <w:szCs w:val="20"/>
              </w:rPr>
              <w:t>47,630.0</w:t>
            </w:r>
          </w:p>
        </w:tc>
        <w:tc>
          <w:tcPr>
            <w:tcW w:w="1620" w:type="dxa"/>
            <w:tcBorders>
              <w:top w:val="nil"/>
              <w:left w:val="nil"/>
              <w:bottom w:val="single" w:sz="4" w:space="0" w:color="auto"/>
              <w:right w:val="single" w:sz="4" w:space="0" w:color="auto"/>
            </w:tcBorders>
            <w:shd w:val="clear" w:color="auto" w:fill="auto"/>
            <w:noWrap/>
            <w:vAlign w:val="center"/>
          </w:tcPr>
          <w:p w:rsidR="00F37416" w:rsidRPr="001A1AE7" w:rsidRDefault="00C5673D" w:rsidP="00F37416">
            <w:pPr>
              <w:jc w:val="center"/>
              <w:rPr>
                <w:rFonts w:ascii="Sylfaen" w:hAnsi="Sylfaen" w:cs="Calibri"/>
                <w:b/>
                <w:bCs/>
                <w:sz w:val="18"/>
                <w:szCs w:val="20"/>
              </w:rPr>
            </w:pPr>
            <w:r w:rsidRPr="001A1AE7">
              <w:rPr>
                <w:rFonts w:ascii="Sylfaen" w:hAnsi="Sylfaen" w:cs="Calibri"/>
                <w:b/>
                <w:bCs/>
                <w:sz w:val="18"/>
                <w:szCs w:val="20"/>
              </w:rPr>
              <w:t>48,694.1</w:t>
            </w:r>
          </w:p>
        </w:tc>
        <w:tc>
          <w:tcPr>
            <w:tcW w:w="1170" w:type="dxa"/>
            <w:tcBorders>
              <w:top w:val="nil"/>
              <w:left w:val="nil"/>
              <w:bottom w:val="single" w:sz="4" w:space="0" w:color="auto"/>
              <w:right w:val="single" w:sz="4" w:space="0" w:color="auto"/>
            </w:tcBorders>
            <w:shd w:val="clear" w:color="auto" w:fill="auto"/>
            <w:noWrap/>
            <w:vAlign w:val="center"/>
          </w:tcPr>
          <w:p w:rsidR="00F37416" w:rsidRPr="001A1AE7" w:rsidRDefault="0037447D" w:rsidP="0037447D">
            <w:pPr>
              <w:jc w:val="center"/>
              <w:rPr>
                <w:rFonts w:ascii="Sylfaen" w:hAnsi="Sylfaen" w:cs="Calibri"/>
                <w:b/>
                <w:bCs/>
                <w:color w:val="000000" w:themeColor="text1"/>
                <w:sz w:val="18"/>
                <w:szCs w:val="20"/>
                <w:lang w:val="ka-GE"/>
              </w:rPr>
            </w:pPr>
            <w:r w:rsidRPr="001A1AE7">
              <w:rPr>
                <w:rFonts w:ascii="Sylfaen" w:hAnsi="Sylfaen" w:cs="Calibri"/>
                <w:b/>
                <w:bCs/>
                <w:color w:val="000000" w:themeColor="text1"/>
                <w:sz w:val="18"/>
                <w:szCs w:val="20"/>
                <w:lang w:val="ka-GE"/>
              </w:rPr>
              <w:t>33</w:t>
            </w:r>
            <w:r w:rsidR="00F37416" w:rsidRPr="001A1AE7">
              <w:rPr>
                <w:rFonts w:ascii="Sylfaen" w:hAnsi="Sylfaen" w:cs="Calibri"/>
                <w:b/>
                <w:bCs/>
                <w:color w:val="000000" w:themeColor="text1"/>
                <w:sz w:val="18"/>
                <w:szCs w:val="20"/>
              </w:rPr>
              <w:t>,</w:t>
            </w:r>
            <w:r w:rsidRPr="001A1AE7">
              <w:rPr>
                <w:rFonts w:ascii="Sylfaen" w:hAnsi="Sylfaen" w:cs="Calibri"/>
                <w:b/>
                <w:bCs/>
                <w:color w:val="000000" w:themeColor="text1"/>
                <w:sz w:val="18"/>
                <w:szCs w:val="20"/>
                <w:lang w:val="ka-GE"/>
              </w:rPr>
              <w:t>286</w:t>
            </w:r>
            <w:r w:rsidRPr="001A1AE7">
              <w:rPr>
                <w:rFonts w:ascii="Sylfaen" w:hAnsi="Sylfaen" w:cs="Calibri"/>
                <w:b/>
                <w:bCs/>
                <w:color w:val="000000" w:themeColor="text1"/>
                <w:sz w:val="18"/>
                <w:szCs w:val="20"/>
              </w:rPr>
              <w:t>.</w:t>
            </w:r>
            <w:r w:rsidRPr="001A1AE7">
              <w:rPr>
                <w:rFonts w:ascii="Sylfaen" w:hAnsi="Sylfaen" w:cs="Calibri"/>
                <w:b/>
                <w:bCs/>
                <w:color w:val="000000" w:themeColor="text1"/>
                <w:sz w:val="18"/>
                <w:szCs w:val="20"/>
                <w:lang w:val="ka-GE"/>
              </w:rPr>
              <w:t>4</w:t>
            </w:r>
          </w:p>
        </w:tc>
        <w:tc>
          <w:tcPr>
            <w:tcW w:w="1350" w:type="dxa"/>
            <w:tcBorders>
              <w:top w:val="nil"/>
              <w:left w:val="nil"/>
              <w:bottom w:val="single" w:sz="4" w:space="0" w:color="auto"/>
              <w:right w:val="single" w:sz="4" w:space="0" w:color="auto"/>
            </w:tcBorders>
            <w:shd w:val="clear" w:color="auto" w:fill="auto"/>
            <w:noWrap/>
            <w:vAlign w:val="center"/>
          </w:tcPr>
          <w:p w:rsidR="00F37416" w:rsidRPr="001A1AE7" w:rsidRDefault="009365C2" w:rsidP="00F37416">
            <w:pPr>
              <w:jc w:val="center"/>
              <w:rPr>
                <w:rFonts w:ascii="Sylfaen" w:hAnsi="Sylfaen" w:cs="Calibri"/>
                <w:b/>
                <w:bCs/>
                <w:color w:val="000000"/>
                <w:sz w:val="18"/>
                <w:szCs w:val="20"/>
              </w:rPr>
            </w:pPr>
            <w:r w:rsidRPr="001A1AE7">
              <w:rPr>
                <w:rFonts w:ascii="Sylfaen" w:hAnsi="Sylfaen" w:cs="Calibri"/>
                <w:b/>
                <w:bCs/>
                <w:color w:val="000000"/>
                <w:sz w:val="18"/>
                <w:szCs w:val="20"/>
              </w:rPr>
              <w:t>68.4%</w:t>
            </w:r>
          </w:p>
        </w:tc>
        <w:tc>
          <w:tcPr>
            <w:tcW w:w="1440" w:type="dxa"/>
            <w:tcBorders>
              <w:top w:val="nil"/>
              <w:left w:val="nil"/>
              <w:bottom w:val="single" w:sz="4" w:space="0" w:color="auto"/>
              <w:right w:val="single" w:sz="4" w:space="0" w:color="auto"/>
            </w:tcBorders>
            <w:shd w:val="clear" w:color="auto" w:fill="auto"/>
            <w:noWrap/>
            <w:vAlign w:val="center"/>
          </w:tcPr>
          <w:p w:rsidR="00F37416" w:rsidRPr="001A1AE7" w:rsidRDefault="007A22DF" w:rsidP="00462765">
            <w:pPr>
              <w:jc w:val="center"/>
              <w:rPr>
                <w:rFonts w:ascii="Sylfaen" w:hAnsi="Sylfaen" w:cs="Calibri"/>
                <w:b/>
                <w:bCs/>
                <w:color w:val="000000"/>
                <w:sz w:val="18"/>
                <w:szCs w:val="20"/>
              </w:rPr>
            </w:pPr>
            <w:r w:rsidRPr="001A1AE7">
              <w:rPr>
                <w:rFonts w:ascii="Sylfaen" w:hAnsi="Sylfaen" w:cs="Calibri"/>
                <w:b/>
                <w:bCs/>
                <w:color w:val="000000"/>
                <w:sz w:val="18"/>
                <w:szCs w:val="20"/>
              </w:rPr>
              <w:t>4</w:t>
            </w:r>
            <w:r w:rsidR="00462765">
              <w:rPr>
                <w:rFonts w:ascii="Sylfaen" w:hAnsi="Sylfaen" w:cs="Calibri"/>
                <w:b/>
                <w:bCs/>
                <w:color w:val="000000"/>
                <w:sz w:val="18"/>
                <w:szCs w:val="20"/>
              </w:rPr>
              <w:t>70.5</w:t>
            </w:r>
          </w:p>
        </w:tc>
      </w:tr>
      <w:tr w:rsidR="00F37416" w:rsidRPr="001A1AE7" w:rsidTr="00865E42">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F37416" w:rsidRPr="001A1AE7" w:rsidRDefault="00F37416" w:rsidP="00F37416">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35 01 01</w:t>
            </w:r>
          </w:p>
        </w:tc>
        <w:tc>
          <w:tcPr>
            <w:tcW w:w="2880" w:type="dxa"/>
            <w:tcBorders>
              <w:top w:val="nil"/>
              <w:left w:val="nil"/>
              <w:bottom w:val="single" w:sz="4" w:space="0" w:color="auto"/>
              <w:right w:val="single" w:sz="4" w:space="0" w:color="auto"/>
            </w:tcBorders>
            <w:shd w:val="clear" w:color="auto" w:fill="auto"/>
            <w:vAlign w:val="center"/>
            <w:hideMark/>
          </w:tcPr>
          <w:p w:rsidR="00F37416" w:rsidRPr="001A1AE7" w:rsidRDefault="00F37416" w:rsidP="00F37416">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შრომის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ჯანმრთელობისა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სოციალური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დაცვის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სფეროში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პოლიტიკის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შემუშავება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F37416" w:rsidRPr="001A1AE7" w:rsidRDefault="00F37416" w:rsidP="00F37416">
            <w:pPr>
              <w:jc w:val="center"/>
              <w:rPr>
                <w:rFonts w:ascii="Sylfaen" w:hAnsi="Sylfaen" w:cs="Calibri"/>
                <w:b/>
                <w:bCs/>
                <w:color w:val="000000"/>
                <w:sz w:val="18"/>
                <w:szCs w:val="20"/>
              </w:rPr>
            </w:pPr>
            <w:r w:rsidRPr="001A1AE7">
              <w:rPr>
                <w:rFonts w:ascii="Sylfaen" w:hAnsi="Sylfaen" w:cs="Calibri"/>
                <w:b/>
                <w:bCs/>
                <w:color w:val="000000"/>
                <w:sz w:val="18"/>
                <w:szCs w:val="20"/>
              </w:rPr>
              <w:t>9,400.0</w:t>
            </w:r>
          </w:p>
        </w:tc>
        <w:tc>
          <w:tcPr>
            <w:tcW w:w="1620" w:type="dxa"/>
            <w:tcBorders>
              <w:top w:val="nil"/>
              <w:left w:val="nil"/>
              <w:bottom w:val="single" w:sz="4" w:space="0" w:color="auto"/>
              <w:right w:val="single" w:sz="4" w:space="0" w:color="auto"/>
            </w:tcBorders>
            <w:shd w:val="clear" w:color="auto" w:fill="auto"/>
            <w:noWrap/>
            <w:vAlign w:val="center"/>
            <w:hideMark/>
          </w:tcPr>
          <w:p w:rsidR="00F37416" w:rsidRPr="001A1AE7" w:rsidRDefault="00F37416" w:rsidP="00C5673D">
            <w:pPr>
              <w:jc w:val="center"/>
              <w:rPr>
                <w:rFonts w:ascii="Sylfaen" w:hAnsi="Sylfaen" w:cs="Calibri"/>
                <w:b/>
                <w:bCs/>
                <w:color w:val="000000"/>
                <w:sz w:val="18"/>
                <w:szCs w:val="20"/>
              </w:rPr>
            </w:pPr>
            <w:r w:rsidRPr="001A1AE7">
              <w:rPr>
                <w:rFonts w:ascii="Sylfaen" w:hAnsi="Sylfaen" w:cs="Calibri"/>
                <w:b/>
                <w:bCs/>
                <w:color w:val="000000"/>
                <w:sz w:val="18"/>
                <w:szCs w:val="20"/>
              </w:rPr>
              <w:t>9,</w:t>
            </w:r>
            <w:r w:rsidR="00C5673D" w:rsidRPr="001A1AE7">
              <w:rPr>
                <w:rFonts w:ascii="Sylfaen" w:hAnsi="Sylfaen" w:cs="Calibri"/>
                <w:b/>
                <w:bCs/>
                <w:color w:val="000000"/>
                <w:sz w:val="18"/>
                <w:szCs w:val="20"/>
              </w:rPr>
              <w:t>500.1</w:t>
            </w:r>
          </w:p>
        </w:tc>
        <w:tc>
          <w:tcPr>
            <w:tcW w:w="1170" w:type="dxa"/>
            <w:tcBorders>
              <w:top w:val="nil"/>
              <w:left w:val="nil"/>
              <w:bottom w:val="single" w:sz="4" w:space="0" w:color="auto"/>
              <w:right w:val="single" w:sz="4" w:space="0" w:color="auto"/>
            </w:tcBorders>
            <w:shd w:val="clear" w:color="auto" w:fill="auto"/>
            <w:noWrap/>
            <w:vAlign w:val="center"/>
            <w:hideMark/>
          </w:tcPr>
          <w:p w:rsidR="00F37416" w:rsidRPr="001A1AE7" w:rsidRDefault="0037447D" w:rsidP="00F37416">
            <w:pPr>
              <w:jc w:val="center"/>
              <w:rPr>
                <w:rFonts w:ascii="Sylfaen" w:hAnsi="Sylfaen" w:cs="Calibri"/>
                <w:b/>
                <w:bCs/>
                <w:color w:val="000000" w:themeColor="text1"/>
                <w:sz w:val="18"/>
                <w:szCs w:val="20"/>
                <w:lang w:val="ka-GE"/>
              </w:rPr>
            </w:pPr>
            <w:r w:rsidRPr="001A1AE7">
              <w:rPr>
                <w:rFonts w:ascii="Sylfaen" w:hAnsi="Sylfaen" w:cs="Calibri"/>
                <w:b/>
                <w:bCs/>
                <w:color w:val="000000" w:themeColor="text1"/>
                <w:sz w:val="18"/>
                <w:szCs w:val="20"/>
                <w:lang w:val="ka-GE"/>
              </w:rPr>
              <w:t>7</w:t>
            </w:r>
            <w:r w:rsidRPr="001A1AE7">
              <w:rPr>
                <w:rFonts w:ascii="Sylfaen" w:hAnsi="Sylfaen" w:cs="Calibri"/>
                <w:b/>
                <w:bCs/>
                <w:color w:val="000000" w:themeColor="text1"/>
                <w:sz w:val="18"/>
                <w:szCs w:val="20"/>
              </w:rPr>
              <w:t>,</w:t>
            </w:r>
            <w:r w:rsidRPr="001A1AE7">
              <w:rPr>
                <w:rFonts w:ascii="Sylfaen" w:hAnsi="Sylfaen" w:cs="Calibri"/>
                <w:b/>
                <w:bCs/>
                <w:color w:val="000000" w:themeColor="text1"/>
                <w:sz w:val="18"/>
                <w:szCs w:val="20"/>
                <w:lang w:val="ka-GE"/>
              </w:rPr>
              <w:t>291</w:t>
            </w:r>
            <w:r w:rsidRPr="001A1AE7">
              <w:rPr>
                <w:rFonts w:ascii="Sylfaen" w:hAnsi="Sylfaen" w:cs="Calibri"/>
                <w:b/>
                <w:bCs/>
                <w:color w:val="000000" w:themeColor="text1"/>
                <w:sz w:val="18"/>
                <w:szCs w:val="20"/>
              </w:rPr>
              <w:t>.</w:t>
            </w:r>
            <w:r w:rsidRPr="001A1AE7">
              <w:rPr>
                <w:rFonts w:ascii="Sylfaen" w:hAnsi="Sylfaen" w:cs="Calibri"/>
                <w:b/>
                <w:bCs/>
                <w:color w:val="000000" w:themeColor="text1"/>
                <w:sz w:val="18"/>
                <w:szCs w:val="20"/>
                <w:lang w:val="ka-GE"/>
              </w:rPr>
              <w:t>3</w:t>
            </w:r>
          </w:p>
        </w:tc>
        <w:tc>
          <w:tcPr>
            <w:tcW w:w="1350" w:type="dxa"/>
            <w:tcBorders>
              <w:top w:val="nil"/>
              <w:left w:val="nil"/>
              <w:bottom w:val="single" w:sz="4" w:space="0" w:color="auto"/>
              <w:right w:val="single" w:sz="4" w:space="0" w:color="auto"/>
            </w:tcBorders>
            <w:shd w:val="clear" w:color="auto" w:fill="auto"/>
            <w:noWrap/>
            <w:vAlign w:val="center"/>
          </w:tcPr>
          <w:p w:rsidR="00F37416" w:rsidRPr="001A1AE7" w:rsidRDefault="009365C2" w:rsidP="00F37416">
            <w:pPr>
              <w:jc w:val="center"/>
              <w:rPr>
                <w:rFonts w:ascii="Sylfaen" w:hAnsi="Sylfaen" w:cs="Calibri"/>
                <w:b/>
                <w:bCs/>
                <w:color w:val="000000"/>
                <w:sz w:val="18"/>
                <w:szCs w:val="20"/>
                <w:lang w:val="ka-GE"/>
              </w:rPr>
            </w:pPr>
            <w:r w:rsidRPr="001A1AE7">
              <w:rPr>
                <w:rFonts w:ascii="Sylfaen" w:hAnsi="Sylfaen" w:cs="Calibri"/>
                <w:b/>
                <w:bCs/>
                <w:color w:val="000000"/>
                <w:sz w:val="18"/>
                <w:szCs w:val="20"/>
                <w:lang w:val="ka-GE"/>
              </w:rPr>
              <w:t>76.7%</w:t>
            </w:r>
          </w:p>
        </w:tc>
        <w:tc>
          <w:tcPr>
            <w:tcW w:w="1440" w:type="dxa"/>
            <w:tcBorders>
              <w:top w:val="nil"/>
              <w:left w:val="nil"/>
              <w:bottom w:val="single" w:sz="4" w:space="0" w:color="auto"/>
              <w:right w:val="single" w:sz="4" w:space="0" w:color="auto"/>
            </w:tcBorders>
            <w:shd w:val="clear" w:color="auto" w:fill="auto"/>
            <w:noWrap/>
            <w:vAlign w:val="center"/>
            <w:hideMark/>
          </w:tcPr>
          <w:p w:rsidR="00F37416" w:rsidRPr="001A1AE7" w:rsidRDefault="00F37416" w:rsidP="00F37416">
            <w:pPr>
              <w:jc w:val="center"/>
              <w:rPr>
                <w:rFonts w:ascii="Sylfaen" w:hAnsi="Sylfaen" w:cs="Calibri"/>
                <w:b/>
                <w:bCs/>
                <w:color w:val="000000"/>
                <w:sz w:val="18"/>
                <w:szCs w:val="20"/>
              </w:rPr>
            </w:pPr>
            <w:r w:rsidRPr="001A1AE7">
              <w:rPr>
                <w:rFonts w:ascii="Sylfaen" w:hAnsi="Sylfaen" w:cs="Calibri"/>
                <w:b/>
                <w:bCs/>
                <w:color w:val="000000"/>
                <w:sz w:val="18"/>
                <w:szCs w:val="20"/>
              </w:rPr>
              <w:t> </w:t>
            </w:r>
          </w:p>
        </w:tc>
      </w:tr>
      <w:tr w:rsidR="00F37416" w:rsidRPr="001A1AE7" w:rsidTr="00865E42">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F37416" w:rsidRPr="001A1AE7" w:rsidRDefault="00F37416" w:rsidP="00F37416">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35 01 02</w:t>
            </w:r>
          </w:p>
        </w:tc>
        <w:tc>
          <w:tcPr>
            <w:tcW w:w="2880" w:type="dxa"/>
            <w:tcBorders>
              <w:top w:val="nil"/>
              <w:left w:val="nil"/>
              <w:bottom w:val="single" w:sz="4" w:space="0" w:color="auto"/>
              <w:right w:val="single" w:sz="4" w:space="0" w:color="auto"/>
            </w:tcBorders>
            <w:shd w:val="clear" w:color="auto" w:fill="auto"/>
            <w:vAlign w:val="center"/>
            <w:hideMark/>
          </w:tcPr>
          <w:p w:rsidR="00F37416" w:rsidRPr="001A1AE7" w:rsidRDefault="00F37416" w:rsidP="00F37416">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სამედიცინო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საქმიანობის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რეგულირების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პროგრამა</w:t>
            </w:r>
          </w:p>
        </w:tc>
        <w:tc>
          <w:tcPr>
            <w:tcW w:w="1260" w:type="dxa"/>
            <w:tcBorders>
              <w:top w:val="nil"/>
              <w:left w:val="nil"/>
              <w:bottom w:val="single" w:sz="4" w:space="0" w:color="auto"/>
              <w:right w:val="single" w:sz="4" w:space="0" w:color="auto"/>
            </w:tcBorders>
            <w:shd w:val="clear" w:color="auto" w:fill="auto"/>
            <w:noWrap/>
            <w:vAlign w:val="center"/>
            <w:hideMark/>
          </w:tcPr>
          <w:p w:rsidR="00F37416" w:rsidRPr="001A1AE7" w:rsidRDefault="00F37416" w:rsidP="00F37416">
            <w:pPr>
              <w:jc w:val="center"/>
              <w:rPr>
                <w:rFonts w:ascii="Sylfaen" w:hAnsi="Sylfaen" w:cs="Calibri"/>
                <w:b/>
                <w:bCs/>
                <w:color w:val="000000"/>
                <w:sz w:val="18"/>
                <w:szCs w:val="20"/>
              </w:rPr>
            </w:pPr>
            <w:r w:rsidRPr="001A1AE7">
              <w:rPr>
                <w:rFonts w:ascii="Sylfaen" w:hAnsi="Sylfaen" w:cs="Calibri"/>
                <w:b/>
                <w:bCs/>
                <w:color w:val="000000"/>
                <w:sz w:val="18"/>
                <w:szCs w:val="20"/>
              </w:rPr>
              <w:t>3,300.0</w:t>
            </w:r>
          </w:p>
        </w:tc>
        <w:tc>
          <w:tcPr>
            <w:tcW w:w="1620" w:type="dxa"/>
            <w:tcBorders>
              <w:top w:val="nil"/>
              <w:left w:val="nil"/>
              <w:bottom w:val="single" w:sz="4" w:space="0" w:color="auto"/>
              <w:right w:val="single" w:sz="4" w:space="0" w:color="auto"/>
            </w:tcBorders>
            <w:shd w:val="clear" w:color="auto" w:fill="auto"/>
            <w:noWrap/>
            <w:vAlign w:val="center"/>
            <w:hideMark/>
          </w:tcPr>
          <w:p w:rsidR="00F37416" w:rsidRPr="001A1AE7" w:rsidRDefault="00F37416" w:rsidP="00F37416">
            <w:pPr>
              <w:jc w:val="center"/>
              <w:rPr>
                <w:rFonts w:ascii="Sylfaen" w:hAnsi="Sylfaen" w:cs="Calibri"/>
                <w:b/>
                <w:bCs/>
                <w:color w:val="000000"/>
                <w:sz w:val="18"/>
                <w:szCs w:val="20"/>
              </w:rPr>
            </w:pPr>
            <w:r w:rsidRPr="001A1AE7">
              <w:rPr>
                <w:rFonts w:ascii="Sylfaen" w:hAnsi="Sylfaen" w:cs="Calibri"/>
                <w:b/>
                <w:bCs/>
                <w:color w:val="000000"/>
                <w:sz w:val="18"/>
                <w:szCs w:val="20"/>
              </w:rPr>
              <w:t>3,480.0</w:t>
            </w:r>
          </w:p>
        </w:tc>
        <w:tc>
          <w:tcPr>
            <w:tcW w:w="1170" w:type="dxa"/>
            <w:tcBorders>
              <w:top w:val="nil"/>
              <w:left w:val="nil"/>
              <w:bottom w:val="single" w:sz="4" w:space="0" w:color="auto"/>
              <w:right w:val="single" w:sz="4" w:space="0" w:color="auto"/>
            </w:tcBorders>
            <w:shd w:val="clear" w:color="auto" w:fill="auto"/>
            <w:noWrap/>
            <w:vAlign w:val="center"/>
            <w:hideMark/>
          </w:tcPr>
          <w:p w:rsidR="00F37416" w:rsidRPr="001A1AE7" w:rsidRDefault="0037447D" w:rsidP="00F37416">
            <w:pPr>
              <w:jc w:val="center"/>
              <w:rPr>
                <w:rFonts w:ascii="Sylfaen" w:hAnsi="Sylfaen" w:cs="Calibri"/>
                <w:b/>
                <w:bCs/>
                <w:color w:val="000000" w:themeColor="text1"/>
                <w:sz w:val="18"/>
                <w:szCs w:val="20"/>
                <w:lang w:val="ka-GE"/>
              </w:rPr>
            </w:pPr>
            <w:r w:rsidRPr="001A1AE7">
              <w:rPr>
                <w:rFonts w:ascii="Sylfaen" w:hAnsi="Sylfaen" w:cs="Calibri"/>
                <w:b/>
                <w:bCs/>
                <w:color w:val="000000" w:themeColor="text1"/>
                <w:sz w:val="18"/>
                <w:szCs w:val="20"/>
                <w:lang w:val="ka-GE"/>
              </w:rPr>
              <w:t>2</w:t>
            </w:r>
            <w:r w:rsidRPr="001A1AE7">
              <w:rPr>
                <w:rFonts w:ascii="Sylfaen" w:hAnsi="Sylfaen" w:cs="Calibri"/>
                <w:b/>
                <w:bCs/>
                <w:color w:val="000000" w:themeColor="text1"/>
                <w:sz w:val="18"/>
                <w:szCs w:val="20"/>
              </w:rPr>
              <w:t>,</w:t>
            </w:r>
            <w:r w:rsidRPr="001A1AE7">
              <w:rPr>
                <w:rFonts w:ascii="Sylfaen" w:hAnsi="Sylfaen" w:cs="Calibri"/>
                <w:b/>
                <w:bCs/>
                <w:color w:val="000000" w:themeColor="text1"/>
                <w:sz w:val="18"/>
                <w:szCs w:val="20"/>
                <w:lang w:val="ka-GE"/>
              </w:rPr>
              <w:t>405</w:t>
            </w:r>
            <w:r w:rsidRPr="001A1AE7">
              <w:rPr>
                <w:rFonts w:ascii="Sylfaen" w:hAnsi="Sylfaen" w:cs="Calibri"/>
                <w:b/>
                <w:bCs/>
                <w:color w:val="000000" w:themeColor="text1"/>
                <w:sz w:val="18"/>
                <w:szCs w:val="20"/>
              </w:rPr>
              <w:t>.</w:t>
            </w:r>
            <w:r w:rsidRPr="001A1AE7">
              <w:rPr>
                <w:rFonts w:ascii="Sylfaen" w:hAnsi="Sylfaen" w:cs="Calibri"/>
                <w:b/>
                <w:bCs/>
                <w:color w:val="000000" w:themeColor="text1"/>
                <w:sz w:val="18"/>
                <w:szCs w:val="20"/>
                <w:lang w:val="ka-GE"/>
              </w:rPr>
              <w:t>3</w:t>
            </w:r>
          </w:p>
        </w:tc>
        <w:tc>
          <w:tcPr>
            <w:tcW w:w="1350" w:type="dxa"/>
            <w:tcBorders>
              <w:top w:val="nil"/>
              <w:left w:val="nil"/>
              <w:bottom w:val="single" w:sz="4" w:space="0" w:color="auto"/>
              <w:right w:val="single" w:sz="4" w:space="0" w:color="auto"/>
            </w:tcBorders>
            <w:shd w:val="clear" w:color="auto" w:fill="auto"/>
            <w:noWrap/>
            <w:vAlign w:val="center"/>
          </w:tcPr>
          <w:p w:rsidR="00F37416" w:rsidRPr="001A1AE7" w:rsidRDefault="009365C2" w:rsidP="00F37416">
            <w:pPr>
              <w:jc w:val="center"/>
              <w:rPr>
                <w:rFonts w:ascii="Sylfaen" w:hAnsi="Sylfaen" w:cs="Calibri"/>
                <w:b/>
                <w:bCs/>
                <w:color w:val="000000"/>
                <w:sz w:val="18"/>
                <w:szCs w:val="20"/>
                <w:lang w:val="ka-GE"/>
              </w:rPr>
            </w:pPr>
            <w:r w:rsidRPr="001A1AE7">
              <w:rPr>
                <w:rFonts w:ascii="Sylfaen" w:hAnsi="Sylfaen" w:cs="Calibri"/>
                <w:b/>
                <w:bCs/>
                <w:color w:val="000000"/>
                <w:sz w:val="18"/>
                <w:szCs w:val="20"/>
                <w:lang w:val="ka-GE"/>
              </w:rPr>
              <w:t>69.1%</w:t>
            </w:r>
          </w:p>
        </w:tc>
        <w:tc>
          <w:tcPr>
            <w:tcW w:w="1440" w:type="dxa"/>
            <w:tcBorders>
              <w:top w:val="nil"/>
              <w:left w:val="nil"/>
              <w:bottom w:val="single" w:sz="4" w:space="0" w:color="auto"/>
              <w:right w:val="single" w:sz="4" w:space="0" w:color="auto"/>
            </w:tcBorders>
            <w:shd w:val="clear" w:color="auto" w:fill="auto"/>
            <w:noWrap/>
            <w:vAlign w:val="center"/>
            <w:hideMark/>
          </w:tcPr>
          <w:p w:rsidR="00F37416" w:rsidRPr="001A1AE7" w:rsidRDefault="00F37416" w:rsidP="00F37416">
            <w:pPr>
              <w:jc w:val="center"/>
              <w:rPr>
                <w:rFonts w:ascii="Sylfaen" w:hAnsi="Sylfaen" w:cs="Calibri"/>
                <w:b/>
                <w:bCs/>
                <w:color w:val="000000"/>
                <w:sz w:val="18"/>
                <w:szCs w:val="20"/>
              </w:rPr>
            </w:pPr>
            <w:r w:rsidRPr="001A1AE7">
              <w:rPr>
                <w:rFonts w:ascii="Sylfaen" w:hAnsi="Sylfaen" w:cs="Calibri"/>
                <w:b/>
                <w:bCs/>
                <w:color w:val="000000"/>
                <w:sz w:val="18"/>
                <w:szCs w:val="20"/>
              </w:rPr>
              <w:t> </w:t>
            </w:r>
          </w:p>
        </w:tc>
      </w:tr>
      <w:tr w:rsidR="00F37416" w:rsidRPr="001A1AE7" w:rsidTr="00865E42">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F37416" w:rsidRPr="001A1AE7" w:rsidRDefault="00F37416" w:rsidP="00F37416">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35 01 03</w:t>
            </w:r>
          </w:p>
        </w:tc>
        <w:tc>
          <w:tcPr>
            <w:tcW w:w="2880" w:type="dxa"/>
            <w:tcBorders>
              <w:top w:val="nil"/>
              <w:left w:val="nil"/>
              <w:bottom w:val="single" w:sz="4" w:space="0" w:color="auto"/>
              <w:right w:val="single" w:sz="4" w:space="0" w:color="auto"/>
            </w:tcBorders>
            <w:shd w:val="clear" w:color="auto" w:fill="auto"/>
            <w:vAlign w:val="center"/>
            <w:hideMark/>
          </w:tcPr>
          <w:p w:rsidR="00F37416" w:rsidRPr="001A1AE7" w:rsidRDefault="00F37416" w:rsidP="00F37416">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დაავადებათა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კონტროლისა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ეპიდემიოლოგიური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უსაფრთხოების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პროგრამის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F37416" w:rsidRPr="001A1AE7" w:rsidRDefault="00F37416" w:rsidP="00F37416">
            <w:pPr>
              <w:jc w:val="center"/>
              <w:rPr>
                <w:rFonts w:ascii="Sylfaen" w:hAnsi="Sylfaen" w:cs="Calibri"/>
                <w:b/>
                <w:bCs/>
                <w:color w:val="000000"/>
                <w:sz w:val="18"/>
                <w:szCs w:val="20"/>
              </w:rPr>
            </w:pPr>
            <w:r w:rsidRPr="001A1AE7">
              <w:rPr>
                <w:rFonts w:ascii="Sylfaen" w:hAnsi="Sylfaen" w:cs="Calibri"/>
                <w:b/>
                <w:bCs/>
                <w:color w:val="000000"/>
                <w:sz w:val="18"/>
                <w:szCs w:val="20"/>
              </w:rPr>
              <w:t>10,400.0</w:t>
            </w:r>
          </w:p>
        </w:tc>
        <w:tc>
          <w:tcPr>
            <w:tcW w:w="1620" w:type="dxa"/>
            <w:tcBorders>
              <w:top w:val="nil"/>
              <w:left w:val="nil"/>
              <w:bottom w:val="single" w:sz="4" w:space="0" w:color="auto"/>
              <w:right w:val="single" w:sz="4" w:space="0" w:color="auto"/>
            </w:tcBorders>
            <w:shd w:val="clear" w:color="auto" w:fill="auto"/>
            <w:noWrap/>
            <w:vAlign w:val="center"/>
            <w:hideMark/>
          </w:tcPr>
          <w:p w:rsidR="00F37416" w:rsidRPr="001A1AE7" w:rsidRDefault="00F37416" w:rsidP="00F37416">
            <w:pPr>
              <w:jc w:val="center"/>
              <w:rPr>
                <w:rFonts w:ascii="Sylfaen" w:hAnsi="Sylfaen" w:cs="Calibri"/>
                <w:b/>
                <w:bCs/>
                <w:color w:val="000000"/>
                <w:sz w:val="18"/>
                <w:szCs w:val="20"/>
              </w:rPr>
            </w:pPr>
            <w:r w:rsidRPr="001A1AE7">
              <w:rPr>
                <w:rFonts w:ascii="Sylfaen" w:hAnsi="Sylfaen" w:cs="Calibri"/>
                <w:b/>
                <w:bCs/>
                <w:color w:val="000000"/>
                <w:sz w:val="18"/>
                <w:szCs w:val="20"/>
              </w:rPr>
              <w:t>10,280.0</w:t>
            </w:r>
          </w:p>
        </w:tc>
        <w:tc>
          <w:tcPr>
            <w:tcW w:w="1170" w:type="dxa"/>
            <w:tcBorders>
              <w:top w:val="nil"/>
              <w:left w:val="nil"/>
              <w:bottom w:val="single" w:sz="4" w:space="0" w:color="auto"/>
              <w:right w:val="single" w:sz="4" w:space="0" w:color="auto"/>
            </w:tcBorders>
            <w:shd w:val="clear" w:color="auto" w:fill="auto"/>
            <w:noWrap/>
            <w:vAlign w:val="center"/>
            <w:hideMark/>
          </w:tcPr>
          <w:p w:rsidR="00F37416" w:rsidRPr="001A1AE7" w:rsidRDefault="0037447D" w:rsidP="00F37416">
            <w:pPr>
              <w:jc w:val="center"/>
              <w:rPr>
                <w:rFonts w:ascii="Sylfaen" w:hAnsi="Sylfaen" w:cs="Calibri"/>
                <w:b/>
                <w:bCs/>
                <w:color w:val="000000" w:themeColor="text1"/>
                <w:sz w:val="18"/>
                <w:szCs w:val="20"/>
                <w:lang w:val="ka-GE"/>
              </w:rPr>
            </w:pPr>
            <w:r w:rsidRPr="001A1AE7">
              <w:rPr>
                <w:rFonts w:ascii="Sylfaen" w:hAnsi="Sylfaen" w:cs="Calibri"/>
                <w:b/>
                <w:bCs/>
                <w:color w:val="000000" w:themeColor="text1"/>
                <w:sz w:val="18"/>
                <w:szCs w:val="20"/>
                <w:lang w:val="ka-GE"/>
              </w:rPr>
              <w:t>6</w:t>
            </w:r>
            <w:r w:rsidRPr="001A1AE7">
              <w:rPr>
                <w:rFonts w:ascii="Sylfaen" w:hAnsi="Sylfaen" w:cs="Calibri"/>
                <w:b/>
                <w:bCs/>
                <w:color w:val="000000" w:themeColor="text1"/>
                <w:sz w:val="18"/>
                <w:szCs w:val="20"/>
              </w:rPr>
              <w:t>,</w:t>
            </w:r>
            <w:r w:rsidRPr="001A1AE7">
              <w:rPr>
                <w:rFonts w:ascii="Sylfaen" w:hAnsi="Sylfaen" w:cs="Calibri"/>
                <w:b/>
                <w:bCs/>
                <w:color w:val="000000" w:themeColor="text1"/>
                <w:sz w:val="18"/>
                <w:szCs w:val="20"/>
                <w:lang w:val="ka-GE"/>
              </w:rPr>
              <w:t>489</w:t>
            </w:r>
            <w:r w:rsidRPr="001A1AE7">
              <w:rPr>
                <w:rFonts w:ascii="Sylfaen" w:hAnsi="Sylfaen" w:cs="Calibri"/>
                <w:b/>
                <w:bCs/>
                <w:color w:val="000000" w:themeColor="text1"/>
                <w:sz w:val="18"/>
                <w:szCs w:val="20"/>
              </w:rPr>
              <w:t>.</w:t>
            </w:r>
            <w:r w:rsidRPr="001A1AE7">
              <w:rPr>
                <w:rFonts w:ascii="Sylfaen" w:hAnsi="Sylfaen" w:cs="Calibri"/>
                <w:b/>
                <w:bCs/>
                <w:color w:val="000000" w:themeColor="text1"/>
                <w:sz w:val="18"/>
                <w:szCs w:val="20"/>
                <w:lang w:val="ka-GE"/>
              </w:rPr>
              <w:t>2</w:t>
            </w:r>
          </w:p>
        </w:tc>
        <w:tc>
          <w:tcPr>
            <w:tcW w:w="1350" w:type="dxa"/>
            <w:tcBorders>
              <w:top w:val="nil"/>
              <w:left w:val="nil"/>
              <w:bottom w:val="single" w:sz="4" w:space="0" w:color="auto"/>
              <w:right w:val="single" w:sz="4" w:space="0" w:color="auto"/>
            </w:tcBorders>
            <w:shd w:val="clear" w:color="auto" w:fill="auto"/>
            <w:noWrap/>
            <w:vAlign w:val="center"/>
          </w:tcPr>
          <w:p w:rsidR="00F37416" w:rsidRPr="001A1AE7" w:rsidRDefault="009365C2" w:rsidP="00F37416">
            <w:pPr>
              <w:jc w:val="center"/>
              <w:rPr>
                <w:rFonts w:ascii="Sylfaen" w:hAnsi="Sylfaen" w:cs="Calibri"/>
                <w:b/>
                <w:bCs/>
                <w:color w:val="000000"/>
                <w:sz w:val="18"/>
                <w:szCs w:val="20"/>
                <w:lang w:val="ka-GE"/>
              </w:rPr>
            </w:pPr>
            <w:r w:rsidRPr="001A1AE7">
              <w:rPr>
                <w:rFonts w:ascii="Sylfaen" w:hAnsi="Sylfaen" w:cs="Calibri"/>
                <w:b/>
                <w:bCs/>
                <w:color w:val="000000"/>
                <w:sz w:val="18"/>
                <w:szCs w:val="20"/>
                <w:lang w:val="ka-GE"/>
              </w:rPr>
              <w:t>63.1%</w:t>
            </w:r>
          </w:p>
        </w:tc>
        <w:tc>
          <w:tcPr>
            <w:tcW w:w="1440" w:type="dxa"/>
            <w:tcBorders>
              <w:top w:val="nil"/>
              <w:left w:val="nil"/>
              <w:bottom w:val="single" w:sz="4" w:space="0" w:color="auto"/>
              <w:right w:val="single" w:sz="4" w:space="0" w:color="auto"/>
            </w:tcBorders>
            <w:shd w:val="clear" w:color="auto" w:fill="auto"/>
            <w:noWrap/>
            <w:vAlign w:val="center"/>
            <w:hideMark/>
          </w:tcPr>
          <w:p w:rsidR="00F37416" w:rsidRPr="001A1AE7" w:rsidRDefault="00F37416" w:rsidP="00AC5A32">
            <w:pPr>
              <w:jc w:val="center"/>
              <w:rPr>
                <w:rFonts w:ascii="Sylfaen" w:hAnsi="Sylfaen" w:cs="Calibri"/>
                <w:b/>
                <w:bCs/>
                <w:color w:val="000000"/>
                <w:sz w:val="18"/>
                <w:szCs w:val="20"/>
              </w:rPr>
            </w:pPr>
            <w:r w:rsidRPr="001A1AE7">
              <w:rPr>
                <w:rFonts w:ascii="Sylfaen" w:hAnsi="Sylfaen" w:cs="Calibri"/>
                <w:b/>
                <w:bCs/>
                <w:color w:val="000000"/>
                <w:sz w:val="18"/>
                <w:szCs w:val="20"/>
              </w:rPr>
              <w:t>3</w:t>
            </w:r>
            <w:r w:rsidR="00AC5A32">
              <w:rPr>
                <w:rFonts w:ascii="Sylfaen" w:hAnsi="Sylfaen" w:cs="Calibri"/>
                <w:b/>
                <w:bCs/>
                <w:color w:val="000000"/>
                <w:sz w:val="18"/>
                <w:szCs w:val="20"/>
              </w:rPr>
              <w:t>39</w:t>
            </w:r>
            <w:r w:rsidR="007A22DF" w:rsidRPr="001A1AE7">
              <w:rPr>
                <w:rFonts w:ascii="Sylfaen" w:hAnsi="Sylfaen" w:cs="Calibri"/>
                <w:b/>
                <w:bCs/>
                <w:color w:val="000000"/>
                <w:sz w:val="18"/>
                <w:szCs w:val="20"/>
              </w:rPr>
              <w:t>.</w:t>
            </w:r>
            <w:r w:rsidR="00AC5A32">
              <w:rPr>
                <w:rFonts w:ascii="Sylfaen" w:hAnsi="Sylfaen" w:cs="Calibri"/>
                <w:b/>
                <w:bCs/>
                <w:color w:val="000000"/>
                <w:sz w:val="18"/>
                <w:szCs w:val="20"/>
              </w:rPr>
              <w:t>1</w:t>
            </w:r>
          </w:p>
        </w:tc>
      </w:tr>
      <w:tr w:rsidR="00F37416" w:rsidRPr="001A1AE7" w:rsidTr="00865E42">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F37416" w:rsidRPr="001A1AE7" w:rsidRDefault="00F37416" w:rsidP="00F37416">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35 01 04</w:t>
            </w:r>
          </w:p>
        </w:tc>
        <w:tc>
          <w:tcPr>
            <w:tcW w:w="2880" w:type="dxa"/>
            <w:tcBorders>
              <w:top w:val="nil"/>
              <w:left w:val="nil"/>
              <w:bottom w:val="single" w:sz="4" w:space="0" w:color="auto"/>
              <w:right w:val="single" w:sz="4" w:space="0" w:color="auto"/>
            </w:tcBorders>
            <w:shd w:val="clear" w:color="auto" w:fill="auto"/>
            <w:vAlign w:val="center"/>
            <w:hideMark/>
          </w:tcPr>
          <w:p w:rsidR="00F37416" w:rsidRPr="001A1AE7" w:rsidRDefault="00F37416" w:rsidP="00F37416">
            <w:pPr>
              <w:spacing w:after="0" w:line="240" w:lineRule="auto"/>
              <w:jc w:val="center"/>
              <w:rPr>
                <w:rFonts w:ascii="Sylfaen" w:eastAsia="Times New Roman" w:hAnsi="Sylfaen" w:cs="Calibri"/>
                <w:b/>
                <w:color w:val="000000"/>
                <w:sz w:val="16"/>
                <w:szCs w:val="16"/>
                <w:lang w:val="ka-GE"/>
              </w:rPr>
            </w:pPr>
            <w:r w:rsidRPr="001A1AE7">
              <w:rPr>
                <w:rFonts w:ascii="Sylfaen" w:eastAsia="Times New Roman" w:hAnsi="Sylfaen" w:cs="Sylfaen"/>
                <w:b/>
                <w:color w:val="000000"/>
                <w:sz w:val="16"/>
                <w:szCs w:val="16"/>
              </w:rPr>
              <w:t>სოციალური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ჯანმრთელობის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დაცვის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პროგრამების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F37416" w:rsidRPr="001A1AE7" w:rsidRDefault="00F37416" w:rsidP="00F37416">
            <w:pPr>
              <w:jc w:val="center"/>
              <w:rPr>
                <w:rFonts w:ascii="Sylfaen" w:hAnsi="Sylfaen" w:cs="Calibri"/>
                <w:b/>
                <w:bCs/>
                <w:color w:val="000000"/>
                <w:sz w:val="18"/>
                <w:szCs w:val="20"/>
              </w:rPr>
            </w:pPr>
            <w:r w:rsidRPr="001A1AE7">
              <w:rPr>
                <w:rFonts w:ascii="Sylfaen" w:hAnsi="Sylfaen" w:cs="Calibri"/>
                <w:b/>
                <w:bCs/>
                <w:color w:val="000000"/>
                <w:sz w:val="18"/>
                <w:szCs w:val="20"/>
              </w:rPr>
              <w:t>21,000.0</w:t>
            </w:r>
          </w:p>
        </w:tc>
        <w:tc>
          <w:tcPr>
            <w:tcW w:w="1620" w:type="dxa"/>
            <w:tcBorders>
              <w:top w:val="nil"/>
              <w:left w:val="nil"/>
              <w:bottom w:val="single" w:sz="4" w:space="0" w:color="auto"/>
              <w:right w:val="single" w:sz="4" w:space="0" w:color="auto"/>
            </w:tcBorders>
            <w:shd w:val="clear" w:color="auto" w:fill="auto"/>
            <w:noWrap/>
            <w:vAlign w:val="center"/>
            <w:hideMark/>
          </w:tcPr>
          <w:p w:rsidR="00F37416" w:rsidRPr="001A1AE7" w:rsidRDefault="00F37416" w:rsidP="00F37416">
            <w:pPr>
              <w:jc w:val="center"/>
              <w:rPr>
                <w:rFonts w:ascii="Sylfaen" w:hAnsi="Sylfaen" w:cs="Calibri"/>
                <w:b/>
                <w:bCs/>
                <w:color w:val="000000"/>
                <w:sz w:val="18"/>
                <w:szCs w:val="20"/>
              </w:rPr>
            </w:pPr>
            <w:r w:rsidRPr="001A1AE7">
              <w:rPr>
                <w:rFonts w:ascii="Sylfaen" w:hAnsi="Sylfaen" w:cs="Calibri"/>
                <w:b/>
                <w:bCs/>
                <w:color w:val="000000"/>
                <w:sz w:val="18"/>
                <w:szCs w:val="20"/>
              </w:rPr>
              <w:t>21,705.0</w:t>
            </w:r>
          </w:p>
        </w:tc>
        <w:tc>
          <w:tcPr>
            <w:tcW w:w="1170" w:type="dxa"/>
            <w:tcBorders>
              <w:top w:val="nil"/>
              <w:left w:val="nil"/>
              <w:bottom w:val="single" w:sz="4" w:space="0" w:color="auto"/>
              <w:right w:val="single" w:sz="4" w:space="0" w:color="auto"/>
            </w:tcBorders>
            <w:shd w:val="clear" w:color="auto" w:fill="auto"/>
            <w:noWrap/>
            <w:vAlign w:val="center"/>
            <w:hideMark/>
          </w:tcPr>
          <w:p w:rsidR="00F37416" w:rsidRPr="001A1AE7" w:rsidRDefault="0037447D" w:rsidP="00F37416">
            <w:pPr>
              <w:jc w:val="center"/>
              <w:rPr>
                <w:rFonts w:ascii="Sylfaen" w:hAnsi="Sylfaen" w:cs="Calibri"/>
                <w:b/>
                <w:bCs/>
                <w:color w:val="000000" w:themeColor="text1"/>
                <w:sz w:val="18"/>
                <w:szCs w:val="20"/>
                <w:lang w:val="ka-GE"/>
              </w:rPr>
            </w:pPr>
            <w:r w:rsidRPr="001A1AE7">
              <w:rPr>
                <w:rFonts w:ascii="Sylfaen" w:hAnsi="Sylfaen" w:cs="Calibri"/>
                <w:b/>
                <w:bCs/>
                <w:color w:val="000000" w:themeColor="text1"/>
                <w:sz w:val="18"/>
                <w:szCs w:val="20"/>
                <w:lang w:val="ka-GE"/>
              </w:rPr>
              <w:t>14</w:t>
            </w:r>
            <w:r w:rsidRPr="001A1AE7">
              <w:rPr>
                <w:rFonts w:ascii="Sylfaen" w:hAnsi="Sylfaen" w:cs="Calibri"/>
                <w:b/>
                <w:bCs/>
                <w:color w:val="000000" w:themeColor="text1"/>
                <w:sz w:val="18"/>
                <w:szCs w:val="20"/>
              </w:rPr>
              <w:t>,</w:t>
            </w:r>
            <w:r w:rsidRPr="001A1AE7">
              <w:rPr>
                <w:rFonts w:ascii="Sylfaen" w:hAnsi="Sylfaen" w:cs="Calibri"/>
                <w:b/>
                <w:bCs/>
                <w:color w:val="000000" w:themeColor="text1"/>
                <w:sz w:val="18"/>
                <w:szCs w:val="20"/>
                <w:lang w:val="ka-GE"/>
              </w:rPr>
              <w:t>597</w:t>
            </w:r>
            <w:r w:rsidRPr="001A1AE7">
              <w:rPr>
                <w:rFonts w:ascii="Sylfaen" w:hAnsi="Sylfaen" w:cs="Calibri"/>
                <w:b/>
                <w:bCs/>
                <w:color w:val="000000" w:themeColor="text1"/>
                <w:sz w:val="18"/>
                <w:szCs w:val="20"/>
              </w:rPr>
              <w:t>.</w:t>
            </w:r>
            <w:r w:rsidRPr="001A1AE7">
              <w:rPr>
                <w:rFonts w:ascii="Sylfaen" w:hAnsi="Sylfaen" w:cs="Calibri"/>
                <w:b/>
                <w:bCs/>
                <w:color w:val="000000" w:themeColor="text1"/>
                <w:sz w:val="18"/>
                <w:szCs w:val="20"/>
                <w:lang w:val="ka-GE"/>
              </w:rPr>
              <w:t>2</w:t>
            </w:r>
          </w:p>
        </w:tc>
        <w:tc>
          <w:tcPr>
            <w:tcW w:w="1350" w:type="dxa"/>
            <w:tcBorders>
              <w:top w:val="nil"/>
              <w:left w:val="nil"/>
              <w:bottom w:val="single" w:sz="4" w:space="0" w:color="auto"/>
              <w:right w:val="single" w:sz="4" w:space="0" w:color="auto"/>
            </w:tcBorders>
            <w:shd w:val="clear" w:color="auto" w:fill="auto"/>
            <w:noWrap/>
            <w:vAlign w:val="center"/>
          </w:tcPr>
          <w:p w:rsidR="00F37416" w:rsidRPr="001A1AE7" w:rsidRDefault="009365C2" w:rsidP="00F37416">
            <w:pPr>
              <w:jc w:val="center"/>
              <w:rPr>
                <w:rFonts w:ascii="Sylfaen" w:hAnsi="Sylfaen" w:cs="Calibri"/>
                <w:b/>
                <w:bCs/>
                <w:color w:val="000000"/>
                <w:sz w:val="18"/>
                <w:szCs w:val="20"/>
                <w:lang w:val="ka-GE"/>
              </w:rPr>
            </w:pPr>
            <w:r w:rsidRPr="001A1AE7">
              <w:rPr>
                <w:rFonts w:ascii="Sylfaen" w:hAnsi="Sylfaen" w:cs="Calibri"/>
                <w:b/>
                <w:bCs/>
                <w:color w:val="000000"/>
                <w:sz w:val="18"/>
                <w:szCs w:val="20"/>
                <w:lang w:val="ka-GE"/>
              </w:rPr>
              <w:t>67.3%</w:t>
            </w:r>
          </w:p>
        </w:tc>
        <w:tc>
          <w:tcPr>
            <w:tcW w:w="1440" w:type="dxa"/>
            <w:tcBorders>
              <w:top w:val="nil"/>
              <w:left w:val="nil"/>
              <w:bottom w:val="single" w:sz="4" w:space="0" w:color="auto"/>
              <w:right w:val="single" w:sz="4" w:space="0" w:color="auto"/>
            </w:tcBorders>
            <w:shd w:val="clear" w:color="auto" w:fill="auto"/>
            <w:noWrap/>
            <w:vAlign w:val="center"/>
            <w:hideMark/>
          </w:tcPr>
          <w:p w:rsidR="00F37416" w:rsidRPr="001A1AE7" w:rsidRDefault="007A22DF" w:rsidP="00F37416">
            <w:pPr>
              <w:jc w:val="center"/>
              <w:rPr>
                <w:rFonts w:ascii="Sylfaen" w:hAnsi="Sylfaen" w:cs="Calibri"/>
                <w:b/>
                <w:bCs/>
                <w:color w:val="000000"/>
                <w:sz w:val="18"/>
                <w:szCs w:val="20"/>
              </w:rPr>
            </w:pPr>
            <w:r w:rsidRPr="001A1AE7">
              <w:rPr>
                <w:rFonts w:ascii="Sylfaen" w:hAnsi="Sylfaen" w:cs="Calibri"/>
                <w:b/>
                <w:bCs/>
                <w:color w:val="000000"/>
                <w:sz w:val="18"/>
                <w:szCs w:val="20"/>
              </w:rPr>
              <w:t>0.0</w:t>
            </w:r>
          </w:p>
        </w:tc>
      </w:tr>
      <w:tr w:rsidR="00F37416" w:rsidRPr="001A1AE7" w:rsidTr="00865E42">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F37416" w:rsidRPr="001A1AE7" w:rsidRDefault="00F37416" w:rsidP="00F37416">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35 01 05</w:t>
            </w:r>
          </w:p>
        </w:tc>
        <w:tc>
          <w:tcPr>
            <w:tcW w:w="2880" w:type="dxa"/>
            <w:tcBorders>
              <w:top w:val="nil"/>
              <w:left w:val="nil"/>
              <w:bottom w:val="single" w:sz="4" w:space="0" w:color="auto"/>
              <w:right w:val="single" w:sz="4" w:space="0" w:color="auto"/>
            </w:tcBorders>
            <w:shd w:val="clear" w:color="auto" w:fill="auto"/>
            <w:vAlign w:val="center"/>
            <w:hideMark/>
          </w:tcPr>
          <w:p w:rsidR="00F37416" w:rsidRPr="001A1AE7" w:rsidRDefault="00F37416" w:rsidP="00F37416">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სახელმწიფო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ზრუნვის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ადამიანით</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ვაჭრობის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ტრეფიკინგის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მსხვერპლთა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დაცვისა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დახმარების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lang w:val="ka-GE"/>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F37416" w:rsidRPr="001A1AE7" w:rsidRDefault="00F37416" w:rsidP="00F37416">
            <w:pPr>
              <w:jc w:val="center"/>
              <w:rPr>
                <w:rFonts w:ascii="Sylfaen" w:hAnsi="Sylfaen" w:cs="Calibri"/>
                <w:b/>
                <w:bCs/>
                <w:color w:val="000000"/>
                <w:sz w:val="18"/>
                <w:szCs w:val="20"/>
              </w:rPr>
            </w:pPr>
            <w:r w:rsidRPr="001A1AE7">
              <w:rPr>
                <w:rFonts w:ascii="Sylfaen" w:hAnsi="Sylfaen" w:cs="Calibri"/>
                <w:b/>
                <w:bCs/>
                <w:color w:val="000000"/>
                <w:sz w:val="18"/>
                <w:szCs w:val="20"/>
              </w:rPr>
              <w:t>1,030.0</w:t>
            </w:r>
          </w:p>
        </w:tc>
        <w:tc>
          <w:tcPr>
            <w:tcW w:w="1620" w:type="dxa"/>
            <w:tcBorders>
              <w:top w:val="nil"/>
              <w:left w:val="nil"/>
              <w:bottom w:val="single" w:sz="4" w:space="0" w:color="auto"/>
              <w:right w:val="single" w:sz="4" w:space="0" w:color="auto"/>
            </w:tcBorders>
            <w:shd w:val="clear" w:color="auto" w:fill="auto"/>
            <w:noWrap/>
            <w:vAlign w:val="center"/>
            <w:hideMark/>
          </w:tcPr>
          <w:p w:rsidR="00F37416" w:rsidRPr="001A1AE7" w:rsidRDefault="00F37416" w:rsidP="00F37416">
            <w:pPr>
              <w:jc w:val="center"/>
              <w:rPr>
                <w:rFonts w:ascii="Sylfaen" w:hAnsi="Sylfaen" w:cs="Calibri"/>
                <w:b/>
                <w:bCs/>
                <w:color w:val="000000"/>
                <w:sz w:val="18"/>
                <w:szCs w:val="20"/>
              </w:rPr>
            </w:pPr>
            <w:r w:rsidRPr="001A1AE7">
              <w:rPr>
                <w:rFonts w:ascii="Sylfaen" w:hAnsi="Sylfaen" w:cs="Calibri"/>
                <w:b/>
                <w:bCs/>
                <w:color w:val="000000"/>
                <w:sz w:val="18"/>
                <w:szCs w:val="20"/>
              </w:rPr>
              <w:t>1,030.0</w:t>
            </w:r>
          </w:p>
        </w:tc>
        <w:tc>
          <w:tcPr>
            <w:tcW w:w="1170" w:type="dxa"/>
            <w:tcBorders>
              <w:top w:val="nil"/>
              <w:left w:val="nil"/>
              <w:bottom w:val="single" w:sz="4" w:space="0" w:color="auto"/>
              <w:right w:val="single" w:sz="4" w:space="0" w:color="auto"/>
            </w:tcBorders>
            <w:shd w:val="clear" w:color="auto" w:fill="auto"/>
            <w:noWrap/>
            <w:vAlign w:val="center"/>
            <w:hideMark/>
          </w:tcPr>
          <w:p w:rsidR="00F37416" w:rsidRPr="001A1AE7" w:rsidRDefault="0037447D" w:rsidP="00F37416">
            <w:pPr>
              <w:jc w:val="center"/>
              <w:rPr>
                <w:rFonts w:ascii="Sylfaen" w:hAnsi="Sylfaen" w:cs="Calibri"/>
                <w:b/>
                <w:bCs/>
                <w:color w:val="000000" w:themeColor="text1"/>
                <w:sz w:val="18"/>
                <w:szCs w:val="20"/>
                <w:lang w:val="ka-GE"/>
              </w:rPr>
            </w:pPr>
            <w:r w:rsidRPr="001A1AE7">
              <w:rPr>
                <w:rFonts w:ascii="Sylfaen" w:hAnsi="Sylfaen" w:cs="Calibri"/>
                <w:b/>
                <w:bCs/>
                <w:color w:val="000000" w:themeColor="text1"/>
                <w:sz w:val="18"/>
                <w:szCs w:val="20"/>
                <w:lang w:val="ka-GE"/>
              </w:rPr>
              <w:t>640</w:t>
            </w:r>
            <w:r w:rsidRPr="001A1AE7">
              <w:rPr>
                <w:rFonts w:ascii="Sylfaen" w:hAnsi="Sylfaen" w:cs="Calibri"/>
                <w:b/>
                <w:bCs/>
                <w:color w:val="000000" w:themeColor="text1"/>
                <w:sz w:val="18"/>
                <w:szCs w:val="20"/>
              </w:rPr>
              <w:t>.</w:t>
            </w:r>
            <w:r w:rsidRPr="001A1AE7">
              <w:rPr>
                <w:rFonts w:ascii="Sylfaen" w:hAnsi="Sylfaen" w:cs="Calibri"/>
                <w:b/>
                <w:bCs/>
                <w:color w:val="000000" w:themeColor="text1"/>
                <w:sz w:val="18"/>
                <w:szCs w:val="20"/>
                <w:lang w:val="ka-GE"/>
              </w:rPr>
              <w:t>9</w:t>
            </w:r>
          </w:p>
        </w:tc>
        <w:tc>
          <w:tcPr>
            <w:tcW w:w="1350" w:type="dxa"/>
            <w:tcBorders>
              <w:top w:val="nil"/>
              <w:left w:val="nil"/>
              <w:bottom w:val="single" w:sz="4" w:space="0" w:color="auto"/>
              <w:right w:val="single" w:sz="4" w:space="0" w:color="auto"/>
            </w:tcBorders>
            <w:shd w:val="clear" w:color="auto" w:fill="auto"/>
            <w:noWrap/>
            <w:vAlign w:val="center"/>
          </w:tcPr>
          <w:p w:rsidR="00F37416" w:rsidRPr="001A1AE7" w:rsidRDefault="009365C2" w:rsidP="00F37416">
            <w:pPr>
              <w:jc w:val="center"/>
              <w:rPr>
                <w:rFonts w:ascii="Sylfaen" w:hAnsi="Sylfaen" w:cs="Calibri"/>
                <w:b/>
                <w:bCs/>
                <w:color w:val="000000"/>
                <w:sz w:val="18"/>
                <w:szCs w:val="20"/>
                <w:lang w:val="ka-GE"/>
              </w:rPr>
            </w:pPr>
            <w:r w:rsidRPr="001A1AE7">
              <w:rPr>
                <w:rFonts w:ascii="Sylfaen" w:hAnsi="Sylfaen" w:cs="Calibri"/>
                <w:b/>
                <w:bCs/>
                <w:color w:val="000000"/>
                <w:sz w:val="18"/>
                <w:szCs w:val="20"/>
                <w:lang w:val="ka-GE"/>
              </w:rPr>
              <w:t>62.2%</w:t>
            </w:r>
          </w:p>
        </w:tc>
        <w:tc>
          <w:tcPr>
            <w:tcW w:w="1440" w:type="dxa"/>
            <w:tcBorders>
              <w:top w:val="nil"/>
              <w:left w:val="nil"/>
              <w:bottom w:val="single" w:sz="4" w:space="0" w:color="auto"/>
              <w:right w:val="single" w:sz="4" w:space="0" w:color="auto"/>
            </w:tcBorders>
            <w:shd w:val="clear" w:color="auto" w:fill="auto"/>
            <w:noWrap/>
            <w:vAlign w:val="center"/>
            <w:hideMark/>
          </w:tcPr>
          <w:p w:rsidR="00F37416" w:rsidRPr="001A1AE7" w:rsidRDefault="007A22DF" w:rsidP="00AC5A32">
            <w:pPr>
              <w:jc w:val="center"/>
              <w:rPr>
                <w:rFonts w:ascii="Sylfaen" w:hAnsi="Sylfaen" w:cs="Calibri"/>
                <w:b/>
                <w:bCs/>
                <w:color w:val="000000"/>
                <w:sz w:val="18"/>
                <w:szCs w:val="20"/>
              </w:rPr>
            </w:pPr>
            <w:r w:rsidRPr="001A1AE7">
              <w:rPr>
                <w:rFonts w:ascii="Sylfaen" w:hAnsi="Sylfaen" w:cs="Calibri"/>
                <w:b/>
                <w:bCs/>
                <w:color w:val="000000"/>
                <w:sz w:val="18"/>
                <w:szCs w:val="20"/>
              </w:rPr>
              <w:t>2</w:t>
            </w:r>
            <w:r w:rsidR="00AC5A32">
              <w:rPr>
                <w:rFonts w:ascii="Sylfaen" w:hAnsi="Sylfaen" w:cs="Calibri"/>
                <w:b/>
                <w:bCs/>
                <w:color w:val="000000"/>
                <w:sz w:val="18"/>
                <w:szCs w:val="20"/>
              </w:rPr>
              <w:t>2</w:t>
            </w:r>
            <w:r w:rsidRPr="001A1AE7">
              <w:rPr>
                <w:rFonts w:ascii="Sylfaen" w:hAnsi="Sylfaen" w:cs="Calibri"/>
                <w:b/>
                <w:bCs/>
                <w:color w:val="000000"/>
                <w:sz w:val="18"/>
                <w:szCs w:val="20"/>
              </w:rPr>
              <w:t>.</w:t>
            </w:r>
            <w:r w:rsidR="00AC5A32">
              <w:rPr>
                <w:rFonts w:ascii="Sylfaen" w:hAnsi="Sylfaen" w:cs="Calibri"/>
                <w:b/>
                <w:bCs/>
                <w:color w:val="000000"/>
                <w:sz w:val="18"/>
                <w:szCs w:val="20"/>
              </w:rPr>
              <w:t>9</w:t>
            </w:r>
          </w:p>
        </w:tc>
      </w:tr>
      <w:tr w:rsidR="00F37416" w:rsidRPr="001A1AE7" w:rsidTr="008329D7">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tcPr>
          <w:p w:rsidR="00F37416" w:rsidRPr="001A1AE7" w:rsidRDefault="00F37416" w:rsidP="00F37416">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35 01 06</w:t>
            </w:r>
          </w:p>
        </w:tc>
        <w:tc>
          <w:tcPr>
            <w:tcW w:w="2880" w:type="dxa"/>
            <w:tcBorders>
              <w:top w:val="nil"/>
              <w:left w:val="nil"/>
              <w:bottom w:val="single" w:sz="4" w:space="0" w:color="auto"/>
              <w:right w:val="single" w:sz="4" w:space="0" w:color="auto"/>
            </w:tcBorders>
            <w:shd w:val="clear" w:color="auto" w:fill="auto"/>
            <w:vAlign w:val="center"/>
          </w:tcPr>
          <w:p w:rsidR="00F37416" w:rsidRPr="001A1AE7" w:rsidRDefault="00F37416" w:rsidP="00F37416">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საგანგებო სიტუაციების კოორდინაციისა და გადაუდებელი დახმარების მართვა</w:t>
            </w:r>
          </w:p>
        </w:tc>
        <w:tc>
          <w:tcPr>
            <w:tcW w:w="1260" w:type="dxa"/>
            <w:tcBorders>
              <w:top w:val="nil"/>
              <w:left w:val="nil"/>
              <w:bottom w:val="single" w:sz="4" w:space="0" w:color="auto"/>
              <w:right w:val="single" w:sz="4" w:space="0" w:color="auto"/>
            </w:tcBorders>
            <w:shd w:val="clear" w:color="auto" w:fill="auto"/>
            <w:noWrap/>
            <w:vAlign w:val="center"/>
          </w:tcPr>
          <w:p w:rsidR="00F37416" w:rsidRPr="001A1AE7" w:rsidRDefault="00F37416" w:rsidP="00F37416">
            <w:pPr>
              <w:jc w:val="center"/>
              <w:rPr>
                <w:rFonts w:ascii="Sylfaen" w:hAnsi="Sylfaen" w:cs="Calibri"/>
                <w:b/>
                <w:bCs/>
                <w:color w:val="000000"/>
                <w:sz w:val="18"/>
                <w:szCs w:val="20"/>
              </w:rPr>
            </w:pPr>
            <w:r w:rsidRPr="001A1AE7">
              <w:rPr>
                <w:rFonts w:ascii="Sylfaen" w:hAnsi="Sylfaen" w:cs="Calibri"/>
                <w:b/>
                <w:bCs/>
                <w:color w:val="000000"/>
                <w:sz w:val="18"/>
                <w:szCs w:val="20"/>
              </w:rPr>
              <w:t>2,500.0</w:t>
            </w:r>
          </w:p>
        </w:tc>
        <w:tc>
          <w:tcPr>
            <w:tcW w:w="1620" w:type="dxa"/>
            <w:tcBorders>
              <w:top w:val="nil"/>
              <w:left w:val="nil"/>
              <w:bottom w:val="single" w:sz="4" w:space="0" w:color="auto"/>
              <w:right w:val="single" w:sz="4" w:space="0" w:color="auto"/>
            </w:tcBorders>
            <w:shd w:val="clear" w:color="auto" w:fill="auto"/>
            <w:noWrap/>
            <w:vAlign w:val="center"/>
          </w:tcPr>
          <w:p w:rsidR="00F37416" w:rsidRPr="001A1AE7" w:rsidRDefault="00F37416" w:rsidP="00C5673D">
            <w:pPr>
              <w:jc w:val="center"/>
              <w:rPr>
                <w:rFonts w:ascii="Sylfaen" w:hAnsi="Sylfaen" w:cs="Calibri"/>
                <w:b/>
                <w:bCs/>
                <w:color w:val="000000"/>
                <w:sz w:val="18"/>
                <w:szCs w:val="20"/>
              </w:rPr>
            </w:pPr>
            <w:r w:rsidRPr="001A1AE7">
              <w:rPr>
                <w:rFonts w:ascii="Sylfaen" w:hAnsi="Sylfaen" w:cs="Calibri"/>
                <w:b/>
                <w:bCs/>
                <w:color w:val="000000"/>
                <w:sz w:val="18"/>
                <w:szCs w:val="20"/>
              </w:rPr>
              <w:t>2,</w:t>
            </w:r>
            <w:r w:rsidR="00C5673D" w:rsidRPr="001A1AE7">
              <w:rPr>
                <w:rFonts w:ascii="Sylfaen" w:hAnsi="Sylfaen" w:cs="Calibri"/>
                <w:b/>
                <w:bCs/>
                <w:color w:val="000000"/>
                <w:sz w:val="18"/>
                <w:szCs w:val="20"/>
              </w:rPr>
              <w:t>699</w:t>
            </w:r>
            <w:r w:rsidRPr="001A1AE7">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F37416" w:rsidRPr="001A1AE7" w:rsidRDefault="00F37416" w:rsidP="0037447D">
            <w:pPr>
              <w:jc w:val="center"/>
              <w:rPr>
                <w:rFonts w:ascii="Sylfaen" w:hAnsi="Sylfaen" w:cs="Calibri"/>
                <w:b/>
                <w:bCs/>
                <w:color w:val="000000" w:themeColor="text1"/>
                <w:sz w:val="18"/>
                <w:szCs w:val="20"/>
                <w:lang w:val="ka-GE"/>
              </w:rPr>
            </w:pPr>
            <w:r w:rsidRPr="001A1AE7">
              <w:rPr>
                <w:rFonts w:ascii="Sylfaen" w:hAnsi="Sylfaen" w:cs="Calibri"/>
                <w:b/>
                <w:bCs/>
                <w:color w:val="000000" w:themeColor="text1"/>
                <w:sz w:val="18"/>
                <w:szCs w:val="20"/>
              </w:rPr>
              <w:t>1,</w:t>
            </w:r>
            <w:r w:rsidR="0037447D" w:rsidRPr="001A1AE7">
              <w:rPr>
                <w:rFonts w:ascii="Sylfaen" w:hAnsi="Sylfaen" w:cs="Calibri"/>
                <w:b/>
                <w:bCs/>
                <w:color w:val="000000" w:themeColor="text1"/>
                <w:sz w:val="18"/>
                <w:szCs w:val="20"/>
                <w:lang w:val="ka-GE"/>
              </w:rPr>
              <w:t>862</w:t>
            </w:r>
            <w:r w:rsidR="0037447D" w:rsidRPr="001A1AE7">
              <w:rPr>
                <w:rFonts w:ascii="Sylfaen" w:hAnsi="Sylfaen" w:cs="Calibri"/>
                <w:b/>
                <w:bCs/>
                <w:color w:val="000000" w:themeColor="text1"/>
                <w:sz w:val="18"/>
                <w:szCs w:val="20"/>
              </w:rPr>
              <w:t>.</w:t>
            </w:r>
            <w:r w:rsidR="0037447D" w:rsidRPr="001A1AE7">
              <w:rPr>
                <w:rFonts w:ascii="Sylfaen" w:hAnsi="Sylfaen" w:cs="Calibri"/>
                <w:b/>
                <w:bCs/>
                <w:color w:val="000000" w:themeColor="text1"/>
                <w:sz w:val="18"/>
                <w:szCs w:val="20"/>
                <w:lang w:val="ka-GE"/>
              </w:rPr>
              <w:t>4</w:t>
            </w:r>
          </w:p>
        </w:tc>
        <w:tc>
          <w:tcPr>
            <w:tcW w:w="1350" w:type="dxa"/>
            <w:tcBorders>
              <w:top w:val="nil"/>
              <w:left w:val="nil"/>
              <w:bottom w:val="single" w:sz="4" w:space="0" w:color="auto"/>
              <w:right w:val="single" w:sz="4" w:space="0" w:color="auto"/>
            </w:tcBorders>
            <w:shd w:val="clear" w:color="auto" w:fill="auto"/>
            <w:noWrap/>
            <w:vAlign w:val="center"/>
          </w:tcPr>
          <w:p w:rsidR="00F37416" w:rsidRPr="001A1AE7" w:rsidRDefault="009365C2" w:rsidP="00F37416">
            <w:pPr>
              <w:jc w:val="center"/>
              <w:rPr>
                <w:rFonts w:ascii="Sylfaen" w:hAnsi="Sylfaen" w:cs="Calibri"/>
                <w:b/>
                <w:bCs/>
                <w:color w:val="000000"/>
                <w:sz w:val="18"/>
                <w:szCs w:val="20"/>
                <w:lang w:val="ka-GE"/>
              </w:rPr>
            </w:pPr>
            <w:r w:rsidRPr="001A1AE7">
              <w:rPr>
                <w:rFonts w:ascii="Sylfaen" w:hAnsi="Sylfaen" w:cs="Calibri"/>
                <w:b/>
                <w:bCs/>
                <w:color w:val="000000"/>
                <w:sz w:val="18"/>
                <w:szCs w:val="20"/>
                <w:lang w:val="ka-GE"/>
              </w:rPr>
              <w:t>69.0%</w:t>
            </w:r>
          </w:p>
        </w:tc>
        <w:tc>
          <w:tcPr>
            <w:tcW w:w="1440" w:type="dxa"/>
            <w:tcBorders>
              <w:top w:val="nil"/>
              <w:left w:val="nil"/>
              <w:bottom w:val="single" w:sz="4" w:space="0" w:color="auto"/>
              <w:right w:val="single" w:sz="4" w:space="0" w:color="auto"/>
            </w:tcBorders>
            <w:shd w:val="clear" w:color="auto" w:fill="auto"/>
            <w:noWrap/>
            <w:vAlign w:val="center"/>
          </w:tcPr>
          <w:p w:rsidR="00F37416" w:rsidRPr="001A1AE7" w:rsidRDefault="007A22DF" w:rsidP="00AC5A32">
            <w:pPr>
              <w:jc w:val="center"/>
              <w:rPr>
                <w:rFonts w:ascii="Sylfaen" w:hAnsi="Sylfaen" w:cs="Calibri"/>
                <w:b/>
                <w:bCs/>
                <w:color w:val="000000"/>
                <w:sz w:val="18"/>
                <w:szCs w:val="20"/>
              </w:rPr>
            </w:pPr>
            <w:r w:rsidRPr="001A1AE7">
              <w:rPr>
                <w:rFonts w:ascii="Sylfaen" w:hAnsi="Sylfaen" w:cs="Calibri"/>
                <w:b/>
                <w:bCs/>
                <w:color w:val="000000"/>
                <w:sz w:val="18"/>
                <w:szCs w:val="20"/>
              </w:rPr>
              <w:t>1</w:t>
            </w:r>
            <w:r w:rsidR="00AC5A32">
              <w:rPr>
                <w:rFonts w:ascii="Sylfaen" w:hAnsi="Sylfaen" w:cs="Calibri"/>
                <w:b/>
                <w:bCs/>
                <w:color w:val="000000"/>
                <w:sz w:val="18"/>
                <w:szCs w:val="20"/>
              </w:rPr>
              <w:t>08.5</w:t>
            </w:r>
          </w:p>
        </w:tc>
      </w:tr>
    </w:tbl>
    <w:p w:rsidR="000A4EF0" w:rsidRPr="001A1AE7" w:rsidRDefault="000A4EF0" w:rsidP="000A4EF0">
      <w:pPr>
        <w:spacing w:after="0"/>
        <w:jc w:val="both"/>
        <w:rPr>
          <w:rFonts w:ascii="Sylfaen" w:hAnsi="Sylfaen" w:cs="Sylfaen"/>
          <w:sz w:val="24"/>
          <w:szCs w:val="24"/>
          <w:highlight w:val="yellow"/>
          <w:lang w:val="ka-GE"/>
        </w:rPr>
      </w:pPr>
    </w:p>
    <w:p w:rsidR="008329D7" w:rsidRPr="001A1AE7" w:rsidRDefault="008329D7" w:rsidP="000A4EF0">
      <w:pPr>
        <w:spacing w:after="0"/>
        <w:jc w:val="both"/>
        <w:rPr>
          <w:rFonts w:ascii="Sylfaen" w:hAnsi="Sylfaen" w:cs="Sylfaen"/>
          <w:sz w:val="24"/>
          <w:szCs w:val="24"/>
          <w:highlight w:val="yellow"/>
        </w:rPr>
      </w:pPr>
    </w:p>
    <w:p w:rsidR="00A44B03" w:rsidRPr="001A1AE7" w:rsidRDefault="00A44B03" w:rsidP="000A4EF0">
      <w:pPr>
        <w:spacing w:after="0"/>
        <w:jc w:val="both"/>
        <w:rPr>
          <w:rFonts w:ascii="Sylfaen" w:hAnsi="Sylfaen" w:cs="Sylfaen"/>
          <w:sz w:val="24"/>
          <w:szCs w:val="24"/>
          <w:highlight w:val="yellow"/>
        </w:rPr>
      </w:pPr>
    </w:p>
    <w:p w:rsidR="009E65C1" w:rsidRPr="001A1AE7" w:rsidRDefault="00A44B03" w:rsidP="00A44B03">
      <w:pPr>
        <w:spacing w:after="0"/>
        <w:ind w:firstLine="720"/>
        <w:jc w:val="both"/>
        <w:rPr>
          <w:rFonts w:ascii="Sylfaen" w:hAnsi="Sylfaen" w:cs="Sylfaen"/>
          <w:sz w:val="24"/>
          <w:szCs w:val="24"/>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44B03" w:rsidRPr="001A1AE7" w:rsidRDefault="00A44B03" w:rsidP="00DC0B4D">
      <w:pPr>
        <w:pStyle w:val="ListParagraph"/>
        <w:numPr>
          <w:ilvl w:val="0"/>
          <w:numId w:val="3"/>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r w:rsidRPr="001A1AE7">
        <w:rPr>
          <w:rFonts w:ascii="Sylfaen" w:hAnsi="Sylfaen" w:cs="Sylfaen"/>
          <w:color w:val="000000" w:themeColor="text1"/>
          <w:sz w:val="24"/>
          <w:szCs w:val="24"/>
        </w:rPr>
        <w:t>;</w:t>
      </w:r>
    </w:p>
    <w:p w:rsidR="00A44B03" w:rsidRPr="001A1AE7" w:rsidRDefault="00A44B03" w:rsidP="00DC0B4D">
      <w:pPr>
        <w:pStyle w:val="ListParagraph"/>
        <w:numPr>
          <w:ilvl w:val="0"/>
          <w:numId w:val="3"/>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 xml:space="preserve">შრომის, სოციალური და ჯანდაცვის სახელმწიფო პროგრამების შემუშავება და განხორციელება; </w:t>
      </w:r>
    </w:p>
    <w:p w:rsidR="00A44B03" w:rsidRPr="001A1AE7" w:rsidRDefault="00A44B03" w:rsidP="00DC0B4D">
      <w:pPr>
        <w:pStyle w:val="ListParagraph"/>
        <w:numPr>
          <w:ilvl w:val="0"/>
          <w:numId w:val="3"/>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A44B03" w:rsidRPr="001A1AE7" w:rsidRDefault="00A44B03" w:rsidP="00DC0B4D">
      <w:pPr>
        <w:pStyle w:val="ListParagraph"/>
        <w:numPr>
          <w:ilvl w:val="0"/>
          <w:numId w:val="3"/>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A44B03" w:rsidRPr="001A1AE7" w:rsidRDefault="00A44B03" w:rsidP="00DC0B4D">
      <w:pPr>
        <w:pStyle w:val="ListParagraph"/>
        <w:numPr>
          <w:ilvl w:val="0"/>
          <w:numId w:val="3"/>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rsidR="00A44B03" w:rsidRPr="001A1AE7" w:rsidRDefault="00A44B03" w:rsidP="00DC0B4D">
      <w:pPr>
        <w:pStyle w:val="ListParagraph"/>
        <w:numPr>
          <w:ilvl w:val="0"/>
          <w:numId w:val="3"/>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შრომის უსაფრთხოებისა და ჯანმრთელობის დაცვის შესახებ შესაბამისი სტანდარტების შემუშავება/გადასინჯვა;</w:t>
      </w:r>
    </w:p>
    <w:p w:rsidR="00A44B03" w:rsidRPr="001A1AE7" w:rsidRDefault="00A44B03" w:rsidP="00DC0B4D">
      <w:pPr>
        <w:pStyle w:val="ListParagraph"/>
        <w:numPr>
          <w:ilvl w:val="0"/>
          <w:numId w:val="3"/>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სამედიცინო საქმიანობის ხარისხის კონტროლი და უსაფრთხოება;</w:t>
      </w:r>
    </w:p>
    <w:p w:rsidR="00A44B03" w:rsidRPr="001A1AE7" w:rsidRDefault="00A44B03" w:rsidP="00DC0B4D">
      <w:pPr>
        <w:pStyle w:val="ListParagraph"/>
        <w:numPr>
          <w:ilvl w:val="0"/>
          <w:numId w:val="3"/>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საზოგადოების გარკვეული ფენების სოციალური დახმარებებით უზრუნველყოფა და საზოგადოებრივი ჯანმრთელობის საჭიროებებისათვის გამიზნული პროგრამების შემუშავება, დამტკიცება, განხორციელების კონტროლი და შედეგების მონიტორინგი;</w:t>
      </w:r>
    </w:p>
    <w:p w:rsidR="00A44B03" w:rsidRPr="001A1AE7" w:rsidRDefault="00A44B03" w:rsidP="00DC0B4D">
      <w:pPr>
        <w:pStyle w:val="ListParagraph"/>
        <w:numPr>
          <w:ilvl w:val="0"/>
          <w:numId w:val="3"/>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ეპიდსაწინააღმდეგო და სანიტარულ-ჰიგიენური ნორმების შემუშავება და მათზე ზედამხედველობა;</w:t>
      </w:r>
    </w:p>
    <w:p w:rsidR="00A44B03" w:rsidRPr="001A1AE7" w:rsidRDefault="00A44B03" w:rsidP="00DC0B4D">
      <w:pPr>
        <w:pStyle w:val="ListParagraph"/>
        <w:numPr>
          <w:ilvl w:val="0"/>
          <w:numId w:val="3"/>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საექიმო, საექთნო და ფარმაცევტული სპეციალობების ნუსხის განსაზღვრა;</w:t>
      </w:r>
    </w:p>
    <w:p w:rsidR="00A44B03" w:rsidRPr="001A1AE7" w:rsidRDefault="00A44B03" w:rsidP="00DC0B4D">
      <w:pPr>
        <w:pStyle w:val="ListParagraph"/>
        <w:numPr>
          <w:ilvl w:val="0"/>
          <w:numId w:val="3"/>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ადამიანით ვაჭრობისა (ტრეფიკინგის) და ოჯახში ძალადობის პრევენციის ღონისძიებების განხორციელება;</w:t>
      </w:r>
    </w:p>
    <w:p w:rsidR="00A44B03" w:rsidRPr="001A1AE7" w:rsidRDefault="00A44B03" w:rsidP="00DC0B4D">
      <w:pPr>
        <w:pStyle w:val="ListParagraph"/>
        <w:numPr>
          <w:ilvl w:val="0"/>
          <w:numId w:val="3"/>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 xml:space="preserve">სსიპ - </w:t>
      </w:r>
      <w:r w:rsidR="008F0E5E" w:rsidRPr="001A1AE7">
        <w:rPr>
          <w:rFonts w:ascii="Sylfaen" w:hAnsi="Sylfaen" w:cs="Sylfaen"/>
          <w:color w:val="000000" w:themeColor="text1"/>
          <w:sz w:val="24"/>
          <w:szCs w:val="24"/>
          <w:lang w:val="ka-GE"/>
        </w:rPr>
        <w:t>საგანგებო სიტუაციების კოორდინაციისა და გადაუდებელი</w:t>
      </w:r>
      <w:r w:rsidR="008F0E5E" w:rsidRPr="001A1AE7">
        <w:rPr>
          <w:rFonts w:ascii="Sylfaen" w:hAnsi="Sylfaen" w:cs="Sylfaen"/>
          <w:b/>
          <w:color w:val="000000" w:themeColor="text1"/>
          <w:sz w:val="24"/>
          <w:szCs w:val="24"/>
          <w:lang w:val="ka-GE"/>
        </w:rPr>
        <w:t xml:space="preserve"> </w:t>
      </w:r>
      <w:r w:rsidRPr="001A1AE7">
        <w:rPr>
          <w:rFonts w:ascii="Sylfaen" w:hAnsi="Sylfaen" w:cs="Sylfaen"/>
          <w:color w:val="000000" w:themeColor="text1"/>
          <w:sz w:val="24"/>
          <w:szCs w:val="24"/>
          <w:lang w:val="ka-GE"/>
        </w:rPr>
        <w:t>დახმარების ცენტრის დაქვემდებარებაში არსებული ფილიალების მართვა.</w:t>
      </w:r>
    </w:p>
    <w:p w:rsidR="00A44B03" w:rsidRPr="001A1AE7" w:rsidRDefault="00A44B03" w:rsidP="00A44B03">
      <w:pPr>
        <w:spacing w:after="0"/>
        <w:ind w:firstLine="720"/>
        <w:jc w:val="both"/>
        <w:rPr>
          <w:rFonts w:ascii="Sylfaen" w:hAnsi="Sylfaen" w:cs="Sylfaen"/>
          <w:sz w:val="24"/>
          <w:szCs w:val="24"/>
          <w:highlight w:val="yellow"/>
        </w:rPr>
      </w:pPr>
    </w:p>
    <w:p w:rsidR="009E65C1" w:rsidRPr="001A1AE7" w:rsidRDefault="009E65C1" w:rsidP="009E65C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 xml:space="preserve">შრომის, ჯანმრთელობისა და სოციალური დაცვის სფეროში პოლიტიკის შემუშავება და მართვა </w:t>
      </w:r>
    </w:p>
    <w:p w:rsidR="008329D7" w:rsidRPr="001A1AE7" w:rsidRDefault="00E1036F" w:rsidP="009E65C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w:t>
      </w:r>
      <w:r w:rsidR="009E65C1" w:rsidRPr="001A1AE7">
        <w:rPr>
          <w:rFonts w:ascii="Sylfaen" w:hAnsi="Sylfaen" w:cs="Sylfaen"/>
          <w:b/>
          <w:sz w:val="24"/>
          <w:szCs w:val="24"/>
          <w:lang w:val="ka-GE"/>
        </w:rPr>
        <w:t>პროგრამული კოდი</w:t>
      </w:r>
      <w:r w:rsidRPr="001A1AE7">
        <w:rPr>
          <w:rFonts w:ascii="Sylfaen" w:hAnsi="Sylfaen" w:cs="Sylfaen"/>
          <w:b/>
          <w:sz w:val="24"/>
          <w:szCs w:val="24"/>
          <w:lang w:val="ka-GE"/>
        </w:rPr>
        <w:t xml:space="preserve"> - </w:t>
      </w:r>
      <w:r w:rsidR="009E65C1" w:rsidRPr="001A1AE7">
        <w:rPr>
          <w:rFonts w:ascii="Sylfaen" w:hAnsi="Sylfaen" w:cs="Sylfaen"/>
          <w:b/>
          <w:sz w:val="24"/>
          <w:szCs w:val="24"/>
          <w:lang w:val="ka-GE"/>
        </w:rPr>
        <w:t>35 01 01)</w:t>
      </w:r>
    </w:p>
    <w:p w:rsidR="009E65C1" w:rsidRPr="001A1AE7" w:rsidRDefault="009E65C1" w:rsidP="009E65C1">
      <w:pPr>
        <w:spacing w:after="0"/>
        <w:ind w:firstLine="720"/>
        <w:jc w:val="both"/>
        <w:rPr>
          <w:rFonts w:ascii="Sylfaen" w:hAnsi="Sylfaen" w:cs="Sylfaen"/>
          <w:b/>
          <w:sz w:val="24"/>
          <w:szCs w:val="24"/>
          <w:lang w:val="ka-GE"/>
        </w:rPr>
      </w:pPr>
    </w:p>
    <w:p w:rsidR="009E65C1" w:rsidRPr="001A1AE7" w:rsidRDefault="009E65C1" w:rsidP="009E65C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E65C1" w:rsidRPr="001A1AE7" w:rsidRDefault="009E65C1" w:rsidP="0064467B">
      <w:pPr>
        <w:pStyle w:val="ListParagraph"/>
        <w:numPr>
          <w:ilvl w:val="0"/>
          <w:numId w:val="2"/>
        </w:numPr>
        <w:spacing w:after="0"/>
        <w:jc w:val="both"/>
        <w:rPr>
          <w:rFonts w:ascii="Sylfaen" w:hAnsi="Sylfaen" w:cs="Sylfaen"/>
          <w:sz w:val="24"/>
          <w:szCs w:val="24"/>
          <w:lang w:val="ka-GE"/>
        </w:rPr>
      </w:pPr>
      <w:r w:rsidRPr="001A1AE7">
        <w:rPr>
          <w:rFonts w:ascii="Sylfaen" w:hAnsi="Sylfaen" w:cs="Sylfaen"/>
          <w:sz w:val="24"/>
          <w:szCs w:val="24"/>
          <w:lang w:val="ka-GE"/>
        </w:rPr>
        <w:t>საქართველოს</w:t>
      </w:r>
      <w:r w:rsidR="0064467B" w:rsidRPr="001A1AE7">
        <w:rPr>
          <w:rFonts w:ascii="Sylfaen" w:hAnsi="Sylfaen" w:cs="Sylfaen"/>
          <w:sz w:val="24"/>
          <w:szCs w:val="24"/>
          <w:lang w:val="ka-GE"/>
        </w:rPr>
        <w:t xml:space="preserve"> ოკუპირებული ტერიტორიებიდან დევნილთა,</w:t>
      </w:r>
      <w:r w:rsidRPr="001A1AE7">
        <w:rPr>
          <w:rFonts w:ascii="Sylfaen" w:hAnsi="Sylfaen" w:cs="Sylfaen"/>
          <w:sz w:val="24"/>
          <w:szCs w:val="24"/>
          <w:lang w:val="ka-GE"/>
        </w:rPr>
        <w:t xml:space="preserve"> შრომის, ჯანმრთელობისა და სოციალური დაცვის </w:t>
      </w:r>
      <w:r w:rsidR="009E7627" w:rsidRPr="001A1AE7">
        <w:rPr>
          <w:rFonts w:ascii="Sylfaen" w:hAnsi="Sylfaen" w:cs="Sylfaen"/>
          <w:sz w:val="24"/>
          <w:szCs w:val="24"/>
          <w:lang w:val="ka-GE"/>
        </w:rPr>
        <w:t>სამინისტრო</w:t>
      </w:r>
      <w:r w:rsidRPr="001A1AE7">
        <w:rPr>
          <w:rFonts w:ascii="Sylfaen" w:hAnsi="Sylfaen" w:cs="Sylfaen"/>
          <w:sz w:val="24"/>
          <w:szCs w:val="24"/>
          <w:lang w:val="ka-GE"/>
        </w:rPr>
        <w:t xml:space="preserve">   </w:t>
      </w:r>
    </w:p>
    <w:p w:rsidR="009E65C1" w:rsidRPr="001A1AE7" w:rsidRDefault="009E65C1" w:rsidP="009E65C1">
      <w:pPr>
        <w:spacing w:after="0"/>
        <w:jc w:val="both"/>
        <w:rPr>
          <w:rFonts w:ascii="Sylfaen" w:hAnsi="Sylfaen" w:cs="Sylfaen"/>
          <w:sz w:val="24"/>
          <w:szCs w:val="24"/>
          <w:lang w:val="ka-GE"/>
        </w:rPr>
      </w:pPr>
    </w:p>
    <w:p w:rsidR="009E65C1" w:rsidRPr="001A1AE7" w:rsidRDefault="009E65C1" w:rsidP="009E65C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E65C1" w:rsidRPr="001A1AE7" w:rsidRDefault="00C57F77" w:rsidP="00DC0B4D">
      <w:pPr>
        <w:pStyle w:val="ListParagraph"/>
        <w:numPr>
          <w:ilvl w:val="0"/>
          <w:numId w:val="3"/>
        </w:numPr>
        <w:spacing w:after="0"/>
        <w:ind w:left="720"/>
        <w:jc w:val="both"/>
        <w:rPr>
          <w:rFonts w:ascii="Sylfaen" w:hAnsi="Sylfaen" w:cs="Sylfaen"/>
          <w:sz w:val="24"/>
          <w:szCs w:val="24"/>
          <w:lang w:val="ka-GE"/>
        </w:rPr>
      </w:pPr>
      <w:r w:rsidRPr="001A1AE7">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C57F77" w:rsidRPr="001A1AE7" w:rsidRDefault="00C57F77" w:rsidP="00DC0B4D">
      <w:pPr>
        <w:pStyle w:val="ListParagraph"/>
        <w:numPr>
          <w:ilvl w:val="0"/>
          <w:numId w:val="3"/>
        </w:numPr>
        <w:spacing w:after="0"/>
        <w:ind w:left="720"/>
        <w:jc w:val="both"/>
        <w:rPr>
          <w:rFonts w:ascii="Sylfaen" w:hAnsi="Sylfaen" w:cs="Sylfaen"/>
          <w:sz w:val="24"/>
          <w:szCs w:val="24"/>
          <w:lang w:val="ka-GE"/>
        </w:rPr>
      </w:pPr>
      <w:r w:rsidRPr="001A1AE7">
        <w:rPr>
          <w:rFonts w:ascii="Sylfaen" w:hAnsi="Sylfaen" w:cs="Sylfaen"/>
          <w:sz w:val="24"/>
          <w:szCs w:val="24"/>
          <w:lang w:val="ka-GE"/>
        </w:rPr>
        <w:lastRenderedPageBreak/>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C57F77" w:rsidRPr="001A1AE7" w:rsidRDefault="00C57F77" w:rsidP="00C57F77">
      <w:pPr>
        <w:spacing w:after="0"/>
        <w:jc w:val="both"/>
        <w:rPr>
          <w:rFonts w:ascii="Sylfaen" w:hAnsi="Sylfaen" w:cs="Sylfaen"/>
          <w:sz w:val="24"/>
          <w:szCs w:val="24"/>
          <w:highlight w:val="yellow"/>
          <w:lang w:val="ka-GE"/>
        </w:rPr>
      </w:pPr>
    </w:p>
    <w:p w:rsidR="00C57F77" w:rsidRPr="001A1AE7" w:rsidRDefault="00C57F77" w:rsidP="00C57F77">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სამედიცინო საქმიანობის რეგულირების პროგრამა</w:t>
      </w:r>
    </w:p>
    <w:p w:rsidR="00C57F77" w:rsidRPr="001A1AE7" w:rsidRDefault="00C57F77" w:rsidP="00C57F77">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 - 35 01 02)</w:t>
      </w:r>
    </w:p>
    <w:p w:rsidR="00C57F77" w:rsidRPr="001A1AE7" w:rsidRDefault="00C57F77" w:rsidP="00C57F77">
      <w:pPr>
        <w:spacing w:after="0"/>
        <w:ind w:firstLine="720"/>
        <w:jc w:val="both"/>
        <w:rPr>
          <w:rFonts w:ascii="Sylfaen" w:hAnsi="Sylfaen" w:cs="Sylfaen"/>
          <w:b/>
          <w:sz w:val="24"/>
          <w:szCs w:val="24"/>
          <w:lang w:val="ka-GE"/>
        </w:rPr>
      </w:pPr>
    </w:p>
    <w:p w:rsidR="00C57F77" w:rsidRPr="001A1AE7" w:rsidRDefault="00C57F77" w:rsidP="00C57F77">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C57F77" w:rsidRPr="001A1AE7" w:rsidRDefault="00C57F77" w:rsidP="00FD5BF3">
      <w:pPr>
        <w:pStyle w:val="ListParagraph"/>
        <w:numPr>
          <w:ilvl w:val="0"/>
          <w:numId w:val="4"/>
        </w:numPr>
        <w:spacing w:after="0"/>
        <w:jc w:val="both"/>
        <w:rPr>
          <w:rFonts w:ascii="Sylfaen" w:hAnsi="Sylfaen" w:cs="Sylfaen"/>
          <w:sz w:val="24"/>
          <w:szCs w:val="24"/>
          <w:lang w:val="ka-GE"/>
        </w:rPr>
      </w:pPr>
      <w:r w:rsidRPr="001A1AE7">
        <w:rPr>
          <w:rFonts w:ascii="Sylfaen" w:hAnsi="Sylfaen" w:cs="Sylfaen"/>
          <w:sz w:val="24"/>
          <w:szCs w:val="24"/>
          <w:lang w:val="ka-GE"/>
        </w:rPr>
        <w:t xml:space="preserve">სსიპ </w:t>
      </w:r>
      <w:r w:rsidR="00A61F47" w:rsidRPr="001A1AE7">
        <w:rPr>
          <w:rFonts w:ascii="Sylfaen" w:hAnsi="Sylfaen" w:cs="Sylfaen"/>
          <w:sz w:val="24"/>
          <w:szCs w:val="24"/>
          <w:lang w:val="ka-GE"/>
        </w:rPr>
        <w:t xml:space="preserve">- </w:t>
      </w:r>
      <w:r w:rsidRPr="001A1AE7">
        <w:rPr>
          <w:rFonts w:ascii="Sylfaen" w:hAnsi="Sylfaen" w:cs="Sylfaen"/>
          <w:sz w:val="24"/>
          <w:szCs w:val="24"/>
          <w:lang w:val="ka-GE"/>
        </w:rPr>
        <w:t>სამედიცინო საქმიანობის სახელმწიფო რეგულირების სააგენტო</w:t>
      </w:r>
    </w:p>
    <w:p w:rsidR="00C57F77" w:rsidRPr="001A1AE7" w:rsidRDefault="00C57F77" w:rsidP="00C57F77">
      <w:pPr>
        <w:spacing w:after="0"/>
        <w:jc w:val="both"/>
        <w:rPr>
          <w:rFonts w:ascii="Sylfaen" w:hAnsi="Sylfaen" w:cs="Sylfaen"/>
          <w:sz w:val="24"/>
          <w:szCs w:val="24"/>
          <w:lang w:val="ka-GE"/>
        </w:rPr>
      </w:pPr>
    </w:p>
    <w:p w:rsidR="00C57F77" w:rsidRPr="001A1AE7" w:rsidRDefault="00C57F77" w:rsidP="00C57F77">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4467B" w:rsidRPr="001A1AE7" w:rsidRDefault="0064467B" w:rsidP="0064467B">
      <w:pPr>
        <w:pStyle w:val="ListParagraph"/>
        <w:numPr>
          <w:ilvl w:val="0"/>
          <w:numId w:val="5"/>
        </w:numPr>
        <w:spacing w:after="0"/>
        <w:ind w:left="720"/>
        <w:jc w:val="both"/>
        <w:rPr>
          <w:rFonts w:ascii="Sylfaen" w:hAnsi="Sylfaen"/>
          <w:sz w:val="24"/>
          <w:szCs w:val="24"/>
          <w:lang w:val="ka-GE"/>
        </w:rPr>
      </w:pPr>
      <w:r w:rsidRPr="001A1AE7">
        <w:rPr>
          <w:rFonts w:ascii="Sylfaen" w:hAnsi="Sylfaen" w:cs="Sylfaen"/>
          <w:sz w:val="24"/>
          <w:szCs w:val="24"/>
          <w:lang w:val="ka-GE"/>
        </w:rPr>
        <w:t>მიმდინარეობდა</w:t>
      </w:r>
      <w:r w:rsidRPr="001A1AE7">
        <w:rPr>
          <w:rFonts w:ascii="Sylfaen" w:hAnsi="Sylfaen"/>
          <w:sz w:val="24"/>
          <w:szCs w:val="24"/>
          <w:lang w:val="ka-GE"/>
        </w:rPr>
        <w:t xml:space="preserve"> </w:t>
      </w:r>
      <w:r w:rsidRPr="001A1AE7">
        <w:rPr>
          <w:rFonts w:ascii="Sylfaen" w:hAnsi="Sylfaen" w:cs="Sylfaen"/>
          <w:sz w:val="24"/>
          <w:szCs w:val="24"/>
          <w:lang w:val="ka-GE"/>
        </w:rPr>
        <w:t>სამედიცინო</w:t>
      </w:r>
      <w:r w:rsidRPr="001A1AE7">
        <w:rPr>
          <w:rFonts w:ascii="Sylfaen" w:hAnsi="Sylfaen"/>
          <w:sz w:val="24"/>
          <w:szCs w:val="24"/>
          <w:lang w:val="ka-GE"/>
        </w:rPr>
        <w:t xml:space="preserve"> </w:t>
      </w:r>
      <w:r w:rsidRPr="001A1AE7">
        <w:rPr>
          <w:rFonts w:ascii="Sylfaen" w:hAnsi="Sylfaen" w:cs="Sylfaen"/>
          <w:sz w:val="24"/>
          <w:szCs w:val="24"/>
          <w:lang w:val="ka-GE"/>
        </w:rPr>
        <w:t>საქმიანობის</w:t>
      </w:r>
      <w:r w:rsidRPr="001A1AE7">
        <w:rPr>
          <w:rFonts w:ascii="Sylfaen" w:hAnsi="Sylfaen"/>
          <w:sz w:val="24"/>
          <w:szCs w:val="24"/>
          <w:lang w:val="ka-GE"/>
        </w:rPr>
        <w:t xml:space="preserve"> </w:t>
      </w:r>
      <w:r w:rsidRPr="001A1AE7">
        <w:rPr>
          <w:rFonts w:ascii="Sylfaen" w:hAnsi="Sylfaen" w:cs="Sylfaen"/>
          <w:sz w:val="24"/>
          <w:szCs w:val="24"/>
          <w:lang w:val="ka-GE"/>
        </w:rPr>
        <w:t>ხარისხის</w:t>
      </w:r>
      <w:r w:rsidRPr="001A1AE7">
        <w:rPr>
          <w:rFonts w:ascii="Sylfaen" w:hAnsi="Sylfaen"/>
          <w:sz w:val="24"/>
          <w:szCs w:val="24"/>
          <w:lang w:val="ka-GE"/>
        </w:rPr>
        <w:t xml:space="preserve"> </w:t>
      </w:r>
      <w:r w:rsidRPr="001A1AE7">
        <w:rPr>
          <w:rFonts w:ascii="Sylfaen" w:hAnsi="Sylfaen" w:cs="Sylfaen"/>
          <w:sz w:val="24"/>
          <w:szCs w:val="24"/>
          <w:lang w:val="ka-GE"/>
        </w:rPr>
        <w:t>კონტროლი</w:t>
      </w:r>
      <w:r w:rsidRPr="001A1AE7">
        <w:rPr>
          <w:rFonts w:ascii="Sylfaen" w:hAnsi="Sylfaen"/>
          <w:sz w:val="24"/>
          <w:szCs w:val="24"/>
          <w:lang w:val="ka-GE"/>
        </w:rPr>
        <w:t>;</w:t>
      </w:r>
    </w:p>
    <w:p w:rsidR="0064467B" w:rsidRPr="001A1AE7" w:rsidRDefault="0064467B" w:rsidP="0064467B">
      <w:pPr>
        <w:pStyle w:val="ListParagraph"/>
        <w:numPr>
          <w:ilvl w:val="0"/>
          <w:numId w:val="5"/>
        </w:numPr>
        <w:spacing w:after="0"/>
        <w:ind w:left="720"/>
        <w:jc w:val="both"/>
        <w:rPr>
          <w:rFonts w:ascii="Sylfaen" w:hAnsi="Sylfaen"/>
          <w:sz w:val="24"/>
          <w:szCs w:val="24"/>
          <w:lang w:val="ka-GE"/>
        </w:rPr>
      </w:pPr>
      <w:r w:rsidRPr="001A1AE7">
        <w:rPr>
          <w:rFonts w:ascii="Sylfaen" w:hAnsi="Sylfaen" w:cs="Sylfaen"/>
          <w:sz w:val="24"/>
          <w:szCs w:val="24"/>
          <w:lang w:val="ka-GE"/>
        </w:rPr>
        <w:t>პროგრამის</w:t>
      </w:r>
      <w:r w:rsidRPr="001A1AE7">
        <w:rPr>
          <w:rFonts w:ascii="Sylfaen" w:hAnsi="Sylfaen"/>
          <w:sz w:val="24"/>
          <w:szCs w:val="24"/>
          <w:lang w:val="ka-GE"/>
        </w:rPr>
        <w:t xml:space="preserve"> </w:t>
      </w:r>
      <w:r w:rsidRPr="001A1AE7">
        <w:rPr>
          <w:rFonts w:ascii="Sylfaen" w:hAnsi="Sylfaen" w:cs="Sylfaen"/>
          <w:sz w:val="24"/>
          <w:szCs w:val="24"/>
          <w:lang w:val="ka-GE"/>
        </w:rPr>
        <w:t>ფარგლებში</w:t>
      </w:r>
      <w:r w:rsidRPr="001A1AE7">
        <w:rPr>
          <w:rFonts w:ascii="Sylfaen" w:hAnsi="Sylfaen"/>
          <w:sz w:val="24"/>
          <w:szCs w:val="24"/>
          <w:lang w:val="ka-GE"/>
        </w:rPr>
        <w:t xml:space="preserve"> </w:t>
      </w:r>
      <w:r w:rsidRPr="001A1AE7">
        <w:rPr>
          <w:rFonts w:ascii="Sylfaen" w:hAnsi="Sylfaen" w:cs="Sylfaen"/>
          <w:sz w:val="24"/>
          <w:szCs w:val="24"/>
          <w:lang w:val="ka-GE"/>
        </w:rPr>
        <w:t>საანგარიშო</w:t>
      </w:r>
      <w:r w:rsidRPr="001A1AE7">
        <w:rPr>
          <w:rFonts w:ascii="Sylfaen" w:hAnsi="Sylfaen"/>
          <w:sz w:val="24"/>
          <w:szCs w:val="24"/>
          <w:lang w:val="ka-GE"/>
        </w:rPr>
        <w:t xml:space="preserve"> </w:t>
      </w:r>
      <w:r w:rsidRPr="001A1AE7">
        <w:rPr>
          <w:rFonts w:ascii="Sylfaen" w:hAnsi="Sylfaen" w:cs="Sylfaen"/>
          <w:sz w:val="24"/>
          <w:szCs w:val="24"/>
          <w:lang w:val="ka-GE"/>
        </w:rPr>
        <w:t>პერიოდში</w:t>
      </w:r>
      <w:r w:rsidRPr="001A1AE7">
        <w:rPr>
          <w:rFonts w:ascii="Sylfaen" w:hAnsi="Sylfaen"/>
          <w:sz w:val="24"/>
          <w:szCs w:val="24"/>
          <w:lang w:val="ka-GE"/>
        </w:rPr>
        <w:t xml:space="preserve"> დასრულდა 496 საკითხის შესწავლა/განხილვა. 9 </w:t>
      </w:r>
      <w:r w:rsidRPr="001A1AE7">
        <w:rPr>
          <w:rFonts w:ascii="Sylfaen" w:hAnsi="Sylfaen" w:cs="Sylfaen"/>
          <w:sz w:val="24"/>
          <w:szCs w:val="24"/>
          <w:lang w:val="ka-GE"/>
        </w:rPr>
        <w:t>სამედიცინო</w:t>
      </w:r>
      <w:r w:rsidRPr="001A1AE7">
        <w:rPr>
          <w:rFonts w:ascii="Sylfaen" w:hAnsi="Sylfaen"/>
          <w:sz w:val="24"/>
          <w:szCs w:val="24"/>
          <w:lang w:val="ka-GE"/>
        </w:rPr>
        <w:t xml:space="preserve"> </w:t>
      </w:r>
      <w:r w:rsidRPr="001A1AE7">
        <w:rPr>
          <w:rFonts w:ascii="Sylfaen" w:hAnsi="Sylfaen" w:cs="Sylfaen"/>
          <w:sz w:val="24"/>
          <w:szCs w:val="24"/>
          <w:lang w:val="ka-GE"/>
        </w:rPr>
        <w:t>დაწესებულებაში განხორციელდა სახელმწიფო პროგრამების გეგმიური და 1 დაწესებულებაში - არაგეგმიური რევიზია. სალიცენზიო, სანებართვო და ტექნიკური რეგლამენტის პირობები შემოწმდა 81 სამედიცინო დაწესებულებაში, ხოლო ინფექციების კონტროლის სისტემის ფუნქციონირება შემოწმდა 16 სტაციონარულ დაწესებულებაში;</w:t>
      </w:r>
    </w:p>
    <w:p w:rsidR="0064467B" w:rsidRPr="001A1AE7" w:rsidRDefault="0064467B" w:rsidP="0064467B">
      <w:pPr>
        <w:pStyle w:val="ListParagraph"/>
        <w:numPr>
          <w:ilvl w:val="0"/>
          <w:numId w:val="5"/>
        </w:numPr>
        <w:spacing w:after="0"/>
        <w:ind w:left="720"/>
        <w:jc w:val="both"/>
        <w:rPr>
          <w:rFonts w:ascii="Sylfaen" w:hAnsi="Sylfaen"/>
          <w:sz w:val="24"/>
          <w:szCs w:val="24"/>
          <w:lang w:val="ka-GE"/>
        </w:rPr>
      </w:pPr>
      <w:r w:rsidRPr="001A1AE7">
        <w:rPr>
          <w:rFonts w:ascii="Sylfaen" w:hAnsi="Sylfaen" w:cs="Sylfaen"/>
          <w:sz w:val="24"/>
          <w:szCs w:val="24"/>
          <w:lang w:val="ka-GE"/>
        </w:rPr>
        <w:t>დასრულდა 437 სასამართლო პროცესი, საიდანაც შენიშვნა მიეცა 60 სამართალდამრღვევს, საქმე შეწყდა 6 შემთხვევაში, დაჯარიმდა 371 სამართალდამრღვევი, 145 შემთხვევაში პროცესი მიმდინარეობს;</w:t>
      </w:r>
    </w:p>
    <w:p w:rsidR="0064467B" w:rsidRPr="001A1AE7" w:rsidRDefault="0064467B" w:rsidP="0064467B">
      <w:pPr>
        <w:pStyle w:val="ListParagraph"/>
        <w:numPr>
          <w:ilvl w:val="0"/>
          <w:numId w:val="5"/>
        </w:numPr>
        <w:spacing w:after="0"/>
        <w:ind w:left="720"/>
        <w:jc w:val="both"/>
        <w:rPr>
          <w:rFonts w:ascii="Sylfaen" w:hAnsi="Sylfaen"/>
          <w:sz w:val="24"/>
          <w:szCs w:val="24"/>
          <w:lang w:val="ka-GE"/>
        </w:rPr>
      </w:pPr>
      <w:r w:rsidRPr="001A1AE7">
        <w:rPr>
          <w:rFonts w:ascii="Sylfaen" w:hAnsi="Sylfaen"/>
          <w:sz w:val="24"/>
          <w:szCs w:val="24"/>
          <w:lang w:val="ka-GE"/>
        </w:rPr>
        <w:t>საანგარიშო პერიოდში სამედიცინო საქმიანობის ლიცენზია გაიცა 7 სამედიცინო დაწესებულებაზე. სააღმზრდელო საქმიანობის ლიცენზია გაიცა 1 დაწესებულებაზე. სამედიცინო საქმიანობის ლიცენზიის გაცემაზე უარი ეთქვა 4 სამედიცინო დაწესებულებას;</w:t>
      </w:r>
    </w:p>
    <w:p w:rsidR="0064467B" w:rsidRPr="001A1AE7" w:rsidRDefault="0064467B" w:rsidP="0064467B">
      <w:pPr>
        <w:pStyle w:val="ListParagraph"/>
        <w:numPr>
          <w:ilvl w:val="0"/>
          <w:numId w:val="5"/>
        </w:numPr>
        <w:spacing w:after="0"/>
        <w:ind w:left="720"/>
        <w:jc w:val="both"/>
        <w:rPr>
          <w:rFonts w:ascii="Sylfaen" w:hAnsi="Sylfaen"/>
          <w:sz w:val="24"/>
          <w:szCs w:val="24"/>
          <w:lang w:val="ka-GE"/>
        </w:rPr>
      </w:pPr>
      <w:r w:rsidRPr="001A1AE7">
        <w:rPr>
          <w:rFonts w:ascii="Sylfaen" w:hAnsi="Sylfaen" w:cs="Sylfaen"/>
          <w:sz w:val="24"/>
          <w:szCs w:val="24"/>
          <w:lang w:val="ka-GE"/>
        </w:rPr>
        <w:t>წარმოდგენილ</w:t>
      </w:r>
      <w:r w:rsidRPr="001A1AE7">
        <w:rPr>
          <w:rFonts w:ascii="Sylfaen" w:hAnsi="Sylfaen"/>
          <w:sz w:val="24"/>
          <w:szCs w:val="24"/>
          <w:lang w:val="ka-GE"/>
        </w:rPr>
        <w:t xml:space="preserve"> </w:t>
      </w:r>
      <w:r w:rsidRPr="001A1AE7">
        <w:rPr>
          <w:rFonts w:ascii="Sylfaen" w:hAnsi="Sylfaen" w:cs="Sylfaen"/>
          <w:sz w:val="24"/>
          <w:szCs w:val="24"/>
          <w:lang w:val="ka-GE"/>
        </w:rPr>
        <w:t>იქნა</w:t>
      </w:r>
      <w:r w:rsidRPr="001A1AE7">
        <w:rPr>
          <w:rFonts w:ascii="Sylfaen" w:hAnsi="Sylfaen"/>
          <w:sz w:val="24"/>
          <w:szCs w:val="24"/>
          <w:lang w:val="ka-GE"/>
        </w:rPr>
        <w:t xml:space="preserve"> 486 </w:t>
      </w:r>
      <w:r w:rsidRPr="001A1AE7">
        <w:rPr>
          <w:rFonts w:ascii="Sylfaen" w:hAnsi="Sylfaen" w:cs="Sylfaen"/>
          <w:sz w:val="24"/>
          <w:szCs w:val="24"/>
          <w:lang w:val="ka-GE"/>
        </w:rPr>
        <w:t>შეტყობინება</w:t>
      </w:r>
      <w:r w:rsidRPr="001A1AE7">
        <w:rPr>
          <w:rFonts w:ascii="Sylfaen" w:hAnsi="Sylfaen"/>
          <w:sz w:val="24"/>
          <w:szCs w:val="24"/>
          <w:lang w:val="ka-GE"/>
        </w:rPr>
        <w:t xml:space="preserve"> </w:t>
      </w:r>
      <w:r w:rsidRPr="001A1AE7">
        <w:rPr>
          <w:rFonts w:ascii="Sylfaen" w:hAnsi="Sylfaen" w:cs="Sylfaen"/>
          <w:sz w:val="24"/>
          <w:szCs w:val="24"/>
          <w:lang w:val="ka-GE"/>
        </w:rPr>
        <w:t>ამბულატორიული</w:t>
      </w:r>
      <w:r w:rsidRPr="001A1AE7">
        <w:rPr>
          <w:rFonts w:ascii="Sylfaen" w:hAnsi="Sylfaen"/>
          <w:sz w:val="24"/>
          <w:szCs w:val="24"/>
          <w:lang w:val="ka-GE"/>
        </w:rPr>
        <w:t xml:space="preserve"> </w:t>
      </w:r>
      <w:r w:rsidRPr="001A1AE7">
        <w:rPr>
          <w:rFonts w:ascii="Sylfaen" w:hAnsi="Sylfaen" w:cs="Sylfaen"/>
          <w:sz w:val="24"/>
          <w:szCs w:val="24"/>
          <w:lang w:val="ka-GE"/>
        </w:rPr>
        <w:t>ტიპის</w:t>
      </w:r>
      <w:r w:rsidRPr="001A1AE7">
        <w:rPr>
          <w:rFonts w:ascii="Sylfaen" w:hAnsi="Sylfaen"/>
          <w:sz w:val="24"/>
          <w:szCs w:val="24"/>
          <w:lang w:val="ka-GE"/>
        </w:rPr>
        <w:t xml:space="preserve"> </w:t>
      </w:r>
      <w:r w:rsidRPr="001A1AE7">
        <w:rPr>
          <w:rFonts w:ascii="Sylfaen" w:hAnsi="Sylfaen" w:cs="Sylfaen"/>
          <w:sz w:val="24"/>
          <w:szCs w:val="24"/>
          <w:lang w:val="ka-GE"/>
        </w:rPr>
        <w:t>დაწესებულებების</w:t>
      </w:r>
      <w:r w:rsidRPr="001A1AE7">
        <w:rPr>
          <w:rFonts w:ascii="Sylfaen" w:hAnsi="Sylfaen"/>
          <w:sz w:val="24"/>
          <w:szCs w:val="24"/>
          <w:lang w:val="ka-GE"/>
        </w:rPr>
        <w:t xml:space="preserve"> </w:t>
      </w:r>
      <w:r w:rsidRPr="001A1AE7">
        <w:rPr>
          <w:rFonts w:ascii="Sylfaen" w:hAnsi="Sylfaen" w:cs="Sylfaen"/>
          <w:sz w:val="24"/>
          <w:szCs w:val="24"/>
          <w:lang w:val="ka-GE"/>
        </w:rPr>
        <w:t>მიერ</w:t>
      </w:r>
      <w:r w:rsidRPr="001A1AE7">
        <w:rPr>
          <w:rFonts w:ascii="Sylfaen" w:hAnsi="Sylfaen"/>
          <w:sz w:val="24"/>
          <w:szCs w:val="24"/>
          <w:lang w:val="ka-GE"/>
        </w:rPr>
        <w:t xml:space="preserve"> </w:t>
      </w:r>
      <w:r w:rsidRPr="001A1AE7">
        <w:rPr>
          <w:rFonts w:ascii="Sylfaen" w:hAnsi="Sylfaen" w:cs="Sylfaen"/>
          <w:sz w:val="24"/>
          <w:szCs w:val="24"/>
          <w:lang w:val="ka-GE"/>
        </w:rPr>
        <w:t>მაღალი</w:t>
      </w:r>
      <w:r w:rsidRPr="001A1AE7">
        <w:rPr>
          <w:rFonts w:ascii="Sylfaen" w:hAnsi="Sylfaen"/>
          <w:sz w:val="24"/>
          <w:szCs w:val="24"/>
          <w:lang w:val="ka-GE"/>
        </w:rPr>
        <w:t xml:space="preserve"> </w:t>
      </w:r>
      <w:r w:rsidRPr="001A1AE7">
        <w:rPr>
          <w:rFonts w:ascii="Sylfaen" w:hAnsi="Sylfaen" w:cs="Sylfaen"/>
          <w:sz w:val="24"/>
          <w:szCs w:val="24"/>
          <w:lang w:val="ka-GE"/>
        </w:rPr>
        <w:t>რისკის</w:t>
      </w:r>
      <w:r w:rsidRPr="001A1AE7">
        <w:rPr>
          <w:rFonts w:ascii="Sylfaen" w:hAnsi="Sylfaen"/>
          <w:sz w:val="24"/>
          <w:szCs w:val="24"/>
          <w:lang w:val="ka-GE"/>
        </w:rPr>
        <w:t xml:space="preserve"> </w:t>
      </w:r>
      <w:r w:rsidRPr="001A1AE7">
        <w:rPr>
          <w:rFonts w:ascii="Sylfaen" w:hAnsi="Sylfaen" w:cs="Sylfaen"/>
          <w:sz w:val="24"/>
          <w:szCs w:val="24"/>
          <w:lang w:val="ka-GE"/>
        </w:rPr>
        <w:t>შემცველი</w:t>
      </w:r>
      <w:r w:rsidRPr="001A1AE7">
        <w:rPr>
          <w:rFonts w:ascii="Sylfaen" w:hAnsi="Sylfaen"/>
          <w:sz w:val="24"/>
          <w:szCs w:val="24"/>
          <w:lang w:val="ka-GE"/>
        </w:rPr>
        <w:t xml:space="preserve"> </w:t>
      </w:r>
      <w:r w:rsidRPr="001A1AE7">
        <w:rPr>
          <w:rFonts w:ascii="Sylfaen" w:hAnsi="Sylfaen" w:cs="Sylfaen"/>
          <w:sz w:val="24"/>
          <w:szCs w:val="24"/>
          <w:lang w:val="ka-GE"/>
        </w:rPr>
        <w:t>საქმიანობების</w:t>
      </w:r>
      <w:r w:rsidRPr="001A1AE7">
        <w:rPr>
          <w:rFonts w:ascii="Sylfaen" w:hAnsi="Sylfaen"/>
          <w:sz w:val="24"/>
          <w:szCs w:val="24"/>
          <w:lang w:val="ka-GE"/>
        </w:rPr>
        <w:t xml:space="preserve"> </w:t>
      </w:r>
      <w:r w:rsidRPr="001A1AE7">
        <w:rPr>
          <w:rFonts w:ascii="Sylfaen" w:hAnsi="Sylfaen" w:cs="Sylfaen"/>
          <w:sz w:val="24"/>
          <w:szCs w:val="24"/>
          <w:lang w:val="ka-GE"/>
        </w:rPr>
        <w:t>განხორციელების</w:t>
      </w:r>
      <w:r w:rsidRPr="001A1AE7">
        <w:rPr>
          <w:rFonts w:ascii="Sylfaen" w:hAnsi="Sylfaen"/>
          <w:sz w:val="24"/>
          <w:szCs w:val="24"/>
          <w:lang w:val="ka-GE"/>
        </w:rPr>
        <w:t xml:space="preserve"> </w:t>
      </w:r>
      <w:r w:rsidRPr="001A1AE7">
        <w:rPr>
          <w:rFonts w:ascii="Sylfaen" w:hAnsi="Sylfaen" w:cs="Sylfaen"/>
          <w:sz w:val="24"/>
          <w:szCs w:val="24"/>
          <w:lang w:val="ka-GE"/>
        </w:rPr>
        <w:t>თაობაზე</w:t>
      </w:r>
      <w:r w:rsidRPr="001A1AE7">
        <w:rPr>
          <w:rFonts w:ascii="Sylfaen" w:hAnsi="Sylfaen"/>
          <w:sz w:val="24"/>
          <w:szCs w:val="24"/>
          <w:lang w:val="ka-GE"/>
        </w:rPr>
        <w:t>;</w:t>
      </w:r>
    </w:p>
    <w:p w:rsidR="0064467B" w:rsidRPr="001A1AE7" w:rsidRDefault="0064467B" w:rsidP="0064467B">
      <w:pPr>
        <w:pStyle w:val="ListParagraph"/>
        <w:numPr>
          <w:ilvl w:val="0"/>
          <w:numId w:val="5"/>
        </w:numPr>
        <w:spacing w:after="0"/>
        <w:ind w:left="720"/>
        <w:jc w:val="both"/>
        <w:rPr>
          <w:rFonts w:ascii="Sylfaen" w:hAnsi="Sylfaen"/>
          <w:sz w:val="24"/>
          <w:szCs w:val="24"/>
          <w:lang w:val="ka-GE"/>
        </w:rPr>
      </w:pPr>
      <w:r w:rsidRPr="001A1AE7">
        <w:rPr>
          <w:rFonts w:ascii="Sylfaen" w:hAnsi="Sylfaen"/>
          <w:sz w:val="24"/>
          <w:szCs w:val="24"/>
          <w:lang w:val="ka-GE"/>
        </w:rPr>
        <w:t>განხილულ იქნა დიპლომისშემდგომი მზადების განხორციელების უფლების მქონე/მაძიებლის (სამედიცინო დაწესებულება/სასწავლებელი) 154 სააკრედიტაციო განაცხადი;</w:t>
      </w:r>
    </w:p>
    <w:p w:rsidR="0064467B" w:rsidRPr="001A1AE7" w:rsidRDefault="0064467B" w:rsidP="0064467B">
      <w:pPr>
        <w:pStyle w:val="ListParagraph"/>
        <w:numPr>
          <w:ilvl w:val="0"/>
          <w:numId w:val="5"/>
        </w:numPr>
        <w:spacing w:after="0"/>
        <w:ind w:left="720"/>
        <w:jc w:val="both"/>
        <w:rPr>
          <w:rFonts w:ascii="Sylfaen" w:hAnsi="Sylfaen"/>
          <w:sz w:val="24"/>
          <w:szCs w:val="24"/>
          <w:lang w:val="ka-GE"/>
        </w:rPr>
      </w:pPr>
      <w:r w:rsidRPr="001A1AE7">
        <w:rPr>
          <w:rFonts w:ascii="Sylfaen" w:hAnsi="Sylfaen"/>
          <w:sz w:val="24"/>
          <w:szCs w:val="24"/>
          <w:lang w:val="ka-GE"/>
        </w:rPr>
        <w:t xml:space="preserve">ჩატარდა ექიმთა სახელმწიფო სასერტიფიკაციო და ერთიანი დიპლომისშემდგომი საკვალიფიკაციო გამოცდა. სახელმწიფო სასერტიფიკაციო გამოცდაზე გამოცხადდა 578 მაძიებელი, ხოლო </w:t>
      </w:r>
      <w:r w:rsidRPr="001A1AE7">
        <w:rPr>
          <w:rFonts w:ascii="Sylfaen" w:hAnsi="Sylfaen" w:cs="Sylfaen"/>
          <w:sz w:val="24"/>
          <w:szCs w:val="24"/>
          <w:lang w:val="ka-GE"/>
        </w:rPr>
        <w:t>ერთიან</w:t>
      </w:r>
      <w:r w:rsidRPr="001A1AE7">
        <w:rPr>
          <w:rFonts w:ascii="Sylfaen" w:hAnsi="Sylfaen"/>
          <w:sz w:val="24"/>
          <w:szCs w:val="24"/>
          <w:lang w:val="ka-GE"/>
        </w:rPr>
        <w:t xml:space="preserve"> დიპლომისშემდგომ საკვალიფიკაციო გამოცდაზე - 453 მაძიებელი. </w:t>
      </w:r>
    </w:p>
    <w:p w:rsidR="0064467B" w:rsidRPr="001A1AE7" w:rsidRDefault="0064467B" w:rsidP="0064467B">
      <w:pPr>
        <w:pStyle w:val="ListParagraph"/>
        <w:numPr>
          <w:ilvl w:val="0"/>
          <w:numId w:val="5"/>
        </w:numPr>
        <w:spacing w:after="0"/>
        <w:ind w:left="720"/>
        <w:jc w:val="both"/>
        <w:rPr>
          <w:rFonts w:ascii="Sylfaen" w:hAnsi="Sylfaen"/>
          <w:sz w:val="24"/>
          <w:szCs w:val="24"/>
          <w:lang w:val="ka-GE"/>
        </w:rPr>
      </w:pPr>
      <w:r w:rsidRPr="001A1AE7">
        <w:rPr>
          <w:rFonts w:ascii="Sylfaen" w:hAnsi="Sylfaen" w:cs="Sylfaen"/>
          <w:sz w:val="24"/>
          <w:szCs w:val="24"/>
          <w:lang w:val="ka-GE"/>
        </w:rPr>
        <w:t>საანგარიშო</w:t>
      </w:r>
      <w:r w:rsidRPr="001A1AE7">
        <w:rPr>
          <w:rFonts w:ascii="Sylfaen" w:hAnsi="Sylfaen"/>
          <w:sz w:val="24"/>
          <w:szCs w:val="24"/>
          <w:lang w:val="ka-GE"/>
        </w:rPr>
        <w:t xml:space="preserve"> პერიოდში სულ გაცემულია ავტორიზებულ აფთიაქზე და ფარმაცევტულ წარმოებაზე 48 ნებართვა. შეტყობინების საფუძველზე რეალიზაციის  უფლება მიეცა 353 აფთიაქს. გაუქმდა 57 ფარმაცევტული დაწესებულება. შეტყობინების საფუძველზე რეალიზაცია შეწყვიტა 200-მა ფარმაცევტულმა დაწესებულებამ. ნებართვის გაცემეზე უარი ეთქვა 21 ავტორიზებულ აფთიაქს. გაიცა ფარმაკოლოგიური საშუალების კლინიკური კვლევის 34 ნებართვა (33 საერთაშორისო კვლევა, 1 ქართული წარმოების ფარმაკოლოგიური წარმოების კვლევა). კლინიკური კვლევის ნებართვის გაცემაზე უარი </w:t>
      </w:r>
      <w:r w:rsidRPr="001A1AE7">
        <w:rPr>
          <w:rFonts w:ascii="Sylfaen" w:hAnsi="Sylfaen"/>
          <w:sz w:val="24"/>
          <w:szCs w:val="24"/>
          <w:lang w:val="ka-GE"/>
        </w:rPr>
        <w:lastRenderedPageBreak/>
        <w:t>ეთქვა 6 მაძიებლს (საერთაშორისო კვლევები). გაუქმებულია კლინიკური კვლევის 3 ნებართვა (საერთაშორისო კვლევები);</w:t>
      </w:r>
    </w:p>
    <w:p w:rsidR="0064467B" w:rsidRPr="001A1AE7" w:rsidRDefault="0064467B" w:rsidP="0064467B">
      <w:pPr>
        <w:pStyle w:val="ListParagraph"/>
        <w:numPr>
          <w:ilvl w:val="0"/>
          <w:numId w:val="5"/>
        </w:numPr>
        <w:spacing w:after="0"/>
        <w:ind w:left="720"/>
        <w:jc w:val="both"/>
        <w:rPr>
          <w:rFonts w:ascii="Sylfaen" w:hAnsi="Sylfaen"/>
          <w:sz w:val="24"/>
          <w:szCs w:val="24"/>
          <w:lang w:val="ka-GE"/>
        </w:rPr>
      </w:pPr>
      <w:r w:rsidRPr="001A1AE7">
        <w:rPr>
          <w:rFonts w:ascii="Sylfaen" w:hAnsi="Sylfaen" w:cs="Sylfaen"/>
          <w:sz w:val="24"/>
          <w:szCs w:val="24"/>
          <w:lang w:val="ka-GE"/>
        </w:rPr>
        <w:t>ფარმაცევტული</w:t>
      </w:r>
      <w:r w:rsidRPr="001A1AE7">
        <w:rPr>
          <w:rFonts w:ascii="Sylfaen" w:hAnsi="Sylfaen"/>
          <w:sz w:val="24"/>
          <w:szCs w:val="24"/>
          <w:lang w:val="ka-GE"/>
        </w:rPr>
        <w:t xml:space="preserve"> </w:t>
      </w:r>
      <w:r w:rsidRPr="001A1AE7">
        <w:rPr>
          <w:rFonts w:ascii="Sylfaen" w:hAnsi="Sylfaen" w:cs="Sylfaen"/>
          <w:sz w:val="24"/>
          <w:szCs w:val="24"/>
          <w:lang w:val="ka-GE"/>
        </w:rPr>
        <w:t>პროდუქტის</w:t>
      </w:r>
      <w:r w:rsidRPr="001A1AE7">
        <w:rPr>
          <w:rFonts w:ascii="Sylfaen" w:hAnsi="Sylfaen"/>
          <w:sz w:val="24"/>
          <w:szCs w:val="24"/>
          <w:lang w:val="ka-GE"/>
        </w:rPr>
        <w:t xml:space="preserve"> </w:t>
      </w:r>
      <w:r w:rsidRPr="001A1AE7">
        <w:rPr>
          <w:rFonts w:ascii="Sylfaen" w:hAnsi="Sylfaen" w:cs="Sylfaen"/>
          <w:sz w:val="24"/>
          <w:szCs w:val="24"/>
          <w:lang w:val="ka-GE"/>
        </w:rPr>
        <w:t>აღიარებითი</w:t>
      </w:r>
      <w:r w:rsidRPr="001A1AE7">
        <w:rPr>
          <w:rFonts w:ascii="Sylfaen" w:hAnsi="Sylfaen"/>
          <w:sz w:val="24"/>
          <w:szCs w:val="24"/>
          <w:lang w:val="ka-GE"/>
        </w:rPr>
        <w:t xml:space="preserve"> </w:t>
      </w:r>
      <w:r w:rsidRPr="001A1AE7">
        <w:rPr>
          <w:rFonts w:ascii="Sylfaen" w:hAnsi="Sylfaen" w:cs="Sylfaen"/>
          <w:sz w:val="24"/>
          <w:szCs w:val="24"/>
          <w:lang w:val="ka-GE"/>
        </w:rPr>
        <w:t>რეჟიმით</w:t>
      </w:r>
      <w:r w:rsidRPr="001A1AE7">
        <w:rPr>
          <w:rFonts w:ascii="Sylfaen" w:hAnsi="Sylfaen"/>
          <w:sz w:val="24"/>
          <w:szCs w:val="24"/>
          <w:lang w:val="ka-GE"/>
        </w:rPr>
        <w:t xml:space="preserve"> </w:t>
      </w:r>
      <w:r w:rsidRPr="001A1AE7">
        <w:rPr>
          <w:rFonts w:ascii="Sylfaen" w:hAnsi="Sylfaen" w:cs="Sylfaen"/>
          <w:sz w:val="24"/>
          <w:szCs w:val="24"/>
          <w:lang w:val="ka-GE"/>
        </w:rPr>
        <w:t>რეგისტრაცია</w:t>
      </w:r>
      <w:r w:rsidRPr="001A1AE7">
        <w:rPr>
          <w:rFonts w:ascii="Sylfaen" w:hAnsi="Sylfaen"/>
          <w:sz w:val="24"/>
          <w:szCs w:val="24"/>
          <w:lang w:val="ka-GE"/>
        </w:rPr>
        <w:t xml:space="preserve"> </w:t>
      </w:r>
      <w:r w:rsidRPr="001A1AE7">
        <w:rPr>
          <w:rFonts w:ascii="Sylfaen" w:hAnsi="Sylfaen" w:cs="Sylfaen"/>
          <w:sz w:val="24"/>
          <w:szCs w:val="24"/>
          <w:lang w:val="ka-GE"/>
        </w:rPr>
        <w:t>გაიარა</w:t>
      </w:r>
      <w:r w:rsidRPr="001A1AE7">
        <w:rPr>
          <w:rFonts w:ascii="Sylfaen" w:hAnsi="Sylfaen"/>
          <w:sz w:val="24"/>
          <w:szCs w:val="24"/>
          <w:lang w:val="ka-GE"/>
        </w:rPr>
        <w:t xml:space="preserve"> 504-</w:t>
      </w:r>
      <w:r w:rsidRPr="001A1AE7">
        <w:rPr>
          <w:rFonts w:ascii="Sylfaen" w:hAnsi="Sylfaen" w:cs="Sylfaen"/>
          <w:sz w:val="24"/>
          <w:szCs w:val="24"/>
          <w:lang w:val="ka-GE"/>
        </w:rPr>
        <w:t>მა</w:t>
      </w:r>
      <w:r w:rsidRPr="001A1AE7">
        <w:rPr>
          <w:rFonts w:ascii="Sylfaen" w:hAnsi="Sylfaen"/>
          <w:sz w:val="24"/>
          <w:szCs w:val="24"/>
          <w:lang w:val="ka-GE"/>
        </w:rPr>
        <w:t xml:space="preserve"> </w:t>
      </w:r>
      <w:r w:rsidRPr="001A1AE7">
        <w:rPr>
          <w:rFonts w:ascii="Sylfaen" w:hAnsi="Sylfaen" w:cs="Sylfaen"/>
          <w:sz w:val="24"/>
          <w:szCs w:val="24"/>
          <w:lang w:val="ka-GE"/>
        </w:rPr>
        <w:t>ფარმაცევტულმა</w:t>
      </w:r>
      <w:r w:rsidRPr="001A1AE7">
        <w:rPr>
          <w:rFonts w:ascii="Sylfaen" w:hAnsi="Sylfaen"/>
          <w:sz w:val="24"/>
          <w:szCs w:val="24"/>
          <w:lang w:val="ka-GE"/>
        </w:rPr>
        <w:t xml:space="preserve"> </w:t>
      </w:r>
      <w:r w:rsidRPr="001A1AE7">
        <w:rPr>
          <w:rFonts w:ascii="Sylfaen" w:hAnsi="Sylfaen" w:cs="Sylfaen"/>
          <w:sz w:val="24"/>
          <w:szCs w:val="24"/>
          <w:lang w:val="ka-GE"/>
        </w:rPr>
        <w:t>პროდუქტმა</w:t>
      </w:r>
      <w:r w:rsidRPr="001A1AE7">
        <w:rPr>
          <w:rFonts w:ascii="Sylfaen" w:hAnsi="Sylfaen"/>
          <w:sz w:val="24"/>
          <w:szCs w:val="24"/>
          <w:lang w:val="ka-GE"/>
        </w:rPr>
        <w:t xml:space="preserve">; </w:t>
      </w:r>
      <w:r w:rsidRPr="001A1AE7">
        <w:rPr>
          <w:rFonts w:ascii="Sylfaen" w:hAnsi="Sylfaen" w:cs="Sylfaen"/>
          <w:sz w:val="24"/>
          <w:szCs w:val="24"/>
          <w:lang w:val="ka-GE"/>
        </w:rPr>
        <w:t>ეროვნული</w:t>
      </w:r>
      <w:r w:rsidRPr="001A1AE7">
        <w:rPr>
          <w:rFonts w:ascii="Sylfaen" w:hAnsi="Sylfaen"/>
          <w:sz w:val="24"/>
          <w:szCs w:val="24"/>
          <w:lang w:val="ka-GE"/>
        </w:rPr>
        <w:t xml:space="preserve"> </w:t>
      </w:r>
      <w:r w:rsidRPr="001A1AE7">
        <w:rPr>
          <w:rFonts w:ascii="Sylfaen" w:hAnsi="Sylfaen" w:cs="Sylfaen"/>
          <w:sz w:val="24"/>
          <w:szCs w:val="24"/>
          <w:lang w:val="ka-GE"/>
        </w:rPr>
        <w:t>რეჟიმით</w:t>
      </w:r>
      <w:r w:rsidRPr="001A1AE7">
        <w:rPr>
          <w:rFonts w:ascii="Sylfaen" w:hAnsi="Sylfaen"/>
          <w:sz w:val="24"/>
          <w:szCs w:val="24"/>
          <w:lang w:val="ka-GE"/>
        </w:rPr>
        <w:t xml:space="preserve"> </w:t>
      </w:r>
      <w:r w:rsidRPr="001A1AE7">
        <w:rPr>
          <w:rFonts w:ascii="Sylfaen" w:hAnsi="Sylfaen" w:cs="Sylfaen"/>
          <w:sz w:val="24"/>
          <w:szCs w:val="24"/>
          <w:lang w:val="ka-GE"/>
        </w:rPr>
        <w:t>რეგისტრაცია</w:t>
      </w:r>
      <w:r w:rsidRPr="001A1AE7">
        <w:rPr>
          <w:rFonts w:ascii="Sylfaen" w:hAnsi="Sylfaen"/>
          <w:sz w:val="24"/>
          <w:szCs w:val="24"/>
          <w:lang w:val="ka-GE"/>
        </w:rPr>
        <w:t xml:space="preserve"> </w:t>
      </w:r>
      <w:r w:rsidRPr="001A1AE7">
        <w:rPr>
          <w:rFonts w:ascii="Sylfaen" w:hAnsi="Sylfaen" w:cs="Sylfaen"/>
          <w:sz w:val="24"/>
          <w:szCs w:val="24"/>
          <w:lang w:val="ka-GE"/>
        </w:rPr>
        <w:t>გაიარა</w:t>
      </w:r>
      <w:r w:rsidRPr="001A1AE7">
        <w:rPr>
          <w:rFonts w:ascii="Sylfaen" w:hAnsi="Sylfaen"/>
          <w:sz w:val="24"/>
          <w:szCs w:val="24"/>
          <w:lang w:val="ka-GE"/>
        </w:rPr>
        <w:t xml:space="preserve"> 853-მა ფარმაცევტულმა </w:t>
      </w:r>
      <w:r w:rsidRPr="001A1AE7">
        <w:rPr>
          <w:rFonts w:ascii="Sylfaen" w:hAnsi="Sylfaen" w:cs="Sylfaen"/>
          <w:sz w:val="24"/>
          <w:szCs w:val="24"/>
          <w:lang w:val="ka-GE"/>
        </w:rPr>
        <w:t>პროდუქტმა</w:t>
      </w:r>
      <w:r w:rsidRPr="001A1AE7">
        <w:rPr>
          <w:rFonts w:ascii="Sylfaen" w:hAnsi="Sylfaen"/>
          <w:sz w:val="24"/>
          <w:szCs w:val="24"/>
          <w:lang w:val="ka-GE"/>
        </w:rPr>
        <w:t xml:space="preserve">. </w:t>
      </w:r>
      <w:r w:rsidRPr="001A1AE7">
        <w:rPr>
          <w:rFonts w:ascii="Sylfaen" w:hAnsi="Sylfaen" w:cs="Sylfaen"/>
          <w:sz w:val="24"/>
          <w:szCs w:val="24"/>
          <w:lang w:val="ka-GE"/>
        </w:rPr>
        <w:t>გაკეთდა</w:t>
      </w:r>
      <w:r w:rsidRPr="001A1AE7">
        <w:rPr>
          <w:rFonts w:ascii="Sylfaen" w:hAnsi="Sylfaen"/>
          <w:sz w:val="24"/>
          <w:szCs w:val="24"/>
          <w:lang w:val="ka-GE"/>
        </w:rPr>
        <w:t xml:space="preserve"> 1075 </w:t>
      </w:r>
      <w:r w:rsidRPr="001A1AE7">
        <w:rPr>
          <w:rFonts w:ascii="Sylfaen" w:hAnsi="Sylfaen" w:cs="Sylfaen"/>
          <w:sz w:val="24"/>
          <w:szCs w:val="24"/>
          <w:lang w:val="ka-GE"/>
        </w:rPr>
        <w:t>განსხვავებული</w:t>
      </w:r>
      <w:r w:rsidRPr="001A1AE7">
        <w:rPr>
          <w:rFonts w:ascii="Sylfaen" w:hAnsi="Sylfaen"/>
          <w:sz w:val="24"/>
          <w:szCs w:val="24"/>
          <w:lang w:val="ka-GE"/>
        </w:rPr>
        <w:t xml:space="preserve"> </w:t>
      </w:r>
      <w:r w:rsidRPr="001A1AE7">
        <w:rPr>
          <w:rFonts w:ascii="Sylfaen" w:hAnsi="Sylfaen" w:cs="Sylfaen"/>
          <w:sz w:val="24"/>
          <w:szCs w:val="24"/>
          <w:lang w:val="ka-GE"/>
        </w:rPr>
        <w:t>შეფუთვა</w:t>
      </w:r>
      <w:r w:rsidRPr="001A1AE7">
        <w:rPr>
          <w:rFonts w:ascii="Sylfaen" w:hAnsi="Sylfaen"/>
          <w:sz w:val="24"/>
          <w:szCs w:val="24"/>
          <w:lang w:val="ka-GE"/>
        </w:rPr>
        <w:t>-</w:t>
      </w:r>
      <w:r w:rsidRPr="001A1AE7">
        <w:rPr>
          <w:rFonts w:ascii="Sylfaen" w:hAnsi="Sylfaen" w:cs="Sylfaen"/>
          <w:sz w:val="24"/>
          <w:szCs w:val="24"/>
          <w:lang w:val="ka-GE"/>
        </w:rPr>
        <w:t>მარკირებით</w:t>
      </w:r>
      <w:r w:rsidRPr="001A1AE7">
        <w:rPr>
          <w:rFonts w:ascii="Sylfaen" w:hAnsi="Sylfaen"/>
          <w:sz w:val="24"/>
          <w:szCs w:val="24"/>
          <w:lang w:val="ka-GE"/>
        </w:rPr>
        <w:t xml:space="preserve"> </w:t>
      </w:r>
      <w:r w:rsidRPr="001A1AE7">
        <w:rPr>
          <w:rFonts w:ascii="Sylfaen" w:hAnsi="Sylfaen" w:cs="Sylfaen"/>
          <w:sz w:val="24"/>
          <w:szCs w:val="24"/>
          <w:lang w:val="ka-GE"/>
        </w:rPr>
        <w:t>შემოტანის</w:t>
      </w:r>
      <w:r w:rsidRPr="001A1AE7">
        <w:rPr>
          <w:rFonts w:ascii="Sylfaen" w:hAnsi="Sylfaen"/>
          <w:sz w:val="24"/>
          <w:szCs w:val="24"/>
          <w:lang w:val="ka-GE"/>
        </w:rPr>
        <w:t xml:space="preserve"> </w:t>
      </w:r>
      <w:r w:rsidRPr="001A1AE7">
        <w:rPr>
          <w:rFonts w:ascii="Sylfaen" w:hAnsi="Sylfaen" w:cs="Sylfaen"/>
          <w:sz w:val="24"/>
          <w:szCs w:val="24"/>
          <w:lang w:val="ka-GE"/>
        </w:rPr>
        <w:t>შეტყობინება</w:t>
      </w:r>
      <w:r w:rsidRPr="001A1AE7">
        <w:rPr>
          <w:rFonts w:ascii="Sylfaen" w:hAnsi="Sylfaen"/>
          <w:sz w:val="24"/>
          <w:szCs w:val="24"/>
          <w:lang w:val="ka-GE"/>
        </w:rPr>
        <w:t xml:space="preserve">. </w:t>
      </w:r>
      <w:r w:rsidRPr="001A1AE7">
        <w:rPr>
          <w:rFonts w:ascii="Sylfaen" w:hAnsi="Sylfaen" w:cs="Sylfaen"/>
          <w:sz w:val="24"/>
          <w:szCs w:val="24"/>
          <w:lang w:val="ka-GE"/>
        </w:rPr>
        <w:t>უარი ეთქვა, აღიარებითი რეჟიმით რეგისტრაციაზე 15 ფარმაცევტულ პროდუქტს, ეროვნული რეჟმით რეგისტრაციაზე - 80 ფარმაცევტულ პროდუქტს. უარი ეთქვა განსხვავებული შეფუთვა-მარკირებით შემოტანის 51 შეტყობინებას; ეროვნული რეჟმით გაუქმდა 54 ფარმაცევტული პროდუქტი;</w:t>
      </w:r>
    </w:p>
    <w:p w:rsidR="0064467B" w:rsidRPr="001A1AE7" w:rsidRDefault="0064467B" w:rsidP="0064467B">
      <w:pPr>
        <w:pStyle w:val="ListParagraph"/>
        <w:numPr>
          <w:ilvl w:val="0"/>
          <w:numId w:val="5"/>
        </w:numPr>
        <w:spacing w:after="0"/>
        <w:ind w:left="720"/>
        <w:jc w:val="both"/>
        <w:rPr>
          <w:rFonts w:ascii="Sylfaen" w:hAnsi="Sylfaen"/>
          <w:sz w:val="24"/>
          <w:szCs w:val="24"/>
          <w:lang w:val="ka-GE"/>
        </w:rPr>
      </w:pPr>
      <w:r w:rsidRPr="001A1AE7">
        <w:rPr>
          <w:rFonts w:ascii="Sylfaen" w:hAnsi="Sylfaen"/>
          <w:sz w:val="24"/>
          <w:szCs w:val="24"/>
          <w:lang w:val="ka-GE"/>
        </w:rPr>
        <w:t>განხორციელდა ფარმაცევტული საქმიანობის კონტროლის 661 ღონისძიება, 508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ოქმი, 153 შემთხვევაში სამართალდარღვევის ფაქტები არ დაფიქსირებულა;</w:t>
      </w:r>
    </w:p>
    <w:p w:rsidR="0064467B" w:rsidRPr="001A1AE7" w:rsidRDefault="0064467B" w:rsidP="0064467B">
      <w:pPr>
        <w:pStyle w:val="ListParagraph"/>
        <w:numPr>
          <w:ilvl w:val="0"/>
          <w:numId w:val="5"/>
        </w:numPr>
        <w:spacing w:after="0"/>
        <w:ind w:left="720"/>
        <w:jc w:val="both"/>
        <w:rPr>
          <w:rFonts w:ascii="Sylfaen" w:hAnsi="Sylfaen"/>
          <w:sz w:val="24"/>
          <w:szCs w:val="24"/>
          <w:lang w:val="ka-GE"/>
        </w:rPr>
      </w:pPr>
      <w:r w:rsidRPr="001A1AE7">
        <w:rPr>
          <w:rFonts w:ascii="Sylfaen" w:hAnsi="Sylfaen"/>
          <w:sz w:val="24"/>
          <w:szCs w:val="24"/>
          <w:lang w:val="ka-GE"/>
        </w:rPr>
        <w:t>„სამედიცინო-სოციალური ექსპერტიზისა და კონტროლის 2018 წლის სახელმწიფო პროგრამის დამტკიცების შესახებ“ საქართველოს მთავრობის 2018 წლის 26 იანვრის N41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51 დაწესებულებაში, განმეორებით გამოკვლევაზე გადაიგზავნა სულ 373 შეზღუდული შესაძლებლობის მქონე პირი, გადამოწმებაზე არ გამოცხადდა 26 შშმ პირი, სტატუსი არ დაუდგინდა 12 შშმ პირს, სტატუსი შეეცვალა 1 შშმ პირს, სტატუსი დაუდასტურდა 299  შშმ პირს, 35 შშმ პირის შესახებ ინფორმაცია ჯერ არ არის ცნობილი;</w:t>
      </w:r>
    </w:p>
    <w:p w:rsidR="0064467B" w:rsidRPr="001A1AE7" w:rsidRDefault="0064467B" w:rsidP="0064467B">
      <w:pPr>
        <w:pStyle w:val="ListParagraph"/>
        <w:numPr>
          <w:ilvl w:val="0"/>
          <w:numId w:val="5"/>
        </w:numPr>
        <w:spacing w:after="0"/>
        <w:ind w:left="720"/>
        <w:jc w:val="both"/>
        <w:rPr>
          <w:rFonts w:ascii="Sylfaen" w:hAnsi="Sylfaen" w:cs="Sylfaen"/>
          <w:sz w:val="24"/>
          <w:szCs w:val="24"/>
          <w:lang w:val="ka-GE"/>
        </w:rPr>
      </w:pPr>
      <w:r w:rsidRPr="001A1AE7">
        <w:rPr>
          <w:rFonts w:ascii="Sylfaen" w:hAnsi="Sylfaen"/>
          <w:sz w:val="24"/>
          <w:szCs w:val="24"/>
          <w:lang w:val="ka-GE"/>
        </w:rPr>
        <w:t>„</w:t>
      </w:r>
      <w:r w:rsidRPr="001A1AE7">
        <w:rPr>
          <w:rFonts w:ascii="Sylfaen" w:hAnsi="Sylfaen" w:cs="Sylfaen"/>
          <w:sz w:val="24"/>
          <w:szCs w:val="24"/>
          <w:lang w:val="ka-GE"/>
        </w:rPr>
        <w:t>სამკურნალო</w:t>
      </w:r>
      <w:r w:rsidRPr="001A1AE7">
        <w:rPr>
          <w:rFonts w:ascii="Sylfaen" w:hAnsi="Sylfaen"/>
          <w:sz w:val="24"/>
          <w:szCs w:val="24"/>
          <w:lang w:val="ka-GE"/>
        </w:rPr>
        <w:t xml:space="preserve"> </w:t>
      </w:r>
      <w:r w:rsidRPr="001A1AE7">
        <w:rPr>
          <w:rFonts w:ascii="Sylfaen" w:hAnsi="Sylfaen" w:cs="Sylfaen"/>
          <w:sz w:val="24"/>
          <w:szCs w:val="24"/>
          <w:lang w:val="ka-GE"/>
        </w:rPr>
        <w:t>საშუალებების</w:t>
      </w:r>
      <w:r w:rsidRPr="001A1AE7">
        <w:rPr>
          <w:rFonts w:ascii="Sylfaen" w:hAnsi="Sylfaen"/>
          <w:sz w:val="24"/>
          <w:szCs w:val="24"/>
          <w:lang w:val="ka-GE"/>
        </w:rPr>
        <w:t xml:space="preserve"> </w:t>
      </w:r>
      <w:r w:rsidRPr="001A1AE7">
        <w:rPr>
          <w:rFonts w:ascii="Sylfaen" w:hAnsi="Sylfaen" w:cs="Sylfaen"/>
          <w:sz w:val="24"/>
          <w:szCs w:val="24"/>
          <w:lang w:val="ka-GE"/>
        </w:rPr>
        <w:t>ხარისხის</w:t>
      </w:r>
      <w:r w:rsidRPr="001A1AE7">
        <w:rPr>
          <w:rFonts w:ascii="Sylfaen" w:hAnsi="Sylfaen"/>
          <w:sz w:val="24"/>
          <w:szCs w:val="24"/>
          <w:lang w:val="ka-GE"/>
        </w:rPr>
        <w:t xml:space="preserve"> </w:t>
      </w:r>
      <w:r w:rsidRPr="001A1AE7">
        <w:rPr>
          <w:rFonts w:ascii="Sylfaen" w:hAnsi="Sylfaen" w:cs="Sylfaen"/>
          <w:sz w:val="24"/>
          <w:szCs w:val="24"/>
          <w:lang w:val="ka-GE"/>
        </w:rPr>
        <w:t>სახელმწიფო</w:t>
      </w:r>
      <w:r w:rsidRPr="001A1AE7">
        <w:rPr>
          <w:rFonts w:ascii="Sylfaen" w:hAnsi="Sylfaen"/>
          <w:sz w:val="24"/>
          <w:szCs w:val="24"/>
          <w:lang w:val="ka-GE"/>
        </w:rPr>
        <w:t xml:space="preserve"> </w:t>
      </w:r>
      <w:r w:rsidRPr="001A1AE7">
        <w:rPr>
          <w:rFonts w:ascii="Sylfaen" w:hAnsi="Sylfaen" w:cs="Sylfaen"/>
          <w:sz w:val="24"/>
          <w:szCs w:val="24"/>
          <w:lang w:val="ka-GE"/>
        </w:rPr>
        <w:t>კონტროლის</w:t>
      </w:r>
      <w:r w:rsidRPr="001A1AE7">
        <w:rPr>
          <w:rFonts w:ascii="Sylfaen" w:hAnsi="Sylfaen"/>
          <w:sz w:val="24"/>
          <w:szCs w:val="24"/>
          <w:lang w:val="ka-GE"/>
        </w:rPr>
        <w:t xml:space="preserve"> 2018 </w:t>
      </w:r>
      <w:r w:rsidRPr="001A1AE7">
        <w:rPr>
          <w:rFonts w:ascii="Sylfaen" w:hAnsi="Sylfaen" w:cs="Sylfaen"/>
          <w:sz w:val="24"/>
          <w:szCs w:val="24"/>
          <w:lang w:val="ka-GE"/>
        </w:rPr>
        <w:t>წლის</w:t>
      </w:r>
      <w:r w:rsidRPr="001A1AE7">
        <w:rPr>
          <w:rFonts w:ascii="Sylfaen" w:hAnsi="Sylfaen"/>
          <w:sz w:val="24"/>
          <w:szCs w:val="24"/>
          <w:lang w:val="ka-GE"/>
        </w:rPr>
        <w:t xml:space="preserve"> </w:t>
      </w:r>
      <w:r w:rsidRPr="001A1AE7">
        <w:rPr>
          <w:rFonts w:ascii="Sylfaen" w:hAnsi="Sylfaen" w:cs="Sylfaen"/>
          <w:sz w:val="24"/>
          <w:szCs w:val="24"/>
          <w:lang w:val="ka-GE"/>
        </w:rPr>
        <w:t>პროგრამის</w:t>
      </w:r>
      <w:r w:rsidRPr="001A1AE7">
        <w:rPr>
          <w:rFonts w:ascii="Sylfaen" w:hAnsi="Sylfaen"/>
          <w:sz w:val="24"/>
          <w:szCs w:val="24"/>
          <w:lang w:val="ka-GE"/>
        </w:rPr>
        <w:t xml:space="preserve"> </w:t>
      </w:r>
      <w:r w:rsidRPr="001A1AE7">
        <w:rPr>
          <w:rFonts w:ascii="Sylfaen" w:hAnsi="Sylfaen" w:cs="Sylfaen"/>
          <w:sz w:val="24"/>
          <w:szCs w:val="24"/>
          <w:lang w:val="ka-GE"/>
        </w:rPr>
        <w:t>დამტკიცების</w:t>
      </w:r>
      <w:r w:rsidRPr="001A1AE7">
        <w:rPr>
          <w:rFonts w:ascii="Sylfaen" w:hAnsi="Sylfaen"/>
          <w:sz w:val="24"/>
          <w:szCs w:val="24"/>
          <w:lang w:val="ka-GE"/>
        </w:rPr>
        <w:t xml:space="preserve"> </w:t>
      </w:r>
      <w:r w:rsidRPr="001A1AE7">
        <w:rPr>
          <w:rFonts w:ascii="Sylfaen" w:hAnsi="Sylfaen" w:cs="Sylfaen"/>
          <w:sz w:val="24"/>
          <w:szCs w:val="24"/>
          <w:lang w:val="ka-GE"/>
        </w:rPr>
        <w:t>შესახებ</w:t>
      </w:r>
      <w:r w:rsidRPr="001A1AE7">
        <w:rPr>
          <w:rFonts w:ascii="Sylfaen" w:hAnsi="Sylfaen"/>
          <w:sz w:val="24"/>
          <w:szCs w:val="24"/>
          <w:lang w:val="ka-GE"/>
        </w:rPr>
        <w:t xml:space="preserve">“ </w:t>
      </w:r>
      <w:r w:rsidRPr="001A1AE7">
        <w:rPr>
          <w:rFonts w:ascii="Sylfaen" w:hAnsi="Sylfaen" w:cs="Sylfaen"/>
          <w:sz w:val="24"/>
          <w:szCs w:val="24"/>
          <w:lang w:val="ka-GE"/>
        </w:rPr>
        <w:t>საქართველოს</w:t>
      </w:r>
      <w:r w:rsidRPr="001A1AE7">
        <w:rPr>
          <w:rFonts w:ascii="Sylfaen" w:hAnsi="Sylfaen"/>
          <w:sz w:val="24"/>
          <w:szCs w:val="24"/>
          <w:lang w:val="ka-GE"/>
        </w:rPr>
        <w:t xml:space="preserve"> </w:t>
      </w:r>
      <w:r w:rsidRPr="001A1AE7">
        <w:rPr>
          <w:rFonts w:ascii="Sylfaen" w:hAnsi="Sylfaen" w:cs="Sylfaen"/>
          <w:sz w:val="24"/>
          <w:szCs w:val="24"/>
          <w:lang w:val="ka-GE"/>
        </w:rPr>
        <w:t>მთავრობის</w:t>
      </w:r>
      <w:r w:rsidRPr="001A1AE7">
        <w:rPr>
          <w:rFonts w:ascii="Sylfaen" w:hAnsi="Sylfaen"/>
          <w:sz w:val="24"/>
          <w:szCs w:val="24"/>
          <w:lang w:val="ka-GE"/>
        </w:rPr>
        <w:t xml:space="preserve"> 2018 </w:t>
      </w:r>
      <w:r w:rsidRPr="001A1AE7">
        <w:rPr>
          <w:rFonts w:ascii="Sylfaen" w:hAnsi="Sylfaen" w:cs="Sylfaen"/>
          <w:sz w:val="24"/>
          <w:szCs w:val="24"/>
          <w:lang w:val="ka-GE"/>
        </w:rPr>
        <w:t>წლის</w:t>
      </w:r>
      <w:r w:rsidRPr="001A1AE7">
        <w:rPr>
          <w:rFonts w:ascii="Sylfaen" w:hAnsi="Sylfaen"/>
          <w:sz w:val="24"/>
          <w:szCs w:val="24"/>
          <w:lang w:val="ka-GE"/>
        </w:rPr>
        <w:t xml:space="preserve"> 11 </w:t>
      </w:r>
      <w:r w:rsidRPr="001A1AE7">
        <w:rPr>
          <w:rFonts w:ascii="Sylfaen" w:hAnsi="Sylfaen" w:cs="Sylfaen"/>
          <w:sz w:val="24"/>
          <w:szCs w:val="24"/>
          <w:lang w:val="ka-GE"/>
        </w:rPr>
        <w:t>იანვრის</w:t>
      </w:r>
      <w:r w:rsidRPr="001A1AE7">
        <w:rPr>
          <w:rFonts w:ascii="Sylfaen" w:hAnsi="Sylfaen"/>
          <w:sz w:val="24"/>
          <w:szCs w:val="24"/>
          <w:lang w:val="ka-GE"/>
        </w:rPr>
        <w:t xml:space="preserve"> N4 </w:t>
      </w:r>
      <w:r w:rsidRPr="001A1AE7">
        <w:rPr>
          <w:rFonts w:ascii="Sylfaen" w:hAnsi="Sylfaen" w:cs="Sylfaen"/>
          <w:sz w:val="24"/>
          <w:szCs w:val="24"/>
          <w:lang w:val="ka-GE"/>
        </w:rPr>
        <w:t>დადგენილების</w:t>
      </w:r>
      <w:r w:rsidRPr="001A1AE7">
        <w:rPr>
          <w:rFonts w:ascii="Sylfaen" w:hAnsi="Sylfaen"/>
          <w:sz w:val="24"/>
          <w:szCs w:val="24"/>
          <w:lang w:val="ka-GE"/>
        </w:rPr>
        <w:t xml:space="preserve"> </w:t>
      </w:r>
      <w:r w:rsidRPr="001A1AE7">
        <w:rPr>
          <w:rFonts w:ascii="Sylfaen" w:hAnsi="Sylfaen" w:cs="Sylfaen"/>
          <w:sz w:val="24"/>
          <w:szCs w:val="24"/>
          <w:lang w:val="ka-GE"/>
        </w:rPr>
        <w:t>შესაბამისად</w:t>
      </w:r>
      <w:r w:rsidRPr="001A1AE7">
        <w:rPr>
          <w:rFonts w:ascii="Sylfaen" w:hAnsi="Sylfaen"/>
          <w:sz w:val="24"/>
          <w:szCs w:val="24"/>
          <w:lang w:val="ka-GE"/>
        </w:rPr>
        <w:t xml:space="preserve">, 76 </w:t>
      </w:r>
      <w:r w:rsidRPr="001A1AE7">
        <w:rPr>
          <w:rFonts w:ascii="Sylfaen" w:hAnsi="Sylfaen" w:cs="Sylfaen"/>
          <w:sz w:val="24"/>
          <w:szCs w:val="24"/>
          <w:lang w:val="ka-GE"/>
        </w:rPr>
        <w:t>ფარმაცევტულ</w:t>
      </w:r>
      <w:r w:rsidRPr="001A1AE7">
        <w:rPr>
          <w:rFonts w:ascii="Sylfaen" w:hAnsi="Sylfaen"/>
          <w:sz w:val="24"/>
          <w:szCs w:val="24"/>
          <w:lang w:val="ka-GE"/>
        </w:rPr>
        <w:t xml:space="preserve"> </w:t>
      </w:r>
      <w:r w:rsidRPr="001A1AE7">
        <w:rPr>
          <w:rFonts w:ascii="Sylfaen" w:hAnsi="Sylfaen" w:cs="Sylfaen"/>
          <w:sz w:val="24"/>
          <w:szCs w:val="24"/>
          <w:lang w:val="ka-GE"/>
        </w:rPr>
        <w:t>დაწესებულებაში</w:t>
      </w:r>
      <w:r w:rsidRPr="001A1AE7">
        <w:rPr>
          <w:rFonts w:ascii="Sylfaen" w:hAnsi="Sylfaen"/>
          <w:sz w:val="24"/>
          <w:szCs w:val="24"/>
          <w:lang w:val="ka-GE"/>
        </w:rPr>
        <w:t xml:space="preserve"> </w:t>
      </w:r>
      <w:r w:rsidRPr="001A1AE7">
        <w:rPr>
          <w:rFonts w:ascii="Sylfaen" w:hAnsi="Sylfaen" w:cs="Sylfaen"/>
          <w:sz w:val="24"/>
          <w:szCs w:val="24"/>
          <w:lang w:val="ka-GE"/>
        </w:rPr>
        <w:t>განხორციელდა</w:t>
      </w:r>
      <w:r w:rsidRPr="001A1AE7">
        <w:rPr>
          <w:rFonts w:ascii="Sylfaen" w:hAnsi="Sylfaen"/>
          <w:sz w:val="24"/>
          <w:szCs w:val="24"/>
          <w:lang w:val="ka-GE"/>
        </w:rPr>
        <w:t xml:space="preserve"> 6 735 </w:t>
      </w:r>
      <w:r w:rsidRPr="001A1AE7">
        <w:rPr>
          <w:rFonts w:ascii="Sylfaen" w:hAnsi="Sylfaen" w:cs="Sylfaen"/>
          <w:sz w:val="24"/>
          <w:szCs w:val="24"/>
          <w:lang w:val="ka-GE"/>
        </w:rPr>
        <w:t>ლარის</w:t>
      </w:r>
      <w:r w:rsidRPr="001A1AE7">
        <w:rPr>
          <w:rFonts w:ascii="Sylfaen" w:hAnsi="Sylfaen"/>
          <w:sz w:val="24"/>
          <w:szCs w:val="24"/>
          <w:lang w:val="ka-GE"/>
        </w:rPr>
        <w:t xml:space="preserve"> </w:t>
      </w:r>
      <w:r w:rsidRPr="001A1AE7">
        <w:rPr>
          <w:rFonts w:ascii="Sylfaen" w:hAnsi="Sylfaen" w:cs="Sylfaen"/>
          <w:sz w:val="24"/>
          <w:szCs w:val="24"/>
          <w:lang w:val="ka-GE"/>
        </w:rPr>
        <w:t>ღირებულების</w:t>
      </w:r>
      <w:r w:rsidRPr="001A1AE7">
        <w:rPr>
          <w:rFonts w:ascii="Sylfaen" w:hAnsi="Sylfaen"/>
          <w:sz w:val="24"/>
          <w:szCs w:val="24"/>
          <w:lang w:val="ka-GE"/>
        </w:rPr>
        <w:t xml:space="preserve"> 227 </w:t>
      </w:r>
      <w:r w:rsidRPr="001A1AE7">
        <w:rPr>
          <w:rFonts w:ascii="Sylfaen" w:hAnsi="Sylfaen" w:cs="Sylfaen"/>
          <w:sz w:val="24"/>
          <w:szCs w:val="24"/>
          <w:lang w:val="ka-GE"/>
        </w:rPr>
        <w:t>დასახელების</w:t>
      </w:r>
      <w:r w:rsidRPr="001A1AE7">
        <w:rPr>
          <w:rFonts w:ascii="Sylfaen" w:hAnsi="Sylfaen"/>
          <w:sz w:val="24"/>
          <w:szCs w:val="24"/>
          <w:lang w:val="ka-GE"/>
        </w:rPr>
        <w:t xml:space="preserve"> </w:t>
      </w:r>
      <w:r w:rsidRPr="001A1AE7">
        <w:rPr>
          <w:rFonts w:ascii="Sylfaen" w:hAnsi="Sylfaen" w:cs="Sylfaen"/>
          <w:sz w:val="24"/>
          <w:szCs w:val="24"/>
          <w:lang w:val="ka-GE"/>
        </w:rPr>
        <w:t>ფარმაცევტული</w:t>
      </w:r>
      <w:r w:rsidRPr="001A1AE7">
        <w:rPr>
          <w:rFonts w:ascii="Sylfaen" w:hAnsi="Sylfaen"/>
          <w:sz w:val="24"/>
          <w:szCs w:val="24"/>
          <w:lang w:val="ka-GE"/>
        </w:rPr>
        <w:t xml:space="preserve"> </w:t>
      </w:r>
      <w:r w:rsidRPr="001A1AE7">
        <w:rPr>
          <w:rFonts w:ascii="Sylfaen" w:hAnsi="Sylfaen" w:cs="Sylfaen"/>
          <w:sz w:val="24"/>
          <w:szCs w:val="24"/>
          <w:lang w:val="ka-GE"/>
        </w:rPr>
        <w:t>პროდუქტის</w:t>
      </w:r>
      <w:r w:rsidRPr="001A1AE7">
        <w:rPr>
          <w:rFonts w:ascii="Sylfaen" w:hAnsi="Sylfaen"/>
          <w:sz w:val="24"/>
          <w:szCs w:val="24"/>
          <w:lang w:val="ka-GE"/>
        </w:rPr>
        <w:t xml:space="preserve"> </w:t>
      </w:r>
      <w:r w:rsidRPr="001A1AE7">
        <w:rPr>
          <w:rFonts w:ascii="Sylfaen" w:hAnsi="Sylfaen" w:cs="Sylfaen"/>
          <w:sz w:val="24"/>
          <w:szCs w:val="24"/>
          <w:lang w:val="ka-GE"/>
        </w:rPr>
        <w:t>შესყიდვა</w:t>
      </w:r>
      <w:r w:rsidRPr="001A1AE7">
        <w:rPr>
          <w:rFonts w:ascii="Sylfaen" w:hAnsi="Sylfaen"/>
          <w:sz w:val="24"/>
          <w:szCs w:val="24"/>
          <w:lang w:val="ka-GE"/>
        </w:rPr>
        <w:t>.</w:t>
      </w:r>
    </w:p>
    <w:p w:rsidR="00C57F77" w:rsidRPr="001A1AE7" w:rsidRDefault="00C57F77" w:rsidP="00C57F77">
      <w:pPr>
        <w:spacing w:after="0"/>
        <w:jc w:val="both"/>
        <w:rPr>
          <w:rFonts w:ascii="Sylfaen" w:hAnsi="Sylfaen" w:cs="Sylfaen"/>
          <w:sz w:val="24"/>
          <w:szCs w:val="24"/>
          <w:highlight w:val="yellow"/>
          <w:lang w:val="ka-GE"/>
        </w:rPr>
      </w:pPr>
    </w:p>
    <w:p w:rsidR="0064467B" w:rsidRPr="001A1AE7" w:rsidRDefault="0064467B" w:rsidP="00C57F77">
      <w:pPr>
        <w:spacing w:after="0"/>
        <w:jc w:val="both"/>
        <w:rPr>
          <w:rFonts w:ascii="Sylfaen" w:hAnsi="Sylfaen" w:cs="Sylfaen"/>
          <w:sz w:val="24"/>
          <w:szCs w:val="24"/>
          <w:highlight w:val="yellow"/>
          <w:lang w:val="ka-GE"/>
        </w:rPr>
      </w:pPr>
    </w:p>
    <w:p w:rsidR="00C57F77" w:rsidRPr="001A1AE7" w:rsidRDefault="00C57F77" w:rsidP="00C57F77">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rsidR="00C57F77" w:rsidRPr="001A1AE7" w:rsidRDefault="00C57F77" w:rsidP="00C57F77">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 - 35 01 03)</w:t>
      </w:r>
    </w:p>
    <w:p w:rsidR="00C57F77" w:rsidRPr="001A1AE7" w:rsidRDefault="00C57F77" w:rsidP="00C57F77">
      <w:pPr>
        <w:spacing w:after="0"/>
        <w:ind w:firstLine="720"/>
        <w:jc w:val="both"/>
        <w:rPr>
          <w:rFonts w:ascii="Sylfaen" w:hAnsi="Sylfaen" w:cs="Sylfaen"/>
          <w:b/>
          <w:sz w:val="24"/>
          <w:szCs w:val="24"/>
          <w:lang w:val="ka-GE"/>
        </w:rPr>
      </w:pPr>
    </w:p>
    <w:p w:rsidR="00C57F77" w:rsidRPr="001A1AE7" w:rsidRDefault="00C57F77" w:rsidP="00C57F77">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C57F77" w:rsidRPr="001A1AE7" w:rsidRDefault="00C57F77" w:rsidP="00FD5BF3">
      <w:pPr>
        <w:pStyle w:val="ListParagraph"/>
        <w:numPr>
          <w:ilvl w:val="0"/>
          <w:numId w:val="6"/>
        </w:numPr>
        <w:spacing w:after="0"/>
        <w:jc w:val="both"/>
        <w:rPr>
          <w:rFonts w:ascii="Sylfaen" w:hAnsi="Sylfaen" w:cs="Sylfaen"/>
          <w:sz w:val="24"/>
          <w:szCs w:val="24"/>
          <w:lang w:val="ka-GE"/>
        </w:rPr>
      </w:pPr>
      <w:r w:rsidRPr="001A1AE7">
        <w:rPr>
          <w:rFonts w:ascii="Sylfaen" w:hAnsi="Sylfaen" w:cs="Sylfaen"/>
          <w:sz w:val="24"/>
          <w:szCs w:val="24"/>
          <w:lang w:val="ka-GE"/>
        </w:rPr>
        <w:t>სსიპ</w:t>
      </w:r>
      <w:r w:rsidR="00A61F47" w:rsidRPr="001A1AE7">
        <w:rPr>
          <w:rFonts w:ascii="Sylfaen" w:hAnsi="Sylfaen" w:cs="Sylfaen"/>
          <w:sz w:val="24"/>
          <w:szCs w:val="24"/>
          <w:lang w:val="ka-GE"/>
        </w:rPr>
        <w:t xml:space="preserve"> - </w:t>
      </w:r>
      <w:r w:rsidRPr="001A1AE7">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57F77" w:rsidRPr="001A1AE7" w:rsidRDefault="00C57F77" w:rsidP="00C57F77">
      <w:pPr>
        <w:spacing w:after="0"/>
        <w:jc w:val="both"/>
        <w:rPr>
          <w:rFonts w:ascii="Sylfaen" w:hAnsi="Sylfaen" w:cs="Sylfaen"/>
          <w:sz w:val="24"/>
          <w:szCs w:val="24"/>
          <w:lang w:val="ka-GE"/>
        </w:rPr>
      </w:pPr>
    </w:p>
    <w:p w:rsidR="00F40937" w:rsidRPr="001A1AE7" w:rsidRDefault="00F40937" w:rsidP="00F40937">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EF1AF1" w:rsidRPr="001A1AE7" w:rsidRDefault="00EF1AF1" w:rsidP="00F523BE">
      <w:pPr>
        <w:pStyle w:val="ListParagraph"/>
        <w:numPr>
          <w:ilvl w:val="0"/>
          <w:numId w:val="8"/>
        </w:numPr>
        <w:spacing w:after="0"/>
        <w:ind w:left="720"/>
        <w:jc w:val="both"/>
        <w:rPr>
          <w:rFonts w:ascii="Sylfaen" w:hAnsi="Sylfaen" w:cs="Sylfaen"/>
          <w:sz w:val="24"/>
          <w:szCs w:val="24"/>
          <w:lang w:val="ka-GE"/>
        </w:rPr>
      </w:pPr>
      <w:r w:rsidRPr="001A1AE7">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EF1AF1" w:rsidRPr="001A1AE7" w:rsidRDefault="00FC20FC" w:rsidP="00F523BE">
      <w:pPr>
        <w:pStyle w:val="ListParagraph"/>
        <w:numPr>
          <w:ilvl w:val="0"/>
          <w:numId w:val="8"/>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მიმდინარეობდა ქვეყანაში </w:t>
      </w:r>
      <w:r w:rsidR="00EF1AF1" w:rsidRPr="001A1AE7">
        <w:rPr>
          <w:rFonts w:ascii="Sylfaen" w:hAnsi="Sylfaen" w:cs="Sylfaen"/>
          <w:sz w:val="24"/>
          <w:szCs w:val="24"/>
          <w:lang w:val="ka-GE"/>
        </w:rPr>
        <w:t xml:space="preserve">კეთილსაიმედო ეპიდემიოლოგიური </w:t>
      </w:r>
      <w:r w:rsidRPr="001A1AE7">
        <w:rPr>
          <w:rFonts w:ascii="Sylfaen" w:hAnsi="Sylfaen" w:cs="Sylfaen"/>
          <w:sz w:val="24"/>
          <w:szCs w:val="24"/>
          <w:lang w:val="ka-GE"/>
        </w:rPr>
        <w:t>მდგომარეობის უზრუნველყოფა</w:t>
      </w:r>
      <w:r w:rsidR="00EF1AF1" w:rsidRPr="001A1AE7">
        <w:rPr>
          <w:rFonts w:ascii="Sylfaen" w:hAnsi="Sylfaen" w:cs="Sylfaen"/>
          <w:sz w:val="24"/>
          <w:szCs w:val="24"/>
          <w:lang w:val="ka-GE"/>
        </w:rPr>
        <w:t>;</w:t>
      </w:r>
    </w:p>
    <w:p w:rsidR="00EF1AF1" w:rsidRPr="001A1AE7" w:rsidRDefault="00EF1AF1" w:rsidP="00F523BE">
      <w:pPr>
        <w:pStyle w:val="ListParagraph"/>
        <w:numPr>
          <w:ilvl w:val="0"/>
          <w:numId w:val="8"/>
        </w:numPr>
        <w:spacing w:after="0"/>
        <w:ind w:left="720"/>
        <w:jc w:val="both"/>
        <w:rPr>
          <w:rFonts w:ascii="Sylfaen" w:hAnsi="Sylfaen" w:cs="Sylfaen"/>
          <w:sz w:val="24"/>
          <w:szCs w:val="24"/>
          <w:lang w:val="ka-GE"/>
        </w:rPr>
      </w:pPr>
      <w:r w:rsidRPr="001A1AE7">
        <w:rPr>
          <w:rFonts w:ascii="Sylfaen" w:hAnsi="Sylfaen" w:cs="Sylfaen"/>
          <w:sz w:val="24"/>
          <w:szCs w:val="24"/>
          <w:lang w:val="ka-GE"/>
        </w:rPr>
        <w:lastRenderedPageBreak/>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65058E" w:rsidRPr="001A1AE7" w:rsidRDefault="00EF1AF1" w:rsidP="00F523BE">
      <w:pPr>
        <w:pStyle w:val="ListParagraph"/>
        <w:numPr>
          <w:ilvl w:val="0"/>
          <w:numId w:val="8"/>
        </w:numPr>
        <w:spacing w:after="0"/>
        <w:ind w:left="720"/>
        <w:jc w:val="both"/>
        <w:rPr>
          <w:rFonts w:ascii="Sylfaen" w:hAnsi="Sylfaen" w:cs="Sylfaen"/>
          <w:sz w:val="24"/>
          <w:szCs w:val="24"/>
          <w:lang w:val="ka-GE"/>
        </w:rPr>
      </w:pPr>
      <w:r w:rsidRPr="001A1AE7">
        <w:rPr>
          <w:rFonts w:ascii="Sylfaen" w:hAnsi="Sylfaen" w:cs="Sylfaen"/>
          <w:sz w:val="24"/>
          <w:szCs w:val="24"/>
          <w:lang w:val="ka-GE"/>
        </w:rPr>
        <w:t>მიმდინარეობდა იმუნოპროფილაქტიკის დაგეგმვა, ლოჯისტიკური უზრუნველყოფა და მისი განხორციელების ზედამხედველობა.</w:t>
      </w:r>
    </w:p>
    <w:p w:rsidR="0065058E" w:rsidRPr="001A1AE7" w:rsidRDefault="0065058E" w:rsidP="00F40937">
      <w:pPr>
        <w:spacing w:after="0"/>
        <w:ind w:firstLine="720"/>
        <w:jc w:val="both"/>
        <w:rPr>
          <w:rFonts w:ascii="Sylfaen" w:hAnsi="Sylfaen" w:cs="Sylfaen"/>
          <w:b/>
          <w:sz w:val="24"/>
          <w:szCs w:val="24"/>
          <w:highlight w:val="yellow"/>
          <w:lang w:val="ka-GE"/>
        </w:rPr>
      </w:pPr>
    </w:p>
    <w:p w:rsidR="0065058E" w:rsidRPr="001A1AE7" w:rsidRDefault="0065058E" w:rsidP="00F40937">
      <w:pPr>
        <w:spacing w:after="0"/>
        <w:ind w:firstLine="720"/>
        <w:jc w:val="both"/>
        <w:rPr>
          <w:rFonts w:ascii="Sylfaen" w:hAnsi="Sylfaen" w:cs="Sylfaen"/>
          <w:b/>
          <w:sz w:val="24"/>
          <w:szCs w:val="24"/>
          <w:highlight w:val="yellow"/>
          <w:lang w:val="ka-GE"/>
        </w:rPr>
      </w:pPr>
    </w:p>
    <w:p w:rsidR="0065058E" w:rsidRPr="001A1AE7" w:rsidRDefault="0065058E" w:rsidP="00F40937">
      <w:pPr>
        <w:spacing w:after="0"/>
        <w:ind w:firstLine="720"/>
        <w:jc w:val="both"/>
        <w:rPr>
          <w:rFonts w:ascii="Sylfaen" w:hAnsi="Sylfaen" w:cs="Sylfaen"/>
          <w:b/>
          <w:sz w:val="24"/>
          <w:szCs w:val="24"/>
          <w:lang w:val="ka-GE"/>
        </w:rPr>
      </w:pPr>
    </w:p>
    <w:p w:rsidR="00F40937" w:rsidRPr="001A1AE7" w:rsidRDefault="00F40937" w:rsidP="00F40937">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სოციალური და ჯანმრთელობის დაცვის პროგრამების მართვა</w:t>
      </w:r>
    </w:p>
    <w:p w:rsidR="00F40937" w:rsidRPr="001A1AE7" w:rsidRDefault="00F40937" w:rsidP="00F40937">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 - 35 01 04)</w:t>
      </w:r>
    </w:p>
    <w:p w:rsidR="00F40937" w:rsidRPr="001A1AE7" w:rsidRDefault="00F40937" w:rsidP="00F40937">
      <w:pPr>
        <w:spacing w:after="0"/>
        <w:ind w:firstLine="720"/>
        <w:jc w:val="both"/>
        <w:rPr>
          <w:rFonts w:ascii="Sylfaen" w:hAnsi="Sylfaen" w:cs="Sylfaen"/>
          <w:b/>
          <w:sz w:val="24"/>
          <w:szCs w:val="24"/>
          <w:lang w:val="ka-GE"/>
        </w:rPr>
      </w:pPr>
    </w:p>
    <w:p w:rsidR="00F40937" w:rsidRPr="001A1AE7" w:rsidRDefault="00F40937" w:rsidP="00F40937">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F40937" w:rsidRPr="001A1AE7" w:rsidRDefault="00F40937" w:rsidP="00F523BE">
      <w:pPr>
        <w:pStyle w:val="ListParagraph"/>
        <w:numPr>
          <w:ilvl w:val="0"/>
          <w:numId w:val="7"/>
        </w:numPr>
        <w:spacing w:after="0"/>
        <w:jc w:val="both"/>
        <w:rPr>
          <w:rFonts w:ascii="Sylfaen" w:hAnsi="Sylfaen" w:cs="Sylfaen"/>
          <w:sz w:val="24"/>
          <w:szCs w:val="24"/>
          <w:lang w:val="ka-GE"/>
        </w:rPr>
      </w:pPr>
      <w:r w:rsidRPr="001A1AE7">
        <w:rPr>
          <w:rFonts w:ascii="Sylfaen" w:hAnsi="Sylfaen" w:cs="Sylfaen"/>
          <w:sz w:val="24"/>
          <w:szCs w:val="24"/>
          <w:lang w:val="ka-GE"/>
        </w:rPr>
        <w:t>სსიპ</w:t>
      </w:r>
      <w:r w:rsidR="00A61F47" w:rsidRPr="001A1AE7">
        <w:rPr>
          <w:rFonts w:ascii="Sylfaen" w:hAnsi="Sylfaen" w:cs="Sylfaen"/>
          <w:sz w:val="24"/>
          <w:szCs w:val="24"/>
          <w:lang w:val="ka-GE"/>
        </w:rPr>
        <w:t xml:space="preserve"> - </w:t>
      </w:r>
      <w:r w:rsidRPr="001A1AE7">
        <w:rPr>
          <w:rFonts w:ascii="Sylfaen" w:hAnsi="Sylfaen" w:cs="Sylfaen"/>
          <w:sz w:val="24"/>
          <w:szCs w:val="24"/>
          <w:lang w:val="ka-GE"/>
        </w:rPr>
        <w:t>სოციალური მომსახურების სააგენტო</w:t>
      </w:r>
    </w:p>
    <w:p w:rsidR="00F40937" w:rsidRPr="001A1AE7" w:rsidRDefault="00F40937" w:rsidP="00F40937">
      <w:pPr>
        <w:spacing w:after="0"/>
        <w:jc w:val="both"/>
        <w:rPr>
          <w:rFonts w:ascii="Sylfaen" w:hAnsi="Sylfaen" w:cs="Sylfaen"/>
          <w:sz w:val="24"/>
          <w:szCs w:val="24"/>
          <w:highlight w:val="yellow"/>
          <w:lang w:val="ka-GE"/>
        </w:rPr>
      </w:pPr>
    </w:p>
    <w:p w:rsidR="00F40937" w:rsidRPr="001A1AE7" w:rsidRDefault="00F40937" w:rsidP="00F40937">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F5622" w:rsidRPr="001A1AE7" w:rsidRDefault="00FC20FC" w:rsidP="00F523BE">
      <w:pPr>
        <w:pStyle w:val="ListParagraph"/>
        <w:numPr>
          <w:ilvl w:val="0"/>
          <w:numId w:val="8"/>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 xml:space="preserve">მიმდინარეობდა </w:t>
      </w:r>
      <w:r w:rsidR="00DF5622" w:rsidRPr="001A1AE7">
        <w:rPr>
          <w:rFonts w:ascii="Sylfaen" w:hAnsi="Sylfaen" w:cs="Sylfaen"/>
          <w:color w:val="000000" w:themeColor="text1"/>
          <w:sz w:val="24"/>
          <w:szCs w:val="24"/>
          <w:lang w:val="ka-GE"/>
        </w:rPr>
        <w:t>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DF5622" w:rsidRPr="001A1AE7" w:rsidRDefault="00FC20FC" w:rsidP="00F523BE">
      <w:pPr>
        <w:pStyle w:val="ListParagraph"/>
        <w:numPr>
          <w:ilvl w:val="0"/>
          <w:numId w:val="8"/>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 xml:space="preserve">მიმდინარეობდა </w:t>
      </w:r>
      <w:r w:rsidR="00DF5622" w:rsidRPr="001A1AE7">
        <w:rPr>
          <w:rFonts w:ascii="Sylfaen" w:hAnsi="Sylfaen" w:cs="Sylfaen"/>
          <w:color w:val="000000" w:themeColor="text1"/>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DF5622" w:rsidRPr="001A1AE7" w:rsidRDefault="00FC20FC" w:rsidP="00F523BE">
      <w:pPr>
        <w:pStyle w:val="ListParagraph"/>
        <w:numPr>
          <w:ilvl w:val="0"/>
          <w:numId w:val="8"/>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 xml:space="preserve">განხორციელდა </w:t>
      </w:r>
      <w:r w:rsidR="00DF5622" w:rsidRPr="001A1AE7">
        <w:rPr>
          <w:rFonts w:ascii="Sylfaen" w:hAnsi="Sylfaen" w:cs="Sylfaen"/>
          <w:color w:val="000000" w:themeColor="text1"/>
          <w:sz w:val="24"/>
          <w:szCs w:val="24"/>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მართვა;</w:t>
      </w:r>
    </w:p>
    <w:p w:rsidR="00DF5622" w:rsidRPr="001A1AE7" w:rsidRDefault="00DF5622" w:rsidP="00F523BE">
      <w:pPr>
        <w:pStyle w:val="ListParagraph"/>
        <w:numPr>
          <w:ilvl w:val="0"/>
          <w:numId w:val="8"/>
        </w:numPr>
        <w:spacing w:after="0"/>
        <w:ind w:left="720"/>
        <w:jc w:val="both"/>
        <w:rPr>
          <w:rFonts w:ascii="Sylfaen" w:hAnsi="Sylfaen" w:cs="Sylfaen"/>
          <w:color w:val="000000" w:themeColor="text1"/>
          <w:sz w:val="24"/>
          <w:szCs w:val="24"/>
          <w:lang w:val="ka-GE"/>
        </w:rPr>
      </w:pPr>
      <w:r w:rsidRPr="001A1AE7">
        <w:rPr>
          <w:rFonts w:ascii="Sylfaen" w:hAnsi="Sylfaen" w:cs="Sylfaen"/>
          <w:color w:val="000000" w:themeColor="text1"/>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F40937" w:rsidRPr="001A1AE7" w:rsidRDefault="00F40937" w:rsidP="00F40937">
      <w:pPr>
        <w:spacing w:after="0"/>
        <w:jc w:val="both"/>
        <w:rPr>
          <w:rFonts w:ascii="Sylfaen" w:hAnsi="Sylfaen" w:cs="Sylfaen"/>
          <w:sz w:val="24"/>
          <w:szCs w:val="24"/>
          <w:highlight w:val="yellow"/>
          <w:lang w:val="ka-GE"/>
        </w:rPr>
      </w:pPr>
    </w:p>
    <w:p w:rsidR="00F40937" w:rsidRPr="001A1AE7" w:rsidRDefault="002F491B" w:rsidP="002F491B">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1A1AE7">
        <w:rPr>
          <w:rFonts w:ascii="Sylfaen" w:hAnsi="Sylfaen" w:cs="Sylfaen"/>
          <w:b/>
          <w:sz w:val="24"/>
          <w:szCs w:val="24"/>
          <w:lang w:val="ka-GE"/>
        </w:rPr>
        <w:t>დაცვისა</w:t>
      </w:r>
      <w:r w:rsidRPr="001A1AE7">
        <w:rPr>
          <w:rFonts w:ascii="Sylfaen" w:hAnsi="Sylfaen" w:cs="Sylfaen"/>
          <w:b/>
          <w:sz w:val="24"/>
          <w:szCs w:val="24"/>
          <w:lang w:val="ka-GE"/>
        </w:rPr>
        <w:t xml:space="preserve"> და დახმარების </w:t>
      </w:r>
      <w:r w:rsidR="009E7627" w:rsidRPr="001A1AE7">
        <w:rPr>
          <w:rFonts w:ascii="Sylfaen" w:hAnsi="Sylfaen" w:cs="Sylfaen"/>
          <w:b/>
          <w:sz w:val="24"/>
          <w:szCs w:val="24"/>
          <w:lang w:val="ka-GE"/>
        </w:rPr>
        <w:t>მართვა</w:t>
      </w:r>
    </w:p>
    <w:p w:rsidR="002F491B" w:rsidRPr="001A1AE7" w:rsidRDefault="002F491B" w:rsidP="002F491B">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 - 35 01 05)</w:t>
      </w:r>
    </w:p>
    <w:p w:rsidR="002F491B" w:rsidRPr="001A1AE7" w:rsidRDefault="002F491B" w:rsidP="002F491B">
      <w:pPr>
        <w:spacing w:after="0"/>
        <w:ind w:firstLine="720"/>
        <w:jc w:val="both"/>
        <w:rPr>
          <w:rFonts w:ascii="Sylfaen" w:hAnsi="Sylfaen" w:cs="Sylfaen"/>
          <w:b/>
          <w:sz w:val="24"/>
          <w:szCs w:val="24"/>
          <w:lang w:val="ka-GE"/>
        </w:rPr>
      </w:pPr>
    </w:p>
    <w:p w:rsidR="002F491B" w:rsidRPr="001A1AE7" w:rsidRDefault="002F491B" w:rsidP="002F491B">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2F491B" w:rsidRPr="001A1AE7" w:rsidRDefault="002F491B" w:rsidP="00F523BE">
      <w:pPr>
        <w:pStyle w:val="ListParagraph"/>
        <w:numPr>
          <w:ilvl w:val="0"/>
          <w:numId w:val="9"/>
        </w:numPr>
        <w:spacing w:after="0"/>
        <w:jc w:val="both"/>
        <w:rPr>
          <w:rFonts w:ascii="Sylfaen" w:hAnsi="Sylfaen" w:cs="Sylfaen"/>
          <w:sz w:val="24"/>
          <w:szCs w:val="24"/>
          <w:lang w:val="ka-GE"/>
        </w:rPr>
      </w:pPr>
      <w:r w:rsidRPr="001A1AE7">
        <w:rPr>
          <w:rFonts w:ascii="Sylfaen" w:hAnsi="Sylfaen" w:cs="Sylfaen"/>
          <w:sz w:val="24"/>
          <w:szCs w:val="24"/>
          <w:lang w:val="ka-GE"/>
        </w:rPr>
        <w:t>სსიპ</w:t>
      </w:r>
      <w:r w:rsidR="00A61F47" w:rsidRPr="001A1AE7">
        <w:rPr>
          <w:rFonts w:ascii="Sylfaen" w:hAnsi="Sylfaen" w:cs="Sylfaen"/>
          <w:sz w:val="24"/>
          <w:szCs w:val="24"/>
          <w:lang w:val="ka-GE"/>
        </w:rPr>
        <w:t xml:space="preserve"> - </w:t>
      </w:r>
      <w:r w:rsidRPr="001A1AE7">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2F491B" w:rsidRPr="001A1AE7" w:rsidRDefault="002F491B" w:rsidP="002F491B">
      <w:pPr>
        <w:spacing w:after="0"/>
        <w:jc w:val="both"/>
        <w:rPr>
          <w:rFonts w:ascii="Sylfaen" w:hAnsi="Sylfaen" w:cs="Sylfaen"/>
          <w:sz w:val="24"/>
          <w:szCs w:val="24"/>
          <w:highlight w:val="yellow"/>
          <w:lang w:val="ka-GE"/>
        </w:rPr>
      </w:pPr>
    </w:p>
    <w:p w:rsidR="002F491B" w:rsidRPr="001A1AE7" w:rsidRDefault="002F491B" w:rsidP="002F491B">
      <w:pPr>
        <w:spacing w:after="0"/>
        <w:ind w:firstLine="720"/>
        <w:jc w:val="both"/>
        <w:rPr>
          <w:rFonts w:ascii="Sylfaen" w:hAnsi="Sylfaen" w:cs="Sylfaen"/>
          <w:sz w:val="24"/>
          <w:szCs w:val="24"/>
          <w:lang w:val="ka-GE"/>
        </w:rPr>
      </w:pPr>
      <w:r w:rsidRPr="001A1AE7">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FC20FC" w:rsidRPr="001A1AE7" w:rsidRDefault="00FC20FC" w:rsidP="007D52B2">
      <w:pPr>
        <w:pStyle w:val="ListParagraph"/>
        <w:numPr>
          <w:ilvl w:val="0"/>
          <w:numId w:val="48"/>
        </w:numPr>
        <w:spacing w:after="0"/>
        <w:ind w:left="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ფონდის თანამშრომლებისათვის</w:t>
      </w:r>
      <w:r w:rsidRPr="001A1AE7">
        <w:rPr>
          <w:rFonts w:ascii="Sylfaen" w:hAnsi="Sylfaen" w:cs="Sylfaen"/>
          <w:sz w:val="24"/>
          <w:szCs w:val="24"/>
        </w:rPr>
        <w:t>,</w:t>
      </w:r>
      <w:r w:rsidRPr="001A1AE7">
        <w:rPr>
          <w:rFonts w:ascii="Sylfaen" w:hAnsi="Sylfaen" w:cs="Sylfaen"/>
          <w:sz w:val="24"/>
          <w:szCs w:val="24"/>
          <w:lang w:val="ka-GE"/>
        </w:rPr>
        <w:t xml:space="preserve"> კვალიფიკაციის ამაღლების მიზნით</w:t>
      </w:r>
      <w:r w:rsidRPr="001A1AE7">
        <w:rPr>
          <w:rFonts w:ascii="Sylfaen" w:hAnsi="Sylfaen" w:cs="Sylfaen"/>
          <w:sz w:val="24"/>
          <w:szCs w:val="24"/>
        </w:rPr>
        <w:t>,</w:t>
      </w:r>
      <w:r w:rsidRPr="001A1AE7">
        <w:rPr>
          <w:rFonts w:ascii="Sylfaen" w:hAnsi="Sylfaen" w:cs="Sylfaen"/>
          <w:sz w:val="24"/>
          <w:szCs w:val="24"/>
          <w:lang w:val="ka-GE"/>
        </w:rPr>
        <w:t xml:space="preserve"> ჩატარდა 16 ტრენინგი სოციალური მუშაობის, კომუნიკაციისა და უკუკავშირის, ოჯახის დაგეგმვის, ადამიანით ვაჭრობის (ტრეფიკინგის) შემთხვევების გამოძიების, სექსუალური ორიენტაციისა და გენდერული იდენტობის, ფსიქოსოციალური საჭიროების მქონე პირთათვის მხარდაჭერის გაწევის, ოჯახში ძალადობის მსხვერპლ ბავშვთა მხარდაჭერის, ოჯახში ძალადობის რისკების შეფასების და სხვა აქტუალურ საკითხებთან დაკავშირებით;</w:t>
      </w:r>
    </w:p>
    <w:p w:rsidR="00FC20FC" w:rsidRPr="001A1AE7" w:rsidRDefault="00FC20FC" w:rsidP="007D52B2">
      <w:pPr>
        <w:pStyle w:val="ListParagraph"/>
        <w:numPr>
          <w:ilvl w:val="0"/>
          <w:numId w:val="48"/>
        </w:numPr>
        <w:spacing w:after="0"/>
        <w:ind w:left="720"/>
        <w:jc w:val="both"/>
        <w:rPr>
          <w:rFonts w:ascii="Sylfaen" w:hAnsi="Sylfaen" w:cs="Sylfaen"/>
          <w:sz w:val="24"/>
          <w:szCs w:val="24"/>
          <w:lang w:val="ka-GE"/>
        </w:rPr>
      </w:pPr>
      <w:r w:rsidRPr="001A1AE7">
        <w:rPr>
          <w:rFonts w:ascii="Sylfaen" w:hAnsi="Sylfaen" w:cs="Sylfaen"/>
          <w:sz w:val="24"/>
          <w:szCs w:val="24"/>
          <w:lang w:val="ka-GE"/>
        </w:rPr>
        <w:t>ფონდის მიერ გამოცემული დისციპლინური ზომების რაოდენობამ შეადგინა - 13.</w:t>
      </w:r>
    </w:p>
    <w:p w:rsidR="002F491B" w:rsidRPr="001A1AE7" w:rsidRDefault="002F491B" w:rsidP="002F491B">
      <w:pPr>
        <w:spacing w:after="0"/>
        <w:jc w:val="both"/>
        <w:rPr>
          <w:rFonts w:ascii="Sylfaen" w:hAnsi="Sylfaen" w:cs="Sylfaen"/>
          <w:sz w:val="24"/>
          <w:szCs w:val="24"/>
          <w:highlight w:val="yellow"/>
          <w:lang w:val="ka-GE"/>
        </w:rPr>
      </w:pPr>
    </w:p>
    <w:p w:rsidR="00FC20FC" w:rsidRPr="001A1AE7" w:rsidRDefault="00FC20FC" w:rsidP="002F491B">
      <w:pPr>
        <w:spacing w:after="0"/>
        <w:jc w:val="both"/>
        <w:rPr>
          <w:rFonts w:ascii="Sylfaen" w:hAnsi="Sylfaen" w:cs="Sylfaen"/>
          <w:sz w:val="24"/>
          <w:szCs w:val="24"/>
          <w:highlight w:val="yellow"/>
          <w:lang w:val="ka-GE"/>
        </w:rPr>
      </w:pPr>
    </w:p>
    <w:p w:rsidR="002F491B" w:rsidRPr="001A1AE7" w:rsidRDefault="009E7627" w:rsidP="00603B4D">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rsidR="00603B4D" w:rsidRPr="001A1AE7" w:rsidRDefault="00603B4D" w:rsidP="00603B4D">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 - 35 01 06)</w:t>
      </w:r>
    </w:p>
    <w:p w:rsidR="00603B4D" w:rsidRPr="001A1AE7" w:rsidRDefault="00603B4D" w:rsidP="00603B4D">
      <w:pPr>
        <w:spacing w:after="0"/>
        <w:ind w:firstLine="720"/>
        <w:jc w:val="both"/>
        <w:rPr>
          <w:rFonts w:ascii="Sylfaen" w:hAnsi="Sylfaen" w:cs="Sylfaen"/>
          <w:b/>
          <w:sz w:val="24"/>
          <w:szCs w:val="24"/>
          <w:lang w:val="ka-GE"/>
        </w:rPr>
      </w:pPr>
    </w:p>
    <w:p w:rsidR="00603B4D" w:rsidRPr="001A1AE7" w:rsidRDefault="00603B4D" w:rsidP="00603B4D">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68043E" w:rsidRPr="001A1AE7" w:rsidRDefault="00603B4D" w:rsidP="007D52B2">
      <w:pPr>
        <w:pStyle w:val="ListParagraph"/>
        <w:numPr>
          <w:ilvl w:val="0"/>
          <w:numId w:val="40"/>
        </w:numPr>
        <w:spacing w:after="0"/>
        <w:jc w:val="both"/>
        <w:rPr>
          <w:rFonts w:ascii="Sylfaen" w:hAnsi="Sylfaen" w:cs="Sylfaen"/>
          <w:sz w:val="24"/>
          <w:szCs w:val="24"/>
          <w:lang w:val="ka-GE"/>
        </w:rPr>
      </w:pPr>
      <w:r w:rsidRPr="001A1AE7">
        <w:rPr>
          <w:rFonts w:ascii="Sylfaen" w:hAnsi="Sylfaen" w:cs="Sylfaen"/>
          <w:sz w:val="24"/>
          <w:szCs w:val="24"/>
          <w:lang w:val="ka-GE"/>
        </w:rPr>
        <w:t xml:space="preserve">სსიპ - </w:t>
      </w:r>
      <w:r w:rsidR="0068043E" w:rsidRPr="001A1AE7">
        <w:rPr>
          <w:rFonts w:ascii="Sylfaen" w:hAnsi="Sylfaen" w:cs="Sylfaen"/>
          <w:sz w:val="24"/>
          <w:szCs w:val="24"/>
          <w:lang w:val="ka-GE"/>
        </w:rPr>
        <w:t>საგანგებო სიტუაციების კოორდინაციისა და გადაუდებელი დახმარების ცენტრი</w:t>
      </w:r>
    </w:p>
    <w:p w:rsidR="00603B4D" w:rsidRPr="001A1AE7" w:rsidRDefault="00603B4D" w:rsidP="00603B4D">
      <w:pPr>
        <w:spacing w:after="0"/>
        <w:jc w:val="both"/>
        <w:rPr>
          <w:rFonts w:ascii="Sylfaen" w:hAnsi="Sylfaen" w:cs="Sylfaen"/>
          <w:sz w:val="24"/>
          <w:szCs w:val="24"/>
          <w:lang w:val="ka-GE"/>
        </w:rPr>
      </w:pPr>
    </w:p>
    <w:p w:rsidR="00F40937" w:rsidRPr="001A1AE7" w:rsidRDefault="00603B4D" w:rsidP="00603B4D">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10152" w:rsidRPr="001A1AE7" w:rsidRDefault="00B10152" w:rsidP="00F523BE">
      <w:pPr>
        <w:pStyle w:val="ListParagraph"/>
        <w:numPr>
          <w:ilvl w:val="0"/>
          <w:numId w:val="11"/>
        </w:numPr>
        <w:spacing w:after="0"/>
        <w:ind w:left="720"/>
        <w:jc w:val="both"/>
        <w:rPr>
          <w:rFonts w:ascii="Sylfaen" w:hAnsi="Sylfaen"/>
          <w:sz w:val="24"/>
          <w:szCs w:val="24"/>
          <w:lang w:val="ka-GE"/>
        </w:rPr>
      </w:pPr>
      <w:r w:rsidRPr="001A1AE7">
        <w:rPr>
          <w:rFonts w:ascii="Sylfaen" w:hAnsi="Sylfaen" w:cs="Sylfaen"/>
          <w:sz w:val="24"/>
          <w:szCs w:val="24"/>
          <w:lang w:val="ka-GE"/>
        </w:rPr>
        <w:t>მოსახლეობისათვის</w:t>
      </w:r>
      <w:r w:rsidRPr="001A1AE7">
        <w:rPr>
          <w:rFonts w:ascii="Sylfaen" w:hAnsi="Sylfaen"/>
          <w:sz w:val="24"/>
          <w:szCs w:val="24"/>
          <w:lang w:val="ka-GE"/>
        </w:rPr>
        <w:t xml:space="preserve"> </w:t>
      </w:r>
      <w:r w:rsidRPr="001A1AE7">
        <w:rPr>
          <w:rFonts w:ascii="Sylfaen" w:hAnsi="Sylfaen" w:cs="Sylfaen"/>
          <w:sz w:val="24"/>
          <w:szCs w:val="24"/>
          <w:lang w:val="ka-GE"/>
        </w:rPr>
        <w:t>პირველადი</w:t>
      </w:r>
      <w:r w:rsidRPr="001A1AE7">
        <w:rPr>
          <w:rFonts w:ascii="Sylfaen" w:hAnsi="Sylfaen"/>
          <w:sz w:val="24"/>
          <w:szCs w:val="24"/>
          <w:lang w:val="ka-GE"/>
        </w:rPr>
        <w:t xml:space="preserve"> </w:t>
      </w:r>
      <w:r w:rsidRPr="001A1AE7">
        <w:rPr>
          <w:rFonts w:ascii="Sylfaen" w:hAnsi="Sylfaen" w:cs="Sylfaen"/>
          <w:sz w:val="24"/>
          <w:szCs w:val="24"/>
          <w:lang w:val="ka-GE"/>
        </w:rPr>
        <w:t>გადაუდებელი</w:t>
      </w:r>
      <w:r w:rsidRPr="001A1AE7">
        <w:rPr>
          <w:rFonts w:ascii="Sylfaen" w:hAnsi="Sylfaen"/>
          <w:sz w:val="24"/>
          <w:szCs w:val="24"/>
          <w:lang w:val="ka-GE"/>
        </w:rPr>
        <w:t xml:space="preserve"> </w:t>
      </w:r>
      <w:r w:rsidRPr="001A1AE7">
        <w:rPr>
          <w:rFonts w:ascii="Sylfaen" w:hAnsi="Sylfaen" w:cs="Sylfaen"/>
          <w:sz w:val="24"/>
          <w:szCs w:val="24"/>
          <w:lang w:val="ka-GE"/>
        </w:rPr>
        <w:t>სამედიცინო</w:t>
      </w:r>
      <w:r w:rsidRPr="001A1AE7">
        <w:rPr>
          <w:rFonts w:ascii="Sylfaen" w:hAnsi="Sylfaen"/>
          <w:sz w:val="24"/>
          <w:szCs w:val="24"/>
          <w:lang w:val="ka-GE"/>
        </w:rPr>
        <w:t xml:space="preserve"> </w:t>
      </w:r>
      <w:r w:rsidRPr="001A1AE7">
        <w:rPr>
          <w:rFonts w:ascii="Sylfaen" w:hAnsi="Sylfaen" w:cs="Sylfaen"/>
          <w:sz w:val="24"/>
          <w:szCs w:val="24"/>
          <w:lang w:val="ka-GE"/>
        </w:rPr>
        <w:t>დახმარების</w:t>
      </w:r>
      <w:r w:rsidRPr="001A1AE7">
        <w:rPr>
          <w:rFonts w:ascii="Sylfaen" w:hAnsi="Sylfaen"/>
          <w:sz w:val="24"/>
          <w:szCs w:val="24"/>
          <w:lang w:val="ka-GE"/>
        </w:rPr>
        <w:t xml:space="preserve"> </w:t>
      </w:r>
      <w:r w:rsidRPr="001A1AE7">
        <w:rPr>
          <w:rFonts w:ascii="Sylfaen" w:hAnsi="Sylfaen" w:cs="Sylfaen"/>
          <w:sz w:val="24"/>
          <w:szCs w:val="24"/>
          <w:lang w:val="ka-GE"/>
        </w:rPr>
        <w:t>აღმოჩენა</w:t>
      </w:r>
      <w:r w:rsidRPr="001A1AE7">
        <w:rPr>
          <w:rFonts w:ascii="Sylfaen" w:hAnsi="Sylfaen"/>
          <w:sz w:val="24"/>
          <w:szCs w:val="24"/>
          <w:lang w:val="ka-GE"/>
        </w:rPr>
        <w:t xml:space="preserve"> </w:t>
      </w:r>
      <w:r w:rsidRPr="001A1AE7">
        <w:rPr>
          <w:rFonts w:ascii="Sylfaen" w:hAnsi="Sylfaen" w:cs="Sylfaen"/>
          <w:sz w:val="24"/>
          <w:szCs w:val="24"/>
          <w:lang w:val="ka-GE"/>
        </w:rPr>
        <w:t>რეგიონებში</w:t>
      </w:r>
      <w:r w:rsidRPr="001A1AE7">
        <w:rPr>
          <w:rFonts w:ascii="Sylfaen" w:hAnsi="Sylfaen"/>
          <w:sz w:val="24"/>
          <w:szCs w:val="24"/>
          <w:lang w:val="ka-GE"/>
        </w:rPr>
        <w:t xml:space="preserve"> </w:t>
      </w:r>
      <w:r w:rsidRPr="001A1AE7">
        <w:rPr>
          <w:rFonts w:ascii="Sylfaen" w:hAnsi="Sylfaen" w:cs="Sylfaen"/>
          <w:sz w:val="24"/>
          <w:szCs w:val="24"/>
          <w:lang w:val="ka-GE"/>
        </w:rPr>
        <w:t>და</w:t>
      </w:r>
      <w:r w:rsidRPr="001A1AE7">
        <w:rPr>
          <w:rFonts w:ascii="Sylfaen" w:hAnsi="Sylfaen"/>
          <w:sz w:val="24"/>
          <w:szCs w:val="24"/>
          <w:lang w:val="ka-GE"/>
        </w:rPr>
        <w:t xml:space="preserve"> </w:t>
      </w:r>
      <w:r w:rsidRPr="001A1AE7">
        <w:rPr>
          <w:rFonts w:ascii="Sylfaen" w:hAnsi="Sylfaen" w:cs="Sylfaen"/>
          <w:sz w:val="24"/>
          <w:szCs w:val="24"/>
          <w:lang w:val="ka-GE"/>
        </w:rPr>
        <w:t>ადმინისტრაციულ</w:t>
      </w:r>
      <w:r w:rsidRPr="001A1AE7">
        <w:rPr>
          <w:rFonts w:ascii="Sylfaen" w:hAnsi="Sylfaen"/>
          <w:sz w:val="24"/>
          <w:szCs w:val="24"/>
          <w:lang w:val="ka-GE"/>
        </w:rPr>
        <w:t xml:space="preserve"> </w:t>
      </w:r>
      <w:r w:rsidRPr="001A1AE7">
        <w:rPr>
          <w:rFonts w:ascii="Sylfaen" w:hAnsi="Sylfaen" w:cs="Sylfaen"/>
          <w:sz w:val="24"/>
          <w:szCs w:val="24"/>
          <w:lang w:val="ka-GE"/>
        </w:rPr>
        <w:t>ტერიტორიულ</w:t>
      </w:r>
      <w:r w:rsidRPr="001A1AE7">
        <w:rPr>
          <w:rFonts w:ascii="Sylfaen" w:hAnsi="Sylfaen"/>
          <w:sz w:val="24"/>
          <w:szCs w:val="24"/>
          <w:lang w:val="ka-GE"/>
        </w:rPr>
        <w:t xml:space="preserve"> </w:t>
      </w:r>
      <w:r w:rsidRPr="001A1AE7">
        <w:rPr>
          <w:rFonts w:ascii="Sylfaen" w:hAnsi="Sylfaen" w:cs="Sylfaen"/>
          <w:sz w:val="24"/>
          <w:szCs w:val="24"/>
          <w:lang w:val="ka-GE"/>
        </w:rPr>
        <w:t>ერთეულებში</w:t>
      </w:r>
      <w:r w:rsidRPr="001A1AE7">
        <w:rPr>
          <w:rFonts w:ascii="Sylfaen" w:hAnsi="Sylfaen"/>
          <w:sz w:val="24"/>
          <w:szCs w:val="24"/>
          <w:lang w:val="ka-GE"/>
        </w:rPr>
        <w:t xml:space="preserve"> (</w:t>
      </w:r>
      <w:r w:rsidRPr="001A1AE7">
        <w:rPr>
          <w:rFonts w:ascii="Sylfaen" w:hAnsi="Sylfaen" w:cs="Sylfaen"/>
          <w:sz w:val="24"/>
          <w:szCs w:val="24"/>
          <w:lang w:val="ka-GE"/>
        </w:rPr>
        <w:t>გარდა</w:t>
      </w:r>
      <w:r w:rsidRPr="001A1AE7">
        <w:rPr>
          <w:rFonts w:ascii="Sylfaen" w:hAnsi="Sylfaen"/>
          <w:sz w:val="24"/>
          <w:szCs w:val="24"/>
          <w:lang w:val="ka-GE"/>
        </w:rPr>
        <w:t xml:space="preserve"> </w:t>
      </w:r>
      <w:r w:rsidRPr="001A1AE7">
        <w:rPr>
          <w:rFonts w:ascii="Sylfaen" w:hAnsi="Sylfaen" w:cs="Sylfaen"/>
          <w:sz w:val="24"/>
          <w:szCs w:val="24"/>
          <w:lang w:val="ka-GE"/>
        </w:rPr>
        <w:t>თბილისისა</w:t>
      </w:r>
      <w:r w:rsidRPr="001A1AE7">
        <w:rPr>
          <w:rFonts w:ascii="Sylfaen" w:hAnsi="Sylfaen"/>
          <w:sz w:val="24"/>
          <w:szCs w:val="24"/>
          <w:lang w:val="ka-GE"/>
        </w:rPr>
        <w:t>);</w:t>
      </w:r>
    </w:p>
    <w:p w:rsidR="00B10152" w:rsidRPr="001A1AE7" w:rsidRDefault="00B10152" w:rsidP="00F523BE">
      <w:pPr>
        <w:pStyle w:val="ListParagraph"/>
        <w:numPr>
          <w:ilvl w:val="0"/>
          <w:numId w:val="11"/>
        </w:numPr>
        <w:spacing w:after="0"/>
        <w:ind w:left="720"/>
        <w:jc w:val="both"/>
        <w:rPr>
          <w:rFonts w:ascii="Sylfaen" w:hAnsi="Sylfaen"/>
          <w:sz w:val="24"/>
          <w:szCs w:val="24"/>
          <w:lang w:val="ka-GE"/>
        </w:rPr>
      </w:pPr>
      <w:r w:rsidRPr="001A1AE7">
        <w:rPr>
          <w:rFonts w:ascii="Sylfaen" w:hAnsi="Sylfaen" w:cs="Sylfaen"/>
          <w:sz w:val="24"/>
          <w:szCs w:val="24"/>
          <w:lang w:val="ka-GE"/>
        </w:rPr>
        <w:t>ცენტრის</w:t>
      </w:r>
      <w:r w:rsidRPr="001A1AE7">
        <w:rPr>
          <w:rFonts w:ascii="Sylfaen" w:hAnsi="Sylfaen"/>
          <w:sz w:val="24"/>
          <w:szCs w:val="24"/>
          <w:lang w:val="ka-GE"/>
        </w:rPr>
        <w:t xml:space="preserve"> </w:t>
      </w:r>
      <w:r w:rsidRPr="001A1AE7">
        <w:rPr>
          <w:rFonts w:ascii="Sylfaen" w:hAnsi="Sylfaen" w:cs="Sylfaen"/>
          <w:sz w:val="24"/>
          <w:szCs w:val="24"/>
          <w:lang w:val="ka-GE"/>
        </w:rPr>
        <w:t>რაიონული</w:t>
      </w:r>
      <w:r w:rsidRPr="001A1AE7">
        <w:rPr>
          <w:rFonts w:ascii="Sylfaen" w:hAnsi="Sylfaen"/>
          <w:sz w:val="24"/>
          <w:szCs w:val="24"/>
          <w:lang w:val="ka-GE"/>
        </w:rPr>
        <w:t xml:space="preserve"> </w:t>
      </w:r>
      <w:r w:rsidRPr="001A1AE7">
        <w:rPr>
          <w:rFonts w:ascii="Sylfaen" w:hAnsi="Sylfaen" w:cs="Sylfaen"/>
          <w:sz w:val="24"/>
          <w:szCs w:val="24"/>
          <w:lang w:val="ka-GE"/>
        </w:rPr>
        <w:t>სამსახურების</w:t>
      </w:r>
      <w:r w:rsidRPr="001A1AE7">
        <w:rPr>
          <w:rFonts w:ascii="Sylfaen" w:hAnsi="Sylfaen"/>
          <w:sz w:val="24"/>
          <w:szCs w:val="24"/>
          <w:lang w:val="ka-GE"/>
        </w:rPr>
        <w:t xml:space="preserve"> </w:t>
      </w:r>
      <w:r w:rsidRPr="001A1AE7">
        <w:rPr>
          <w:rFonts w:ascii="Sylfaen" w:hAnsi="Sylfaen" w:cs="Sylfaen"/>
          <w:sz w:val="24"/>
          <w:szCs w:val="24"/>
          <w:lang w:val="ka-GE"/>
        </w:rPr>
        <w:t>ბრიგადების</w:t>
      </w:r>
      <w:r w:rsidRPr="001A1AE7">
        <w:rPr>
          <w:rFonts w:ascii="Sylfaen" w:hAnsi="Sylfaen"/>
          <w:sz w:val="24"/>
          <w:szCs w:val="24"/>
          <w:lang w:val="ka-GE"/>
        </w:rPr>
        <w:t xml:space="preserve"> </w:t>
      </w:r>
      <w:r w:rsidRPr="001A1AE7">
        <w:rPr>
          <w:rFonts w:ascii="Sylfaen" w:hAnsi="Sylfaen" w:cs="Sylfaen"/>
          <w:sz w:val="24"/>
          <w:szCs w:val="24"/>
          <w:lang w:val="ka-GE"/>
        </w:rPr>
        <w:t>მიერ</w:t>
      </w:r>
      <w:r w:rsidRPr="001A1AE7">
        <w:rPr>
          <w:rFonts w:ascii="Sylfaen" w:hAnsi="Sylfaen"/>
          <w:sz w:val="24"/>
          <w:szCs w:val="24"/>
          <w:lang w:val="ka-GE"/>
        </w:rPr>
        <w:t xml:space="preserve"> </w:t>
      </w:r>
      <w:r w:rsidRPr="001A1AE7">
        <w:rPr>
          <w:rFonts w:ascii="Sylfaen" w:hAnsi="Sylfaen" w:cs="Sylfaen"/>
          <w:sz w:val="24"/>
          <w:szCs w:val="24"/>
          <w:lang w:val="ka-GE"/>
        </w:rPr>
        <w:t>მიღებული</w:t>
      </w:r>
      <w:r w:rsidRPr="001A1AE7">
        <w:rPr>
          <w:rFonts w:ascii="Sylfaen" w:hAnsi="Sylfaen"/>
          <w:sz w:val="24"/>
          <w:szCs w:val="24"/>
          <w:lang w:val="ka-GE"/>
        </w:rPr>
        <w:t xml:space="preserve"> </w:t>
      </w:r>
      <w:r w:rsidRPr="001A1AE7">
        <w:rPr>
          <w:rFonts w:ascii="Sylfaen" w:hAnsi="Sylfaen" w:cs="Sylfaen"/>
          <w:sz w:val="24"/>
          <w:szCs w:val="24"/>
          <w:lang w:val="ka-GE"/>
        </w:rPr>
        <w:t>და</w:t>
      </w:r>
      <w:r w:rsidRPr="001A1AE7">
        <w:rPr>
          <w:rFonts w:ascii="Sylfaen" w:hAnsi="Sylfaen"/>
          <w:sz w:val="24"/>
          <w:szCs w:val="24"/>
          <w:lang w:val="ka-GE"/>
        </w:rPr>
        <w:t xml:space="preserve"> </w:t>
      </w:r>
      <w:r w:rsidRPr="001A1AE7">
        <w:rPr>
          <w:rFonts w:ascii="Sylfaen" w:hAnsi="Sylfaen" w:cs="Sylfaen"/>
          <w:sz w:val="24"/>
          <w:szCs w:val="24"/>
          <w:lang w:val="ka-GE"/>
        </w:rPr>
        <w:t>შესრულებული</w:t>
      </w:r>
      <w:r w:rsidRPr="001A1AE7">
        <w:rPr>
          <w:rFonts w:ascii="Sylfaen" w:hAnsi="Sylfaen"/>
          <w:sz w:val="24"/>
          <w:szCs w:val="24"/>
          <w:lang w:val="ka-GE"/>
        </w:rPr>
        <w:t xml:space="preserve"> </w:t>
      </w:r>
      <w:r w:rsidRPr="001A1AE7">
        <w:rPr>
          <w:rFonts w:ascii="Sylfaen" w:hAnsi="Sylfaen" w:cs="Sylfaen"/>
          <w:sz w:val="24"/>
          <w:szCs w:val="24"/>
          <w:lang w:val="ka-GE"/>
        </w:rPr>
        <w:t>გამოძახებების</w:t>
      </w:r>
      <w:r w:rsidRPr="001A1AE7">
        <w:rPr>
          <w:rFonts w:ascii="Sylfaen" w:hAnsi="Sylfaen"/>
          <w:sz w:val="24"/>
          <w:szCs w:val="24"/>
          <w:lang w:val="ka-GE"/>
        </w:rPr>
        <w:t xml:space="preserve"> </w:t>
      </w:r>
      <w:r w:rsidRPr="001A1AE7">
        <w:rPr>
          <w:rFonts w:ascii="Sylfaen" w:hAnsi="Sylfaen" w:cs="Sylfaen"/>
          <w:sz w:val="24"/>
          <w:szCs w:val="24"/>
          <w:lang w:val="ka-GE"/>
        </w:rPr>
        <w:t>აღრიცხვა</w:t>
      </w:r>
      <w:r w:rsidRPr="001A1AE7">
        <w:rPr>
          <w:rFonts w:ascii="Sylfaen" w:hAnsi="Sylfaen"/>
          <w:sz w:val="24"/>
          <w:szCs w:val="24"/>
          <w:lang w:val="ka-GE"/>
        </w:rPr>
        <w:t xml:space="preserve">, </w:t>
      </w:r>
      <w:r w:rsidRPr="001A1AE7">
        <w:rPr>
          <w:rFonts w:ascii="Sylfaen" w:hAnsi="Sylfaen" w:cs="Sylfaen"/>
          <w:sz w:val="24"/>
          <w:szCs w:val="24"/>
          <w:lang w:val="ka-GE"/>
        </w:rPr>
        <w:t>ინფორმაციის</w:t>
      </w:r>
      <w:r w:rsidRPr="001A1AE7">
        <w:rPr>
          <w:rFonts w:ascii="Sylfaen" w:hAnsi="Sylfaen"/>
          <w:sz w:val="24"/>
          <w:szCs w:val="24"/>
          <w:lang w:val="ka-GE"/>
        </w:rPr>
        <w:t xml:space="preserve"> </w:t>
      </w:r>
      <w:r w:rsidRPr="001A1AE7">
        <w:rPr>
          <w:rFonts w:ascii="Sylfaen" w:hAnsi="Sylfaen" w:cs="Sylfaen"/>
          <w:sz w:val="24"/>
          <w:szCs w:val="24"/>
          <w:lang w:val="ka-GE"/>
        </w:rPr>
        <w:t>დამუშავება</w:t>
      </w:r>
      <w:r w:rsidRPr="001A1AE7">
        <w:rPr>
          <w:rFonts w:ascii="Sylfaen" w:hAnsi="Sylfaen"/>
          <w:sz w:val="24"/>
          <w:szCs w:val="24"/>
          <w:lang w:val="ka-GE"/>
        </w:rPr>
        <w:t xml:space="preserve"> </w:t>
      </w:r>
      <w:r w:rsidRPr="001A1AE7">
        <w:rPr>
          <w:rFonts w:ascii="Sylfaen" w:hAnsi="Sylfaen" w:cs="Sylfaen"/>
          <w:sz w:val="24"/>
          <w:szCs w:val="24"/>
          <w:lang w:val="ka-GE"/>
        </w:rPr>
        <w:t>და</w:t>
      </w:r>
      <w:r w:rsidRPr="001A1AE7">
        <w:rPr>
          <w:rFonts w:ascii="Sylfaen" w:hAnsi="Sylfaen"/>
          <w:sz w:val="24"/>
          <w:szCs w:val="24"/>
          <w:lang w:val="ka-GE"/>
        </w:rPr>
        <w:t xml:space="preserve"> </w:t>
      </w:r>
      <w:r w:rsidRPr="001A1AE7">
        <w:rPr>
          <w:rFonts w:ascii="Sylfaen" w:hAnsi="Sylfaen" w:cs="Sylfaen"/>
          <w:sz w:val="24"/>
          <w:szCs w:val="24"/>
          <w:lang w:val="ka-GE"/>
        </w:rPr>
        <w:t>ყოველდღიური</w:t>
      </w:r>
      <w:r w:rsidRPr="001A1AE7">
        <w:rPr>
          <w:rFonts w:ascii="Sylfaen" w:hAnsi="Sylfaen"/>
          <w:sz w:val="24"/>
          <w:szCs w:val="24"/>
          <w:lang w:val="ka-GE"/>
        </w:rPr>
        <w:t xml:space="preserve"> </w:t>
      </w:r>
      <w:r w:rsidRPr="001A1AE7">
        <w:rPr>
          <w:rFonts w:ascii="Sylfaen" w:hAnsi="Sylfaen" w:cs="Sylfaen"/>
          <w:sz w:val="24"/>
          <w:szCs w:val="24"/>
          <w:lang w:val="ka-GE"/>
        </w:rPr>
        <w:t>ანალიზი</w:t>
      </w:r>
      <w:r w:rsidRPr="001A1AE7">
        <w:rPr>
          <w:rFonts w:ascii="Sylfaen" w:hAnsi="Sylfaen"/>
          <w:sz w:val="24"/>
          <w:szCs w:val="24"/>
          <w:lang w:val="ka-GE"/>
        </w:rPr>
        <w:t>;</w:t>
      </w:r>
    </w:p>
    <w:p w:rsidR="00B10152" w:rsidRPr="001A1AE7" w:rsidRDefault="00B10152" w:rsidP="00F523BE">
      <w:pPr>
        <w:pStyle w:val="ListParagraph"/>
        <w:numPr>
          <w:ilvl w:val="0"/>
          <w:numId w:val="11"/>
        </w:numPr>
        <w:ind w:left="720"/>
        <w:jc w:val="both"/>
        <w:rPr>
          <w:rFonts w:ascii="Sylfaen" w:hAnsi="Sylfaen"/>
          <w:sz w:val="24"/>
          <w:szCs w:val="24"/>
          <w:lang w:val="ka-GE"/>
        </w:rPr>
      </w:pPr>
      <w:r w:rsidRPr="001A1AE7">
        <w:rPr>
          <w:rFonts w:ascii="Sylfaen" w:hAnsi="Sylfaen" w:cs="Sylfaen"/>
          <w:sz w:val="24"/>
          <w:szCs w:val="24"/>
          <w:lang w:val="ka-GE"/>
        </w:rPr>
        <w:t>ცენტრის საკუთრებაში არსებული, ეროვნულ სასწავლო ცენტრის ბაზაზე</w:t>
      </w:r>
      <w:r w:rsidRPr="001A1AE7">
        <w:rPr>
          <w:rFonts w:ascii="Sylfaen" w:hAnsi="Sylfaen" w:cs="Sylfaen"/>
          <w:sz w:val="24"/>
          <w:szCs w:val="24"/>
        </w:rPr>
        <w:t xml:space="preserve"> </w:t>
      </w:r>
      <w:r w:rsidRPr="001A1AE7">
        <w:rPr>
          <w:rFonts w:ascii="Sylfaen" w:hAnsi="Sylfaen" w:cs="Sylfaen"/>
          <w:sz w:val="24"/>
          <w:szCs w:val="24"/>
          <w:lang w:val="ka-GE"/>
        </w:rPr>
        <w:t>კვალიფიკაციის ასამაღლებლად გადამზადება</w:t>
      </w:r>
      <w:r w:rsidRPr="001A1AE7">
        <w:rPr>
          <w:rFonts w:ascii="Sylfaen" w:hAnsi="Sylfaen"/>
          <w:sz w:val="24"/>
          <w:szCs w:val="24"/>
          <w:lang w:val="ka-GE"/>
        </w:rPr>
        <w:t xml:space="preserve"> </w:t>
      </w:r>
      <w:r w:rsidRPr="001A1AE7">
        <w:rPr>
          <w:rFonts w:ascii="Sylfaen" w:hAnsi="Sylfaen" w:cs="Sylfaen"/>
          <w:sz w:val="24"/>
          <w:szCs w:val="24"/>
          <w:lang w:val="ka-GE"/>
        </w:rPr>
        <w:t>გაიარა</w:t>
      </w:r>
      <w:r w:rsidRPr="001A1AE7">
        <w:rPr>
          <w:rFonts w:ascii="Sylfaen" w:hAnsi="Sylfaen"/>
          <w:sz w:val="24"/>
          <w:szCs w:val="24"/>
          <w:lang w:val="ka-GE"/>
        </w:rPr>
        <w:t xml:space="preserve"> 817-</w:t>
      </w:r>
      <w:r w:rsidRPr="001A1AE7">
        <w:rPr>
          <w:rFonts w:ascii="Sylfaen" w:hAnsi="Sylfaen" w:cs="Sylfaen"/>
          <w:sz w:val="24"/>
          <w:szCs w:val="24"/>
          <w:lang w:val="ka-GE"/>
        </w:rPr>
        <w:t>მა</w:t>
      </w:r>
      <w:r w:rsidRPr="001A1AE7">
        <w:rPr>
          <w:rFonts w:ascii="Sylfaen" w:hAnsi="Sylfaen"/>
          <w:sz w:val="24"/>
          <w:szCs w:val="24"/>
          <w:lang w:val="ka-GE"/>
        </w:rPr>
        <w:t xml:space="preserve"> </w:t>
      </w:r>
      <w:r w:rsidRPr="001A1AE7">
        <w:rPr>
          <w:rFonts w:ascii="Sylfaen" w:hAnsi="Sylfaen" w:cs="Sylfaen"/>
          <w:sz w:val="24"/>
          <w:szCs w:val="24"/>
          <w:lang w:val="ka-GE"/>
        </w:rPr>
        <w:t>თანამშრომელმა</w:t>
      </w:r>
      <w:r w:rsidRPr="001A1AE7">
        <w:rPr>
          <w:rFonts w:ascii="Sylfaen" w:hAnsi="Sylfaen"/>
          <w:sz w:val="24"/>
          <w:szCs w:val="24"/>
          <w:lang w:val="ka-GE"/>
        </w:rPr>
        <w:t xml:space="preserve">, </w:t>
      </w:r>
      <w:r w:rsidRPr="001A1AE7">
        <w:rPr>
          <w:rFonts w:ascii="Sylfaen" w:hAnsi="Sylfaen" w:cs="Sylfaen"/>
          <w:sz w:val="24"/>
          <w:szCs w:val="24"/>
          <w:lang w:val="ka-GE"/>
        </w:rPr>
        <w:t>საიდანაც</w:t>
      </w:r>
      <w:r w:rsidRPr="001A1AE7">
        <w:rPr>
          <w:rFonts w:ascii="Sylfaen" w:hAnsi="Sylfaen"/>
          <w:sz w:val="24"/>
          <w:szCs w:val="24"/>
          <w:lang w:val="ka-GE"/>
        </w:rPr>
        <w:t xml:space="preserve"> </w:t>
      </w:r>
      <w:r w:rsidRPr="001A1AE7">
        <w:rPr>
          <w:rFonts w:ascii="Sylfaen" w:hAnsi="Sylfaen" w:cs="Sylfaen"/>
          <w:sz w:val="24"/>
          <w:szCs w:val="24"/>
          <w:lang w:val="ka-GE"/>
        </w:rPr>
        <w:t>გადამზადებულ</w:t>
      </w:r>
      <w:r w:rsidRPr="001A1AE7">
        <w:rPr>
          <w:rFonts w:ascii="Sylfaen" w:hAnsi="Sylfaen"/>
          <w:sz w:val="24"/>
          <w:szCs w:val="24"/>
          <w:lang w:val="ka-GE"/>
        </w:rPr>
        <w:t xml:space="preserve"> </w:t>
      </w:r>
      <w:r w:rsidRPr="001A1AE7">
        <w:rPr>
          <w:rFonts w:ascii="Sylfaen" w:hAnsi="Sylfaen" w:cs="Sylfaen"/>
          <w:sz w:val="24"/>
          <w:szCs w:val="24"/>
          <w:lang w:val="ka-GE"/>
        </w:rPr>
        <w:t>ექიმთა</w:t>
      </w:r>
      <w:r w:rsidRPr="001A1AE7">
        <w:rPr>
          <w:rFonts w:ascii="Sylfaen" w:hAnsi="Sylfaen"/>
          <w:sz w:val="24"/>
          <w:szCs w:val="24"/>
          <w:lang w:val="ka-GE"/>
        </w:rPr>
        <w:t xml:space="preserve"> </w:t>
      </w:r>
      <w:r w:rsidRPr="001A1AE7">
        <w:rPr>
          <w:rFonts w:ascii="Sylfaen" w:hAnsi="Sylfaen" w:cs="Sylfaen"/>
          <w:sz w:val="24"/>
          <w:szCs w:val="24"/>
          <w:lang w:val="ka-GE"/>
        </w:rPr>
        <w:t>რაოდენობამ</w:t>
      </w:r>
      <w:r w:rsidRPr="001A1AE7">
        <w:rPr>
          <w:rFonts w:ascii="Sylfaen" w:hAnsi="Sylfaen"/>
          <w:sz w:val="24"/>
          <w:szCs w:val="24"/>
          <w:lang w:val="ka-GE"/>
        </w:rPr>
        <w:t xml:space="preserve"> - 352, </w:t>
      </w:r>
      <w:r w:rsidRPr="001A1AE7">
        <w:rPr>
          <w:rFonts w:ascii="Sylfaen" w:hAnsi="Sylfaen" w:cs="Sylfaen"/>
          <w:sz w:val="24"/>
          <w:szCs w:val="24"/>
          <w:lang w:val="ka-GE"/>
        </w:rPr>
        <w:t>ექთნების</w:t>
      </w:r>
      <w:r w:rsidRPr="001A1AE7">
        <w:rPr>
          <w:rFonts w:ascii="Sylfaen" w:hAnsi="Sylfaen"/>
          <w:sz w:val="24"/>
          <w:szCs w:val="24"/>
          <w:lang w:val="ka-GE"/>
        </w:rPr>
        <w:t xml:space="preserve"> - 221, </w:t>
      </w:r>
      <w:r w:rsidRPr="001A1AE7">
        <w:rPr>
          <w:rFonts w:ascii="Sylfaen" w:hAnsi="Sylfaen" w:cs="Sylfaen"/>
          <w:sz w:val="24"/>
          <w:szCs w:val="24"/>
          <w:lang w:val="ka-GE"/>
        </w:rPr>
        <w:t>ხოლო</w:t>
      </w:r>
      <w:r w:rsidRPr="001A1AE7">
        <w:rPr>
          <w:rFonts w:ascii="Sylfaen" w:hAnsi="Sylfaen"/>
          <w:sz w:val="24"/>
          <w:szCs w:val="24"/>
          <w:lang w:val="ka-GE"/>
        </w:rPr>
        <w:t xml:space="preserve"> </w:t>
      </w:r>
      <w:r w:rsidRPr="001A1AE7">
        <w:rPr>
          <w:rFonts w:ascii="Sylfaen" w:hAnsi="Sylfaen" w:cs="Sylfaen"/>
          <w:sz w:val="24"/>
          <w:szCs w:val="24"/>
          <w:lang w:val="ka-GE"/>
        </w:rPr>
        <w:t>მძღოლების</w:t>
      </w:r>
      <w:r w:rsidRPr="001A1AE7">
        <w:rPr>
          <w:rFonts w:ascii="Sylfaen" w:hAnsi="Sylfaen"/>
          <w:sz w:val="24"/>
          <w:szCs w:val="24"/>
          <w:lang w:val="ka-GE"/>
        </w:rPr>
        <w:t xml:space="preserve"> - 244 </w:t>
      </w:r>
      <w:r w:rsidRPr="001A1AE7">
        <w:rPr>
          <w:rFonts w:ascii="Sylfaen" w:hAnsi="Sylfaen" w:cs="Sylfaen"/>
          <w:sz w:val="24"/>
          <w:szCs w:val="24"/>
          <w:lang w:val="ka-GE"/>
        </w:rPr>
        <w:t>ერთეული</w:t>
      </w:r>
      <w:r w:rsidRPr="001A1AE7">
        <w:rPr>
          <w:rFonts w:ascii="Sylfaen" w:hAnsi="Sylfaen"/>
          <w:sz w:val="24"/>
          <w:szCs w:val="24"/>
          <w:lang w:val="ka-GE"/>
        </w:rPr>
        <w:t xml:space="preserve"> </w:t>
      </w:r>
      <w:r w:rsidRPr="001A1AE7">
        <w:rPr>
          <w:rFonts w:ascii="Sylfaen" w:hAnsi="Sylfaen" w:cs="Sylfaen"/>
          <w:sz w:val="24"/>
          <w:szCs w:val="24"/>
          <w:lang w:val="ka-GE"/>
        </w:rPr>
        <w:t>შეადგინა</w:t>
      </w:r>
      <w:r w:rsidRPr="001A1AE7">
        <w:rPr>
          <w:rFonts w:ascii="Sylfaen" w:hAnsi="Sylfaen"/>
          <w:sz w:val="24"/>
          <w:szCs w:val="24"/>
          <w:lang w:val="ka-GE"/>
        </w:rPr>
        <w:t>;</w:t>
      </w:r>
    </w:p>
    <w:p w:rsidR="00B10152" w:rsidRPr="001A1AE7" w:rsidRDefault="00B10152" w:rsidP="00F523BE">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ცენტრის რაიონულ სამსახურებში საკადრო დეფიციტის აღმოფხვრის მიზნით, შეიქმნა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რომლის ფარგლებში გადამზადდა 48 პარამედიკოსი.</w:t>
      </w:r>
    </w:p>
    <w:p w:rsidR="00900362" w:rsidRPr="001A1AE7" w:rsidRDefault="00900362" w:rsidP="00DC0B4D">
      <w:pPr>
        <w:spacing w:after="0"/>
        <w:ind w:left="720" w:hanging="360"/>
        <w:jc w:val="both"/>
        <w:rPr>
          <w:rFonts w:ascii="Sylfaen" w:hAnsi="Sylfaen" w:cs="Sylfaen"/>
          <w:sz w:val="24"/>
          <w:szCs w:val="24"/>
          <w:highlight w:val="yellow"/>
          <w:lang w:val="ka-GE"/>
        </w:rPr>
      </w:pPr>
    </w:p>
    <w:p w:rsidR="00B10152" w:rsidRPr="00462765" w:rsidRDefault="00462765" w:rsidP="00462765">
      <w:pPr>
        <w:rPr>
          <w:rFonts w:ascii="Sylfaen" w:hAnsi="Sylfaen" w:cs="Sylfaen"/>
          <w:sz w:val="24"/>
          <w:szCs w:val="24"/>
          <w:highlight w:val="yellow"/>
        </w:rPr>
      </w:pPr>
      <w:r>
        <w:rPr>
          <w:rFonts w:ascii="Sylfaen" w:hAnsi="Sylfaen" w:cs="Sylfaen"/>
          <w:sz w:val="24"/>
          <w:szCs w:val="24"/>
          <w:highlight w:val="yellow"/>
          <w:lang w:val="ka-GE"/>
        </w:rPr>
        <w:br w:type="page"/>
      </w:r>
    </w:p>
    <w:p w:rsidR="00CB5D7B" w:rsidRPr="001A1AE7" w:rsidRDefault="00CB5D7B" w:rsidP="00CB5D7B">
      <w:pPr>
        <w:spacing w:after="0"/>
        <w:ind w:firstLine="720"/>
        <w:jc w:val="both"/>
        <w:rPr>
          <w:rFonts w:ascii="Sylfaen" w:hAnsi="Sylfaen" w:cs="Sylfaen"/>
          <w:b/>
          <w:sz w:val="24"/>
          <w:szCs w:val="24"/>
          <w:lang w:val="ka-GE"/>
        </w:rPr>
      </w:pPr>
      <w:r w:rsidRPr="001A1AE7">
        <w:rPr>
          <w:rFonts w:ascii="Sylfaen" w:hAnsi="Sylfaen" w:cs="Sylfaen"/>
          <w:b/>
          <w:sz w:val="24"/>
          <w:szCs w:val="24"/>
          <w:lang w:val="ka-GE"/>
        </w:rPr>
        <w:lastRenderedPageBreak/>
        <w:t xml:space="preserve">მოსახლეობის სოციალური დაცვა </w:t>
      </w:r>
    </w:p>
    <w:p w:rsidR="00603B4D" w:rsidRPr="001A1AE7" w:rsidRDefault="00CB5D7B" w:rsidP="00CB5D7B">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 - 35 02)</w:t>
      </w:r>
    </w:p>
    <w:p w:rsidR="00CB5D7B" w:rsidRPr="001A1AE7" w:rsidRDefault="00CB5D7B" w:rsidP="00CB5D7B">
      <w:pPr>
        <w:spacing w:after="0"/>
        <w:ind w:firstLine="720"/>
        <w:jc w:val="both"/>
        <w:rPr>
          <w:rFonts w:ascii="Sylfaen" w:hAnsi="Sylfaen" w:cs="Sylfaen"/>
          <w:b/>
          <w:sz w:val="24"/>
          <w:szCs w:val="24"/>
          <w:lang w:val="ka-GE"/>
        </w:rPr>
      </w:pPr>
    </w:p>
    <w:p w:rsidR="00CB5D7B" w:rsidRPr="001A1AE7" w:rsidRDefault="00CB5D7B" w:rsidP="00CB5D7B">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CB5D7B" w:rsidRPr="001A1AE7" w:rsidRDefault="00CB5D7B" w:rsidP="00F523BE">
      <w:pPr>
        <w:pStyle w:val="ListParagraph"/>
        <w:numPr>
          <w:ilvl w:val="0"/>
          <w:numId w:val="12"/>
        </w:numPr>
        <w:spacing w:after="0"/>
        <w:jc w:val="both"/>
        <w:rPr>
          <w:rFonts w:ascii="Sylfaen" w:hAnsi="Sylfaen" w:cs="Sylfaen"/>
          <w:sz w:val="24"/>
          <w:szCs w:val="24"/>
          <w:lang w:val="ka-GE"/>
        </w:rPr>
      </w:pPr>
      <w:r w:rsidRPr="001A1AE7">
        <w:rPr>
          <w:rFonts w:ascii="Sylfaen" w:hAnsi="Sylfaen" w:cs="Sylfaen"/>
          <w:sz w:val="24"/>
          <w:szCs w:val="24"/>
          <w:lang w:val="ka-GE"/>
        </w:rPr>
        <w:t>სსიპ</w:t>
      </w:r>
      <w:r w:rsidR="00A61F47" w:rsidRPr="001A1AE7">
        <w:rPr>
          <w:rFonts w:ascii="Sylfaen" w:hAnsi="Sylfaen" w:cs="Sylfaen"/>
          <w:sz w:val="24"/>
          <w:szCs w:val="24"/>
          <w:lang w:val="ka-GE"/>
        </w:rPr>
        <w:t xml:space="preserve"> - </w:t>
      </w:r>
      <w:r w:rsidRPr="001A1AE7">
        <w:rPr>
          <w:rFonts w:ascii="Sylfaen" w:hAnsi="Sylfaen" w:cs="Sylfaen"/>
          <w:sz w:val="24"/>
          <w:szCs w:val="24"/>
          <w:lang w:val="ka-GE"/>
        </w:rPr>
        <w:t>სოციალური მომსახურების სააგენტო</w:t>
      </w:r>
    </w:p>
    <w:p w:rsidR="0075530F" w:rsidRPr="001A1AE7" w:rsidRDefault="0075530F" w:rsidP="00F523BE">
      <w:pPr>
        <w:pStyle w:val="ListParagraph"/>
        <w:numPr>
          <w:ilvl w:val="0"/>
          <w:numId w:val="12"/>
        </w:numPr>
        <w:spacing w:after="0"/>
        <w:jc w:val="both"/>
        <w:rPr>
          <w:rFonts w:ascii="Sylfaen" w:hAnsi="Sylfaen" w:cs="Sylfaen"/>
          <w:sz w:val="24"/>
          <w:szCs w:val="24"/>
          <w:lang w:val="ka-GE"/>
        </w:rPr>
      </w:pPr>
      <w:r w:rsidRPr="001A1AE7">
        <w:rPr>
          <w:rFonts w:ascii="Sylfaen" w:hAnsi="Sylfaen" w:cs="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CB5D7B" w:rsidRPr="001A1AE7" w:rsidRDefault="00CB5D7B" w:rsidP="00CB5D7B">
      <w:pPr>
        <w:spacing w:after="0"/>
        <w:jc w:val="both"/>
        <w:rPr>
          <w:rFonts w:ascii="Sylfaen" w:hAnsi="Sylfaen" w:cs="Sylfaen"/>
          <w:sz w:val="24"/>
          <w:szCs w:val="24"/>
          <w:highlight w:val="yellow"/>
          <w:lang w:val="ka-GE"/>
        </w:rPr>
      </w:pPr>
    </w:p>
    <w:p w:rsidR="008213FE" w:rsidRPr="001A1AE7" w:rsidRDefault="008213FE" w:rsidP="008213FE">
      <w:pPr>
        <w:spacing w:after="0"/>
        <w:jc w:val="right"/>
        <w:rPr>
          <w:rFonts w:ascii="Sylfaen" w:hAnsi="Sylfaen" w:cs="Sylfaen"/>
          <w:sz w:val="20"/>
          <w:szCs w:val="20"/>
          <w:lang w:val="ka-GE"/>
        </w:rPr>
      </w:pPr>
      <w:r w:rsidRPr="001A1AE7">
        <w:rPr>
          <w:rFonts w:ascii="Sylfaen" w:hAnsi="Sylfaen" w:cs="Sylfaen"/>
          <w:sz w:val="20"/>
          <w:szCs w:val="20"/>
          <w:lang w:val="ka-GE"/>
        </w:rPr>
        <w:t>ათას ლარებში</w:t>
      </w:r>
    </w:p>
    <w:tbl>
      <w:tblPr>
        <w:tblW w:w="10545" w:type="dxa"/>
        <w:tblInd w:w="93" w:type="dxa"/>
        <w:tblLayout w:type="fixed"/>
        <w:tblLook w:val="04A0" w:firstRow="1" w:lastRow="0" w:firstColumn="1" w:lastColumn="0" w:noHBand="0" w:noVBand="1"/>
      </w:tblPr>
      <w:tblGrid>
        <w:gridCol w:w="915"/>
        <w:gridCol w:w="2700"/>
        <w:gridCol w:w="1440"/>
        <w:gridCol w:w="1800"/>
        <w:gridCol w:w="1260"/>
        <w:gridCol w:w="1170"/>
        <w:gridCol w:w="1260"/>
      </w:tblGrid>
      <w:tr w:rsidR="008213FE" w:rsidRPr="001A1AE7" w:rsidTr="00EC0D14">
        <w:trPr>
          <w:trHeight w:val="223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3FE" w:rsidRPr="001A1AE7" w:rsidRDefault="008213FE" w:rsidP="008213FE">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პროგრამული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კოდი</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8213FE" w:rsidRPr="001A1AE7" w:rsidRDefault="008213FE" w:rsidP="008213FE">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დასახელება</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213FE" w:rsidRPr="001A1AE7" w:rsidRDefault="008213FE" w:rsidP="008213FE">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წლიური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სახელმწიფო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ბიუჯეტით</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დამტკიცებული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მოცულობა</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213FE" w:rsidRPr="001A1AE7" w:rsidRDefault="008213FE" w:rsidP="008213FE">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წლიური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სახელმწიფო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ბიუჯეტის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დაზუსტებული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გეგმით</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გათვალისწინებული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1A1AE7" w:rsidRDefault="008213FE" w:rsidP="008213FE">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საანგარიშო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პერიოდის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საკასო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შესრულება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213FE" w:rsidRPr="001A1AE7" w:rsidRDefault="008213FE" w:rsidP="008213FE">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საკასო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შესრულების</w:t>
            </w:r>
            <w:r w:rsidRPr="001A1AE7">
              <w:rPr>
                <w:rFonts w:ascii="Sylfaen" w:eastAsia="Times New Roman" w:hAnsi="Sylfaen" w:cs="Calibri"/>
                <w:b/>
                <w:color w:val="000000"/>
                <w:sz w:val="16"/>
                <w:szCs w:val="16"/>
              </w:rPr>
              <w:t xml:space="preserve"> % </w:t>
            </w:r>
            <w:r w:rsidRPr="001A1AE7">
              <w:rPr>
                <w:rFonts w:ascii="Sylfaen" w:eastAsia="Times New Roman" w:hAnsi="Sylfaen" w:cs="Sylfaen"/>
                <w:b/>
                <w:color w:val="000000"/>
                <w:sz w:val="16"/>
                <w:szCs w:val="16"/>
              </w:rPr>
              <w:t>წლიურ</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დაზუსტებულ</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გეგმასთან</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მიმართებაში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1A1AE7" w:rsidRDefault="008213FE" w:rsidP="008213FE">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საკუთარი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სახსრებიდან</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მიმართული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თანხები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ასეთის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არსებობის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შემთხვევაში</w:t>
            </w:r>
            <w:r w:rsidRPr="001A1AE7">
              <w:rPr>
                <w:rFonts w:ascii="Sylfaen" w:eastAsia="Times New Roman" w:hAnsi="Sylfaen" w:cs="Calibri"/>
                <w:b/>
                <w:color w:val="000000"/>
                <w:sz w:val="16"/>
                <w:szCs w:val="16"/>
              </w:rPr>
              <w:t>)</w:t>
            </w:r>
          </w:p>
        </w:tc>
      </w:tr>
      <w:tr w:rsidR="00EC0D14" w:rsidRPr="001A1AE7" w:rsidTr="00865E42">
        <w:trPr>
          <w:trHeight w:val="600"/>
        </w:trPr>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EC0D14" w:rsidRPr="001A1AE7" w:rsidRDefault="00EC0D14" w:rsidP="00EC0D1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35 02</w:t>
            </w:r>
          </w:p>
        </w:tc>
        <w:tc>
          <w:tcPr>
            <w:tcW w:w="2700" w:type="dxa"/>
            <w:tcBorders>
              <w:top w:val="nil"/>
              <w:left w:val="nil"/>
              <w:bottom w:val="single" w:sz="4" w:space="0" w:color="auto"/>
              <w:right w:val="single" w:sz="4" w:space="0" w:color="auto"/>
            </w:tcBorders>
            <w:shd w:val="clear" w:color="auto" w:fill="auto"/>
            <w:vAlign w:val="center"/>
            <w:hideMark/>
          </w:tcPr>
          <w:p w:rsidR="00EC0D14" w:rsidRPr="001A1AE7" w:rsidRDefault="00EC0D14" w:rsidP="00EC0D1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მოსახლეობის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სოციალური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დაცვა</w:t>
            </w:r>
          </w:p>
        </w:tc>
        <w:tc>
          <w:tcPr>
            <w:tcW w:w="1440" w:type="dxa"/>
            <w:tcBorders>
              <w:top w:val="nil"/>
              <w:left w:val="nil"/>
              <w:bottom w:val="single" w:sz="4" w:space="0" w:color="auto"/>
              <w:right w:val="single" w:sz="4" w:space="0" w:color="auto"/>
            </w:tcBorders>
            <w:shd w:val="clear" w:color="auto" w:fill="auto"/>
            <w:noWrap/>
            <w:vAlign w:val="center"/>
            <w:hideMark/>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2,468,300.0</w:t>
            </w:r>
          </w:p>
        </w:tc>
        <w:tc>
          <w:tcPr>
            <w:tcW w:w="1800" w:type="dxa"/>
            <w:tcBorders>
              <w:top w:val="nil"/>
              <w:left w:val="nil"/>
              <w:bottom w:val="single" w:sz="4" w:space="0" w:color="auto"/>
              <w:right w:val="single" w:sz="4" w:space="0" w:color="auto"/>
            </w:tcBorders>
            <w:shd w:val="clear" w:color="auto" w:fill="auto"/>
            <w:noWrap/>
            <w:vAlign w:val="center"/>
            <w:hideMark/>
          </w:tcPr>
          <w:p w:rsidR="00EC0D14" w:rsidRPr="001A1AE7" w:rsidRDefault="00EC0D14" w:rsidP="00DC3BCA">
            <w:pPr>
              <w:jc w:val="center"/>
              <w:rPr>
                <w:rFonts w:ascii="Sylfaen" w:hAnsi="Sylfaen" w:cs="Calibri"/>
                <w:b/>
                <w:bCs/>
                <w:color w:val="000000"/>
                <w:sz w:val="18"/>
              </w:rPr>
            </w:pPr>
            <w:r w:rsidRPr="001A1AE7">
              <w:rPr>
                <w:rFonts w:ascii="Sylfaen" w:hAnsi="Sylfaen" w:cs="Calibri"/>
                <w:b/>
                <w:bCs/>
                <w:color w:val="000000"/>
                <w:sz w:val="18"/>
              </w:rPr>
              <w:t>2,468,</w:t>
            </w:r>
            <w:r w:rsidR="00DC3BCA" w:rsidRPr="001A1AE7">
              <w:rPr>
                <w:rFonts w:ascii="Sylfaen" w:hAnsi="Sylfaen" w:cs="Calibri"/>
                <w:b/>
                <w:bCs/>
                <w:color w:val="000000"/>
                <w:sz w:val="18"/>
              </w:rPr>
              <w:t>199</w:t>
            </w:r>
            <w:r w:rsidRPr="001A1AE7">
              <w:rPr>
                <w:rFonts w:ascii="Sylfaen" w:hAnsi="Sylfaen" w:cs="Calibri"/>
                <w:b/>
                <w:bCs/>
                <w:color w:val="000000"/>
                <w:sz w:val="18"/>
              </w:rPr>
              <w:t>.</w:t>
            </w:r>
            <w:r w:rsidR="00DC3BCA" w:rsidRPr="001A1AE7">
              <w:rPr>
                <w:rFonts w:ascii="Sylfaen" w:hAnsi="Sylfaen" w:cs="Calibri"/>
                <w:b/>
                <w:bCs/>
                <w:color w:val="000000"/>
                <w:sz w:val="18"/>
              </w:rPr>
              <w:t>9</w:t>
            </w:r>
          </w:p>
        </w:tc>
        <w:tc>
          <w:tcPr>
            <w:tcW w:w="1260" w:type="dxa"/>
            <w:tcBorders>
              <w:top w:val="nil"/>
              <w:left w:val="nil"/>
              <w:bottom w:val="single" w:sz="4" w:space="0" w:color="auto"/>
              <w:right w:val="single" w:sz="4" w:space="0" w:color="auto"/>
            </w:tcBorders>
            <w:shd w:val="clear" w:color="auto" w:fill="auto"/>
            <w:noWrap/>
            <w:vAlign w:val="center"/>
            <w:hideMark/>
          </w:tcPr>
          <w:p w:rsidR="00EC0D14" w:rsidRPr="001A1AE7" w:rsidRDefault="007016EC" w:rsidP="00EC0D14">
            <w:pPr>
              <w:jc w:val="center"/>
              <w:rPr>
                <w:rFonts w:ascii="Sylfaen" w:hAnsi="Sylfaen" w:cs="Calibri"/>
                <w:b/>
                <w:bCs/>
                <w:color w:val="000000"/>
                <w:sz w:val="18"/>
                <w:lang w:val="ka-GE"/>
              </w:rPr>
            </w:pPr>
            <w:r w:rsidRPr="001A1AE7">
              <w:rPr>
                <w:rFonts w:ascii="Sylfaen" w:hAnsi="Sylfaen" w:cs="Calibri"/>
                <w:b/>
                <w:bCs/>
                <w:color w:val="000000"/>
                <w:sz w:val="18"/>
                <w:lang w:val="ka-GE"/>
              </w:rPr>
              <w:t>1,822,161.7</w:t>
            </w:r>
          </w:p>
        </w:tc>
        <w:tc>
          <w:tcPr>
            <w:tcW w:w="1170" w:type="dxa"/>
            <w:tcBorders>
              <w:top w:val="nil"/>
              <w:left w:val="nil"/>
              <w:bottom w:val="single" w:sz="4" w:space="0" w:color="auto"/>
              <w:right w:val="single" w:sz="4" w:space="0" w:color="auto"/>
            </w:tcBorders>
            <w:shd w:val="clear" w:color="auto" w:fill="auto"/>
            <w:noWrap/>
            <w:vAlign w:val="center"/>
          </w:tcPr>
          <w:p w:rsidR="00EC0D14" w:rsidRPr="001A1AE7" w:rsidRDefault="00A36B6F" w:rsidP="00EC0D14">
            <w:pPr>
              <w:jc w:val="center"/>
              <w:rPr>
                <w:rFonts w:ascii="Sylfaen" w:hAnsi="Sylfaen" w:cs="Calibri"/>
                <w:b/>
                <w:bCs/>
                <w:color w:val="000000"/>
                <w:sz w:val="18"/>
                <w:lang w:val="ka-GE"/>
              </w:rPr>
            </w:pPr>
            <w:r w:rsidRPr="001A1AE7">
              <w:rPr>
                <w:rFonts w:ascii="Sylfaen" w:hAnsi="Sylfaen" w:cs="Calibri"/>
                <w:b/>
                <w:bCs/>
                <w:color w:val="000000"/>
                <w:sz w:val="18"/>
                <w:lang w:val="ka-GE"/>
              </w:rPr>
              <w:t>73.8%</w:t>
            </w:r>
          </w:p>
        </w:tc>
        <w:tc>
          <w:tcPr>
            <w:tcW w:w="1260" w:type="dxa"/>
            <w:tcBorders>
              <w:top w:val="nil"/>
              <w:left w:val="nil"/>
              <w:bottom w:val="single" w:sz="4" w:space="0" w:color="auto"/>
              <w:right w:val="single" w:sz="4" w:space="0" w:color="auto"/>
            </w:tcBorders>
            <w:shd w:val="clear" w:color="auto" w:fill="auto"/>
            <w:noWrap/>
            <w:vAlign w:val="center"/>
            <w:hideMark/>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0.0</w:t>
            </w:r>
          </w:p>
        </w:tc>
      </w:tr>
      <w:tr w:rsidR="00EC0D14" w:rsidRPr="001A1AE7" w:rsidTr="00865E42">
        <w:trPr>
          <w:trHeight w:val="600"/>
        </w:trPr>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EC0D14" w:rsidRPr="001A1AE7" w:rsidRDefault="00EC0D14" w:rsidP="00EC0D1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35 02 01</w:t>
            </w:r>
          </w:p>
        </w:tc>
        <w:tc>
          <w:tcPr>
            <w:tcW w:w="2700" w:type="dxa"/>
            <w:tcBorders>
              <w:top w:val="nil"/>
              <w:left w:val="nil"/>
              <w:bottom w:val="single" w:sz="4" w:space="0" w:color="auto"/>
              <w:right w:val="single" w:sz="4" w:space="0" w:color="auto"/>
            </w:tcBorders>
            <w:shd w:val="clear" w:color="auto" w:fill="auto"/>
            <w:vAlign w:val="center"/>
            <w:hideMark/>
          </w:tcPr>
          <w:p w:rsidR="00EC0D14" w:rsidRPr="001A1AE7" w:rsidRDefault="00EC0D14" w:rsidP="00EC0D1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მოსახლეობის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საპენსიო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უზრუნველყოფა</w:t>
            </w:r>
          </w:p>
        </w:tc>
        <w:tc>
          <w:tcPr>
            <w:tcW w:w="1440" w:type="dxa"/>
            <w:tcBorders>
              <w:top w:val="nil"/>
              <w:left w:val="nil"/>
              <w:bottom w:val="single" w:sz="4" w:space="0" w:color="auto"/>
              <w:right w:val="single" w:sz="4" w:space="0" w:color="auto"/>
            </w:tcBorders>
            <w:shd w:val="clear" w:color="auto" w:fill="auto"/>
            <w:noWrap/>
            <w:vAlign w:val="center"/>
            <w:hideMark/>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1,700,000.0</w:t>
            </w:r>
          </w:p>
        </w:tc>
        <w:tc>
          <w:tcPr>
            <w:tcW w:w="1800" w:type="dxa"/>
            <w:tcBorders>
              <w:top w:val="nil"/>
              <w:left w:val="nil"/>
              <w:bottom w:val="single" w:sz="4" w:space="0" w:color="auto"/>
              <w:right w:val="single" w:sz="4" w:space="0" w:color="auto"/>
            </w:tcBorders>
            <w:shd w:val="clear" w:color="auto" w:fill="auto"/>
            <w:noWrap/>
            <w:vAlign w:val="center"/>
            <w:hideMark/>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1,700,000.0</w:t>
            </w:r>
          </w:p>
        </w:tc>
        <w:tc>
          <w:tcPr>
            <w:tcW w:w="1260" w:type="dxa"/>
            <w:tcBorders>
              <w:top w:val="nil"/>
              <w:left w:val="nil"/>
              <w:bottom w:val="single" w:sz="4" w:space="0" w:color="auto"/>
              <w:right w:val="single" w:sz="4" w:space="0" w:color="auto"/>
            </w:tcBorders>
            <w:shd w:val="clear" w:color="auto" w:fill="auto"/>
            <w:noWrap/>
            <w:vAlign w:val="center"/>
            <w:hideMark/>
          </w:tcPr>
          <w:p w:rsidR="00EC0D14" w:rsidRPr="001A1AE7" w:rsidRDefault="007016EC" w:rsidP="00EC0D14">
            <w:pPr>
              <w:jc w:val="center"/>
              <w:rPr>
                <w:rFonts w:ascii="Sylfaen" w:hAnsi="Sylfaen" w:cs="Calibri"/>
                <w:b/>
                <w:bCs/>
                <w:color w:val="000000"/>
                <w:sz w:val="18"/>
                <w:lang w:val="ka-GE"/>
              </w:rPr>
            </w:pPr>
            <w:r w:rsidRPr="001A1AE7">
              <w:rPr>
                <w:rFonts w:ascii="Sylfaen" w:hAnsi="Sylfaen" w:cs="Calibri"/>
                <w:b/>
                <w:bCs/>
                <w:color w:val="000000"/>
                <w:sz w:val="18"/>
                <w:lang w:val="ka-GE"/>
              </w:rPr>
              <w:t>1,284,626.7</w:t>
            </w:r>
          </w:p>
        </w:tc>
        <w:tc>
          <w:tcPr>
            <w:tcW w:w="1170" w:type="dxa"/>
            <w:tcBorders>
              <w:top w:val="nil"/>
              <w:left w:val="nil"/>
              <w:bottom w:val="single" w:sz="4" w:space="0" w:color="auto"/>
              <w:right w:val="single" w:sz="4" w:space="0" w:color="auto"/>
            </w:tcBorders>
            <w:shd w:val="clear" w:color="auto" w:fill="auto"/>
            <w:noWrap/>
            <w:vAlign w:val="center"/>
          </w:tcPr>
          <w:p w:rsidR="00EC0D14" w:rsidRPr="001A1AE7" w:rsidRDefault="00A36B6F" w:rsidP="00EC0D14">
            <w:pPr>
              <w:jc w:val="center"/>
              <w:rPr>
                <w:rFonts w:ascii="Sylfaen" w:hAnsi="Sylfaen" w:cs="Calibri"/>
                <w:b/>
                <w:bCs/>
                <w:color w:val="000000"/>
                <w:sz w:val="18"/>
                <w:lang w:val="ka-GE"/>
              </w:rPr>
            </w:pPr>
            <w:r w:rsidRPr="001A1AE7">
              <w:rPr>
                <w:rFonts w:ascii="Sylfaen" w:hAnsi="Sylfaen" w:cs="Calibri"/>
                <w:b/>
                <w:bCs/>
                <w:color w:val="000000"/>
                <w:sz w:val="18"/>
                <w:lang w:val="ka-GE"/>
              </w:rPr>
              <w:t>75.6%</w:t>
            </w:r>
          </w:p>
        </w:tc>
        <w:tc>
          <w:tcPr>
            <w:tcW w:w="1260" w:type="dxa"/>
            <w:tcBorders>
              <w:top w:val="nil"/>
              <w:left w:val="nil"/>
              <w:bottom w:val="single" w:sz="4" w:space="0" w:color="auto"/>
              <w:right w:val="single" w:sz="4" w:space="0" w:color="auto"/>
            </w:tcBorders>
            <w:shd w:val="clear" w:color="auto" w:fill="auto"/>
            <w:noWrap/>
            <w:vAlign w:val="center"/>
            <w:hideMark/>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 </w:t>
            </w:r>
          </w:p>
        </w:tc>
      </w:tr>
      <w:tr w:rsidR="00EC0D14" w:rsidRPr="001A1AE7" w:rsidTr="00865E42">
        <w:trPr>
          <w:trHeight w:val="600"/>
        </w:trPr>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EC0D14" w:rsidRPr="001A1AE7" w:rsidRDefault="00EC0D14" w:rsidP="00EC0D1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35 02 02</w:t>
            </w:r>
          </w:p>
        </w:tc>
        <w:tc>
          <w:tcPr>
            <w:tcW w:w="2700" w:type="dxa"/>
            <w:tcBorders>
              <w:top w:val="nil"/>
              <w:left w:val="nil"/>
              <w:bottom w:val="single" w:sz="4" w:space="0" w:color="auto"/>
              <w:right w:val="single" w:sz="4" w:space="0" w:color="auto"/>
            </w:tcBorders>
            <w:shd w:val="clear" w:color="auto" w:fill="auto"/>
            <w:vAlign w:val="center"/>
            <w:hideMark/>
          </w:tcPr>
          <w:p w:rsidR="00EC0D14" w:rsidRPr="001A1AE7" w:rsidRDefault="00EC0D14" w:rsidP="00EC0D1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მოსახლეობის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მიზნობრივი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ჯგუფების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სოციალური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დახმარება</w:t>
            </w:r>
          </w:p>
        </w:tc>
        <w:tc>
          <w:tcPr>
            <w:tcW w:w="1440" w:type="dxa"/>
            <w:tcBorders>
              <w:top w:val="nil"/>
              <w:left w:val="nil"/>
              <w:bottom w:val="single" w:sz="4" w:space="0" w:color="auto"/>
              <w:right w:val="single" w:sz="4" w:space="0" w:color="auto"/>
            </w:tcBorders>
            <w:shd w:val="clear" w:color="auto" w:fill="auto"/>
            <w:noWrap/>
            <w:vAlign w:val="center"/>
            <w:hideMark/>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680,000.0</w:t>
            </w:r>
          </w:p>
        </w:tc>
        <w:tc>
          <w:tcPr>
            <w:tcW w:w="1800" w:type="dxa"/>
            <w:tcBorders>
              <w:top w:val="nil"/>
              <w:left w:val="nil"/>
              <w:bottom w:val="single" w:sz="4" w:space="0" w:color="auto"/>
              <w:right w:val="single" w:sz="4" w:space="0" w:color="auto"/>
            </w:tcBorders>
            <w:shd w:val="clear" w:color="auto" w:fill="auto"/>
            <w:noWrap/>
            <w:vAlign w:val="center"/>
            <w:hideMark/>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679,000.0</w:t>
            </w:r>
          </w:p>
        </w:tc>
        <w:tc>
          <w:tcPr>
            <w:tcW w:w="1260" w:type="dxa"/>
            <w:tcBorders>
              <w:top w:val="nil"/>
              <w:left w:val="nil"/>
              <w:bottom w:val="single" w:sz="4" w:space="0" w:color="auto"/>
              <w:right w:val="single" w:sz="4" w:space="0" w:color="auto"/>
            </w:tcBorders>
            <w:shd w:val="clear" w:color="auto" w:fill="auto"/>
            <w:noWrap/>
            <w:vAlign w:val="center"/>
            <w:hideMark/>
          </w:tcPr>
          <w:p w:rsidR="00EC0D14" w:rsidRPr="001A1AE7" w:rsidRDefault="007016EC" w:rsidP="00EC0D14">
            <w:pPr>
              <w:jc w:val="center"/>
              <w:rPr>
                <w:rFonts w:ascii="Sylfaen" w:hAnsi="Sylfaen" w:cs="Calibri"/>
                <w:b/>
                <w:bCs/>
                <w:color w:val="000000"/>
                <w:sz w:val="18"/>
                <w:lang w:val="ka-GE"/>
              </w:rPr>
            </w:pPr>
            <w:r w:rsidRPr="001A1AE7">
              <w:rPr>
                <w:rFonts w:ascii="Sylfaen" w:hAnsi="Sylfaen" w:cs="Calibri"/>
                <w:b/>
                <w:bCs/>
                <w:color w:val="000000"/>
                <w:sz w:val="18"/>
                <w:lang w:val="ka-GE"/>
              </w:rPr>
              <w:t>480,628.8</w:t>
            </w:r>
          </w:p>
        </w:tc>
        <w:tc>
          <w:tcPr>
            <w:tcW w:w="1170" w:type="dxa"/>
            <w:tcBorders>
              <w:top w:val="nil"/>
              <w:left w:val="nil"/>
              <w:bottom w:val="single" w:sz="4" w:space="0" w:color="auto"/>
              <w:right w:val="single" w:sz="4" w:space="0" w:color="auto"/>
            </w:tcBorders>
            <w:shd w:val="clear" w:color="auto" w:fill="auto"/>
            <w:noWrap/>
            <w:vAlign w:val="center"/>
          </w:tcPr>
          <w:p w:rsidR="00EC0D14" w:rsidRPr="001A1AE7" w:rsidRDefault="00A36B6F" w:rsidP="00EC0D14">
            <w:pPr>
              <w:jc w:val="center"/>
              <w:rPr>
                <w:rFonts w:ascii="Sylfaen" w:hAnsi="Sylfaen" w:cs="Calibri"/>
                <w:b/>
                <w:bCs/>
                <w:color w:val="000000"/>
                <w:sz w:val="18"/>
                <w:lang w:val="ka-GE"/>
              </w:rPr>
            </w:pPr>
            <w:r w:rsidRPr="001A1AE7">
              <w:rPr>
                <w:rFonts w:ascii="Sylfaen" w:hAnsi="Sylfaen" w:cs="Calibri"/>
                <w:b/>
                <w:bCs/>
                <w:color w:val="000000"/>
                <w:sz w:val="18"/>
                <w:lang w:val="ka-GE"/>
              </w:rPr>
              <w:t>70.8%</w:t>
            </w:r>
          </w:p>
        </w:tc>
        <w:tc>
          <w:tcPr>
            <w:tcW w:w="1260" w:type="dxa"/>
            <w:tcBorders>
              <w:top w:val="nil"/>
              <w:left w:val="nil"/>
              <w:bottom w:val="single" w:sz="4" w:space="0" w:color="auto"/>
              <w:right w:val="single" w:sz="4" w:space="0" w:color="auto"/>
            </w:tcBorders>
            <w:shd w:val="clear" w:color="auto" w:fill="auto"/>
            <w:noWrap/>
            <w:vAlign w:val="center"/>
            <w:hideMark/>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 </w:t>
            </w:r>
          </w:p>
        </w:tc>
      </w:tr>
      <w:tr w:rsidR="00EC0D14" w:rsidRPr="001A1AE7" w:rsidTr="00EC0D14">
        <w:trPr>
          <w:trHeight w:val="600"/>
        </w:trPr>
        <w:tc>
          <w:tcPr>
            <w:tcW w:w="915" w:type="dxa"/>
            <w:tcBorders>
              <w:top w:val="nil"/>
              <w:left w:val="single" w:sz="4" w:space="0" w:color="auto"/>
              <w:bottom w:val="single" w:sz="4" w:space="0" w:color="auto"/>
              <w:right w:val="single" w:sz="4" w:space="0" w:color="auto"/>
            </w:tcBorders>
            <w:shd w:val="clear" w:color="auto" w:fill="auto"/>
            <w:noWrap/>
            <w:vAlign w:val="center"/>
          </w:tcPr>
          <w:p w:rsidR="00EC0D14" w:rsidRPr="001A1AE7" w:rsidRDefault="00EC0D14" w:rsidP="00EC0D14">
            <w:pPr>
              <w:spacing w:after="0" w:line="240" w:lineRule="auto"/>
              <w:jc w:val="center"/>
              <w:rPr>
                <w:rFonts w:ascii="Sylfaen" w:eastAsia="Times New Roman" w:hAnsi="Sylfaen" w:cs="Calibri"/>
                <w:b/>
                <w:color w:val="000000"/>
                <w:sz w:val="16"/>
                <w:szCs w:val="16"/>
                <w:lang w:val="ka-GE"/>
              </w:rPr>
            </w:pPr>
            <w:r w:rsidRPr="001A1AE7">
              <w:rPr>
                <w:rFonts w:ascii="Sylfaen" w:eastAsia="Times New Roman" w:hAnsi="Sylfaen" w:cs="Calibri"/>
                <w:b/>
                <w:color w:val="000000"/>
                <w:sz w:val="16"/>
                <w:szCs w:val="16"/>
                <w:lang w:val="ka-GE"/>
              </w:rPr>
              <w:t>35 02 03</w:t>
            </w:r>
          </w:p>
        </w:tc>
        <w:tc>
          <w:tcPr>
            <w:tcW w:w="2700" w:type="dxa"/>
            <w:tcBorders>
              <w:top w:val="nil"/>
              <w:left w:val="nil"/>
              <w:bottom w:val="single" w:sz="4" w:space="0" w:color="auto"/>
              <w:right w:val="single" w:sz="4" w:space="0" w:color="auto"/>
            </w:tcBorders>
            <w:shd w:val="clear" w:color="auto" w:fill="auto"/>
            <w:vAlign w:val="center"/>
          </w:tcPr>
          <w:p w:rsidR="00EC0D14" w:rsidRPr="001A1AE7" w:rsidRDefault="00EC0D14" w:rsidP="00EC0D1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სოციალური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რეაბილიტაცია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ბავშვზე</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ზრუნვა</w:t>
            </w:r>
          </w:p>
        </w:tc>
        <w:tc>
          <w:tcPr>
            <w:tcW w:w="1440" w:type="dxa"/>
            <w:tcBorders>
              <w:top w:val="nil"/>
              <w:left w:val="nil"/>
              <w:bottom w:val="single" w:sz="4" w:space="0" w:color="auto"/>
              <w:right w:val="single" w:sz="4" w:space="0" w:color="auto"/>
            </w:tcBorders>
            <w:shd w:val="clear" w:color="auto" w:fill="auto"/>
            <w:noWrap/>
            <w:vAlign w:val="center"/>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28,200.0</w:t>
            </w:r>
          </w:p>
        </w:tc>
        <w:tc>
          <w:tcPr>
            <w:tcW w:w="1800" w:type="dxa"/>
            <w:tcBorders>
              <w:top w:val="nil"/>
              <w:left w:val="nil"/>
              <w:bottom w:val="single" w:sz="4" w:space="0" w:color="auto"/>
              <w:right w:val="single" w:sz="4" w:space="0" w:color="auto"/>
            </w:tcBorders>
            <w:shd w:val="clear" w:color="auto" w:fill="auto"/>
            <w:noWrap/>
            <w:vAlign w:val="center"/>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28,200.0</w:t>
            </w:r>
          </w:p>
        </w:tc>
        <w:tc>
          <w:tcPr>
            <w:tcW w:w="1260" w:type="dxa"/>
            <w:tcBorders>
              <w:top w:val="nil"/>
              <w:left w:val="nil"/>
              <w:bottom w:val="single" w:sz="4" w:space="0" w:color="auto"/>
              <w:right w:val="single" w:sz="4" w:space="0" w:color="auto"/>
            </w:tcBorders>
            <w:shd w:val="clear" w:color="auto" w:fill="auto"/>
            <w:noWrap/>
            <w:vAlign w:val="center"/>
          </w:tcPr>
          <w:p w:rsidR="00EC0D14" w:rsidRPr="001A1AE7" w:rsidRDefault="007016EC" w:rsidP="00EC0D14">
            <w:pPr>
              <w:jc w:val="center"/>
              <w:rPr>
                <w:rFonts w:ascii="Sylfaen" w:hAnsi="Sylfaen" w:cs="Calibri"/>
                <w:b/>
                <w:bCs/>
                <w:color w:val="000000"/>
                <w:sz w:val="18"/>
                <w:lang w:val="ka-GE"/>
              </w:rPr>
            </w:pPr>
            <w:r w:rsidRPr="001A1AE7">
              <w:rPr>
                <w:rFonts w:ascii="Sylfaen" w:hAnsi="Sylfaen" w:cs="Calibri"/>
                <w:b/>
                <w:bCs/>
                <w:color w:val="000000"/>
                <w:sz w:val="18"/>
                <w:lang w:val="ka-GE"/>
              </w:rPr>
              <w:t>18,996.9</w:t>
            </w:r>
          </w:p>
        </w:tc>
        <w:tc>
          <w:tcPr>
            <w:tcW w:w="1170" w:type="dxa"/>
            <w:tcBorders>
              <w:top w:val="nil"/>
              <w:left w:val="nil"/>
              <w:bottom w:val="single" w:sz="4" w:space="0" w:color="auto"/>
              <w:right w:val="single" w:sz="4" w:space="0" w:color="auto"/>
            </w:tcBorders>
            <w:shd w:val="clear" w:color="auto" w:fill="auto"/>
            <w:noWrap/>
            <w:vAlign w:val="center"/>
          </w:tcPr>
          <w:p w:rsidR="00EC0D14" w:rsidRPr="001A1AE7" w:rsidRDefault="00A36B6F" w:rsidP="00EC0D14">
            <w:pPr>
              <w:jc w:val="center"/>
              <w:rPr>
                <w:rFonts w:ascii="Sylfaen" w:hAnsi="Sylfaen" w:cs="Calibri"/>
                <w:b/>
                <w:bCs/>
                <w:color w:val="000000"/>
                <w:sz w:val="18"/>
                <w:lang w:val="ka-GE"/>
              </w:rPr>
            </w:pPr>
            <w:r w:rsidRPr="001A1AE7">
              <w:rPr>
                <w:rFonts w:ascii="Sylfaen" w:hAnsi="Sylfaen" w:cs="Calibri"/>
                <w:b/>
                <w:bCs/>
                <w:color w:val="000000"/>
                <w:sz w:val="18"/>
                <w:lang w:val="ka-GE"/>
              </w:rPr>
              <w:t>67.4%</w:t>
            </w:r>
          </w:p>
        </w:tc>
        <w:tc>
          <w:tcPr>
            <w:tcW w:w="1260" w:type="dxa"/>
            <w:tcBorders>
              <w:top w:val="nil"/>
              <w:left w:val="nil"/>
              <w:bottom w:val="single" w:sz="4" w:space="0" w:color="auto"/>
              <w:right w:val="single" w:sz="4" w:space="0" w:color="auto"/>
            </w:tcBorders>
            <w:shd w:val="clear" w:color="auto" w:fill="auto"/>
            <w:noWrap/>
            <w:vAlign w:val="center"/>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 </w:t>
            </w:r>
          </w:p>
        </w:tc>
      </w:tr>
      <w:tr w:rsidR="00EC0D14" w:rsidRPr="001A1AE7" w:rsidTr="00EC0D14">
        <w:trPr>
          <w:trHeight w:val="600"/>
        </w:trPr>
        <w:tc>
          <w:tcPr>
            <w:tcW w:w="915" w:type="dxa"/>
            <w:tcBorders>
              <w:top w:val="nil"/>
              <w:left w:val="single" w:sz="4" w:space="0" w:color="auto"/>
              <w:bottom w:val="single" w:sz="4" w:space="0" w:color="auto"/>
              <w:right w:val="single" w:sz="4" w:space="0" w:color="auto"/>
            </w:tcBorders>
            <w:shd w:val="clear" w:color="auto" w:fill="auto"/>
            <w:noWrap/>
            <w:vAlign w:val="center"/>
          </w:tcPr>
          <w:p w:rsidR="00EC0D14" w:rsidRPr="001A1AE7" w:rsidRDefault="00EC0D14" w:rsidP="00EC0D1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35 02 0</w:t>
            </w:r>
            <w:r w:rsidRPr="001A1AE7">
              <w:rPr>
                <w:rFonts w:ascii="Sylfaen" w:eastAsia="Times New Roman" w:hAnsi="Sylfaen" w:cs="Calibri"/>
                <w:b/>
                <w:color w:val="000000"/>
                <w:sz w:val="16"/>
                <w:szCs w:val="16"/>
                <w:lang w:val="ka-GE"/>
              </w:rPr>
              <w:t>4</w:t>
            </w:r>
          </w:p>
        </w:tc>
        <w:tc>
          <w:tcPr>
            <w:tcW w:w="2700" w:type="dxa"/>
            <w:tcBorders>
              <w:top w:val="nil"/>
              <w:left w:val="nil"/>
              <w:bottom w:val="single" w:sz="4" w:space="0" w:color="auto"/>
              <w:right w:val="single" w:sz="4" w:space="0" w:color="auto"/>
            </w:tcBorders>
            <w:shd w:val="clear" w:color="auto" w:fill="auto"/>
            <w:vAlign w:val="center"/>
          </w:tcPr>
          <w:p w:rsidR="00EC0D14" w:rsidRPr="001A1AE7" w:rsidRDefault="00EC0D14" w:rsidP="00EC0D1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სოციალური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შეღავათები მაღალმთიან დასახლებაში</w:t>
            </w:r>
          </w:p>
        </w:tc>
        <w:tc>
          <w:tcPr>
            <w:tcW w:w="1440" w:type="dxa"/>
            <w:tcBorders>
              <w:top w:val="nil"/>
              <w:left w:val="nil"/>
              <w:bottom w:val="single" w:sz="4" w:space="0" w:color="auto"/>
              <w:right w:val="single" w:sz="4" w:space="0" w:color="auto"/>
            </w:tcBorders>
            <w:shd w:val="clear" w:color="auto" w:fill="auto"/>
            <w:noWrap/>
            <w:vAlign w:val="center"/>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55,000.0</w:t>
            </w:r>
          </w:p>
        </w:tc>
        <w:tc>
          <w:tcPr>
            <w:tcW w:w="1800" w:type="dxa"/>
            <w:tcBorders>
              <w:top w:val="nil"/>
              <w:left w:val="nil"/>
              <w:bottom w:val="single" w:sz="4" w:space="0" w:color="auto"/>
              <w:right w:val="single" w:sz="4" w:space="0" w:color="auto"/>
            </w:tcBorders>
            <w:shd w:val="clear" w:color="auto" w:fill="auto"/>
            <w:noWrap/>
            <w:vAlign w:val="center"/>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55,000.0</w:t>
            </w:r>
          </w:p>
        </w:tc>
        <w:tc>
          <w:tcPr>
            <w:tcW w:w="1260" w:type="dxa"/>
            <w:tcBorders>
              <w:top w:val="nil"/>
              <w:left w:val="nil"/>
              <w:bottom w:val="single" w:sz="4" w:space="0" w:color="auto"/>
              <w:right w:val="single" w:sz="4" w:space="0" w:color="auto"/>
            </w:tcBorders>
            <w:shd w:val="clear" w:color="auto" w:fill="auto"/>
            <w:noWrap/>
            <w:vAlign w:val="center"/>
          </w:tcPr>
          <w:p w:rsidR="00EC0D14" w:rsidRPr="001A1AE7" w:rsidRDefault="007016EC" w:rsidP="00EC0D14">
            <w:pPr>
              <w:jc w:val="center"/>
              <w:rPr>
                <w:rFonts w:ascii="Sylfaen" w:hAnsi="Sylfaen" w:cs="Calibri"/>
                <w:b/>
                <w:bCs/>
                <w:color w:val="000000"/>
                <w:sz w:val="18"/>
                <w:lang w:val="ka-GE"/>
              </w:rPr>
            </w:pPr>
            <w:r w:rsidRPr="001A1AE7">
              <w:rPr>
                <w:rFonts w:ascii="Sylfaen" w:hAnsi="Sylfaen" w:cs="Calibri"/>
                <w:b/>
                <w:bCs/>
                <w:color w:val="000000"/>
                <w:sz w:val="18"/>
                <w:lang w:val="ka-GE"/>
              </w:rPr>
              <w:t>33,763.0</w:t>
            </w:r>
          </w:p>
        </w:tc>
        <w:tc>
          <w:tcPr>
            <w:tcW w:w="1170" w:type="dxa"/>
            <w:tcBorders>
              <w:top w:val="nil"/>
              <w:left w:val="nil"/>
              <w:bottom w:val="single" w:sz="4" w:space="0" w:color="auto"/>
              <w:right w:val="single" w:sz="4" w:space="0" w:color="auto"/>
            </w:tcBorders>
            <w:shd w:val="clear" w:color="auto" w:fill="auto"/>
            <w:noWrap/>
            <w:vAlign w:val="center"/>
          </w:tcPr>
          <w:p w:rsidR="00EC0D14" w:rsidRPr="001A1AE7" w:rsidRDefault="00A36B6F" w:rsidP="00EC0D14">
            <w:pPr>
              <w:jc w:val="center"/>
              <w:rPr>
                <w:rFonts w:ascii="Sylfaen" w:hAnsi="Sylfaen" w:cs="Calibri"/>
                <w:b/>
                <w:bCs/>
                <w:color w:val="000000"/>
                <w:sz w:val="18"/>
                <w:lang w:val="ka-GE"/>
              </w:rPr>
            </w:pPr>
            <w:r w:rsidRPr="001A1AE7">
              <w:rPr>
                <w:rFonts w:ascii="Sylfaen" w:hAnsi="Sylfaen" w:cs="Calibri"/>
                <w:b/>
                <w:bCs/>
                <w:color w:val="000000"/>
                <w:sz w:val="18"/>
                <w:lang w:val="ka-GE"/>
              </w:rPr>
              <w:t>61.4%</w:t>
            </w:r>
          </w:p>
        </w:tc>
        <w:tc>
          <w:tcPr>
            <w:tcW w:w="1260" w:type="dxa"/>
            <w:tcBorders>
              <w:top w:val="nil"/>
              <w:left w:val="nil"/>
              <w:bottom w:val="single" w:sz="4" w:space="0" w:color="auto"/>
              <w:right w:val="single" w:sz="4" w:space="0" w:color="auto"/>
            </w:tcBorders>
            <w:shd w:val="clear" w:color="auto" w:fill="auto"/>
            <w:noWrap/>
            <w:vAlign w:val="center"/>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 </w:t>
            </w:r>
          </w:p>
        </w:tc>
      </w:tr>
      <w:tr w:rsidR="00EC0D14" w:rsidRPr="001A1AE7" w:rsidTr="00EC0D14">
        <w:trPr>
          <w:trHeight w:val="600"/>
        </w:trPr>
        <w:tc>
          <w:tcPr>
            <w:tcW w:w="915" w:type="dxa"/>
            <w:tcBorders>
              <w:top w:val="nil"/>
              <w:left w:val="single" w:sz="4" w:space="0" w:color="auto"/>
              <w:bottom w:val="single" w:sz="4" w:space="0" w:color="auto"/>
              <w:right w:val="single" w:sz="4" w:space="0" w:color="auto"/>
            </w:tcBorders>
            <w:shd w:val="clear" w:color="auto" w:fill="auto"/>
            <w:noWrap/>
            <w:vAlign w:val="center"/>
          </w:tcPr>
          <w:p w:rsidR="00EC0D14" w:rsidRPr="001A1AE7" w:rsidRDefault="00EC0D14" w:rsidP="00EC0D14">
            <w:pPr>
              <w:spacing w:after="0" w:line="240" w:lineRule="auto"/>
              <w:jc w:val="center"/>
              <w:rPr>
                <w:rFonts w:ascii="Sylfaen" w:eastAsia="Times New Roman" w:hAnsi="Sylfaen" w:cs="Calibri"/>
                <w:b/>
                <w:color w:val="000000"/>
                <w:sz w:val="16"/>
                <w:szCs w:val="16"/>
                <w:lang w:val="ka-GE"/>
              </w:rPr>
            </w:pPr>
            <w:r w:rsidRPr="001A1AE7">
              <w:rPr>
                <w:rFonts w:ascii="Sylfaen" w:eastAsia="Times New Roman" w:hAnsi="Sylfaen" w:cs="Calibri"/>
                <w:b/>
                <w:color w:val="000000"/>
                <w:sz w:val="16"/>
                <w:szCs w:val="16"/>
              </w:rPr>
              <w:t>35 02 0</w:t>
            </w:r>
            <w:r w:rsidRPr="001A1AE7">
              <w:rPr>
                <w:rFonts w:ascii="Sylfaen" w:eastAsia="Times New Roman" w:hAnsi="Sylfaen" w:cs="Calibri"/>
                <w:b/>
                <w:color w:val="000000"/>
                <w:sz w:val="16"/>
                <w:szCs w:val="16"/>
                <w:lang w:val="ka-GE"/>
              </w:rPr>
              <w:t>5</w:t>
            </w:r>
          </w:p>
        </w:tc>
        <w:tc>
          <w:tcPr>
            <w:tcW w:w="2700" w:type="dxa"/>
            <w:tcBorders>
              <w:top w:val="nil"/>
              <w:left w:val="nil"/>
              <w:bottom w:val="single" w:sz="4" w:space="0" w:color="auto"/>
              <w:right w:val="single" w:sz="4" w:space="0" w:color="auto"/>
            </w:tcBorders>
            <w:shd w:val="clear" w:color="auto" w:fill="auto"/>
            <w:vAlign w:val="center"/>
          </w:tcPr>
          <w:p w:rsidR="00EC0D14" w:rsidRPr="001A1AE7" w:rsidRDefault="00EC0D14" w:rsidP="00EC0D1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tc>
        <w:tc>
          <w:tcPr>
            <w:tcW w:w="1440" w:type="dxa"/>
            <w:tcBorders>
              <w:top w:val="nil"/>
              <w:left w:val="nil"/>
              <w:bottom w:val="single" w:sz="4" w:space="0" w:color="auto"/>
              <w:right w:val="single" w:sz="4" w:space="0" w:color="auto"/>
            </w:tcBorders>
            <w:shd w:val="clear" w:color="auto" w:fill="auto"/>
            <w:noWrap/>
            <w:vAlign w:val="center"/>
          </w:tcPr>
          <w:p w:rsidR="00EC0D14" w:rsidRPr="001A1AE7" w:rsidRDefault="00EC0D14" w:rsidP="00EC0D14">
            <w:pPr>
              <w:jc w:val="center"/>
              <w:rPr>
                <w:rFonts w:ascii="Sylfaen" w:hAnsi="Sylfaen" w:cs="Calibri"/>
                <w:b/>
                <w:bCs/>
                <w:color w:val="000000"/>
                <w:sz w:val="18"/>
              </w:rPr>
            </w:pPr>
            <w:r w:rsidRPr="001A1AE7">
              <w:rPr>
                <w:rFonts w:ascii="Sylfaen" w:hAnsi="Sylfaen" w:cs="Calibri"/>
                <w:b/>
                <w:bCs/>
                <w:color w:val="000000"/>
                <w:sz w:val="18"/>
              </w:rPr>
              <w:t>5,100.0</w:t>
            </w:r>
          </w:p>
        </w:tc>
        <w:tc>
          <w:tcPr>
            <w:tcW w:w="1800" w:type="dxa"/>
            <w:tcBorders>
              <w:top w:val="nil"/>
              <w:left w:val="nil"/>
              <w:bottom w:val="single" w:sz="4" w:space="0" w:color="auto"/>
              <w:right w:val="single" w:sz="4" w:space="0" w:color="auto"/>
            </w:tcBorders>
            <w:shd w:val="clear" w:color="auto" w:fill="auto"/>
            <w:noWrap/>
            <w:vAlign w:val="center"/>
          </w:tcPr>
          <w:p w:rsidR="00EC0D14" w:rsidRPr="001A1AE7" w:rsidRDefault="00DC3BCA" w:rsidP="00EC0D14">
            <w:pPr>
              <w:jc w:val="center"/>
              <w:rPr>
                <w:rFonts w:ascii="Sylfaen" w:hAnsi="Sylfaen" w:cs="Calibri"/>
                <w:b/>
                <w:bCs/>
                <w:color w:val="000000"/>
                <w:sz w:val="18"/>
              </w:rPr>
            </w:pPr>
            <w:r w:rsidRPr="001A1AE7">
              <w:rPr>
                <w:rFonts w:ascii="Sylfaen" w:hAnsi="Sylfaen" w:cs="Calibri"/>
                <w:b/>
                <w:bCs/>
                <w:color w:val="000000"/>
                <w:sz w:val="18"/>
              </w:rPr>
              <w:t>5,999.9</w:t>
            </w:r>
          </w:p>
        </w:tc>
        <w:tc>
          <w:tcPr>
            <w:tcW w:w="1260" w:type="dxa"/>
            <w:tcBorders>
              <w:top w:val="nil"/>
              <w:left w:val="nil"/>
              <w:bottom w:val="single" w:sz="4" w:space="0" w:color="auto"/>
              <w:right w:val="single" w:sz="4" w:space="0" w:color="auto"/>
            </w:tcBorders>
            <w:shd w:val="clear" w:color="auto" w:fill="auto"/>
            <w:noWrap/>
            <w:vAlign w:val="center"/>
          </w:tcPr>
          <w:p w:rsidR="00EC0D14" w:rsidRPr="001A1AE7" w:rsidRDefault="007016EC" w:rsidP="00EC0D14">
            <w:pPr>
              <w:jc w:val="center"/>
              <w:rPr>
                <w:rFonts w:ascii="Sylfaen" w:hAnsi="Sylfaen" w:cs="Calibri"/>
                <w:b/>
                <w:bCs/>
                <w:color w:val="000000"/>
                <w:sz w:val="18"/>
                <w:lang w:val="ka-GE"/>
              </w:rPr>
            </w:pPr>
            <w:r w:rsidRPr="001A1AE7">
              <w:rPr>
                <w:rFonts w:ascii="Sylfaen" w:hAnsi="Sylfaen" w:cs="Calibri"/>
                <w:b/>
                <w:bCs/>
                <w:color w:val="000000"/>
                <w:sz w:val="18"/>
                <w:lang w:val="ka-GE"/>
              </w:rPr>
              <w:t>4,146.3</w:t>
            </w:r>
          </w:p>
        </w:tc>
        <w:tc>
          <w:tcPr>
            <w:tcW w:w="1170" w:type="dxa"/>
            <w:tcBorders>
              <w:top w:val="nil"/>
              <w:left w:val="nil"/>
              <w:bottom w:val="single" w:sz="4" w:space="0" w:color="auto"/>
              <w:right w:val="single" w:sz="4" w:space="0" w:color="auto"/>
            </w:tcBorders>
            <w:shd w:val="clear" w:color="auto" w:fill="auto"/>
            <w:noWrap/>
            <w:vAlign w:val="center"/>
          </w:tcPr>
          <w:p w:rsidR="00EC0D14" w:rsidRPr="001A1AE7" w:rsidRDefault="00A36B6F" w:rsidP="00EC0D14">
            <w:pPr>
              <w:jc w:val="center"/>
              <w:rPr>
                <w:rFonts w:ascii="Sylfaen" w:hAnsi="Sylfaen" w:cs="Calibri"/>
                <w:b/>
                <w:bCs/>
                <w:color w:val="000000"/>
                <w:sz w:val="18"/>
              </w:rPr>
            </w:pPr>
            <w:r w:rsidRPr="001A1AE7">
              <w:rPr>
                <w:rFonts w:ascii="Sylfaen" w:hAnsi="Sylfaen" w:cs="Calibri"/>
                <w:b/>
                <w:bCs/>
                <w:color w:val="000000"/>
                <w:sz w:val="18"/>
              </w:rPr>
              <w:t>69.1%</w:t>
            </w:r>
          </w:p>
        </w:tc>
        <w:tc>
          <w:tcPr>
            <w:tcW w:w="1260" w:type="dxa"/>
            <w:tcBorders>
              <w:top w:val="nil"/>
              <w:left w:val="nil"/>
              <w:bottom w:val="single" w:sz="4" w:space="0" w:color="auto"/>
              <w:right w:val="single" w:sz="4" w:space="0" w:color="auto"/>
            </w:tcBorders>
            <w:shd w:val="clear" w:color="auto" w:fill="auto"/>
            <w:noWrap/>
            <w:vAlign w:val="center"/>
          </w:tcPr>
          <w:p w:rsidR="00EC0D14" w:rsidRPr="001A1AE7" w:rsidRDefault="00EC0D14" w:rsidP="00EC0D14">
            <w:pPr>
              <w:jc w:val="center"/>
              <w:rPr>
                <w:rFonts w:ascii="Sylfaen" w:hAnsi="Sylfaen" w:cs="Calibri"/>
                <w:b/>
                <w:bCs/>
                <w:color w:val="000000"/>
              </w:rPr>
            </w:pPr>
            <w:r w:rsidRPr="001A1AE7">
              <w:rPr>
                <w:rFonts w:ascii="Sylfaen" w:hAnsi="Sylfaen" w:cs="Calibri"/>
                <w:b/>
                <w:bCs/>
                <w:color w:val="000000"/>
              </w:rPr>
              <w:t> </w:t>
            </w:r>
          </w:p>
        </w:tc>
      </w:tr>
    </w:tbl>
    <w:p w:rsidR="00CB5D7B" w:rsidRPr="001A1AE7" w:rsidRDefault="00CB5D7B" w:rsidP="00CB5D7B">
      <w:pPr>
        <w:spacing w:after="0"/>
        <w:jc w:val="both"/>
        <w:rPr>
          <w:rFonts w:ascii="Sylfaen" w:hAnsi="Sylfaen" w:cs="Sylfaen"/>
          <w:sz w:val="24"/>
          <w:szCs w:val="24"/>
          <w:highlight w:val="yellow"/>
          <w:lang w:val="ka-GE"/>
        </w:rPr>
      </w:pPr>
    </w:p>
    <w:p w:rsidR="008213FE" w:rsidRPr="001A1AE7" w:rsidRDefault="008213FE" w:rsidP="008213FE">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71778" w:rsidRPr="001A1AE7" w:rsidRDefault="00171778" w:rsidP="007D52B2">
      <w:pPr>
        <w:pStyle w:val="ListParagraph"/>
        <w:numPr>
          <w:ilvl w:val="0"/>
          <w:numId w:val="47"/>
        </w:numPr>
        <w:tabs>
          <w:tab w:val="left" w:pos="720"/>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171778" w:rsidRPr="001A1AE7" w:rsidRDefault="00171778" w:rsidP="007D52B2">
      <w:pPr>
        <w:pStyle w:val="ListParagraph"/>
        <w:numPr>
          <w:ilvl w:val="0"/>
          <w:numId w:val="47"/>
        </w:numPr>
        <w:tabs>
          <w:tab w:val="left" w:pos="720"/>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171778" w:rsidRPr="001A1AE7" w:rsidRDefault="00171778" w:rsidP="007D52B2">
      <w:pPr>
        <w:pStyle w:val="ListParagraph"/>
        <w:numPr>
          <w:ilvl w:val="0"/>
          <w:numId w:val="47"/>
        </w:numPr>
        <w:tabs>
          <w:tab w:val="left" w:pos="720"/>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w:t>
      </w:r>
      <w:r w:rsidRPr="001A1AE7">
        <w:rPr>
          <w:rFonts w:ascii="Sylfaen" w:hAnsi="Sylfaen" w:cs="Arial"/>
          <w:color w:val="000000"/>
          <w:sz w:val="24"/>
          <w:szCs w:val="24"/>
          <w:lang w:val="ka-GE"/>
        </w:rPr>
        <w:lastRenderedPageBreak/>
        <w:t>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rsidR="00171778" w:rsidRPr="001A1AE7" w:rsidRDefault="00171778" w:rsidP="007D52B2">
      <w:pPr>
        <w:pStyle w:val="ListParagraph"/>
        <w:numPr>
          <w:ilvl w:val="0"/>
          <w:numId w:val="47"/>
        </w:numPr>
        <w:tabs>
          <w:tab w:val="left" w:pos="720"/>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p w:rsidR="00171778" w:rsidRPr="001A1AE7" w:rsidRDefault="00171778" w:rsidP="007D52B2">
      <w:pPr>
        <w:pStyle w:val="ListParagraph"/>
        <w:numPr>
          <w:ilvl w:val="0"/>
          <w:numId w:val="47"/>
        </w:numPr>
        <w:tabs>
          <w:tab w:val="left" w:pos="720"/>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8213FE" w:rsidRPr="001A1AE7" w:rsidRDefault="008213FE" w:rsidP="008213FE">
      <w:pPr>
        <w:spacing w:after="0"/>
        <w:jc w:val="both"/>
        <w:rPr>
          <w:rFonts w:ascii="Sylfaen" w:hAnsi="Sylfaen" w:cs="Sylfaen"/>
          <w:sz w:val="24"/>
          <w:szCs w:val="24"/>
          <w:highlight w:val="yellow"/>
          <w:lang w:val="ka-GE"/>
        </w:rPr>
      </w:pPr>
    </w:p>
    <w:p w:rsidR="0065058E" w:rsidRPr="001A1AE7" w:rsidRDefault="0065058E" w:rsidP="0009110D">
      <w:pPr>
        <w:spacing w:after="0"/>
        <w:ind w:firstLine="720"/>
        <w:jc w:val="both"/>
        <w:rPr>
          <w:rFonts w:ascii="Sylfaen" w:hAnsi="Sylfaen" w:cs="Sylfaen"/>
          <w:b/>
          <w:sz w:val="24"/>
          <w:szCs w:val="24"/>
          <w:highlight w:val="yellow"/>
          <w:lang w:val="ka-GE"/>
        </w:rPr>
      </w:pPr>
    </w:p>
    <w:p w:rsidR="0065058E" w:rsidRPr="001A1AE7" w:rsidRDefault="0065058E" w:rsidP="0009110D">
      <w:pPr>
        <w:spacing w:after="0"/>
        <w:ind w:firstLine="720"/>
        <w:jc w:val="both"/>
        <w:rPr>
          <w:rFonts w:ascii="Sylfaen" w:hAnsi="Sylfaen" w:cs="Sylfaen"/>
          <w:b/>
          <w:sz w:val="24"/>
          <w:szCs w:val="24"/>
          <w:highlight w:val="yellow"/>
          <w:lang w:val="ka-GE"/>
        </w:rPr>
      </w:pPr>
    </w:p>
    <w:p w:rsidR="0065058E" w:rsidRPr="001A1AE7" w:rsidRDefault="0065058E" w:rsidP="0009110D">
      <w:pPr>
        <w:spacing w:after="0"/>
        <w:ind w:firstLine="720"/>
        <w:jc w:val="both"/>
        <w:rPr>
          <w:rFonts w:ascii="Sylfaen" w:hAnsi="Sylfaen" w:cs="Sylfaen"/>
          <w:b/>
          <w:sz w:val="24"/>
          <w:szCs w:val="24"/>
          <w:highlight w:val="yellow"/>
          <w:lang w:val="ka-GE"/>
        </w:rPr>
      </w:pPr>
    </w:p>
    <w:p w:rsidR="0009110D" w:rsidRPr="001A1AE7" w:rsidRDefault="0009110D" w:rsidP="0009110D">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მოსახლეობის საპენსიო უზრუნველყოფა</w:t>
      </w:r>
    </w:p>
    <w:p w:rsidR="0009110D" w:rsidRPr="001A1AE7" w:rsidRDefault="0009110D" w:rsidP="0009110D">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35 02 01)</w:t>
      </w:r>
    </w:p>
    <w:p w:rsidR="0009110D" w:rsidRPr="001A1AE7" w:rsidRDefault="0009110D" w:rsidP="0009110D">
      <w:pPr>
        <w:spacing w:after="0"/>
        <w:ind w:firstLine="720"/>
        <w:jc w:val="both"/>
        <w:rPr>
          <w:rFonts w:ascii="Sylfaen" w:hAnsi="Sylfaen" w:cs="Sylfaen"/>
          <w:b/>
          <w:sz w:val="24"/>
          <w:szCs w:val="24"/>
          <w:lang w:val="ka-GE"/>
        </w:rPr>
      </w:pPr>
    </w:p>
    <w:p w:rsidR="0009110D" w:rsidRPr="001A1AE7" w:rsidRDefault="0009110D" w:rsidP="0009110D">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09110D" w:rsidRPr="001A1AE7" w:rsidRDefault="0009110D" w:rsidP="00F523BE">
      <w:pPr>
        <w:pStyle w:val="ListParagraph"/>
        <w:numPr>
          <w:ilvl w:val="0"/>
          <w:numId w:val="13"/>
        </w:numPr>
        <w:spacing w:after="0"/>
        <w:jc w:val="both"/>
        <w:rPr>
          <w:rFonts w:ascii="Sylfaen" w:hAnsi="Sylfaen" w:cs="Sylfaen"/>
          <w:sz w:val="24"/>
          <w:szCs w:val="24"/>
          <w:lang w:val="ka-GE"/>
        </w:rPr>
      </w:pPr>
      <w:r w:rsidRPr="001A1AE7">
        <w:rPr>
          <w:rFonts w:ascii="Sylfaen" w:hAnsi="Sylfaen" w:cs="Sylfaen"/>
          <w:sz w:val="24"/>
          <w:szCs w:val="24"/>
          <w:lang w:val="ka-GE"/>
        </w:rPr>
        <w:t>სსიპ</w:t>
      </w:r>
      <w:r w:rsidR="00A61F47" w:rsidRPr="001A1AE7">
        <w:rPr>
          <w:rFonts w:ascii="Sylfaen" w:hAnsi="Sylfaen" w:cs="Sylfaen"/>
          <w:sz w:val="24"/>
          <w:szCs w:val="24"/>
          <w:lang w:val="ka-GE"/>
        </w:rPr>
        <w:t xml:space="preserve"> - </w:t>
      </w:r>
      <w:r w:rsidRPr="001A1AE7">
        <w:rPr>
          <w:rFonts w:ascii="Sylfaen" w:hAnsi="Sylfaen" w:cs="Sylfaen"/>
          <w:sz w:val="24"/>
          <w:szCs w:val="24"/>
          <w:lang w:val="ka-GE"/>
        </w:rPr>
        <w:t>სოციალური მომსახურების სააგენტო</w:t>
      </w:r>
    </w:p>
    <w:p w:rsidR="0009110D" w:rsidRPr="001A1AE7" w:rsidRDefault="0009110D" w:rsidP="0009110D">
      <w:pPr>
        <w:spacing w:after="0"/>
        <w:ind w:left="1080"/>
        <w:jc w:val="both"/>
        <w:rPr>
          <w:rFonts w:ascii="Sylfaen" w:hAnsi="Sylfaen" w:cs="Sylfaen"/>
          <w:sz w:val="24"/>
          <w:szCs w:val="24"/>
          <w:lang w:val="ka-GE"/>
        </w:rPr>
      </w:pPr>
    </w:p>
    <w:p w:rsidR="0009110D" w:rsidRPr="001A1AE7" w:rsidRDefault="0009110D" w:rsidP="0009110D">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A10DB" w:rsidRPr="001A1AE7" w:rsidRDefault="008A10DB"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w:t>
      </w:r>
    </w:p>
    <w:p w:rsidR="008A10DB" w:rsidRPr="001A1AE7" w:rsidRDefault="008A10DB"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სახელმწიფო პენსიით უზრუნველყოფილი იქნა იანვარში 732.4 ათასზე მეტი პირი, თებერვალში - 733.6 ათასზე მეტი პირი, მარტში - 734.3 ათასზე მეტი პირი, აპრილში -735.6 ათასზე მეტი პირი, მაისში - 737.3 ათასზე მეტი პირი, ივნისში - 738.2 ათასზე მეტ პირი, ივლისში - 739.2 ათასზე მეტი პირი, აგვისტოში - 740.4 ათასზე მეტი პირი, სექტემბერში- 741.7 ათასზე მეტი პირი, ხოლო სახელმწიფო კომპენსაცია იანვარ-მაისში ყოველთვიურად გაიცა 21.8 ათასზე მეტ პირზე, ივნის-სექტემბერში 21.9 ათასზე მეტ პირზე.</w:t>
      </w:r>
    </w:p>
    <w:p w:rsidR="00961A07" w:rsidRPr="001A1AE7" w:rsidRDefault="00961A07" w:rsidP="00B76F62">
      <w:pPr>
        <w:spacing w:after="0"/>
        <w:jc w:val="both"/>
        <w:rPr>
          <w:rFonts w:ascii="Sylfaen" w:hAnsi="Sylfaen" w:cs="Sylfaen"/>
          <w:sz w:val="24"/>
          <w:szCs w:val="24"/>
          <w:highlight w:val="yellow"/>
          <w:lang w:val="ka-GE"/>
        </w:rPr>
      </w:pPr>
    </w:p>
    <w:p w:rsidR="008A10DB" w:rsidRPr="001A1AE7" w:rsidRDefault="008A10DB" w:rsidP="00B76F62">
      <w:pPr>
        <w:spacing w:after="0"/>
        <w:jc w:val="both"/>
        <w:rPr>
          <w:rFonts w:ascii="Sylfaen" w:hAnsi="Sylfaen" w:cs="Sylfaen"/>
          <w:sz w:val="24"/>
          <w:szCs w:val="24"/>
          <w:highlight w:val="yellow"/>
          <w:lang w:val="ka-GE"/>
        </w:rPr>
      </w:pPr>
    </w:p>
    <w:p w:rsidR="0009110D" w:rsidRPr="001A1AE7" w:rsidRDefault="00B76F62" w:rsidP="00B76F62">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მოსახლეობის მიზნობრივი ჯგუფების სოციალური დახმარება</w:t>
      </w:r>
    </w:p>
    <w:p w:rsidR="00B76F62" w:rsidRPr="001A1AE7" w:rsidRDefault="00B76F62" w:rsidP="00B76F62">
      <w:pPr>
        <w:spacing w:after="0"/>
        <w:ind w:firstLine="720"/>
        <w:jc w:val="both"/>
        <w:rPr>
          <w:rFonts w:ascii="Sylfaen" w:hAnsi="Sylfaen" w:cs="Sylfaen"/>
          <w:b/>
          <w:sz w:val="24"/>
          <w:szCs w:val="24"/>
          <w:lang w:val="ka-GE"/>
        </w:rPr>
      </w:pPr>
      <w:r w:rsidRPr="001A1AE7">
        <w:rPr>
          <w:rFonts w:ascii="Sylfaen" w:hAnsi="Sylfaen" w:cs="Sylfaen"/>
          <w:b/>
          <w:sz w:val="24"/>
          <w:szCs w:val="24"/>
          <w:lang w:val="ka-GE"/>
        </w:rPr>
        <w:lastRenderedPageBreak/>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35 02 02)</w:t>
      </w:r>
    </w:p>
    <w:p w:rsidR="00B76F62" w:rsidRPr="001A1AE7" w:rsidRDefault="00B76F62" w:rsidP="00B76F62">
      <w:pPr>
        <w:spacing w:after="0"/>
        <w:ind w:firstLine="720"/>
        <w:jc w:val="both"/>
        <w:rPr>
          <w:rFonts w:ascii="Sylfaen" w:hAnsi="Sylfaen" w:cs="Sylfaen"/>
          <w:b/>
          <w:sz w:val="24"/>
          <w:szCs w:val="24"/>
          <w:lang w:val="ka-GE"/>
        </w:rPr>
      </w:pPr>
    </w:p>
    <w:p w:rsidR="00B76F62" w:rsidRPr="001A1AE7" w:rsidRDefault="00B76F62" w:rsidP="00B76F62">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B76F62" w:rsidRPr="001A1AE7" w:rsidRDefault="00B76F62" w:rsidP="00F523BE">
      <w:pPr>
        <w:pStyle w:val="ListParagraph"/>
        <w:numPr>
          <w:ilvl w:val="0"/>
          <w:numId w:val="14"/>
        </w:numPr>
        <w:spacing w:after="0"/>
        <w:jc w:val="both"/>
        <w:rPr>
          <w:rFonts w:ascii="Sylfaen" w:hAnsi="Sylfaen" w:cs="Sylfaen"/>
          <w:sz w:val="24"/>
          <w:szCs w:val="24"/>
          <w:lang w:val="ka-GE"/>
        </w:rPr>
      </w:pPr>
      <w:r w:rsidRPr="001A1AE7">
        <w:rPr>
          <w:rFonts w:ascii="Sylfaen" w:hAnsi="Sylfaen" w:cs="Sylfaen"/>
          <w:sz w:val="24"/>
          <w:szCs w:val="24"/>
          <w:lang w:val="ka-GE"/>
        </w:rPr>
        <w:t>სსიპ</w:t>
      </w:r>
      <w:r w:rsidR="00A61F47" w:rsidRPr="001A1AE7">
        <w:rPr>
          <w:rFonts w:ascii="Sylfaen" w:hAnsi="Sylfaen" w:cs="Sylfaen"/>
          <w:sz w:val="24"/>
          <w:szCs w:val="24"/>
          <w:lang w:val="ka-GE"/>
        </w:rPr>
        <w:t xml:space="preserve"> - </w:t>
      </w:r>
      <w:r w:rsidRPr="001A1AE7">
        <w:rPr>
          <w:rFonts w:ascii="Sylfaen" w:hAnsi="Sylfaen" w:cs="Sylfaen"/>
          <w:sz w:val="24"/>
          <w:szCs w:val="24"/>
          <w:lang w:val="ka-GE"/>
        </w:rPr>
        <w:t>სოციალური მომსახურების სააგენტო</w:t>
      </w:r>
    </w:p>
    <w:p w:rsidR="00B76F62" w:rsidRPr="001A1AE7" w:rsidRDefault="00B76F62" w:rsidP="00B76F62">
      <w:pPr>
        <w:spacing w:after="0"/>
        <w:jc w:val="both"/>
        <w:rPr>
          <w:rFonts w:ascii="Sylfaen" w:hAnsi="Sylfaen" w:cs="Sylfaen"/>
          <w:sz w:val="24"/>
          <w:szCs w:val="24"/>
          <w:lang w:val="ka-GE"/>
        </w:rPr>
      </w:pPr>
    </w:p>
    <w:p w:rsidR="00B76F62" w:rsidRPr="001A1AE7" w:rsidRDefault="00B76F62" w:rsidP="00B76F62">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92486" w:rsidRPr="001A1AE7" w:rsidRDefault="00692486"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საარსებო შემწეობის მიმღებ პირთა რაოდენობამ იანვარში შეადგინა 456.6 ათასზე მეტი, თებერვალში – 453.8 ათასზე მეტი, მარტში – 453.1 ათასზე მეტი, აპრილში - 451.5 ათასზე მეტი, მაისში - 449.8 ათასზე მეტი, ივნისში - 449.0 ათასზე მეტი, ივლისში -  445.2 ათასზე მეტი, აგვისტოში - 413.8 ათასზე მეტი  და სექტემბერში - 417.0 ათასზე მეტი;  </w:t>
      </w:r>
    </w:p>
    <w:p w:rsidR="00692486" w:rsidRPr="001A1AE7" w:rsidRDefault="00692486"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1 144 პირს, თებერვალში - 1 044 პირს, მარტში – 1 034 პირს, აპრილში - 1 078 პირს, მაისში - 961 პირს, ივნისში - 1 081 პირს, ივლისში - 1 126 პირს, აგვისტოში - 1 268 პირს, სექტემბერში - 1 067 პირს;  </w:t>
      </w:r>
    </w:p>
    <w:p w:rsidR="00692486" w:rsidRPr="001A1AE7" w:rsidRDefault="00692486"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222.8 ათასზე მეტი პირი, თებერვალში 230.4 ათასზე მეტი პირი, მარტში – 228.7 ათასზე მეტი პირი, აპრილში - 228.1 ათასზე მეტი პირი, მაისში - 228.1 ათასზე მეტი პირი, ივნისში - 228.1 ათასზე მეტი პირი, ივლისში - 228.3 ათასზე მეტი პირი, აგვისტოში - 228.8 ათასზე მეტი პირი, სექტემბერში - 230.0 ათასზე მეტი პირი;  </w:t>
      </w:r>
    </w:p>
    <w:p w:rsidR="00692486" w:rsidRPr="001A1AE7" w:rsidRDefault="00692486"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რეინტეგრაციის შემწეობა იანვარში გაიცა 448 ბავშვზე, თებერვალში – 447 ბავშვზე,  მარტში – 448 ბავშვზე, აპრილში – 446 ბავშვზე, მაისში – 440 ბავშვზე, ივნისში – 438 ბავშვზე, ივლისში - 442 ბავშვზე, აგვისტოში - 451 ბავშვზე, სექტემბერში - 451 ბავშვზე; </w:t>
      </w:r>
    </w:p>
    <w:p w:rsidR="00692486" w:rsidRPr="001A1AE7" w:rsidRDefault="00692486"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სოციალური პაკეტი იანვარში გაიცა 166.2 ათასზე მეტ პირზე, თებერვალში - 166.2 ათასზე მეტ პირზე, მარტში - 166.1 ათასზე მეტ პირზე, აპრილში - 165.9 ათასზე მეტ პირზე, მაისში - 165.7 ათასზე მეტ პირზე, ივნისში - 165.8 ათასზე მეტ პირზე, ივლისში - 165.7 ათასზე მეტ პირზე, აგვისტოში - 165.7 ათასზე მეტ პირზე, ხოლო სექტემბერში - 165.4 ათასზე მეტ პირზე;  </w:t>
      </w:r>
    </w:p>
    <w:p w:rsidR="00692486" w:rsidRPr="001A1AE7" w:rsidRDefault="00692486"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საყოფაცხოვრებო სუბსიდიის მიმღებ პირთა რაოდენობამ იანვარში შეადგინა  26.5 ათასზე მეტი პირი, თებერვალში – 26.3 ათასზე მეტი პირი, მარტში – 26.1 ათასზე მეტი პირი, აპრილში – 26.0 ათასზე მეტი პირი, მაისში – 25.8 ათასზე მეტი პირი, ივნისში– 25.7 ათასზე მეტი პირი, ივლისში - 25.6 ათასზე მეტი პირი, აგვისტოში - 25.5 ათასზე მეტი პირი, ხოლო სექტემბერში - 25.4 ათასზე მეტი პირი;  </w:t>
      </w:r>
    </w:p>
    <w:p w:rsidR="00692486" w:rsidRPr="001A1AE7" w:rsidRDefault="00692486"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ანაზღაურების მიზნით იანვარში დახმარება მიიღო 980 პირმა, თებერვალში - 974 პირმა, მარტში - 966 პირმა, აპრილში - 963 პირმა, მაისში - 960 პირმა, ივნისში - 955 პირმა, ივლისში -  948 პირმა, აგვისტოში - 941 პირმა, ხოლო სექტემბერში- 934 პირმა;  </w:t>
      </w:r>
    </w:p>
    <w:p w:rsidR="00692486" w:rsidRPr="001A1AE7" w:rsidRDefault="00692486"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იანვარი-თებერვალში ყოველთვიურად 11.7 ათასამდე პირმა, მარტი - სექტემბერში ყოველთვიურად 11.7 ათასზე მეტმა პირმა;</w:t>
      </w:r>
    </w:p>
    <w:p w:rsidR="00692486" w:rsidRPr="001A1AE7" w:rsidRDefault="00692486"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საქართველოს მთავრობის გადაწყვეტილებით ივნისში დაიწყო მეორე მსოფლიო ომის მონაწილეთათვის ყოველთვიური სოციალური დახმარების (180 ლარი) გაცემა, საანგარიშო პერიოდში დახმარება გაიცა ივნისში - 583 პირზე, ივლისში - 574 პირზე, აგვისტოში - 564 პირზე, სექტემბერში - 550 პირზე;</w:t>
      </w:r>
    </w:p>
    <w:p w:rsidR="00692486" w:rsidRPr="001A1AE7" w:rsidRDefault="00692486"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lastRenderedPageBreak/>
        <w:t xml:space="preserve"> „9 მაისის - ფაშიზმზე გამარჯვების 73-ე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(445 პირი) მიიღო ფულადი დახმარება 600 ლარის ოდენობით და ომში დაღუპულთა მარჩენალდაკარგულმა (246 პირი) -  300 ლარის ოდენობით. </w:t>
      </w:r>
    </w:p>
    <w:p w:rsidR="006E28E4" w:rsidRPr="001A1AE7" w:rsidRDefault="006E28E4" w:rsidP="006E28E4">
      <w:pPr>
        <w:spacing w:after="0"/>
        <w:jc w:val="both"/>
        <w:rPr>
          <w:rFonts w:ascii="Sylfaen" w:hAnsi="Sylfaen" w:cs="Sylfaen"/>
          <w:sz w:val="24"/>
          <w:szCs w:val="24"/>
          <w:highlight w:val="yellow"/>
          <w:lang w:val="ka-GE"/>
        </w:rPr>
      </w:pPr>
    </w:p>
    <w:p w:rsidR="00692486" w:rsidRPr="001A1AE7" w:rsidRDefault="00692486" w:rsidP="006E28E4">
      <w:pPr>
        <w:spacing w:after="0"/>
        <w:jc w:val="both"/>
        <w:rPr>
          <w:rFonts w:ascii="Sylfaen" w:hAnsi="Sylfaen" w:cs="Sylfaen"/>
          <w:sz w:val="24"/>
          <w:szCs w:val="24"/>
          <w:highlight w:val="yellow"/>
          <w:lang w:val="ka-GE"/>
        </w:rPr>
      </w:pPr>
    </w:p>
    <w:p w:rsidR="00692486" w:rsidRPr="001A1AE7" w:rsidRDefault="00692486" w:rsidP="006E28E4">
      <w:pPr>
        <w:spacing w:after="0"/>
        <w:jc w:val="both"/>
        <w:rPr>
          <w:rFonts w:ascii="Sylfaen" w:hAnsi="Sylfaen" w:cs="Sylfaen"/>
          <w:sz w:val="24"/>
          <w:szCs w:val="24"/>
          <w:lang w:val="ka-GE"/>
        </w:rPr>
      </w:pPr>
    </w:p>
    <w:p w:rsidR="006E28E4" w:rsidRPr="001A1AE7" w:rsidRDefault="000264A1" w:rsidP="006E28E4">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 xml:space="preserve">სოციალური რეაბილიტაცია და </w:t>
      </w:r>
      <w:r w:rsidR="006E28E4" w:rsidRPr="001A1AE7">
        <w:rPr>
          <w:rFonts w:ascii="Sylfaen" w:hAnsi="Sylfaen" w:cs="Sylfaen"/>
          <w:b/>
          <w:sz w:val="24"/>
          <w:szCs w:val="24"/>
          <w:lang w:val="ka-GE"/>
        </w:rPr>
        <w:t xml:space="preserve">ბავშვზე ზრუნვა </w:t>
      </w:r>
    </w:p>
    <w:p w:rsidR="006E28E4" w:rsidRPr="001A1AE7" w:rsidRDefault="006E28E4" w:rsidP="006E28E4">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35 02 03)</w:t>
      </w:r>
    </w:p>
    <w:p w:rsidR="006E28E4" w:rsidRPr="001A1AE7" w:rsidRDefault="006E28E4" w:rsidP="006E28E4">
      <w:pPr>
        <w:spacing w:after="0"/>
        <w:ind w:firstLine="720"/>
        <w:jc w:val="both"/>
        <w:rPr>
          <w:rFonts w:ascii="Sylfaen" w:hAnsi="Sylfaen" w:cs="Sylfaen"/>
          <w:b/>
          <w:sz w:val="24"/>
          <w:szCs w:val="24"/>
          <w:lang w:val="ka-GE"/>
        </w:rPr>
      </w:pPr>
    </w:p>
    <w:p w:rsidR="006E28E4" w:rsidRPr="001A1AE7" w:rsidRDefault="006E28E4" w:rsidP="006E28E4">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6E28E4" w:rsidRPr="001A1AE7" w:rsidRDefault="006E28E4" w:rsidP="00F523BE">
      <w:pPr>
        <w:pStyle w:val="ListParagraph"/>
        <w:numPr>
          <w:ilvl w:val="0"/>
          <w:numId w:val="15"/>
        </w:numPr>
        <w:spacing w:after="0"/>
        <w:jc w:val="both"/>
        <w:rPr>
          <w:rFonts w:ascii="Sylfaen" w:hAnsi="Sylfaen" w:cs="Sylfaen"/>
          <w:sz w:val="24"/>
          <w:szCs w:val="24"/>
          <w:lang w:val="ka-GE"/>
        </w:rPr>
      </w:pPr>
      <w:r w:rsidRPr="001A1AE7">
        <w:rPr>
          <w:rFonts w:ascii="Sylfaen" w:hAnsi="Sylfaen" w:cs="Sylfaen"/>
          <w:sz w:val="24"/>
          <w:szCs w:val="24"/>
          <w:lang w:val="ka-GE"/>
        </w:rPr>
        <w:t>სსიპ</w:t>
      </w:r>
      <w:r w:rsidR="00A61F47" w:rsidRPr="001A1AE7">
        <w:rPr>
          <w:rFonts w:ascii="Sylfaen" w:hAnsi="Sylfaen" w:cs="Sylfaen"/>
          <w:sz w:val="24"/>
          <w:szCs w:val="24"/>
          <w:lang w:val="ka-GE"/>
        </w:rPr>
        <w:t xml:space="preserve"> - </w:t>
      </w:r>
      <w:r w:rsidRPr="001A1AE7">
        <w:rPr>
          <w:rFonts w:ascii="Sylfaen" w:hAnsi="Sylfaen" w:cs="Sylfaen"/>
          <w:sz w:val="24"/>
          <w:szCs w:val="24"/>
          <w:lang w:val="ka-GE"/>
        </w:rPr>
        <w:t>სოციალური მომსახურების სააგენტო</w:t>
      </w:r>
    </w:p>
    <w:p w:rsidR="006E28E4" w:rsidRPr="001A1AE7" w:rsidRDefault="006E28E4" w:rsidP="006E28E4">
      <w:pPr>
        <w:spacing w:after="0"/>
        <w:jc w:val="both"/>
        <w:rPr>
          <w:rFonts w:ascii="Sylfaen" w:hAnsi="Sylfaen" w:cs="Sylfaen"/>
          <w:sz w:val="24"/>
          <w:szCs w:val="24"/>
          <w:lang w:val="ka-GE"/>
        </w:rPr>
      </w:pPr>
    </w:p>
    <w:p w:rsidR="008445B5" w:rsidRPr="001A1AE7" w:rsidRDefault="006E28E4" w:rsidP="008445B5">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8445B5" w:rsidRPr="001A1AE7">
        <w:rPr>
          <w:rFonts w:ascii="Sylfaen" w:hAnsi="Sylfaen" w:cs="Sylfaen"/>
          <w:sz w:val="24"/>
          <w:szCs w:val="24"/>
          <w:lang w:val="ka-GE"/>
        </w:rPr>
        <w:t>:</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- 921 ბენეფიციარს, თებერვალში - 947, მარტში - 928, აპრილში - 979, მაისში - 1 117, ივნისში - 973 ბენეფიციარს, ივლისში - 929 ბენეფიციარს, აგვისტოში- 919 ბენეფიციარს, ხოლო სექტემბერში - 928 ბენეფიციარს;  </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დახმარება გაწეულ იქნა  ხელოვნური კვების ვაუჩერით;</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„ბავშვთა ადრეული განვითარების ქვეპროგრამის“ ფარგლებში მომსახურება გაეწია იანვარში  638 ბენეფიციარს, თებერვალში - 809 ბენეფიციარს, მარტში - 876  ბენეფიციარს, აპრილში - 928  ბენეფიციარს, მაისში - 974  ბენეფიციარს, ივნისში - 930 ბენეფიციარს, ივლისში - 1 015 ბენეფიციარს, აგვისტოში - 808 ბენეფიციარს, ხოლო სექტემბერში - 1 082 ბენეფიციარს;  </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„ბავშვთა რეაბილიტაციის ქვეპროგრამის“ ფარგლებში, მომსახურება გაეწია იანვარში  27 ბენეფიციარს, თებერვალში - 729 ბენეფიციარს, მარტში - 925 ბენეფიციარს, აპრილში - 718 ბენეფიციარს, მაისში - 903 ბენეფიციარს, ივნისში - 928 ბენეფიციარს, ივლისში - 832 ბენეფიციარს, აგვისტოში - 260 ბენეფიციარს; </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„დღის ცენტრების ქვეპროგრამის“ ფარგლებში  მომსახურება გაეწია იანვარში  1 614 ბენეფიციარს, თებერვალში - 1 588, მარტში - 1 653 ბენეფიციარს, აპრილში - 1 671 ბენეფიციარს, მაისში - 1 672 ბენეფიციარს, ივნისში - 1 689 ბენეფიციარს, ივლისში - 1 619 ბენეფიციარს, აგვისტოში - 1 119 ბენეფიციარს, სექტემბერში - 1 717 ბენეფიციარს ; მათ შორის:</w:t>
      </w:r>
    </w:p>
    <w:p w:rsidR="008445B5" w:rsidRPr="001A1AE7" w:rsidRDefault="008445B5"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მიტოვების რისკის ქვეშ მყოფი ბავშვების შემთხვევაში: იანვარში - 457 ბენეფიციარს, თებერვალში - 449, მარტში - 457, აპრილში - 461, მაისში - 464, ივნისში - 472, ივლისში - 393, აგვისტოში - 196, ხოლო სექტემბერში - 462;</w:t>
      </w:r>
    </w:p>
    <w:p w:rsidR="008445B5" w:rsidRPr="001A1AE7" w:rsidRDefault="008445B5"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შშმ ბავშვების შემთვხვევაში: იანვარში - 596 ბენეფიციარს, თებერვალში - 575, მარტში - 617, აპრილში - 630, მაისში - 628 , ივნისში - 641, ივლისში - 653, აგვისტოში - 512, სექტემბერში - 681;</w:t>
      </w:r>
    </w:p>
    <w:p w:rsidR="008445B5" w:rsidRPr="001A1AE7" w:rsidRDefault="008445B5"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18 წლისა და მეტი ასაკის შშმ პირების შემთხვევაში: იანვარში - 515 ბენეფიციარს, თებერვალში - 518, მარტში - 532, აპრილში - 534, მაისში - 536, ივნისში - 533, ივლისში - 530, აგვისტოში - 411, სექტემბერში - 529;</w:t>
      </w:r>
    </w:p>
    <w:p w:rsidR="008445B5" w:rsidRPr="001A1AE7" w:rsidRDefault="008445B5"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მძიმე და ღრმა გონებრივი განვითარების შეფერხების მქონე ბავშვების შემთხვევაში:  იანვარში - 46 ბენეფიციარს, თებერვალში - 46, მარტში - 47, აპრილში - 46, მაისში - 44, ივნისში - 43, ივლისში - 43, აგვისტოში - 0, სექტემბერში - 45;</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lastRenderedPageBreak/>
        <w:t xml:space="preserve"> „დამხმარე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- 16 შემთხვევა, თებერვალში - 109 შემთხვევა, მარტში - 230 შემთხვევა, აპრილში - 194 შემთხვევა, მაისში - 406 შემთხვევა, ივნისში - 459 შემთხვევა, ივლისში - 504 შემთხვევა, აგვისტოში - 132 შემთხვევა, სექტემბერში - 303 შემთხვევა; მათ შორის:</w:t>
      </w:r>
    </w:p>
    <w:p w:rsidR="008445B5" w:rsidRPr="001A1AE7" w:rsidRDefault="008445B5"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თებერვალში  - 22 შემთხვევა, მარტში - 39 შემთხვევა, აპრილში - 31 შემთხვევა, მაისში - 50 შემთხვევა, ივნისში - 44 შემთხვევა, ივლისში - 75 შემთხვევა, აგვისტოში - 20 შემთხვევა, სექტემბერში - 35 შემთხვევა;</w:t>
      </w:r>
    </w:p>
    <w:p w:rsidR="008445B5" w:rsidRPr="001A1AE7" w:rsidRDefault="008445B5"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- 6 შემთხვევა, მარტში - 34 შემთხვევა, აპრილში - 20 შემთხვევა, მაისში - 15 შემთხვევა, ივნისში - 3 შემთხვევა, ივლისში - 22 შემთხვევა, აგვისტოში - 14 შემთხვევა</w:t>
      </w:r>
      <w:r w:rsidR="005866C4" w:rsidRPr="001A1AE7">
        <w:rPr>
          <w:rFonts w:ascii="Sylfaen" w:eastAsia="Sylfaen" w:hAnsi="Sylfaen" w:cs="Sylfaen"/>
          <w:sz w:val="24"/>
          <w:szCs w:val="24"/>
        </w:rPr>
        <w:t>.</w:t>
      </w:r>
    </w:p>
    <w:p w:rsidR="008445B5" w:rsidRPr="001A1AE7" w:rsidRDefault="008445B5"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საპროთეზო–ორთოპედიული საშუალებებით უზრუნველყოფის მომსახურების შემთხვევათა რაოდენობამ შეადგინა: თებერვალში - 65 შემთხვევა, მარტში - 107 შემთხვევა, აპრილში - 103 შემთხვევა, მაისში - 91 შემთხვევა, ივნისში - 89 შემთხვევა, ივლისში - 71 შემთხვევა, აგვისტოში - 35 შემთხვევა</w:t>
      </w:r>
      <w:r w:rsidR="005866C4" w:rsidRPr="001A1AE7">
        <w:rPr>
          <w:rFonts w:ascii="Sylfaen" w:eastAsia="Sylfaen" w:hAnsi="Sylfaen" w:cs="Sylfaen"/>
          <w:sz w:val="24"/>
          <w:szCs w:val="24"/>
        </w:rPr>
        <w:t>.</w:t>
      </w:r>
    </w:p>
    <w:p w:rsidR="008445B5" w:rsidRPr="001A1AE7" w:rsidRDefault="008445B5"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თებერვალში - 4 შემთხვევა, მარტში - 10 შემთხვევა, აპრილში - 2 შემთხვევა, მაისში - 7 შემთხვევა, ივნისში - 4 შემთხვევა, ივლისში - 7 შემთხვევა, აგვისტოში - 4 შემთხვევა</w:t>
      </w:r>
      <w:r w:rsidR="005866C4" w:rsidRPr="001A1AE7">
        <w:rPr>
          <w:rFonts w:ascii="Sylfaen" w:eastAsia="Sylfaen" w:hAnsi="Sylfaen" w:cs="Sylfaen"/>
          <w:sz w:val="24"/>
          <w:szCs w:val="24"/>
        </w:rPr>
        <w:t>.</w:t>
      </w:r>
    </w:p>
    <w:p w:rsidR="008445B5" w:rsidRPr="001A1AE7" w:rsidRDefault="008445B5"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- 16 შემთხვევა, თებერვალში - 12 შემთხვევა, მარტში - 40 შემთხვევა, აპრილში - 38 შემთხვევა, მაისში - 58 შემთხვევა, ივნისში - 60 შემთხვევა, ივლისში - 56 შემთხვევა, აგვისტოში - 23 შემთხვევა, სექტემბერში - 15 შემთხვევა;</w:t>
      </w:r>
    </w:p>
    <w:p w:rsidR="008445B5" w:rsidRPr="001A1AE7" w:rsidRDefault="008445B5"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სმენის აპარატებით უზრუნველყოფის კომპონენტით გათვალისწინებული მომსახურების შემთხვევაში რაოდენობამ შეადგინა: მაისში - 185 შემთხვევა, ივნისში - 259 შემთხვევა, ივლისში - 273 შემთხვევა, აგვისტოში - 36 შემთხვევა, სექტემბერში - 253 შემთხვევა.</w:t>
      </w:r>
    </w:p>
    <w:p w:rsidR="005866C4"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 „მცირე საოჯახო ტიპის სახლების ქვეპროგრამის“ ფარგლებში მომსახურება გაეწია: იანვარში 312 ბენეფიციარს, თებერვალში - 314  ბენეფიციარს, მარტში - 323, აპრილში - 325, მაისში - 339, ივნისში - 333, ივლისში - 289, აგვისტოში</w:t>
      </w:r>
      <w:r w:rsidR="005866C4" w:rsidRPr="001A1AE7">
        <w:rPr>
          <w:rFonts w:ascii="Sylfaen" w:hAnsi="Sylfaen" w:cs="Arial"/>
          <w:color w:val="000000"/>
          <w:sz w:val="24"/>
          <w:szCs w:val="24"/>
          <w:lang w:val="ka-GE"/>
        </w:rPr>
        <w:t xml:space="preserve"> - 320.</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„სათემო ორგანიზაციების ქვეპროგრამის“ ფარგლებში მომსახურება გაეწია: იანვარში  243 ბენეფიციარს, თებერვალში - 247, მარტში - 244, აპრილში - 244, მაისში - 248, ივნისში - 254 ბენეფიციარს, ივლისში - 255, აგვისტოში </w:t>
      </w:r>
      <w:r w:rsidR="005866C4" w:rsidRPr="001A1AE7">
        <w:rPr>
          <w:rFonts w:ascii="Sylfaen" w:hAnsi="Sylfaen" w:cs="Arial"/>
          <w:color w:val="000000"/>
          <w:sz w:val="24"/>
          <w:szCs w:val="24"/>
          <w:lang w:val="ka-GE"/>
        </w:rPr>
        <w:t>- 249.</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„ყრუთა კომუნიკაციის ხელშეწყობის ქვეპროგრამის“ ფარგლებში იანვარში 160 ბენეფიციარს, თებერვალში – 146, მარტში - 180, აპრილში - 140, მაისში - 151, ივნისში -170 ბენეფიციარს, ივლისში - 143, აგვისტოში</w:t>
      </w:r>
      <w:r w:rsidR="005866C4" w:rsidRPr="001A1AE7">
        <w:rPr>
          <w:rFonts w:ascii="Sylfaen" w:hAnsi="Sylfaen" w:cs="Arial"/>
          <w:color w:val="000000"/>
          <w:sz w:val="24"/>
          <w:szCs w:val="24"/>
          <w:lang w:val="ka-GE"/>
        </w:rPr>
        <w:t xml:space="preserve"> - 120.</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„დედათა და ბავშვთა თავშესაფრით უზრუნველყოფის ქვეპროგრამის“ ფარგლებში მომსახურება გაეწია: იანვარში  65 ბენეფიციარს, თებერვალში - 63,  მარტში-71, აპრილში - 72, მაისში - 64, ივნისში - 58 ბენეფიციარს, ივლისში - 71, აგვისტოში - 64, ხოლო სექტემბერში - 65 ბენეფიციარს ;  </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129 ბენეფიციარს, თებერვალში - 133, მარტში -142, აპრილში - 144, მაისში - 147 ბენეფიციარს, ივნისში - 147, ივლისში - 147, აგვისტოში</w:t>
      </w:r>
      <w:r w:rsidR="005866C4" w:rsidRPr="001A1AE7">
        <w:rPr>
          <w:rFonts w:ascii="Sylfaen" w:hAnsi="Sylfaen" w:cs="Arial"/>
          <w:color w:val="000000"/>
          <w:sz w:val="24"/>
          <w:szCs w:val="24"/>
          <w:lang w:val="ka-GE"/>
        </w:rPr>
        <w:t xml:space="preserve"> - 147.</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lastRenderedPageBreak/>
        <w:t>„მინდობით აღზრდის ქვეპროგრამის“ ფარგლებში მომსახურება გაეწია: იანვარში  1 465 ბენეფიციარს, თებერვალში - 1 474, მარტში - 1 468, აპრილში-1 490, მაისში-1 491, ივნისში - 1 496 ბენეფიციარს, ივლისში - 1 492, აგვისტოში - 1 483, ხოლო სექტემბერში - 1 476 ბენეფიციარს;</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„ომის მონაწილეთა რეაბილიტაციის ხელშეწყობის ქვეპროგრამა“ ფარგლებში მარტში მომსახურება გაეწია 19 ბენეფიციარს, აპრილში - 9 ბენეფიციარს, მაისში - 9 ბენეფიციარს, ივლისში - 7 ბენეფიციარს, აგვისტოში - 3 ბენეფიციარს, სექტემბერში - 4 ბენეფიციარს;</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იანვარ-სექტემბერში მომსახურება ყოველთვიურად გაეწია- 7-7 ბენეფიციარს;  </w:t>
      </w:r>
    </w:p>
    <w:p w:rsidR="008445B5" w:rsidRPr="001A1AE7" w:rsidRDefault="008445B5"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„მძიმე  და  ღრმა  გონებრივი განვითარების შეფერხების მქონე ბავშვთა ბინაზე მოვლის ქვეპროგრამის“ ფარგლებში მომსახურება გაეწია: იანვარში  40 ბენეფიციარს, თებერვალში - 41, მარტში - 39, აპრილში - 40, მაისში - 40, ივნისში - 40, ივლისში- 47, აგვისტოში</w:t>
      </w:r>
      <w:r w:rsidR="005866C4" w:rsidRPr="001A1AE7">
        <w:rPr>
          <w:rFonts w:ascii="Sylfaen" w:hAnsi="Sylfaen" w:cs="Arial"/>
          <w:color w:val="000000"/>
          <w:sz w:val="24"/>
          <w:szCs w:val="24"/>
          <w:lang w:val="ka-GE"/>
        </w:rPr>
        <w:t xml:space="preserve"> - 46.</w:t>
      </w:r>
    </w:p>
    <w:p w:rsidR="00171778" w:rsidRPr="001A1AE7" w:rsidRDefault="00171778" w:rsidP="007A621C">
      <w:pPr>
        <w:spacing w:after="0"/>
        <w:ind w:firstLine="540"/>
        <w:jc w:val="both"/>
        <w:rPr>
          <w:rFonts w:ascii="Sylfaen" w:hAnsi="Sylfaen" w:cs="Sylfaen"/>
          <w:sz w:val="24"/>
          <w:szCs w:val="24"/>
          <w:highlight w:val="yellow"/>
          <w:lang w:val="ka-GE"/>
        </w:rPr>
      </w:pPr>
    </w:p>
    <w:p w:rsidR="00643CE7" w:rsidRPr="001A1AE7" w:rsidRDefault="00643CE7" w:rsidP="007A621C">
      <w:pPr>
        <w:spacing w:after="0"/>
        <w:ind w:firstLine="540"/>
        <w:jc w:val="both"/>
        <w:rPr>
          <w:rFonts w:ascii="Sylfaen" w:hAnsi="Sylfaen" w:cs="Sylfaen"/>
          <w:b/>
          <w:sz w:val="24"/>
          <w:szCs w:val="24"/>
          <w:lang w:val="ka-GE"/>
        </w:rPr>
      </w:pPr>
      <w:r w:rsidRPr="001A1AE7">
        <w:rPr>
          <w:rFonts w:ascii="Sylfaen" w:hAnsi="Sylfaen" w:cs="Sylfaen"/>
          <w:sz w:val="24"/>
          <w:szCs w:val="24"/>
          <w:lang w:val="ka-GE"/>
        </w:rPr>
        <w:t xml:space="preserve"> </w:t>
      </w:r>
      <w:r w:rsidRPr="001A1AE7">
        <w:rPr>
          <w:rFonts w:ascii="Sylfaen" w:hAnsi="Sylfaen" w:cs="Sylfaen"/>
          <w:b/>
          <w:sz w:val="24"/>
          <w:szCs w:val="24"/>
          <w:lang w:val="ka-GE"/>
        </w:rPr>
        <w:t>სოციალური შეღავათები მაღალმთიან დასახლებაში</w:t>
      </w:r>
    </w:p>
    <w:p w:rsidR="00643CE7" w:rsidRPr="001A1AE7" w:rsidRDefault="00643CE7" w:rsidP="00643CE7">
      <w:pPr>
        <w:spacing w:after="0"/>
        <w:ind w:firstLine="567"/>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35 02 04)</w:t>
      </w:r>
    </w:p>
    <w:p w:rsidR="00643CE7" w:rsidRPr="001A1AE7" w:rsidRDefault="00643CE7" w:rsidP="00643CE7">
      <w:pPr>
        <w:spacing w:after="0"/>
        <w:ind w:firstLine="567"/>
        <w:jc w:val="both"/>
        <w:rPr>
          <w:rFonts w:ascii="Sylfaen" w:hAnsi="Sylfaen" w:cs="Sylfaen"/>
          <w:b/>
          <w:sz w:val="24"/>
          <w:szCs w:val="24"/>
          <w:lang w:val="ka-GE"/>
        </w:rPr>
      </w:pPr>
    </w:p>
    <w:p w:rsidR="00643CE7" w:rsidRPr="001A1AE7" w:rsidRDefault="00643CE7" w:rsidP="00643CE7">
      <w:pPr>
        <w:spacing w:after="0"/>
        <w:ind w:firstLine="567"/>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643CE7" w:rsidRPr="001A1AE7" w:rsidRDefault="00643CE7" w:rsidP="00F523BE">
      <w:pPr>
        <w:pStyle w:val="ListParagraph"/>
        <w:numPr>
          <w:ilvl w:val="0"/>
          <w:numId w:val="15"/>
        </w:numPr>
        <w:spacing w:after="0"/>
        <w:ind w:left="0" w:firstLine="567"/>
        <w:jc w:val="both"/>
        <w:rPr>
          <w:rFonts w:ascii="Sylfaen" w:hAnsi="Sylfaen" w:cs="Sylfaen"/>
          <w:sz w:val="24"/>
          <w:szCs w:val="24"/>
          <w:lang w:val="ka-GE"/>
        </w:rPr>
      </w:pPr>
      <w:r w:rsidRPr="001A1AE7">
        <w:rPr>
          <w:rFonts w:ascii="Sylfaen" w:hAnsi="Sylfaen" w:cs="Sylfaen"/>
          <w:sz w:val="24"/>
          <w:szCs w:val="24"/>
          <w:lang w:val="ka-GE"/>
        </w:rPr>
        <w:t>სსიპ</w:t>
      </w:r>
      <w:r w:rsidR="00A61F47" w:rsidRPr="001A1AE7">
        <w:rPr>
          <w:rFonts w:ascii="Sylfaen" w:hAnsi="Sylfaen" w:cs="Sylfaen"/>
          <w:sz w:val="24"/>
          <w:szCs w:val="24"/>
          <w:lang w:val="ka-GE"/>
        </w:rPr>
        <w:t xml:space="preserve"> - </w:t>
      </w:r>
      <w:r w:rsidRPr="001A1AE7">
        <w:rPr>
          <w:rFonts w:ascii="Sylfaen" w:hAnsi="Sylfaen" w:cs="Sylfaen"/>
          <w:sz w:val="24"/>
          <w:szCs w:val="24"/>
          <w:lang w:val="ka-GE"/>
        </w:rPr>
        <w:t>სოციალური მომსახურების სააგენტო</w:t>
      </w:r>
    </w:p>
    <w:p w:rsidR="00643CE7" w:rsidRPr="001A1AE7" w:rsidRDefault="00643CE7" w:rsidP="00643CE7">
      <w:pPr>
        <w:spacing w:after="0"/>
        <w:ind w:firstLine="567"/>
        <w:jc w:val="both"/>
        <w:rPr>
          <w:rFonts w:ascii="Sylfaen" w:hAnsi="Sylfaen" w:cs="Sylfaen"/>
          <w:b/>
          <w:sz w:val="24"/>
          <w:szCs w:val="24"/>
          <w:lang w:val="ka-GE"/>
        </w:rPr>
      </w:pPr>
    </w:p>
    <w:p w:rsidR="00643CE7" w:rsidRPr="001A1AE7" w:rsidRDefault="00643CE7" w:rsidP="00643CE7">
      <w:pPr>
        <w:spacing w:after="0"/>
        <w:ind w:firstLine="567"/>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8691B" w:rsidRPr="001A1AE7" w:rsidRDefault="00B8691B"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სახელმწიფო პენსიის მიმღებ პირთა პენსიის დანამატი იანვარში მიიღო 66.4 ათასზე მეტმა პირმა, თებერვალში - 66.7 ათასზე მეტმა პირმა, მარტში - 66.8 ათასზე მეტმა პირმა, აპრილში - 66.9 ათასზე მეტმა პირმა, მაისში - 67.0 ათასზე მეტმა პირმა, ივნისში - 67.1 ათასზე მეტმა პირმა, ივლისში - 67.1 ათასზე მეტმა პირმა, აგვისტოში - 67.3 ათასზე მეტმა პირმა, სექტემბერში - 67.4 ათასზე მეტმა პირმა;</w:t>
      </w:r>
    </w:p>
    <w:p w:rsidR="00B8691B" w:rsidRPr="001A1AE7" w:rsidRDefault="00B8691B"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სოციალური პაკეტის დანამატი იანვარში მიიღო  12.9 ათასზე მეტმა პირმა, თებერვალი - მარტში 13.0-13.0 ათასზე მეტმა პირმა, ხოლო აპრილი  - სექტემბერში ყოველთვიურად 13.1 ათასზე მეტმა პირმა;</w:t>
      </w:r>
    </w:p>
    <w:p w:rsidR="00B8691B" w:rsidRPr="001A1AE7" w:rsidRDefault="00B8691B"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ელექტროენერგიის შეღავათი გავრცელდა იანვარში 70.3 ათასზე მეტ აბონენტზე, თებერვალში - 69.9 ათასზე მეტ აბონენტზე, მარტში - 71.0 ათასზე მეტ აბონენტზე, აპრილში - 73.7 ათასზე მეტ აბონენტზე,  მაისში -  75.8 ათასზე მეტ აბონენტზე, ხოლო ივნისში - 76.3 ათასზე მეტ აბონენტზე, ივლისში - 76.7 ათასზე მეტ აბონენტზე, აგვისტოში - 77.1 ათასზე მეტ აბონენტზე, სექტემბერში - 77.8 ათასზე მეტ აბონენტზე;</w:t>
      </w:r>
    </w:p>
    <w:p w:rsidR="00B8691B" w:rsidRPr="001A1AE7" w:rsidRDefault="00B8691B" w:rsidP="007D52B2">
      <w:pPr>
        <w:pStyle w:val="ListParagraph"/>
        <w:numPr>
          <w:ilvl w:val="0"/>
          <w:numId w:val="47"/>
        </w:numPr>
        <w:tabs>
          <w:tab w:val="left" w:pos="709"/>
          <w:tab w:val="left" w:pos="10440"/>
        </w:tabs>
        <w:spacing w:after="0" w:line="240" w:lineRule="auto"/>
        <w:jc w:val="both"/>
        <w:rPr>
          <w:rFonts w:ascii="Sylfaen" w:hAnsi="Sylfaen" w:cs="Arial"/>
          <w:color w:val="000000"/>
          <w:sz w:val="24"/>
          <w:szCs w:val="24"/>
          <w:lang w:val="ka-GE"/>
        </w:rPr>
      </w:pPr>
      <w:r w:rsidRPr="001A1AE7">
        <w:rPr>
          <w:rFonts w:ascii="Sylfaen" w:hAnsi="Sylfaen" w:cs="Arial"/>
          <w:color w:val="000000"/>
          <w:sz w:val="24"/>
          <w:szCs w:val="24"/>
          <w:lang w:val="ka-GE"/>
        </w:rPr>
        <w:t>სამედიცინო პერსონალის დანამატი იანვარში მიიღო 1 493 ექიმმა და ექთანმა, თებერვალში - 1 475 ექიმმა და ექთანმა, მარტში - 1 492 ექიმმა და ექთანმა, აპრილში - 1 503 ექიმმა და ექთანმა, მაისში - 1 498 ექიმმა და ექთანმა, ივნისში 1 505 ექიმმა და ექთანმა, ივლისში - 1 509 ექიმმა და ექთანმა, აგვისტოში - 1 508 ექიმმა და ექთანმა, სექტემბერში - 1 508 ექიმმა და ექთანმა.</w:t>
      </w:r>
    </w:p>
    <w:p w:rsidR="00AA6309" w:rsidRPr="001A1AE7" w:rsidRDefault="00AA6309" w:rsidP="008E12B2">
      <w:pPr>
        <w:spacing w:after="0"/>
        <w:ind w:firstLine="720"/>
        <w:jc w:val="both"/>
        <w:rPr>
          <w:rFonts w:ascii="Sylfaen" w:hAnsi="Sylfaen" w:cs="Sylfaen"/>
          <w:b/>
          <w:sz w:val="24"/>
          <w:szCs w:val="24"/>
          <w:highlight w:val="yellow"/>
          <w:lang w:val="ka-GE"/>
        </w:rPr>
      </w:pPr>
    </w:p>
    <w:p w:rsidR="008E12B2" w:rsidRPr="001A1AE7" w:rsidRDefault="008E12B2" w:rsidP="008E12B2">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p w:rsidR="008E12B2" w:rsidRPr="001A1AE7" w:rsidRDefault="008E12B2" w:rsidP="008E12B2">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 - 35 02 05)</w:t>
      </w:r>
    </w:p>
    <w:p w:rsidR="008E12B2" w:rsidRPr="001A1AE7" w:rsidRDefault="008E12B2" w:rsidP="008E12B2">
      <w:pPr>
        <w:spacing w:after="0"/>
        <w:ind w:firstLine="720"/>
        <w:jc w:val="both"/>
        <w:rPr>
          <w:rFonts w:ascii="Sylfaen" w:hAnsi="Sylfaen" w:cs="Sylfaen"/>
          <w:b/>
          <w:sz w:val="24"/>
          <w:szCs w:val="24"/>
          <w:lang w:val="ka-GE"/>
        </w:rPr>
      </w:pPr>
    </w:p>
    <w:p w:rsidR="008E12B2" w:rsidRPr="001A1AE7" w:rsidRDefault="008E12B2" w:rsidP="008E12B2">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8E12B2" w:rsidRPr="001A1AE7" w:rsidRDefault="008E12B2" w:rsidP="00F523BE">
      <w:pPr>
        <w:pStyle w:val="ListParagraph"/>
        <w:numPr>
          <w:ilvl w:val="0"/>
          <w:numId w:val="9"/>
        </w:numPr>
        <w:spacing w:after="0"/>
        <w:jc w:val="both"/>
        <w:rPr>
          <w:rFonts w:ascii="Sylfaen" w:hAnsi="Sylfaen" w:cs="Sylfaen"/>
          <w:sz w:val="24"/>
          <w:szCs w:val="24"/>
          <w:lang w:val="ka-GE"/>
        </w:rPr>
      </w:pPr>
      <w:r w:rsidRPr="001A1AE7">
        <w:rPr>
          <w:rFonts w:ascii="Sylfaen" w:hAnsi="Sylfaen" w:cs="Sylfaen"/>
          <w:sz w:val="24"/>
          <w:szCs w:val="24"/>
          <w:lang w:val="ka-GE"/>
        </w:rPr>
        <w:lastRenderedPageBreak/>
        <w:t>სსიპ</w:t>
      </w:r>
      <w:r w:rsidR="00A61F47" w:rsidRPr="001A1AE7">
        <w:rPr>
          <w:rFonts w:ascii="Sylfaen" w:hAnsi="Sylfaen" w:cs="Sylfaen"/>
          <w:sz w:val="24"/>
          <w:szCs w:val="24"/>
          <w:lang w:val="ka-GE"/>
        </w:rPr>
        <w:t xml:space="preserve"> - </w:t>
      </w:r>
      <w:r w:rsidRPr="001A1AE7">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8E12B2" w:rsidRPr="001A1AE7" w:rsidRDefault="008E12B2" w:rsidP="008E12B2">
      <w:pPr>
        <w:spacing w:after="0"/>
        <w:jc w:val="both"/>
        <w:rPr>
          <w:rFonts w:ascii="Sylfaen" w:hAnsi="Sylfaen" w:cs="Sylfaen"/>
          <w:sz w:val="24"/>
          <w:szCs w:val="24"/>
          <w:lang w:val="ka-GE"/>
        </w:rPr>
      </w:pPr>
    </w:p>
    <w:p w:rsidR="008E12B2" w:rsidRPr="001A1AE7" w:rsidRDefault="008E12B2" w:rsidP="008E12B2">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A2680" w:rsidRPr="001A1AE7" w:rsidRDefault="00BA2680" w:rsidP="00F523BE">
      <w:pPr>
        <w:pStyle w:val="ListParagraph"/>
        <w:numPr>
          <w:ilvl w:val="0"/>
          <w:numId w:val="10"/>
        </w:numPr>
        <w:spacing w:after="0"/>
        <w:ind w:left="720"/>
        <w:jc w:val="both"/>
        <w:rPr>
          <w:rFonts w:ascii="Sylfaen" w:hAnsi="Sylfaen"/>
          <w:sz w:val="24"/>
          <w:szCs w:val="24"/>
          <w:lang w:val="ka-GE"/>
        </w:rPr>
      </w:pPr>
      <w:r w:rsidRPr="001A1AE7">
        <w:rPr>
          <w:rFonts w:ascii="Sylfaen" w:hAnsi="Sylfaen" w:cs="Sylfaen"/>
          <w:sz w:val="24"/>
          <w:szCs w:val="24"/>
          <w:lang w:val="ka-GE"/>
        </w:rPr>
        <w:t>ადამიანით ვაჭრობის (ტრეფიკინგის)</w:t>
      </w:r>
      <w:r w:rsidRPr="001A1AE7">
        <w:rPr>
          <w:rFonts w:ascii="Sylfaen" w:hAnsi="Sylfaen"/>
          <w:sz w:val="24"/>
          <w:szCs w:val="24"/>
          <w:lang w:val="ka-GE"/>
        </w:rPr>
        <w:t xml:space="preserve"> </w:t>
      </w:r>
      <w:r w:rsidRPr="001A1AE7">
        <w:rPr>
          <w:rFonts w:ascii="Sylfaen" w:hAnsi="Sylfaen" w:cs="Sylfaen"/>
          <w:sz w:val="24"/>
          <w:szCs w:val="24"/>
          <w:lang w:val="ka-GE"/>
        </w:rPr>
        <w:t>მსხვერპლთათვის</w:t>
      </w:r>
      <w:r w:rsidRPr="001A1AE7">
        <w:rPr>
          <w:rFonts w:ascii="Sylfaen" w:hAnsi="Sylfaen"/>
          <w:sz w:val="24"/>
          <w:szCs w:val="24"/>
          <w:lang w:val="ka-GE"/>
        </w:rPr>
        <w:t xml:space="preserve"> </w:t>
      </w:r>
      <w:r w:rsidRPr="001A1AE7">
        <w:rPr>
          <w:rFonts w:ascii="Sylfaen" w:hAnsi="Sylfaen" w:cs="Sylfaen"/>
          <w:sz w:val="24"/>
          <w:szCs w:val="24"/>
          <w:lang w:val="ka-GE"/>
        </w:rPr>
        <w:t>მუშაობდა</w:t>
      </w:r>
      <w:r w:rsidRPr="001A1AE7">
        <w:rPr>
          <w:rFonts w:ascii="Sylfaen" w:hAnsi="Sylfaen"/>
          <w:sz w:val="24"/>
          <w:szCs w:val="24"/>
          <w:lang w:val="ka-GE"/>
        </w:rPr>
        <w:t xml:space="preserve"> </w:t>
      </w:r>
      <w:r w:rsidRPr="001A1AE7">
        <w:rPr>
          <w:rFonts w:ascii="Sylfaen" w:hAnsi="Sylfaen" w:cs="Sylfaen"/>
          <w:sz w:val="24"/>
          <w:szCs w:val="24"/>
          <w:lang w:val="ka-GE"/>
        </w:rPr>
        <w:t>ცხელი</w:t>
      </w:r>
      <w:r w:rsidRPr="001A1AE7">
        <w:rPr>
          <w:rFonts w:ascii="Sylfaen" w:hAnsi="Sylfaen"/>
          <w:sz w:val="24"/>
          <w:szCs w:val="24"/>
          <w:lang w:val="ka-GE"/>
        </w:rPr>
        <w:t xml:space="preserve"> </w:t>
      </w:r>
      <w:r w:rsidRPr="001A1AE7">
        <w:rPr>
          <w:rFonts w:ascii="Sylfaen" w:hAnsi="Sylfaen" w:cs="Sylfaen"/>
          <w:sz w:val="24"/>
          <w:szCs w:val="24"/>
          <w:lang w:val="ka-GE"/>
        </w:rPr>
        <w:t>ხაზი</w:t>
      </w:r>
      <w:r w:rsidRPr="001A1AE7">
        <w:rPr>
          <w:rFonts w:ascii="Sylfaen" w:hAnsi="Sylfaen"/>
          <w:sz w:val="24"/>
          <w:szCs w:val="24"/>
          <w:lang w:val="ka-GE"/>
        </w:rPr>
        <w:t xml:space="preserve">, </w:t>
      </w:r>
      <w:r w:rsidRPr="001A1AE7">
        <w:rPr>
          <w:rFonts w:ascii="Sylfaen" w:hAnsi="Sylfaen" w:cs="Sylfaen"/>
          <w:sz w:val="24"/>
          <w:szCs w:val="24"/>
          <w:lang w:val="ka-GE"/>
        </w:rPr>
        <w:t>რომლის</w:t>
      </w:r>
      <w:r w:rsidRPr="001A1AE7">
        <w:rPr>
          <w:rFonts w:ascii="Sylfaen" w:hAnsi="Sylfaen"/>
          <w:sz w:val="24"/>
          <w:szCs w:val="24"/>
          <w:lang w:val="ka-GE"/>
        </w:rPr>
        <w:t xml:space="preserve"> </w:t>
      </w:r>
      <w:r w:rsidRPr="001A1AE7">
        <w:rPr>
          <w:rFonts w:ascii="Sylfaen" w:hAnsi="Sylfaen" w:cs="Sylfaen"/>
          <w:sz w:val="24"/>
          <w:szCs w:val="24"/>
          <w:lang w:val="ka-GE"/>
        </w:rPr>
        <w:t>მომსახურებით</w:t>
      </w:r>
      <w:r w:rsidRPr="001A1AE7">
        <w:rPr>
          <w:rFonts w:ascii="Sylfaen" w:hAnsi="Sylfaen"/>
          <w:sz w:val="24"/>
          <w:szCs w:val="24"/>
          <w:lang w:val="ka-GE"/>
        </w:rPr>
        <w:t xml:space="preserve"> </w:t>
      </w:r>
      <w:r w:rsidRPr="001A1AE7">
        <w:rPr>
          <w:rFonts w:ascii="Sylfaen" w:hAnsi="Sylfaen" w:cs="Sylfaen"/>
          <w:sz w:val="24"/>
          <w:szCs w:val="24"/>
          <w:lang w:val="ka-GE"/>
        </w:rPr>
        <w:t>ისარგებლა</w:t>
      </w:r>
      <w:r w:rsidRPr="001A1AE7">
        <w:rPr>
          <w:rFonts w:ascii="Sylfaen" w:hAnsi="Sylfaen"/>
          <w:sz w:val="24"/>
          <w:szCs w:val="24"/>
          <w:lang w:val="ka-GE"/>
        </w:rPr>
        <w:t xml:space="preserve"> 28 </w:t>
      </w:r>
      <w:r w:rsidRPr="001A1AE7">
        <w:rPr>
          <w:rFonts w:ascii="Sylfaen" w:hAnsi="Sylfaen" w:cs="Sylfaen"/>
          <w:sz w:val="24"/>
          <w:szCs w:val="24"/>
          <w:lang w:val="ka-GE"/>
        </w:rPr>
        <w:t xml:space="preserve">პირმა (მათ შორის </w:t>
      </w:r>
      <w:r w:rsidRPr="001A1AE7">
        <w:rPr>
          <w:rFonts w:ascii="Sylfaen" w:hAnsi="Sylfaen" w:cs="Sylfaen"/>
          <w:sz w:val="24"/>
          <w:szCs w:val="24"/>
        </w:rPr>
        <w:t>1</w:t>
      </w:r>
      <w:r w:rsidRPr="001A1AE7">
        <w:rPr>
          <w:rFonts w:ascii="Sylfaen" w:hAnsi="Sylfaen" w:cs="Sylfaen"/>
          <w:sz w:val="24"/>
          <w:szCs w:val="24"/>
          <w:lang w:val="ka-GE"/>
        </w:rPr>
        <w:t>9 მდედრ. 9 მამრ. სქესის)</w:t>
      </w:r>
      <w:r w:rsidRPr="001A1AE7">
        <w:rPr>
          <w:rFonts w:ascii="Sylfaen" w:hAnsi="Sylfaen"/>
          <w:sz w:val="24"/>
          <w:szCs w:val="24"/>
          <w:lang w:val="ka-GE"/>
        </w:rPr>
        <w:t>;</w:t>
      </w:r>
    </w:p>
    <w:p w:rsidR="00BA2680" w:rsidRPr="001A1AE7" w:rsidRDefault="00BA2680" w:rsidP="00F523BE">
      <w:pPr>
        <w:pStyle w:val="ListParagraph"/>
        <w:numPr>
          <w:ilvl w:val="0"/>
          <w:numId w:val="10"/>
        </w:numPr>
        <w:spacing w:after="0"/>
        <w:ind w:left="720"/>
        <w:jc w:val="both"/>
        <w:rPr>
          <w:rFonts w:ascii="Sylfaen" w:hAnsi="Sylfaen"/>
          <w:sz w:val="24"/>
          <w:szCs w:val="24"/>
          <w:lang w:val="ka-GE"/>
        </w:rPr>
      </w:pPr>
      <w:r w:rsidRPr="001A1AE7">
        <w:rPr>
          <w:rFonts w:ascii="Sylfaen" w:hAnsi="Sylfaen" w:cs="Sylfaen"/>
          <w:sz w:val="24"/>
          <w:szCs w:val="24"/>
          <w:lang w:val="ka-GE"/>
        </w:rPr>
        <w:t>ადამიანით ვაჭრობის (ტრეფიკინგის)</w:t>
      </w:r>
      <w:r w:rsidRPr="001A1AE7">
        <w:rPr>
          <w:rFonts w:ascii="Sylfaen" w:hAnsi="Sylfaen"/>
          <w:sz w:val="24"/>
          <w:szCs w:val="24"/>
          <w:lang w:val="ka-GE"/>
        </w:rPr>
        <w:t xml:space="preserve"> </w:t>
      </w:r>
      <w:r w:rsidRPr="001A1AE7">
        <w:rPr>
          <w:rFonts w:ascii="Sylfaen" w:hAnsi="Sylfaen" w:cs="Sylfaen"/>
          <w:sz w:val="24"/>
          <w:szCs w:val="24"/>
          <w:lang w:val="ka-GE"/>
        </w:rPr>
        <w:t xml:space="preserve">მსხვერპლთა მომსახურების დაწესებულებით (თავშესაფარი) ისარგებლა </w:t>
      </w:r>
      <w:r w:rsidRPr="001A1AE7">
        <w:rPr>
          <w:rFonts w:ascii="Sylfaen" w:hAnsi="Sylfaen" w:cs="Sylfaen"/>
          <w:sz w:val="24"/>
          <w:szCs w:val="24"/>
        </w:rPr>
        <w:t>3</w:t>
      </w:r>
      <w:r w:rsidRPr="001A1AE7">
        <w:rPr>
          <w:rFonts w:ascii="Sylfaen" w:hAnsi="Sylfaen" w:cs="Sylfaen"/>
          <w:sz w:val="24"/>
          <w:szCs w:val="24"/>
          <w:lang w:val="ka-GE"/>
        </w:rPr>
        <w:t>-მა პირმა (მდედრ. სქესის);</w:t>
      </w:r>
    </w:p>
    <w:p w:rsidR="00BA2680" w:rsidRPr="001A1AE7" w:rsidRDefault="00BA2680" w:rsidP="00F523BE">
      <w:pPr>
        <w:pStyle w:val="ListParagraph"/>
        <w:numPr>
          <w:ilvl w:val="0"/>
          <w:numId w:val="10"/>
        </w:numPr>
        <w:spacing w:after="0"/>
        <w:ind w:left="720"/>
        <w:jc w:val="both"/>
        <w:rPr>
          <w:rFonts w:ascii="Sylfaen" w:hAnsi="Sylfaen"/>
          <w:sz w:val="24"/>
          <w:szCs w:val="24"/>
          <w:lang w:val="ka-GE"/>
        </w:rPr>
      </w:pPr>
      <w:r w:rsidRPr="001A1AE7">
        <w:rPr>
          <w:rFonts w:ascii="Sylfaen" w:hAnsi="Sylfaen" w:cs="Sylfaen"/>
          <w:sz w:val="24"/>
          <w:szCs w:val="24"/>
          <w:lang w:val="ka-GE"/>
        </w:rPr>
        <w:t>ადამიანით ვაჭრობის (ტრეფიკინგის)</w:t>
      </w:r>
      <w:r w:rsidRPr="001A1AE7">
        <w:rPr>
          <w:rFonts w:ascii="Sylfaen" w:hAnsi="Sylfaen"/>
          <w:sz w:val="24"/>
          <w:szCs w:val="24"/>
          <w:lang w:val="ka-GE"/>
        </w:rPr>
        <w:t xml:space="preserve"> </w:t>
      </w:r>
      <w:r w:rsidRPr="001A1AE7">
        <w:rPr>
          <w:rFonts w:ascii="Sylfaen" w:hAnsi="Sylfaen" w:cs="Sylfaen"/>
          <w:sz w:val="24"/>
          <w:szCs w:val="24"/>
          <w:lang w:val="ka-GE"/>
        </w:rPr>
        <w:t>მსხვერპლებს</w:t>
      </w:r>
      <w:r w:rsidRPr="001A1AE7">
        <w:rPr>
          <w:rFonts w:ascii="Sylfaen" w:hAnsi="Sylfaen"/>
          <w:sz w:val="24"/>
          <w:szCs w:val="24"/>
          <w:lang w:val="ka-GE"/>
        </w:rPr>
        <w:t xml:space="preserve"> </w:t>
      </w:r>
      <w:r w:rsidRPr="001A1AE7">
        <w:rPr>
          <w:rFonts w:ascii="Sylfaen" w:hAnsi="Sylfaen" w:cs="Sylfaen"/>
          <w:sz w:val="24"/>
          <w:szCs w:val="24"/>
          <w:lang w:val="ka-GE"/>
        </w:rPr>
        <w:t>გაეწიათ</w:t>
      </w:r>
      <w:r w:rsidRPr="001A1AE7">
        <w:rPr>
          <w:rFonts w:ascii="Sylfaen" w:hAnsi="Sylfaen"/>
          <w:sz w:val="24"/>
          <w:szCs w:val="24"/>
          <w:lang w:val="ka-GE"/>
        </w:rPr>
        <w:t xml:space="preserve"> </w:t>
      </w:r>
      <w:r w:rsidRPr="001A1AE7">
        <w:rPr>
          <w:rFonts w:ascii="Sylfaen" w:hAnsi="Sylfaen" w:cs="Sylfaen"/>
          <w:sz w:val="24"/>
          <w:szCs w:val="24"/>
          <w:lang w:val="ka-GE"/>
        </w:rPr>
        <w:t>სამედიცინო</w:t>
      </w:r>
      <w:r w:rsidRPr="001A1AE7">
        <w:rPr>
          <w:rFonts w:ascii="Sylfaen" w:hAnsi="Sylfaen"/>
          <w:sz w:val="24"/>
          <w:szCs w:val="24"/>
          <w:lang w:val="ka-GE"/>
        </w:rPr>
        <w:t xml:space="preserve">, </w:t>
      </w:r>
      <w:r w:rsidRPr="001A1AE7">
        <w:rPr>
          <w:rFonts w:ascii="Sylfaen" w:hAnsi="Sylfaen" w:cs="Sylfaen"/>
          <w:sz w:val="24"/>
          <w:szCs w:val="24"/>
          <w:lang w:val="ka-GE"/>
        </w:rPr>
        <w:t>ფსიქოლოგიური</w:t>
      </w:r>
      <w:r w:rsidRPr="001A1AE7">
        <w:rPr>
          <w:rFonts w:ascii="Sylfaen" w:hAnsi="Sylfaen"/>
          <w:sz w:val="24"/>
          <w:szCs w:val="24"/>
          <w:lang w:val="ka-GE"/>
        </w:rPr>
        <w:t xml:space="preserve"> </w:t>
      </w:r>
      <w:r w:rsidRPr="001A1AE7">
        <w:rPr>
          <w:rFonts w:ascii="Sylfaen" w:hAnsi="Sylfaen" w:cs="Sylfaen"/>
          <w:sz w:val="24"/>
          <w:szCs w:val="24"/>
          <w:lang w:val="ka-GE"/>
        </w:rPr>
        <w:t>და</w:t>
      </w:r>
      <w:r w:rsidRPr="001A1AE7">
        <w:rPr>
          <w:rFonts w:ascii="Sylfaen" w:hAnsi="Sylfaen"/>
          <w:sz w:val="24"/>
          <w:szCs w:val="24"/>
          <w:lang w:val="ka-GE"/>
        </w:rPr>
        <w:t xml:space="preserve"> </w:t>
      </w:r>
      <w:r w:rsidRPr="001A1AE7">
        <w:rPr>
          <w:rFonts w:ascii="Sylfaen" w:hAnsi="Sylfaen" w:cs="Sylfaen"/>
          <w:sz w:val="24"/>
          <w:szCs w:val="24"/>
          <w:lang w:val="ka-GE"/>
        </w:rPr>
        <w:t>იურიდიული</w:t>
      </w:r>
      <w:r w:rsidRPr="001A1AE7">
        <w:rPr>
          <w:rFonts w:ascii="Sylfaen" w:hAnsi="Sylfaen"/>
          <w:sz w:val="24"/>
          <w:szCs w:val="24"/>
          <w:lang w:val="ka-GE"/>
        </w:rPr>
        <w:t xml:space="preserve"> </w:t>
      </w:r>
      <w:r w:rsidRPr="001A1AE7">
        <w:rPr>
          <w:rFonts w:ascii="Sylfaen" w:hAnsi="Sylfaen" w:cs="Sylfaen"/>
          <w:sz w:val="24"/>
          <w:szCs w:val="24"/>
          <w:lang w:val="ka-GE"/>
        </w:rPr>
        <w:t>დახმარება</w:t>
      </w:r>
      <w:r w:rsidRPr="001A1AE7">
        <w:rPr>
          <w:rFonts w:ascii="Sylfaen" w:hAnsi="Sylfaen"/>
          <w:sz w:val="24"/>
          <w:szCs w:val="24"/>
          <w:lang w:val="ka-GE"/>
        </w:rPr>
        <w:t xml:space="preserve">, </w:t>
      </w:r>
      <w:r w:rsidRPr="001A1AE7">
        <w:rPr>
          <w:rFonts w:ascii="Sylfaen" w:hAnsi="Sylfaen" w:cs="Sylfaen"/>
          <w:sz w:val="24"/>
          <w:szCs w:val="24"/>
          <w:lang w:val="ka-GE"/>
        </w:rPr>
        <w:t>კერძოდ</w:t>
      </w:r>
      <w:r w:rsidRPr="001A1AE7">
        <w:rPr>
          <w:rFonts w:ascii="Sylfaen" w:hAnsi="Sylfaen"/>
          <w:sz w:val="24"/>
          <w:szCs w:val="24"/>
          <w:lang w:val="ka-GE"/>
        </w:rPr>
        <w:t xml:space="preserve">: </w:t>
      </w:r>
      <w:r w:rsidRPr="001A1AE7">
        <w:rPr>
          <w:rFonts w:ascii="Sylfaen" w:hAnsi="Sylfaen" w:cs="Sylfaen"/>
          <w:sz w:val="24"/>
          <w:szCs w:val="24"/>
          <w:lang w:val="ka-GE"/>
        </w:rPr>
        <w:t>თავშესაფრით</w:t>
      </w:r>
      <w:r w:rsidRPr="001A1AE7">
        <w:rPr>
          <w:rFonts w:ascii="Sylfaen" w:hAnsi="Sylfaen"/>
          <w:sz w:val="24"/>
          <w:szCs w:val="24"/>
          <w:lang w:val="ka-GE"/>
        </w:rPr>
        <w:t xml:space="preserve"> </w:t>
      </w:r>
      <w:r w:rsidRPr="001A1AE7">
        <w:rPr>
          <w:rFonts w:ascii="Sylfaen" w:hAnsi="Sylfaen" w:cs="Sylfaen"/>
          <w:sz w:val="24"/>
          <w:szCs w:val="24"/>
          <w:lang w:val="ka-GE"/>
        </w:rPr>
        <w:t>მომსახურება</w:t>
      </w:r>
      <w:r w:rsidRPr="001A1AE7">
        <w:rPr>
          <w:rFonts w:ascii="Sylfaen" w:hAnsi="Sylfaen"/>
          <w:sz w:val="24"/>
          <w:szCs w:val="24"/>
          <w:lang w:val="ka-GE"/>
        </w:rPr>
        <w:t xml:space="preserve"> – </w:t>
      </w:r>
      <w:r w:rsidRPr="001A1AE7">
        <w:rPr>
          <w:rFonts w:ascii="Sylfaen" w:hAnsi="Sylfaen"/>
          <w:sz w:val="24"/>
          <w:szCs w:val="24"/>
        </w:rPr>
        <w:t>3</w:t>
      </w:r>
      <w:r w:rsidRPr="001A1AE7">
        <w:rPr>
          <w:rFonts w:ascii="Sylfaen" w:hAnsi="Sylfaen"/>
          <w:sz w:val="24"/>
          <w:szCs w:val="24"/>
          <w:lang w:val="ka-GE"/>
        </w:rPr>
        <w:t xml:space="preserve"> </w:t>
      </w:r>
      <w:r w:rsidRPr="001A1AE7">
        <w:rPr>
          <w:rFonts w:ascii="Sylfaen" w:hAnsi="Sylfaen" w:cs="Sylfaen"/>
          <w:sz w:val="24"/>
          <w:szCs w:val="24"/>
          <w:lang w:val="ka-GE"/>
        </w:rPr>
        <w:t>პირს</w:t>
      </w:r>
      <w:r w:rsidRPr="001A1AE7">
        <w:rPr>
          <w:rFonts w:ascii="Sylfaen" w:hAnsi="Sylfaen"/>
          <w:sz w:val="24"/>
          <w:szCs w:val="24"/>
          <w:lang w:val="ka-GE"/>
        </w:rPr>
        <w:t xml:space="preserve">, </w:t>
      </w:r>
      <w:r w:rsidRPr="001A1AE7">
        <w:rPr>
          <w:rFonts w:ascii="Sylfaen" w:hAnsi="Sylfaen" w:cs="Sylfaen"/>
          <w:sz w:val="24"/>
          <w:szCs w:val="24"/>
          <w:lang w:val="ka-GE"/>
        </w:rPr>
        <w:t>სამედიცინო მომსახურება - 1 პირს, სამართლებრივი კონსულტაცია - 2 პირს, კანონიერი ინტერესების დაცვა - 2 პირს;</w:t>
      </w:r>
    </w:p>
    <w:p w:rsidR="00BA2680" w:rsidRPr="001A1AE7" w:rsidRDefault="00BA2680" w:rsidP="00F523BE">
      <w:pPr>
        <w:pStyle w:val="ListParagraph"/>
        <w:numPr>
          <w:ilvl w:val="0"/>
          <w:numId w:val="10"/>
        </w:numPr>
        <w:spacing w:after="0"/>
        <w:ind w:left="720"/>
        <w:jc w:val="both"/>
        <w:rPr>
          <w:rFonts w:ascii="Sylfaen" w:hAnsi="Sylfaen"/>
          <w:sz w:val="24"/>
          <w:szCs w:val="24"/>
          <w:lang w:val="ka-GE"/>
        </w:rPr>
      </w:pPr>
      <w:r w:rsidRPr="001A1AE7">
        <w:rPr>
          <w:rFonts w:ascii="Sylfaen" w:hAnsi="Sylfaen" w:cs="Sylfaen"/>
          <w:sz w:val="24"/>
          <w:szCs w:val="24"/>
          <w:lang w:val="ka-GE"/>
        </w:rPr>
        <w:t>ქალთა მიმართ ძალადობის, ოჯახში</w:t>
      </w:r>
      <w:r w:rsidRPr="001A1AE7">
        <w:rPr>
          <w:rFonts w:ascii="Sylfaen" w:hAnsi="Sylfaen"/>
          <w:sz w:val="24"/>
          <w:szCs w:val="24"/>
          <w:lang w:val="ka-GE"/>
        </w:rPr>
        <w:t xml:space="preserve"> </w:t>
      </w:r>
      <w:r w:rsidRPr="001A1AE7">
        <w:rPr>
          <w:rFonts w:ascii="Sylfaen" w:hAnsi="Sylfaen" w:cs="Sylfaen"/>
          <w:sz w:val="24"/>
          <w:szCs w:val="24"/>
          <w:lang w:val="ka-GE"/>
        </w:rPr>
        <w:t>ძალადობის და სექსუალური ძალადობის</w:t>
      </w:r>
      <w:r w:rsidRPr="001A1AE7">
        <w:rPr>
          <w:rFonts w:ascii="Sylfaen" w:hAnsi="Sylfaen"/>
          <w:sz w:val="24"/>
          <w:szCs w:val="24"/>
          <w:lang w:val="ka-GE"/>
        </w:rPr>
        <w:t xml:space="preserve"> </w:t>
      </w:r>
      <w:r w:rsidRPr="001A1AE7">
        <w:rPr>
          <w:rFonts w:ascii="Sylfaen" w:hAnsi="Sylfaen" w:cs="Sylfaen"/>
          <w:sz w:val="24"/>
          <w:szCs w:val="24"/>
          <w:lang w:val="ka-GE"/>
        </w:rPr>
        <w:t>საკითხებზე:</w:t>
      </w:r>
    </w:p>
    <w:p w:rsidR="00BA2680" w:rsidRPr="001A1AE7" w:rsidRDefault="00BA2680" w:rsidP="007D52B2">
      <w:pPr>
        <w:pStyle w:val="ListParagraph"/>
        <w:numPr>
          <w:ilvl w:val="0"/>
          <w:numId w:val="49"/>
        </w:numPr>
        <w:spacing w:after="0"/>
        <w:ind w:left="900"/>
        <w:jc w:val="both"/>
        <w:rPr>
          <w:rFonts w:ascii="Sylfaen" w:hAnsi="Sylfaen"/>
          <w:sz w:val="24"/>
          <w:szCs w:val="24"/>
          <w:lang w:val="ka-GE"/>
        </w:rPr>
      </w:pPr>
      <w:r w:rsidRPr="001A1AE7">
        <w:rPr>
          <w:rFonts w:ascii="Sylfaen" w:hAnsi="Sylfaen"/>
          <w:sz w:val="24"/>
          <w:szCs w:val="24"/>
          <w:lang w:val="ka-GE"/>
        </w:rPr>
        <w:t>ცხელი ხაზის მომსახურებით ისარგებლა 1 471-მა მოქალაქემ (მათ შორის 1 204 მდედრ. 267 მამრ სქესის);</w:t>
      </w:r>
    </w:p>
    <w:p w:rsidR="00BA2680" w:rsidRPr="001A1AE7" w:rsidRDefault="00BA2680" w:rsidP="007D52B2">
      <w:pPr>
        <w:pStyle w:val="ListParagraph"/>
        <w:numPr>
          <w:ilvl w:val="0"/>
          <w:numId w:val="49"/>
        </w:numPr>
        <w:spacing w:after="0"/>
        <w:ind w:left="900"/>
        <w:jc w:val="both"/>
        <w:rPr>
          <w:rFonts w:ascii="Sylfaen" w:hAnsi="Sylfaen"/>
          <w:sz w:val="24"/>
          <w:szCs w:val="24"/>
          <w:lang w:val="ka-GE"/>
        </w:rPr>
      </w:pPr>
      <w:r w:rsidRPr="001A1AE7">
        <w:rPr>
          <w:rFonts w:ascii="Sylfaen" w:hAnsi="Sylfaen"/>
          <w:sz w:val="24"/>
          <w:szCs w:val="24"/>
          <w:lang w:val="ka-GE"/>
        </w:rPr>
        <w:t>თავშესაფრების მომსახურებით ისარგებლა 331-მა პირმა (მათ შორის სრულწლოვანი - 134 (130 მდედრ. 4 მამრ. სქესის), არასრულწლოვანი - 16 (14 მდედრ. 2 მამრ. სქესის), დამოკიდებელი პირი - 181 (93 მდედრ. 88 მამრ. სქესის);</w:t>
      </w:r>
    </w:p>
    <w:p w:rsidR="00BA2680" w:rsidRPr="001A1AE7" w:rsidRDefault="00BA2680" w:rsidP="007D52B2">
      <w:pPr>
        <w:pStyle w:val="ListParagraph"/>
        <w:numPr>
          <w:ilvl w:val="0"/>
          <w:numId w:val="49"/>
        </w:numPr>
        <w:spacing w:after="0"/>
        <w:ind w:left="900"/>
        <w:jc w:val="both"/>
        <w:rPr>
          <w:rFonts w:ascii="Sylfaen" w:hAnsi="Sylfaen"/>
          <w:sz w:val="24"/>
          <w:szCs w:val="24"/>
          <w:lang w:val="ka-GE"/>
        </w:rPr>
      </w:pPr>
      <w:r w:rsidRPr="001A1AE7">
        <w:rPr>
          <w:rFonts w:ascii="Sylfaen" w:hAnsi="Sylfaen"/>
          <w:sz w:val="24"/>
          <w:szCs w:val="24"/>
          <w:lang w:val="ka-GE"/>
        </w:rPr>
        <w:t>ფსიქოლოგიურ-სოციალური დახმარება/რეაბილიტაცია გაეწია 182 პირს (მათ შორის სრულწლოვანი - 122 (117 მდედრ. 5 მამრ. სქესის) არასრულწლოვანი/დამოკიდებული პირი - 174 (100 მდედრ. 74 მამრ. სქესის) არასრულწლოვანი - 15 (13 მდედრ. 2 მამრ. სქესის);</w:t>
      </w:r>
    </w:p>
    <w:p w:rsidR="00BA2680" w:rsidRPr="001A1AE7" w:rsidRDefault="00BA2680" w:rsidP="007D52B2">
      <w:pPr>
        <w:pStyle w:val="ListParagraph"/>
        <w:numPr>
          <w:ilvl w:val="0"/>
          <w:numId w:val="49"/>
        </w:numPr>
        <w:spacing w:after="0"/>
        <w:ind w:left="900"/>
        <w:jc w:val="both"/>
        <w:rPr>
          <w:rFonts w:ascii="Sylfaen" w:hAnsi="Sylfaen"/>
          <w:sz w:val="24"/>
          <w:szCs w:val="24"/>
          <w:lang w:val="ka-GE"/>
        </w:rPr>
      </w:pPr>
      <w:r w:rsidRPr="001A1AE7">
        <w:rPr>
          <w:rFonts w:ascii="Sylfaen" w:hAnsi="Sylfaen"/>
          <w:sz w:val="24"/>
          <w:szCs w:val="24"/>
          <w:lang w:val="ka-GE"/>
        </w:rPr>
        <w:t>სამართლებრივი კონსულტაცია/დახმარება გაეწია 115 პირს (მათ შორის სრულწლოვანი - 97 (94 მდედრ. 3 მამრ. სქესის) არასრულწლოვანი/დამოკიდებული პირი - 8 (5 მდედრ.  3 მამრ. სქესის) არასრულწლოვანი - 10 (8 მდედრ. 2 მამრ. სქესის);</w:t>
      </w:r>
    </w:p>
    <w:p w:rsidR="00BA2680" w:rsidRPr="001A1AE7" w:rsidRDefault="00BA2680" w:rsidP="007D52B2">
      <w:pPr>
        <w:pStyle w:val="ListParagraph"/>
        <w:numPr>
          <w:ilvl w:val="0"/>
          <w:numId w:val="49"/>
        </w:numPr>
        <w:spacing w:after="0"/>
        <w:ind w:left="900"/>
        <w:jc w:val="both"/>
        <w:rPr>
          <w:rFonts w:ascii="Sylfaen" w:hAnsi="Sylfaen"/>
          <w:sz w:val="24"/>
          <w:szCs w:val="24"/>
          <w:lang w:val="ka-GE"/>
        </w:rPr>
      </w:pPr>
      <w:r w:rsidRPr="001A1AE7">
        <w:rPr>
          <w:rFonts w:ascii="Sylfaen" w:hAnsi="Sylfaen"/>
          <w:sz w:val="24"/>
          <w:szCs w:val="24"/>
          <w:lang w:val="ka-GE"/>
        </w:rPr>
        <w:t>სამედიცინო მომსახურება გაეწია 213 პირს (მათ შორის სრულწლოვანი - 75 (71 მდედრ. 4 მამრ. სქესის) არასრულწლოვანი/დამოკიდებული პირი - 133 (73 მდედრ. 60 მამრ. სქესის) არასრულწლოვანი - 5 (4 მდედრ. 1 მამრ. სქესის).</w:t>
      </w:r>
    </w:p>
    <w:p w:rsidR="00BA2680" w:rsidRPr="001A1AE7" w:rsidRDefault="00BA2680" w:rsidP="00F523BE">
      <w:pPr>
        <w:pStyle w:val="ListParagraph"/>
        <w:numPr>
          <w:ilvl w:val="0"/>
          <w:numId w:val="10"/>
        </w:numPr>
        <w:ind w:left="720"/>
        <w:jc w:val="both"/>
        <w:rPr>
          <w:rFonts w:ascii="Sylfaen" w:hAnsi="Sylfaen"/>
          <w:sz w:val="24"/>
          <w:szCs w:val="24"/>
          <w:lang w:val="ka-GE"/>
        </w:rPr>
      </w:pPr>
      <w:r w:rsidRPr="001A1AE7">
        <w:rPr>
          <w:rFonts w:ascii="Sylfaen" w:hAnsi="Sylfaen"/>
          <w:sz w:val="24"/>
          <w:szCs w:val="24"/>
          <w:lang w:val="ka-GE"/>
        </w:rPr>
        <w:t>დამცავი ორდერის გამოცემის მოთხოვნით სასამართლოში წარსადგენად მომზადდა 29 განცხადება; განქორწინების, ალიმენტის დანიშვნისა და საცხოვრებელი ადგილის განსაზღვრასთან დაკავშირებით მომზადდა 19 სარჩელი; მშობლის წარმომადგენლობითი უფლების შეზღუდვასთან დაკავშირებით - 3 სარჩელი; ქონებრივ დავასთან დაკავშირებით მომზადდა 1 სასარჩელო განცხადება; ზიანის ანაზღაურება მოძალადისგან - 1 სარჩელი; შემაკავებელი ორდერის გასაჩივრების 4 შემთხვევაში განხორციელდა მსხვერპლის ინტერესების დაცვა; დამცავი ორდერის გასაჩივრების 1 შემთხვევაში განხორციელდა ბენეფიციარის ინტერესების დაცვა;  პირის/ბენეფიციარის მხარდაჭერის მიმღებად ცნობის და მხარდამჭერის დანიშვნის მოთხოვნით წარდგენილ იქნა 4 განცხადება, ხოლო სამართალდამცავ და სასამართლო ორგანოებში წარმომადგენლობა განხორციელდა 12 სისხლის სამართლის საქმეზე;</w:t>
      </w:r>
    </w:p>
    <w:p w:rsidR="00BA2680" w:rsidRPr="001A1AE7" w:rsidRDefault="00BA2680" w:rsidP="00F523BE">
      <w:pPr>
        <w:pStyle w:val="ListParagraph"/>
        <w:numPr>
          <w:ilvl w:val="0"/>
          <w:numId w:val="10"/>
        </w:numPr>
        <w:ind w:left="720"/>
        <w:jc w:val="both"/>
        <w:rPr>
          <w:rFonts w:ascii="Sylfaen" w:hAnsi="Sylfaen"/>
          <w:sz w:val="24"/>
          <w:szCs w:val="24"/>
          <w:lang w:val="ka-GE"/>
        </w:rPr>
      </w:pPr>
      <w:r w:rsidRPr="001A1AE7">
        <w:rPr>
          <w:rFonts w:ascii="Sylfaen" w:hAnsi="Sylfaen"/>
          <w:sz w:val="24"/>
          <w:szCs w:val="24"/>
          <w:lang w:val="ka-GE"/>
        </w:rPr>
        <w:lastRenderedPageBreak/>
        <w:t>განხორციელდა შეზღუდული შესაძლებლობების მქონე პირთა (188 ბენეფიციარი), ხანდაზმულთა (157 ბენეფიციარი) და მშობელთა მზრუნველობამოკლებულ ბავშვთა (99 ბენეფიციარი) მოვლა-პატრონობა, კვება, პირველადი სამედიცინო მომსახურება, დღის და სადღეღამისო მომსახურება, სამკურნალო-სარეაბილიტაციო ღონისძიებები;</w:t>
      </w:r>
    </w:p>
    <w:p w:rsidR="00BA2680" w:rsidRPr="001A1AE7" w:rsidRDefault="00BA2680" w:rsidP="00F523BE">
      <w:pPr>
        <w:pStyle w:val="ListParagraph"/>
        <w:numPr>
          <w:ilvl w:val="0"/>
          <w:numId w:val="10"/>
        </w:numPr>
        <w:spacing w:after="0"/>
        <w:ind w:left="720"/>
        <w:jc w:val="both"/>
        <w:rPr>
          <w:rFonts w:ascii="Sylfaen" w:hAnsi="Sylfaen"/>
          <w:sz w:val="24"/>
          <w:szCs w:val="24"/>
          <w:lang w:val="ka-GE"/>
        </w:rPr>
      </w:pPr>
      <w:r w:rsidRPr="001A1AE7">
        <w:rPr>
          <w:rFonts w:ascii="Sylfaen" w:hAnsi="Sylfaen"/>
          <w:sz w:val="24"/>
          <w:szCs w:val="24"/>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10 ბენეფიციარი (7 ბენეფიციარი - თბილისის ჩვილ ბავშვთა სახლიდან, 3 ბენეფიციარი - კოჯრის შშმ ბავშვთა სახლიდან).</w:t>
      </w:r>
    </w:p>
    <w:p w:rsidR="00961A07" w:rsidRPr="001A1AE7" w:rsidRDefault="00961A07" w:rsidP="006E28E4">
      <w:pPr>
        <w:spacing w:after="0"/>
        <w:jc w:val="both"/>
        <w:rPr>
          <w:rFonts w:ascii="Sylfaen" w:hAnsi="Sylfaen" w:cs="Sylfaen"/>
          <w:sz w:val="24"/>
          <w:szCs w:val="24"/>
          <w:highlight w:val="yellow"/>
          <w:lang w:val="ka-GE"/>
        </w:rPr>
      </w:pPr>
    </w:p>
    <w:p w:rsidR="00BA2680" w:rsidRPr="001A1AE7" w:rsidRDefault="00BA2680" w:rsidP="006E28E4">
      <w:pPr>
        <w:spacing w:after="0"/>
        <w:jc w:val="both"/>
        <w:rPr>
          <w:rFonts w:ascii="Sylfaen" w:hAnsi="Sylfaen" w:cs="Sylfaen"/>
          <w:sz w:val="24"/>
          <w:szCs w:val="24"/>
          <w:highlight w:val="yellow"/>
          <w:lang w:val="ka-GE"/>
        </w:rPr>
      </w:pP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მოსახლეობის ჯანმრთელობის დაცვა</w:t>
      </w: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w:t>
      </w:r>
    </w:p>
    <w:p w:rsidR="009B50E1" w:rsidRPr="001A1AE7" w:rsidRDefault="009B50E1" w:rsidP="009B50E1">
      <w:pPr>
        <w:spacing w:after="0"/>
        <w:ind w:firstLine="720"/>
        <w:jc w:val="both"/>
        <w:rPr>
          <w:rFonts w:ascii="Sylfaen" w:hAnsi="Sylfaen" w:cs="Sylfaen"/>
          <w:b/>
          <w:sz w:val="24"/>
          <w:szCs w:val="24"/>
          <w:lang w:val="ka-GE"/>
        </w:rPr>
      </w:pP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F523BE">
      <w:pPr>
        <w:pStyle w:val="ListParagraph"/>
        <w:numPr>
          <w:ilvl w:val="0"/>
          <w:numId w:val="18"/>
        </w:numPr>
        <w:spacing w:after="0"/>
        <w:jc w:val="both"/>
        <w:rPr>
          <w:rFonts w:ascii="Sylfaen" w:hAnsi="Sylfaen" w:cs="Sylfaen"/>
          <w:sz w:val="24"/>
          <w:szCs w:val="24"/>
          <w:lang w:val="ka-GE"/>
        </w:rPr>
      </w:pPr>
      <w:r w:rsidRPr="001A1AE7">
        <w:rPr>
          <w:rFonts w:ascii="Sylfaen" w:hAnsi="Sylfaen" w:cs="Sylfaen"/>
          <w:sz w:val="24"/>
          <w:szCs w:val="24"/>
          <w:lang w:val="ka-GE"/>
        </w:rPr>
        <w:t>საქართველოს</w:t>
      </w:r>
      <w:r w:rsidR="001F45F6" w:rsidRPr="001A1AE7">
        <w:rPr>
          <w:rFonts w:ascii="Sylfaen" w:hAnsi="Sylfaen" w:cs="Sylfaen"/>
          <w:sz w:val="24"/>
          <w:szCs w:val="24"/>
          <w:lang w:val="ka-GE"/>
        </w:rPr>
        <w:t xml:space="preserve"> ოკუპირებული ტერიტორიებიდან დევნილთა,</w:t>
      </w:r>
      <w:r w:rsidRPr="001A1AE7">
        <w:rPr>
          <w:rFonts w:ascii="Sylfaen" w:hAnsi="Sylfaen" w:cs="Sylfaen"/>
          <w:sz w:val="24"/>
          <w:szCs w:val="24"/>
          <w:lang w:val="ka-GE"/>
        </w:rPr>
        <w:t xml:space="preserve"> შრომის, ჯანმრთელობისა და სოციალური დაცვის სამინისტრო</w:t>
      </w:r>
      <w:r w:rsidRPr="001A1AE7">
        <w:rPr>
          <w:rFonts w:ascii="Sylfaen" w:hAnsi="Sylfaen" w:cs="Sylfaen"/>
          <w:sz w:val="24"/>
          <w:szCs w:val="24"/>
        </w:rPr>
        <w:t>;</w:t>
      </w:r>
      <w:r w:rsidRPr="001A1AE7">
        <w:rPr>
          <w:rFonts w:ascii="Sylfaen" w:hAnsi="Sylfaen" w:cs="Sylfaen"/>
          <w:sz w:val="24"/>
          <w:szCs w:val="24"/>
          <w:lang w:val="ka-GE"/>
        </w:rPr>
        <w:t xml:space="preserve">   </w:t>
      </w:r>
    </w:p>
    <w:p w:rsidR="009B50E1" w:rsidRPr="001A1AE7" w:rsidRDefault="009B50E1" w:rsidP="00F523BE">
      <w:pPr>
        <w:pStyle w:val="ListParagraph"/>
        <w:numPr>
          <w:ilvl w:val="0"/>
          <w:numId w:val="18"/>
        </w:numPr>
        <w:spacing w:after="0"/>
        <w:jc w:val="both"/>
        <w:rPr>
          <w:rFonts w:ascii="Sylfaen" w:hAnsi="Sylfaen" w:cs="Sylfaen"/>
          <w:sz w:val="24"/>
          <w:szCs w:val="24"/>
          <w:lang w:val="ka-GE"/>
        </w:rPr>
      </w:pPr>
      <w:r w:rsidRPr="001A1AE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B50E1" w:rsidRPr="001A1AE7" w:rsidRDefault="009B50E1" w:rsidP="00F523BE">
      <w:pPr>
        <w:pStyle w:val="ListParagraph"/>
        <w:numPr>
          <w:ilvl w:val="0"/>
          <w:numId w:val="18"/>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D52F3E" w:rsidRPr="001A1AE7" w:rsidRDefault="009B50E1" w:rsidP="007D52B2">
      <w:pPr>
        <w:pStyle w:val="ListParagraph"/>
        <w:numPr>
          <w:ilvl w:val="0"/>
          <w:numId w:val="40"/>
        </w:numPr>
        <w:spacing w:after="0"/>
        <w:jc w:val="both"/>
        <w:rPr>
          <w:rFonts w:ascii="Sylfaen" w:hAnsi="Sylfaen" w:cs="Sylfaen"/>
          <w:sz w:val="24"/>
          <w:szCs w:val="24"/>
          <w:lang w:val="ka-GE"/>
        </w:rPr>
      </w:pPr>
      <w:r w:rsidRPr="001A1AE7">
        <w:rPr>
          <w:rFonts w:ascii="Sylfaen" w:hAnsi="Sylfaen" w:cs="Sylfaen"/>
          <w:sz w:val="24"/>
          <w:szCs w:val="24"/>
          <w:lang w:val="ka-GE"/>
        </w:rPr>
        <w:t xml:space="preserve">სსიპ - </w:t>
      </w:r>
      <w:r w:rsidR="00D52F3E" w:rsidRPr="001A1AE7">
        <w:rPr>
          <w:rFonts w:ascii="Sylfaen" w:hAnsi="Sylfaen" w:cs="Sylfaen"/>
          <w:sz w:val="24"/>
          <w:szCs w:val="24"/>
          <w:lang w:val="ka-GE"/>
        </w:rPr>
        <w:t>საგანგებო სიტუაციების კოორდინაციისა და გადაუდებელი დახმარების ცენტრი.</w:t>
      </w:r>
    </w:p>
    <w:p w:rsidR="009B50E1" w:rsidRPr="001A1AE7" w:rsidRDefault="009B50E1" w:rsidP="00D52F3E">
      <w:pPr>
        <w:pStyle w:val="ListParagraph"/>
        <w:spacing w:after="0"/>
        <w:ind w:left="1440"/>
        <w:jc w:val="both"/>
        <w:rPr>
          <w:rFonts w:ascii="Sylfaen" w:hAnsi="Sylfaen" w:cs="Sylfaen"/>
          <w:sz w:val="24"/>
          <w:szCs w:val="24"/>
          <w:highlight w:val="yellow"/>
          <w:lang w:val="ka-GE"/>
        </w:rPr>
      </w:pPr>
    </w:p>
    <w:p w:rsidR="009B50E1" w:rsidRPr="001A1AE7" w:rsidRDefault="009B50E1" w:rsidP="009B50E1">
      <w:pPr>
        <w:pStyle w:val="ListParagraph"/>
        <w:spacing w:after="0"/>
        <w:ind w:left="1440"/>
        <w:jc w:val="both"/>
        <w:rPr>
          <w:rFonts w:ascii="Sylfaen" w:hAnsi="Sylfaen" w:cs="Sylfaen"/>
          <w:sz w:val="24"/>
          <w:szCs w:val="24"/>
          <w:highlight w:val="yellow"/>
        </w:rPr>
      </w:pPr>
    </w:p>
    <w:p w:rsidR="009B50E1" w:rsidRPr="001A1AE7" w:rsidRDefault="009B50E1" w:rsidP="009B50E1">
      <w:pPr>
        <w:pStyle w:val="ListParagraph"/>
        <w:spacing w:after="0"/>
        <w:ind w:left="0"/>
        <w:jc w:val="right"/>
        <w:rPr>
          <w:rFonts w:ascii="Sylfaen" w:hAnsi="Sylfaen" w:cs="Sylfaen"/>
          <w:sz w:val="20"/>
          <w:szCs w:val="20"/>
          <w:lang w:val="ka-GE"/>
        </w:rPr>
      </w:pPr>
      <w:r w:rsidRPr="001A1AE7">
        <w:rPr>
          <w:rFonts w:ascii="Sylfaen" w:hAnsi="Sylfaen" w:cs="Sylfaen"/>
          <w:sz w:val="20"/>
          <w:szCs w:val="20"/>
          <w:lang w:val="ka-GE"/>
        </w:rPr>
        <w:t>ათას ლარებში</w:t>
      </w:r>
    </w:p>
    <w:tbl>
      <w:tblPr>
        <w:tblpPr w:leftFromText="180" w:rightFromText="180" w:vertAnchor="text" w:horzAnchor="margin" w:tblpXSpec="right" w:tblpY="263"/>
        <w:tblW w:w="10368" w:type="dxa"/>
        <w:tblLayout w:type="fixed"/>
        <w:tblLook w:val="04A0" w:firstRow="1" w:lastRow="0" w:firstColumn="1" w:lastColumn="0" w:noHBand="0" w:noVBand="1"/>
      </w:tblPr>
      <w:tblGrid>
        <w:gridCol w:w="1006"/>
        <w:gridCol w:w="2675"/>
        <w:gridCol w:w="1471"/>
        <w:gridCol w:w="1532"/>
        <w:gridCol w:w="1082"/>
        <w:gridCol w:w="1352"/>
        <w:gridCol w:w="1250"/>
      </w:tblGrid>
      <w:tr w:rsidR="009B50E1" w:rsidRPr="001A1AE7" w:rsidTr="00CD6137">
        <w:trPr>
          <w:trHeight w:val="2271"/>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პროგრამული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კოდი</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დასახელება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წლიური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სახელმწიფო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ბიუჯეტით</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დამტკიცებული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მოცულობა</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წლიური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სახელმწიფო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ბიუჯეტის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დაზუსტებული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გეგმით</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გათვალისწინებული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მოცულობა</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საანგარიშო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პერიოდის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საკასო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შესრულება</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საკასო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შესრულების</w:t>
            </w:r>
            <w:r w:rsidRPr="001A1AE7">
              <w:rPr>
                <w:rFonts w:ascii="Sylfaen" w:eastAsia="Times New Roman" w:hAnsi="Sylfaen" w:cs="Calibri"/>
                <w:b/>
                <w:color w:val="000000"/>
                <w:sz w:val="16"/>
                <w:szCs w:val="16"/>
              </w:rPr>
              <w:t xml:space="preserve"> % </w:t>
            </w:r>
            <w:r w:rsidRPr="001A1AE7">
              <w:rPr>
                <w:rFonts w:ascii="Sylfaen" w:eastAsia="Times New Roman" w:hAnsi="Sylfaen" w:cs="Sylfaen"/>
                <w:b/>
                <w:color w:val="000000"/>
                <w:sz w:val="16"/>
                <w:szCs w:val="16"/>
              </w:rPr>
              <w:t>წლიურ</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დაზუსტებულ</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გეგმასთან</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მიმართებაში</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საკუთარი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სახსრებიდან</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მიმართული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თანხები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ასეთის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არსებობის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შემთხვევაში</w:t>
            </w:r>
            <w:r w:rsidRPr="001A1AE7">
              <w:rPr>
                <w:rFonts w:ascii="Sylfaen" w:eastAsia="Times New Roman" w:hAnsi="Sylfaen" w:cs="Calibri"/>
                <w:b/>
                <w:color w:val="000000"/>
                <w:sz w:val="16"/>
                <w:szCs w:val="16"/>
              </w:rPr>
              <w:t>)</w:t>
            </w:r>
          </w:p>
        </w:tc>
      </w:tr>
      <w:tr w:rsidR="009B50E1" w:rsidRPr="001A1AE7" w:rsidTr="00865E42">
        <w:trPr>
          <w:trHeight w:val="457"/>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მოსახლეობის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ჯანმრთელობის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დაცვა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983,370.0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B01A0F">
            <w:pPr>
              <w:spacing w:after="0"/>
              <w:jc w:val="center"/>
              <w:rPr>
                <w:rFonts w:ascii="Sylfaen" w:hAnsi="Sylfaen" w:cs="Calibri"/>
                <w:b/>
                <w:bCs/>
                <w:color w:val="000000"/>
                <w:sz w:val="18"/>
                <w:szCs w:val="18"/>
              </w:rPr>
            </w:pPr>
            <w:r w:rsidRPr="001A1AE7">
              <w:rPr>
                <w:rFonts w:ascii="Sylfaen" w:hAnsi="Sylfaen" w:cs="Calibri"/>
                <w:b/>
                <w:bCs/>
                <w:color w:val="000000"/>
                <w:sz w:val="18"/>
                <w:szCs w:val="18"/>
              </w:rPr>
              <w:t>982,</w:t>
            </w:r>
            <w:r w:rsidR="00B01A0F" w:rsidRPr="001A1AE7">
              <w:rPr>
                <w:rFonts w:ascii="Sylfaen" w:hAnsi="Sylfaen" w:cs="Calibri"/>
                <w:b/>
                <w:bCs/>
                <w:color w:val="000000"/>
                <w:sz w:val="18"/>
                <w:szCs w:val="18"/>
              </w:rPr>
              <w:t>406</w:t>
            </w:r>
            <w:r w:rsidRPr="001A1AE7">
              <w:rPr>
                <w:rFonts w:ascii="Sylfaen" w:hAnsi="Sylfaen" w:cs="Calibri"/>
                <w:b/>
                <w:bCs/>
                <w:color w:val="000000"/>
                <w:sz w:val="18"/>
                <w:szCs w:val="18"/>
              </w:rPr>
              <w:t>.0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1122ED"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700,444.2</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71.3%</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0E6896" w:rsidP="00037C9A">
            <w:pPr>
              <w:spacing w:after="0"/>
              <w:jc w:val="center"/>
              <w:rPr>
                <w:rFonts w:ascii="Sylfaen" w:hAnsi="Sylfaen" w:cs="Calibri"/>
                <w:b/>
                <w:bCs/>
                <w:color w:val="000000"/>
                <w:sz w:val="18"/>
                <w:szCs w:val="18"/>
              </w:rPr>
            </w:pPr>
            <w:r w:rsidRPr="001A1AE7">
              <w:rPr>
                <w:rFonts w:ascii="Sylfaen" w:hAnsi="Sylfaen" w:cs="Calibri"/>
                <w:b/>
                <w:bCs/>
                <w:color w:val="000000"/>
                <w:sz w:val="18"/>
                <w:szCs w:val="18"/>
              </w:rPr>
              <w:t>4</w:t>
            </w:r>
            <w:r w:rsidR="00037C9A">
              <w:rPr>
                <w:rFonts w:ascii="Sylfaen" w:hAnsi="Sylfaen" w:cs="Calibri"/>
                <w:b/>
                <w:bCs/>
                <w:color w:val="000000"/>
                <w:sz w:val="18"/>
                <w:szCs w:val="18"/>
              </w:rPr>
              <w:t>1</w:t>
            </w:r>
            <w:r w:rsidRPr="001A1AE7">
              <w:rPr>
                <w:rFonts w:ascii="Sylfaen" w:hAnsi="Sylfaen" w:cs="Calibri"/>
                <w:b/>
                <w:bCs/>
                <w:color w:val="000000"/>
                <w:sz w:val="18"/>
                <w:szCs w:val="18"/>
              </w:rPr>
              <w:t>.</w:t>
            </w:r>
            <w:r w:rsidR="00037C9A">
              <w:rPr>
                <w:rFonts w:ascii="Sylfaen" w:hAnsi="Sylfaen" w:cs="Calibri"/>
                <w:b/>
                <w:bCs/>
                <w:color w:val="000000"/>
                <w:sz w:val="18"/>
                <w:szCs w:val="18"/>
              </w:rPr>
              <w:t>0</w:t>
            </w:r>
          </w:p>
        </w:tc>
      </w:tr>
      <w:tr w:rsidR="009B50E1" w:rsidRPr="001A1AE7" w:rsidTr="00865E42">
        <w:trPr>
          <w:trHeight w:val="457"/>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35 03 01</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მოსახლეობის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საყოველთაო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ჯანმრთელობის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დაცვა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704,000.0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713,050.0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1122ED"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539,237.0</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75.6%</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457"/>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35 03 02</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საზოგადოებრივი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ჯანმრთელობის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დაცვა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98,470.0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B01A0F"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87,209.8</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1122ED"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40,637.3</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46.6%</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457"/>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35 03 02 01</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დაავადებათა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ადრეული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გამოვლენა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სკრინინგი</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1,900.0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B01A0F">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w:t>
            </w:r>
            <w:r w:rsidR="00B01A0F" w:rsidRPr="001A1AE7">
              <w:rPr>
                <w:rFonts w:ascii="Sylfaen" w:hAnsi="Sylfaen" w:cs="Calibri"/>
                <w:b/>
                <w:bCs/>
                <w:color w:val="000000"/>
                <w:sz w:val="18"/>
                <w:szCs w:val="18"/>
              </w:rPr>
              <w:t>595</w:t>
            </w:r>
            <w:r w:rsidRPr="001A1AE7">
              <w:rPr>
                <w:rFonts w:ascii="Sylfaen" w:hAnsi="Sylfaen" w:cs="Calibri"/>
                <w:b/>
                <w:bCs/>
                <w:color w:val="000000"/>
                <w:sz w:val="18"/>
                <w:szCs w:val="18"/>
              </w:rPr>
              <w:t>.0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1122ED"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849.9</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53.3%</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341"/>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35 03 02 02</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იმუნიზაცია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22,400.0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22,400.0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1122ED"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6,852.7</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30.6%</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449"/>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35 03 02 03</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ეპიდზედამხედველობა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1,700.0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B01A0F">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w:t>
            </w:r>
            <w:r w:rsidR="00B01A0F" w:rsidRPr="001A1AE7">
              <w:rPr>
                <w:rFonts w:ascii="Sylfaen" w:hAnsi="Sylfaen" w:cs="Calibri"/>
                <w:b/>
                <w:bCs/>
                <w:color w:val="000000"/>
                <w:sz w:val="18"/>
                <w:szCs w:val="18"/>
              </w:rPr>
              <w:t>695</w:t>
            </w:r>
            <w:r w:rsidRPr="001A1AE7">
              <w:rPr>
                <w:rFonts w:ascii="Sylfaen" w:hAnsi="Sylfaen" w:cs="Calibri"/>
                <w:b/>
                <w:bCs/>
                <w:color w:val="000000"/>
                <w:sz w:val="18"/>
                <w:szCs w:val="18"/>
              </w:rPr>
              <w:t>.0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1122ED"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1,386.1</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81.8%</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431"/>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35 03 02 04</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უსაფრთხო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სისხლი</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1,800.0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1,800.0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1122ED"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1,042.4</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57.9%</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457"/>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35 03 02 05</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პროფესიულ</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დაავადებათა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პრევენცია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260.0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260.0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1122ED"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163.5</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62.9%</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457"/>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35 03 02 06</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ინფექციური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დაავადებების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მართვა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10,500.0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1,450.0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1122ED"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1,445.5</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99.7%</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314"/>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35 03 02 07</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ტუბერკულოზის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მართვა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15,580.0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15,580.0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1122ED"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9,674.2</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62.1%</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44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lastRenderedPageBreak/>
              <w:t>35 03 02 08</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აივ</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ინფექცია</w:t>
            </w:r>
            <w:r w:rsidRPr="001A1AE7">
              <w:rPr>
                <w:rFonts w:ascii="Sylfaen" w:eastAsia="Times New Roman" w:hAnsi="Sylfaen" w:cs="Calibri"/>
                <w:b/>
                <w:color w:val="000000"/>
                <w:sz w:val="16"/>
                <w:szCs w:val="16"/>
              </w:rPr>
              <w:t>/</w:t>
            </w:r>
            <w:r w:rsidRPr="001A1AE7">
              <w:rPr>
                <w:rFonts w:ascii="Sylfaen" w:eastAsia="Times New Roman" w:hAnsi="Sylfaen" w:cs="Sylfaen"/>
                <w:b/>
                <w:color w:val="000000"/>
                <w:sz w:val="16"/>
                <w:szCs w:val="16"/>
              </w:rPr>
              <w:t>შიდსის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მართვა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10,030.0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B01A0F">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10,0</w:t>
            </w:r>
            <w:r w:rsidR="00B01A0F" w:rsidRPr="001A1AE7">
              <w:rPr>
                <w:rFonts w:ascii="Sylfaen" w:hAnsi="Sylfaen" w:cs="Calibri"/>
                <w:b/>
                <w:bCs/>
                <w:color w:val="000000"/>
                <w:sz w:val="18"/>
                <w:szCs w:val="18"/>
              </w:rPr>
              <w:t>6</w:t>
            </w:r>
            <w:r w:rsidRPr="001A1AE7">
              <w:rPr>
                <w:rFonts w:ascii="Sylfaen" w:hAnsi="Sylfaen" w:cs="Calibri"/>
                <w:b/>
                <w:bCs/>
                <w:color w:val="000000"/>
                <w:sz w:val="18"/>
                <w:szCs w:val="18"/>
              </w:rPr>
              <w:t>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1122ED"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5,153.3</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51.2%</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457"/>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35 03 02 09</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დედათა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ბავშვთა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ჯანმრთელობა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8,000.0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8,000.0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6B6878"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3,830.1</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47.9%</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457"/>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35 03 02 10</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ნარკომანიით</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დაავადებულ</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პაციენტთა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მკურნალობა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9,200.0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8,892.8</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6B6878"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5,397.5</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60.7%</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503"/>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35 03 02 11</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ჯანმრთელობის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ხელშეწყობა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1,100.0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1,220.0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6B6878"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822.2</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67.4%</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44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35 03 02 12</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 xml:space="preserve">C </w:t>
            </w:r>
            <w:r w:rsidRPr="001A1AE7">
              <w:rPr>
                <w:rFonts w:ascii="Sylfaen" w:eastAsia="Times New Roman" w:hAnsi="Sylfaen" w:cs="Sylfaen"/>
                <w:b/>
                <w:color w:val="000000"/>
                <w:sz w:val="16"/>
                <w:szCs w:val="16"/>
              </w:rPr>
              <w:t>ჰეპატიტის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მართვა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16,000.0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F2DE8">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w:t>
            </w:r>
            <w:r w:rsidR="00CF2DE8" w:rsidRPr="001A1AE7">
              <w:rPr>
                <w:rFonts w:ascii="Sylfaen" w:hAnsi="Sylfaen" w:cs="Calibri"/>
                <w:b/>
                <w:bCs/>
                <w:color w:val="000000"/>
                <w:sz w:val="18"/>
                <w:szCs w:val="18"/>
              </w:rPr>
              <w:t>4,257</w:t>
            </w:r>
            <w:r w:rsidRPr="001A1AE7">
              <w:rPr>
                <w:rFonts w:ascii="Sylfaen" w:hAnsi="Sylfaen" w:cs="Calibri"/>
                <w:b/>
                <w:bCs/>
                <w:color w:val="000000"/>
                <w:sz w:val="18"/>
                <w:szCs w:val="18"/>
              </w:rPr>
              <w:t>.0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6B6878"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4,019.9</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28.2%</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686"/>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35 03 03</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მოსახლეობისათვის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სამედიცინო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მომსახურების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მიწოდება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პრიორიტეტულ</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სფეროებში</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180,100.0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CF2DE8"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181,526.2</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6B6878"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120,537.2</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66.4%</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0E6896" w:rsidP="00037C9A">
            <w:pPr>
              <w:spacing w:after="0"/>
              <w:jc w:val="center"/>
              <w:rPr>
                <w:rFonts w:ascii="Sylfaen" w:hAnsi="Sylfaen" w:cs="Calibri"/>
                <w:b/>
                <w:bCs/>
                <w:color w:val="000000"/>
                <w:sz w:val="18"/>
                <w:szCs w:val="18"/>
              </w:rPr>
            </w:pPr>
            <w:r w:rsidRPr="001A1AE7">
              <w:rPr>
                <w:rFonts w:ascii="Sylfaen" w:hAnsi="Sylfaen" w:cs="Calibri"/>
                <w:b/>
                <w:bCs/>
                <w:color w:val="000000"/>
                <w:sz w:val="18"/>
                <w:szCs w:val="18"/>
              </w:rPr>
              <w:t>4</w:t>
            </w:r>
            <w:r w:rsidR="00037C9A">
              <w:rPr>
                <w:rFonts w:ascii="Sylfaen" w:hAnsi="Sylfaen" w:cs="Calibri"/>
                <w:b/>
                <w:bCs/>
                <w:color w:val="000000"/>
                <w:sz w:val="18"/>
                <w:szCs w:val="18"/>
              </w:rPr>
              <w:t>1.0</w:t>
            </w:r>
          </w:p>
        </w:tc>
      </w:tr>
      <w:tr w:rsidR="009B50E1" w:rsidRPr="001A1AE7" w:rsidTr="00865E42">
        <w:trPr>
          <w:trHeight w:val="61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35 03 03 01</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ფსიქიკური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ჯანმრთელობა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21,000.0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21,000.0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CD16D5"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15,050.3</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71.7%</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61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35 03 03 02</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დიაბეტის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მართვა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13,000.0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F2DE8">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w:t>
            </w:r>
            <w:r w:rsidR="00CF2DE8" w:rsidRPr="001A1AE7">
              <w:rPr>
                <w:rFonts w:ascii="Sylfaen" w:hAnsi="Sylfaen" w:cs="Calibri"/>
                <w:b/>
                <w:bCs/>
                <w:color w:val="000000"/>
                <w:sz w:val="18"/>
                <w:szCs w:val="18"/>
              </w:rPr>
              <w:t>2,3</w:t>
            </w:r>
            <w:r w:rsidRPr="001A1AE7">
              <w:rPr>
                <w:rFonts w:ascii="Sylfaen" w:hAnsi="Sylfaen" w:cs="Calibri"/>
                <w:b/>
                <w:bCs/>
                <w:color w:val="000000"/>
                <w:sz w:val="18"/>
                <w:szCs w:val="18"/>
              </w:rPr>
              <w:t>00.0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CD16D5"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10,726.2</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87.2%</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457"/>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35 03 03 03</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ბავშვთა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ონკოჰემატოლოგიური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მომსახურება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2,000.0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2,000.0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999.9</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50.0%</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457"/>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35 03 03 04</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დიალიზი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თირკმლის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ტრანსპლანტაცია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35,000.0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35,000.0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CD16D5"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23,364.5</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66.8%</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457"/>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35 03 03 05</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ინკურაბელურ</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პაციენტთა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პალიატიური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მზრუნველობა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2,800.0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F06A4F"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3,1</w:t>
            </w:r>
            <w:r w:rsidR="009B50E1" w:rsidRPr="001A1AE7">
              <w:rPr>
                <w:rFonts w:ascii="Sylfaen" w:hAnsi="Sylfaen" w:cs="Calibri"/>
                <w:b/>
                <w:bCs/>
                <w:color w:val="000000"/>
                <w:sz w:val="18"/>
                <w:szCs w:val="18"/>
              </w:rPr>
              <w:t>02.2</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CD16D5"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2,127.0</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68.6%</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914"/>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35 03 03 06</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იშვიათი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დაავადებების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მქონე</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მუდმივ</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ჩანაცვლებით</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მკურნალობას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დაქვემდებარებულ</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პაციენტთა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მკურნალობა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8,000.0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8,000.0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CD16D5"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7,313.5</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91.4%</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686"/>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35 03 03 07</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სასწრაფო გადაუდებელი დახმარება და სამედიცინო ტრანსპორტირება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39,000.0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F06A4F"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40,824</w:t>
            </w:r>
            <w:r w:rsidR="009B50E1" w:rsidRPr="001A1AE7">
              <w:rPr>
                <w:rFonts w:ascii="Sylfaen" w:hAnsi="Sylfaen" w:cs="Calibri"/>
                <w:b/>
                <w:bCs/>
                <w:color w:val="000000"/>
                <w:sz w:val="18"/>
                <w:szCs w:val="18"/>
              </w:rPr>
              <w:t>.0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CD16D5"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23,981.3</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58.7%</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0E6896" w:rsidP="00037C9A">
            <w:pPr>
              <w:spacing w:after="0"/>
              <w:jc w:val="center"/>
              <w:rPr>
                <w:rFonts w:ascii="Sylfaen" w:hAnsi="Sylfaen" w:cs="Calibri"/>
                <w:b/>
                <w:bCs/>
                <w:color w:val="000000"/>
                <w:sz w:val="18"/>
                <w:szCs w:val="18"/>
              </w:rPr>
            </w:pPr>
            <w:r w:rsidRPr="001A1AE7">
              <w:rPr>
                <w:rFonts w:ascii="Sylfaen" w:hAnsi="Sylfaen" w:cs="Calibri"/>
                <w:b/>
                <w:bCs/>
                <w:color w:val="000000"/>
                <w:sz w:val="18"/>
                <w:szCs w:val="18"/>
              </w:rPr>
              <w:t>4</w:t>
            </w:r>
            <w:r w:rsidR="00037C9A">
              <w:rPr>
                <w:rFonts w:ascii="Sylfaen" w:hAnsi="Sylfaen" w:cs="Calibri"/>
                <w:b/>
                <w:bCs/>
                <w:color w:val="000000"/>
                <w:sz w:val="18"/>
                <w:szCs w:val="18"/>
              </w:rPr>
              <w:t>1.0</w:t>
            </w:r>
          </w:p>
        </w:tc>
      </w:tr>
      <w:tr w:rsidR="009B50E1" w:rsidRPr="001A1AE7" w:rsidTr="00865E42">
        <w:trPr>
          <w:trHeight w:val="447"/>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35 03 03 08</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სოფლის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ექიმი</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26,000.0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26,000.0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CD16D5"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18,261.3</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70.2%</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61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35 03 03 09</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რეფერალური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მომსახურება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22,300.0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22,300.0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CD16D5"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17,931.1</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80.4%</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865E42">
        <w:trPr>
          <w:trHeight w:val="686"/>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35 03 03 10</w:t>
            </w:r>
          </w:p>
        </w:tc>
        <w:tc>
          <w:tcPr>
            <w:tcW w:w="2675" w:type="dxa"/>
            <w:tcBorders>
              <w:top w:val="nil"/>
              <w:left w:val="nil"/>
              <w:bottom w:val="single" w:sz="4" w:space="0" w:color="auto"/>
              <w:right w:val="single" w:sz="4" w:space="0" w:color="auto"/>
            </w:tcBorders>
            <w:shd w:val="clear" w:color="auto" w:fill="auto"/>
            <w:vAlign w:val="center"/>
            <w:hideMark/>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სამხედრო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ძალებში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გასაწვევ</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მოქალაქეთა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სამედიცინო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შემოწმება</w:t>
            </w:r>
          </w:p>
        </w:tc>
        <w:tc>
          <w:tcPr>
            <w:tcW w:w="1471"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1,000.0</w:t>
            </w:r>
          </w:p>
        </w:tc>
        <w:tc>
          <w:tcPr>
            <w:tcW w:w="1532"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1,000.0</w:t>
            </w:r>
          </w:p>
        </w:tc>
        <w:tc>
          <w:tcPr>
            <w:tcW w:w="1082" w:type="dxa"/>
            <w:tcBorders>
              <w:top w:val="nil"/>
              <w:left w:val="nil"/>
              <w:bottom w:val="single" w:sz="4" w:space="0" w:color="auto"/>
              <w:right w:val="single" w:sz="4" w:space="0" w:color="auto"/>
            </w:tcBorders>
            <w:shd w:val="clear" w:color="auto" w:fill="auto"/>
            <w:noWrap/>
            <w:vAlign w:val="center"/>
            <w:hideMark/>
          </w:tcPr>
          <w:p w:rsidR="009B50E1" w:rsidRPr="001A1AE7" w:rsidRDefault="00CD16D5"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457.5</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45.8%</w:t>
            </w:r>
          </w:p>
        </w:tc>
        <w:tc>
          <w:tcPr>
            <w:tcW w:w="1250" w:type="dxa"/>
            <w:tcBorders>
              <w:top w:val="nil"/>
              <w:left w:val="nil"/>
              <w:bottom w:val="single" w:sz="4" w:space="0" w:color="auto"/>
              <w:right w:val="single" w:sz="4" w:space="0" w:color="auto"/>
            </w:tcBorders>
            <w:shd w:val="clear" w:color="auto" w:fill="auto"/>
            <w:noWrap/>
            <w:vAlign w:val="center"/>
            <w:hideMark/>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 </w:t>
            </w:r>
          </w:p>
        </w:tc>
      </w:tr>
      <w:tr w:rsidR="009B50E1" w:rsidRPr="001A1AE7" w:rsidTr="00CD6137">
        <w:trPr>
          <w:trHeight w:val="457"/>
        </w:trPr>
        <w:tc>
          <w:tcPr>
            <w:tcW w:w="1006" w:type="dxa"/>
            <w:tcBorders>
              <w:top w:val="nil"/>
              <w:left w:val="single" w:sz="4" w:space="0" w:color="auto"/>
              <w:bottom w:val="single" w:sz="4" w:space="0" w:color="auto"/>
              <w:right w:val="single" w:sz="4" w:space="0" w:color="auto"/>
            </w:tcBorders>
            <w:shd w:val="clear" w:color="auto" w:fill="auto"/>
            <w:noWrap/>
            <w:vAlign w:val="center"/>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35 03 03 11</w:t>
            </w:r>
          </w:p>
        </w:tc>
        <w:tc>
          <w:tcPr>
            <w:tcW w:w="2675" w:type="dxa"/>
            <w:tcBorders>
              <w:top w:val="nil"/>
              <w:left w:val="nil"/>
              <w:bottom w:val="single" w:sz="4" w:space="0" w:color="auto"/>
              <w:right w:val="single" w:sz="4" w:space="0" w:color="auto"/>
            </w:tcBorders>
            <w:shd w:val="clear" w:color="auto" w:fill="auto"/>
            <w:vAlign w:val="center"/>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ქრონიკული დაავადებების სამკურნალო მედიკამენტებით უზრუნველყოფა</w:t>
            </w:r>
          </w:p>
        </w:tc>
        <w:tc>
          <w:tcPr>
            <w:tcW w:w="1471" w:type="dxa"/>
            <w:tcBorders>
              <w:top w:val="nil"/>
              <w:left w:val="nil"/>
              <w:bottom w:val="single" w:sz="4" w:space="0" w:color="auto"/>
              <w:right w:val="single" w:sz="4" w:space="0" w:color="auto"/>
            </w:tcBorders>
            <w:shd w:val="clear" w:color="auto" w:fill="auto"/>
            <w:noWrap/>
            <w:vAlign w:val="center"/>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10,000.0</w:t>
            </w:r>
          </w:p>
        </w:tc>
        <w:tc>
          <w:tcPr>
            <w:tcW w:w="1532" w:type="dxa"/>
            <w:tcBorders>
              <w:top w:val="nil"/>
              <w:left w:val="nil"/>
              <w:bottom w:val="single" w:sz="4" w:space="0" w:color="auto"/>
              <w:right w:val="single" w:sz="4" w:space="0" w:color="auto"/>
            </w:tcBorders>
            <w:shd w:val="clear" w:color="auto" w:fill="auto"/>
            <w:noWrap/>
            <w:vAlign w:val="center"/>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10,000.0</w:t>
            </w:r>
          </w:p>
        </w:tc>
        <w:tc>
          <w:tcPr>
            <w:tcW w:w="1082" w:type="dxa"/>
            <w:tcBorders>
              <w:top w:val="nil"/>
              <w:left w:val="nil"/>
              <w:bottom w:val="single" w:sz="4" w:space="0" w:color="auto"/>
              <w:right w:val="single" w:sz="4" w:space="0" w:color="auto"/>
            </w:tcBorders>
            <w:shd w:val="clear" w:color="auto" w:fill="auto"/>
            <w:noWrap/>
            <w:vAlign w:val="center"/>
          </w:tcPr>
          <w:p w:rsidR="009B50E1" w:rsidRPr="001A1AE7" w:rsidRDefault="00CD16D5"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324.6</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3.2%</w:t>
            </w:r>
          </w:p>
        </w:tc>
        <w:tc>
          <w:tcPr>
            <w:tcW w:w="1250" w:type="dxa"/>
            <w:tcBorders>
              <w:top w:val="nil"/>
              <w:left w:val="nil"/>
              <w:bottom w:val="single" w:sz="4" w:space="0" w:color="auto"/>
              <w:right w:val="single" w:sz="4" w:space="0" w:color="auto"/>
            </w:tcBorders>
            <w:shd w:val="clear" w:color="auto" w:fill="auto"/>
            <w:noWrap/>
            <w:vAlign w:val="center"/>
          </w:tcPr>
          <w:p w:rsidR="009B50E1" w:rsidRPr="001A1AE7" w:rsidRDefault="009B50E1" w:rsidP="00CD6137">
            <w:pPr>
              <w:spacing w:after="0"/>
              <w:jc w:val="center"/>
              <w:rPr>
                <w:rFonts w:ascii="Sylfaen" w:hAnsi="Sylfaen" w:cs="Calibri"/>
                <w:b/>
                <w:bCs/>
                <w:color w:val="000000"/>
                <w:sz w:val="18"/>
                <w:szCs w:val="18"/>
              </w:rPr>
            </w:pPr>
          </w:p>
        </w:tc>
      </w:tr>
      <w:tr w:rsidR="009B50E1" w:rsidRPr="001A1AE7" w:rsidTr="00CD6137">
        <w:trPr>
          <w:trHeight w:val="457"/>
        </w:trPr>
        <w:tc>
          <w:tcPr>
            <w:tcW w:w="1006" w:type="dxa"/>
            <w:tcBorders>
              <w:top w:val="nil"/>
              <w:left w:val="single" w:sz="4" w:space="0" w:color="auto"/>
              <w:bottom w:val="single" w:sz="4" w:space="0" w:color="auto"/>
              <w:right w:val="single" w:sz="4" w:space="0" w:color="auto"/>
            </w:tcBorders>
            <w:shd w:val="clear" w:color="auto" w:fill="auto"/>
            <w:noWrap/>
            <w:vAlign w:val="center"/>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35 03 04</w:t>
            </w:r>
          </w:p>
        </w:tc>
        <w:tc>
          <w:tcPr>
            <w:tcW w:w="2675" w:type="dxa"/>
            <w:tcBorders>
              <w:top w:val="nil"/>
              <w:left w:val="nil"/>
              <w:bottom w:val="single" w:sz="4" w:space="0" w:color="auto"/>
              <w:right w:val="single" w:sz="4" w:space="0" w:color="auto"/>
            </w:tcBorders>
            <w:shd w:val="clear" w:color="auto" w:fill="auto"/>
            <w:vAlign w:val="center"/>
          </w:tcPr>
          <w:p w:rsidR="009B50E1" w:rsidRPr="001A1AE7" w:rsidRDefault="009B50E1" w:rsidP="00CD6137">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დიპლომისშემდგომი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სამედიცინო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განათლება</w:t>
            </w:r>
          </w:p>
        </w:tc>
        <w:tc>
          <w:tcPr>
            <w:tcW w:w="1471" w:type="dxa"/>
            <w:tcBorders>
              <w:top w:val="nil"/>
              <w:left w:val="nil"/>
              <w:bottom w:val="single" w:sz="4" w:space="0" w:color="auto"/>
              <w:right w:val="single" w:sz="4" w:space="0" w:color="auto"/>
            </w:tcBorders>
            <w:shd w:val="clear" w:color="auto" w:fill="auto"/>
            <w:noWrap/>
            <w:vAlign w:val="center"/>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800.0</w:t>
            </w:r>
          </w:p>
        </w:tc>
        <w:tc>
          <w:tcPr>
            <w:tcW w:w="1532" w:type="dxa"/>
            <w:tcBorders>
              <w:top w:val="nil"/>
              <w:left w:val="nil"/>
              <w:bottom w:val="single" w:sz="4" w:space="0" w:color="auto"/>
              <w:right w:val="single" w:sz="4" w:space="0" w:color="auto"/>
            </w:tcBorders>
            <w:shd w:val="clear" w:color="auto" w:fill="auto"/>
            <w:noWrap/>
            <w:vAlign w:val="center"/>
          </w:tcPr>
          <w:p w:rsidR="009B50E1" w:rsidRPr="001A1AE7" w:rsidRDefault="009B50E1"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620.0</w:t>
            </w:r>
          </w:p>
        </w:tc>
        <w:tc>
          <w:tcPr>
            <w:tcW w:w="1082" w:type="dxa"/>
            <w:tcBorders>
              <w:top w:val="nil"/>
              <w:left w:val="nil"/>
              <w:bottom w:val="single" w:sz="4" w:space="0" w:color="auto"/>
              <w:right w:val="single" w:sz="4" w:space="0" w:color="auto"/>
            </w:tcBorders>
            <w:shd w:val="clear" w:color="auto" w:fill="auto"/>
            <w:noWrap/>
            <w:vAlign w:val="center"/>
          </w:tcPr>
          <w:p w:rsidR="009B50E1" w:rsidRPr="001A1AE7" w:rsidRDefault="00CD16D5" w:rsidP="00CD6137">
            <w:pPr>
              <w:spacing w:after="0"/>
              <w:jc w:val="center"/>
              <w:rPr>
                <w:rFonts w:ascii="Sylfaen" w:hAnsi="Sylfaen" w:cs="Calibri"/>
                <w:b/>
                <w:bCs/>
                <w:color w:val="000000"/>
                <w:sz w:val="18"/>
                <w:szCs w:val="18"/>
                <w:lang w:val="ka-GE"/>
              </w:rPr>
            </w:pPr>
            <w:r w:rsidRPr="001A1AE7">
              <w:rPr>
                <w:rFonts w:ascii="Sylfaen" w:hAnsi="Sylfaen" w:cs="Calibri"/>
                <w:b/>
                <w:bCs/>
                <w:color w:val="000000"/>
                <w:sz w:val="18"/>
                <w:szCs w:val="18"/>
                <w:lang w:val="ka-GE"/>
              </w:rPr>
              <w:t>32.7</w:t>
            </w:r>
          </w:p>
        </w:tc>
        <w:tc>
          <w:tcPr>
            <w:tcW w:w="1352" w:type="dxa"/>
            <w:tcBorders>
              <w:top w:val="nil"/>
              <w:left w:val="nil"/>
              <w:bottom w:val="single" w:sz="4" w:space="0" w:color="auto"/>
              <w:right w:val="single" w:sz="4" w:space="0" w:color="auto"/>
            </w:tcBorders>
            <w:shd w:val="clear" w:color="auto" w:fill="auto"/>
            <w:noWrap/>
            <w:vAlign w:val="center"/>
          </w:tcPr>
          <w:p w:rsidR="009B50E1" w:rsidRPr="001A1AE7" w:rsidRDefault="00FC616E" w:rsidP="00CD6137">
            <w:pPr>
              <w:spacing w:after="0"/>
              <w:jc w:val="center"/>
              <w:rPr>
                <w:rFonts w:ascii="Sylfaen" w:hAnsi="Sylfaen" w:cs="Calibri"/>
                <w:b/>
                <w:bCs/>
                <w:color w:val="000000"/>
                <w:sz w:val="18"/>
                <w:szCs w:val="18"/>
              </w:rPr>
            </w:pPr>
            <w:r w:rsidRPr="001A1AE7">
              <w:rPr>
                <w:rFonts w:ascii="Sylfaen" w:hAnsi="Sylfaen" w:cs="Calibri"/>
                <w:b/>
                <w:bCs/>
                <w:color w:val="000000"/>
                <w:sz w:val="18"/>
                <w:szCs w:val="18"/>
              </w:rPr>
              <w:t>5.3%</w:t>
            </w:r>
          </w:p>
        </w:tc>
        <w:tc>
          <w:tcPr>
            <w:tcW w:w="1250" w:type="dxa"/>
            <w:tcBorders>
              <w:top w:val="nil"/>
              <w:left w:val="nil"/>
              <w:bottom w:val="single" w:sz="4" w:space="0" w:color="auto"/>
              <w:right w:val="single" w:sz="4" w:space="0" w:color="auto"/>
            </w:tcBorders>
            <w:shd w:val="clear" w:color="auto" w:fill="auto"/>
            <w:noWrap/>
            <w:vAlign w:val="center"/>
          </w:tcPr>
          <w:p w:rsidR="009B50E1" w:rsidRPr="001A1AE7" w:rsidRDefault="009B50E1" w:rsidP="00CD6137">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 </w:t>
            </w:r>
          </w:p>
        </w:tc>
      </w:tr>
    </w:tbl>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jc w:val="both"/>
        <w:rPr>
          <w:rFonts w:ascii="Sylfaen" w:hAnsi="Sylfaen" w:cs="Sylfaen"/>
          <w:sz w:val="24"/>
          <w:szCs w:val="24"/>
          <w:highlight w:val="yellow"/>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B50E1" w:rsidRPr="001A1AE7" w:rsidRDefault="009B50E1" w:rsidP="00F523BE">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9B50E1" w:rsidRPr="001A1AE7" w:rsidRDefault="009B50E1" w:rsidP="00F523BE">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w:t>
      </w:r>
      <w:r w:rsidRPr="001A1AE7">
        <w:rPr>
          <w:rFonts w:ascii="Sylfaen" w:hAnsi="Sylfaen" w:cs="Sylfaen"/>
          <w:sz w:val="24"/>
          <w:szCs w:val="24"/>
          <w:lang w:val="ka-GE"/>
        </w:rPr>
        <w:lastRenderedPageBreak/>
        <w:t>პარაზიტული დაავადებების მქონე ავადმყოფთა სტაციონარული სამედიცინო დახმარებით უზრუნველყოფა;</w:t>
      </w:r>
    </w:p>
    <w:p w:rsidR="009B50E1" w:rsidRPr="001A1AE7" w:rsidRDefault="009B50E1" w:rsidP="00F523BE">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9B50E1" w:rsidRPr="001A1AE7" w:rsidRDefault="009B50E1" w:rsidP="00F523BE">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9B50E1" w:rsidRPr="001A1AE7" w:rsidRDefault="009B50E1" w:rsidP="00F523BE">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9B50E1" w:rsidRPr="001A1AE7" w:rsidRDefault="009B50E1" w:rsidP="009B50E1">
      <w:pPr>
        <w:spacing w:after="0"/>
        <w:jc w:val="both"/>
        <w:rPr>
          <w:rFonts w:ascii="Sylfaen" w:hAnsi="Sylfaen" w:cs="Sylfaen"/>
          <w:sz w:val="24"/>
          <w:szCs w:val="24"/>
          <w:highlight w:val="yellow"/>
        </w:rPr>
      </w:pP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მოსახლეობის საყოველთაო ჯანმრთელობის დაცვა</w:t>
      </w: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35 03 01)</w:t>
      </w:r>
    </w:p>
    <w:p w:rsidR="009B50E1" w:rsidRPr="001A1AE7" w:rsidRDefault="009B50E1" w:rsidP="009B50E1">
      <w:pPr>
        <w:spacing w:after="0"/>
        <w:ind w:firstLine="720"/>
        <w:jc w:val="both"/>
        <w:rPr>
          <w:rFonts w:ascii="Sylfaen" w:hAnsi="Sylfaen" w:cs="Sylfaen"/>
          <w:b/>
          <w:sz w:val="24"/>
          <w:szCs w:val="24"/>
          <w:lang w:val="ka-GE"/>
        </w:rPr>
      </w:pP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F523BE">
      <w:pPr>
        <w:pStyle w:val="ListParagraph"/>
        <w:numPr>
          <w:ilvl w:val="0"/>
          <w:numId w:val="19"/>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40996" w:rsidRPr="001A1AE7" w:rsidRDefault="00D40996" w:rsidP="00D40996">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პროგრამის ფარგლებში საანგარიშო პერიოდში დაფიქსირდა გადაუდებელი ამბულატორიული მომსახურების 558.0 ათასზე მეტი შემთხვევა, გადაუდებელი სტაციონარული მომსახურების -  222.1 ათასზე მეტი, კარდიოქირურგიის - 2844, მშობიარობისა და საკეისრო კვეთის 33 ათასამდე, მაღალი რისკის ორსულთა, მშობიარეთა და მელოგინეთა სტაციონარული სამედიცინო მომსახურების 1960, ქიმიო, ჰორმონო და სხივური თერაპიის - 45.7 ათასზე მეტი შემთხვევა, გეგმური ამბულატორიის 3129 შემთხვევა, გეგმური ქირურგიული მომსახურება (გარდა კარდიოქირურგიისა) – 74.5 ათასზე მეტი, ინფექციური დაავადებების მართვა - 21 457 შემთხვევა.</w:t>
      </w:r>
    </w:p>
    <w:p w:rsidR="009B50E1" w:rsidRPr="001A1AE7" w:rsidRDefault="009B50E1" w:rsidP="00D40996">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სულ ამ მიზნით საანგარიშო პერიოდში მიმართულ იქნა  </w:t>
      </w:r>
      <w:r w:rsidR="00D40996" w:rsidRPr="001A1AE7">
        <w:rPr>
          <w:rFonts w:ascii="Sylfaen" w:hAnsi="Sylfaen" w:cs="Sylfaen"/>
          <w:sz w:val="24"/>
          <w:szCs w:val="24"/>
          <w:lang w:val="ka-GE"/>
        </w:rPr>
        <w:t>539.2 მლნ ლარი.</w:t>
      </w: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ind w:left="720"/>
        <w:jc w:val="both"/>
        <w:rPr>
          <w:rFonts w:ascii="Sylfaen" w:hAnsi="Sylfaen" w:cs="Sylfaen"/>
          <w:b/>
          <w:sz w:val="24"/>
          <w:szCs w:val="24"/>
          <w:highlight w:val="yellow"/>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საზოგადოებრივი ჯანმრთელობის დაცვა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35 03 02)</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F523BE">
      <w:pPr>
        <w:pStyle w:val="ListParagraph"/>
        <w:numPr>
          <w:ilvl w:val="0"/>
          <w:numId w:val="20"/>
        </w:numPr>
        <w:spacing w:after="0"/>
        <w:jc w:val="both"/>
        <w:rPr>
          <w:rFonts w:ascii="Sylfaen" w:hAnsi="Sylfaen" w:cs="Sylfaen"/>
          <w:sz w:val="24"/>
          <w:szCs w:val="24"/>
          <w:lang w:val="ka-GE"/>
        </w:rPr>
      </w:pPr>
      <w:r w:rsidRPr="001A1AE7">
        <w:rPr>
          <w:rFonts w:ascii="Sylfaen" w:hAnsi="Sylfaen" w:cs="Sylfaen"/>
          <w:sz w:val="24"/>
          <w:szCs w:val="24"/>
          <w:lang w:val="ka-GE"/>
        </w:rPr>
        <w:t>საქართველოს</w:t>
      </w:r>
      <w:r w:rsidR="001F45F6" w:rsidRPr="001A1AE7">
        <w:rPr>
          <w:rFonts w:ascii="Sylfaen" w:hAnsi="Sylfaen" w:cs="Sylfaen"/>
          <w:sz w:val="24"/>
          <w:szCs w:val="24"/>
          <w:lang w:val="ka-GE"/>
        </w:rPr>
        <w:t xml:space="preserve"> ოკუპირებული ტერიტორიებიდან დევნილთა,</w:t>
      </w:r>
      <w:r w:rsidRPr="001A1AE7">
        <w:rPr>
          <w:rFonts w:ascii="Sylfaen" w:hAnsi="Sylfaen" w:cs="Sylfaen"/>
          <w:sz w:val="24"/>
          <w:szCs w:val="24"/>
          <w:lang w:val="ka-GE"/>
        </w:rPr>
        <w:t xml:space="preserve"> შრომის, ჯანმრთელობისა და სოციალური დაცვის სამინისტრო;</w:t>
      </w:r>
    </w:p>
    <w:p w:rsidR="009B50E1" w:rsidRPr="001A1AE7" w:rsidRDefault="009B50E1" w:rsidP="00F523BE">
      <w:pPr>
        <w:pStyle w:val="ListParagraph"/>
        <w:numPr>
          <w:ilvl w:val="0"/>
          <w:numId w:val="20"/>
        </w:numPr>
        <w:spacing w:after="0"/>
        <w:jc w:val="both"/>
        <w:rPr>
          <w:rFonts w:ascii="Sylfaen" w:hAnsi="Sylfaen" w:cs="Sylfaen"/>
          <w:sz w:val="24"/>
          <w:szCs w:val="24"/>
          <w:lang w:val="ka-GE"/>
        </w:rPr>
      </w:pPr>
      <w:r w:rsidRPr="001A1AE7">
        <w:rPr>
          <w:rFonts w:ascii="Sylfaen" w:hAnsi="Sylfaen" w:cs="Sylfaen"/>
          <w:sz w:val="24"/>
          <w:szCs w:val="24"/>
          <w:lang w:val="ka-GE"/>
        </w:rPr>
        <w:t xml:space="preserve">სსიპ - სოციალური მომსახურების სააგენტო; </w:t>
      </w:r>
    </w:p>
    <w:p w:rsidR="009B50E1" w:rsidRPr="001A1AE7" w:rsidRDefault="009B50E1" w:rsidP="00F523BE">
      <w:pPr>
        <w:pStyle w:val="ListParagraph"/>
        <w:numPr>
          <w:ilvl w:val="0"/>
          <w:numId w:val="20"/>
        </w:numPr>
        <w:spacing w:after="0"/>
        <w:jc w:val="both"/>
        <w:rPr>
          <w:rFonts w:ascii="Sylfaen" w:hAnsi="Sylfaen" w:cs="Sylfaen"/>
          <w:sz w:val="24"/>
          <w:szCs w:val="24"/>
          <w:lang w:val="ka-GE"/>
        </w:rPr>
      </w:pPr>
      <w:r w:rsidRPr="001A1AE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B50E1" w:rsidRPr="001A1AE7" w:rsidRDefault="009B50E1" w:rsidP="009B50E1">
      <w:pPr>
        <w:spacing w:after="0"/>
        <w:jc w:val="both"/>
        <w:rPr>
          <w:rFonts w:ascii="Sylfaen" w:hAnsi="Sylfaen" w:cs="Sylfaen"/>
          <w:b/>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B50E1" w:rsidRPr="001A1AE7" w:rsidRDefault="009B50E1" w:rsidP="00F523BE">
      <w:pPr>
        <w:pStyle w:val="ListParagraph"/>
        <w:numPr>
          <w:ilvl w:val="0"/>
          <w:numId w:val="21"/>
        </w:numPr>
        <w:spacing w:after="0"/>
        <w:ind w:left="720"/>
        <w:jc w:val="both"/>
        <w:rPr>
          <w:rFonts w:ascii="Sylfaen" w:hAnsi="Sylfaen" w:cs="Sylfaen"/>
          <w:sz w:val="24"/>
          <w:szCs w:val="24"/>
          <w:lang w:val="ka-GE"/>
        </w:rPr>
      </w:pPr>
      <w:r w:rsidRPr="001A1AE7">
        <w:rPr>
          <w:rFonts w:ascii="Sylfaen" w:hAnsi="Sylfaen" w:cs="Sylfaen"/>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rsidR="009B50E1" w:rsidRPr="001A1AE7" w:rsidRDefault="009B50E1" w:rsidP="00F523BE">
      <w:pPr>
        <w:pStyle w:val="ListParagraph"/>
        <w:numPr>
          <w:ilvl w:val="0"/>
          <w:numId w:val="21"/>
        </w:numPr>
        <w:spacing w:after="0"/>
        <w:ind w:left="720"/>
        <w:jc w:val="both"/>
        <w:rPr>
          <w:rFonts w:ascii="Sylfaen" w:hAnsi="Sylfaen" w:cs="Sylfaen"/>
          <w:sz w:val="24"/>
          <w:szCs w:val="24"/>
          <w:lang w:val="ka-GE"/>
        </w:rPr>
      </w:pPr>
      <w:r w:rsidRPr="001A1AE7">
        <w:rPr>
          <w:rFonts w:ascii="Sylfaen" w:hAnsi="Sylfaen" w:cs="Sylfaen"/>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9B50E1" w:rsidRPr="001A1AE7" w:rsidRDefault="009B50E1" w:rsidP="009B50E1">
      <w:pPr>
        <w:tabs>
          <w:tab w:val="left" w:pos="3540"/>
        </w:tabs>
        <w:spacing w:after="0"/>
        <w:jc w:val="both"/>
        <w:rPr>
          <w:rFonts w:ascii="Sylfaen" w:hAnsi="Sylfaen" w:cs="Sylfaen"/>
          <w:sz w:val="24"/>
          <w:szCs w:val="24"/>
          <w:lang w:val="ka-GE"/>
        </w:rPr>
      </w:pPr>
      <w:r w:rsidRPr="001A1AE7">
        <w:rPr>
          <w:rFonts w:ascii="Sylfaen" w:hAnsi="Sylfaen" w:cs="Sylfaen"/>
          <w:sz w:val="24"/>
          <w:szCs w:val="24"/>
          <w:lang w:val="ka-GE"/>
        </w:rPr>
        <w:tab/>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 xml:space="preserve">დაავადებათა ადრეული გამოვლენა და სკრინინგი </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35 03 02 01)</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F523BE">
      <w:pPr>
        <w:pStyle w:val="ListParagraph"/>
        <w:numPr>
          <w:ilvl w:val="0"/>
          <w:numId w:val="22"/>
        </w:numPr>
        <w:spacing w:after="0"/>
        <w:jc w:val="both"/>
        <w:rPr>
          <w:rFonts w:ascii="Sylfaen" w:hAnsi="Sylfaen" w:cs="Sylfaen"/>
          <w:sz w:val="24"/>
          <w:szCs w:val="24"/>
          <w:lang w:val="ka-GE"/>
        </w:rPr>
      </w:pPr>
      <w:r w:rsidRPr="001A1AE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B50E1" w:rsidRPr="001A1AE7" w:rsidRDefault="009B50E1" w:rsidP="009B50E1">
      <w:pPr>
        <w:pStyle w:val="ListParagraph"/>
        <w:tabs>
          <w:tab w:val="left" w:pos="720"/>
        </w:tabs>
        <w:spacing w:after="0"/>
        <w:jc w:val="both"/>
        <w:rPr>
          <w:rFonts w:ascii="Sylfaen" w:hAnsi="Sylfaen" w:cs="Sylfaen"/>
          <w:sz w:val="24"/>
          <w:szCs w:val="24"/>
          <w:lang w:val="ka-GE"/>
        </w:rPr>
      </w:pPr>
      <w:r w:rsidRPr="001A1AE7">
        <w:rPr>
          <w:rFonts w:ascii="Sylfaen" w:hAnsi="Sylfaen" w:cs="Sylfaen"/>
          <w:sz w:val="24"/>
          <w:szCs w:val="24"/>
          <w:lang w:val="ka-GE"/>
        </w:rPr>
        <w:t>დაავადებათა ადრეული გამოვლენისა და გავრცელების პრევენციის უზრუნველყოფისა და მოსახლეობაში ცხოვრების ჯანსაღი წესის დამკვიდრების მიზნით, პროგრამის ფარგლებში განხორციელდა შემდეგი ღონისძიებები:</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„კიბოს სკრინინგის“ კომპონენტის ფარგლებში სხვადასხვა სახის სკრინინგული კვლევა ჩაუტარდა 43.5 ათასზე მეტ ბენეფიციარს, მათ შორის, ძუძუს კიბოს სკრინინგი - 15.1 ათასზე მეტ ბენეფიციარს, საშვილოსნოს ყელის კიბოს სკრინინგი (Pap–ტესტი) - 17.6 ათასზე მეტ  ბენეფიციარს, კოლორექტალური კიბოს სკრინინგი - 3.6 ათასზე მეტს, პროსტატის კიბოს სკრინინგი - 5.4 ათასზე მეტ ბენეფიციარს, ხოლო კოლონოსკოპიური </w:t>
      </w:r>
      <w:r w:rsidRPr="001A1AE7">
        <w:rPr>
          <w:rFonts w:ascii="Sylfaen" w:hAnsi="Sylfaen" w:cs="Sylfaen"/>
          <w:sz w:val="24"/>
          <w:szCs w:val="24"/>
          <w:lang w:val="ka-GE"/>
        </w:rPr>
        <w:lastRenderedPageBreak/>
        <w:t>სკრინინგი - 234 ბენეფიციარს და კოლონოსკოპიური სკრინინგი მორფოლოგიით -34 ბენეფიციარს, 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664 ბენეფიციარს (შესრულების მაჩვენებელი 55.6%), ხოლო საშვილოსნოს ყელის კოლპოსკოპიური სკრინინგი 52 ბენეფიციარს (შესრულების მაჩვენებელი 20.6%).</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673 ბავშვს; მათ შორის ჩატარდა ნევროლოგის კონსულტაცია, ძილის დარღვევების კვლევა - 663, ნეიროფსიქოლოგიური კვლევები - 614, ეპილეფტოლოგიური და ელექტროფიზიოლოგიური კვლევები - 30;</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კონსულტირებული იქნა 959 პაციენტი, პირველადი ეპილეფტოლოგიური სკრინინგი ჩაუტარდა - 959 პაციენტს, მეორადი (ეპილეფტოლოგიური) სკრინინგი - 797- პაციენტს, 723-ს ელექტროენცეფალოგრაფიული სკრინინგი, 476-ს - ნეიროფსიქოლოგიური ტესტირება, ხოლო 700-ს ეპილეპტოლოგიური დასკვნითი დიაგნოსტიკა;</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 489 ბენეფიციარს; დაფიქსირდა განმეორებითი კვლევის 1197 შემთხვევა.</w:t>
      </w:r>
    </w:p>
    <w:p w:rsidR="009B50E1" w:rsidRPr="001A1AE7" w:rsidRDefault="009B50E1" w:rsidP="009B50E1">
      <w:pPr>
        <w:pStyle w:val="ListParagraph"/>
        <w:spacing w:after="0"/>
        <w:ind w:left="1440"/>
        <w:jc w:val="both"/>
        <w:rPr>
          <w:rFonts w:ascii="Sylfaen" w:hAnsi="Sylfaen" w:cs="Sylfaen"/>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იმუნიზაცია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35 03 02 02)</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23"/>
        </w:numPr>
        <w:spacing w:after="0"/>
        <w:jc w:val="both"/>
        <w:rPr>
          <w:rFonts w:ascii="Sylfaen" w:hAnsi="Sylfaen" w:cs="Sylfaen"/>
          <w:sz w:val="24"/>
          <w:szCs w:val="24"/>
          <w:lang w:val="ka-GE"/>
        </w:rPr>
      </w:pPr>
      <w:r w:rsidRPr="001A1AE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რუტინული ვაქცინაციის კომპონენტის ფარგლებში ჩატარდა ტუბერკულოზის საწინააღმდეგოდ (სამშობიარო + 1 წლამდე ასაკი)  32 444 აცრა, დაიხარჯა 91 300 დოზა ბცჟ ვაქცინა, ვაქცინის დანაკარგის კოეფიციენტია  2,81 ჰეპატიტი B საწინააღმდეგოდ (სამშობიარო) 32 537 აცრა, დაიხარჯა  32 206  დოზა ჰეპატიტი B მონოვაქცინა, პოლიომიელიტის საწინააღმდეგოდ ჩატარებულია (15 წლამდე ასაკი) 78 193 აცრა, დაიხარჯა 103 786 დოზა ბოპ  ვაქცინა, ჰექსა ვაქცინით (2 თვე–2 წლამდე ბავშვები) 95 285  აცრა, დაიხარჯა  99 336 დოზა დყტ+ჰეპB+ჰიბ +იპვ, დიფთერია-ყივანახველა-ტეტანუსის საწინააღმდეგო ვაქცინით (1–6 წელი) ჩატარებულია 32 991 აცრა – დაიხარჯა 51 476 დოზა დყტ ვაქცინა, დიფთერია - ტეტანუსის საწინააღმდეგო ვაქცინით (1–6 წელი) ჩატარებულია 40 197 აცრა– დაიხარჯა 58 352 დოზა დტ ვაქცინა, ტეტანუსი–დიფთერიის საწინააღმდეგოდ (7–14 წელი) 26 431 აცრა, დაიხარჯა 35 853 დოზა ტდ ვაქცინა, წითელა- წითურა-ყბაყურას საწინააღმდეგოდ (1–14 წელი და უფროსი)  ჩატარებულია  108 601  აცრა, დაიხარჯა 124 321  დოზა წწყ ვაქცინა, ვაქცინის ხარჯვის მაჩვენებელია  1,14. ამ </w:t>
      </w:r>
      <w:r w:rsidRPr="001A1AE7">
        <w:rPr>
          <w:rFonts w:ascii="Sylfaen" w:hAnsi="Sylfaen" w:cs="Sylfaen"/>
          <w:sz w:val="24"/>
          <w:szCs w:val="24"/>
          <w:lang w:val="ka-GE"/>
        </w:rPr>
        <w:lastRenderedPageBreak/>
        <w:t>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36 069, როტა ინფექციის საწინააღმდეგოდ (12–24 კვირა)  ჩატარებულია 50 721 აცრა, დაიხარჯა 51 045  დოზა როტა ვაქცინა, პნევმოკოკის საწინააღმდეგოდ (2 თვე–2 წლამდე ბავშვები) ჩატარებულია 87 323 აცრა, დაიხარჯა 101 481 დოზა პკვ ვაქცინა;</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ადამიანის პაპილომავირუსის საწინააღმდეგოდ ქ.თბილისში, ქუთაისში და აჭარის ა/რ-ში ჩატარებულია 5 918  აცრა, რაზედაც გაიხარჯა 5 959  დოზა ვაქცინა; </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 არ გახარჯულა ანტიდიფთერიული შრატი, ვინაიდან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84 კომპლექტი ,  დაფიქსირებულია ტეტანუსის 7 შემთხვევა; გველის შხამის საწინააღმდეგო  შრატი გახარჯულია   38კომპლექტი 32 ბენეფიციარზე; ანტიბოტულინური შრატი გახარჯულია: A ტიპი – 9,  B ტიპი – 9, E ტიპი - 9 კომპლექტი, დაფიქსირებულია 9 შემთხვევა; ყვითელი ცხელების საწინააღმდეგო ვაქცინა დაიხარჯა 460  დოზა, აცრა  ჩაუტარდა 450 ბენეფიციარს.</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7122 ბენეფიციარს, რაზეც  დაიხარჯა 16619 ფლაკონი; ანტირაბიული ვაქცინით აცრა ჩაუტარდა 40817 ბენეფიციარს,  გაიხარჯა 135529 დოზა  ვაქცინა;  დაფიქსირდა  ცოფის  2 შემთხვევა. აღსანიშნავია, 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rsidR="009B50E1" w:rsidRPr="001A1AE7" w:rsidRDefault="009B50E1" w:rsidP="009B50E1">
      <w:pPr>
        <w:spacing w:after="0"/>
        <w:jc w:val="both"/>
        <w:rPr>
          <w:rFonts w:ascii="Sylfaen" w:hAnsi="Sylfaen" w:cs="Sylfaen"/>
          <w:sz w:val="24"/>
          <w:szCs w:val="24"/>
          <w:highlight w:val="yellow"/>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ეპიდზედამხედველობა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35 03 02 03)</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24"/>
        </w:numPr>
        <w:spacing w:after="0"/>
        <w:jc w:val="both"/>
        <w:rPr>
          <w:rFonts w:ascii="Sylfaen" w:hAnsi="Sylfaen" w:cs="Sylfaen"/>
          <w:sz w:val="24"/>
          <w:szCs w:val="24"/>
          <w:lang w:val="ka-GE"/>
        </w:rPr>
      </w:pPr>
      <w:r w:rsidRPr="001A1AE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91598" w:rsidRPr="001A1AE7" w:rsidRDefault="00991598" w:rsidP="00991598">
      <w:pPr>
        <w:spacing w:after="0"/>
        <w:ind w:firstLine="720"/>
        <w:jc w:val="both"/>
        <w:rPr>
          <w:rFonts w:ascii="Sylfaen" w:hAnsi="Sylfaen" w:cs="Sylfaen"/>
          <w:sz w:val="24"/>
          <w:szCs w:val="24"/>
          <w:lang w:val="ka-GE"/>
        </w:rPr>
      </w:pPr>
      <w:r w:rsidRPr="001A1AE7">
        <w:rPr>
          <w:rFonts w:ascii="Sylfaen" w:hAnsi="Sylfaen" w:cs="Sylfaen"/>
          <w:sz w:val="24"/>
          <w:szCs w:val="24"/>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lastRenderedPageBreak/>
        <w:t>საანგარიშო პერიოდში საქართველოში დაფიქსირდა მალარიის 3 ახალი შემთხვევა (ყველა შემთხვევა შემოტანილი იყო აფრიკის ქვეყნებიდან).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1104 პირი, რაც დასახული მიზნის 99,7% შეადგენს. დაავადებაზე დადებითი შემთხვევები არ გამოვლენილა;</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 117   პრეპარატი. ყველა მათგანის შესრულების შედეგი შეფასდა დადებითად.</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ჩატარდა მალარიაზე საეჭვო 5 პაციენტის სისხლის ლაბორატრიული კვლევა. მათგან 3 დადებითი აღმოჩნდა მალარიაზე. </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კომპონენტი ასევე, ითვალისწინებს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საკურორტო ზონები და მალარიის გავრცელების მაღალი რისკის ტერიტორიები) კერებში გადამტანის წინააღმდეგ პროფილაქტიკური ღონისძიებების გატარებას, კერძოდ, საცხოვრებელი და არასაცხოვრებელი შენობების ინსექტიციდით დამუშავებას. აღნიშნულთან დაკავშირებით, საანგარიშო პერიოდში, ქვეყნის მასშტაბით განისაზღვრა რეგიონები (აჭარა, გურია, სამეგრელო, იმერეთი, კახეთი, ქვ. ქართლი). კონკრეტულად, 25 მუნიციპალიტეტი, რომელთა ტერიტორიებზეც სეზონურად განხორციელდება სადეზინსექციო სამუშაოები. დაიგეგმა 9 580 000 კვ.მ. ფართობის ინსექტიციდით დამუშავება. საანგარიშო პერიოდში ინსექტიციდით დამუშავდა 7 013 376 კვ.მ. ფართობი, რაც ამ ეტაპზე, გეგმის 73,2 % შეადგენს.</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ნოზოკომიური ინფექციების ეპიდზედამხედველობის კომოპონენტის ფარგლებში საანგარიშო პერიოდში ჩატარდა 288 ნიმუშის ლაბორატორიული კვლევა, რაც დასახული მიზნის  15%–ს შეადგენს;</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ვირუსული დიარეების კვლევის კომპონენტის ფარგლებში საანგარიშო პერიოდში, სულ განხორციელდა მწვავე დიარეის 133 შემთხვევის ფეკალის ნიმუშის  ლაბორატორიული გამოკვლევა, რაც დაგეგმილის 78.2%–ს შეადგენს. კვლევის შედეგად დადებითი გამოვლინდა: როტავირუსზე – 7 (; ნოროვირუსზე - 11; ადენოვირუსზე - 1 .</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WHO პროექტში ჩართული საყრდენი ბაზიდან მოწოდებული 208 ნიმუშის ლაბორატორიული კვლევის შედეგად ნოროვირუსზე დადებითი გამოვლინდა 11, ხოლო ადენოვირუსზე - 2 ნიმუში;</w:t>
      </w:r>
    </w:p>
    <w:p w:rsidR="00991598" w:rsidRPr="001A1AE7" w:rsidRDefault="00991598" w:rsidP="00991598">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საანგარიშო პერიოდში ლაბორატორიულად გამოკვლეულია გრიპზე საეჭვო პაციენტების 183  ნიმუში. 18 შემთხვევაში იდენტიფიცირებულია B ტიპის გრიპის ვირუსი, ხოლო 1 შემთხვევაში - A/H1P ტიპის გრიპის ვირუსები.</w:t>
      </w: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უსაფრთხო სისხლი</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35 03 02 04)</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25"/>
        </w:numPr>
        <w:spacing w:after="0"/>
        <w:jc w:val="both"/>
        <w:rPr>
          <w:rFonts w:ascii="Sylfaen" w:hAnsi="Sylfaen" w:cs="Sylfaen"/>
          <w:sz w:val="24"/>
          <w:szCs w:val="24"/>
          <w:lang w:val="ka-GE"/>
        </w:rPr>
      </w:pPr>
      <w:r w:rsidRPr="001A1AE7">
        <w:rPr>
          <w:rFonts w:ascii="Sylfaen" w:hAnsi="Sylfaen" w:cs="Sylfaen"/>
          <w:sz w:val="24"/>
          <w:szCs w:val="24"/>
          <w:lang w:val="ka-GE"/>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7C66F0" w:rsidRPr="001A1AE7" w:rsidRDefault="007C66F0" w:rsidP="007C66F0">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პერიოდის განმავლობაში პროგრამაში ჩართულ სისხლის ბანკებში განხორციელდა 65 308 დონაცია (დაფინანსებულია- 54 968 დონაცია), მათგან  40 046 (61%) იყო კადრის დონორი, 8326 (13%) - ნათესავი და 16 936 (26%) -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50 შემთხვევა, С ჰეპატიტზე სავარაუდო - 415, B ჰეპატიტზე  - 368, ხოლო სიფილისზე კვლევისას 280 სავარაუდო შემთხვევა.</w:t>
      </w:r>
    </w:p>
    <w:p w:rsidR="009B50E1" w:rsidRPr="001A1AE7" w:rsidRDefault="009B50E1" w:rsidP="009B50E1">
      <w:pPr>
        <w:spacing w:after="0"/>
        <w:jc w:val="both"/>
        <w:rPr>
          <w:rFonts w:ascii="Sylfaen" w:hAnsi="Sylfaen" w:cs="Sylfaen"/>
          <w:sz w:val="24"/>
          <w:szCs w:val="24"/>
          <w:highlight w:val="yellow"/>
        </w:rPr>
      </w:pPr>
    </w:p>
    <w:p w:rsidR="009B50E1" w:rsidRPr="001A1AE7" w:rsidRDefault="009B50E1" w:rsidP="009B50E1">
      <w:pPr>
        <w:spacing w:after="0"/>
        <w:ind w:left="720"/>
        <w:jc w:val="both"/>
        <w:rPr>
          <w:rFonts w:ascii="Sylfaen" w:hAnsi="Sylfaen" w:cs="Sylfaen"/>
          <w:b/>
          <w:sz w:val="24"/>
          <w:szCs w:val="24"/>
          <w:highlight w:val="yellow"/>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პროფესიულ დაავადებათა პრევენცია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35 03 02 05)</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26"/>
        </w:numPr>
        <w:spacing w:after="0"/>
        <w:jc w:val="both"/>
        <w:rPr>
          <w:rFonts w:ascii="Sylfaen" w:hAnsi="Sylfaen" w:cs="Sylfaen"/>
          <w:sz w:val="24"/>
          <w:szCs w:val="24"/>
          <w:lang w:val="ka-GE"/>
        </w:rPr>
      </w:pPr>
      <w:r w:rsidRPr="001A1AE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53307" w:rsidRPr="001A1AE7" w:rsidRDefault="00053307" w:rsidP="00053307">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პროგრამის ფარგლებში 3 საწარმოში ჩატარდა ჰიგიენური და ეპიდემიოლოგიური კვლევები; </w:t>
      </w:r>
    </w:p>
    <w:p w:rsidR="00053307" w:rsidRPr="001A1AE7" w:rsidRDefault="00053307" w:rsidP="00053307">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მომზადდა  ტექნიკური რეგლამენტის პროექტები: </w:t>
      </w:r>
    </w:p>
    <w:p w:rsidR="00053307" w:rsidRPr="001A1AE7" w:rsidRDefault="00053307" w:rsidP="007D52B2">
      <w:pPr>
        <w:pStyle w:val="ListParagraph"/>
        <w:numPr>
          <w:ilvl w:val="0"/>
          <w:numId w:val="53"/>
        </w:numPr>
        <w:spacing w:after="0"/>
        <w:jc w:val="both"/>
        <w:rPr>
          <w:rFonts w:ascii="Sylfaen" w:hAnsi="Sylfaen" w:cs="Sylfaen"/>
          <w:sz w:val="24"/>
          <w:szCs w:val="24"/>
          <w:lang w:val="ka-GE"/>
        </w:rPr>
      </w:pPr>
      <w:r w:rsidRPr="001A1AE7">
        <w:rPr>
          <w:rFonts w:ascii="Sylfaen" w:hAnsi="Sylfaen" w:cs="Sylfaen"/>
          <w:sz w:val="24"/>
          <w:szCs w:val="24"/>
          <w:lang w:val="ka-GE"/>
        </w:rPr>
        <w:t xml:space="preserve"> „ვიბრაციისა და მანგანუმის ერთობლივი მოქმედების თავისებურებები ადამიანის ორგანიზმზე“;  </w:t>
      </w:r>
    </w:p>
    <w:p w:rsidR="00053307" w:rsidRPr="001A1AE7" w:rsidRDefault="00053307" w:rsidP="007D52B2">
      <w:pPr>
        <w:pStyle w:val="ListParagraph"/>
        <w:numPr>
          <w:ilvl w:val="0"/>
          <w:numId w:val="53"/>
        </w:numPr>
        <w:spacing w:after="0"/>
        <w:jc w:val="both"/>
        <w:rPr>
          <w:rFonts w:ascii="Sylfaen" w:hAnsi="Sylfaen" w:cs="Sylfaen"/>
          <w:sz w:val="24"/>
          <w:szCs w:val="24"/>
          <w:lang w:val="ka-GE"/>
        </w:rPr>
      </w:pPr>
      <w:r w:rsidRPr="001A1AE7">
        <w:rPr>
          <w:rFonts w:ascii="Sylfaen" w:hAnsi="Sylfaen" w:cs="Sylfaen"/>
          <w:sz w:val="24"/>
          <w:szCs w:val="24"/>
          <w:lang w:val="ka-GE"/>
        </w:rPr>
        <w:t xml:space="preserve">„ადამიანების ორგანიზმზე მანგანუმის ნაერთების მოქმედების თავისებურებანი“.  </w:t>
      </w: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ინფექციური დაავადებების მართვა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35 03 02 06)</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27"/>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9B50E1" w:rsidRPr="001A1AE7" w:rsidRDefault="009B50E1" w:rsidP="009B50E1">
      <w:pPr>
        <w:spacing w:after="0"/>
        <w:jc w:val="both"/>
        <w:rPr>
          <w:rFonts w:ascii="Sylfaen" w:hAnsi="Sylfaen" w:cs="Sylfaen"/>
          <w:sz w:val="24"/>
          <w:szCs w:val="24"/>
          <w:lang w:val="ka-GE"/>
        </w:rPr>
      </w:pPr>
    </w:p>
    <w:p w:rsidR="009B50E1" w:rsidRPr="0057124A" w:rsidRDefault="009B50E1" w:rsidP="009B50E1">
      <w:pPr>
        <w:spacing w:after="0"/>
        <w:ind w:firstLine="720"/>
        <w:jc w:val="both"/>
        <w:rPr>
          <w:rFonts w:ascii="Sylfaen" w:hAnsi="Sylfaen" w:cs="Sylfaen"/>
          <w:sz w:val="24"/>
          <w:szCs w:val="24"/>
          <w:lang w:val="ka-GE"/>
        </w:rPr>
      </w:pPr>
      <w:r w:rsidRPr="0057124A">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B50E1" w:rsidRPr="0057124A" w:rsidRDefault="00053307" w:rsidP="00053307">
      <w:pPr>
        <w:pStyle w:val="ListParagraph"/>
        <w:numPr>
          <w:ilvl w:val="0"/>
          <w:numId w:val="11"/>
        </w:numPr>
        <w:spacing w:after="0"/>
        <w:ind w:left="720"/>
        <w:jc w:val="both"/>
        <w:rPr>
          <w:rFonts w:ascii="Sylfaen" w:hAnsi="Sylfaen" w:cs="Sylfaen"/>
          <w:sz w:val="24"/>
          <w:szCs w:val="24"/>
          <w:lang w:val="ka-GE"/>
        </w:rPr>
      </w:pPr>
      <w:r w:rsidRPr="0057124A">
        <w:rPr>
          <w:rFonts w:ascii="Sylfaen" w:hAnsi="Sylfaen" w:cs="Sylfaen"/>
          <w:sz w:val="24"/>
          <w:szCs w:val="24"/>
          <w:lang w:val="ka-GE"/>
        </w:rPr>
        <w:t>პროგრამის ფარგლებში საანგარიშო პერიოდში დაფინანსდა  2.1 ათასზე მეტი შემთხვევა</w:t>
      </w:r>
      <w:r w:rsidR="00D81911" w:rsidRPr="0057124A">
        <w:rPr>
          <w:rFonts w:ascii="Sylfaen" w:hAnsi="Sylfaen" w:cs="Sylfaen"/>
          <w:sz w:val="24"/>
          <w:szCs w:val="24"/>
          <w:lang w:val="ka-GE"/>
        </w:rPr>
        <w:t>.</w:t>
      </w:r>
      <w:r w:rsidRPr="0057124A">
        <w:rPr>
          <w:rFonts w:ascii="Sylfaen" w:hAnsi="Sylfaen" w:cs="Sylfaen"/>
          <w:sz w:val="24"/>
          <w:szCs w:val="24"/>
          <w:lang w:val="ka-GE"/>
        </w:rPr>
        <w:t xml:space="preserve"> </w:t>
      </w:r>
      <w:r w:rsidR="009B50E1" w:rsidRPr="0057124A">
        <w:rPr>
          <w:rFonts w:ascii="Sylfaen" w:hAnsi="Sylfaen" w:cs="Sylfaen"/>
          <w:sz w:val="24"/>
          <w:szCs w:val="24"/>
          <w:lang w:val="ka-GE"/>
        </w:rPr>
        <w:t>(2018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rsidR="0065058E" w:rsidRPr="001A1AE7" w:rsidRDefault="0065058E" w:rsidP="009B50E1">
      <w:pPr>
        <w:spacing w:after="0"/>
        <w:ind w:left="720"/>
        <w:jc w:val="both"/>
        <w:rPr>
          <w:rFonts w:ascii="Sylfaen" w:hAnsi="Sylfaen" w:cs="Sylfaen"/>
          <w:b/>
          <w:sz w:val="24"/>
          <w:szCs w:val="24"/>
          <w:highlight w:val="yellow"/>
          <w:lang w:val="ka-GE"/>
        </w:rPr>
      </w:pPr>
    </w:p>
    <w:p w:rsidR="0065058E" w:rsidRPr="001A1AE7" w:rsidRDefault="0065058E" w:rsidP="009B50E1">
      <w:pPr>
        <w:spacing w:after="0"/>
        <w:ind w:left="720"/>
        <w:jc w:val="both"/>
        <w:rPr>
          <w:rFonts w:ascii="Sylfaen" w:hAnsi="Sylfaen" w:cs="Sylfaen"/>
          <w:b/>
          <w:sz w:val="24"/>
          <w:szCs w:val="24"/>
          <w:highlight w:val="yellow"/>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ტუბერკულოზის მართვა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35 03 02 07)</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28"/>
        </w:numPr>
        <w:spacing w:after="0"/>
        <w:jc w:val="both"/>
        <w:rPr>
          <w:rFonts w:ascii="Sylfaen" w:hAnsi="Sylfaen" w:cs="Sylfaen"/>
          <w:sz w:val="24"/>
          <w:szCs w:val="24"/>
          <w:lang w:val="ka-GE"/>
        </w:rPr>
      </w:pPr>
      <w:r w:rsidRPr="001A1AE7">
        <w:rPr>
          <w:rFonts w:ascii="Sylfaen" w:hAnsi="Sylfaen" w:cs="Sylfaen"/>
          <w:sz w:val="24"/>
          <w:szCs w:val="24"/>
          <w:lang w:val="ka-GE"/>
        </w:rPr>
        <w:t xml:space="preserve">სსიპ - სოციალური მომსახურების სააგენტო; </w:t>
      </w:r>
    </w:p>
    <w:p w:rsidR="009B50E1" w:rsidRPr="001A1AE7" w:rsidRDefault="009B50E1" w:rsidP="007D52B2">
      <w:pPr>
        <w:pStyle w:val="ListParagraph"/>
        <w:numPr>
          <w:ilvl w:val="0"/>
          <w:numId w:val="28"/>
        </w:numPr>
        <w:spacing w:after="0"/>
        <w:jc w:val="both"/>
        <w:rPr>
          <w:rFonts w:ascii="Sylfaen" w:hAnsi="Sylfaen" w:cs="Sylfaen"/>
          <w:sz w:val="24"/>
          <w:szCs w:val="24"/>
          <w:lang w:val="ka-GE"/>
        </w:rPr>
      </w:pPr>
      <w:r w:rsidRPr="001A1AE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43676" w:rsidRPr="001A1AE7" w:rsidRDefault="00243676" w:rsidP="00243676">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პროგრამის ფარგლებში დაფიქსირდა  32.8 ათასზე მეტი ამბულატორიული მომსახურების შემთხვევა, მომსახურება გაეწია 19.3 ათასზე მეტ პაციენტს; </w:t>
      </w:r>
    </w:p>
    <w:p w:rsidR="00243676" w:rsidRPr="001A1AE7" w:rsidRDefault="00243676" w:rsidP="00243676">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სტაციონარული მომსახურება გაეწია 1 680 პირს და დაფიქსირდა 71.3 ათასზე მეტი შემთხვევა (71.3 ათასზე მეტი საწოლდღე); </w:t>
      </w:r>
    </w:p>
    <w:p w:rsidR="00243676" w:rsidRPr="001A1AE7" w:rsidRDefault="00243676" w:rsidP="00243676">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ლაბორატორიული კონტროლის კომპონენტის ფარგლებში განხორციელდა 28 598 ბაქტერიოკოპული კვლევა; სადიაგნოსტიკო კვლევა 14 756, ხოლო ქიმიოკონტროლი 13 842, ჩატარებული ბაქტერიოლოგიური (კულტურალური) კვლევების რაოდენობა - 10 474 ფილტვგარეშე ტუბერკულოზის ბაქტერიოლოგიური კვლევა - 1 107, ანტიბიოტიკომგრძნობელობა I რიგის ტუბსაწინააღმდეგო პრეპარატების მიმართ - 2 556, ანტიბიოტიკომგრძნობელობა II რიგის ტუბსაწინააღმდეგო პრეპარატების მიმართ 793, GeneXpert აპარატით ჩატარებული კვლევების რაოდენობა - 10 550; FAST სტრატეგიის ფარგლებში GeneXpert აპარატით ჩატარებული  კვლევების რაოდენობა - 1 974 (უნიკალურო ნომრით); ფილტვგარეშე ტუბერკულოზი - 1 107 (უნიკალურო ნომრით); განხორციელდა   4 485 ამანათის ტრანსპორტირება; </w:t>
      </w:r>
    </w:p>
    <w:p w:rsidR="00243676" w:rsidRPr="001A1AE7" w:rsidRDefault="00243676" w:rsidP="00243676">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პირველი რიგის მედიკამენტებით მკურნალობაში ჩაერთო 1 882  ტბ პაციენტი;</w:t>
      </w:r>
    </w:p>
    <w:p w:rsidR="00243676" w:rsidRPr="001A1AE7" w:rsidRDefault="00243676" w:rsidP="00243676">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461-მა MDR პაციენტმა მიიღო ფულადი წახალისება მკურნალობაზე კარგი დამყოლობისათვის.</w:t>
      </w:r>
    </w:p>
    <w:p w:rsidR="00243676" w:rsidRPr="001A1AE7" w:rsidRDefault="00243676" w:rsidP="00243676">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საანგარიშო პერიოდში 1810-მა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აივ ინფექცია/შიდსის მართვა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35 03 02 08)</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29"/>
        </w:numPr>
        <w:spacing w:after="0"/>
        <w:jc w:val="both"/>
        <w:rPr>
          <w:rFonts w:ascii="Sylfaen" w:hAnsi="Sylfaen" w:cs="Sylfaen"/>
          <w:sz w:val="24"/>
          <w:szCs w:val="24"/>
          <w:lang w:val="ka-GE"/>
        </w:rPr>
      </w:pPr>
      <w:r w:rsidRPr="001A1AE7">
        <w:rPr>
          <w:rFonts w:ascii="Sylfaen" w:hAnsi="Sylfaen" w:cs="Sylfaen"/>
          <w:sz w:val="24"/>
          <w:szCs w:val="24"/>
          <w:lang w:val="ka-GE"/>
        </w:rPr>
        <w:t xml:space="preserve">სსიპ - სოციალური მომსახურების სააგენტო; </w:t>
      </w:r>
    </w:p>
    <w:p w:rsidR="009B50E1" w:rsidRPr="001A1AE7" w:rsidRDefault="009B50E1" w:rsidP="007D52B2">
      <w:pPr>
        <w:pStyle w:val="ListParagraph"/>
        <w:numPr>
          <w:ilvl w:val="0"/>
          <w:numId w:val="29"/>
        </w:numPr>
        <w:spacing w:after="0"/>
        <w:jc w:val="both"/>
        <w:rPr>
          <w:rFonts w:ascii="Sylfaen" w:hAnsi="Sylfaen" w:cs="Sylfaen"/>
          <w:sz w:val="24"/>
          <w:szCs w:val="24"/>
          <w:lang w:val="ka-GE"/>
        </w:rPr>
      </w:pPr>
      <w:r w:rsidRPr="001A1AE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B50E1" w:rsidRPr="001A1AE7" w:rsidRDefault="009B50E1" w:rsidP="009B50E1">
      <w:pPr>
        <w:spacing w:after="0"/>
        <w:ind w:firstLine="72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პროგრამის ფარგლებში დაფიქსირდა აივ-ინფექცია/შიდსით დაავადებულთა ამბულატორიული  მომსახურების 37.7 ათასზე მეტი შემთხვევა,  ამბულატორიული მომსახურებით ისარგებლა 4.2 ათასზე მეტმა  პირმა; </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პერიოდის განმავლობაში წარმოდგენილი ანგარიშების მიხედვით ქვეყნის მასშტაბით აივ ინფექციაზჩატარდა   95082 სკრინინგული გამოკვლევა, მათგან გამოვლინდა 604 სავარაუდო დადებითი შემთხვევა და დადასტურდა 517. ასევე ჩატარდა 26835 ტესტის წინა და 26739 ტესტის შემდგომი კონსულტაცია და კონფირმაციული კვლევა იმუნობლოტინგის მეთოდით 569 და 69 პოლიმერიზაციის ჯაჭვური რეაქციის (პჯრ) მეთოდით;</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საანგარიშგებო პერიოდში აივ-ინფექციის/შიდსის სამკურნალო პირველი რიგის მედიკამენტებით მკურნალობა ჩაუტარდა  3 636 შიდსით დაავადებულ პაციენტს, ხოლო მეორე რიგის მედიკამენტებით მკურნალობა - 814 პაციენტს;  </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პროგრამის ფარგლებში დაფიქსირდა აივ-ინფექცია/შიდსით დაავადებულთა სტაციონარული მომსახურების 578 შემთხვევა. სტაციონარული მკურნალობით ისარგებლა 435-მა ბენეფიციარმა. </w:t>
      </w:r>
    </w:p>
    <w:p w:rsidR="009B50E1" w:rsidRPr="001A1AE7" w:rsidRDefault="009B50E1" w:rsidP="009B50E1">
      <w:pPr>
        <w:pStyle w:val="ListParagraph"/>
        <w:spacing w:after="0"/>
        <w:ind w:left="1440"/>
        <w:jc w:val="both"/>
        <w:rPr>
          <w:rFonts w:ascii="Sylfaen" w:hAnsi="Sylfaen" w:cs="Sylfaen"/>
          <w:sz w:val="24"/>
          <w:szCs w:val="24"/>
          <w:highlight w:val="yellow"/>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დედათა და ბავშვთა ჯანმრთელობა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35 03 02 09)</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30"/>
        </w:numPr>
        <w:spacing w:after="0"/>
        <w:jc w:val="both"/>
        <w:rPr>
          <w:rFonts w:ascii="Sylfaen" w:hAnsi="Sylfaen" w:cs="Sylfaen"/>
          <w:sz w:val="24"/>
          <w:szCs w:val="24"/>
          <w:lang w:val="ka-GE"/>
        </w:rPr>
      </w:pPr>
      <w:r w:rsidRPr="001A1AE7">
        <w:rPr>
          <w:rFonts w:ascii="Sylfaen" w:hAnsi="Sylfaen" w:cs="Sylfaen"/>
          <w:sz w:val="24"/>
          <w:szCs w:val="24"/>
          <w:lang w:val="ka-GE"/>
        </w:rPr>
        <w:t xml:space="preserve">სსიპ - სოციალური მომსახურების სააგენტო; </w:t>
      </w:r>
    </w:p>
    <w:p w:rsidR="009B50E1" w:rsidRPr="001A1AE7" w:rsidRDefault="009B50E1" w:rsidP="007D52B2">
      <w:pPr>
        <w:pStyle w:val="ListParagraph"/>
        <w:numPr>
          <w:ilvl w:val="0"/>
          <w:numId w:val="30"/>
        </w:numPr>
        <w:spacing w:after="0"/>
        <w:jc w:val="both"/>
        <w:rPr>
          <w:rFonts w:ascii="Sylfaen" w:hAnsi="Sylfaen" w:cs="Sylfaen"/>
          <w:sz w:val="24"/>
          <w:szCs w:val="24"/>
          <w:lang w:val="ka-GE"/>
        </w:rPr>
      </w:pPr>
      <w:r w:rsidRPr="001A1AE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36 080-ს. სიფილისის სწრაფი მარტივი ტესტებით ორსულობის მესამე ვიზიტზე დაისკრინა 16 434 ბენეფიციარი; </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კონფირმაციული კვლევით გამოკვლეული იქნა: „B“ ჰეპატიტზე - 543 სისხლის ნიმუში (დადასტურებული შემთხვევების რაოდენობა - 523); სახელმწიფო პროგრამის ფარგლებში დაფიქსირებულია სიფილისზე  - 110 შემთხვევა (დადასტურებული შემთხვევების რაოდენობა შეადგენს -43, უკუგდებულია - 42; სავარაუდოა - 23 შემთხვევა; 2 შემთხვევა დაიკარგა ზედამხედველობიდან (სავარაუდოდ, აღარ იმყოფებიან ქვეყანაში).  ამავე პერიოდის განმავლობაში, დზეის-ში დაფიქსირებულია თანდაყოლილი სიფილისის 14 შემთხვევა. მათგან: 4 - დადასტურებულია; 5 - უკუგდებული; 4 - სავარაუდო და 1 დაკარგულია ზედამხედველობიდან ); (2018 წლის მარტის თვიდან სერვისის მიწოდებას უზრუნველყოფდა შპს „კანისა და ვენსნეულებათა ს/კ ეროვნული ცენტრი“ და მისი ქვეკონტრაქტორი დაწესებულებები).</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lastRenderedPageBreak/>
        <w:t xml:space="preserve">01.03.2018-01.09.2018 პერიოდში, შპს "კანისა და ვენსნეულებათა ს/კ ეროვნული ცენტრსა" და მათ ქვეკონტრაქტორებში აღრიცხვაზე იმყოფებოდა სიფილისზე საეჭვო დადებითი სტატუსის მქონე 50 ორსული , აქედან 24 უარყოფითია, 26 დადებითი. კონფირმაციით დადასტურებულ ყველა შემთხვევაში მოხდა მკურნალობის დაწყება. </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აივ-ინფექცია/შიდსზე საეჭვო შემთხვევის რაოდენობაა- 36 (უარყოფითი შედეგი-22,  3 ორსულზე მიმდინარეობას მიდევნება,  დადასტურებული შემთხვევების რაოდენობა-10, მ.შ 4 ორსული (ადრე დადასტურებული) იმყოფება მკურნალობის ქვეშ, ხოლო - 6 ორსულს (ახალგამოვლენილი შემთხვევები) დაუდასტურდა ინფექცია, დარეგისტრირდა და ამჟამად იმყოფება მეთვალყურეობის ქვეშ; 1 ორსული უარს აცხადებს მკურნალობაზე; </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C  ჰეპატიტზე საეჭვო შემთხვევების რაოდენობაა-238; მათგან კონფირმაცია ჩატარდა 149 შემთხვევაში, აქედან დადასტურდა 118, მათგან მკურნალობაში ჩართულია 38;</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B“ ჰეპატიტის იმუნოგლობულინი გაუკეთდა 557  ბენეფიციარს;</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სმენის სკრინინგის კომპონენტის ფარგლებში 2018 წლის 1 მარტამდე ქ. თბილისის სამშობიარო სახლებში  პირველადი სკრინინგი ჩაუტარდა 5 197 ახალშობილს. გამოვლენილ იქნა ევსტაქიტის 11 შემთხვევა, ექსუდაციური ოტიტის - 1 და სმენაჩლუნგობის - 3, მათ შორის IV ხარისხის – 2 და II ხარისხის 1 შემთხვევა.; </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2018 წლის 1 მარტიდან პერინატალური სერვისის მიმწოდებელ სამედიცინო დაწესებულებებს დაევალათ ადგილზე უზრუნველყონ (საკუთარი აღჭურვილობით ან ხელშეკრულებით) ახალშობილთა სმენის პირველად სკრინინგულ (ოტოაკუსტიკური ემისიის მეთოდით) კვლევაზე ხელმისაწვდომობა, ხოლო პროგრამის მიმწოდებელი უზრუნველყოფს პირველადი სკრინინგით გამოვლენილი სმენის დარღვევების მქონე ახალშობილების მეორად სკრინინგს და საჭიროების შემთხვევაში მათ ჩაღრმავებულ კვლევებს (ტიმპანომეტრულ კვლევას და კომპიუტერულ აუდიომეტრიას).  საანგარიშო პერიოდში სმენის მეორადის სკრინინგი ჩაუტარდა 631 ახალშობილს. გამოვლინდა ევსტაქიტის 9 შემთხვევა, სმენაჩლუნგობის 3 შემთხვევა, მათ შორის თითო-თითო IV და III ხარისხის.</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125.5 ათასზე მეტი შემთხვევა; </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გენეტიკური პათოლოგიების ადრეული გამოვლენის კომპონენტში კვლევები ჩაუტარდა 3126  ბენეფიციარს, დაფიქსირდა  3 194 შემთხვევა;   </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36.8 ათასზე მეტი ბენეფიციარი.  </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სამედიცინო მომსახურება სიფილისზე ეჭვის დროს კომპონენტის ფარგლებში მომსახურება გაეწია 51 ბენეფიციარს, დაფიქსირდა 72 შემთხვევა.</w:t>
      </w:r>
    </w:p>
    <w:p w:rsidR="009B50E1" w:rsidRPr="001A1AE7" w:rsidRDefault="009B50E1" w:rsidP="009B50E1">
      <w:pPr>
        <w:pStyle w:val="ListParagraph"/>
        <w:spacing w:after="0"/>
        <w:ind w:left="1440"/>
        <w:jc w:val="both"/>
        <w:rPr>
          <w:rFonts w:ascii="Sylfaen" w:hAnsi="Sylfaen" w:cs="Sylfaen"/>
          <w:sz w:val="24"/>
          <w:szCs w:val="24"/>
          <w:highlight w:val="yellow"/>
          <w:lang w:val="ka-GE"/>
        </w:rPr>
      </w:pP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ნარკომანიით დაავადებულ პაციენტთა მკურნალობა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35 03 02 10)</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31"/>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ჩანაცვლებელითი თერაპიით მომსახურება გაეწია 9.5 ათასზე მეტ ბენეფიციარს. დაფიქსირდა  58.9 ათასზე მეტი შემთხვევა; სტაციონარული დეტოქსიკაციითა და რეაბილიტაციით ისარგებლა 590 ბენეფიციარმა. დაფიქსირდა  7.4 ათასზე მეტი  შემთხვევა;</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311-მა პირმა.</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ფსიქო-სოციალური რეაბილიტაციის უზრუნველყოფის კომპონენტით  ისარგებლა 98 ბენეფიციარმა, დაფიქსირდა 2.6 ათსზე მეტი შემთხვევა.</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656 პირს, დაფიქსირდა 31.6 ათასზე მეტი შემთხვევა.</w:t>
      </w: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ind w:left="720"/>
        <w:jc w:val="both"/>
        <w:rPr>
          <w:rFonts w:ascii="Sylfaen" w:eastAsia="Times New Roman" w:hAnsi="Sylfaen" w:cs="Times New Roman"/>
          <w:b/>
          <w:bCs/>
          <w:smallCaps/>
          <w:sz w:val="24"/>
          <w:szCs w:val="24"/>
          <w:lang w:val="ka-GE"/>
        </w:rPr>
      </w:pPr>
      <w:r w:rsidRPr="001A1AE7">
        <w:rPr>
          <w:rFonts w:ascii="Sylfaen" w:eastAsia="Times New Roman" w:hAnsi="Sylfaen" w:cs="Times New Roman"/>
          <w:b/>
          <w:bCs/>
          <w:smallCaps/>
          <w:sz w:val="24"/>
          <w:szCs w:val="24"/>
          <w:lang w:val="ka-GE"/>
        </w:rPr>
        <w:t>ჯანმრთელობის ხელშეწყობა (პროგრამული კოდი -  35 03 02 11)</w:t>
      </w:r>
    </w:p>
    <w:p w:rsidR="009B50E1" w:rsidRPr="001A1AE7" w:rsidRDefault="009B50E1" w:rsidP="009B50E1">
      <w:pPr>
        <w:spacing w:after="0"/>
        <w:jc w:val="both"/>
        <w:rPr>
          <w:rFonts w:ascii="Sylfaen" w:eastAsia="Times New Roman" w:hAnsi="Sylfaen" w:cs="Times New Roman"/>
          <w:bCs/>
          <w:smallCaps/>
          <w:sz w:val="24"/>
          <w:szCs w:val="24"/>
          <w:lang w:val="ka-GE"/>
        </w:rPr>
      </w:pPr>
    </w:p>
    <w:p w:rsidR="009B50E1" w:rsidRPr="001A1AE7" w:rsidRDefault="009B50E1" w:rsidP="009B50E1">
      <w:pPr>
        <w:pStyle w:val="ListParagraph"/>
        <w:spacing w:after="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45"/>
        </w:numPr>
        <w:spacing w:after="0"/>
        <w:ind w:left="1440"/>
        <w:jc w:val="both"/>
        <w:rPr>
          <w:rFonts w:ascii="Sylfaen" w:eastAsia="Times New Roman" w:hAnsi="Sylfaen" w:cs="Times New Roman"/>
          <w:bCs/>
          <w:smallCaps/>
          <w:sz w:val="24"/>
          <w:szCs w:val="24"/>
          <w:lang w:val="ka-GE"/>
        </w:rPr>
      </w:pPr>
      <w:r w:rsidRPr="001A1AE7">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B50E1" w:rsidRPr="001A1AE7" w:rsidRDefault="009B50E1" w:rsidP="009B50E1">
      <w:pPr>
        <w:spacing w:after="0"/>
        <w:jc w:val="both"/>
        <w:rPr>
          <w:rFonts w:ascii="Sylfaen" w:eastAsia="Times New Roman" w:hAnsi="Sylfaen" w:cs="Times New Roman"/>
          <w:bCs/>
          <w:smallCaps/>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თამბაქოს მოხმარების კონტროლის გაძლიერება; ჯანსაღი კვების შესახებ განათლება და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ხელშეწყობისა და ნივთიერებადამოკიდებულების პრევენციის, ჯანმრთელობის ხელშეწყობის პოპულარიზაცია და გაძლიერება.</w:t>
      </w:r>
    </w:p>
    <w:p w:rsidR="009B50E1" w:rsidRPr="001A1AE7" w:rsidRDefault="009B50E1" w:rsidP="009B50E1">
      <w:pPr>
        <w:spacing w:after="0"/>
        <w:jc w:val="both"/>
        <w:rPr>
          <w:rFonts w:ascii="Sylfaen" w:hAnsi="Sylfaen" w:cs="Sylfaen"/>
          <w:sz w:val="24"/>
          <w:szCs w:val="24"/>
          <w:highlight w:val="yellow"/>
        </w:rPr>
      </w:pPr>
    </w:p>
    <w:p w:rsidR="009B50E1" w:rsidRPr="001A1AE7" w:rsidRDefault="009B50E1" w:rsidP="009B50E1">
      <w:pPr>
        <w:spacing w:after="0"/>
        <w:ind w:left="720"/>
        <w:jc w:val="both"/>
        <w:rPr>
          <w:rFonts w:ascii="Sylfaen" w:eastAsia="Times New Roman" w:hAnsi="Sylfaen" w:cs="Times New Roman"/>
          <w:b/>
          <w:bCs/>
          <w:smallCaps/>
          <w:sz w:val="24"/>
          <w:szCs w:val="24"/>
          <w:lang w:val="ka-GE"/>
        </w:rPr>
      </w:pPr>
      <w:r w:rsidRPr="001A1AE7">
        <w:rPr>
          <w:rFonts w:ascii="Sylfaen" w:eastAsia="Times New Roman" w:hAnsi="Sylfaen" w:cs="Times New Roman"/>
          <w:b/>
          <w:bCs/>
          <w:smallCaps/>
          <w:sz w:val="24"/>
          <w:szCs w:val="24"/>
          <w:lang w:val="ka-GE"/>
        </w:rPr>
        <w:t>C ჰეპატიტის მართვა (პროგრამული კოდი - 35 03 02 12)</w:t>
      </w:r>
    </w:p>
    <w:p w:rsidR="009B50E1" w:rsidRPr="001A1AE7" w:rsidRDefault="009B50E1" w:rsidP="009B50E1">
      <w:pPr>
        <w:spacing w:after="0"/>
        <w:jc w:val="both"/>
        <w:rPr>
          <w:rFonts w:ascii="Sylfaen" w:eastAsia="Times New Roman" w:hAnsi="Sylfaen" w:cs="Times New Roman"/>
          <w:bCs/>
          <w:smallCaps/>
          <w:sz w:val="24"/>
          <w:szCs w:val="24"/>
          <w:lang w:val="ka-GE"/>
        </w:rPr>
      </w:pPr>
    </w:p>
    <w:p w:rsidR="009B50E1" w:rsidRPr="001A1AE7" w:rsidRDefault="009B50E1" w:rsidP="009B50E1">
      <w:pPr>
        <w:pStyle w:val="ListParagraph"/>
        <w:spacing w:after="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46"/>
        </w:numPr>
        <w:spacing w:after="0"/>
        <w:ind w:left="1440"/>
        <w:jc w:val="both"/>
        <w:rPr>
          <w:rFonts w:ascii="Sylfaen" w:eastAsia="Times New Roman" w:hAnsi="Sylfaen" w:cs="Times New Roman"/>
          <w:bCs/>
          <w:smallCaps/>
          <w:sz w:val="24"/>
          <w:szCs w:val="24"/>
          <w:lang w:val="ka-GE"/>
        </w:rPr>
      </w:pPr>
      <w:r w:rsidRPr="001A1AE7">
        <w:rPr>
          <w:rFonts w:ascii="Sylfaen" w:eastAsia="Times New Roman" w:hAnsi="Sylfaen" w:cs="Times New Roman"/>
          <w:bCs/>
          <w:smallCaps/>
          <w:sz w:val="24"/>
          <w:szCs w:val="24"/>
          <w:lang w:val="ka-GE"/>
        </w:rPr>
        <w:t>სსიპ - სოციალური მომსახურების სააგენტო;</w:t>
      </w:r>
    </w:p>
    <w:p w:rsidR="009B50E1" w:rsidRPr="001A1AE7" w:rsidRDefault="009B50E1" w:rsidP="007D52B2">
      <w:pPr>
        <w:pStyle w:val="ListParagraph"/>
        <w:numPr>
          <w:ilvl w:val="0"/>
          <w:numId w:val="46"/>
        </w:numPr>
        <w:spacing w:after="0"/>
        <w:ind w:left="1440"/>
        <w:jc w:val="both"/>
        <w:rPr>
          <w:rFonts w:ascii="Sylfaen" w:eastAsia="Times New Roman" w:hAnsi="Sylfaen" w:cs="Times New Roman"/>
          <w:bCs/>
          <w:smallCaps/>
          <w:sz w:val="24"/>
          <w:szCs w:val="24"/>
          <w:lang w:val="ka-GE"/>
        </w:rPr>
      </w:pPr>
      <w:r w:rsidRPr="001A1AE7">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B50E1" w:rsidRPr="001A1AE7" w:rsidRDefault="009B50E1" w:rsidP="009B50E1">
      <w:pPr>
        <w:spacing w:after="0"/>
        <w:jc w:val="both"/>
        <w:rPr>
          <w:rFonts w:ascii="Sylfaen" w:eastAsia="Times New Roman" w:hAnsi="Sylfaen" w:cs="Times New Roman"/>
          <w:bCs/>
          <w:smallCaps/>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638042 ბენეფიციარს, მათგან საეჭვო დადებითი აღმოჩნდა</w:t>
      </w:r>
      <w:r w:rsidR="0057124A">
        <w:rPr>
          <w:rFonts w:ascii="Sylfaen" w:hAnsi="Sylfaen" w:cs="Sylfaen"/>
          <w:sz w:val="24"/>
          <w:szCs w:val="24"/>
          <w:lang w:val="ka-GE"/>
        </w:rPr>
        <w:t xml:space="preserve"> 18 249 (2.87%),</w:t>
      </w:r>
      <w:r w:rsidRPr="001A1AE7">
        <w:rPr>
          <w:rFonts w:ascii="Sylfaen" w:hAnsi="Sylfaen" w:cs="Sylfaen"/>
          <w:sz w:val="24"/>
          <w:szCs w:val="24"/>
          <w:lang w:val="ka-GE"/>
        </w:rPr>
        <w:t xml:space="preserve"> მათ შორის: </w:t>
      </w:r>
    </w:p>
    <w:p w:rsidR="00A72B21" w:rsidRPr="001A1AE7" w:rsidRDefault="00A72B21" w:rsidP="007D52B2">
      <w:pPr>
        <w:pStyle w:val="ListParagraph"/>
        <w:numPr>
          <w:ilvl w:val="0"/>
          <w:numId w:val="54"/>
        </w:numPr>
        <w:spacing w:after="0"/>
        <w:jc w:val="both"/>
        <w:rPr>
          <w:rFonts w:ascii="Sylfaen" w:hAnsi="Sylfaen" w:cs="Sylfaen"/>
          <w:sz w:val="24"/>
          <w:szCs w:val="24"/>
          <w:lang w:val="ka-GE"/>
        </w:rPr>
      </w:pPr>
      <w:r w:rsidRPr="001A1AE7">
        <w:rPr>
          <w:rFonts w:ascii="Sylfaen" w:hAnsi="Sylfaen" w:cs="Sylfaen"/>
          <w:sz w:val="24"/>
          <w:szCs w:val="24"/>
          <w:lang w:val="ka-GE"/>
        </w:rPr>
        <w:lastRenderedPageBreak/>
        <w:t xml:space="preserve">C ჰეპატიტის მართვის სახელმწიფო პროგრამის ფარგლებში - ცენტრის ლაბორატორიებისა და გამსვლელი ბრიგადებით - 17004 ბენეფიციარი, მათგან საეჭვო დადებითი აღმოჩნდა 907  (5,33 %), ამბულატორიული დაწესებულებების მიერ  - 231139 ბენეფიციარი, მათგან საეჭვო დადებითი აღმოჩნდა 8982 (3.89%); </w:t>
      </w:r>
    </w:p>
    <w:p w:rsidR="00A72B21" w:rsidRPr="001A1AE7" w:rsidRDefault="00A72B21" w:rsidP="007D52B2">
      <w:pPr>
        <w:pStyle w:val="ListParagraph"/>
        <w:numPr>
          <w:ilvl w:val="0"/>
          <w:numId w:val="54"/>
        </w:numPr>
        <w:spacing w:after="0"/>
        <w:jc w:val="both"/>
        <w:rPr>
          <w:rFonts w:ascii="Sylfaen" w:hAnsi="Sylfaen" w:cs="Sylfaen"/>
          <w:sz w:val="24"/>
          <w:szCs w:val="24"/>
          <w:lang w:val="ka-GE"/>
        </w:rPr>
      </w:pPr>
      <w:r w:rsidRPr="001A1AE7">
        <w:rPr>
          <w:rFonts w:ascii="Sylfaen" w:hAnsi="Sylfaen" w:cs="Sylfaen"/>
          <w:sz w:val="24"/>
          <w:szCs w:val="24"/>
          <w:lang w:val="ka-GE"/>
        </w:rPr>
        <w:t xml:space="preserve">სხვა სახელმწიფო პროგრამების ფარგლებში - დედათა და ბავშვთა ჯანმრთელობის“ პროგრამით - 36080 ორსული, მათგან საეჭვო დადებითი აღმოჩნდა 238 (0,66%); </w:t>
      </w:r>
    </w:p>
    <w:p w:rsidR="00A72B21" w:rsidRPr="001A1AE7" w:rsidRDefault="00A72B21" w:rsidP="007D52B2">
      <w:pPr>
        <w:pStyle w:val="ListParagraph"/>
        <w:numPr>
          <w:ilvl w:val="0"/>
          <w:numId w:val="54"/>
        </w:numPr>
        <w:spacing w:after="0"/>
        <w:jc w:val="both"/>
        <w:rPr>
          <w:rFonts w:ascii="Sylfaen" w:hAnsi="Sylfaen" w:cs="Sylfaen"/>
          <w:sz w:val="24"/>
          <w:szCs w:val="24"/>
          <w:lang w:val="ka-GE"/>
        </w:rPr>
      </w:pPr>
      <w:r w:rsidRPr="001A1AE7">
        <w:rPr>
          <w:rFonts w:ascii="Sylfaen" w:hAnsi="Sylfaen" w:cs="Sylfaen"/>
          <w:sz w:val="24"/>
          <w:szCs w:val="24"/>
          <w:lang w:val="ka-GE"/>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- 63789 დონორი, მათგან საეჭვო დადებითი აღმოჩნდა 344  (0,54%). </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სკრინინგული კვლევა ჩაუტარდა 285636 ჰოსპიტალიზებულ პაციენტს, მათ შორის საეჭვო დადებითი შედეგი გამოვლინდა 7687 შემთხვევაში (2,69 %).</w:t>
      </w:r>
    </w:p>
    <w:p w:rsidR="00A72B21" w:rsidRPr="001A1AE7" w:rsidRDefault="00A72B21" w:rsidP="00A72B21">
      <w:pPr>
        <w:pStyle w:val="ListParagraph"/>
        <w:numPr>
          <w:ilvl w:val="0"/>
          <w:numId w:val="11"/>
        </w:numPr>
        <w:spacing w:after="0"/>
        <w:ind w:left="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დიაგნოსტიკის კომპონენტით ისარგებლა 17.6 ათასამდე  პირმა.</w:t>
      </w:r>
    </w:p>
    <w:p w:rsidR="009B50E1" w:rsidRPr="001A1AE7" w:rsidRDefault="009B50E1" w:rsidP="009B50E1">
      <w:pPr>
        <w:pStyle w:val="ListParagraph"/>
        <w:spacing w:after="0"/>
        <w:ind w:hanging="450"/>
        <w:jc w:val="both"/>
        <w:rPr>
          <w:rFonts w:ascii="Sylfaen" w:hAnsi="Sylfaen" w:cs="Sylfaen"/>
          <w:sz w:val="24"/>
          <w:szCs w:val="24"/>
          <w:highlight w:val="yellow"/>
          <w:lang w:val="ka-GE"/>
        </w:rPr>
      </w:pPr>
    </w:p>
    <w:p w:rsidR="009B50E1" w:rsidRPr="001A1AE7" w:rsidRDefault="009B50E1" w:rsidP="009B50E1">
      <w:pPr>
        <w:spacing w:after="0"/>
        <w:ind w:firstLine="720"/>
        <w:jc w:val="both"/>
        <w:rPr>
          <w:rFonts w:ascii="Sylfaen" w:hAnsi="Sylfaen" w:cs="Sylfaen"/>
          <w:b/>
          <w:sz w:val="24"/>
          <w:szCs w:val="24"/>
          <w:highlight w:val="yellow"/>
          <w:lang w:val="ka-GE"/>
        </w:rPr>
      </w:pP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მოსახლეობისათვის სამედიცინო მომსახურების მიწოდება პრიორიტეტულ სფეროებში</w:t>
      </w: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35 03 03)</w:t>
      </w:r>
    </w:p>
    <w:p w:rsidR="009B50E1" w:rsidRPr="001A1AE7" w:rsidRDefault="009B50E1" w:rsidP="009B50E1">
      <w:pPr>
        <w:spacing w:after="0"/>
        <w:ind w:firstLine="720"/>
        <w:jc w:val="both"/>
        <w:rPr>
          <w:rFonts w:ascii="Sylfaen" w:hAnsi="Sylfaen" w:cs="Sylfaen"/>
          <w:b/>
          <w:sz w:val="24"/>
          <w:szCs w:val="24"/>
          <w:lang w:val="ka-GE"/>
        </w:rPr>
      </w:pP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32"/>
        </w:numPr>
        <w:spacing w:after="0"/>
        <w:jc w:val="both"/>
        <w:rPr>
          <w:rFonts w:ascii="Sylfaen" w:hAnsi="Sylfaen" w:cs="Sylfaen"/>
          <w:sz w:val="24"/>
          <w:szCs w:val="24"/>
          <w:lang w:val="ka-GE"/>
        </w:rPr>
      </w:pPr>
      <w:r w:rsidRPr="001A1AE7">
        <w:rPr>
          <w:rFonts w:ascii="Sylfaen" w:hAnsi="Sylfaen" w:cs="Sylfaen"/>
          <w:sz w:val="24"/>
          <w:szCs w:val="24"/>
          <w:lang w:val="ka-GE"/>
        </w:rPr>
        <w:t xml:space="preserve">სსიპ - სოციალური მომსახურების სააგენტო; </w:t>
      </w:r>
    </w:p>
    <w:p w:rsidR="00636672" w:rsidRPr="001A1AE7" w:rsidRDefault="009B50E1" w:rsidP="007D52B2">
      <w:pPr>
        <w:pStyle w:val="ListParagraph"/>
        <w:numPr>
          <w:ilvl w:val="0"/>
          <w:numId w:val="40"/>
        </w:numPr>
        <w:spacing w:after="0"/>
        <w:jc w:val="both"/>
        <w:rPr>
          <w:rFonts w:ascii="Sylfaen" w:hAnsi="Sylfaen" w:cs="Sylfaen"/>
          <w:sz w:val="24"/>
          <w:szCs w:val="24"/>
          <w:lang w:val="ka-GE"/>
        </w:rPr>
      </w:pPr>
      <w:r w:rsidRPr="001A1AE7">
        <w:rPr>
          <w:rFonts w:ascii="Sylfaen" w:hAnsi="Sylfaen" w:cs="Sylfaen"/>
          <w:sz w:val="24"/>
          <w:szCs w:val="24"/>
          <w:lang w:val="ka-GE"/>
        </w:rPr>
        <w:t xml:space="preserve">სსიპ - </w:t>
      </w:r>
      <w:r w:rsidR="00636672" w:rsidRPr="001A1AE7">
        <w:rPr>
          <w:rFonts w:ascii="Sylfaen" w:hAnsi="Sylfaen" w:cs="Sylfaen"/>
          <w:sz w:val="24"/>
          <w:szCs w:val="24"/>
          <w:lang w:val="ka-GE"/>
        </w:rPr>
        <w:t>საგანგებო სიტუაციების კოორდინაციისა და გადაუდებელი დახმარების ცენტრი.</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B50E1" w:rsidRPr="001A1AE7" w:rsidRDefault="009B50E1"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jc w:val="both"/>
        <w:rPr>
          <w:rFonts w:ascii="Sylfaen" w:hAnsi="Sylfaen" w:cs="Sylfaen"/>
          <w:sz w:val="24"/>
          <w:szCs w:val="24"/>
          <w:highlight w:val="yellow"/>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ფსიქიკური ჯანმრთელობა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35 03 03 01)</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34"/>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21631" w:rsidRPr="001A1AE7" w:rsidRDefault="00621631"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ფსიქიატრიული ამბულატორიული მომსახურებით ისარგებლა 21 445 ბენეფიციარმა;</w:t>
      </w:r>
    </w:p>
    <w:p w:rsidR="00621631" w:rsidRPr="001A1AE7" w:rsidRDefault="00621631"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lastRenderedPageBreak/>
        <w:t>ფსიქოსოციალური რეაბილიტაცია ჩაუტარდა 65  ბენეფიციარს, დაფიქსირდა 1060 შემთხვევა;</w:t>
      </w:r>
    </w:p>
    <w:p w:rsidR="00621631" w:rsidRPr="001A1AE7" w:rsidRDefault="00621631"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ბავშვთა ფსიქიკური ჯანმრთელობის ფარგლებში მომსახურება გაიარა 249 ბენეფიციარმა;</w:t>
      </w:r>
    </w:p>
    <w:p w:rsidR="00621631" w:rsidRPr="001A1AE7" w:rsidRDefault="00621631"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ფსიქიატრიული კრიზისული ინტერვენცია განხორციელდა  488 ბენეფიციართან;</w:t>
      </w:r>
    </w:p>
    <w:p w:rsidR="00621631" w:rsidRPr="001A1AE7" w:rsidRDefault="00621631"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თემზე დაფუძნებული მობილური გუნდის მომსახურება - 380 ბენეფიციარი;</w:t>
      </w:r>
    </w:p>
    <w:p w:rsidR="00621631" w:rsidRPr="001A1AE7" w:rsidRDefault="00621631"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ბავშვთა და მოზრდილთა სტაციონარული მომსახურების კომპონენტით ისარგებლა  4 091 ბენეფიციარმა (მ.შ ბავშვი - 100, მოზრდილი -  3 991);</w:t>
      </w:r>
    </w:p>
    <w:p w:rsidR="00621631" w:rsidRPr="001A1AE7" w:rsidRDefault="00621631"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107 ბენეფიციარს.</w:t>
      </w: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ind w:left="720"/>
        <w:jc w:val="both"/>
        <w:rPr>
          <w:rFonts w:ascii="Sylfaen" w:hAnsi="Sylfaen" w:cs="Sylfaen"/>
          <w:b/>
          <w:sz w:val="24"/>
          <w:szCs w:val="24"/>
          <w:highlight w:val="yellow"/>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დიაბეტის მართვა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35 03 03 02)</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35"/>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62B95" w:rsidRPr="001A1AE7" w:rsidRDefault="00B62B95"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შაქრიანი დიაბეტით დაავადებულ ბავშვთა მომსახურების კომპონენტით ისარგებლა  1 434 ბენეფიციარმა, ხოლო სპეციალიზირებული ამბულატორიული დახმარების კომპონენტით -  3 907 ბენეფიციარმა (  3 907 შემთხვევა).</w:t>
      </w:r>
    </w:p>
    <w:p w:rsidR="0065058E" w:rsidRPr="001A1AE7" w:rsidRDefault="0065058E" w:rsidP="00B62B95">
      <w:pPr>
        <w:spacing w:after="0"/>
        <w:jc w:val="both"/>
        <w:rPr>
          <w:rFonts w:ascii="Sylfaen" w:hAnsi="Sylfaen" w:cs="Sylfaen"/>
          <w:b/>
          <w:sz w:val="24"/>
          <w:szCs w:val="24"/>
          <w:highlight w:val="yellow"/>
        </w:rPr>
      </w:pPr>
    </w:p>
    <w:p w:rsidR="0065058E" w:rsidRPr="001A1AE7" w:rsidRDefault="0065058E" w:rsidP="009B50E1">
      <w:pPr>
        <w:spacing w:after="0"/>
        <w:ind w:left="720"/>
        <w:jc w:val="both"/>
        <w:rPr>
          <w:rFonts w:ascii="Sylfaen" w:hAnsi="Sylfaen" w:cs="Sylfaen"/>
          <w:b/>
          <w:sz w:val="24"/>
          <w:szCs w:val="24"/>
          <w:highlight w:val="yellow"/>
          <w:lang w:val="ka-GE"/>
        </w:rPr>
      </w:pPr>
    </w:p>
    <w:p w:rsidR="0065058E" w:rsidRPr="001A1AE7" w:rsidRDefault="0065058E"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ბავშვთა ონკოჰემატოლოგიური მომსახურება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35 03 03 03)</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36"/>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62B95" w:rsidRPr="001A1AE7" w:rsidRDefault="00B62B95"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მკურნალობის ფარგლებში დაფიქსირდა 18 წლამდე ასაკის ბავშვთა ამბულატორიული და სტაციონარული მომსახურების 6 394 შემთხვევა, პროგრამით ისარგებლა 111-მა ბენეფიციარმა.</w:t>
      </w:r>
    </w:p>
    <w:p w:rsidR="009B50E1" w:rsidRPr="001A1AE7" w:rsidRDefault="009B50E1" w:rsidP="009B50E1">
      <w:pPr>
        <w:spacing w:after="0"/>
        <w:jc w:val="both"/>
        <w:rPr>
          <w:rFonts w:ascii="Sylfaen" w:hAnsi="Sylfaen" w:cs="Sylfaen"/>
          <w:sz w:val="24"/>
          <w:szCs w:val="24"/>
          <w:highlight w:val="yellow"/>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დიალიზი და თირკმლის ტრანსპლანტაცია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35 03 03 04)</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37"/>
        </w:numPr>
        <w:spacing w:after="0"/>
        <w:jc w:val="both"/>
        <w:rPr>
          <w:rFonts w:ascii="Sylfaen" w:hAnsi="Sylfaen" w:cs="Sylfaen"/>
          <w:sz w:val="24"/>
          <w:szCs w:val="24"/>
          <w:lang w:val="ka-GE"/>
        </w:rPr>
      </w:pPr>
      <w:r w:rsidRPr="001A1AE7">
        <w:rPr>
          <w:rFonts w:ascii="Sylfaen" w:hAnsi="Sylfaen" w:cs="Sylfaen"/>
          <w:sz w:val="24"/>
          <w:szCs w:val="24"/>
          <w:lang w:val="ka-GE"/>
        </w:rPr>
        <w:lastRenderedPageBreak/>
        <w:t>სსიპ - სოციალური მომსახურების სააგენტო</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62B95" w:rsidRPr="001A1AE7" w:rsidRDefault="00B62B95"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პროგრამაში ჩართული იყო 3.1 ათასზე მეტი პაციენტი; დაფიქსირდა ჰემოდიალიზით უზრუნველყოფის   282.2 ათასზე მეტი შემთხვევა ( 3 046 ბენეფიციარი); პერიტონეული დიალიზით უზრუნველყოფის 651 შემთხვევა (102 ბენეფიციარი);</w:t>
      </w:r>
    </w:p>
    <w:p w:rsidR="00B62B95" w:rsidRPr="001A1AE7" w:rsidRDefault="00B62B95"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დაფიქსირდა თირკმლის ტრანსპლანტაციის 15 შემთხვევა. </w:t>
      </w:r>
    </w:p>
    <w:p w:rsidR="009B50E1" w:rsidRPr="001A1AE7" w:rsidRDefault="009B50E1" w:rsidP="009B50E1">
      <w:pPr>
        <w:spacing w:after="0"/>
        <w:ind w:left="720"/>
        <w:jc w:val="both"/>
        <w:rPr>
          <w:rFonts w:ascii="Sylfaen" w:hAnsi="Sylfaen" w:cs="Sylfaen"/>
          <w:b/>
          <w:sz w:val="24"/>
          <w:szCs w:val="24"/>
          <w:highlight w:val="yellow"/>
          <w:lang w:val="ka-GE"/>
        </w:rPr>
      </w:pPr>
    </w:p>
    <w:p w:rsidR="009B50E1" w:rsidRPr="001A1AE7" w:rsidRDefault="009B50E1" w:rsidP="009B50E1">
      <w:pPr>
        <w:spacing w:after="0"/>
        <w:ind w:left="720"/>
        <w:jc w:val="both"/>
        <w:rPr>
          <w:rFonts w:ascii="Sylfaen" w:hAnsi="Sylfaen" w:cs="Sylfaen"/>
          <w:b/>
          <w:sz w:val="24"/>
          <w:szCs w:val="24"/>
          <w:highlight w:val="yellow"/>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ინკურაბელურ პაციენტთა პალიატიური მზრუნველობა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35 03 03 05)</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38"/>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62B95" w:rsidRPr="001A1AE7" w:rsidRDefault="00B62B95"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ინკურაბელურ პაციენტთა ამბულატორიული პალიატური მზრუნველობის კომპონენტის ფარგლებში დაფიქსირდა 16.2 ათასზე მეტი შემთხვევა, 761 პაციენტს გაეწია შესაბამისი მომსახურება;</w:t>
      </w:r>
    </w:p>
    <w:p w:rsidR="00B62B95" w:rsidRPr="001A1AE7" w:rsidRDefault="00B62B95"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20.4 ათასზე მეტი საწოლ-დღე, მომსახურება გაეწია 1 394 პაციენტს.</w:t>
      </w: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35 03 03 06)</w:t>
      </w:r>
    </w:p>
    <w:p w:rsidR="009B50E1" w:rsidRPr="001A1AE7" w:rsidRDefault="009B50E1" w:rsidP="009B50E1">
      <w:pPr>
        <w:spacing w:after="0"/>
        <w:ind w:firstLine="720"/>
        <w:jc w:val="both"/>
        <w:rPr>
          <w:rFonts w:ascii="Sylfaen" w:hAnsi="Sylfaen" w:cs="Sylfaen"/>
          <w:b/>
          <w:sz w:val="24"/>
          <w:szCs w:val="24"/>
          <w:lang w:val="ka-GE"/>
        </w:rPr>
      </w:pP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39"/>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B2D46" w:rsidRPr="001A1AE7" w:rsidRDefault="003B2D46"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446 ბავშვს (687 შემთხვევა); </w:t>
      </w:r>
    </w:p>
    <w:p w:rsidR="003B2D46" w:rsidRPr="001A1AE7" w:rsidRDefault="003B2D46"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პროგრამის ფარგლებში ამბულატორიული მომსახურება გაეწია - 188 ბავშვს;</w:t>
      </w:r>
    </w:p>
    <w:p w:rsidR="003B2D46" w:rsidRPr="001A1AE7" w:rsidRDefault="003B2D46" w:rsidP="007D52B2">
      <w:pPr>
        <w:pStyle w:val="ListParagraph"/>
        <w:numPr>
          <w:ilvl w:val="0"/>
          <w:numId w:val="33"/>
        </w:numPr>
        <w:spacing w:after="0"/>
        <w:ind w:left="720"/>
        <w:jc w:val="both"/>
        <w:rPr>
          <w:rFonts w:ascii="Sylfaen" w:hAnsi="Sylfaen" w:cs="Sylfaen"/>
          <w:sz w:val="24"/>
          <w:szCs w:val="24"/>
          <w:lang w:val="ka-GE"/>
        </w:rPr>
      </w:pPr>
      <w:r w:rsidRPr="001A1AE7">
        <w:rPr>
          <w:rFonts w:ascii="Sylfaen" w:hAnsi="Sylfaen" w:cs="Sylfaen"/>
          <w:sz w:val="24"/>
          <w:szCs w:val="24"/>
          <w:lang w:val="ka-GE"/>
        </w:rPr>
        <w:t>ჰემოფილიით დაავადებულ ბავშვთა და მოზრდილთა ამბულატორიული და სტაციონარული მკურნალობა გაეწია - 218 პაციენტს, დაფიქსირდა 2.6 ათასზე მეტი შემთხვევა.</w:t>
      </w:r>
    </w:p>
    <w:p w:rsidR="009B50E1" w:rsidRPr="001A1AE7" w:rsidRDefault="009B50E1" w:rsidP="009B50E1">
      <w:pPr>
        <w:spacing w:after="0"/>
        <w:jc w:val="both"/>
        <w:rPr>
          <w:rFonts w:ascii="Sylfaen" w:hAnsi="Sylfaen" w:cs="Sylfaen"/>
          <w:sz w:val="24"/>
          <w:szCs w:val="24"/>
          <w:highlight w:val="yellow"/>
          <w:lang w:val="ka-GE"/>
        </w:rPr>
      </w:pP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სასწრაფო გადაუდებელი დახმარება და სამედიცინო ტრანსპორტირება</w:t>
      </w: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35 03 03 07)</w:t>
      </w:r>
    </w:p>
    <w:p w:rsidR="009B50E1" w:rsidRPr="001A1AE7" w:rsidRDefault="009B50E1" w:rsidP="009B50E1">
      <w:pPr>
        <w:spacing w:after="0"/>
        <w:ind w:firstLine="720"/>
        <w:jc w:val="both"/>
        <w:rPr>
          <w:rFonts w:ascii="Sylfaen" w:hAnsi="Sylfaen" w:cs="Sylfaen"/>
          <w:b/>
          <w:sz w:val="24"/>
          <w:szCs w:val="24"/>
          <w:lang w:val="ka-GE"/>
        </w:rPr>
      </w:pP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40"/>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9B50E1" w:rsidRPr="001A1AE7" w:rsidRDefault="009B50E1" w:rsidP="007D52B2">
      <w:pPr>
        <w:pStyle w:val="ListParagraph"/>
        <w:numPr>
          <w:ilvl w:val="0"/>
          <w:numId w:val="40"/>
        </w:numPr>
        <w:spacing w:after="0"/>
        <w:jc w:val="both"/>
        <w:rPr>
          <w:rFonts w:ascii="Sylfaen" w:hAnsi="Sylfaen" w:cs="Sylfaen"/>
          <w:sz w:val="24"/>
          <w:szCs w:val="24"/>
          <w:lang w:val="ka-GE"/>
        </w:rPr>
      </w:pPr>
      <w:r w:rsidRPr="001A1AE7">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r w:rsidR="00636672" w:rsidRPr="001A1AE7">
        <w:rPr>
          <w:rFonts w:ascii="Sylfaen" w:hAnsi="Sylfaen" w:cs="Sylfaen"/>
          <w:sz w:val="24"/>
          <w:szCs w:val="24"/>
          <w:lang w:val="ka-GE"/>
        </w:rPr>
        <w:t>.</w:t>
      </w:r>
    </w:p>
    <w:p w:rsidR="009B50E1" w:rsidRPr="001A1AE7" w:rsidRDefault="009B50E1" w:rsidP="009B50E1">
      <w:pPr>
        <w:pStyle w:val="ListParagraph"/>
        <w:spacing w:after="0"/>
        <w:ind w:left="144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E30DFA" w:rsidRPr="001A1AE7" w:rsidRDefault="00E30DFA" w:rsidP="007D52B2">
      <w:pPr>
        <w:pStyle w:val="ListParagraph"/>
        <w:numPr>
          <w:ilvl w:val="0"/>
          <w:numId w:val="42"/>
        </w:numPr>
        <w:ind w:left="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პერიოდის მანძილზე, სსიპ -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612 700-მდე გამოძახების შესრულება;</w:t>
      </w:r>
    </w:p>
    <w:p w:rsidR="00E30DFA" w:rsidRPr="001A1AE7" w:rsidRDefault="00E30DFA"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„სამედიცინო ტრანსპორტირება - რეფერალური დახმარება“ კომპონენტის ფარგლებში ჯამურად შესრულდა  13 400-მდე გამოძახება. აქედან, ცენტრის მართვაში არსებული 12 ბრიგადის მეშვეობით განხორციელდა 3 388 გამოძახება;</w:t>
      </w:r>
    </w:p>
    <w:p w:rsidR="009B50E1" w:rsidRPr="001A1AE7" w:rsidRDefault="00E30DFA"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სამთო-სათხილამურო სეზონთან დაკავშირებით, მოხდა დაბა გუდაურში - 1 ბრიგადის, ბაკურიანში - 3 ბრიგადის, მესტიაში - 1 ბრიგადის, ხოლო გოდერძის უღელტეხილზე - 1 ბრიგადის დამატება; ზაფხულის სეზონთან დაკავშირებით მოხდა ქობულეთსა და ბაკურიანში თითო ბრიგადის დამატება. ასევე, მოხდა თითო ბრიგადის დამატება ანაკლიისა და შაორის მომავლის ბანაკებში, ქ. 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ტერიტორიაზე, სოფელ ომალოსა და სოფელ მანავში. გარდა ამისა, მიმდინარე წლის 22 აგვისტოდან 26 აგვისტოს ჩათვლით, ზუგდიდის მუნიციპალიტეტის სოფელ ანაკლიაში, მუსიკალური ფესტივალის ტერიტორიაზე იმყოფებოდა 1 დამატებითი ბრიგადა და დამატებით 3 ექიმი და 3 ექთანი.</w:t>
      </w:r>
    </w:p>
    <w:p w:rsidR="0065058E" w:rsidRPr="001A1AE7" w:rsidRDefault="0065058E" w:rsidP="003B2D46">
      <w:pPr>
        <w:spacing w:after="0"/>
        <w:jc w:val="both"/>
        <w:rPr>
          <w:rFonts w:ascii="Sylfaen" w:hAnsi="Sylfaen" w:cs="Sylfaen"/>
          <w:b/>
          <w:sz w:val="24"/>
          <w:szCs w:val="24"/>
          <w:highlight w:val="yellow"/>
        </w:rPr>
      </w:pPr>
    </w:p>
    <w:p w:rsidR="0065058E" w:rsidRPr="001A1AE7" w:rsidRDefault="0065058E" w:rsidP="009B50E1">
      <w:pPr>
        <w:spacing w:after="0"/>
        <w:ind w:left="720"/>
        <w:jc w:val="both"/>
        <w:rPr>
          <w:rFonts w:ascii="Sylfaen" w:hAnsi="Sylfaen" w:cs="Sylfaen"/>
          <w:b/>
          <w:sz w:val="24"/>
          <w:szCs w:val="24"/>
          <w:highlight w:val="yellow"/>
          <w:lang w:val="ka-GE"/>
        </w:rPr>
      </w:pPr>
    </w:p>
    <w:p w:rsidR="0065058E" w:rsidRPr="001A1AE7" w:rsidRDefault="0065058E"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სოფლის ექიმი</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35 03 03 08)</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41"/>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B2D46" w:rsidRPr="001A1AE7" w:rsidRDefault="003B2D4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w:t>
      </w:r>
      <w:r w:rsidRPr="001A1AE7">
        <w:rPr>
          <w:rFonts w:ascii="Sylfaen" w:hAnsi="Sylfaen" w:cs="Sylfaen"/>
          <w:sz w:val="24"/>
          <w:szCs w:val="24"/>
          <w:lang w:val="ka-GE"/>
        </w:rPr>
        <w:lastRenderedPageBreak/>
        <w:t xml:space="preserve">ტერიტორიების მოსაზღვრე რეგიონებში არსებული სამედიცინო დაწესებულებებისათვის; </w:t>
      </w:r>
    </w:p>
    <w:p w:rsidR="003B2D46" w:rsidRPr="001A1AE7" w:rsidRDefault="003B2D4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პროგრამის ფარგლებში დაკონტრაქტებული იყო   1 210 სოფლის ექიმი და  1 450 ექთანი; პროვაიდერების ჩათვლით: 1 279 ექიმი და 1 544 ექთანი.</w:t>
      </w:r>
    </w:p>
    <w:p w:rsidR="003B2D46" w:rsidRPr="001A1AE7" w:rsidRDefault="003B2D4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w:t>
      </w:r>
    </w:p>
    <w:p w:rsidR="003B2D46" w:rsidRPr="001A1AE7" w:rsidRDefault="003B2D4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სსიპ სოციალური მომსახურების სააგენტოს მიმწოდებელია 1205 ექიმი (1 ექიმის ვაკანსია აჭარაში, 5 კახეთში, 1 ქვემო ქართლში და 2 იმერეთში) და 1448 ექთანი (1 ვაკანსია იმერეთში, 1 კახეთი, 1 სამეგრელო). სულ, პროვაიდერების ჩათვლით: 1274 ექიმი და 1542 ექთანი, პროვაიდერების მიერ დაკონტრაქტებულია 69 ექიმი და 94 ექთანი.</w:t>
      </w:r>
    </w:p>
    <w:p w:rsidR="009B50E1" w:rsidRPr="001A1AE7" w:rsidRDefault="009B50E1" w:rsidP="009B50E1">
      <w:pPr>
        <w:spacing w:after="0"/>
        <w:jc w:val="both"/>
        <w:rPr>
          <w:rFonts w:ascii="Sylfaen" w:hAnsi="Sylfaen" w:cs="Sylfaen"/>
          <w:sz w:val="24"/>
          <w:szCs w:val="24"/>
          <w:highlight w:val="yellow"/>
        </w:rPr>
      </w:pPr>
    </w:p>
    <w:p w:rsidR="007C196E" w:rsidRPr="001A1AE7" w:rsidRDefault="007C196E" w:rsidP="009B50E1">
      <w:pPr>
        <w:spacing w:after="0"/>
        <w:jc w:val="both"/>
        <w:rPr>
          <w:rFonts w:ascii="Sylfaen" w:hAnsi="Sylfaen" w:cs="Sylfaen"/>
          <w:sz w:val="24"/>
          <w:szCs w:val="24"/>
          <w:highlight w:val="yellow"/>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რეფერალური მომსახურება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35 03 03 09)</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43"/>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D2B06" w:rsidRPr="001A1AE7" w:rsidRDefault="006D2B0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11 ათასზე მეტი შემთხვევა, მომსახურება გაეწია   8 161 ბენეფიციარს.</w:t>
      </w:r>
    </w:p>
    <w:p w:rsidR="009B50E1" w:rsidRPr="001A1AE7" w:rsidRDefault="009B50E1" w:rsidP="009B50E1">
      <w:pPr>
        <w:spacing w:after="0"/>
        <w:ind w:left="720"/>
        <w:jc w:val="both"/>
        <w:rPr>
          <w:rFonts w:ascii="Sylfaen" w:hAnsi="Sylfaen" w:cs="Sylfaen"/>
          <w:sz w:val="24"/>
          <w:szCs w:val="24"/>
          <w:highlight w:val="yellow"/>
        </w:rPr>
      </w:pPr>
    </w:p>
    <w:p w:rsidR="007C196E" w:rsidRPr="001A1AE7" w:rsidRDefault="007C196E" w:rsidP="009B50E1">
      <w:pPr>
        <w:spacing w:after="0"/>
        <w:ind w:left="720"/>
        <w:jc w:val="both"/>
        <w:rPr>
          <w:rFonts w:ascii="Sylfaen" w:hAnsi="Sylfaen" w:cs="Sylfaen"/>
          <w:sz w:val="24"/>
          <w:szCs w:val="24"/>
          <w:highlight w:val="yellow"/>
        </w:rPr>
      </w:pPr>
    </w:p>
    <w:p w:rsidR="007C196E" w:rsidRPr="001A1AE7" w:rsidRDefault="007C196E" w:rsidP="009B50E1">
      <w:pPr>
        <w:spacing w:after="0"/>
        <w:ind w:left="720"/>
        <w:jc w:val="both"/>
        <w:rPr>
          <w:rFonts w:ascii="Sylfaen" w:hAnsi="Sylfaen" w:cs="Sylfaen"/>
          <w:b/>
          <w:sz w:val="24"/>
          <w:szCs w:val="24"/>
          <w:highlight w:val="yellow"/>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სამხედრო ძალებში გასაწვევ მოქალაქეთა სამედიცინო შემოწმება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35 03 03 10)</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44"/>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9B50E1" w:rsidRPr="001A1AE7" w:rsidRDefault="009B50E1" w:rsidP="009B50E1">
      <w:pPr>
        <w:spacing w:after="0"/>
        <w:jc w:val="both"/>
        <w:rPr>
          <w:rFonts w:ascii="Sylfaen" w:hAnsi="Sylfaen" w:cs="Sylfaen"/>
          <w:sz w:val="24"/>
          <w:szCs w:val="24"/>
          <w:lang w:val="ka-GE"/>
        </w:rPr>
      </w:pPr>
    </w:p>
    <w:p w:rsidR="009B50E1" w:rsidRPr="001A1AE7" w:rsidRDefault="009B50E1" w:rsidP="009B50E1">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02B0" w:rsidRPr="001A1AE7" w:rsidRDefault="002B02B0"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lastRenderedPageBreak/>
        <w:t>გამოკვლეულ იქნა 12 223 წვევამდელი. მათ შორის, ამბულატორიული კომპონენტით ისარგებლა   11 269 ბენეფიციარმა, ხოლო დამატებითი კვლევების კომპონენტით 753 პირმა.</w:t>
      </w:r>
    </w:p>
    <w:p w:rsidR="009B50E1" w:rsidRPr="001A1AE7" w:rsidRDefault="009B50E1" w:rsidP="009B50E1">
      <w:pPr>
        <w:spacing w:after="0"/>
        <w:jc w:val="both"/>
        <w:rPr>
          <w:rFonts w:ascii="Sylfaen" w:hAnsi="Sylfaen" w:cs="Sylfaen"/>
          <w:sz w:val="24"/>
          <w:szCs w:val="24"/>
          <w:highlight w:val="yellow"/>
        </w:rPr>
      </w:pPr>
    </w:p>
    <w:p w:rsidR="007C196E" w:rsidRPr="001A1AE7" w:rsidRDefault="007C196E" w:rsidP="009B50E1">
      <w:pPr>
        <w:spacing w:after="0"/>
        <w:jc w:val="both"/>
        <w:rPr>
          <w:rFonts w:ascii="Sylfaen" w:hAnsi="Sylfaen" w:cs="Sylfaen"/>
          <w:sz w:val="24"/>
          <w:szCs w:val="24"/>
          <w:highlight w:val="yellow"/>
        </w:rPr>
      </w:pPr>
    </w:p>
    <w:p w:rsidR="007C196E" w:rsidRPr="001A1AE7" w:rsidRDefault="007C196E" w:rsidP="009B50E1">
      <w:pPr>
        <w:spacing w:after="0"/>
        <w:jc w:val="both"/>
        <w:rPr>
          <w:rFonts w:ascii="Sylfaen" w:hAnsi="Sylfaen" w:cs="Sylfaen"/>
          <w:sz w:val="24"/>
          <w:szCs w:val="24"/>
          <w:highlight w:val="yellow"/>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ქრონიკული დაავადებების სამკურნალო მედიკამენტებით უზრუნველყოფა</w:t>
      </w: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1036F"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35 03 03 11)</w:t>
      </w:r>
    </w:p>
    <w:p w:rsidR="009B50E1" w:rsidRPr="001A1AE7" w:rsidRDefault="009B50E1" w:rsidP="009B50E1">
      <w:pPr>
        <w:spacing w:after="0"/>
        <w:ind w:left="720"/>
        <w:jc w:val="both"/>
        <w:rPr>
          <w:rFonts w:ascii="Sylfaen" w:hAnsi="Sylfaen" w:cs="Sylfaen"/>
          <w:b/>
          <w:sz w:val="24"/>
          <w:szCs w:val="24"/>
          <w:lang w:val="ka-GE"/>
        </w:rPr>
      </w:pPr>
    </w:p>
    <w:p w:rsidR="009B50E1" w:rsidRPr="001A1AE7" w:rsidRDefault="009B50E1" w:rsidP="009B50E1">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7D52B2">
      <w:pPr>
        <w:pStyle w:val="ListParagraph"/>
        <w:numPr>
          <w:ilvl w:val="0"/>
          <w:numId w:val="44"/>
        </w:numPr>
        <w:spacing w:after="0"/>
        <w:jc w:val="both"/>
        <w:rPr>
          <w:rFonts w:ascii="Sylfaen" w:hAnsi="Sylfaen" w:cs="Sylfaen"/>
          <w:sz w:val="24"/>
          <w:szCs w:val="24"/>
          <w:lang w:val="ka-GE"/>
        </w:rPr>
      </w:pPr>
      <w:r w:rsidRPr="001A1AE7">
        <w:rPr>
          <w:rFonts w:ascii="Sylfaen" w:hAnsi="Sylfaen" w:cs="Sylfaen"/>
          <w:sz w:val="24"/>
          <w:szCs w:val="24"/>
          <w:lang w:val="ka-GE"/>
        </w:rPr>
        <w:t>სსიპ - სოციალური მომსახურების სააგენტო</w:t>
      </w:r>
    </w:p>
    <w:p w:rsidR="009B50E1" w:rsidRPr="001A1AE7" w:rsidRDefault="009B50E1" w:rsidP="009B50E1">
      <w:pPr>
        <w:spacing w:after="0"/>
        <w:rPr>
          <w:rFonts w:ascii="Sylfaen" w:hAnsi="Sylfaen" w:cs="Sylfaen"/>
          <w:b/>
          <w:sz w:val="24"/>
          <w:szCs w:val="24"/>
          <w:highlight w:val="yellow"/>
        </w:rPr>
      </w:pPr>
    </w:p>
    <w:p w:rsidR="009B50E1" w:rsidRPr="001A1AE7" w:rsidRDefault="009B50E1" w:rsidP="007D52B2">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7C196E" w:rsidRPr="001A1AE7" w:rsidRDefault="007C196E"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განხორციელდა გულ-სისხლძარღვთა ქრონიკული დაავადებების, ფილტვის ქრონიკულ დაავადებათა, დიაბეტის (ტიპი 2) სამკურნალო და ფარისებრი ჯირკვლის დაავადებათა სამკურნალო ფარმაცევტული პროდუქტების შესყიდვა. აღნიშნული მედიკამენტებით  უზრუნველყოფილია 13 140 ბენეფიციარი.</w:t>
      </w:r>
    </w:p>
    <w:p w:rsidR="009B50E1" w:rsidRPr="001A1AE7" w:rsidRDefault="009B50E1" w:rsidP="009B50E1">
      <w:pPr>
        <w:pStyle w:val="ListParagraph"/>
        <w:autoSpaceDE w:val="0"/>
        <w:autoSpaceDN w:val="0"/>
        <w:adjustRightInd w:val="0"/>
        <w:spacing w:after="0" w:line="240" w:lineRule="auto"/>
        <w:contextualSpacing w:val="0"/>
        <w:jc w:val="both"/>
        <w:rPr>
          <w:rFonts w:ascii="Sylfaen" w:eastAsia="Times New Roman" w:hAnsi="Sylfaen" w:cs="Times New Roman"/>
          <w:sz w:val="24"/>
          <w:szCs w:val="24"/>
          <w:highlight w:val="yellow"/>
        </w:rPr>
      </w:pPr>
    </w:p>
    <w:p w:rsidR="007C196E" w:rsidRPr="001A1AE7" w:rsidRDefault="007C196E" w:rsidP="009B50E1">
      <w:pPr>
        <w:pStyle w:val="ListParagraph"/>
        <w:autoSpaceDE w:val="0"/>
        <w:autoSpaceDN w:val="0"/>
        <w:adjustRightInd w:val="0"/>
        <w:spacing w:after="0" w:line="240" w:lineRule="auto"/>
        <w:contextualSpacing w:val="0"/>
        <w:jc w:val="both"/>
        <w:rPr>
          <w:rFonts w:ascii="Sylfaen" w:eastAsia="Times New Roman" w:hAnsi="Sylfaen" w:cs="Times New Roman"/>
          <w:sz w:val="24"/>
          <w:szCs w:val="24"/>
          <w:highlight w:val="yellow"/>
        </w:rPr>
      </w:pPr>
    </w:p>
    <w:p w:rsidR="009B50E1" w:rsidRPr="001A1AE7" w:rsidRDefault="009B50E1" w:rsidP="00E808E6">
      <w:pPr>
        <w:spacing w:after="0"/>
        <w:ind w:left="720"/>
        <w:jc w:val="both"/>
        <w:rPr>
          <w:rFonts w:ascii="Sylfaen" w:hAnsi="Sylfaen" w:cs="Sylfaen"/>
          <w:b/>
          <w:sz w:val="24"/>
          <w:szCs w:val="24"/>
          <w:lang w:val="ka-GE"/>
        </w:rPr>
      </w:pPr>
      <w:r w:rsidRPr="001A1AE7">
        <w:rPr>
          <w:rFonts w:ascii="Sylfaen" w:hAnsi="Sylfaen" w:cs="Sylfaen"/>
          <w:b/>
          <w:sz w:val="24"/>
          <w:szCs w:val="24"/>
          <w:lang w:val="ka-GE"/>
        </w:rPr>
        <w:t xml:space="preserve">დიპლომისშემდგომი სამედიცინო განათლება </w:t>
      </w:r>
    </w:p>
    <w:p w:rsidR="009B50E1" w:rsidRPr="001A1AE7" w:rsidRDefault="009B50E1" w:rsidP="00E808E6">
      <w:pPr>
        <w:spacing w:after="0"/>
        <w:ind w:left="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808E6"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35 03 04)</w:t>
      </w:r>
    </w:p>
    <w:p w:rsidR="009B50E1" w:rsidRPr="001A1AE7" w:rsidRDefault="009B50E1" w:rsidP="009B50E1">
      <w:pPr>
        <w:spacing w:after="0"/>
        <w:ind w:firstLine="720"/>
        <w:jc w:val="both"/>
        <w:rPr>
          <w:rFonts w:ascii="Sylfaen" w:hAnsi="Sylfaen" w:cs="Sylfaen"/>
          <w:b/>
          <w:sz w:val="24"/>
          <w:szCs w:val="24"/>
          <w:lang w:val="ka-GE"/>
        </w:rPr>
      </w:pPr>
    </w:p>
    <w:p w:rsidR="009B50E1" w:rsidRPr="001A1AE7" w:rsidRDefault="009B50E1" w:rsidP="009B50E1">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9B50E1" w:rsidRPr="001A1AE7" w:rsidRDefault="009B50E1" w:rsidP="00F523BE">
      <w:pPr>
        <w:pStyle w:val="ListParagraph"/>
        <w:numPr>
          <w:ilvl w:val="0"/>
          <w:numId w:val="16"/>
        </w:numPr>
        <w:spacing w:after="0"/>
        <w:jc w:val="both"/>
        <w:rPr>
          <w:rFonts w:ascii="Sylfaen" w:hAnsi="Sylfaen" w:cs="Sylfaen"/>
          <w:sz w:val="24"/>
          <w:szCs w:val="24"/>
          <w:lang w:val="ka-GE"/>
        </w:rPr>
      </w:pPr>
      <w:r w:rsidRPr="001A1AE7">
        <w:rPr>
          <w:rFonts w:ascii="Sylfaen" w:hAnsi="Sylfaen" w:cs="Sylfaen"/>
          <w:sz w:val="24"/>
          <w:szCs w:val="24"/>
          <w:lang w:val="ka-GE"/>
        </w:rPr>
        <w:t>საქართველოს</w:t>
      </w:r>
      <w:r w:rsidR="001F45F6" w:rsidRPr="001A1AE7">
        <w:rPr>
          <w:rFonts w:ascii="Sylfaen" w:hAnsi="Sylfaen" w:cs="Sylfaen"/>
          <w:sz w:val="24"/>
          <w:szCs w:val="24"/>
          <w:lang w:val="ka-GE"/>
        </w:rPr>
        <w:t xml:space="preserve"> ოკუპირებული ტერიტორიებიდან დევნილთა,</w:t>
      </w:r>
      <w:r w:rsidRPr="001A1AE7">
        <w:rPr>
          <w:rFonts w:ascii="Sylfaen" w:hAnsi="Sylfaen" w:cs="Sylfaen"/>
          <w:sz w:val="24"/>
          <w:szCs w:val="24"/>
          <w:lang w:val="ka-GE"/>
        </w:rPr>
        <w:t xml:space="preserve"> შრომის, ჯანმრთელობისა და სოციალური დაცვის სამინისტრო</w:t>
      </w:r>
    </w:p>
    <w:p w:rsidR="009B50E1" w:rsidRPr="001A1AE7" w:rsidRDefault="009B50E1" w:rsidP="009B50E1">
      <w:pPr>
        <w:pStyle w:val="ListParagraph"/>
        <w:autoSpaceDE w:val="0"/>
        <w:autoSpaceDN w:val="0"/>
        <w:adjustRightInd w:val="0"/>
        <w:spacing w:after="0" w:line="240" w:lineRule="auto"/>
        <w:contextualSpacing w:val="0"/>
        <w:jc w:val="both"/>
        <w:rPr>
          <w:rFonts w:ascii="Sylfaen" w:eastAsia="Times New Roman" w:hAnsi="Sylfaen" w:cs="Times New Roman"/>
          <w:sz w:val="24"/>
          <w:szCs w:val="24"/>
        </w:rPr>
      </w:pPr>
    </w:p>
    <w:p w:rsidR="009B50E1" w:rsidRPr="001A1AE7" w:rsidRDefault="009B50E1" w:rsidP="007D52B2">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7C196E" w:rsidRPr="001A1AE7" w:rsidRDefault="007C196E"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2018 წლის პირველი 9 თვის განმავლობაში 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დაფინანსება. 2018 წლის  ოქტომბრის თვისთვის  პროგრამაში ჩართული იყო 11 მაძიებელი. </w:t>
      </w:r>
    </w:p>
    <w:p w:rsidR="007C196E" w:rsidRPr="001A1AE7" w:rsidRDefault="007C196E"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დაწყებულია და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p w:rsidR="007C196E" w:rsidRPr="001A1AE7" w:rsidRDefault="007C196E"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2 200 ლარის ოდენობით).</w:t>
      </w:r>
    </w:p>
    <w:p w:rsidR="00C5593B" w:rsidRPr="001A1AE7" w:rsidRDefault="00C5593B" w:rsidP="009B50E1">
      <w:pPr>
        <w:spacing w:after="0"/>
        <w:ind w:left="720" w:hanging="360"/>
        <w:jc w:val="both"/>
        <w:rPr>
          <w:rFonts w:ascii="Sylfaen" w:hAnsi="Sylfaen" w:cs="Sylfaen"/>
          <w:sz w:val="24"/>
          <w:szCs w:val="24"/>
          <w:highlight w:val="yellow"/>
        </w:rPr>
      </w:pPr>
    </w:p>
    <w:p w:rsidR="00C5593B" w:rsidRPr="001A1AE7" w:rsidRDefault="00C5593B" w:rsidP="006E28E4">
      <w:pPr>
        <w:spacing w:after="0"/>
        <w:jc w:val="both"/>
        <w:rPr>
          <w:rFonts w:ascii="Sylfaen" w:hAnsi="Sylfaen" w:cs="Sylfaen"/>
          <w:sz w:val="24"/>
          <w:szCs w:val="24"/>
          <w:highlight w:val="yellow"/>
        </w:rPr>
      </w:pPr>
    </w:p>
    <w:p w:rsidR="00B601CE" w:rsidRPr="001A1AE7" w:rsidRDefault="00B601CE" w:rsidP="006866E9">
      <w:pPr>
        <w:spacing w:after="0"/>
        <w:ind w:firstLine="720"/>
        <w:jc w:val="both"/>
        <w:rPr>
          <w:rFonts w:ascii="Sylfaen" w:hAnsi="Sylfaen" w:cs="Sylfaen"/>
          <w:b/>
          <w:sz w:val="24"/>
          <w:szCs w:val="24"/>
          <w:highlight w:val="yellow"/>
          <w:lang w:val="ka-GE"/>
        </w:rPr>
      </w:pPr>
    </w:p>
    <w:p w:rsidR="00B601CE" w:rsidRPr="001A1AE7" w:rsidRDefault="00B601CE" w:rsidP="006866E9">
      <w:pPr>
        <w:spacing w:after="0"/>
        <w:ind w:firstLine="720"/>
        <w:jc w:val="both"/>
        <w:rPr>
          <w:rFonts w:ascii="Sylfaen" w:hAnsi="Sylfaen" w:cs="Sylfaen"/>
          <w:b/>
          <w:sz w:val="24"/>
          <w:szCs w:val="24"/>
          <w:highlight w:val="yellow"/>
          <w:lang w:val="ka-GE"/>
        </w:rPr>
      </w:pPr>
    </w:p>
    <w:p w:rsidR="0065058E" w:rsidRPr="001A1AE7" w:rsidRDefault="0065058E" w:rsidP="006866E9">
      <w:pPr>
        <w:spacing w:after="0"/>
        <w:ind w:firstLine="720"/>
        <w:jc w:val="both"/>
        <w:rPr>
          <w:rFonts w:ascii="Sylfaen" w:hAnsi="Sylfaen" w:cs="Sylfaen"/>
          <w:b/>
          <w:sz w:val="24"/>
          <w:szCs w:val="24"/>
          <w:highlight w:val="yellow"/>
          <w:lang w:val="ka-GE"/>
        </w:rPr>
      </w:pPr>
    </w:p>
    <w:p w:rsidR="0065058E" w:rsidRPr="001A1AE7" w:rsidRDefault="0065058E" w:rsidP="006866E9">
      <w:pPr>
        <w:spacing w:after="0"/>
        <w:ind w:firstLine="720"/>
        <w:jc w:val="both"/>
        <w:rPr>
          <w:rFonts w:ascii="Sylfaen" w:hAnsi="Sylfaen" w:cs="Sylfaen"/>
          <w:b/>
          <w:sz w:val="24"/>
          <w:szCs w:val="24"/>
          <w:highlight w:val="yellow"/>
          <w:lang w:val="ka-GE"/>
        </w:rPr>
      </w:pPr>
    </w:p>
    <w:p w:rsidR="0065058E" w:rsidRPr="001A1AE7" w:rsidRDefault="0065058E" w:rsidP="006866E9">
      <w:pPr>
        <w:spacing w:after="0"/>
        <w:ind w:firstLine="720"/>
        <w:jc w:val="both"/>
        <w:rPr>
          <w:rFonts w:ascii="Sylfaen" w:hAnsi="Sylfaen" w:cs="Sylfaen"/>
          <w:b/>
          <w:sz w:val="24"/>
          <w:szCs w:val="24"/>
          <w:highlight w:val="yellow"/>
          <w:lang w:val="ka-GE"/>
        </w:rPr>
      </w:pPr>
    </w:p>
    <w:p w:rsidR="0065058E" w:rsidRPr="001A1AE7" w:rsidRDefault="0065058E" w:rsidP="006866E9">
      <w:pPr>
        <w:spacing w:after="0"/>
        <w:ind w:firstLine="720"/>
        <w:jc w:val="both"/>
        <w:rPr>
          <w:rFonts w:ascii="Sylfaen" w:hAnsi="Sylfaen" w:cs="Sylfaen"/>
          <w:b/>
          <w:sz w:val="24"/>
          <w:szCs w:val="24"/>
          <w:highlight w:val="yellow"/>
          <w:lang w:val="ka-GE"/>
        </w:rPr>
      </w:pPr>
    </w:p>
    <w:p w:rsidR="00711A30" w:rsidRPr="001A1AE7" w:rsidRDefault="00711A30" w:rsidP="006866E9">
      <w:pPr>
        <w:spacing w:after="0"/>
        <w:ind w:firstLine="720"/>
        <w:jc w:val="both"/>
        <w:rPr>
          <w:rFonts w:ascii="Sylfaen" w:hAnsi="Sylfaen" w:cs="Sylfaen"/>
          <w:b/>
          <w:sz w:val="24"/>
          <w:szCs w:val="24"/>
          <w:highlight w:val="yellow"/>
        </w:rPr>
      </w:pPr>
    </w:p>
    <w:p w:rsidR="0065058E" w:rsidRPr="001A1AE7" w:rsidRDefault="0065058E" w:rsidP="006866E9">
      <w:pPr>
        <w:spacing w:after="0"/>
        <w:ind w:firstLine="720"/>
        <w:jc w:val="both"/>
        <w:rPr>
          <w:rFonts w:ascii="Sylfaen" w:hAnsi="Sylfaen" w:cs="Sylfaen"/>
          <w:b/>
          <w:sz w:val="24"/>
          <w:szCs w:val="24"/>
          <w:highlight w:val="yellow"/>
          <w:lang w:val="ka-GE"/>
        </w:rPr>
      </w:pPr>
    </w:p>
    <w:p w:rsidR="006866E9" w:rsidRPr="001A1AE7" w:rsidRDefault="006866E9" w:rsidP="006866E9">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 xml:space="preserve">სამედიცინო დაწესებულებათა რეაბილიტაცია და აღჭურვა </w:t>
      </w:r>
    </w:p>
    <w:p w:rsidR="006866E9" w:rsidRPr="001A1AE7" w:rsidRDefault="006866E9" w:rsidP="006866E9">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808E6"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35 04)</w:t>
      </w:r>
    </w:p>
    <w:p w:rsidR="006866E9" w:rsidRPr="001A1AE7" w:rsidRDefault="006866E9" w:rsidP="006866E9">
      <w:pPr>
        <w:spacing w:after="0"/>
        <w:ind w:firstLine="720"/>
        <w:jc w:val="both"/>
        <w:rPr>
          <w:rFonts w:ascii="Sylfaen" w:hAnsi="Sylfaen" w:cs="Sylfaen"/>
          <w:b/>
          <w:sz w:val="24"/>
          <w:szCs w:val="24"/>
          <w:lang w:val="ka-GE"/>
        </w:rPr>
      </w:pPr>
    </w:p>
    <w:p w:rsidR="006866E9" w:rsidRPr="001A1AE7" w:rsidRDefault="006866E9" w:rsidP="006866E9">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6866E9" w:rsidRPr="001A1AE7" w:rsidRDefault="006866E9" w:rsidP="00F523BE">
      <w:pPr>
        <w:pStyle w:val="ListParagraph"/>
        <w:numPr>
          <w:ilvl w:val="0"/>
          <w:numId w:val="16"/>
        </w:numPr>
        <w:spacing w:after="0"/>
        <w:jc w:val="both"/>
        <w:rPr>
          <w:rFonts w:ascii="Sylfaen" w:hAnsi="Sylfaen" w:cs="Sylfaen"/>
          <w:sz w:val="24"/>
          <w:szCs w:val="24"/>
          <w:lang w:val="ka-GE"/>
        </w:rPr>
      </w:pPr>
      <w:r w:rsidRPr="001A1AE7">
        <w:rPr>
          <w:rFonts w:ascii="Sylfaen" w:hAnsi="Sylfaen" w:cs="Sylfaen"/>
          <w:sz w:val="24"/>
          <w:szCs w:val="24"/>
          <w:lang w:val="ka-GE"/>
        </w:rPr>
        <w:t>საქართველოს</w:t>
      </w:r>
      <w:r w:rsidR="001F45F6" w:rsidRPr="001A1AE7">
        <w:rPr>
          <w:rFonts w:ascii="Sylfaen" w:hAnsi="Sylfaen" w:cs="Sylfaen"/>
          <w:sz w:val="24"/>
          <w:szCs w:val="24"/>
          <w:lang w:val="ka-GE"/>
        </w:rPr>
        <w:t xml:space="preserve"> ოკუპირებული ტერიტორიებიდან დევნილთა,</w:t>
      </w:r>
      <w:r w:rsidRPr="001A1AE7">
        <w:rPr>
          <w:rFonts w:ascii="Sylfaen" w:hAnsi="Sylfaen" w:cs="Sylfaen"/>
          <w:sz w:val="24"/>
          <w:szCs w:val="24"/>
          <w:lang w:val="ka-GE"/>
        </w:rPr>
        <w:t xml:space="preserve"> შრომის, ჯანმრთელობისა და სოციალური დაცვის </w:t>
      </w:r>
      <w:r w:rsidR="002539B6" w:rsidRPr="001A1AE7">
        <w:rPr>
          <w:rFonts w:ascii="Sylfaen" w:hAnsi="Sylfaen" w:cs="Sylfaen"/>
          <w:sz w:val="24"/>
          <w:szCs w:val="24"/>
          <w:lang w:val="ka-GE"/>
        </w:rPr>
        <w:t>სამინისტრო</w:t>
      </w:r>
    </w:p>
    <w:p w:rsidR="002539B6" w:rsidRPr="001A1AE7" w:rsidRDefault="002539B6" w:rsidP="002539B6">
      <w:pPr>
        <w:pStyle w:val="ListParagraph"/>
        <w:spacing w:after="0"/>
        <w:ind w:left="1440"/>
        <w:jc w:val="both"/>
        <w:rPr>
          <w:rFonts w:ascii="Sylfaen" w:hAnsi="Sylfaen" w:cs="Sylfaen"/>
          <w:sz w:val="24"/>
          <w:szCs w:val="24"/>
          <w:highlight w:val="yellow"/>
          <w:lang w:val="ka-GE"/>
        </w:rPr>
      </w:pPr>
    </w:p>
    <w:p w:rsidR="00B2461A" w:rsidRPr="001A1AE7" w:rsidRDefault="00B2461A" w:rsidP="00B2461A">
      <w:pPr>
        <w:spacing w:after="0"/>
        <w:jc w:val="right"/>
        <w:rPr>
          <w:rFonts w:ascii="Sylfaen" w:hAnsi="Sylfaen" w:cs="Sylfaen"/>
          <w:sz w:val="20"/>
          <w:szCs w:val="20"/>
          <w:lang w:val="ka-GE"/>
        </w:rPr>
      </w:pPr>
      <w:r w:rsidRPr="001A1AE7">
        <w:rPr>
          <w:rFonts w:ascii="Sylfaen" w:hAnsi="Sylfaen" w:cs="Sylfaen"/>
          <w:sz w:val="20"/>
          <w:szCs w:val="20"/>
          <w:lang w:val="ka-GE"/>
        </w:rPr>
        <w:t>ათას ლარებში</w:t>
      </w:r>
    </w:p>
    <w:tbl>
      <w:tblPr>
        <w:tblW w:w="10235" w:type="dxa"/>
        <w:tblInd w:w="378" w:type="dxa"/>
        <w:tblLook w:val="04A0" w:firstRow="1" w:lastRow="0" w:firstColumn="1" w:lastColumn="0" w:noHBand="0" w:noVBand="1"/>
      </w:tblPr>
      <w:tblGrid>
        <w:gridCol w:w="1203"/>
        <w:gridCol w:w="2158"/>
        <w:gridCol w:w="1393"/>
        <w:gridCol w:w="1736"/>
        <w:gridCol w:w="1061"/>
        <w:gridCol w:w="1328"/>
        <w:gridCol w:w="1356"/>
      </w:tblGrid>
      <w:tr w:rsidR="006866E9" w:rsidRPr="001A1AE7" w:rsidTr="00D749F7">
        <w:trPr>
          <w:trHeight w:val="1891"/>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6E9" w:rsidRPr="001A1AE7" w:rsidRDefault="006866E9" w:rsidP="006866E9">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პროგრამული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კოდი</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6866E9" w:rsidRPr="001A1AE7" w:rsidRDefault="006866E9" w:rsidP="006866E9">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დასახელება</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6866E9" w:rsidRPr="001A1AE7" w:rsidRDefault="006866E9" w:rsidP="006866E9">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წლიური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სახელმწიფო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ბიუჯეტით</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დამტკიცებული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მოცულობა</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6866E9" w:rsidRPr="001A1AE7" w:rsidRDefault="006866E9" w:rsidP="006866E9">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წლიური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სახელმწიფო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ბიუჯეტის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დაზუსტებული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გეგმით</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გათვალისწინებული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მოცულობა</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6866E9" w:rsidRPr="001A1AE7" w:rsidRDefault="006866E9" w:rsidP="006866E9">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საანგარიშო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პერიოდის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საკასო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შესრულება</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866E9" w:rsidRPr="001A1AE7" w:rsidRDefault="006866E9" w:rsidP="006866E9">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საკასო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შესრულების</w:t>
            </w:r>
            <w:r w:rsidRPr="001A1AE7">
              <w:rPr>
                <w:rFonts w:ascii="Sylfaen" w:eastAsia="Times New Roman" w:hAnsi="Sylfaen" w:cs="Calibri"/>
                <w:b/>
                <w:color w:val="000000"/>
                <w:sz w:val="16"/>
                <w:szCs w:val="16"/>
              </w:rPr>
              <w:t xml:space="preserve"> % </w:t>
            </w:r>
            <w:r w:rsidRPr="001A1AE7">
              <w:rPr>
                <w:rFonts w:ascii="Sylfaen" w:eastAsia="Times New Roman" w:hAnsi="Sylfaen" w:cs="Sylfaen"/>
                <w:b/>
                <w:color w:val="000000"/>
                <w:sz w:val="16"/>
                <w:szCs w:val="16"/>
              </w:rPr>
              <w:t>წლიურ</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დაზუსტებულ</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გეგმასთან</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მიმართებაში</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6866E9" w:rsidRPr="001A1AE7" w:rsidRDefault="006866E9" w:rsidP="006866E9">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საკუთარი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სახსრებიდან</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მიმართული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თანხები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ასეთის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არსებობის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შემთხვევაში</w:t>
            </w:r>
            <w:r w:rsidRPr="001A1AE7">
              <w:rPr>
                <w:rFonts w:ascii="Sylfaen" w:eastAsia="Times New Roman" w:hAnsi="Sylfaen" w:cs="Calibri"/>
                <w:b/>
                <w:color w:val="000000"/>
                <w:sz w:val="16"/>
                <w:szCs w:val="16"/>
              </w:rPr>
              <w:t>)</w:t>
            </w:r>
          </w:p>
        </w:tc>
      </w:tr>
      <w:tr w:rsidR="00D52F3E" w:rsidRPr="001A1AE7" w:rsidTr="00D749F7">
        <w:trPr>
          <w:trHeight w:val="703"/>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D52F3E" w:rsidRPr="001A1AE7" w:rsidRDefault="00D52F3E" w:rsidP="00D52F3E">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35 04</w:t>
            </w:r>
          </w:p>
        </w:tc>
        <w:tc>
          <w:tcPr>
            <w:tcW w:w="2233" w:type="dxa"/>
            <w:tcBorders>
              <w:top w:val="nil"/>
              <w:left w:val="nil"/>
              <w:bottom w:val="single" w:sz="4" w:space="0" w:color="auto"/>
              <w:right w:val="single" w:sz="4" w:space="0" w:color="auto"/>
            </w:tcBorders>
            <w:shd w:val="clear" w:color="auto" w:fill="auto"/>
            <w:vAlign w:val="center"/>
            <w:hideMark/>
          </w:tcPr>
          <w:p w:rsidR="00D52F3E" w:rsidRPr="001A1AE7" w:rsidRDefault="00D52F3E" w:rsidP="00D52F3E">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სამედიცინო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დაწესებულებათა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რეაბილიტაცია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აღჭურვა</w:t>
            </w:r>
          </w:p>
        </w:tc>
        <w:tc>
          <w:tcPr>
            <w:tcW w:w="1395" w:type="dxa"/>
            <w:tcBorders>
              <w:top w:val="nil"/>
              <w:left w:val="nil"/>
              <w:bottom w:val="single" w:sz="4" w:space="0" w:color="auto"/>
              <w:right w:val="single" w:sz="4" w:space="0" w:color="auto"/>
            </w:tcBorders>
            <w:shd w:val="clear" w:color="auto" w:fill="auto"/>
            <w:vAlign w:val="center"/>
            <w:hideMark/>
          </w:tcPr>
          <w:p w:rsidR="00D52F3E" w:rsidRPr="001A1AE7" w:rsidRDefault="00D52F3E" w:rsidP="00D52F3E">
            <w:pPr>
              <w:jc w:val="center"/>
              <w:rPr>
                <w:rFonts w:ascii="Sylfaen" w:hAnsi="Sylfaen" w:cs="Calibri"/>
                <w:b/>
                <w:bCs/>
                <w:color w:val="000000"/>
                <w:sz w:val="18"/>
              </w:rPr>
            </w:pPr>
            <w:r w:rsidRPr="001A1AE7">
              <w:rPr>
                <w:rFonts w:ascii="Sylfaen" w:hAnsi="Sylfaen" w:cs="Calibri"/>
                <w:b/>
                <w:bCs/>
                <w:color w:val="000000"/>
                <w:sz w:val="18"/>
              </w:rPr>
              <w:t>25,000.0</w:t>
            </w:r>
          </w:p>
        </w:tc>
        <w:tc>
          <w:tcPr>
            <w:tcW w:w="1739" w:type="dxa"/>
            <w:tcBorders>
              <w:top w:val="nil"/>
              <w:left w:val="nil"/>
              <w:bottom w:val="single" w:sz="4" w:space="0" w:color="auto"/>
              <w:right w:val="single" w:sz="4" w:space="0" w:color="auto"/>
            </w:tcBorders>
            <w:shd w:val="clear" w:color="auto" w:fill="auto"/>
            <w:vAlign w:val="center"/>
            <w:hideMark/>
          </w:tcPr>
          <w:p w:rsidR="00D52F3E" w:rsidRPr="001A1AE7" w:rsidRDefault="00D52F3E" w:rsidP="00D52F3E">
            <w:pPr>
              <w:jc w:val="center"/>
              <w:rPr>
                <w:rFonts w:ascii="Sylfaen" w:hAnsi="Sylfaen" w:cs="Calibri"/>
                <w:b/>
                <w:bCs/>
                <w:color w:val="000000"/>
                <w:sz w:val="18"/>
              </w:rPr>
            </w:pPr>
            <w:r w:rsidRPr="001A1AE7">
              <w:rPr>
                <w:rFonts w:ascii="Sylfaen" w:hAnsi="Sylfaen" w:cs="Calibri"/>
                <w:b/>
                <w:bCs/>
                <w:color w:val="000000"/>
                <w:sz w:val="18"/>
              </w:rPr>
              <w:t>25,000.0</w:t>
            </w:r>
          </w:p>
        </w:tc>
        <w:tc>
          <w:tcPr>
            <w:tcW w:w="1063" w:type="dxa"/>
            <w:tcBorders>
              <w:top w:val="nil"/>
              <w:left w:val="nil"/>
              <w:bottom w:val="single" w:sz="4" w:space="0" w:color="auto"/>
              <w:right w:val="single" w:sz="4" w:space="0" w:color="auto"/>
            </w:tcBorders>
            <w:shd w:val="clear" w:color="auto" w:fill="auto"/>
            <w:vAlign w:val="center"/>
            <w:hideMark/>
          </w:tcPr>
          <w:p w:rsidR="00D52F3E" w:rsidRPr="001A1AE7" w:rsidRDefault="00AF1834" w:rsidP="00D52F3E">
            <w:pPr>
              <w:jc w:val="center"/>
              <w:rPr>
                <w:rFonts w:ascii="Sylfaen" w:hAnsi="Sylfaen" w:cs="Calibri"/>
                <w:b/>
                <w:bCs/>
                <w:color w:val="000000"/>
                <w:sz w:val="18"/>
                <w:lang w:val="ka-GE"/>
              </w:rPr>
            </w:pPr>
            <w:r w:rsidRPr="001A1AE7">
              <w:rPr>
                <w:rFonts w:ascii="Sylfaen" w:hAnsi="Sylfaen" w:cs="Calibri"/>
                <w:b/>
                <w:bCs/>
                <w:color w:val="000000"/>
                <w:sz w:val="18"/>
                <w:lang w:val="ka-GE"/>
              </w:rPr>
              <w:t>7,701.5</w:t>
            </w:r>
          </w:p>
        </w:tc>
        <w:tc>
          <w:tcPr>
            <w:tcW w:w="1335" w:type="dxa"/>
            <w:tcBorders>
              <w:top w:val="nil"/>
              <w:left w:val="nil"/>
              <w:bottom w:val="single" w:sz="4" w:space="0" w:color="auto"/>
              <w:right w:val="single" w:sz="4" w:space="0" w:color="auto"/>
            </w:tcBorders>
            <w:shd w:val="clear" w:color="auto" w:fill="auto"/>
            <w:vAlign w:val="center"/>
          </w:tcPr>
          <w:p w:rsidR="00D52F3E" w:rsidRPr="001A1AE7" w:rsidRDefault="00F420A7" w:rsidP="00D52F3E">
            <w:pPr>
              <w:jc w:val="center"/>
              <w:rPr>
                <w:rFonts w:ascii="Sylfaen" w:hAnsi="Sylfaen" w:cs="Calibri"/>
                <w:b/>
                <w:bCs/>
                <w:color w:val="000000"/>
                <w:sz w:val="18"/>
              </w:rPr>
            </w:pPr>
            <w:r w:rsidRPr="001A1AE7">
              <w:rPr>
                <w:rFonts w:ascii="Sylfaen" w:hAnsi="Sylfaen" w:cs="Calibri"/>
                <w:b/>
                <w:bCs/>
                <w:color w:val="000000"/>
                <w:sz w:val="18"/>
              </w:rPr>
              <w:t>30.8%</w:t>
            </w:r>
          </w:p>
        </w:tc>
        <w:tc>
          <w:tcPr>
            <w:tcW w:w="1376" w:type="dxa"/>
            <w:tcBorders>
              <w:top w:val="nil"/>
              <w:left w:val="nil"/>
              <w:bottom w:val="single" w:sz="4" w:space="0" w:color="auto"/>
              <w:right w:val="single" w:sz="4" w:space="0" w:color="auto"/>
            </w:tcBorders>
            <w:shd w:val="clear" w:color="auto" w:fill="auto"/>
            <w:vAlign w:val="center"/>
            <w:hideMark/>
          </w:tcPr>
          <w:p w:rsidR="00D52F3E" w:rsidRPr="001A1AE7" w:rsidRDefault="00D52F3E" w:rsidP="00D52F3E">
            <w:pPr>
              <w:jc w:val="center"/>
              <w:rPr>
                <w:rFonts w:ascii="Sylfaen" w:hAnsi="Sylfaen" w:cs="Calibri"/>
                <w:b/>
                <w:bCs/>
                <w:color w:val="000000"/>
                <w:sz w:val="18"/>
              </w:rPr>
            </w:pPr>
            <w:r w:rsidRPr="001A1AE7">
              <w:rPr>
                <w:rFonts w:ascii="Sylfaen" w:hAnsi="Sylfaen" w:cs="Calibri"/>
                <w:b/>
                <w:bCs/>
                <w:color w:val="000000"/>
                <w:sz w:val="18"/>
              </w:rPr>
              <w:t> </w:t>
            </w:r>
          </w:p>
        </w:tc>
      </w:tr>
    </w:tbl>
    <w:p w:rsidR="006866E9" w:rsidRPr="001A1AE7" w:rsidRDefault="006866E9" w:rsidP="006866E9">
      <w:pPr>
        <w:spacing w:after="0"/>
        <w:jc w:val="both"/>
        <w:rPr>
          <w:rFonts w:ascii="Sylfaen" w:hAnsi="Sylfaen" w:cs="Sylfaen"/>
          <w:sz w:val="24"/>
          <w:szCs w:val="24"/>
          <w:highlight w:val="yellow"/>
          <w:lang w:val="ka-GE"/>
        </w:rPr>
      </w:pPr>
    </w:p>
    <w:p w:rsidR="00B2461A" w:rsidRPr="001A1AE7" w:rsidRDefault="00B2461A" w:rsidP="006866E9">
      <w:pPr>
        <w:spacing w:after="0"/>
        <w:jc w:val="both"/>
        <w:rPr>
          <w:rFonts w:ascii="Sylfaen" w:hAnsi="Sylfaen" w:cs="Sylfaen"/>
          <w:sz w:val="24"/>
          <w:szCs w:val="24"/>
          <w:highlight w:val="yellow"/>
          <w:lang w:val="ka-GE"/>
        </w:rPr>
      </w:pPr>
    </w:p>
    <w:p w:rsidR="00B2461A" w:rsidRPr="001A1AE7" w:rsidRDefault="00B2461A" w:rsidP="00B2461A">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დაფინანსდა შპს „რეგიონული ჯანდაცვის ცენტრის“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ფორმები (ფეხსაცმელი), 16 ადმინისტრაციულ-ტერიტორიულ ქვედანაყოფში განხორციელდა ახალი ოფისების აღჭურვა ავეჯით, საოჯახო ტექნიკითა და ინვენტარით;</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შესყიდულ იქნა სამედიცინო მოწყობილობები საქართველოს შინაგან საქმეთა სამინისტროს გარდაბნის მუნიციპალიტეტის სოფელ კრწანისში (იაღლუჯი) გადაუდებელი სამედიცინო დახმარების პუნქტისა და საქართველოს დაზვერვის სამსახურისათვის;</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განხორციელდა აზომვითი ნახაზების შედგენა/დაზუსტების მომსახურების შესყიდვა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მიწის ნაკვეთის გამიჯვნისა და საკადასტრო რუკის განახლება, ტუბერკულოზის ეროვნული სათავო/რეფერენს ლაბორატორიისა და სს „ტუბერკულოზისა და ფილტვის დაავადებათა ეროვნული ცენტრის“ გაერთიანებული  საკადასტრო აზომვითი ნახაზის შედგენა და </w:t>
      </w:r>
      <w:r w:rsidRPr="001A1AE7">
        <w:rPr>
          <w:rFonts w:ascii="Sylfaen" w:hAnsi="Sylfaen" w:cs="Sylfaen"/>
          <w:sz w:val="24"/>
          <w:szCs w:val="24"/>
          <w:lang w:val="ka-GE"/>
        </w:rPr>
        <w:lastRenderedPageBreak/>
        <w:t>შენობა-ნაგებობის დატანა, სამინისტროს სარგებლობაში არსებულ მიწის ნაკვეთზე-ქ. თბილისი, ხეხილსანერგე მეურნეობის საკადასტრო აზომვითი ნახაზის და ტოპოგრაფიული რუკის შედგენა);</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განხორციელდა შპს „დმანისის ცენტრალური საავადმყოფოს“ ქონების (მოძრავი და უძრავი) გამოსყიდვა და შპს „რეგიონული ჯანდაცვის ცენტრის“ კაპიტალის გაზრდა;</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დაფინანსდა ზუგდიდის ზუგდიდის მუნიციპალიტეტის სოფელ რუხში მრავალპროფილიანი საუნივერსიტეტო კლინიკის სამშნებლო სამუშაოები (ნაწილობრივ) და სარეზერვო გარე ელექტრომომარაგების განაცხადის საფასური; </w:t>
      </w:r>
    </w:p>
    <w:p w:rsidR="003853D4"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w:t>
      </w:r>
    </w:p>
    <w:p w:rsidR="0065058E" w:rsidRPr="001A1AE7" w:rsidRDefault="0065058E" w:rsidP="00B2461A">
      <w:pPr>
        <w:pStyle w:val="ListParagraph"/>
        <w:spacing w:after="0"/>
        <w:jc w:val="both"/>
        <w:rPr>
          <w:rFonts w:ascii="Sylfaen" w:hAnsi="Sylfaen" w:cs="Sylfaen"/>
          <w:b/>
          <w:sz w:val="24"/>
          <w:szCs w:val="24"/>
          <w:lang w:val="ka-GE"/>
        </w:rPr>
      </w:pPr>
    </w:p>
    <w:p w:rsidR="0065058E" w:rsidRPr="001A1AE7" w:rsidRDefault="0065058E" w:rsidP="001F45F6">
      <w:pPr>
        <w:spacing w:after="0"/>
        <w:jc w:val="both"/>
        <w:rPr>
          <w:rFonts w:ascii="Sylfaen" w:hAnsi="Sylfaen" w:cs="Sylfaen"/>
          <w:b/>
          <w:sz w:val="24"/>
          <w:szCs w:val="24"/>
          <w:lang w:val="ka-GE"/>
        </w:rPr>
      </w:pPr>
    </w:p>
    <w:p w:rsidR="0065058E" w:rsidRPr="001A1AE7" w:rsidRDefault="0065058E" w:rsidP="00B2461A">
      <w:pPr>
        <w:pStyle w:val="ListParagraph"/>
        <w:spacing w:after="0"/>
        <w:jc w:val="both"/>
        <w:rPr>
          <w:rFonts w:ascii="Sylfaen" w:hAnsi="Sylfaen" w:cs="Sylfaen"/>
          <w:b/>
          <w:sz w:val="24"/>
          <w:szCs w:val="24"/>
          <w:lang w:val="ka-GE"/>
        </w:rPr>
      </w:pPr>
    </w:p>
    <w:p w:rsidR="00B2461A" w:rsidRPr="001A1AE7" w:rsidRDefault="00B2461A" w:rsidP="00B2461A">
      <w:pPr>
        <w:pStyle w:val="ListParagraph"/>
        <w:spacing w:after="0"/>
        <w:jc w:val="both"/>
        <w:rPr>
          <w:rFonts w:ascii="Sylfaen" w:hAnsi="Sylfaen" w:cs="Sylfaen"/>
          <w:b/>
          <w:sz w:val="24"/>
          <w:szCs w:val="24"/>
          <w:lang w:val="ka-GE"/>
        </w:rPr>
      </w:pPr>
      <w:r w:rsidRPr="001A1AE7">
        <w:rPr>
          <w:rFonts w:ascii="Sylfaen" w:hAnsi="Sylfaen" w:cs="Sylfaen"/>
          <w:b/>
          <w:sz w:val="24"/>
          <w:szCs w:val="24"/>
          <w:lang w:val="ka-GE"/>
        </w:rPr>
        <w:t>შრომისა და დასაქმების სისტემის რეფორმების პროგრამა</w:t>
      </w:r>
    </w:p>
    <w:p w:rsidR="00B2461A" w:rsidRPr="001A1AE7" w:rsidRDefault="00B2461A" w:rsidP="00B2461A">
      <w:pPr>
        <w:pStyle w:val="ListParagraph"/>
        <w:spacing w:after="0"/>
        <w:jc w:val="both"/>
        <w:rPr>
          <w:rFonts w:ascii="Sylfaen" w:hAnsi="Sylfaen" w:cs="Sylfaen"/>
          <w:b/>
          <w:sz w:val="24"/>
          <w:szCs w:val="24"/>
          <w:lang w:val="ka-GE"/>
        </w:rPr>
      </w:pPr>
      <w:r w:rsidRPr="001A1AE7">
        <w:rPr>
          <w:rFonts w:ascii="Sylfaen" w:hAnsi="Sylfaen" w:cs="Sylfaen"/>
          <w:b/>
          <w:sz w:val="24"/>
          <w:szCs w:val="24"/>
          <w:lang w:val="ka-GE"/>
        </w:rPr>
        <w:t>(პროგრამული კოდი</w:t>
      </w:r>
      <w:r w:rsidR="00E808E6" w:rsidRPr="001A1AE7">
        <w:rPr>
          <w:rFonts w:ascii="Sylfaen" w:hAnsi="Sylfaen" w:cs="Sylfaen"/>
          <w:b/>
          <w:sz w:val="24"/>
          <w:szCs w:val="24"/>
          <w:lang w:val="ka-GE"/>
        </w:rPr>
        <w:t xml:space="preserve"> -</w:t>
      </w:r>
      <w:r w:rsidRPr="001A1AE7">
        <w:rPr>
          <w:rFonts w:ascii="Sylfaen" w:hAnsi="Sylfaen" w:cs="Sylfaen"/>
          <w:b/>
          <w:sz w:val="24"/>
          <w:szCs w:val="24"/>
          <w:lang w:val="ka-GE"/>
        </w:rPr>
        <w:t xml:space="preserve"> 35 05)</w:t>
      </w:r>
    </w:p>
    <w:p w:rsidR="00B2461A" w:rsidRPr="001A1AE7" w:rsidRDefault="00B2461A" w:rsidP="00B2461A">
      <w:pPr>
        <w:pStyle w:val="ListParagraph"/>
        <w:spacing w:after="0"/>
        <w:jc w:val="both"/>
        <w:rPr>
          <w:rFonts w:ascii="Sylfaen" w:hAnsi="Sylfaen" w:cs="Sylfaen"/>
          <w:b/>
          <w:sz w:val="24"/>
          <w:szCs w:val="24"/>
          <w:lang w:val="ka-GE"/>
        </w:rPr>
      </w:pPr>
    </w:p>
    <w:p w:rsidR="00B2461A" w:rsidRPr="001A1AE7" w:rsidRDefault="00B2461A" w:rsidP="00B2461A">
      <w:pPr>
        <w:pStyle w:val="ListParagraph"/>
        <w:spacing w:after="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B2461A" w:rsidRPr="001A1AE7" w:rsidRDefault="00B2461A" w:rsidP="00F523BE">
      <w:pPr>
        <w:pStyle w:val="ListParagraph"/>
        <w:numPr>
          <w:ilvl w:val="0"/>
          <w:numId w:val="17"/>
        </w:numPr>
        <w:spacing w:after="0"/>
        <w:jc w:val="both"/>
        <w:rPr>
          <w:rFonts w:ascii="Sylfaen" w:hAnsi="Sylfaen" w:cs="Sylfaen"/>
          <w:sz w:val="24"/>
          <w:szCs w:val="24"/>
          <w:lang w:val="ka-GE"/>
        </w:rPr>
      </w:pPr>
      <w:r w:rsidRPr="001A1AE7">
        <w:rPr>
          <w:rFonts w:ascii="Sylfaen" w:hAnsi="Sylfaen" w:cs="Sylfaen"/>
          <w:sz w:val="24"/>
          <w:szCs w:val="24"/>
          <w:lang w:val="ka-GE"/>
        </w:rPr>
        <w:t>საქართველოს</w:t>
      </w:r>
      <w:r w:rsidR="001F45F6" w:rsidRPr="001A1AE7">
        <w:rPr>
          <w:rFonts w:ascii="Sylfaen" w:hAnsi="Sylfaen" w:cs="Sylfaen"/>
          <w:sz w:val="24"/>
          <w:szCs w:val="24"/>
          <w:lang w:val="ka-GE"/>
        </w:rPr>
        <w:t xml:space="preserve"> ოკუპირებული ტერიტორიებიდან დევნილთა,</w:t>
      </w:r>
      <w:r w:rsidRPr="001A1AE7">
        <w:rPr>
          <w:rFonts w:ascii="Sylfaen" w:hAnsi="Sylfaen" w:cs="Sylfaen"/>
          <w:sz w:val="24"/>
          <w:szCs w:val="24"/>
          <w:lang w:val="ka-GE"/>
        </w:rPr>
        <w:t xml:space="preserve"> შრომის, ჯანმრთელობისა და სოციალური დაცვის სამინისტრო</w:t>
      </w:r>
      <w:r w:rsidR="00F47B18" w:rsidRPr="001A1AE7">
        <w:rPr>
          <w:rFonts w:ascii="Sylfaen" w:hAnsi="Sylfaen" w:cs="Sylfaen"/>
          <w:sz w:val="24"/>
          <w:szCs w:val="24"/>
        </w:rPr>
        <w:t>;</w:t>
      </w:r>
      <w:r w:rsidRPr="001A1AE7">
        <w:rPr>
          <w:rFonts w:ascii="Sylfaen" w:hAnsi="Sylfaen" w:cs="Sylfaen"/>
          <w:sz w:val="24"/>
          <w:szCs w:val="24"/>
          <w:lang w:val="ka-GE"/>
        </w:rPr>
        <w:t xml:space="preserve">   </w:t>
      </w:r>
    </w:p>
    <w:p w:rsidR="00B2461A" w:rsidRPr="001A1AE7" w:rsidRDefault="00B2461A" w:rsidP="00F523BE">
      <w:pPr>
        <w:pStyle w:val="ListParagraph"/>
        <w:numPr>
          <w:ilvl w:val="0"/>
          <w:numId w:val="17"/>
        </w:numPr>
        <w:spacing w:after="0"/>
        <w:jc w:val="both"/>
        <w:rPr>
          <w:rFonts w:ascii="Sylfaen" w:hAnsi="Sylfaen" w:cs="Sylfaen"/>
          <w:sz w:val="24"/>
          <w:szCs w:val="24"/>
          <w:lang w:val="ka-GE"/>
        </w:rPr>
      </w:pPr>
      <w:r w:rsidRPr="001A1AE7">
        <w:rPr>
          <w:rFonts w:ascii="Sylfaen" w:hAnsi="Sylfaen" w:cs="Sylfaen"/>
          <w:sz w:val="24"/>
          <w:szCs w:val="24"/>
          <w:lang w:val="ka-GE"/>
        </w:rPr>
        <w:t>სსიპ</w:t>
      </w:r>
      <w:r w:rsidR="007F5AAE" w:rsidRPr="001A1AE7">
        <w:rPr>
          <w:rFonts w:ascii="Sylfaen" w:hAnsi="Sylfaen" w:cs="Sylfaen"/>
          <w:sz w:val="24"/>
          <w:szCs w:val="24"/>
          <w:lang w:val="ka-GE"/>
        </w:rPr>
        <w:t xml:space="preserve"> - </w:t>
      </w:r>
      <w:r w:rsidRPr="001A1AE7">
        <w:rPr>
          <w:rFonts w:ascii="Sylfaen" w:hAnsi="Sylfaen" w:cs="Sylfaen"/>
          <w:sz w:val="24"/>
          <w:szCs w:val="24"/>
          <w:lang w:val="ka-GE"/>
        </w:rPr>
        <w:t>სოციალური მომსახურების სააგენტო.</w:t>
      </w:r>
    </w:p>
    <w:p w:rsidR="00B2461A" w:rsidRPr="001A1AE7" w:rsidRDefault="00B2461A" w:rsidP="00B2461A">
      <w:pPr>
        <w:spacing w:after="0"/>
        <w:jc w:val="both"/>
        <w:rPr>
          <w:rFonts w:ascii="Sylfaen" w:hAnsi="Sylfaen" w:cs="Sylfaen"/>
          <w:sz w:val="24"/>
          <w:szCs w:val="24"/>
          <w:highlight w:val="yellow"/>
          <w:lang w:val="ka-GE"/>
        </w:rPr>
      </w:pPr>
    </w:p>
    <w:p w:rsidR="005203CC" w:rsidRPr="001A1AE7" w:rsidRDefault="005203CC" w:rsidP="005203CC">
      <w:pPr>
        <w:spacing w:after="0"/>
        <w:jc w:val="right"/>
        <w:rPr>
          <w:rFonts w:ascii="Sylfaen" w:hAnsi="Sylfaen" w:cs="Sylfaen"/>
          <w:sz w:val="20"/>
          <w:szCs w:val="20"/>
          <w:lang w:val="ka-GE"/>
        </w:rPr>
      </w:pPr>
      <w:r w:rsidRPr="001A1AE7">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1B1BA4" w:rsidRPr="001A1AE7" w:rsidTr="00583A02">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BA4" w:rsidRPr="001A1AE7" w:rsidRDefault="001B1BA4" w:rsidP="001B1BA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პროგრამული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B1BA4" w:rsidRPr="001A1AE7" w:rsidRDefault="001B1BA4" w:rsidP="001B1BA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1B1BA4" w:rsidRPr="001A1AE7" w:rsidRDefault="001B1BA4" w:rsidP="001B1BA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წლიური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სახელმწიფო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ბიუჯეტით</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დამტკიცებული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1B1BA4" w:rsidRPr="001A1AE7" w:rsidRDefault="001B1BA4" w:rsidP="001B1BA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წლიური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სახელმწიფო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ბიუჯეტის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დაზუსტებული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გეგმით</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გათვალისწინებული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1A1AE7" w:rsidRDefault="001B1BA4" w:rsidP="001B1BA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საანგარიშო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პერიოდის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საკასო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1A1AE7" w:rsidRDefault="001B1BA4" w:rsidP="001B1BA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საკასო</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შესრულების</w:t>
            </w:r>
            <w:r w:rsidRPr="001A1AE7">
              <w:rPr>
                <w:rFonts w:ascii="Sylfaen" w:eastAsia="Times New Roman" w:hAnsi="Sylfaen" w:cs="Calibri"/>
                <w:b/>
                <w:color w:val="000000"/>
                <w:sz w:val="16"/>
                <w:szCs w:val="16"/>
              </w:rPr>
              <w:t xml:space="preserve"> % </w:t>
            </w:r>
            <w:r w:rsidRPr="001A1AE7">
              <w:rPr>
                <w:rFonts w:ascii="Sylfaen" w:eastAsia="Times New Roman" w:hAnsi="Sylfaen" w:cs="Sylfaen"/>
                <w:b/>
                <w:color w:val="000000"/>
                <w:sz w:val="16"/>
                <w:szCs w:val="16"/>
              </w:rPr>
              <w:t>წლიურ</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დაზუსტებულ</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გეგმასთან</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B1BA4" w:rsidRPr="001A1AE7" w:rsidRDefault="001B1BA4" w:rsidP="001B1BA4">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Sylfaen"/>
                <w:b/>
                <w:color w:val="000000"/>
                <w:sz w:val="16"/>
                <w:szCs w:val="16"/>
              </w:rPr>
              <w:t>საკუთარი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სახსრებიდან</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მიმართული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თანხები</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ასეთის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არსებობის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შემთხვევაში</w:t>
            </w:r>
            <w:r w:rsidRPr="001A1AE7">
              <w:rPr>
                <w:rFonts w:ascii="Sylfaen" w:eastAsia="Times New Roman" w:hAnsi="Sylfaen" w:cs="Calibri"/>
                <w:b/>
                <w:color w:val="000000"/>
                <w:sz w:val="16"/>
                <w:szCs w:val="16"/>
              </w:rPr>
              <w:t>)</w:t>
            </w:r>
          </w:p>
        </w:tc>
      </w:tr>
      <w:tr w:rsidR="00D52F3E" w:rsidRPr="001A1AE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52F3E" w:rsidRPr="001A1AE7" w:rsidRDefault="00D52F3E" w:rsidP="00D52F3E">
            <w:pPr>
              <w:spacing w:after="0" w:line="240" w:lineRule="auto"/>
              <w:jc w:val="center"/>
              <w:rPr>
                <w:rFonts w:ascii="Sylfaen" w:eastAsia="Times New Roman" w:hAnsi="Sylfaen" w:cs="Calibri"/>
                <w:b/>
                <w:color w:val="000000"/>
                <w:sz w:val="16"/>
                <w:szCs w:val="16"/>
                <w:lang w:val="ka-GE"/>
              </w:rPr>
            </w:pPr>
            <w:r w:rsidRPr="001A1AE7">
              <w:rPr>
                <w:rFonts w:ascii="Sylfaen" w:eastAsia="Times New Roman" w:hAnsi="Sylfaen" w:cs="Calibri"/>
                <w:b/>
                <w:color w:val="000000"/>
                <w:sz w:val="16"/>
                <w:szCs w:val="16"/>
                <w:lang w:val="ka-GE"/>
              </w:rPr>
              <w:t>35 05</w:t>
            </w:r>
          </w:p>
        </w:tc>
        <w:tc>
          <w:tcPr>
            <w:tcW w:w="2410" w:type="dxa"/>
            <w:tcBorders>
              <w:top w:val="nil"/>
              <w:left w:val="nil"/>
              <w:bottom w:val="single" w:sz="4" w:space="0" w:color="auto"/>
              <w:right w:val="single" w:sz="4" w:space="0" w:color="auto"/>
            </w:tcBorders>
            <w:shd w:val="clear" w:color="auto" w:fill="auto"/>
            <w:vAlign w:val="center"/>
          </w:tcPr>
          <w:p w:rsidR="00D52F3E" w:rsidRPr="001A1AE7" w:rsidRDefault="00D52F3E" w:rsidP="00D52F3E">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შრომისა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დასაქმების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სისტემის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რეფორმების</w:t>
            </w:r>
            <w:r w:rsidRPr="001A1AE7">
              <w:rPr>
                <w:rFonts w:ascii="Sylfaen" w:eastAsia="Times New Roman" w:hAnsi="Sylfaen" w:cs="Calibri"/>
                <w:b/>
                <w:color w:val="000000"/>
                <w:sz w:val="16"/>
                <w:szCs w:val="16"/>
              </w:rPr>
              <w:t xml:space="preserve"> </w:t>
            </w:r>
            <w:r w:rsidRPr="001A1AE7">
              <w:rPr>
                <w:rFonts w:ascii="Sylfaen" w:eastAsia="Times New Roman" w:hAnsi="Sylfaen" w:cs="Sylfaen"/>
                <w:b/>
                <w:color w:val="000000"/>
                <w:sz w:val="16"/>
                <w:szCs w:val="16"/>
              </w:rPr>
              <w:t>პროგრამა</w:t>
            </w:r>
          </w:p>
        </w:tc>
        <w:tc>
          <w:tcPr>
            <w:tcW w:w="1496" w:type="dxa"/>
            <w:tcBorders>
              <w:top w:val="nil"/>
              <w:left w:val="nil"/>
              <w:bottom w:val="single" w:sz="4" w:space="0" w:color="auto"/>
              <w:right w:val="single" w:sz="4" w:space="0" w:color="auto"/>
            </w:tcBorders>
            <w:shd w:val="clear" w:color="auto" w:fill="auto"/>
            <w:noWrap/>
            <w:vAlign w:val="center"/>
          </w:tcPr>
          <w:p w:rsidR="00D52F3E" w:rsidRPr="001A1AE7" w:rsidRDefault="00D52F3E" w:rsidP="00D52F3E">
            <w:pPr>
              <w:jc w:val="center"/>
              <w:rPr>
                <w:rFonts w:ascii="Sylfaen" w:hAnsi="Sylfaen" w:cs="Calibri"/>
                <w:b/>
                <w:bCs/>
                <w:color w:val="000000"/>
                <w:sz w:val="18"/>
              </w:rPr>
            </w:pPr>
            <w:r w:rsidRPr="001A1AE7">
              <w:rPr>
                <w:rFonts w:ascii="Sylfaen" w:hAnsi="Sylfaen" w:cs="Calibri"/>
                <w:b/>
                <w:bCs/>
                <w:color w:val="000000"/>
                <w:sz w:val="18"/>
              </w:rPr>
              <w:t>3,700.0</w:t>
            </w:r>
          </w:p>
        </w:tc>
        <w:tc>
          <w:tcPr>
            <w:tcW w:w="1530" w:type="dxa"/>
            <w:tcBorders>
              <w:top w:val="nil"/>
              <w:left w:val="nil"/>
              <w:bottom w:val="single" w:sz="4" w:space="0" w:color="auto"/>
              <w:right w:val="single" w:sz="4" w:space="0" w:color="auto"/>
            </w:tcBorders>
            <w:shd w:val="clear" w:color="auto" w:fill="auto"/>
            <w:noWrap/>
            <w:vAlign w:val="center"/>
          </w:tcPr>
          <w:p w:rsidR="00D52F3E" w:rsidRPr="001A1AE7" w:rsidRDefault="00D52F3E" w:rsidP="00D52F3E">
            <w:pPr>
              <w:jc w:val="center"/>
              <w:rPr>
                <w:rFonts w:ascii="Sylfaen" w:hAnsi="Sylfaen" w:cs="Calibri"/>
                <w:b/>
                <w:bCs/>
                <w:color w:val="000000"/>
                <w:sz w:val="18"/>
              </w:rPr>
            </w:pPr>
            <w:r w:rsidRPr="001A1AE7">
              <w:rPr>
                <w:rFonts w:ascii="Sylfaen" w:hAnsi="Sylfaen" w:cs="Calibri"/>
                <w:b/>
                <w:bCs/>
                <w:color w:val="000000"/>
                <w:sz w:val="18"/>
              </w:rPr>
              <w:t>3,700.0</w:t>
            </w:r>
          </w:p>
        </w:tc>
        <w:tc>
          <w:tcPr>
            <w:tcW w:w="1260" w:type="dxa"/>
            <w:tcBorders>
              <w:top w:val="nil"/>
              <w:left w:val="nil"/>
              <w:bottom w:val="single" w:sz="4" w:space="0" w:color="auto"/>
              <w:right w:val="single" w:sz="4" w:space="0" w:color="auto"/>
            </w:tcBorders>
            <w:shd w:val="clear" w:color="auto" w:fill="auto"/>
            <w:noWrap/>
            <w:vAlign w:val="center"/>
          </w:tcPr>
          <w:p w:rsidR="00D52F3E" w:rsidRPr="001A1AE7" w:rsidRDefault="004A199F" w:rsidP="00D52F3E">
            <w:pPr>
              <w:jc w:val="center"/>
              <w:rPr>
                <w:rFonts w:ascii="Sylfaen" w:hAnsi="Sylfaen" w:cs="Calibri"/>
                <w:b/>
                <w:bCs/>
                <w:color w:val="000000"/>
                <w:sz w:val="18"/>
                <w:lang w:val="ka-GE"/>
              </w:rPr>
            </w:pPr>
            <w:r w:rsidRPr="001A1AE7">
              <w:rPr>
                <w:rFonts w:ascii="Sylfaen" w:hAnsi="Sylfaen" w:cs="Calibri"/>
                <w:b/>
                <w:bCs/>
                <w:color w:val="000000"/>
                <w:sz w:val="18"/>
                <w:lang w:val="ka-GE"/>
              </w:rPr>
              <w:t>2,264.4</w:t>
            </w:r>
          </w:p>
        </w:tc>
        <w:tc>
          <w:tcPr>
            <w:tcW w:w="1260" w:type="dxa"/>
            <w:tcBorders>
              <w:top w:val="nil"/>
              <w:left w:val="nil"/>
              <w:bottom w:val="single" w:sz="4" w:space="0" w:color="auto"/>
              <w:right w:val="single" w:sz="4" w:space="0" w:color="auto"/>
            </w:tcBorders>
            <w:shd w:val="clear" w:color="auto" w:fill="auto"/>
            <w:noWrap/>
            <w:vAlign w:val="center"/>
          </w:tcPr>
          <w:p w:rsidR="00D52F3E" w:rsidRPr="001A1AE7" w:rsidRDefault="007508F9" w:rsidP="00D52F3E">
            <w:pPr>
              <w:jc w:val="center"/>
              <w:rPr>
                <w:rFonts w:ascii="Sylfaen" w:hAnsi="Sylfaen" w:cs="Calibri"/>
                <w:b/>
                <w:bCs/>
                <w:color w:val="000000"/>
                <w:sz w:val="18"/>
                <w:lang w:val="ka-GE"/>
              </w:rPr>
            </w:pPr>
            <w:r w:rsidRPr="001A1AE7">
              <w:rPr>
                <w:rFonts w:ascii="Sylfaen" w:hAnsi="Sylfaen" w:cs="Calibri"/>
                <w:b/>
                <w:bCs/>
                <w:color w:val="000000"/>
                <w:sz w:val="18"/>
                <w:lang w:val="ka-GE"/>
              </w:rPr>
              <w:t>61.2%</w:t>
            </w:r>
          </w:p>
        </w:tc>
        <w:tc>
          <w:tcPr>
            <w:tcW w:w="1440" w:type="dxa"/>
            <w:tcBorders>
              <w:top w:val="nil"/>
              <w:left w:val="nil"/>
              <w:bottom w:val="single" w:sz="4" w:space="0" w:color="auto"/>
              <w:right w:val="single" w:sz="4" w:space="0" w:color="auto"/>
            </w:tcBorders>
            <w:shd w:val="clear" w:color="auto" w:fill="auto"/>
            <w:noWrap/>
            <w:vAlign w:val="center"/>
          </w:tcPr>
          <w:p w:rsidR="00D52F3E" w:rsidRPr="001A1AE7" w:rsidRDefault="00D52F3E" w:rsidP="00D52F3E">
            <w:pPr>
              <w:jc w:val="center"/>
              <w:rPr>
                <w:rFonts w:ascii="Sylfaen" w:hAnsi="Sylfaen" w:cs="Calibri"/>
                <w:b/>
                <w:bCs/>
                <w:color w:val="000000"/>
                <w:sz w:val="18"/>
              </w:rPr>
            </w:pPr>
            <w:r w:rsidRPr="001A1AE7">
              <w:rPr>
                <w:rFonts w:ascii="Sylfaen" w:hAnsi="Sylfaen" w:cs="Calibri"/>
                <w:b/>
                <w:bCs/>
                <w:color w:val="000000"/>
                <w:sz w:val="18"/>
              </w:rPr>
              <w:t>0.0</w:t>
            </w:r>
          </w:p>
        </w:tc>
      </w:tr>
      <w:tr w:rsidR="00D52F3E" w:rsidRPr="001A1AE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52F3E" w:rsidRPr="001A1AE7" w:rsidRDefault="00D52F3E" w:rsidP="007508F9">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lang w:val="ka-GE"/>
              </w:rPr>
              <w:t>35 05 02</w:t>
            </w:r>
          </w:p>
        </w:tc>
        <w:tc>
          <w:tcPr>
            <w:tcW w:w="2410" w:type="dxa"/>
            <w:tcBorders>
              <w:top w:val="nil"/>
              <w:left w:val="nil"/>
              <w:bottom w:val="single" w:sz="4" w:space="0" w:color="auto"/>
              <w:right w:val="single" w:sz="4" w:space="0" w:color="auto"/>
            </w:tcBorders>
            <w:shd w:val="clear" w:color="auto" w:fill="auto"/>
            <w:vAlign w:val="center"/>
          </w:tcPr>
          <w:p w:rsidR="00D52F3E" w:rsidRPr="001A1AE7" w:rsidRDefault="00D52F3E" w:rsidP="007508F9">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დასაქმების ხელშეწყობის მომსახურებათა განვითარება</w:t>
            </w:r>
          </w:p>
        </w:tc>
        <w:tc>
          <w:tcPr>
            <w:tcW w:w="1496" w:type="dxa"/>
            <w:tcBorders>
              <w:top w:val="nil"/>
              <w:left w:val="nil"/>
              <w:bottom w:val="single" w:sz="4" w:space="0" w:color="auto"/>
              <w:right w:val="single" w:sz="4" w:space="0" w:color="auto"/>
            </w:tcBorders>
            <w:shd w:val="clear" w:color="auto" w:fill="auto"/>
            <w:noWrap/>
            <w:vAlign w:val="center"/>
          </w:tcPr>
          <w:p w:rsidR="00D52F3E" w:rsidRPr="001A1AE7" w:rsidRDefault="00D52F3E" w:rsidP="007508F9">
            <w:pPr>
              <w:jc w:val="center"/>
              <w:rPr>
                <w:rFonts w:ascii="Sylfaen" w:hAnsi="Sylfaen" w:cs="Calibri"/>
                <w:b/>
                <w:bCs/>
                <w:color w:val="000000"/>
                <w:sz w:val="18"/>
              </w:rPr>
            </w:pPr>
            <w:r w:rsidRPr="001A1AE7">
              <w:rPr>
                <w:rFonts w:ascii="Sylfaen" w:hAnsi="Sylfaen" w:cs="Calibri"/>
                <w:b/>
                <w:bCs/>
                <w:color w:val="000000"/>
                <w:sz w:val="18"/>
              </w:rPr>
              <w:t>700.0</w:t>
            </w:r>
          </w:p>
        </w:tc>
        <w:tc>
          <w:tcPr>
            <w:tcW w:w="1530" w:type="dxa"/>
            <w:tcBorders>
              <w:top w:val="nil"/>
              <w:left w:val="nil"/>
              <w:bottom w:val="single" w:sz="4" w:space="0" w:color="auto"/>
              <w:right w:val="single" w:sz="4" w:space="0" w:color="auto"/>
            </w:tcBorders>
            <w:shd w:val="clear" w:color="auto" w:fill="auto"/>
            <w:noWrap/>
            <w:vAlign w:val="center"/>
          </w:tcPr>
          <w:p w:rsidR="00D52F3E" w:rsidRPr="001A1AE7" w:rsidRDefault="00D52F3E" w:rsidP="007508F9">
            <w:pPr>
              <w:jc w:val="center"/>
              <w:rPr>
                <w:rFonts w:ascii="Sylfaen" w:hAnsi="Sylfaen" w:cs="Calibri"/>
                <w:b/>
                <w:bCs/>
                <w:color w:val="000000"/>
                <w:sz w:val="18"/>
              </w:rPr>
            </w:pPr>
            <w:r w:rsidRPr="001A1AE7">
              <w:rPr>
                <w:rFonts w:ascii="Sylfaen" w:hAnsi="Sylfaen" w:cs="Calibri"/>
                <w:b/>
                <w:bCs/>
                <w:color w:val="000000"/>
                <w:sz w:val="18"/>
              </w:rPr>
              <w:t>700.0</w:t>
            </w:r>
          </w:p>
        </w:tc>
        <w:tc>
          <w:tcPr>
            <w:tcW w:w="1260" w:type="dxa"/>
            <w:tcBorders>
              <w:top w:val="nil"/>
              <w:left w:val="nil"/>
              <w:bottom w:val="single" w:sz="4" w:space="0" w:color="auto"/>
              <w:right w:val="single" w:sz="4" w:space="0" w:color="auto"/>
            </w:tcBorders>
            <w:shd w:val="clear" w:color="auto" w:fill="auto"/>
            <w:noWrap/>
            <w:vAlign w:val="center"/>
          </w:tcPr>
          <w:p w:rsidR="00D52F3E" w:rsidRPr="001A1AE7" w:rsidRDefault="004A199F" w:rsidP="007508F9">
            <w:pPr>
              <w:jc w:val="center"/>
              <w:rPr>
                <w:rFonts w:ascii="Sylfaen" w:hAnsi="Sylfaen" w:cs="Calibri"/>
                <w:b/>
                <w:bCs/>
                <w:color w:val="000000"/>
                <w:sz w:val="18"/>
                <w:lang w:val="ka-GE"/>
              </w:rPr>
            </w:pPr>
            <w:r w:rsidRPr="001A1AE7">
              <w:rPr>
                <w:rFonts w:ascii="Sylfaen" w:hAnsi="Sylfaen" w:cs="Calibri"/>
                <w:b/>
                <w:bCs/>
                <w:color w:val="000000"/>
                <w:sz w:val="18"/>
                <w:lang w:val="ka-GE"/>
              </w:rPr>
              <w:t>323.7</w:t>
            </w:r>
          </w:p>
        </w:tc>
        <w:tc>
          <w:tcPr>
            <w:tcW w:w="1260" w:type="dxa"/>
            <w:tcBorders>
              <w:top w:val="nil"/>
              <w:left w:val="nil"/>
              <w:bottom w:val="single" w:sz="4" w:space="0" w:color="auto"/>
              <w:right w:val="single" w:sz="4" w:space="0" w:color="auto"/>
            </w:tcBorders>
            <w:shd w:val="clear" w:color="auto" w:fill="auto"/>
            <w:noWrap/>
            <w:vAlign w:val="center"/>
          </w:tcPr>
          <w:p w:rsidR="00D52F3E" w:rsidRPr="001A1AE7" w:rsidRDefault="007508F9" w:rsidP="007508F9">
            <w:pPr>
              <w:jc w:val="center"/>
              <w:rPr>
                <w:rFonts w:ascii="Sylfaen" w:hAnsi="Sylfaen" w:cs="Calibri"/>
                <w:b/>
                <w:bCs/>
                <w:color w:val="000000"/>
                <w:sz w:val="18"/>
                <w:lang w:val="ka-GE"/>
              </w:rPr>
            </w:pPr>
            <w:r w:rsidRPr="001A1AE7">
              <w:rPr>
                <w:rFonts w:ascii="Sylfaen" w:hAnsi="Sylfaen" w:cs="Calibri"/>
                <w:b/>
                <w:bCs/>
                <w:color w:val="000000"/>
                <w:sz w:val="18"/>
                <w:lang w:val="ka-GE"/>
              </w:rPr>
              <w:t>46.2%</w:t>
            </w:r>
          </w:p>
        </w:tc>
        <w:tc>
          <w:tcPr>
            <w:tcW w:w="1440" w:type="dxa"/>
            <w:tcBorders>
              <w:top w:val="nil"/>
              <w:left w:val="nil"/>
              <w:bottom w:val="single" w:sz="4" w:space="0" w:color="auto"/>
              <w:right w:val="single" w:sz="4" w:space="0" w:color="auto"/>
            </w:tcBorders>
            <w:shd w:val="clear" w:color="auto" w:fill="auto"/>
            <w:noWrap/>
            <w:vAlign w:val="center"/>
          </w:tcPr>
          <w:p w:rsidR="00D52F3E" w:rsidRPr="001A1AE7" w:rsidRDefault="00D52F3E" w:rsidP="007508F9">
            <w:pPr>
              <w:jc w:val="center"/>
              <w:rPr>
                <w:rFonts w:ascii="Sylfaen" w:hAnsi="Sylfaen" w:cs="Calibri"/>
                <w:b/>
                <w:bCs/>
                <w:color w:val="000000"/>
                <w:sz w:val="18"/>
              </w:rPr>
            </w:pPr>
          </w:p>
        </w:tc>
      </w:tr>
      <w:tr w:rsidR="00D52F3E" w:rsidRPr="001A1AE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52F3E" w:rsidRPr="001A1AE7" w:rsidRDefault="00D52F3E" w:rsidP="00D52F3E">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lang w:val="ka-GE"/>
              </w:rPr>
              <w:t>35 05 03</w:t>
            </w:r>
          </w:p>
        </w:tc>
        <w:tc>
          <w:tcPr>
            <w:tcW w:w="2410" w:type="dxa"/>
            <w:tcBorders>
              <w:top w:val="nil"/>
              <w:left w:val="nil"/>
              <w:bottom w:val="single" w:sz="4" w:space="0" w:color="auto"/>
              <w:right w:val="single" w:sz="4" w:space="0" w:color="auto"/>
            </w:tcBorders>
            <w:shd w:val="clear" w:color="auto" w:fill="auto"/>
            <w:vAlign w:val="center"/>
          </w:tcPr>
          <w:p w:rsidR="00D52F3E" w:rsidRPr="001A1AE7" w:rsidRDefault="00D52F3E" w:rsidP="00D52F3E">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შრომის პირობების ინსპექტირება</w:t>
            </w:r>
          </w:p>
        </w:tc>
        <w:tc>
          <w:tcPr>
            <w:tcW w:w="1496" w:type="dxa"/>
            <w:tcBorders>
              <w:top w:val="nil"/>
              <w:left w:val="nil"/>
              <w:bottom w:val="single" w:sz="4" w:space="0" w:color="auto"/>
              <w:right w:val="single" w:sz="4" w:space="0" w:color="auto"/>
            </w:tcBorders>
            <w:shd w:val="clear" w:color="auto" w:fill="auto"/>
            <w:noWrap/>
            <w:vAlign w:val="center"/>
          </w:tcPr>
          <w:p w:rsidR="00D52F3E" w:rsidRPr="001A1AE7" w:rsidRDefault="00D52F3E" w:rsidP="00D52F3E">
            <w:pPr>
              <w:jc w:val="center"/>
              <w:rPr>
                <w:rFonts w:ascii="Sylfaen" w:hAnsi="Sylfaen" w:cs="Calibri"/>
                <w:b/>
                <w:bCs/>
                <w:color w:val="000000"/>
                <w:sz w:val="18"/>
              </w:rPr>
            </w:pPr>
            <w:r w:rsidRPr="001A1AE7">
              <w:rPr>
                <w:rFonts w:ascii="Sylfaen" w:hAnsi="Sylfaen" w:cs="Calibri"/>
                <w:b/>
                <w:bCs/>
                <w:color w:val="000000"/>
                <w:sz w:val="18"/>
              </w:rPr>
              <w:t>910.0</w:t>
            </w:r>
          </w:p>
        </w:tc>
        <w:tc>
          <w:tcPr>
            <w:tcW w:w="1530" w:type="dxa"/>
            <w:tcBorders>
              <w:top w:val="nil"/>
              <w:left w:val="nil"/>
              <w:bottom w:val="single" w:sz="4" w:space="0" w:color="auto"/>
              <w:right w:val="single" w:sz="4" w:space="0" w:color="auto"/>
            </w:tcBorders>
            <w:shd w:val="clear" w:color="auto" w:fill="auto"/>
            <w:noWrap/>
            <w:vAlign w:val="center"/>
          </w:tcPr>
          <w:p w:rsidR="00D52F3E" w:rsidRPr="001A1AE7" w:rsidRDefault="00D52F3E" w:rsidP="00D52F3E">
            <w:pPr>
              <w:jc w:val="center"/>
              <w:rPr>
                <w:rFonts w:ascii="Sylfaen" w:hAnsi="Sylfaen" w:cs="Calibri"/>
                <w:b/>
                <w:bCs/>
                <w:color w:val="000000"/>
                <w:sz w:val="18"/>
              </w:rPr>
            </w:pPr>
            <w:r w:rsidRPr="001A1AE7">
              <w:rPr>
                <w:rFonts w:ascii="Sylfaen" w:hAnsi="Sylfaen" w:cs="Calibri"/>
                <w:b/>
                <w:bCs/>
                <w:color w:val="000000"/>
                <w:sz w:val="18"/>
              </w:rPr>
              <w:t>910.0</w:t>
            </w:r>
          </w:p>
        </w:tc>
        <w:tc>
          <w:tcPr>
            <w:tcW w:w="1260" w:type="dxa"/>
            <w:tcBorders>
              <w:top w:val="nil"/>
              <w:left w:val="nil"/>
              <w:bottom w:val="single" w:sz="4" w:space="0" w:color="auto"/>
              <w:right w:val="single" w:sz="4" w:space="0" w:color="auto"/>
            </w:tcBorders>
            <w:shd w:val="clear" w:color="auto" w:fill="auto"/>
            <w:noWrap/>
            <w:vAlign w:val="center"/>
          </w:tcPr>
          <w:p w:rsidR="00D52F3E" w:rsidRPr="001A1AE7" w:rsidRDefault="004A199F" w:rsidP="00D52F3E">
            <w:pPr>
              <w:jc w:val="center"/>
              <w:rPr>
                <w:rFonts w:ascii="Sylfaen" w:hAnsi="Sylfaen" w:cs="Calibri"/>
                <w:b/>
                <w:bCs/>
                <w:color w:val="000000"/>
                <w:sz w:val="18"/>
                <w:lang w:val="ka-GE"/>
              </w:rPr>
            </w:pPr>
            <w:r w:rsidRPr="001A1AE7">
              <w:rPr>
                <w:rFonts w:ascii="Sylfaen" w:hAnsi="Sylfaen" w:cs="Calibri"/>
                <w:b/>
                <w:bCs/>
                <w:color w:val="000000"/>
                <w:sz w:val="18"/>
                <w:lang w:val="ka-GE"/>
              </w:rPr>
              <w:t>269.2</w:t>
            </w:r>
          </w:p>
        </w:tc>
        <w:tc>
          <w:tcPr>
            <w:tcW w:w="1260" w:type="dxa"/>
            <w:tcBorders>
              <w:top w:val="nil"/>
              <w:left w:val="nil"/>
              <w:bottom w:val="single" w:sz="4" w:space="0" w:color="auto"/>
              <w:right w:val="single" w:sz="4" w:space="0" w:color="auto"/>
            </w:tcBorders>
            <w:shd w:val="clear" w:color="auto" w:fill="auto"/>
            <w:noWrap/>
            <w:vAlign w:val="center"/>
          </w:tcPr>
          <w:p w:rsidR="00D52F3E" w:rsidRPr="001A1AE7" w:rsidRDefault="007508F9" w:rsidP="00D52F3E">
            <w:pPr>
              <w:jc w:val="center"/>
              <w:rPr>
                <w:rFonts w:ascii="Sylfaen" w:hAnsi="Sylfaen" w:cs="Calibri"/>
                <w:b/>
                <w:bCs/>
                <w:color w:val="000000"/>
                <w:sz w:val="18"/>
                <w:lang w:val="ka-GE"/>
              </w:rPr>
            </w:pPr>
            <w:r w:rsidRPr="001A1AE7">
              <w:rPr>
                <w:rFonts w:ascii="Sylfaen" w:hAnsi="Sylfaen" w:cs="Calibri"/>
                <w:b/>
                <w:bCs/>
                <w:color w:val="000000"/>
                <w:sz w:val="18"/>
                <w:lang w:val="ka-GE"/>
              </w:rPr>
              <w:t>29.6%</w:t>
            </w:r>
          </w:p>
        </w:tc>
        <w:tc>
          <w:tcPr>
            <w:tcW w:w="1440" w:type="dxa"/>
            <w:tcBorders>
              <w:top w:val="nil"/>
              <w:left w:val="nil"/>
              <w:bottom w:val="single" w:sz="4" w:space="0" w:color="auto"/>
              <w:right w:val="single" w:sz="4" w:space="0" w:color="auto"/>
            </w:tcBorders>
            <w:shd w:val="clear" w:color="auto" w:fill="auto"/>
            <w:noWrap/>
            <w:vAlign w:val="center"/>
          </w:tcPr>
          <w:p w:rsidR="00D52F3E" w:rsidRPr="001A1AE7" w:rsidRDefault="00D52F3E" w:rsidP="00D52F3E">
            <w:pPr>
              <w:jc w:val="center"/>
              <w:rPr>
                <w:rFonts w:ascii="Sylfaen" w:hAnsi="Sylfaen" w:cs="Calibri"/>
                <w:b/>
                <w:bCs/>
                <w:color w:val="000000"/>
                <w:sz w:val="18"/>
              </w:rPr>
            </w:pPr>
            <w:r w:rsidRPr="001A1AE7">
              <w:rPr>
                <w:rFonts w:ascii="Sylfaen" w:hAnsi="Sylfaen" w:cs="Calibri"/>
                <w:b/>
                <w:bCs/>
                <w:color w:val="000000"/>
                <w:sz w:val="18"/>
              </w:rPr>
              <w:t> </w:t>
            </w:r>
          </w:p>
        </w:tc>
      </w:tr>
      <w:tr w:rsidR="00D52F3E" w:rsidRPr="001A1AE7" w:rsidTr="00865E4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D52F3E" w:rsidRPr="001A1AE7" w:rsidRDefault="00D52F3E" w:rsidP="00D52F3E">
            <w:pPr>
              <w:spacing w:after="0" w:line="240" w:lineRule="auto"/>
              <w:jc w:val="center"/>
              <w:rPr>
                <w:rFonts w:ascii="Sylfaen" w:eastAsia="Times New Roman" w:hAnsi="Sylfaen" w:cs="Calibri"/>
                <w:b/>
                <w:color w:val="000000"/>
                <w:sz w:val="16"/>
                <w:szCs w:val="16"/>
                <w:lang w:val="ka-GE"/>
              </w:rPr>
            </w:pPr>
            <w:r w:rsidRPr="001A1AE7">
              <w:rPr>
                <w:rFonts w:ascii="Sylfaen" w:eastAsia="Times New Roman" w:hAnsi="Sylfaen" w:cs="Calibri"/>
                <w:b/>
                <w:color w:val="000000"/>
                <w:sz w:val="16"/>
                <w:szCs w:val="16"/>
              </w:rPr>
              <w:t>35 05</w:t>
            </w:r>
            <w:r w:rsidRPr="001A1AE7">
              <w:rPr>
                <w:rFonts w:ascii="Sylfaen" w:eastAsia="Times New Roman" w:hAnsi="Sylfaen" w:cs="Calibri"/>
                <w:b/>
                <w:color w:val="000000"/>
                <w:sz w:val="16"/>
                <w:szCs w:val="16"/>
                <w:lang w:val="ka-GE"/>
              </w:rPr>
              <w:t xml:space="preserve"> 04</w:t>
            </w:r>
          </w:p>
        </w:tc>
        <w:tc>
          <w:tcPr>
            <w:tcW w:w="2410" w:type="dxa"/>
            <w:tcBorders>
              <w:top w:val="nil"/>
              <w:left w:val="nil"/>
              <w:bottom w:val="single" w:sz="4" w:space="0" w:color="auto"/>
              <w:right w:val="single" w:sz="4" w:space="0" w:color="auto"/>
            </w:tcBorders>
            <w:shd w:val="clear" w:color="auto" w:fill="auto"/>
            <w:vAlign w:val="center"/>
            <w:hideMark/>
          </w:tcPr>
          <w:p w:rsidR="00D52F3E" w:rsidRPr="001A1AE7" w:rsidRDefault="00D52F3E" w:rsidP="00D52F3E">
            <w:pPr>
              <w:spacing w:after="0" w:line="240" w:lineRule="auto"/>
              <w:jc w:val="center"/>
              <w:rPr>
                <w:rFonts w:ascii="Sylfaen" w:eastAsia="Times New Roman" w:hAnsi="Sylfaen" w:cs="Calibri"/>
                <w:b/>
                <w:color w:val="000000"/>
                <w:sz w:val="16"/>
                <w:szCs w:val="16"/>
              </w:rPr>
            </w:pPr>
            <w:r w:rsidRPr="001A1AE7">
              <w:rPr>
                <w:rFonts w:ascii="Sylfaen" w:eastAsia="Times New Roman" w:hAnsi="Sylfaen" w:cs="Calibri"/>
                <w:b/>
                <w:color w:val="000000"/>
                <w:sz w:val="16"/>
                <w:szCs w:val="16"/>
              </w:rPr>
              <w:t>სამუშაოს მაძიებელთა პროფესიული მომზადება-გადამზადება და კვალიფიკაციის ამაღლება</w:t>
            </w:r>
          </w:p>
        </w:tc>
        <w:tc>
          <w:tcPr>
            <w:tcW w:w="1496" w:type="dxa"/>
            <w:tcBorders>
              <w:top w:val="nil"/>
              <w:left w:val="nil"/>
              <w:bottom w:val="single" w:sz="4" w:space="0" w:color="auto"/>
              <w:right w:val="single" w:sz="4" w:space="0" w:color="auto"/>
            </w:tcBorders>
            <w:shd w:val="clear" w:color="auto" w:fill="auto"/>
            <w:noWrap/>
            <w:vAlign w:val="center"/>
            <w:hideMark/>
          </w:tcPr>
          <w:p w:rsidR="00D52F3E" w:rsidRPr="001A1AE7" w:rsidRDefault="00D52F3E" w:rsidP="00D52F3E">
            <w:pPr>
              <w:jc w:val="center"/>
              <w:rPr>
                <w:rFonts w:ascii="Sylfaen" w:hAnsi="Sylfaen" w:cs="Calibri"/>
                <w:b/>
                <w:bCs/>
                <w:color w:val="000000"/>
                <w:sz w:val="18"/>
              </w:rPr>
            </w:pPr>
            <w:r w:rsidRPr="001A1AE7">
              <w:rPr>
                <w:rFonts w:ascii="Sylfaen" w:hAnsi="Sylfaen" w:cs="Calibri"/>
                <w:b/>
                <w:bCs/>
                <w:color w:val="000000"/>
                <w:sz w:val="18"/>
              </w:rPr>
              <w:t>2,090.0</w:t>
            </w:r>
          </w:p>
        </w:tc>
        <w:tc>
          <w:tcPr>
            <w:tcW w:w="1530" w:type="dxa"/>
            <w:tcBorders>
              <w:top w:val="nil"/>
              <w:left w:val="nil"/>
              <w:bottom w:val="single" w:sz="4" w:space="0" w:color="auto"/>
              <w:right w:val="single" w:sz="4" w:space="0" w:color="auto"/>
            </w:tcBorders>
            <w:shd w:val="clear" w:color="auto" w:fill="auto"/>
            <w:noWrap/>
            <w:vAlign w:val="center"/>
            <w:hideMark/>
          </w:tcPr>
          <w:p w:rsidR="00D52F3E" w:rsidRPr="001A1AE7" w:rsidRDefault="00D52F3E" w:rsidP="00D52F3E">
            <w:pPr>
              <w:jc w:val="center"/>
              <w:rPr>
                <w:rFonts w:ascii="Sylfaen" w:hAnsi="Sylfaen" w:cs="Calibri"/>
                <w:b/>
                <w:bCs/>
                <w:color w:val="000000"/>
                <w:sz w:val="18"/>
              </w:rPr>
            </w:pPr>
            <w:r w:rsidRPr="001A1AE7">
              <w:rPr>
                <w:rFonts w:ascii="Sylfaen" w:hAnsi="Sylfaen" w:cs="Calibri"/>
                <w:b/>
                <w:bCs/>
                <w:color w:val="000000"/>
                <w:sz w:val="18"/>
              </w:rPr>
              <w:t>2,090.0</w:t>
            </w:r>
          </w:p>
        </w:tc>
        <w:tc>
          <w:tcPr>
            <w:tcW w:w="1260" w:type="dxa"/>
            <w:tcBorders>
              <w:top w:val="nil"/>
              <w:left w:val="nil"/>
              <w:bottom w:val="single" w:sz="4" w:space="0" w:color="auto"/>
              <w:right w:val="single" w:sz="4" w:space="0" w:color="auto"/>
            </w:tcBorders>
            <w:shd w:val="clear" w:color="auto" w:fill="auto"/>
            <w:noWrap/>
            <w:vAlign w:val="center"/>
            <w:hideMark/>
          </w:tcPr>
          <w:p w:rsidR="00D52F3E" w:rsidRPr="001A1AE7" w:rsidRDefault="004A199F" w:rsidP="00D52F3E">
            <w:pPr>
              <w:jc w:val="center"/>
              <w:rPr>
                <w:rFonts w:ascii="Sylfaen" w:hAnsi="Sylfaen" w:cs="Calibri"/>
                <w:b/>
                <w:bCs/>
                <w:color w:val="000000"/>
                <w:sz w:val="18"/>
                <w:lang w:val="ka-GE"/>
              </w:rPr>
            </w:pPr>
            <w:r w:rsidRPr="001A1AE7">
              <w:rPr>
                <w:rFonts w:ascii="Sylfaen" w:hAnsi="Sylfaen" w:cs="Calibri"/>
                <w:b/>
                <w:bCs/>
                <w:color w:val="000000"/>
                <w:sz w:val="18"/>
                <w:lang w:val="ka-GE"/>
              </w:rPr>
              <w:t>1,671.5</w:t>
            </w:r>
          </w:p>
        </w:tc>
        <w:tc>
          <w:tcPr>
            <w:tcW w:w="1260" w:type="dxa"/>
            <w:tcBorders>
              <w:top w:val="nil"/>
              <w:left w:val="nil"/>
              <w:bottom w:val="single" w:sz="4" w:space="0" w:color="auto"/>
              <w:right w:val="single" w:sz="4" w:space="0" w:color="auto"/>
            </w:tcBorders>
            <w:shd w:val="clear" w:color="auto" w:fill="auto"/>
            <w:noWrap/>
            <w:vAlign w:val="center"/>
          </w:tcPr>
          <w:p w:rsidR="00D52F3E" w:rsidRPr="001A1AE7" w:rsidRDefault="007508F9" w:rsidP="00D52F3E">
            <w:pPr>
              <w:jc w:val="center"/>
              <w:rPr>
                <w:rFonts w:ascii="Sylfaen" w:hAnsi="Sylfaen" w:cs="Calibri"/>
                <w:b/>
                <w:bCs/>
                <w:color w:val="000000"/>
                <w:sz w:val="18"/>
                <w:lang w:val="ka-GE"/>
              </w:rPr>
            </w:pPr>
            <w:r w:rsidRPr="001A1AE7">
              <w:rPr>
                <w:rFonts w:ascii="Sylfaen" w:hAnsi="Sylfaen" w:cs="Calibri"/>
                <w:b/>
                <w:bCs/>
                <w:color w:val="000000"/>
                <w:sz w:val="18"/>
                <w:lang w:val="ka-GE"/>
              </w:rPr>
              <w:t>80.0%</w:t>
            </w:r>
          </w:p>
        </w:tc>
        <w:tc>
          <w:tcPr>
            <w:tcW w:w="1440" w:type="dxa"/>
            <w:tcBorders>
              <w:top w:val="nil"/>
              <w:left w:val="nil"/>
              <w:bottom w:val="single" w:sz="4" w:space="0" w:color="auto"/>
              <w:right w:val="single" w:sz="4" w:space="0" w:color="auto"/>
            </w:tcBorders>
            <w:shd w:val="clear" w:color="auto" w:fill="auto"/>
            <w:noWrap/>
            <w:vAlign w:val="center"/>
            <w:hideMark/>
          </w:tcPr>
          <w:p w:rsidR="00D52F3E" w:rsidRPr="001A1AE7" w:rsidRDefault="00D52F3E" w:rsidP="00D52F3E">
            <w:pPr>
              <w:jc w:val="center"/>
              <w:rPr>
                <w:rFonts w:ascii="Sylfaen" w:hAnsi="Sylfaen" w:cs="Calibri"/>
                <w:b/>
                <w:bCs/>
                <w:color w:val="000000"/>
                <w:sz w:val="18"/>
              </w:rPr>
            </w:pPr>
            <w:r w:rsidRPr="001A1AE7">
              <w:rPr>
                <w:rFonts w:ascii="Sylfaen" w:hAnsi="Sylfaen" w:cs="Calibri"/>
                <w:b/>
                <w:bCs/>
                <w:color w:val="000000"/>
                <w:sz w:val="18"/>
              </w:rPr>
              <w:t> </w:t>
            </w:r>
          </w:p>
        </w:tc>
      </w:tr>
    </w:tbl>
    <w:p w:rsidR="00B2461A" w:rsidRPr="001A1AE7" w:rsidRDefault="00B2461A" w:rsidP="00B2461A">
      <w:pPr>
        <w:spacing w:after="0"/>
        <w:jc w:val="both"/>
        <w:rPr>
          <w:rFonts w:ascii="Sylfaen" w:hAnsi="Sylfaen" w:cs="Sylfaen"/>
          <w:sz w:val="24"/>
          <w:szCs w:val="24"/>
          <w:highlight w:val="yellow"/>
          <w:lang w:val="ka-GE"/>
        </w:rPr>
      </w:pPr>
    </w:p>
    <w:p w:rsidR="001B1BA4" w:rsidRPr="001A1AE7" w:rsidRDefault="001B1BA4" w:rsidP="00B2461A">
      <w:pPr>
        <w:spacing w:after="0"/>
        <w:jc w:val="both"/>
        <w:rPr>
          <w:rFonts w:ascii="Sylfaen" w:hAnsi="Sylfaen" w:cs="Sylfaen"/>
          <w:sz w:val="24"/>
          <w:szCs w:val="24"/>
          <w:highlight w:val="yellow"/>
          <w:lang w:val="ka-GE"/>
        </w:rPr>
      </w:pPr>
    </w:p>
    <w:p w:rsidR="00B2461A" w:rsidRPr="001A1AE7" w:rsidRDefault="00B2461A" w:rsidP="00B2461A">
      <w:pPr>
        <w:pStyle w:val="ListParagraph"/>
        <w:spacing w:after="0"/>
        <w:ind w:left="0"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57.8 ათასზე მეტმა სამუშაოს მაძიებელმა. 629 დამსაქმებელმა დაარეგისტრირა 6 623 თავისუფალი სამუშაო ადგილი;</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lastRenderedPageBreak/>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rsidR="001F45F6" w:rsidRPr="001A1AE7" w:rsidRDefault="001F45F6"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ჯგუფურ კონსულტირებაში მონაწილეობა მიიღო 1 332-მა სამუშაოს მაძიებელმა, მათ შორის: ქალი - 900, ახალგაზრდა - 532, სოციალურად დაუცველი ოჯახების მონაცემთა ერთიან ბაზაში რეგისტრირებულ პირთა რაოდენობა - 889, იძულებით გადაადგილებული პირი - 124, შშმ პირი- 46;</w:t>
      </w:r>
    </w:p>
    <w:p w:rsidR="001F45F6" w:rsidRPr="001A1AE7" w:rsidRDefault="001F45F6"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 xml:space="preserve"> ინდივიდუალური კონსულტირება გაიარა 11 597 სამუშაოს მაძიებელმა, მათ შორის: ქალი - 7 073, ახალგაზრდა - 2 901, სოციალურად დაუცველი ოჯახების მონაცემთა ერთიან ბაზაში რეგისტრირებულ პირთა რაოდენობა - 6 957, იძულებით გადაადგილებული პირი - 1 553;</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საშუამავლო მომსახურების ფარგლებში დასაქმდა 337 მაძიებელი;</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ხუთ რეგიონში. </w:t>
      </w:r>
    </w:p>
    <w:p w:rsidR="001F45F6" w:rsidRPr="001A1AE7" w:rsidRDefault="001F45F6"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ინდივიდუალური პროფესიული კონსულტირება ჯამში გაეწია 442 ბენეფიციარს მათ შორის: ქალი -297, ახალგაზრდა - 229, სოციალურად დაუცველი ოჯახების მონაცემთა ერთიან ბაზაში რეგისტრირებულ პირთა რაოდენობა - 215, იძულებით გადაადგილებული პირი - 47;</w:t>
      </w:r>
    </w:p>
    <w:p w:rsidR="001F45F6" w:rsidRPr="001A1AE7" w:rsidRDefault="001F45F6"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ჯგუფური პროფესიული კონსულტირება გაეწია 274 ბენეფიციარს.  მათ შორის: ქალი - 167,  სოციალურად დაუცველი ოჯახების მონაცემთა ერთიან ბაზაში რეგისტრირებულ პირთა რაოდენობა - 65, იძულებით გადაადგილებული პირი - 67.</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დამსაქმებელთან შეხვედრის შედეგად მხარდაჭერითი დასაქმების კონსულტანტებმა მოიძიეს 255 ვაკანსია შშმ პირთათვის. მხარდაჭერითი მომსახურება გაეწია 208 შშმ პირს (თბილისი - 84, რეგიონი - 124). აღნიშნული აქტივობის ფარგლებში დასაქმდა 29 შშმ პირი (თბილისი - 2, რეგიონი - 27);</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დასაქმების კონსულტანტების მხარდაჭერით, სუბსიდირების კომპონენტში ჩაერთო 14 დამსაქმებელი და 26 შშმ პირი. 2017 წლის პროგრამის ფარგლებში სუბსიდირების კომპონენტში ჩართული ბენეფიციარებიდან, 2018 წელს დასაქმდა 15 შშმ პირი (თბილისი - 6, რეგიონი - 9);</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ჩატარდა 6 დასაქმების ფორუმი, ფორუმებში მონაწილეობა მიიღო სულ 182-მა დამსაქმებელმა და 1 922-მდე სამუშაოს მაძიებელმა;</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122 კომპანია, გამოვლენილ დარღვევებზე კი გაიცა შესაბამისი რეკომენდაციები;</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შემოწმდა152 კომპანია გეგმიურად, ხოლო ორი კომპანია არაგეგმიურად;</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ხორციელდება ქალაქ თბილისში და 15 მუნიციპალურ ერთეულში. პროგრამაში მიმწოდებლად ჩართულია 41 პროფესიული სასწავლებელი (15 -სახელმწიფო კოლეჯი; 26 -კერძო). რეგისტრაციის პროცესი გაიარა 2347 სამუშაოს მაძიებელმა. პროგრამაში ჩართულია 187 იძულებით გადაადგილებული </w:t>
      </w:r>
      <w:r w:rsidRPr="001A1AE7">
        <w:rPr>
          <w:rFonts w:ascii="Sylfaen" w:hAnsi="Sylfaen" w:cs="Sylfaen"/>
          <w:sz w:val="24"/>
          <w:szCs w:val="24"/>
          <w:lang w:val="ka-GE"/>
        </w:rPr>
        <w:lastRenderedPageBreak/>
        <w:t>პირი, 384 სოციალურად დაუცველი პირი, 23 ყოფილი პატიმარი, 1  პრობაციონერი და 72 შშმ პირი;</w:t>
      </w:r>
    </w:p>
    <w:p w:rsidR="001F45F6"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კვალიფიკაციის ამაღლების (სტაჟირების) კომპონენტის ფარგლებში მიმწოდებლად დარეგისტრირდა 43 ორგანიზაცია, მათ შორის თბილისში - 9, ხოლო რეგიონებში -34. სტაჟიორად დარეგისტრირდა 193 სამუშაოს მაძიებელი, მათ შორის  შეზღუდული შესაძლებლობის მქონე პირი 35, იძულებით გადაადგილებული პირი - 11. დღეის მდგომარეობით (სტაჟირების) კომპონენტის ფარგლებში უკვე დასაქმებულია 61 სამუშაოს მაძიებელი;</w:t>
      </w:r>
    </w:p>
    <w:p w:rsidR="00711A30" w:rsidRPr="001A1AE7" w:rsidRDefault="001F45F6"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ზემოაღნიშნული ღონისძიებების შედეგად 2018 წლის 1 ოქტომბრის მდგომარეობით დასაქმებულია 1 323 სამუშაოს მაძიებელი, მათ შორის 65 შშმ პირი.</w:t>
      </w:r>
    </w:p>
    <w:p w:rsidR="00711A30" w:rsidRPr="001A1AE7" w:rsidRDefault="00711A30" w:rsidP="007E2DEF">
      <w:pPr>
        <w:rPr>
          <w:rFonts w:ascii="Sylfaen" w:eastAsiaTheme="minorEastAsia" w:hAnsi="Sylfaen" w:cs="Arial"/>
          <w:color w:val="000000"/>
          <w:sz w:val="24"/>
          <w:szCs w:val="24"/>
          <w:lang w:val="ka-GE"/>
        </w:rPr>
      </w:pPr>
      <w:r w:rsidRPr="001A1AE7">
        <w:rPr>
          <w:rFonts w:ascii="Sylfaen" w:eastAsiaTheme="minorEastAsia" w:hAnsi="Sylfaen" w:cs="Arial"/>
          <w:color w:val="000000"/>
          <w:sz w:val="24"/>
          <w:szCs w:val="24"/>
        </w:rPr>
        <w:br w:type="page"/>
      </w:r>
    </w:p>
    <w:p w:rsidR="00711A30" w:rsidRPr="001A1AE7" w:rsidRDefault="00711A30" w:rsidP="00711A30">
      <w:pPr>
        <w:spacing w:after="0"/>
        <w:jc w:val="center"/>
        <w:rPr>
          <w:rFonts w:ascii="Sylfaen" w:hAnsi="Sylfaen" w:cs="Sylfaen"/>
          <w:b/>
          <w:sz w:val="24"/>
          <w:szCs w:val="24"/>
        </w:rPr>
      </w:pPr>
      <w:proofErr w:type="gramStart"/>
      <w:r w:rsidRPr="001A1AE7">
        <w:rPr>
          <w:rFonts w:ascii="Sylfaen" w:hAnsi="Sylfaen" w:cs="Sylfaen"/>
          <w:b/>
          <w:sz w:val="24"/>
          <w:szCs w:val="24"/>
        </w:rPr>
        <w:lastRenderedPageBreak/>
        <w:t>საქართველოს</w:t>
      </w:r>
      <w:proofErr w:type="gramEnd"/>
      <w:r w:rsidRPr="001A1AE7">
        <w:rPr>
          <w:rFonts w:ascii="Sylfaen" w:hAnsi="Sylfaen" w:cs="Sylfaen"/>
          <w:b/>
          <w:sz w:val="24"/>
          <w:szCs w:val="24"/>
        </w:rPr>
        <w:t xml:space="preserve"> ოკუპირებული ტერიტორიებიდან იძულებით გადაადგილებულ პირთა, განსახლებისა და ლტოლვილთა სამინისტრო</w:t>
      </w:r>
      <w:r w:rsidRPr="001A1AE7">
        <w:rPr>
          <w:rFonts w:ascii="Sylfaen" w:hAnsi="Sylfaen" w:cs="Sylfaen"/>
          <w:b/>
          <w:sz w:val="24"/>
          <w:szCs w:val="24"/>
          <w:lang w:val="ka-GE"/>
        </w:rPr>
        <w:t>ს</w:t>
      </w:r>
      <w:r w:rsidRPr="001A1AE7">
        <w:rPr>
          <w:rFonts w:ascii="Sylfaen" w:hAnsi="Sylfaen" w:cs="Sylfaen"/>
          <w:b/>
          <w:sz w:val="24"/>
          <w:szCs w:val="24"/>
        </w:rPr>
        <w:t xml:space="preserve"> </w:t>
      </w:r>
      <w:r w:rsidR="00671294" w:rsidRPr="001A1AE7">
        <w:rPr>
          <w:rFonts w:ascii="Sylfaen" w:hAnsi="Sylfaen" w:cs="Sylfaen"/>
          <w:b/>
          <w:sz w:val="24"/>
          <w:szCs w:val="24"/>
        </w:rPr>
        <w:t>2018 წლის 9 თვის შესრულების ანგარიში</w:t>
      </w:r>
    </w:p>
    <w:p w:rsidR="00711A30" w:rsidRPr="001A1AE7" w:rsidRDefault="00711A30" w:rsidP="00711A30">
      <w:pPr>
        <w:spacing w:after="0" w:line="240" w:lineRule="auto"/>
        <w:jc w:val="center"/>
        <w:rPr>
          <w:rFonts w:ascii="Sylfaen" w:eastAsia="Times New Roman" w:hAnsi="Sylfaen" w:cs="Sylfaen"/>
          <w:b/>
          <w:sz w:val="24"/>
          <w:szCs w:val="24"/>
        </w:rPr>
      </w:pPr>
    </w:p>
    <w:p w:rsidR="00711A30" w:rsidRPr="001A1AE7" w:rsidRDefault="00711A30" w:rsidP="00711A30">
      <w:pPr>
        <w:spacing w:after="0" w:line="240" w:lineRule="auto"/>
        <w:jc w:val="both"/>
        <w:rPr>
          <w:rFonts w:ascii="Sylfaen" w:eastAsia="Times New Roman" w:hAnsi="Sylfaen" w:cs="Sylfaen"/>
          <w:sz w:val="24"/>
          <w:szCs w:val="24"/>
          <w:lang w:val="ka-GE"/>
        </w:rPr>
      </w:pPr>
    </w:p>
    <w:p w:rsidR="00711A30" w:rsidRPr="001A1AE7" w:rsidRDefault="00711A30" w:rsidP="00711A30">
      <w:pPr>
        <w:spacing w:after="0"/>
        <w:ind w:firstLine="720"/>
        <w:jc w:val="both"/>
        <w:rPr>
          <w:rFonts w:ascii="Sylfaen" w:hAnsi="Sylfaen" w:cs="Sylfaen"/>
          <w:b/>
          <w:color w:val="000000" w:themeColor="text1"/>
          <w:sz w:val="24"/>
          <w:szCs w:val="24"/>
        </w:rPr>
      </w:pPr>
      <w:proofErr w:type="gramStart"/>
      <w:r w:rsidRPr="001A1AE7">
        <w:rPr>
          <w:rFonts w:ascii="Sylfaen" w:hAnsi="Sylfaen" w:cs="Sylfaen"/>
          <w:b/>
          <w:color w:val="000000" w:themeColor="text1"/>
          <w:sz w:val="24"/>
          <w:szCs w:val="24"/>
        </w:rPr>
        <w:t>ბიუჯეტის</w:t>
      </w:r>
      <w:proofErr w:type="gramEnd"/>
      <w:r w:rsidRPr="001A1AE7">
        <w:rPr>
          <w:rFonts w:ascii="Sylfaen" w:hAnsi="Sylfaen" w:cs="Sylfaen"/>
          <w:b/>
          <w:color w:val="000000" w:themeColor="text1"/>
          <w:sz w:val="24"/>
          <w:szCs w:val="24"/>
        </w:rPr>
        <w:t xml:space="preserve"> პრიორიტეტი: იძულებით გადაადგილებულ პირთა და მიგრანტთა სახელმწიფო მხარდაჭერა და რეინტეგრაციის ხელშეწყობა</w:t>
      </w:r>
    </w:p>
    <w:p w:rsidR="00711A30" w:rsidRPr="001A1AE7" w:rsidRDefault="00711A30" w:rsidP="00711A30">
      <w:pPr>
        <w:tabs>
          <w:tab w:val="left" w:pos="5850"/>
        </w:tabs>
        <w:spacing w:after="0" w:line="240" w:lineRule="auto"/>
        <w:jc w:val="both"/>
        <w:rPr>
          <w:rFonts w:ascii="Sylfaen" w:eastAsia="Times New Roman" w:hAnsi="Sylfaen" w:cs="Sylfaen"/>
          <w:sz w:val="24"/>
          <w:szCs w:val="24"/>
          <w:lang w:val="ka-GE"/>
        </w:rPr>
      </w:pPr>
      <w:r w:rsidRPr="001A1AE7">
        <w:rPr>
          <w:rFonts w:ascii="Sylfaen" w:eastAsia="Times New Roman" w:hAnsi="Sylfaen" w:cs="Sylfaen"/>
          <w:sz w:val="24"/>
          <w:szCs w:val="24"/>
          <w:lang w:val="ka-GE"/>
        </w:rPr>
        <w:tab/>
      </w:r>
    </w:p>
    <w:p w:rsidR="00711A30" w:rsidRPr="001A1AE7" w:rsidRDefault="00711A30" w:rsidP="00711A30">
      <w:pPr>
        <w:spacing w:after="0"/>
        <w:ind w:firstLine="720"/>
        <w:jc w:val="both"/>
        <w:rPr>
          <w:rFonts w:ascii="Sylfaen" w:hAnsi="Sylfaen" w:cs="Sylfaen"/>
          <w:b/>
          <w:sz w:val="24"/>
          <w:szCs w:val="24"/>
        </w:rPr>
      </w:pPr>
      <w:r w:rsidRPr="001A1AE7">
        <w:rPr>
          <w:rFonts w:ascii="Sylfaen" w:hAnsi="Sylfaen" w:cs="Sylfaen"/>
          <w:b/>
          <w:sz w:val="24"/>
          <w:szCs w:val="24"/>
        </w:rPr>
        <w:t xml:space="preserve">იძულებით გადაადგილებულ პირთა და მიგრანტთა ხელშეწყობის მიზნით სახელმწიფო პოლიტიკის შემუშავება და პროგრამების მართვა </w:t>
      </w:r>
    </w:p>
    <w:p w:rsidR="00711A30" w:rsidRPr="001A1AE7" w:rsidRDefault="00711A30" w:rsidP="00711A30">
      <w:pPr>
        <w:spacing w:after="0"/>
        <w:ind w:firstLine="720"/>
        <w:jc w:val="both"/>
        <w:rPr>
          <w:rFonts w:ascii="Sylfaen" w:hAnsi="Sylfaen" w:cs="Sylfaen"/>
          <w:b/>
          <w:sz w:val="24"/>
          <w:szCs w:val="24"/>
        </w:rPr>
      </w:pPr>
      <w:r w:rsidRPr="001A1AE7">
        <w:rPr>
          <w:rFonts w:ascii="Sylfaen" w:hAnsi="Sylfaen" w:cs="Sylfaen"/>
          <w:b/>
          <w:sz w:val="24"/>
          <w:szCs w:val="24"/>
        </w:rPr>
        <w:t>(</w:t>
      </w:r>
      <w:proofErr w:type="gramStart"/>
      <w:r w:rsidR="006C4FDB" w:rsidRPr="001A1AE7">
        <w:rPr>
          <w:rFonts w:ascii="Sylfaen" w:hAnsi="Sylfaen" w:cs="Sylfaen"/>
          <w:b/>
          <w:sz w:val="24"/>
          <w:szCs w:val="24"/>
          <w:lang w:val="ka-GE"/>
        </w:rPr>
        <w:t>პროგრამული</w:t>
      </w:r>
      <w:proofErr w:type="gramEnd"/>
      <w:r w:rsidR="006C4FDB" w:rsidRPr="001A1AE7">
        <w:rPr>
          <w:rFonts w:ascii="Sylfaen" w:hAnsi="Sylfaen" w:cs="Sylfaen"/>
          <w:b/>
          <w:sz w:val="24"/>
          <w:szCs w:val="24"/>
          <w:lang w:val="ka-GE"/>
        </w:rPr>
        <w:t xml:space="preserve"> კოდი - </w:t>
      </w:r>
      <w:r w:rsidRPr="001A1AE7">
        <w:rPr>
          <w:rFonts w:ascii="Sylfaen" w:hAnsi="Sylfaen" w:cs="Sylfaen"/>
          <w:b/>
          <w:sz w:val="24"/>
          <w:szCs w:val="24"/>
        </w:rPr>
        <w:t>34 01)</w:t>
      </w:r>
    </w:p>
    <w:p w:rsidR="00711A30" w:rsidRPr="001A1AE7" w:rsidRDefault="00711A30" w:rsidP="00711A30">
      <w:pPr>
        <w:spacing w:after="0" w:line="240" w:lineRule="auto"/>
        <w:jc w:val="both"/>
        <w:rPr>
          <w:rFonts w:ascii="Sylfaen" w:eastAsia="Times New Roman" w:hAnsi="Sylfaen" w:cs="Sylfaen"/>
          <w:sz w:val="24"/>
          <w:szCs w:val="24"/>
          <w:lang w:val="ka-GE"/>
        </w:rPr>
      </w:pPr>
    </w:p>
    <w:p w:rsidR="00711A30" w:rsidRPr="001A1AE7" w:rsidRDefault="00711A30" w:rsidP="00711A30">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პროგრამის განმახორციელებელი:</w:t>
      </w:r>
    </w:p>
    <w:p w:rsidR="00711A30" w:rsidRPr="001A1AE7" w:rsidRDefault="00711A30" w:rsidP="007D52B2">
      <w:pPr>
        <w:pStyle w:val="ListParagraph"/>
        <w:numPr>
          <w:ilvl w:val="0"/>
          <w:numId w:val="52"/>
        </w:numPr>
        <w:spacing w:after="0"/>
        <w:jc w:val="both"/>
        <w:rPr>
          <w:rFonts w:ascii="Sylfaen" w:hAnsi="Sylfaen" w:cs="Sylfaen"/>
          <w:sz w:val="24"/>
          <w:szCs w:val="24"/>
          <w:lang w:val="ka-GE"/>
        </w:rPr>
      </w:pPr>
      <w:r w:rsidRPr="001A1AE7">
        <w:rPr>
          <w:rFonts w:ascii="Sylfaen" w:hAnsi="Sylfaen" w:cs="Sylfaen"/>
          <w:sz w:val="24"/>
          <w:szCs w:val="24"/>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ცენტრალური აპარატი;</w:t>
      </w:r>
    </w:p>
    <w:p w:rsidR="00711A30" w:rsidRPr="001A1AE7" w:rsidRDefault="00711A30" w:rsidP="007D52B2">
      <w:pPr>
        <w:pStyle w:val="ListParagraph"/>
        <w:numPr>
          <w:ilvl w:val="0"/>
          <w:numId w:val="52"/>
        </w:numPr>
        <w:spacing w:after="0"/>
        <w:jc w:val="both"/>
        <w:rPr>
          <w:rFonts w:ascii="Sylfaen" w:hAnsi="Sylfaen" w:cs="Sylfaen"/>
          <w:sz w:val="24"/>
          <w:szCs w:val="24"/>
          <w:lang w:val="ka-GE"/>
        </w:rPr>
      </w:pPr>
      <w:r w:rsidRPr="001A1AE7">
        <w:rPr>
          <w:rFonts w:ascii="Sylfaen" w:hAnsi="Sylfaen" w:cs="Sylfaen"/>
          <w:sz w:val="24"/>
          <w:szCs w:val="24"/>
          <w:lang w:val="ka-GE"/>
        </w:rPr>
        <w:t xml:space="preserve">ტერიტორიული ორგანოები.   </w:t>
      </w:r>
    </w:p>
    <w:p w:rsidR="00711A30" w:rsidRPr="001A1AE7" w:rsidRDefault="00711A30" w:rsidP="00671294">
      <w:pPr>
        <w:spacing w:after="0" w:line="240" w:lineRule="auto"/>
        <w:jc w:val="center"/>
        <w:rPr>
          <w:rFonts w:ascii="Sylfaen" w:eastAsia="Times New Roman" w:hAnsi="Sylfaen" w:cs="Sylfaen"/>
          <w:b/>
          <w:color w:val="000000"/>
          <w:sz w:val="16"/>
          <w:szCs w:val="16"/>
        </w:rPr>
      </w:pPr>
    </w:p>
    <w:tbl>
      <w:tblPr>
        <w:tblW w:w="103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700"/>
        <w:gridCol w:w="1440"/>
        <w:gridCol w:w="1800"/>
        <w:gridCol w:w="1260"/>
        <w:gridCol w:w="1890"/>
      </w:tblGrid>
      <w:tr w:rsidR="00671294" w:rsidRPr="001A1AE7" w:rsidTr="00072AFA">
        <w:trPr>
          <w:cantSplit/>
          <w:trHeight w:val="1459"/>
        </w:trPr>
        <w:tc>
          <w:tcPr>
            <w:tcW w:w="1260" w:type="dxa"/>
            <w:vAlign w:val="center"/>
          </w:tcPr>
          <w:p w:rsidR="00671294" w:rsidRPr="001A1AE7" w:rsidRDefault="00671294" w:rsidP="0067129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პროგრამული კოდი</w:t>
            </w:r>
          </w:p>
        </w:tc>
        <w:tc>
          <w:tcPr>
            <w:tcW w:w="2700" w:type="dxa"/>
            <w:vAlign w:val="center"/>
          </w:tcPr>
          <w:p w:rsidR="00671294" w:rsidRPr="001A1AE7" w:rsidRDefault="00671294" w:rsidP="0067129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დასახელება</w:t>
            </w:r>
          </w:p>
        </w:tc>
        <w:tc>
          <w:tcPr>
            <w:tcW w:w="6390" w:type="dxa"/>
            <w:gridSpan w:val="4"/>
            <w:tcMar>
              <w:left w:w="0" w:type="dxa"/>
              <w:right w:w="0" w:type="dxa"/>
            </w:tcMar>
          </w:tcPr>
          <w:tbl>
            <w:tblPr>
              <w:tblW w:w="6374" w:type="dxa"/>
              <w:tblInd w:w="14" w:type="dxa"/>
              <w:tblLayout w:type="fixed"/>
              <w:tblLook w:val="0000" w:firstRow="0" w:lastRow="0" w:firstColumn="0" w:lastColumn="0" w:noHBand="0" w:noVBand="0"/>
            </w:tblPr>
            <w:tblGrid>
              <w:gridCol w:w="1426"/>
              <w:gridCol w:w="1800"/>
              <w:gridCol w:w="1260"/>
              <w:gridCol w:w="1888"/>
            </w:tblGrid>
            <w:tr w:rsidR="00671294" w:rsidRPr="001A1AE7" w:rsidTr="00072AFA">
              <w:trPr>
                <w:cantSplit/>
                <w:trHeight w:val="697"/>
              </w:trPr>
              <w:tc>
                <w:tcPr>
                  <w:tcW w:w="1426" w:type="dxa"/>
                  <w:tcBorders>
                    <w:right w:val="single" w:sz="4" w:space="0" w:color="auto"/>
                  </w:tcBorders>
                  <w:vAlign w:val="center"/>
                </w:tcPr>
                <w:p w:rsidR="00671294" w:rsidRPr="001A1AE7" w:rsidRDefault="00671294" w:rsidP="0067129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წლიური სახელმწიფო ბიუჯეტით</w:t>
                  </w:r>
                </w:p>
                <w:p w:rsidR="00671294" w:rsidRPr="001A1AE7" w:rsidRDefault="00671294" w:rsidP="0067129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დამტკიცებული მოცულობა</w:t>
                  </w:r>
                </w:p>
                <w:p w:rsidR="00671294" w:rsidRPr="001A1AE7" w:rsidRDefault="00671294" w:rsidP="00671294">
                  <w:pPr>
                    <w:spacing w:after="0" w:line="240" w:lineRule="auto"/>
                    <w:jc w:val="center"/>
                    <w:rPr>
                      <w:rFonts w:ascii="Sylfaen" w:eastAsia="Times New Roman" w:hAnsi="Sylfaen" w:cs="Sylfaen"/>
                      <w:b/>
                      <w:color w:val="000000"/>
                      <w:sz w:val="16"/>
                      <w:szCs w:val="16"/>
                    </w:rPr>
                  </w:pPr>
                </w:p>
              </w:tc>
              <w:tc>
                <w:tcPr>
                  <w:tcW w:w="1800" w:type="dxa"/>
                  <w:tcBorders>
                    <w:left w:val="single" w:sz="4" w:space="0" w:color="auto"/>
                    <w:right w:val="single" w:sz="4" w:space="0" w:color="auto"/>
                  </w:tcBorders>
                  <w:vAlign w:val="center"/>
                </w:tcPr>
                <w:p w:rsidR="00671294" w:rsidRPr="001A1AE7" w:rsidRDefault="00671294" w:rsidP="0067129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წლიური</w:t>
                  </w:r>
                </w:p>
                <w:p w:rsidR="00671294" w:rsidRPr="001A1AE7" w:rsidRDefault="00671294" w:rsidP="0067129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სახელმწიფო ბიუჯეტის დაზუსტებული</w:t>
                  </w:r>
                </w:p>
                <w:p w:rsidR="00671294" w:rsidRPr="001A1AE7" w:rsidRDefault="00671294" w:rsidP="0067129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გეგმით გათვალისწინებული</w:t>
                  </w:r>
                </w:p>
                <w:p w:rsidR="00671294" w:rsidRPr="001A1AE7" w:rsidRDefault="00671294" w:rsidP="0067129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მოცულობა</w:t>
                  </w:r>
                </w:p>
                <w:p w:rsidR="00671294" w:rsidRPr="001A1AE7" w:rsidRDefault="00671294" w:rsidP="00671294">
                  <w:pPr>
                    <w:spacing w:after="0" w:line="240" w:lineRule="auto"/>
                    <w:jc w:val="center"/>
                    <w:rPr>
                      <w:rFonts w:ascii="Sylfaen" w:eastAsia="Times New Roman" w:hAnsi="Sylfaen" w:cs="Sylfaen"/>
                      <w:b/>
                      <w:color w:val="000000"/>
                      <w:sz w:val="16"/>
                      <w:szCs w:val="16"/>
                    </w:rPr>
                  </w:pPr>
                </w:p>
              </w:tc>
              <w:tc>
                <w:tcPr>
                  <w:tcW w:w="1260" w:type="dxa"/>
                  <w:tcBorders>
                    <w:left w:val="single" w:sz="4" w:space="0" w:color="auto"/>
                    <w:right w:val="single" w:sz="4" w:space="0" w:color="auto"/>
                  </w:tcBorders>
                  <w:vAlign w:val="center"/>
                </w:tcPr>
                <w:p w:rsidR="00671294" w:rsidRPr="001A1AE7" w:rsidRDefault="00671294" w:rsidP="0067129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საანგარიშო პერიოდის საკასო შესრულება</w:t>
                  </w:r>
                </w:p>
                <w:p w:rsidR="00671294" w:rsidRPr="001A1AE7" w:rsidRDefault="00671294" w:rsidP="00671294">
                  <w:pPr>
                    <w:spacing w:after="0" w:line="240" w:lineRule="auto"/>
                    <w:jc w:val="center"/>
                    <w:rPr>
                      <w:rFonts w:ascii="Sylfaen" w:eastAsia="Times New Roman" w:hAnsi="Sylfaen" w:cs="Sylfaen"/>
                      <w:b/>
                      <w:color w:val="000000"/>
                      <w:sz w:val="16"/>
                      <w:szCs w:val="16"/>
                    </w:rPr>
                  </w:pPr>
                </w:p>
              </w:tc>
              <w:tc>
                <w:tcPr>
                  <w:tcW w:w="1888" w:type="dxa"/>
                  <w:tcBorders>
                    <w:left w:val="single" w:sz="4" w:space="0" w:color="auto"/>
                  </w:tcBorders>
                  <w:vAlign w:val="center"/>
                </w:tcPr>
                <w:p w:rsidR="00671294" w:rsidRPr="001A1AE7" w:rsidRDefault="00671294" w:rsidP="0067129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საკასო შესრულების % წლიურ დაზუსტებულ გეგმასთან მიმართებაში</w:t>
                  </w:r>
                </w:p>
                <w:p w:rsidR="00671294" w:rsidRPr="001A1AE7" w:rsidRDefault="00671294" w:rsidP="00671294">
                  <w:pPr>
                    <w:spacing w:after="0" w:line="240" w:lineRule="auto"/>
                    <w:jc w:val="center"/>
                    <w:rPr>
                      <w:rFonts w:ascii="Sylfaen" w:eastAsia="Times New Roman" w:hAnsi="Sylfaen" w:cs="Sylfaen"/>
                      <w:b/>
                      <w:color w:val="000000"/>
                      <w:sz w:val="16"/>
                      <w:szCs w:val="16"/>
                    </w:rPr>
                  </w:pPr>
                </w:p>
              </w:tc>
            </w:tr>
          </w:tbl>
          <w:p w:rsidR="00671294" w:rsidRPr="001A1AE7" w:rsidRDefault="00671294" w:rsidP="00671294">
            <w:pPr>
              <w:spacing w:after="0" w:line="240" w:lineRule="auto"/>
              <w:jc w:val="center"/>
              <w:rPr>
                <w:rFonts w:ascii="Sylfaen" w:eastAsia="Times New Roman" w:hAnsi="Sylfaen" w:cs="Sylfaen"/>
                <w:b/>
                <w:color w:val="000000"/>
                <w:sz w:val="16"/>
                <w:szCs w:val="16"/>
              </w:rPr>
            </w:pPr>
          </w:p>
        </w:tc>
      </w:tr>
      <w:tr w:rsidR="00671294" w:rsidRPr="001A1AE7" w:rsidTr="00072AFA">
        <w:trPr>
          <w:trHeight w:val="338"/>
        </w:trPr>
        <w:tc>
          <w:tcPr>
            <w:tcW w:w="1260" w:type="dxa"/>
            <w:vAlign w:val="center"/>
          </w:tcPr>
          <w:p w:rsidR="00671294" w:rsidRPr="001A1AE7" w:rsidRDefault="00671294" w:rsidP="0067129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34 01</w:t>
            </w:r>
          </w:p>
        </w:tc>
        <w:tc>
          <w:tcPr>
            <w:tcW w:w="2700" w:type="dxa"/>
            <w:vAlign w:val="center"/>
          </w:tcPr>
          <w:p w:rsidR="00671294" w:rsidRPr="001A1AE7" w:rsidRDefault="00671294" w:rsidP="00671294">
            <w:pPr>
              <w:spacing w:after="0" w:line="240" w:lineRule="auto"/>
              <w:jc w:val="center"/>
              <w:rPr>
                <w:rFonts w:ascii="Sylfaen" w:eastAsia="Times New Roman" w:hAnsi="Sylfaen" w:cs="Sylfaen"/>
                <w:b/>
                <w:color w:val="000000"/>
                <w:sz w:val="16"/>
                <w:szCs w:val="16"/>
              </w:rPr>
            </w:pPr>
          </w:p>
          <w:p w:rsidR="00671294" w:rsidRPr="001A1AE7" w:rsidRDefault="00671294" w:rsidP="00671294">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 xml:space="preserve"> იძულებით გადაადგილებულ პირთა და მიგრანტთა ხელშეწყობის მიზნით სახელმწიფო პოლიტიკის შემუშავება და პროგრამების მართვა</w:t>
            </w:r>
          </w:p>
          <w:p w:rsidR="00671294" w:rsidRPr="001A1AE7" w:rsidRDefault="00671294" w:rsidP="00671294">
            <w:pPr>
              <w:spacing w:after="0" w:line="240" w:lineRule="auto"/>
              <w:jc w:val="center"/>
              <w:rPr>
                <w:rFonts w:ascii="Sylfaen" w:eastAsia="Times New Roman" w:hAnsi="Sylfaen" w:cs="Sylfaen"/>
                <w:b/>
                <w:color w:val="000000"/>
                <w:sz w:val="16"/>
                <w:szCs w:val="16"/>
              </w:rPr>
            </w:pPr>
          </w:p>
        </w:tc>
        <w:tc>
          <w:tcPr>
            <w:tcW w:w="1440" w:type="dxa"/>
            <w:vAlign w:val="center"/>
          </w:tcPr>
          <w:p w:rsidR="00671294" w:rsidRPr="001A1AE7" w:rsidRDefault="00671294" w:rsidP="00671294">
            <w:pPr>
              <w:spacing w:after="0" w:line="240" w:lineRule="auto"/>
              <w:jc w:val="center"/>
              <w:rPr>
                <w:rFonts w:ascii="Sylfaen" w:eastAsia="Times New Roman" w:hAnsi="Sylfaen" w:cs="Sylfaen"/>
                <w:b/>
                <w:color w:val="000000"/>
                <w:sz w:val="18"/>
                <w:szCs w:val="18"/>
              </w:rPr>
            </w:pPr>
          </w:p>
          <w:p w:rsidR="00671294" w:rsidRPr="001A1AE7" w:rsidRDefault="00671294" w:rsidP="00671294">
            <w:pPr>
              <w:spacing w:after="0" w:line="240" w:lineRule="auto"/>
              <w:jc w:val="center"/>
              <w:rPr>
                <w:rFonts w:ascii="Sylfaen" w:eastAsia="Times New Roman" w:hAnsi="Sylfaen" w:cs="Sylfaen"/>
                <w:b/>
                <w:color w:val="000000"/>
                <w:sz w:val="18"/>
                <w:szCs w:val="18"/>
              </w:rPr>
            </w:pPr>
          </w:p>
          <w:p w:rsidR="00671294" w:rsidRPr="001A1AE7" w:rsidRDefault="00671294" w:rsidP="00671294">
            <w:pPr>
              <w:spacing w:after="0" w:line="240" w:lineRule="auto"/>
              <w:jc w:val="center"/>
              <w:rPr>
                <w:rFonts w:ascii="Sylfaen" w:eastAsia="Times New Roman" w:hAnsi="Sylfaen" w:cs="Sylfaen"/>
                <w:b/>
                <w:color w:val="000000"/>
                <w:sz w:val="18"/>
                <w:szCs w:val="18"/>
              </w:rPr>
            </w:pPr>
          </w:p>
          <w:p w:rsidR="00671294" w:rsidRPr="001A1AE7" w:rsidRDefault="00F71D62" w:rsidP="00671294">
            <w:pPr>
              <w:spacing w:after="0" w:line="240" w:lineRule="auto"/>
              <w:jc w:val="center"/>
              <w:rPr>
                <w:rFonts w:ascii="Sylfaen" w:eastAsia="Times New Roman" w:hAnsi="Sylfaen" w:cs="Sylfaen"/>
                <w:b/>
                <w:color w:val="000000"/>
                <w:sz w:val="18"/>
                <w:szCs w:val="18"/>
              </w:rPr>
            </w:pPr>
            <w:r w:rsidRPr="001A1AE7">
              <w:rPr>
                <w:rFonts w:ascii="Sylfaen" w:eastAsia="Times New Roman" w:hAnsi="Sylfaen" w:cs="Sylfaen"/>
                <w:b/>
                <w:color w:val="000000"/>
                <w:sz w:val="18"/>
                <w:szCs w:val="18"/>
              </w:rPr>
              <w:t>12</w:t>
            </w:r>
            <w:r w:rsidRPr="001A1AE7">
              <w:rPr>
                <w:rFonts w:ascii="Sylfaen" w:eastAsia="Times New Roman" w:hAnsi="Sylfaen" w:cs="Sylfaen"/>
                <w:b/>
                <w:color w:val="000000"/>
                <w:sz w:val="18"/>
                <w:szCs w:val="18"/>
                <w:lang w:val="ka-GE"/>
              </w:rPr>
              <w:t>,</w:t>
            </w:r>
            <w:r w:rsidR="00671294" w:rsidRPr="001A1AE7">
              <w:rPr>
                <w:rFonts w:ascii="Sylfaen" w:eastAsia="Times New Roman" w:hAnsi="Sylfaen" w:cs="Sylfaen"/>
                <w:b/>
                <w:color w:val="000000"/>
                <w:sz w:val="18"/>
                <w:szCs w:val="18"/>
              </w:rPr>
              <w:t>240.0</w:t>
            </w:r>
          </w:p>
          <w:p w:rsidR="00671294" w:rsidRPr="001A1AE7" w:rsidRDefault="00671294" w:rsidP="00671294">
            <w:pPr>
              <w:spacing w:after="0" w:line="240" w:lineRule="auto"/>
              <w:jc w:val="center"/>
              <w:rPr>
                <w:rFonts w:ascii="Sylfaen" w:eastAsia="Times New Roman" w:hAnsi="Sylfaen" w:cs="Sylfaen"/>
                <w:b/>
                <w:color w:val="000000"/>
                <w:sz w:val="18"/>
                <w:szCs w:val="18"/>
              </w:rPr>
            </w:pPr>
          </w:p>
          <w:p w:rsidR="00671294" w:rsidRPr="001A1AE7" w:rsidRDefault="00671294" w:rsidP="00671294">
            <w:pPr>
              <w:spacing w:after="0" w:line="240" w:lineRule="auto"/>
              <w:jc w:val="center"/>
              <w:rPr>
                <w:rFonts w:ascii="Sylfaen" w:eastAsia="Times New Roman" w:hAnsi="Sylfaen" w:cs="Sylfaen"/>
                <w:b/>
                <w:color w:val="000000"/>
                <w:sz w:val="18"/>
                <w:szCs w:val="18"/>
              </w:rPr>
            </w:pPr>
          </w:p>
          <w:p w:rsidR="00671294" w:rsidRPr="001A1AE7" w:rsidRDefault="00671294" w:rsidP="00671294">
            <w:pPr>
              <w:spacing w:after="0" w:line="240" w:lineRule="auto"/>
              <w:jc w:val="center"/>
              <w:rPr>
                <w:rFonts w:ascii="Sylfaen" w:eastAsia="Times New Roman" w:hAnsi="Sylfaen" w:cs="Sylfaen"/>
                <w:b/>
                <w:color w:val="000000"/>
                <w:sz w:val="18"/>
                <w:szCs w:val="18"/>
              </w:rPr>
            </w:pPr>
          </w:p>
        </w:tc>
        <w:tc>
          <w:tcPr>
            <w:tcW w:w="1800" w:type="dxa"/>
            <w:vAlign w:val="center"/>
          </w:tcPr>
          <w:p w:rsidR="00671294" w:rsidRPr="001A1AE7" w:rsidRDefault="00671294" w:rsidP="00671294">
            <w:pPr>
              <w:spacing w:after="0" w:line="240" w:lineRule="auto"/>
              <w:jc w:val="center"/>
              <w:rPr>
                <w:rFonts w:ascii="Sylfaen" w:eastAsia="Times New Roman" w:hAnsi="Sylfaen" w:cs="Sylfaen"/>
                <w:b/>
                <w:color w:val="000000"/>
                <w:sz w:val="18"/>
                <w:szCs w:val="18"/>
              </w:rPr>
            </w:pPr>
          </w:p>
          <w:p w:rsidR="00671294" w:rsidRPr="001A1AE7" w:rsidRDefault="00671294" w:rsidP="00671294">
            <w:pPr>
              <w:spacing w:after="0" w:line="240" w:lineRule="auto"/>
              <w:jc w:val="center"/>
              <w:rPr>
                <w:rFonts w:ascii="Sylfaen" w:eastAsia="Times New Roman" w:hAnsi="Sylfaen" w:cs="Sylfaen"/>
                <w:b/>
                <w:color w:val="000000"/>
                <w:sz w:val="18"/>
                <w:szCs w:val="18"/>
              </w:rPr>
            </w:pPr>
          </w:p>
          <w:p w:rsidR="00671294" w:rsidRPr="001A1AE7" w:rsidRDefault="00671294" w:rsidP="00671294">
            <w:pPr>
              <w:spacing w:after="0" w:line="240" w:lineRule="auto"/>
              <w:jc w:val="center"/>
              <w:rPr>
                <w:rFonts w:ascii="Sylfaen" w:eastAsia="Times New Roman" w:hAnsi="Sylfaen" w:cs="Sylfaen"/>
                <w:b/>
                <w:color w:val="000000"/>
                <w:sz w:val="18"/>
                <w:szCs w:val="18"/>
              </w:rPr>
            </w:pPr>
          </w:p>
          <w:p w:rsidR="00671294" w:rsidRPr="001A1AE7" w:rsidRDefault="00F71D62" w:rsidP="00671294">
            <w:pPr>
              <w:spacing w:after="0" w:line="240" w:lineRule="auto"/>
              <w:jc w:val="center"/>
              <w:rPr>
                <w:rFonts w:ascii="Sylfaen" w:eastAsia="Times New Roman" w:hAnsi="Sylfaen" w:cs="Sylfaen"/>
                <w:b/>
                <w:color w:val="000000"/>
                <w:sz w:val="18"/>
                <w:szCs w:val="18"/>
              </w:rPr>
            </w:pPr>
            <w:r w:rsidRPr="001A1AE7">
              <w:rPr>
                <w:rFonts w:ascii="Sylfaen" w:eastAsia="Times New Roman" w:hAnsi="Sylfaen" w:cs="Sylfaen"/>
                <w:b/>
                <w:color w:val="000000"/>
                <w:sz w:val="18"/>
                <w:szCs w:val="18"/>
              </w:rPr>
              <w:t>11</w:t>
            </w:r>
            <w:r w:rsidRPr="001A1AE7">
              <w:rPr>
                <w:rFonts w:ascii="Sylfaen" w:eastAsia="Times New Roman" w:hAnsi="Sylfaen" w:cs="Sylfaen"/>
                <w:b/>
                <w:color w:val="000000"/>
                <w:sz w:val="18"/>
                <w:szCs w:val="18"/>
                <w:lang w:val="ka-GE"/>
              </w:rPr>
              <w:t>,</w:t>
            </w:r>
            <w:r w:rsidR="00671294" w:rsidRPr="001A1AE7">
              <w:rPr>
                <w:rFonts w:ascii="Sylfaen" w:eastAsia="Times New Roman" w:hAnsi="Sylfaen" w:cs="Sylfaen"/>
                <w:b/>
                <w:color w:val="000000"/>
                <w:sz w:val="18"/>
                <w:szCs w:val="18"/>
              </w:rPr>
              <w:t>869.4</w:t>
            </w:r>
          </w:p>
          <w:p w:rsidR="00671294" w:rsidRPr="001A1AE7" w:rsidRDefault="00671294" w:rsidP="00671294">
            <w:pPr>
              <w:spacing w:after="0" w:line="240" w:lineRule="auto"/>
              <w:jc w:val="center"/>
              <w:rPr>
                <w:rFonts w:ascii="Sylfaen" w:eastAsia="Times New Roman" w:hAnsi="Sylfaen" w:cs="Sylfaen"/>
                <w:b/>
                <w:color w:val="000000"/>
                <w:sz w:val="18"/>
                <w:szCs w:val="18"/>
              </w:rPr>
            </w:pPr>
          </w:p>
          <w:p w:rsidR="00671294" w:rsidRPr="001A1AE7" w:rsidRDefault="00671294" w:rsidP="00671294">
            <w:pPr>
              <w:spacing w:after="0" w:line="240" w:lineRule="auto"/>
              <w:jc w:val="center"/>
              <w:rPr>
                <w:rFonts w:ascii="Sylfaen" w:eastAsia="Times New Roman" w:hAnsi="Sylfaen" w:cs="Sylfaen"/>
                <w:b/>
                <w:color w:val="000000"/>
                <w:sz w:val="18"/>
                <w:szCs w:val="18"/>
              </w:rPr>
            </w:pPr>
          </w:p>
          <w:p w:rsidR="00671294" w:rsidRPr="001A1AE7" w:rsidRDefault="00671294" w:rsidP="00671294">
            <w:pPr>
              <w:spacing w:after="0" w:line="240" w:lineRule="auto"/>
              <w:jc w:val="center"/>
              <w:rPr>
                <w:rFonts w:ascii="Sylfaen" w:eastAsia="Times New Roman" w:hAnsi="Sylfaen" w:cs="Sylfaen"/>
                <w:b/>
                <w:color w:val="000000"/>
                <w:sz w:val="18"/>
                <w:szCs w:val="18"/>
              </w:rPr>
            </w:pPr>
          </w:p>
        </w:tc>
        <w:tc>
          <w:tcPr>
            <w:tcW w:w="1260" w:type="dxa"/>
            <w:vAlign w:val="center"/>
          </w:tcPr>
          <w:p w:rsidR="00671294" w:rsidRPr="001A1AE7" w:rsidRDefault="00F71D62" w:rsidP="00671294">
            <w:pPr>
              <w:spacing w:after="0" w:line="240" w:lineRule="auto"/>
              <w:jc w:val="center"/>
              <w:rPr>
                <w:rFonts w:ascii="Sylfaen" w:eastAsia="Times New Roman" w:hAnsi="Sylfaen" w:cs="Sylfaen"/>
                <w:b/>
                <w:color w:val="000000"/>
                <w:sz w:val="18"/>
                <w:szCs w:val="18"/>
              </w:rPr>
            </w:pPr>
            <w:r w:rsidRPr="001A1AE7">
              <w:rPr>
                <w:rFonts w:ascii="Sylfaen" w:eastAsia="Times New Roman" w:hAnsi="Sylfaen" w:cs="Sylfaen"/>
                <w:b/>
                <w:color w:val="000000"/>
                <w:sz w:val="18"/>
                <w:szCs w:val="18"/>
              </w:rPr>
              <w:t>10</w:t>
            </w:r>
            <w:r w:rsidRPr="001A1AE7">
              <w:rPr>
                <w:rFonts w:ascii="Sylfaen" w:eastAsia="Times New Roman" w:hAnsi="Sylfaen" w:cs="Sylfaen"/>
                <w:b/>
                <w:color w:val="000000"/>
                <w:sz w:val="18"/>
                <w:szCs w:val="18"/>
                <w:lang w:val="ka-GE"/>
              </w:rPr>
              <w:t>,</w:t>
            </w:r>
            <w:r w:rsidR="00671294" w:rsidRPr="001A1AE7">
              <w:rPr>
                <w:rFonts w:ascii="Sylfaen" w:eastAsia="Times New Roman" w:hAnsi="Sylfaen" w:cs="Sylfaen"/>
                <w:b/>
                <w:color w:val="000000"/>
                <w:sz w:val="18"/>
                <w:szCs w:val="18"/>
              </w:rPr>
              <w:t xml:space="preserve">240.8  </w:t>
            </w:r>
          </w:p>
        </w:tc>
        <w:tc>
          <w:tcPr>
            <w:tcW w:w="1890" w:type="dxa"/>
            <w:vAlign w:val="center"/>
          </w:tcPr>
          <w:p w:rsidR="00671294" w:rsidRPr="001A1AE7" w:rsidRDefault="00671294" w:rsidP="00671294">
            <w:pPr>
              <w:spacing w:after="0" w:line="240" w:lineRule="auto"/>
              <w:jc w:val="center"/>
              <w:rPr>
                <w:rFonts w:ascii="Sylfaen" w:eastAsia="Times New Roman" w:hAnsi="Sylfaen" w:cs="Sylfaen"/>
                <w:b/>
                <w:color w:val="000000"/>
                <w:sz w:val="18"/>
                <w:szCs w:val="18"/>
              </w:rPr>
            </w:pPr>
            <w:r w:rsidRPr="001A1AE7">
              <w:rPr>
                <w:rFonts w:ascii="Sylfaen" w:eastAsia="Times New Roman" w:hAnsi="Sylfaen" w:cs="Sylfaen"/>
                <w:b/>
                <w:color w:val="000000"/>
                <w:sz w:val="18"/>
                <w:szCs w:val="18"/>
              </w:rPr>
              <w:t>86.3</w:t>
            </w:r>
            <w:r w:rsidR="00F71D62" w:rsidRPr="001A1AE7">
              <w:rPr>
                <w:rFonts w:ascii="Sylfaen" w:eastAsia="Times New Roman" w:hAnsi="Sylfaen" w:cs="Sylfaen"/>
                <w:b/>
                <w:color w:val="000000"/>
                <w:sz w:val="18"/>
                <w:szCs w:val="18"/>
                <w:lang w:val="ka-GE"/>
              </w:rPr>
              <w:t>%</w:t>
            </w:r>
            <w:r w:rsidRPr="001A1AE7">
              <w:rPr>
                <w:rFonts w:ascii="Sylfaen" w:eastAsia="Times New Roman" w:hAnsi="Sylfaen" w:cs="Sylfaen"/>
                <w:b/>
                <w:color w:val="000000"/>
                <w:sz w:val="18"/>
                <w:szCs w:val="18"/>
              </w:rPr>
              <w:t xml:space="preserve"> </w:t>
            </w:r>
          </w:p>
        </w:tc>
      </w:tr>
    </w:tbl>
    <w:p w:rsidR="00671294" w:rsidRPr="001A1AE7" w:rsidRDefault="00671294" w:rsidP="00711A30">
      <w:pPr>
        <w:pStyle w:val="ListParagraph"/>
        <w:tabs>
          <w:tab w:val="left" w:pos="567"/>
          <w:tab w:val="left" w:pos="10440"/>
        </w:tabs>
        <w:spacing w:after="0" w:line="240" w:lineRule="auto"/>
        <w:ind w:left="567"/>
        <w:jc w:val="both"/>
        <w:rPr>
          <w:rFonts w:ascii="Sylfaen" w:eastAsiaTheme="minorEastAsia" w:hAnsi="Sylfaen" w:cs="Arial"/>
          <w:color w:val="000000"/>
          <w:sz w:val="24"/>
          <w:szCs w:val="24"/>
          <w:lang w:val="ka-GE"/>
        </w:rPr>
      </w:pPr>
    </w:p>
    <w:p w:rsidR="005E1E67" w:rsidRPr="001A1AE7" w:rsidRDefault="005E1E67" w:rsidP="00711A30">
      <w:pPr>
        <w:pStyle w:val="ListParagraph"/>
        <w:tabs>
          <w:tab w:val="left" w:pos="567"/>
          <w:tab w:val="left" w:pos="10440"/>
        </w:tabs>
        <w:spacing w:after="0" w:line="240" w:lineRule="auto"/>
        <w:ind w:left="567"/>
        <w:jc w:val="both"/>
        <w:rPr>
          <w:rFonts w:ascii="Sylfaen" w:eastAsiaTheme="minorEastAsia" w:hAnsi="Sylfaen" w:cs="Arial"/>
          <w:color w:val="000000"/>
          <w:sz w:val="24"/>
          <w:szCs w:val="24"/>
          <w:lang w:val="ka-GE"/>
        </w:rPr>
      </w:pPr>
    </w:p>
    <w:p w:rsidR="005E1E67" w:rsidRPr="001A1AE7" w:rsidRDefault="005E1E67" w:rsidP="005E1E67">
      <w:pPr>
        <w:pStyle w:val="ListParagraph"/>
        <w:spacing w:after="0"/>
        <w:ind w:left="0" w:firstLine="720"/>
        <w:jc w:val="both"/>
        <w:rPr>
          <w:rFonts w:ascii="Sylfaen" w:hAnsi="Sylfaen" w:cs="Sylfaen"/>
          <w:sz w:val="24"/>
          <w:szCs w:val="24"/>
          <w:lang w:val="ka-GE"/>
        </w:rPr>
      </w:pPr>
      <w:r w:rsidRPr="001A1AE7">
        <w:rPr>
          <w:rFonts w:ascii="Sylfaen" w:hAnsi="Sylfaen" w:cs="Sylfaen"/>
          <w:sz w:val="24"/>
          <w:szCs w:val="24"/>
          <w:lang w:val="ka-GE"/>
        </w:rPr>
        <w:t xml:space="preserve">საანგარიშო პერიოდში პროგრამის ფარგლებში განხორციელებული ღონისძიებების მოკლე აღწერა: </w:t>
      </w:r>
    </w:p>
    <w:p w:rsidR="005E1E67" w:rsidRPr="001A1AE7" w:rsidRDefault="005E1E67"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საანგარიშო პერიოდში დამტკიცდა „საქართველოში დაბრუნებულ მიგრანტთა სარეინტეგრაციო დახმარების“ №001-2018 პროგრამა და პროგრამის განმახორციელებელი არასამთავრობო ორგანიზაციების გამოვლენის მიზნით გამოცხადდა საგრანტო კონკურსი. საგრანტო კონკურსის შედეგად გამოვლინდა გამარჯვებული არასამთავრობო ორგანიზაციები - ა(ა)იპ საზოგადოებრივი დამცველი, ა(ა)იპ სამცხე-ჯავახეთის რეგიონული ასოციაცია „ტოლერანტი“, ა(ა)იპ ახალგაზრდა მეცნიერთა კავშირი „ინტელექტი“ , ა(ა)იპ ფონდი  “აფხაზინტერკონტი“, ა(ა)იპ კახეთის რეგიონალური განვითარების ფონდი - რომლებთანაც 2018 წლის 24 აპრილს გაფორმდა ხელშეკრულებები 6 საგრანტო მიმართულებაზე. სახელმწიფო პროგრამა მოიცავს სამედიცინო მომსახურებისა და მედიკამენტების დაფინანსებას, ასევე ფსიქო-სოციალურ რეაბილიტაციას; შემოსავლის წყაროს გაჩენისა და თვითდასაქმების ხელშეწყობის მიზნით საშემოსავლო პროექტების დაფინანსებას;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ხელშეწყობას; საცხოვრისით დროებით უზრუნველყოფას; პროფესიული სწავლების </w:t>
      </w:r>
      <w:r w:rsidRPr="001A1AE7">
        <w:rPr>
          <w:rFonts w:ascii="Sylfaen" w:hAnsi="Sylfaen" w:cs="Sylfaen"/>
          <w:sz w:val="24"/>
          <w:szCs w:val="24"/>
          <w:lang w:val="ka-GE"/>
        </w:rPr>
        <w:lastRenderedPageBreak/>
        <w:t>დაფინანსებას. პროგრამა ფარავს შემდეგ რეგიონებს: ქ. თბილისს, ქვემო ქართლს, მცხეთა-მთიანეთს, შიდა ქართლს, სამცხე-ჯავახეთსა და სამეგრელო-ზემო სვანეთს, აჭარას, გურიას,  იმერეთისა და კახეთს;</w:t>
      </w:r>
    </w:p>
    <w:p w:rsidR="005E1E67" w:rsidRPr="001A1AE7" w:rsidRDefault="005E1E67"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სარეინტეგრაციო პროგრამაში ჩართვის მიზნით სამინისტროს მომართა 175</w:t>
      </w:r>
      <w:r w:rsidR="00C147D0" w:rsidRPr="001A1AE7">
        <w:rPr>
          <w:rFonts w:ascii="Sylfaen" w:hAnsi="Sylfaen" w:cs="Sylfaen"/>
          <w:sz w:val="24"/>
          <w:szCs w:val="24"/>
          <w:lang w:val="ka-GE"/>
        </w:rPr>
        <w:t>-მა</w:t>
      </w:r>
      <w:r w:rsidRPr="001A1AE7">
        <w:rPr>
          <w:rFonts w:ascii="Sylfaen" w:hAnsi="Sylfaen" w:cs="Sylfaen"/>
          <w:sz w:val="24"/>
          <w:szCs w:val="24"/>
          <w:lang w:val="ka-GE"/>
        </w:rPr>
        <w:t xml:space="preserve"> დაბრუნებულმა მიგრანტმა. პროგრამის განმახორციელებელი არასამთავრობო ორგანიზაციების მიერ მიმდინარეობდა ბენეფიციართათვის შესაბამისი სერვისების მიწოდება. მიმდინარე წლის აგვისტოს თვეში სამინისტროს მიერ განხორციელდა არასამთავრობო ორგანიზაციების საქმიანობის შუალედური მონიტორინგი მათ მიერ წარმოდგენილი ყოველთვიური ფინანსური და პროგრამული ანგარიშების საფუძველზე და მომზადდა მონიტორინგის დასკვნები და რეკომენდაციები. სარეინტეგრაციო პროგრამის ფარგლებში სამედიცინო მომსახურებითა და მედიკამენტებით დაფინანსდა 4 ბენეფიციარი, საშემოსავლო პროექტები დაუფინანსდა 8 დაბრუნებულ მიგრანტს, პროფესიული მომზადება-გადამზადებისა და კვალიფიკაციის ამაღლების მიზნით </w:t>
      </w:r>
      <w:hyperlink r:id="rId7" w:history="1">
        <w:r w:rsidRPr="001A1AE7">
          <w:rPr>
            <w:rFonts w:ascii="Sylfaen" w:hAnsi="Sylfaen" w:cs="Sylfaen"/>
            <w:sz w:val="24"/>
            <w:szCs w:val="24"/>
            <w:lang w:val="ka-GE"/>
          </w:rPr>
          <w:t>www.worknet.gov.ge</w:t>
        </w:r>
      </w:hyperlink>
      <w:r w:rsidRPr="001A1AE7">
        <w:rPr>
          <w:rFonts w:ascii="Sylfaen" w:hAnsi="Sylfaen" w:cs="Sylfaen"/>
          <w:sz w:val="24"/>
          <w:szCs w:val="24"/>
          <w:lang w:val="ka-GE"/>
        </w:rPr>
        <w:t xml:space="preserve"> -ზე დარეგისტრირდა 14 ბენეფიციარი, ხოლო დროებითი საცხოვრებლით უზრუნველყოფილ იქნა 5 დაბრუნებული მიგრანტი;</w:t>
      </w:r>
    </w:p>
    <w:p w:rsidR="005E1E67" w:rsidRPr="001A1AE7" w:rsidRDefault="005E1E67"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სტიქიის შედეგად დაზარალებული ოჯახებისათვის საქართველოს სხვადასხვა რეგიონში შეძენილ იქნა 120 საცხოვრებელი სახლი;</w:t>
      </w:r>
    </w:p>
    <w:p w:rsidR="005E1E67" w:rsidRPr="001A1AE7" w:rsidRDefault="00C147D0"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სტიქიის</w:t>
      </w:r>
      <w:r w:rsidR="005E1E67" w:rsidRPr="001A1AE7">
        <w:rPr>
          <w:rFonts w:ascii="Sylfaen" w:hAnsi="Sylfaen" w:cs="Sylfaen"/>
          <w:sz w:val="24"/>
          <w:szCs w:val="24"/>
          <w:lang w:val="ka-GE"/>
        </w:rPr>
        <w:t xml:space="preserve"> შედეგად დაზარალებული 20 ოჯახი უზრუნველყოფილ იქნა საკონპენსაციო თანხით (თითოეულ ოჯახზე 50,0 ათასი ლარის ოდენობით);</w:t>
      </w:r>
    </w:p>
    <w:p w:rsidR="005E1E67" w:rsidRPr="001A1AE7" w:rsidRDefault="005E1E67"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სამინისტროს დაკვეთით განხორციელდა 380-მდე გენეტიკური საექსპერტო მომსახურების გაწევა, კერძოდ</w:t>
      </w:r>
      <w:r w:rsidR="00C147D0" w:rsidRPr="001A1AE7">
        <w:rPr>
          <w:rFonts w:ascii="Sylfaen" w:hAnsi="Sylfaen" w:cs="Sylfaen"/>
          <w:sz w:val="24"/>
          <w:szCs w:val="24"/>
          <w:lang w:val="ka-GE"/>
        </w:rPr>
        <w:t>,</w:t>
      </w:r>
      <w:r w:rsidRPr="001A1AE7">
        <w:rPr>
          <w:rFonts w:ascii="Sylfaen" w:hAnsi="Sylfaen" w:cs="Sylfaen"/>
          <w:sz w:val="24"/>
          <w:szCs w:val="24"/>
          <w:lang w:val="ka-GE"/>
        </w:rPr>
        <w:t xml:space="preserve"> 1992-1993 წლებში შეიარაღებული კონფლიქტის შედეგად აფხაზეთსა და დანარჩენ საქართველოში უგზო-უკვლოდ დაკარგულ პირთა ოჯახის წევრებისა და ბიოლოგიური ნათესავების ბიოლოგიური ნიმუშების გენეტიკური გამოკვლევა-პროფილირება. გადმოსვენებული იქნა 22 უგზო-უკვლოდ დაკარგული მებრძოლი.</w:t>
      </w:r>
    </w:p>
    <w:p w:rsidR="005E1E67" w:rsidRPr="001A1AE7" w:rsidRDefault="005E1E67" w:rsidP="005E1E67">
      <w:pPr>
        <w:tabs>
          <w:tab w:val="left" w:pos="567"/>
          <w:tab w:val="left" w:pos="10440"/>
        </w:tabs>
        <w:spacing w:after="0" w:line="240" w:lineRule="auto"/>
        <w:jc w:val="both"/>
        <w:rPr>
          <w:rFonts w:ascii="Sylfaen" w:eastAsiaTheme="minorEastAsia" w:hAnsi="Sylfaen" w:cs="Arial"/>
          <w:color w:val="000000"/>
          <w:sz w:val="24"/>
          <w:szCs w:val="24"/>
          <w:lang w:val="ka-GE"/>
        </w:rPr>
      </w:pPr>
    </w:p>
    <w:p w:rsidR="005E1E67" w:rsidRPr="001A1AE7" w:rsidRDefault="005E1E67" w:rsidP="00711A30">
      <w:pPr>
        <w:pStyle w:val="ListParagraph"/>
        <w:tabs>
          <w:tab w:val="left" w:pos="567"/>
          <w:tab w:val="left" w:pos="10440"/>
        </w:tabs>
        <w:spacing w:after="0" w:line="240" w:lineRule="auto"/>
        <w:ind w:left="567"/>
        <w:jc w:val="both"/>
        <w:rPr>
          <w:rFonts w:ascii="Sylfaen" w:eastAsiaTheme="minorEastAsia" w:hAnsi="Sylfaen" w:cs="Arial"/>
          <w:color w:val="000000"/>
          <w:sz w:val="24"/>
          <w:szCs w:val="24"/>
          <w:lang w:val="ka-GE"/>
        </w:rPr>
      </w:pPr>
    </w:p>
    <w:p w:rsidR="006C4FDB" w:rsidRPr="001A1AE7" w:rsidRDefault="006C4FDB" w:rsidP="00711A30">
      <w:pPr>
        <w:pStyle w:val="ListParagraph"/>
        <w:tabs>
          <w:tab w:val="left" w:pos="567"/>
          <w:tab w:val="left" w:pos="10440"/>
        </w:tabs>
        <w:spacing w:after="0" w:line="240" w:lineRule="auto"/>
        <w:ind w:left="567"/>
        <w:jc w:val="both"/>
        <w:rPr>
          <w:rFonts w:ascii="Sylfaen" w:eastAsiaTheme="minorEastAsia" w:hAnsi="Sylfaen" w:cs="Arial"/>
          <w:color w:val="000000"/>
          <w:sz w:val="24"/>
          <w:szCs w:val="24"/>
          <w:lang w:val="ka-GE"/>
        </w:rPr>
      </w:pPr>
    </w:p>
    <w:p w:rsidR="006C4FDB" w:rsidRPr="001A1AE7" w:rsidRDefault="006C4FDB" w:rsidP="00D514A7">
      <w:pPr>
        <w:spacing w:after="0"/>
        <w:ind w:firstLine="720"/>
        <w:jc w:val="both"/>
        <w:rPr>
          <w:rFonts w:ascii="Sylfaen" w:hAnsi="Sylfaen" w:cs="Sylfaen"/>
          <w:b/>
          <w:sz w:val="24"/>
          <w:szCs w:val="24"/>
        </w:rPr>
      </w:pPr>
      <w:r w:rsidRPr="001A1AE7">
        <w:rPr>
          <w:rFonts w:ascii="Sylfaen" w:hAnsi="Sylfaen" w:cs="Sylfaen"/>
          <w:b/>
          <w:sz w:val="24"/>
          <w:szCs w:val="24"/>
        </w:rPr>
        <w:t>განსახლების ადგილებში დევნილთა შენახვა და მათი საცხოვრებელი პირობების გაუმჯობესება</w:t>
      </w:r>
    </w:p>
    <w:p w:rsidR="006C4FDB" w:rsidRPr="001A1AE7" w:rsidRDefault="006C4FDB" w:rsidP="00D514A7">
      <w:pPr>
        <w:spacing w:after="0"/>
        <w:ind w:firstLine="720"/>
        <w:jc w:val="both"/>
        <w:rPr>
          <w:rFonts w:ascii="Sylfaen" w:hAnsi="Sylfaen" w:cs="Sylfaen"/>
          <w:b/>
          <w:sz w:val="24"/>
          <w:szCs w:val="24"/>
          <w:lang w:val="ka-GE"/>
        </w:rPr>
      </w:pPr>
      <w:r w:rsidRPr="001A1AE7">
        <w:rPr>
          <w:rFonts w:ascii="Sylfaen" w:hAnsi="Sylfaen" w:cs="Sylfaen"/>
          <w:b/>
          <w:sz w:val="24"/>
          <w:szCs w:val="24"/>
        </w:rPr>
        <w:t>(</w:t>
      </w:r>
      <w:proofErr w:type="gramStart"/>
      <w:r w:rsidRPr="001A1AE7">
        <w:rPr>
          <w:rFonts w:ascii="Sylfaen" w:hAnsi="Sylfaen" w:cs="Sylfaen"/>
          <w:b/>
          <w:sz w:val="24"/>
          <w:szCs w:val="24"/>
        </w:rPr>
        <w:t>პროგრამული</w:t>
      </w:r>
      <w:proofErr w:type="gramEnd"/>
      <w:r w:rsidRPr="001A1AE7">
        <w:rPr>
          <w:rFonts w:ascii="Sylfaen" w:hAnsi="Sylfaen" w:cs="Sylfaen"/>
          <w:b/>
          <w:sz w:val="24"/>
          <w:szCs w:val="24"/>
        </w:rPr>
        <w:t xml:space="preserve"> კოდი - 34 02)</w:t>
      </w:r>
    </w:p>
    <w:p w:rsidR="006479AC" w:rsidRPr="001A1AE7" w:rsidRDefault="006479AC" w:rsidP="00D514A7">
      <w:pPr>
        <w:spacing w:after="0"/>
        <w:ind w:firstLine="720"/>
        <w:jc w:val="both"/>
        <w:rPr>
          <w:rFonts w:ascii="Sylfaen" w:hAnsi="Sylfaen" w:cs="Sylfaen"/>
          <w:b/>
          <w:sz w:val="24"/>
          <w:szCs w:val="24"/>
          <w:lang w:val="ka-GE"/>
        </w:rPr>
      </w:pPr>
    </w:p>
    <w:p w:rsidR="006479AC" w:rsidRPr="001A1AE7" w:rsidRDefault="006479AC" w:rsidP="006479AC">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 xml:space="preserve">პროგრამის განმახორციელებელი: </w:t>
      </w:r>
    </w:p>
    <w:p w:rsidR="006479AC" w:rsidRPr="001A1AE7" w:rsidRDefault="006479AC" w:rsidP="007D52B2">
      <w:pPr>
        <w:pStyle w:val="ListParagraph"/>
        <w:numPr>
          <w:ilvl w:val="0"/>
          <w:numId w:val="52"/>
        </w:numPr>
        <w:spacing w:after="0"/>
        <w:jc w:val="both"/>
        <w:rPr>
          <w:rFonts w:ascii="Sylfaen" w:hAnsi="Sylfaen" w:cs="Sylfaen"/>
          <w:sz w:val="24"/>
          <w:szCs w:val="24"/>
          <w:lang w:val="ka-GE"/>
        </w:rPr>
      </w:pPr>
      <w:r w:rsidRPr="001A1AE7">
        <w:rPr>
          <w:rFonts w:ascii="Sylfaen" w:hAnsi="Sylfaen" w:cs="Sylfaen"/>
          <w:sz w:val="24"/>
          <w:szCs w:val="24"/>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ცენტრალური აპარატი</w:t>
      </w:r>
    </w:p>
    <w:p w:rsidR="00E941F2" w:rsidRPr="001A1AE7" w:rsidRDefault="00E941F2" w:rsidP="00E941F2">
      <w:pPr>
        <w:spacing w:after="0"/>
        <w:jc w:val="both"/>
        <w:rPr>
          <w:rFonts w:ascii="Sylfaen" w:hAnsi="Sylfaen" w:cs="Sylfaen"/>
          <w:sz w:val="24"/>
          <w:szCs w:val="24"/>
          <w:lang w:val="ka-GE"/>
        </w:rPr>
      </w:pPr>
    </w:p>
    <w:tbl>
      <w:tblPr>
        <w:tblW w:w="103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700"/>
        <w:gridCol w:w="1440"/>
        <w:gridCol w:w="1800"/>
        <w:gridCol w:w="1260"/>
        <w:gridCol w:w="1890"/>
      </w:tblGrid>
      <w:tr w:rsidR="00E941F2" w:rsidRPr="001A1AE7" w:rsidTr="00E941F2">
        <w:trPr>
          <w:cantSplit/>
          <w:trHeight w:val="1549"/>
        </w:trPr>
        <w:tc>
          <w:tcPr>
            <w:tcW w:w="1260" w:type="dxa"/>
            <w:vAlign w:val="center"/>
          </w:tcPr>
          <w:p w:rsidR="00E941F2" w:rsidRPr="001A1AE7" w:rsidRDefault="00E941F2" w:rsidP="007E2DEF">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პროგრამული კოდი</w:t>
            </w:r>
          </w:p>
        </w:tc>
        <w:tc>
          <w:tcPr>
            <w:tcW w:w="2700" w:type="dxa"/>
            <w:vAlign w:val="center"/>
          </w:tcPr>
          <w:p w:rsidR="00E941F2" w:rsidRPr="001A1AE7" w:rsidRDefault="00E941F2" w:rsidP="007E2DEF">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დასახელება</w:t>
            </w:r>
          </w:p>
        </w:tc>
        <w:tc>
          <w:tcPr>
            <w:tcW w:w="6390" w:type="dxa"/>
            <w:gridSpan w:val="4"/>
            <w:tcMar>
              <w:left w:w="0" w:type="dxa"/>
              <w:right w:w="0" w:type="dxa"/>
            </w:tcMar>
          </w:tcPr>
          <w:tbl>
            <w:tblPr>
              <w:tblW w:w="6374" w:type="dxa"/>
              <w:tblInd w:w="14" w:type="dxa"/>
              <w:tblLayout w:type="fixed"/>
              <w:tblLook w:val="0000" w:firstRow="0" w:lastRow="0" w:firstColumn="0" w:lastColumn="0" w:noHBand="0" w:noVBand="0"/>
            </w:tblPr>
            <w:tblGrid>
              <w:gridCol w:w="1426"/>
              <w:gridCol w:w="1800"/>
              <w:gridCol w:w="1260"/>
              <w:gridCol w:w="1888"/>
            </w:tblGrid>
            <w:tr w:rsidR="00E941F2" w:rsidRPr="001A1AE7" w:rsidTr="007E2DEF">
              <w:trPr>
                <w:cantSplit/>
                <w:trHeight w:val="697"/>
              </w:trPr>
              <w:tc>
                <w:tcPr>
                  <w:tcW w:w="1426" w:type="dxa"/>
                  <w:tcBorders>
                    <w:right w:val="single" w:sz="4" w:space="0" w:color="auto"/>
                  </w:tcBorders>
                  <w:vAlign w:val="center"/>
                </w:tcPr>
                <w:p w:rsidR="00E941F2" w:rsidRPr="001A1AE7" w:rsidRDefault="00E941F2" w:rsidP="007E2DEF">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წლიური სახელმწიფო ბიუჯეტით</w:t>
                  </w:r>
                </w:p>
                <w:p w:rsidR="00E941F2" w:rsidRPr="001A1AE7" w:rsidRDefault="00E941F2" w:rsidP="007E2DEF">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დამტკიცებული მოცულობა</w:t>
                  </w:r>
                </w:p>
                <w:p w:rsidR="00E941F2" w:rsidRPr="001A1AE7" w:rsidRDefault="00E941F2" w:rsidP="007E2DEF">
                  <w:pPr>
                    <w:spacing w:after="0" w:line="240" w:lineRule="auto"/>
                    <w:jc w:val="center"/>
                    <w:rPr>
                      <w:rFonts w:ascii="Sylfaen" w:eastAsia="Times New Roman" w:hAnsi="Sylfaen" w:cs="Sylfaen"/>
                      <w:b/>
                      <w:color w:val="000000"/>
                      <w:sz w:val="16"/>
                      <w:szCs w:val="16"/>
                    </w:rPr>
                  </w:pPr>
                </w:p>
              </w:tc>
              <w:tc>
                <w:tcPr>
                  <w:tcW w:w="1800" w:type="dxa"/>
                  <w:tcBorders>
                    <w:left w:val="single" w:sz="4" w:space="0" w:color="auto"/>
                    <w:right w:val="single" w:sz="4" w:space="0" w:color="auto"/>
                  </w:tcBorders>
                  <w:vAlign w:val="center"/>
                </w:tcPr>
                <w:p w:rsidR="00E941F2" w:rsidRPr="001A1AE7" w:rsidRDefault="00E941F2" w:rsidP="007E2DEF">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წლიური</w:t>
                  </w:r>
                </w:p>
                <w:p w:rsidR="00E941F2" w:rsidRPr="001A1AE7" w:rsidRDefault="00E941F2" w:rsidP="007E2DEF">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სახელმწიფო ბიუჯეტის დაზუსტებული</w:t>
                  </w:r>
                </w:p>
                <w:p w:rsidR="00E941F2" w:rsidRPr="001A1AE7" w:rsidRDefault="00E941F2" w:rsidP="007E2DEF">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გეგმით გათვალისწინებული</w:t>
                  </w:r>
                </w:p>
                <w:p w:rsidR="00E941F2" w:rsidRPr="001A1AE7" w:rsidRDefault="00E941F2" w:rsidP="007E2DEF">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მოცულობა</w:t>
                  </w:r>
                </w:p>
                <w:p w:rsidR="00E941F2" w:rsidRPr="001A1AE7" w:rsidRDefault="00E941F2" w:rsidP="007E2DEF">
                  <w:pPr>
                    <w:spacing w:after="0" w:line="240" w:lineRule="auto"/>
                    <w:jc w:val="center"/>
                    <w:rPr>
                      <w:rFonts w:ascii="Sylfaen" w:eastAsia="Times New Roman" w:hAnsi="Sylfaen" w:cs="Sylfaen"/>
                      <w:b/>
                      <w:color w:val="000000"/>
                      <w:sz w:val="16"/>
                      <w:szCs w:val="16"/>
                    </w:rPr>
                  </w:pPr>
                </w:p>
              </w:tc>
              <w:tc>
                <w:tcPr>
                  <w:tcW w:w="1260" w:type="dxa"/>
                  <w:tcBorders>
                    <w:left w:val="single" w:sz="4" w:space="0" w:color="auto"/>
                    <w:right w:val="single" w:sz="4" w:space="0" w:color="auto"/>
                  </w:tcBorders>
                  <w:vAlign w:val="center"/>
                </w:tcPr>
                <w:p w:rsidR="00E941F2" w:rsidRPr="001A1AE7" w:rsidRDefault="00E941F2" w:rsidP="007E2DEF">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საანგარიშო პერიოდის საკასო შესრულება</w:t>
                  </w:r>
                </w:p>
                <w:p w:rsidR="00E941F2" w:rsidRPr="001A1AE7" w:rsidRDefault="00E941F2" w:rsidP="007E2DEF">
                  <w:pPr>
                    <w:spacing w:after="0" w:line="240" w:lineRule="auto"/>
                    <w:jc w:val="center"/>
                    <w:rPr>
                      <w:rFonts w:ascii="Sylfaen" w:eastAsia="Times New Roman" w:hAnsi="Sylfaen" w:cs="Sylfaen"/>
                      <w:b/>
                      <w:color w:val="000000"/>
                      <w:sz w:val="16"/>
                      <w:szCs w:val="16"/>
                    </w:rPr>
                  </w:pPr>
                </w:p>
              </w:tc>
              <w:tc>
                <w:tcPr>
                  <w:tcW w:w="1888" w:type="dxa"/>
                  <w:tcBorders>
                    <w:left w:val="single" w:sz="4" w:space="0" w:color="auto"/>
                  </w:tcBorders>
                  <w:vAlign w:val="center"/>
                </w:tcPr>
                <w:p w:rsidR="00E941F2" w:rsidRPr="001A1AE7" w:rsidRDefault="00E941F2" w:rsidP="007E2DEF">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საკასო შესრულების % წლიურ დაზუსტებულ გეგმასთან მიმართებაში</w:t>
                  </w:r>
                </w:p>
                <w:p w:rsidR="00E941F2" w:rsidRPr="001A1AE7" w:rsidRDefault="00E941F2" w:rsidP="007E2DEF">
                  <w:pPr>
                    <w:spacing w:after="0" w:line="240" w:lineRule="auto"/>
                    <w:jc w:val="center"/>
                    <w:rPr>
                      <w:rFonts w:ascii="Sylfaen" w:eastAsia="Times New Roman" w:hAnsi="Sylfaen" w:cs="Sylfaen"/>
                      <w:b/>
                      <w:color w:val="000000"/>
                      <w:sz w:val="16"/>
                      <w:szCs w:val="16"/>
                    </w:rPr>
                  </w:pPr>
                </w:p>
              </w:tc>
            </w:tr>
          </w:tbl>
          <w:p w:rsidR="00E941F2" w:rsidRPr="001A1AE7" w:rsidRDefault="00E941F2" w:rsidP="007E2DEF">
            <w:pPr>
              <w:spacing w:after="0" w:line="240" w:lineRule="auto"/>
              <w:jc w:val="center"/>
              <w:rPr>
                <w:rFonts w:ascii="Sylfaen" w:eastAsia="Times New Roman" w:hAnsi="Sylfaen" w:cs="Sylfaen"/>
                <w:b/>
                <w:color w:val="000000"/>
                <w:sz w:val="16"/>
                <w:szCs w:val="16"/>
              </w:rPr>
            </w:pPr>
          </w:p>
        </w:tc>
      </w:tr>
      <w:tr w:rsidR="00E941F2" w:rsidRPr="001A1AE7" w:rsidTr="007E2DEF">
        <w:trPr>
          <w:trHeight w:val="338"/>
        </w:trPr>
        <w:tc>
          <w:tcPr>
            <w:tcW w:w="1260" w:type="dxa"/>
            <w:vAlign w:val="center"/>
          </w:tcPr>
          <w:p w:rsidR="00E941F2" w:rsidRPr="001A1AE7" w:rsidRDefault="00E941F2" w:rsidP="00E941F2">
            <w:pPr>
              <w:spacing w:after="0" w:line="240" w:lineRule="auto"/>
              <w:jc w:val="center"/>
              <w:rPr>
                <w:rFonts w:ascii="Sylfaen" w:eastAsia="Times New Roman" w:hAnsi="Sylfaen" w:cs="Sylfaen"/>
                <w:b/>
                <w:color w:val="000000"/>
                <w:sz w:val="16"/>
                <w:szCs w:val="16"/>
                <w:lang w:val="ka-GE"/>
              </w:rPr>
            </w:pPr>
            <w:r w:rsidRPr="001A1AE7">
              <w:rPr>
                <w:rFonts w:ascii="Sylfaen" w:eastAsia="Times New Roman" w:hAnsi="Sylfaen" w:cs="Sylfaen"/>
                <w:b/>
                <w:color w:val="000000"/>
                <w:sz w:val="16"/>
                <w:szCs w:val="16"/>
              </w:rPr>
              <w:t>34 0</w:t>
            </w:r>
            <w:r w:rsidRPr="001A1AE7">
              <w:rPr>
                <w:rFonts w:ascii="Sylfaen" w:eastAsia="Times New Roman" w:hAnsi="Sylfaen" w:cs="Sylfaen"/>
                <w:b/>
                <w:color w:val="000000"/>
                <w:sz w:val="16"/>
                <w:szCs w:val="16"/>
                <w:lang w:val="ka-GE"/>
              </w:rPr>
              <w:t>2</w:t>
            </w:r>
          </w:p>
        </w:tc>
        <w:tc>
          <w:tcPr>
            <w:tcW w:w="2700" w:type="dxa"/>
            <w:vAlign w:val="center"/>
          </w:tcPr>
          <w:p w:rsidR="00E941F2" w:rsidRPr="001A1AE7" w:rsidRDefault="00E941F2" w:rsidP="00036E40">
            <w:pPr>
              <w:spacing w:after="0" w:line="240" w:lineRule="auto"/>
              <w:rPr>
                <w:rFonts w:ascii="Sylfaen" w:eastAsia="Times New Roman" w:hAnsi="Sylfaen" w:cs="Sylfaen"/>
                <w:b/>
                <w:color w:val="000000"/>
                <w:sz w:val="16"/>
                <w:szCs w:val="16"/>
                <w:lang w:val="ka-GE"/>
              </w:rPr>
            </w:pPr>
          </w:p>
          <w:p w:rsidR="00E941F2" w:rsidRPr="001A1AE7" w:rsidRDefault="00E941F2" w:rsidP="007E2DEF">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 xml:space="preserve">განსახლების ადგილებში დევნილთა შენახვა და მათი საცხოვრებელი პირობების </w:t>
            </w:r>
            <w:r w:rsidRPr="001A1AE7">
              <w:rPr>
                <w:rFonts w:ascii="Sylfaen" w:eastAsia="Times New Roman" w:hAnsi="Sylfaen" w:cs="Sylfaen"/>
                <w:b/>
                <w:color w:val="000000"/>
                <w:sz w:val="16"/>
                <w:szCs w:val="16"/>
              </w:rPr>
              <w:lastRenderedPageBreak/>
              <w:t>გაუმჯობესება</w:t>
            </w:r>
          </w:p>
        </w:tc>
        <w:tc>
          <w:tcPr>
            <w:tcW w:w="1440" w:type="dxa"/>
            <w:vAlign w:val="center"/>
          </w:tcPr>
          <w:p w:rsidR="00E941F2" w:rsidRPr="001A1AE7" w:rsidRDefault="00E941F2" w:rsidP="00E941F2">
            <w:pPr>
              <w:spacing w:after="0" w:line="240" w:lineRule="auto"/>
              <w:rPr>
                <w:rFonts w:ascii="Sylfaen" w:eastAsia="Times New Roman" w:hAnsi="Sylfaen" w:cs="Sylfaen"/>
                <w:b/>
                <w:color w:val="000000"/>
                <w:sz w:val="18"/>
                <w:szCs w:val="18"/>
                <w:lang w:val="ka-GE"/>
              </w:rPr>
            </w:pPr>
          </w:p>
          <w:p w:rsidR="00E941F2" w:rsidRPr="001A1AE7" w:rsidRDefault="00E941F2" w:rsidP="007E2DEF">
            <w:pPr>
              <w:spacing w:after="0" w:line="240" w:lineRule="auto"/>
              <w:jc w:val="center"/>
              <w:rPr>
                <w:rFonts w:ascii="Sylfaen" w:eastAsia="Times New Roman" w:hAnsi="Sylfaen" w:cs="Sylfaen"/>
                <w:b/>
                <w:color w:val="000000"/>
                <w:sz w:val="18"/>
                <w:szCs w:val="18"/>
              </w:rPr>
            </w:pPr>
          </w:p>
          <w:p w:rsidR="00E941F2" w:rsidRPr="001A1AE7" w:rsidRDefault="00E941F2" w:rsidP="007E2DEF">
            <w:pPr>
              <w:spacing w:after="0" w:line="240" w:lineRule="auto"/>
              <w:jc w:val="center"/>
              <w:rPr>
                <w:rFonts w:ascii="Sylfaen" w:eastAsia="Times New Roman" w:hAnsi="Sylfaen" w:cs="Sylfaen"/>
                <w:b/>
                <w:color w:val="000000"/>
                <w:sz w:val="18"/>
                <w:szCs w:val="18"/>
              </w:rPr>
            </w:pPr>
            <w:r w:rsidRPr="001A1AE7">
              <w:rPr>
                <w:rFonts w:ascii="Sylfaen" w:eastAsia="Times New Roman" w:hAnsi="Sylfaen" w:cs="Sylfaen"/>
                <w:b/>
                <w:color w:val="000000"/>
                <w:sz w:val="18"/>
                <w:szCs w:val="18"/>
              </w:rPr>
              <w:t>82</w:t>
            </w:r>
            <w:r w:rsidRPr="001A1AE7">
              <w:rPr>
                <w:rFonts w:ascii="Sylfaen" w:eastAsia="Times New Roman" w:hAnsi="Sylfaen" w:cs="Sylfaen"/>
                <w:b/>
                <w:color w:val="000000"/>
                <w:sz w:val="18"/>
                <w:szCs w:val="18"/>
                <w:lang w:val="ka-GE"/>
              </w:rPr>
              <w:t>,</w:t>
            </w:r>
            <w:r w:rsidRPr="001A1AE7">
              <w:rPr>
                <w:rFonts w:ascii="Sylfaen" w:eastAsia="Times New Roman" w:hAnsi="Sylfaen" w:cs="Sylfaen"/>
                <w:b/>
                <w:color w:val="000000"/>
                <w:sz w:val="18"/>
                <w:szCs w:val="18"/>
              </w:rPr>
              <w:t>645.0</w:t>
            </w:r>
          </w:p>
          <w:p w:rsidR="00E941F2" w:rsidRPr="001A1AE7" w:rsidRDefault="00E941F2" w:rsidP="007E2DEF">
            <w:pPr>
              <w:spacing w:after="0" w:line="240" w:lineRule="auto"/>
              <w:jc w:val="center"/>
              <w:rPr>
                <w:rFonts w:ascii="Sylfaen" w:eastAsia="Times New Roman" w:hAnsi="Sylfaen" w:cs="Sylfaen"/>
                <w:b/>
                <w:color w:val="000000"/>
                <w:sz w:val="18"/>
                <w:szCs w:val="18"/>
              </w:rPr>
            </w:pPr>
          </w:p>
          <w:p w:rsidR="00E941F2" w:rsidRPr="001A1AE7" w:rsidRDefault="00E941F2" w:rsidP="007E2DEF">
            <w:pPr>
              <w:spacing w:after="0" w:line="240" w:lineRule="auto"/>
              <w:jc w:val="center"/>
              <w:rPr>
                <w:rFonts w:ascii="Sylfaen" w:eastAsia="Times New Roman" w:hAnsi="Sylfaen" w:cs="Sylfaen"/>
                <w:b/>
                <w:color w:val="000000"/>
                <w:sz w:val="18"/>
                <w:szCs w:val="18"/>
              </w:rPr>
            </w:pPr>
          </w:p>
        </w:tc>
        <w:tc>
          <w:tcPr>
            <w:tcW w:w="1800" w:type="dxa"/>
            <w:vAlign w:val="center"/>
          </w:tcPr>
          <w:p w:rsidR="00E941F2" w:rsidRPr="001A1AE7" w:rsidRDefault="00E941F2" w:rsidP="007E2DEF">
            <w:pPr>
              <w:spacing w:after="0" w:line="240" w:lineRule="auto"/>
              <w:jc w:val="center"/>
              <w:rPr>
                <w:rFonts w:ascii="Sylfaen" w:eastAsia="Times New Roman" w:hAnsi="Sylfaen" w:cs="Sylfaen"/>
                <w:b/>
                <w:color w:val="000000"/>
                <w:sz w:val="18"/>
                <w:szCs w:val="18"/>
              </w:rPr>
            </w:pPr>
          </w:p>
          <w:p w:rsidR="00E941F2" w:rsidRPr="001A1AE7" w:rsidRDefault="00E941F2" w:rsidP="00E941F2">
            <w:pPr>
              <w:spacing w:after="0" w:line="240" w:lineRule="auto"/>
              <w:rPr>
                <w:rFonts w:ascii="Sylfaen" w:eastAsia="Times New Roman" w:hAnsi="Sylfaen" w:cs="Sylfaen"/>
                <w:b/>
                <w:color w:val="000000"/>
                <w:sz w:val="18"/>
                <w:szCs w:val="18"/>
                <w:lang w:val="ka-GE"/>
              </w:rPr>
            </w:pPr>
          </w:p>
          <w:p w:rsidR="00E941F2" w:rsidRPr="001A1AE7" w:rsidRDefault="00E941F2" w:rsidP="007E2DEF">
            <w:pPr>
              <w:spacing w:after="0" w:line="240" w:lineRule="auto"/>
              <w:jc w:val="center"/>
              <w:rPr>
                <w:rFonts w:ascii="Sylfaen" w:eastAsia="Times New Roman" w:hAnsi="Sylfaen" w:cs="Sylfaen"/>
                <w:b/>
                <w:color w:val="000000"/>
                <w:sz w:val="18"/>
                <w:szCs w:val="18"/>
              </w:rPr>
            </w:pPr>
            <w:r w:rsidRPr="001A1AE7">
              <w:rPr>
                <w:rFonts w:ascii="Sylfaen" w:eastAsia="Times New Roman" w:hAnsi="Sylfaen" w:cs="Sylfaen"/>
                <w:b/>
                <w:color w:val="000000"/>
                <w:sz w:val="18"/>
                <w:szCs w:val="18"/>
              </w:rPr>
              <w:t>79</w:t>
            </w:r>
            <w:r w:rsidRPr="001A1AE7">
              <w:rPr>
                <w:rFonts w:ascii="Sylfaen" w:eastAsia="Times New Roman" w:hAnsi="Sylfaen" w:cs="Sylfaen"/>
                <w:b/>
                <w:color w:val="000000"/>
                <w:sz w:val="18"/>
                <w:szCs w:val="18"/>
                <w:lang w:val="ka-GE"/>
              </w:rPr>
              <w:t>,</w:t>
            </w:r>
            <w:r w:rsidRPr="001A1AE7">
              <w:rPr>
                <w:rFonts w:ascii="Sylfaen" w:eastAsia="Times New Roman" w:hAnsi="Sylfaen" w:cs="Sylfaen"/>
                <w:b/>
                <w:color w:val="000000"/>
                <w:sz w:val="18"/>
                <w:szCs w:val="18"/>
              </w:rPr>
              <w:t>598.1</w:t>
            </w:r>
          </w:p>
          <w:p w:rsidR="00E941F2" w:rsidRPr="001A1AE7" w:rsidRDefault="00E941F2" w:rsidP="007E2DEF">
            <w:pPr>
              <w:spacing w:after="0" w:line="240" w:lineRule="auto"/>
              <w:jc w:val="center"/>
              <w:rPr>
                <w:rFonts w:ascii="Sylfaen" w:eastAsia="Times New Roman" w:hAnsi="Sylfaen" w:cs="Sylfaen"/>
                <w:b/>
                <w:color w:val="000000"/>
                <w:sz w:val="18"/>
                <w:szCs w:val="18"/>
              </w:rPr>
            </w:pPr>
          </w:p>
          <w:p w:rsidR="00E941F2" w:rsidRPr="001A1AE7" w:rsidRDefault="00E941F2" w:rsidP="007E2DEF">
            <w:pPr>
              <w:spacing w:after="0" w:line="240" w:lineRule="auto"/>
              <w:jc w:val="center"/>
              <w:rPr>
                <w:rFonts w:ascii="Sylfaen" w:eastAsia="Times New Roman" w:hAnsi="Sylfaen" w:cs="Sylfaen"/>
                <w:b/>
                <w:color w:val="000000"/>
                <w:sz w:val="18"/>
                <w:szCs w:val="18"/>
              </w:rPr>
            </w:pPr>
          </w:p>
        </w:tc>
        <w:tc>
          <w:tcPr>
            <w:tcW w:w="1260" w:type="dxa"/>
            <w:vAlign w:val="center"/>
          </w:tcPr>
          <w:p w:rsidR="00E941F2" w:rsidRPr="001A1AE7" w:rsidRDefault="00E941F2" w:rsidP="007E2DEF">
            <w:pPr>
              <w:spacing w:after="0" w:line="240" w:lineRule="auto"/>
              <w:jc w:val="center"/>
              <w:rPr>
                <w:rFonts w:ascii="Sylfaen" w:eastAsia="Times New Roman" w:hAnsi="Sylfaen" w:cs="Sylfaen"/>
                <w:b/>
                <w:color w:val="000000"/>
                <w:sz w:val="18"/>
                <w:szCs w:val="18"/>
              </w:rPr>
            </w:pPr>
            <w:r w:rsidRPr="001A1AE7">
              <w:rPr>
                <w:rFonts w:ascii="Sylfaen" w:eastAsia="Times New Roman" w:hAnsi="Sylfaen" w:cs="Sylfaen"/>
                <w:b/>
                <w:color w:val="000000"/>
                <w:sz w:val="18"/>
                <w:szCs w:val="18"/>
              </w:rPr>
              <w:lastRenderedPageBreak/>
              <w:t>62</w:t>
            </w:r>
            <w:r w:rsidRPr="001A1AE7">
              <w:rPr>
                <w:rFonts w:ascii="Sylfaen" w:eastAsia="Times New Roman" w:hAnsi="Sylfaen" w:cs="Sylfaen"/>
                <w:b/>
                <w:color w:val="000000"/>
                <w:sz w:val="18"/>
                <w:szCs w:val="18"/>
                <w:lang w:val="ka-GE"/>
              </w:rPr>
              <w:t>,</w:t>
            </w:r>
            <w:r w:rsidRPr="001A1AE7">
              <w:rPr>
                <w:rFonts w:ascii="Sylfaen" w:eastAsia="Times New Roman" w:hAnsi="Sylfaen" w:cs="Sylfaen"/>
                <w:b/>
                <w:color w:val="000000"/>
                <w:sz w:val="18"/>
                <w:szCs w:val="18"/>
              </w:rPr>
              <w:t>103.8</w:t>
            </w:r>
          </w:p>
        </w:tc>
        <w:tc>
          <w:tcPr>
            <w:tcW w:w="1890" w:type="dxa"/>
            <w:vAlign w:val="center"/>
          </w:tcPr>
          <w:p w:rsidR="00E941F2" w:rsidRPr="001A1AE7" w:rsidRDefault="00E941F2" w:rsidP="007E2DEF">
            <w:pPr>
              <w:spacing w:after="0" w:line="240" w:lineRule="auto"/>
              <w:jc w:val="center"/>
              <w:rPr>
                <w:rFonts w:ascii="Sylfaen" w:eastAsia="Times New Roman" w:hAnsi="Sylfaen" w:cs="Sylfaen"/>
                <w:b/>
                <w:color w:val="000000"/>
                <w:sz w:val="18"/>
                <w:szCs w:val="18"/>
              </w:rPr>
            </w:pPr>
            <w:r w:rsidRPr="001A1AE7">
              <w:rPr>
                <w:rFonts w:ascii="Sylfaen" w:eastAsia="Times New Roman" w:hAnsi="Sylfaen" w:cs="Sylfaen"/>
                <w:b/>
                <w:color w:val="000000"/>
                <w:sz w:val="18"/>
                <w:szCs w:val="18"/>
              </w:rPr>
              <w:t>78.0</w:t>
            </w:r>
            <w:r w:rsidRPr="001A1AE7">
              <w:rPr>
                <w:rFonts w:ascii="Sylfaen" w:eastAsia="Times New Roman" w:hAnsi="Sylfaen" w:cs="Sylfaen"/>
                <w:b/>
                <w:color w:val="000000"/>
                <w:sz w:val="18"/>
                <w:szCs w:val="18"/>
                <w:lang w:val="ka-GE"/>
              </w:rPr>
              <w:t>%</w:t>
            </w:r>
            <w:r w:rsidRPr="001A1AE7">
              <w:rPr>
                <w:rFonts w:ascii="Sylfaen" w:eastAsia="Times New Roman" w:hAnsi="Sylfaen" w:cs="Sylfaen"/>
                <w:b/>
                <w:color w:val="000000"/>
                <w:sz w:val="18"/>
                <w:szCs w:val="18"/>
              </w:rPr>
              <w:t xml:space="preserve"> </w:t>
            </w:r>
          </w:p>
        </w:tc>
      </w:tr>
    </w:tbl>
    <w:p w:rsidR="00E941F2" w:rsidRPr="001A1AE7" w:rsidRDefault="00E941F2" w:rsidP="00E941F2">
      <w:pPr>
        <w:spacing w:after="0"/>
        <w:jc w:val="both"/>
        <w:rPr>
          <w:rFonts w:ascii="Sylfaen" w:hAnsi="Sylfaen" w:cs="Sylfaen"/>
          <w:sz w:val="24"/>
          <w:szCs w:val="24"/>
          <w:lang w:val="ka-GE"/>
        </w:rPr>
      </w:pPr>
    </w:p>
    <w:p w:rsidR="006012AB" w:rsidRPr="001A1AE7" w:rsidRDefault="006012AB" w:rsidP="00E941F2">
      <w:pPr>
        <w:spacing w:after="0"/>
        <w:jc w:val="both"/>
        <w:rPr>
          <w:rFonts w:ascii="Sylfaen" w:hAnsi="Sylfaen" w:cs="Sylfaen"/>
          <w:sz w:val="24"/>
          <w:szCs w:val="24"/>
          <w:lang w:val="ka-GE"/>
        </w:rPr>
      </w:pPr>
    </w:p>
    <w:p w:rsidR="00093E48" w:rsidRPr="001A1AE7" w:rsidRDefault="00093E48" w:rsidP="00093E48">
      <w:pPr>
        <w:pStyle w:val="ListParagraph"/>
        <w:spacing w:after="0"/>
        <w:ind w:left="0"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6012AB" w:rsidRPr="001A1AE7" w:rsidRDefault="006012AB"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მიმდინარეობდა „იძულებით გადაადგილებულ პირთა - დევნილთა მიმართ 2017-2018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942 ოჯახს;</w:t>
      </w:r>
    </w:p>
    <w:p w:rsidR="006012AB" w:rsidRPr="001A1AE7" w:rsidRDefault="006012AB"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rsidR="006012AB" w:rsidRPr="001A1AE7" w:rsidRDefault="006012AB"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6012AB" w:rsidRPr="001A1AE7" w:rsidRDefault="006012AB" w:rsidP="007D52B2">
      <w:pPr>
        <w:pStyle w:val="ListParagraph"/>
        <w:numPr>
          <w:ilvl w:val="0"/>
          <w:numId w:val="51"/>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 xml:space="preserve">ქ. თბილისსა და საქართველოს სხვადასხვა რეგიონში შეძენილ იქნა 478 საცხოვრებელი სახლი. </w:t>
      </w:r>
    </w:p>
    <w:p w:rsidR="006012AB" w:rsidRPr="001A1AE7" w:rsidRDefault="006012AB"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განხორციელდა კერძო საკუთრებაში არსებული 67 ბინის გამოსყიდვა; </w:t>
      </w:r>
    </w:p>
    <w:p w:rsidR="006012AB" w:rsidRPr="001A1AE7" w:rsidRDefault="006012AB"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21 ობიექტს;</w:t>
      </w:r>
    </w:p>
    <w:p w:rsidR="006012AB" w:rsidRPr="001A1AE7" w:rsidRDefault="006012AB"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სოციალური დახმარების სახით, ფინანსური დახმარება გაეწია 6 266 დევნილს, ასევე სხვადასხვა ნგრევადი და შეჭრილი ობიექტებიდან უკიდურესად გაჭირვებულ 1 130 ოჯახს - საცხოვრებელი ფართების დაქირავების მიზნით (ყოველთვიურად 50-დან 300 ლარამდე);</w:t>
      </w:r>
    </w:p>
    <w:p w:rsidR="006012AB" w:rsidRPr="001A1AE7" w:rsidRDefault="006012AB"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დასრულდა მენაშენეებისაგან საცხოვრებელი ბინების შეძენა ქ. თბილისში, ქაქუცა ჩოლოყაშვილის ქუჩასა და მდინარე მტკვარს შორის მრავალსართულიან საცხოვრებელ სახლში, რუსთავის გზატკეცილი N18-22, ვაზისუბნის დასახლება IV მიკრო/რაიონი პატარაძის ქუჩაზე, დიდი დიღმის მიმდებარე ტერიტორიაზე, ქ. მარნეული, რუსთაველის ქ. N76-ში და ქ. თბილისი, შოთა ნადირაშვილის ქ. N22, N34 და N36-ში მდებარე </w:t>
      </w:r>
      <w:r w:rsidR="00ED7998" w:rsidRPr="001A1AE7">
        <w:rPr>
          <w:rFonts w:ascii="Sylfaen" w:hAnsi="Sylfaen" w:cs="Sylfaen"/>
          <w:sz w:val="24"/>
          <w:szCs w:val="24"/>
          <w:lang w:val="ka-GE"/>
        </w:rPr>
        <w:t>მრავალსართ</w:t>
      </w:r>
      <w:r w:rsidRPr="001A1AE7">
        <w:rPr>
          <w:rFonts w:ascii="Sylfaen" w:hAnsi="Sylfaen" w:cs="Sylfaen"/>
          <w:sz w:val="24"/>
          <w:szCs w:val="24"/>
          <w:lang w:val="ka-GE"/>
        </w:rPr>
        <w:t>ულიან საცხოვრებელ სახლში;</w:t>
      </w:r>
    </w:p>
    <w:p w:rsidR="006012AB" w:rsidRPr="001A1AE7" w:rsidRDefault="006012AB"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მიმდინარეობს მენაშენეებისაგან საცხოვრებელი ბინების შეძენა ქ. თბილისში, ქ. ბათუმში, ქ.მარნეულში და ქ. ქუთაისში;</w:t>
      </w:r>
    </w:p>
    <w:p w:rsidR="006012AB" w:rsidRPr="001A1AE7" w:rsidRDefault="006012AB"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დასრულდა ქ. სამტრედიაში, რესპუბლიკის ქ. N86-ში (ყოფ. საავადმყოფოს შენობა, სამი კორპუსი) მდებარე შენობების სარეაბილიტაციო სამუშაოები. გარდაბნის მუნიციპალიტეტის ვაზიანის სამხედრო დასახლებაში მდებარე კორპუსი N5-ის ღია აივნების გადახურვისა და კორპუსი N6-ის საძირკვლის გამაგრება-გაძლიერების, შიდა სარემონტო და ეზოს კეთილმოწყობის, ხოლო კორპუსი N1-ის და კორპუსი N14-ის სახურავის გადახურვის სამუშაოები. ასევე, ქარელში, ვაჟა-ფშაველას ქ. N117 (ყოფ. პროფ. სასწავლებელში), ერედვისა და თიღვის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აღდგენა რეაბილიტაცია, ქ. წალკაში, იოანიდის ქ. N38-ში მდებარე დევნილთა განსახლების ობიექტის სახურავისა და დაზიანებული კარ-ფანჯრების სარეაბილიტაციო სამუშაოები, დუშეთის რაიონში, ბაზალეთის ტბის </w:t>
      </w:r>
      <w:r w:rsidRPr="001A1AE7">
        <w:rPr>
          <w:rFonts w:ascii="Sylfaen" w:hAnsi="Sylfaen" w:cs="Sylfaen"/>
          <w:sz w:val="24"/>
          <w:szCs w:val="24"/>
          <w:lang w:val="ka-GE"/>
        </w:rPr>
        <w:lastRenderedPageBreak/>
        <w:t>მიმდებარედ მდებარე დევნილთა განსახლების ობიექტზე (შვიდსართულიანი კორპუსი) ლიფტის მოწყობის სამუშაოები და დიდი დიღმის IV მ/რ-ში 22-ე კორპ. მდებარე დევნილთა განსახლების ობიექტის სახურავის გადახურვის სამუშაოები;</w:t>
      </w:r>
    </w:p>
    <w:p w:rsidR="006012AB" w:rsidRPr="001A1AE7" w:rsidRDefault="006012AB"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მიმდინარეობდა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w:t>
      </w:r>
      <w:r w:rsidR="00ED7998" w:rsidRPr="001A1AE7">
        <w:rPr>
          <w:rFonts w:ascii="Sylfaen" w:hAnsi="Sylfaen" w:cs="Sylfaen"/>
          <w:sz w:val="24"/>
          <w:szCs w:val="24"/>
          <w:lang w:val="ka-GE"/>
        </w:rPr>
        <w:t>,</w:t>
      </w:r>
      <w:r w:rsidRPr="001A1AE7">
        <w:rPr>
          <w:rFonts w:ascii="Sylfaen" w:hAnsi="Sylfaen" w:cs="Sylfaen"/>
          <w:sz w:val="24"/>
          <w:szCs w:val="24"/>
          <w:lang w:val="ka-GE"/>
        </w:rPr>
        <w:t xml:space="preserve"> ქ. სამტრედიაში, ვაჟა-ფშაველას ქ. N25-ში სახურავისა და წყალ/კანალიზაციის რეაბილიტაცია;</w:t>
      </w:r>
    </w:p>
    <w:p w:rsidR="006012AB" w:rsidRPr="001A1AE7" w:rsidRDefault="006012AB"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საქართველოს რიგ რეგიონებში მდებარე დევნილთა განსახლების ობიექტებში მიმდინარეობდა ჩამდინარე წყლებთან დაკავშირებული მომსახურებების შესყიდვა;</w:t>
      </w:r>
    </w:p>
    <w:p w:rsidR="006012AB" w:rsidRPr="001A1AE7" w:rsidRDefault="006012AB"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ყოფილი ორგანიზებულად განსახლების 21 ობიექტზე განხორციელდა ადმინისტრაციული ხარჯის დაფინანსება;</w:t>
      </w:r>
    </w:p>
    <w:p w:rsidR="006012AB" w:rsidRPr="001A1AE7" w:rsidRDefault="006012AB"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6012AB" w:rsidRPr="001A1AE7" w:rsidRDefault="006012AB"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გრძელვადიანი საცხოვრებლით ახალაშენებულ კორპუსებში დაკმაყოფილდა 459 ოჯახი (ქ. თბილისში - 179 ბინა, დაბა ვაზიანი - 40 ბინა, ზუგდიდი 240).  </w:t>
      </w:r>
    </w:p>
    <w:p w:rsidR="00E958F4" w:rsidRPr="001A1AE7" w:rsidRDefault="00E958F4" w:rsidP="00053307">
      <w:pPr>
        <w:pStyle w:val="abzacixml"/>
        <w:numPr>
          <w:ilvl w:val="0"/>
          <w:numId w:val="0"/>
        </w:numPr>
        <w:ind w:left="360"/>
      </w:pPr>
    </w:p>
    <w:p w:rsidR="00E958F4" w:rsidRPr="001A1AE7" w:rsidRDefault="00E958F4" w:rsidP="00053307">
      <w:pPr>
        <w:pStyle w:val="abzacixml"/>
        <w:numPr>
          <w:ilvl w:val="0"/>
          <w:numId w:val="0"/>
        </w:numPr>
        <w:ind w:left="360"/>
      </w:pPr>
    </w:p>
    <w:p w:rsidR="00E958F4" w:rsidRPr="001A1AE7" w:rsidRDefault="00E958F4" w:rsidP="00E958F4">
      <w:pPr>
        <w:spacing w:after="0"/>
        <w:ind w:firstLine="720"/>
        <w:jc w:val="both"/>
        <w:rPr>
          <w:rFonts w:ascii="Sylfaen" w:hAnsi="Sylfaen" w:cs="Sylfaen"/>
          <w:b/>
          <w:sz w:val="24"/>
          <w:szCs w:val="24"/>
        </w:rPr>
      </w:pPr>
      <w:proofErr w:type="gramStart"/>
      <w:r w:rsidRPr="001A1AE7">
        <w:rPr>
          <w:rFonts w:ascii="Sylfaen" w:hAnsi="Sylfaen" w:cs="Sylfaen"/>
          <w:b/>
          <w:sz w:val="24"/>
          <w:szCs w:val="24"/>
        </w:rPr>
        <w:t>დევნილთა</w:t>
      </w:r>
      <w:proofErr w:type="gramEnd"/>
      <w:r w:rsidRPr="001A1AE7">
        <w:rPr>
          <w:rFonts w:ascii="Sylfaen" w:hAnsi="Sylfaen" w:cs="Sylfaen"/>
          <w:b/>
          <w:sz w:val="24"/>
          <w:szCs w:val="24"/>
        </w:rPr>
        <w:t xml:space="preserve"> საარსებო წყაროებით უზრუნველყოფა</w:t>
      </w:r>
    </w:p>
    <w:p w:rsidR="00E958F4" w:rsidRPr="001A1AE7" w:rsidRDefault="00E958F4" w:rsidP="00E958F4">
      <w:pPr>
        <w:spacing w:after="0"/>
        <w:ind w:firstLine="720"/>
        <w:jc w:val="both"/>
        <w:rPr>
          <w:rFonts w:ascii="Sylfaen" w:hAnsi="Sylfaen" w:cs="Sylfaen"/>
          <w:b/>
          <w:sz w:val="24"/>
          <w:szCs w:val="24"/>
          <w:lang w:val="ka-GE"/>
        </w:rPr>
      </w:pPr>
      <w:r w:rsidRPr="001A1AE7">
        <w:rPr>
          <w:rFonts w:ascii="Sylfaen" w:hAnsi="Sylfaen" w:cs="Sylfaen"/>
          <w:b/>
          <w:sz w:val="24"/>
          <w:szCs w:val="24"/>
        </w:rPr>
        <w:t>(</w:t>
      </w:r>
      <w:proofErr w:type="gramStart"/>
      <w:r w:rsidRPr="001A1AE7">
        <w:rPr>
          <w:rFonts w:ascii="Sylfaen" w:hAnsi="Sylfaen" w:cs="Sylfaen"/>
          <w:b/>
          <w:sz w:val="24"/>
          <w:szCs w:val="24"/>
        </w:rPr>
        <w:t>პროგრამული</w:t>
      </w:r>
      <w:proofErr w:type="gramEnd"/>
      <w:r w:rsidRPr="001A1AE7">
        <w:rPr>
          <w:rFonts w:ascii="Sylfaen" w:hAnsi="Sylfaen" w:cs="Sylfaen"/>
          <w:b/>
          <w:sz w:val="24"/>
          <w:szCs w:val="24"/>
        </w:rPr>
        <w:t xml:space="preserve"> კოდი - 34 0</w:t>
      </w:r>
      <w:r w:rsidRPr="001A1AE7">
        <w:rPr>
          <w:rFonts w:ascii="Sylfaen" w:hAnsi="Sylfaen" w:cs="Sylfaen"/>
          <w:b/>
          <w:sz w:val="24"/>
          <w:szCs w:val="24"/>
          <w:lang w:val="ka-GE"/>
        </w:rPr>
        <w:t>3</w:t>
      </w:r>
      <w:r w:rsidRPr="001A1AE7">
        <w:rPr>
          <w:rFonts w:ascii="Sylfaen" w:hAnsi="Sylfaen" w:cs="Sylfaen"/>
          <w:b/>
          <w:sz w:val="24"/>
          <w:szCs w:val="24"/>
        </w:rPr>
        <w:t>)</w:t>
      </w:r>
    </w:p>
    <w:p w:rsidR="00E958F4" w:rsidRPr="001A1AE7" w:rsidRDefault="00E958F4" w:rsidP="00E958F4">
      <w:pPr>
        <w:spacing w:after="0"/>
        <w:ind w:firstLine="720"/>
        <w:jc w:val="both"/>
        <w:rPr>
          <w:rFonts w:ascii="Sylfaen" w:hAnsi="Sylfaen" w:cs="Sylfaen"/>
          <w:b/>
          <w:sz w:val="24"/>
          <w:szCs w:val="24"/>
          <w:lang w:val="ka-GE"/>
        </w:rPr>
      </w:pPr>
    </w:p>
    <w:p w:rsidR="00E958F4" w:rsidRPr="001A1AE7" w:rsidRDefault="00E958F4" w:rsidP="00E958F4">
      <w:pPr>
        <w:spacing w:after="0"/>
        <w:ind w:firstLine="720"/>
        <w:jc w:val="both"/>
        <w:rPr>
          <w:rFonts w:ascii="Sylfaen" w:hAnsi="Sylfaen" w:cs="Sylfaen"/>
          <w:b/>
          <w:sz w:val="24"/>
          <w:szCs w:val="24"/>
          <w:lang w:val="ka-GE"/>
        </w:rPr>
      </w:pPr>
      <w:r w:rsidRPr="001A1AE7">
        <w:rPr>
          <w:rFonts w:ascii="Sylfaen" w:hAnsi="Sylfaen" w:cs="Sylfaen"/>
          <w:b/>
          <w:sz w:val="24"/>
          <w:szCs w:val="24"/>
          <w:lang w:val="ka-GE"/>
        </w:rPr>
        <w:t xml:space="preserve">პროგრამის განმახორციელებელი: </w:t>
      </w:r>
    </w:p>
    <w:p w:rsidR="00E958F4" w:rsidRPr="001A1AE7" w:rsidRDefault="00093E48" w:rsidP="007D52B2">
      <w:pPr>
        <w:pStyle w:val="ListParagraph"/>
        <w:numPr>
          <w:ilvl w:val="0"/>
          <w:numId w:val="52"/>
        </w:numPr>
        <w:spacing w:after="0"/>
        <w:jc w:val="both"/>
        <w:rPr>
          <w:rFonts w:ascii="Sylfaen" w:hAnsi="Sylfaen" w:cs="Sylfaen"/>
          <w:sz w:val="24"/>
          <w:szCs w:val="24"/>
          <w:lang w:val="ka-GE"/>
        </w:rPr>
      </w:pPr>
      <w:r w:rsidRPr="001A1AE7">
        <w:rPr>
          <w:rFonts w:ascii="Sylfaen" w:hAnsi="Sylfaen" w:cs="Sylfaen"/>
          <w:sz w:val="24"/>
          <w:szCs w:val="24"/>
          <w:lang w:val="ka-GE"/>
        </w:rPr>
        <w:t>სსიპ</w:t>
      </w:r>
      <w:r w:rsidR="00E958F4" w:rsidRPr="001A1AE7">
        <w:rPr>
          <w:rFonts w:ascii="Sylfaen" w:hAnsi="Sylfaen" w:cs="Sylfaen"/>
          <w:sz w:val="24"/>
          <w:szCs w:val="24"/>
          <w:lang w:val="ka-GE"/>
        </w:rPr>
        <w:t xml:space="preserve"> -  საარსებო წყაროებით უ</w:t>
      </w:r>
      <w:r w:rsidR="00380639">
        <w:rPr>
          <w:rFonts w:ascii="Sylfaen" w:hAnsi="Sylfaen" w:cs="Sylfaen"/>
          <w:sz w:val="24"/>
          <w:szCs w:val="24"/>
          <w:lang w:val="ka-GE"/>
        </w:rPr>
        <w:t>ზ</w:t>
      </w:r>
      <w:r w:rsidR="00E958F4" w:rsidRPr="001A1AE7">
        <w:rPr>
          <w:rFonts w:ascii="Sylfaen" w:hAnsi="Sylfaen" w:cs="Sylfaen"/>
          <w:sz w:val="24"/>
          <w:szCs w:val="24"/>
          <w:lang w:val="ka-GE"/>
        </w:rPr>
        <w:t>რუნ</w:t>
      </w:r>
      <w:bookmarkStart w:id="0" w:name="_GoBack"/>
      <w:bookmarkEnd w:id="0"/>
      <w:r w:rsidR="00E958F4" w:rsidRPr="001A1AE7">
        <w:rPr>
          <w:rFonts w:ascii="Sylfaen" w:hAnsi="Sylfaen" w:cs="Sylfaen"/>
          <w:sz w:val="24"/>
          <w:szCs w:val="24"/>
          <w:lang w:val="ka-GE"/>
        </w:rPr>
        <w:t>ველყოფის სააგენტო</w:t>
      </w:r>
    </w:p>
    <w:p w:rsidR="00E958F4" w:rsidRPr="001A1AE7" w:rsidRDefault="00E958F4" w:rsidP="00E958F4">
      <w:pPr>
        <w:spacing w:after="0"/>
        <w:ind w:firstLine="720"/>
        <w:jc w:val="both"/>
        <w:rPr>
          <w:rFonts w:ascii="Sylfaen" w:hAnsi="Sylfaen" w:cs="Sylfaen"/>
          <w:b/>
          <w:sz w:val="24"/>
          <w:szCs w:val="24"/>
          <w:lang w:val="ka-GE"/>
        </w:rPr>
      </w:pPr>
    </w:p>
    <w:tbl>
      <w:tblPr>
        <w:tblW w:w="101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00"/>
        <w:gridCol w:w="1440"/>
        <w:gridCol w:w="1800"/>
        <w:gridCol w:w="1260"/>
        <w:gridCol w:w="1890"/>
      </w:tblGrid>
      <w:tr w:rsidR="00980DA6" w:rsidRPr="001A1AE7" w:rsidTr="008B7688">
        <w:trPr>
          <w:cantSplit/>
          <w:trHeight w:val="1351"/>
        </w:trPr>
        <w:tc>
          <w:tcPr>
            <w:tcW w:w="1080" w:type="dxa"/>
            <w:vAlign w:val="center"/>
          </w:tcPr>
          <w:p w:rsidR="00980DA6" w:rsidRPr="001A1AE7" w:rsidRDefault="00980DA6" w:rsidP="008B7688">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პროგრამული კოდი</w:t>
            </w:r>
          </w:p>
        </w:tc>
        <w:tc>
          <w:tcPr>
            <w:tcW w:w="2700" w:type="dxa"/>
            <w:vAlign w:val="center"/>
          </w:tcPr>
          <w:p w:rsidR="00980DA6" w:rsidRPr="001A1AE7" w:rsidRDefault="00980DA6" w:rsidP="008B7688">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დასახელება</w:t>
            </w:r>
          </w:p>
        </w:tc>
        <w:tc>
          <w:tcPr>
            <w:tcW w:w="6390" w:type="dxa"/>
            <w:gridSpan w:val="4"/>
            <w:tcMar>
              <w:left w:w="0" w:type="dxa"/>
              <w:right w:w="0" w:type="dxa"/>
            </w:tcMar>
          </w:tcPr>
          <w:tbl>
            <w:tblPr>
              <w:tblW w:w="6374" w:type="dxa"/>
              <w:tblInd w:w="14" w:type="dxa"/>
              <w:tblLayout w:type="fixed"/>
              <w:tblLook w:val="0000" w:firstRow="0" w:lastRow="0" w:firstColumn="0" w:lastColumn="0" w:noHBand="0" w:noVBand="0"/>
            </w:tblPr>
            <w:tblGrid>
              <w:gridCol w:w="1426"/>
              <w:gridCol w:w="1800"/>
              <w:gridCol w:w="1260"/>
              <w:gridCol w:w="1888"/>
            </w:tblGrid>
            <w:tr w:rsidR="00980DA6" w:rsidRPr="001A1AE7" w:rsidTr="007E2DEF">
              <w:trPr>
                <w:cantSplit/>
                <w:trHeight w:val="697"/>
              </w:trPr>
              <w:tc>
                <w:tcPr>
                  <w:tcW w:w="1426" w:type="dxa"/>
                  <w:tcBorders>
                    <w:right w:val="single" w:sz="4" w:space="0" w:color="auto"/>
                  </w:tcBorders>
                  <w:vAlign w:val="center"/>
                </w:tcPr>
                <w:p w:rsidR="00980DA6" w:rsidRPr="001A1AE7" w:rsidRDefault="00980DA6" w:rsidP="008B7688">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წლიური სახელმწიფო ბიუჯეტით</w:t>
                  </w:r>
                </w:p>
                <w:p w:rsidR="00980DA6" w:rsidRPr="001A1AE7" w:rsidRDefault="00980DA6" w:rsidP="008B7688">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დამტკიცებული მოცულობა</w:t>
                  </w:r>
                </w:p>
                <w:p w:rsidR="00980DA6" w:rsidRPr="001A1AE7" w:rsidRDefault="00980DA6" w:rsidP="008B7688">
                  <w:pPr>
                    <w:spacing w:after="0" w:line="240" w:lineRule="auto"/>
                    <w:jc w:val="center"/>
                    <w:rPr>
                      <w:rFonts w:ascii="Sylfaen" w:eastAsia="Times New Roman" w:hAnsi="Sylfaen" w:cs="Sylfaen"/>
                      <w:b/>
                      <w:color w:val="000000"/>
                      <w:sz w:val="16"/>
                      <w:szCs w:val="16"/>
                    </w:rPr>
                  </w:pPr>
                </w:p>
              </w:tc>
              <w:tc>
                <w:tcPr>
                  <w:tcW w:w="1800" w:type="dxa"/>
                  <w:tcBorders>
                    <w:left w:val="single" w:sz="4" w:space="0" w:color="auto"/>
                    <w:right w:val="single" w:sz="4" w:space="0" w:color="auto"/>
                  </w:tcBorders>
                  <w:vAlign w:val="center"/>
                </w:tcPr>
                <w:p w:rsidR="00980DA6" w:rsidRPr="001A1AE7" w:rsidRDefault="00980DA6" w:rsidP="008B7688">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წლიური</w:t>
                  </w:r>
                </w:p>
                <w:p w:rsidR="00980DA6" w:rsidRPr="001A1AE7" w:rsidRDefault="00980DA6" w:rsidP="008B7688">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სახელმწიფო ბიუჯეტის დაზუსტებული</w:t>
                  </w:r>
                </w:p>
                <w:p w:rsidR="00980DA6" w:rsidRPr="001A1AE7" w:rsidRDefault="00980DA6" w:rsidP="008B7688">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გეგმით გათვალისწინებული</w:t>
                  </w:r>
                </w:p>
                <w:p w:rsidR="00980DA6" w:rsidRPr="001A1AE7" w:rsidRDefault="008B7688" w:rsidP="008B7688">
                  <w:pPr>
                    <w:spacing w:after="0" w:line="240" w:lineRule="auto"/>
                    <w:jc w:val="center"/>
                    <w:rPr>
                      <w:rFonts w:ascii="Sylfaen" w:eastAsia="Times New Roman" w:hAnsi="Sylfaen" w:cs="Sylfaen"/>
                      <w:b/>
                      <w:color w:val="000000"/>
                      <w:sz w:val="16"/>
                      <w:szCs w:val="16"/>
                      <w:lang w:val="ka-GE"/>
                    </w:rPr>
                  </w:pPr>
                  <w:r w:rsidRPr="001A1AE7">
                    <w:rPr>
                      <w:rFonts w:ascii="Sylfaen" w:eastAsia="Times New Roman" w:hAnsi="Sylfaen" w:cs="Sylfaen"/>
                      <w:b/>
                      <w:color w:val="000000"/>
                      <w:sz w:val="16"/>
                      <w:szCs w:val="16"/>
                    </w:rPr>
                    <w:t>მოცულობა</w:t>
                  </w:r>
                </w:p>
              </w:tc>
              <w:tc>
                <w:tcPr>
                  <w:tcW w:w="1260" w:type="dxa"/>
                  <w:tcBorders>
                    <w:left w:val="single" w:sz="4" w:space="0" w:color="auto"/>
                    <w:right w:val="single" w:sz="4" w:space="0" w:color="auto"/>
                  </w:tcBorders>
                  <w:vAlign w:val="center"/>
                </w:tcPr>
                <w:p w:rsidR="00980DA6" w:rsidRPr="001A1AE7" w:rsidRDefault="00980DA6" w:rsidP="008B7688">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საანგარიშო პერიოდის საკასო შესრულება</w:t>
                  </w:r>
                </w:p>
                <w:p w:rsidR="00980DA6" w:rsidRPr="001A1AE7" w:rsidRDefault="00980DA6" w:rsidP="008B7688">
                  <w:pPr>
                    <w:spacing w:after="0" w:line="240" w:lineRule="auto"/>
                    <w:jc w:val="center"/>
                    <w:rPr>
                      <w:rFonts w:ascii="Sylfaen" w:eastAsia="Times New Roman" w:hAnsi="Sylfaen" w:cs="Sylfaen"/>
                      <w:b/>
                      <w:color w:val="000000"/>
                      <w:sz w:val="16"/>
                      <w:szCs w:val="16"/>
                    </w:rPr>
                  </w:pPr>
                </w:p>
              </w:tc>
              <w:tc>
                <w:tcPr>
                  <w:tcW w:w="1888" w:type="dxa"/>
                  <w:tcBorders>
                    <w:left w:val="single" w:sz="4" w:space="0" w:color="auto"/>
                  </w:tcBorders>
                  <w:vAlign w:val="center"/>
                </w:tcPr>
                <w:p w:rsidR="00980DA6" w:rsidRPr="001A1AE7" w:rsidRDefault="00980DA6" w:rsidP="008B7688">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საკასო შესრულების % წლიურ დაზუსტებულ გეგმასთან მიმართებაში</w:t>
                  </w:r>
                </w:p>
                <w:p w:rsidR="00980DA6" w:rsidRPr="001A1AE7" w:rsidRDefault="00980DA6" w:rsidP="008B7688">
                  <w:pPr>
                    <w:spacing w:after="0" w:line="240" w:lineRule="auto"/>
                    <w:jc w:val="center"/>
                    <w:rPr>
                      <w:rFonts w:ascii="Sylfaen" w:eastAsia="Times New Roman" w:hAnsi="Sylfaen" w:cs="Sylfaen"/>
                      <w:b/>
                      <w:color w:val="000000"/>
                      <w:sz w:val="16"/>
                      <w:szCs w:val="16"/>
                    </w:rPr>
                  </w:pPr>
                </w:p>
              </w:tc>
            </w:tr>
          </w:tbl>
          <w:p w:rsidR="00980DA6" w:rsidRPr="001A1AE7" w:rsidRDefault="00980DA6" w:rsidP="008B7688">
            <w:pPr>
              <w:spacing w:after="0" w:line="240" w:lineRule="auto"/>
              <w:jc w:val="center"/>
              <w:rPr>
                <w:rFonts w:ascii="Sylfaen" w:eastAsia="Times New Roman" w:hAnsi="Sylfaen" w:cs="Sylfaen"/>
                <w:b/>
                <w:color w:val="000000"/>
                <w:sz w:val="16"/>
                <w:szCs w:val="16"/>
              </w:rPr>
            </w:pPr>
          </w:p>
        </w:tc>
      </w:tr>
      <w:tr w:rsidR="00980DA6" w:rsidRPr="001A1AE7" w:rsidTr="00980DA6">
        <w:trPr>
          <w:trHeight w:val="338"/>
        </w:trPr>
        <w:tc>
          <w:tcPr>
            <w:tcW w:w="1080" w:type="dxa"/>
            <w:vAlign w:val="center"/>
          </w:tcPr>
          <w:p w:rsidR="00980DA6" w:rsidRPr="001A1AE7" w:rsidRDefault="00980DA6" w:rsidP="00980DA6">
            <w:pPr>
              <w:spacing w:after="0" w:line="240" w:lineRule="auto"/>
              <w:jc w:val="center"/>
              <w:rPr>
                <w:rFonts w:ascii="Sylfaen" w:eastAsia="Times New Roman" w:hAnsi="Sylfaen" w:cs="Sylfaen"/>
                <w:b/>
                <w:color w:val="000000"/>
                <w:sz w:val="16"/>
                <w:szCs w:val="16"/>
                <w:lang w:val="ka-GE"/>
              </w:rPr>
            </w:pPr>
            <w:r w:rsidRPr="001A1AE7">
              <w:rPr>
                <w:rFonts w:ascii="Sylfaen" w:eastAsia="Times New Roman" w:hAnsi="Sylfaen" w:cs="Sylfaen"/>
                <w:b/>
                <w:color w:val="000000"/>
                <w:sz w:val="16"/>
                <w:szCs w:val="16"/>
              </w:rPr>
              <w:t>34 0</w:t>
            </w:r>
            <w:r w:rsidRPr="001A1AE7">
              <w:rPr>
                <w:rFonts w:ascii="Sylfaen" w:eastAsia="Times New Roman" w:hAnsi="Sylfaen" w:cs="Sylfaen"/>
                <w:b/>
                <w:color w:val="000000"/>
                <w:sz w:val="16"/>
                <w:szCs w:val="16"/>
                <w:lang w:val="ka-GE"/>
              </w:rPr>
              <w:t>3</w:t>
            </w:r>
          </w:p>
        </w:tc>
        <w:tc>
          <w:tcPr>
            <w:tcW w:w="2700" w:type="dxa"/>
            <w:vAlign w:val="center"/>
          </w:tcPr>
          <w:p w:rsidR="00980DA6" w:rsidRPr="001A1AE7" w:rsidRDefault="00980DA6" w:rsidP="007E2DEF">
            <w:pPr>
              <w:spacing w:after="0" w:line="240" w:lineRule="auto"/>
              <w:jc w:val="center"/>
              <w:rPr>
                <w:rFonts w:ascii="Sylfaen" w:eastAsia="Times New Roman" w:hAnsi="Sylfaen" w:cs="Sylfaen"/>
                <w:b/>
                <w:color w:val="000000"/>
                <w:sz w:val="16"/>
                <w:szCs w:val="16"/>
              </w:rPr>
            </w:pPr>
          </w:p>
          <w:p w:rsidR="00980DA6" w:rsidRPr="001A1AE7" w:rsidRDefault="00980DA6" w:rsidP="007E2DEF">
            <w:pPr>
              <w:spacing w:after="0" w:line="240" w:lineRule="auto"/>
              <w:jc w:val="center"/>
              <w:rPr>
                <w:rFonts w:ascii="Sylfaen" w:eastAsia="Times New Roman" w:hAnsi="Sylfaen" w:cs="Sylfaen"/>
                <w:b/>
                <w:color w:val="000000"/>
                <w:sz w:val="16"/>
                <w:szCs w:val="16"/>
              </w:rPr>
            </w:pPr>
            <w:r w:rsidRPr="001A1AE7">
              <w:rPr>
                <w:rFonts w:ascii="Sylfaen" w:eastAsia="Times New Roman" w:hAnsi="Sylfaen" w:cs="Sylfaen"/>
                <w:b/>
                <w:color w:val="000000"/>
                <w:sz w:val="16"/>
                <w:szCs w:val="16"/>
              </w:rPr>
              <w:t>დევნილთა საარსებო წყაროებით უზრუნველყოფა</w:t>
            </w:r>
          </w:p>
        </w:tc>
        <w:tc>
          <w:tcPr>
            <w:tcW w:w="1440" w:type="dxa"/>
            <w:vAlign w:val="center"/>
          </w:tcPr>
          <w:p w:rsidR="00980DA6" w:rsidRPr="001A1AE7" w:rsidRDefault="00980DA6" w:rsidP="007E2DEF">
            <w:pPr>
              <w:spacing w:after="0" w:line="240" w:lineRule="auto"/>
              <w:rPr>
                <w:rFonts w:ascii="Sylfaen" w:eastAsia="Times New Roman" w:hAnsi="Sylfaen" w:cs="Sylfaen"/>
                <w:b/>
                <w:color w:val="000000"/>
                <w:sz w:val="18"/>
                <w:szCs w:val="18"/>
                <w:lang w:val="ka-GE"/>
              </w:rPr>
            </w:pPr>
          </w:p>
          <w:p w:rsidR="00980DA6" w:rsidRPr="001A1AE7" w:rsidRDefault="00980DA6" w:rsidP="007E2DEF">
            <w:pPr>
              <w:spacing w:after="0" w:line="240" w:lineRule="auto"/>
              <w:jc w:val="center"/>
              <w:rPr>
                <w:rFonts w:ascii="Sylfaen" w:eastAsia="Times New Roman" w:hAnsi="Sylfaen" w:cs="Sylfaen"/>
                <w:b/>
                <w:color w:val="000000"/>
                <w:sz w:val="18"/>
                <w:szCs w:val="18"/>
              </w:rPr>
            </w:pPr>
          </w:p>
          <w:p w:rsidR="00980DA6" w:rsidRPr="001A1AE7" w:rsidRDefault="00980DA6" w:rsidP="007E2DEF">
            <w:pPr>
              <w:spacing w:after="0" w:line="240" w:lineRule="auto"/>
              <w:jc w:val="center"/>
              <w:rPr>
                <w:rFonts w:ascii="Sylfaen" w:eastAsia="Times New Roman" w:hAnsi="Sylfaen" w:cs="Sylfaen"/>
                <w:b/>
                <w:color w:val="000000"/>
                <w:sz w:val="18"/>
                <w:szCs w:val="18"/>
              </w:rPr>
            </w:pPr>
            <w:r w:rsidRPr="001A1AE7">
              <w:rPr>
                <w:rFonts w:ascii="Sylfaen" w:eastAsia="Times New Roman" w:hAnsi="Sylfaen" w:cs="Sylfaen"/>
                <w:b/>
                <w:color w:val="000000"/>
                <w:sz w:val="18"/>
                <w:szCs w:val="18"/>
                <w:lang w:val="ka-GE"/>
              </w:rPr>
              <w:t>685</w:t>
            </w:r>
            <w:r w:rsidRPr="001A1AE7">
              <w:rPr>
                <w:rFonts w:ascii="Sylfaen" w:eastAsia="Times New Roman" w:hAnsi="Sylfaen" w:cs="Sylfaen"/>
                <w:b/>
                <w:color w:val="000000"/>
                <w:sz w:val="18"/>
                <w:szCs w:val="18"/>
              </w:rPr>
              <w:t>.0</w:t>
            </w:r>
          </w:p>
          <w:p w:rsidR="00980DA6" w:rsidRPr="001A1AE7" w:rsidRDefault="00980DA6" w:rsidP="007E2DEF">
            <w:pPr>
              <w:spacing w:after="0" w:line="240" w:lineRule="auto"/>
              <w:jc w:val="center"/>
              <w:rPr>
                <w:rFonts w:ascii="Sylfaen" w:eastAsia="Times New Roman" w:hAnsi="Sylfaen" w:cs="Sylfaen"/>
                <w:b/>
                <w:color w:val="000000"/>
                <w:sz w:val="18"/>
                <w:szCs w:val="18"/>
              </w:rPr>
            </w:pPr>
          </w:p>
          <w:p w:rsidR="00980DA6" w:rsidRPr="001A1AE7" w:rsidRDefault="00980DA6" w:rsidP="007E2DEF">
            <w:pPr>
              <w:spacing w:after="0" w:line="240" w:lineRule="auto"/>
              <w:jc w:val="center"/>
              <w:rPr>
                <w:rFonts w:ascii="Sylfaen" w:eastAsia="Times New Roman" w:hAnsi="Sylfaen" w:cs="Sylfaen"/>
                <w:b/>
                <w:color w:val="000000"/>
                <w:sz w:val="18"/>
                <w:szCs w:val="18"/>
              </w:rPr>
            </w:pPr>
          </w:p>
        </w:tc>
        <w:tc>
          <w:tcPr>
            <w:tcW w:w="1800" w:type="dxa"/>
            <w:vAlign w:val="center"/>
          </w:tcPr>
          <w:p w:rsidR="00980DA6" w:rsidRPr="001A1AE7" w:rsidRDefault="00980DA6" w:rsidP="007E2DEF">
            <w:pPr>
              <w:spacing w:after="0" w:line="240" w:lineRule="auto"/>
              <w:jc w:val="center"/>
              <w:rPr>
                <w:rFonts w:ascii="Sylfaen" w:eastAsia="Times New Roman" w:hAnsi="Sylfaen" w:cs="Sylfaen"/>
                <w:b/>
                <w:color w:val="000000"/>
                <w:sz w:val="18"/>
                <w:szCs w:val="18"/>
              </w:rPr>
            </w:pPr>
          </w:p>
          <w:p w:rsidR="00980DA6" w:rsidRPr="001A1AE7" w:rsidRDefault="00980DA6" w:rsidP="007E2DEF">
            <w:pPr>
              <w:spacing w:after="0" w:line="240" w:lineRule="auto"/>
              <w:rPr>
                <w:rFonts w:ascii="Sylfaen" w:eastAsia="Times New Roman" w:hAnsi="Sylfaen" w:cs="Sylfaen"/>
                <w:b/>
                <w:color w:val="000000"/>
                <w:sz w:val="18"/>
                <w:szCs w:val="18"/>
                <w:lang w:val="ka-GE"/>
              </w:rPr>
            </w:pPr>
          </w:p>
          <w:p w:rsidR="00980DA6" w:rsidRPr="001A1AE7" w:rsidRDefault="00980DA6" w:rsidP="007E2DEF">
            <w:pPr>
              <w:spacing w:after="0" w:line="240" w:lineRule="auto"/>
              <w:jc w:val="center"/>
              <w:rPr>
                <w:rFonts w:ascii="Sylfaen" w:eastAsia="Times New Roman" w:hAnsi="Sylfaen" w:cs="Sylfaen"/>
                <w:b/>
                <w:color w:val="000000"/>
                <w:sz w:val="18"/>
                <w:szCs w:val="18"/>
                <w:lang w:val="ka-GE"/>
              </w:rPr>
            </w:pPr>
            <w:r w:rsidRPr="001A1AE7">
              <w:rPr>
                <w:rFonts w:ascii="Sylfaen" w:eastAsia="Times New Roman" w:hAnsi="Sylfaen" w:cs="Sylfaen"/>
                <w:b/>
                <w:color w:val="000000"/>
                <w:sz w:val="18"/>
                <w:szCs w:val="18"/>
                <w:lang w:val="ka-GE"/>
              </w:rPr>
              <w:t>685.0</w:t>
            </w:r>
          </w:p>
          <w:p w:rsidR="00980DA6" w:rsidRPr="001A1AE7" w:rsidRDefault="00980DA6" w:rsidP="007E2DEF">
            <w:pPr>
              <w:spacing w:after="0" w:line="240" w:lineRule="auto"/>
              <w:jc w:val="center"/>
              <w:rPr>
                <w:rFonts w:ascii="Sylfaen" w:eastAsia="Times New Roman" w:hAnsi="Sylfaen" w:cs="Sylfaen"/>
                <w:b/>
                <w:color w:val="000000"/>
                <w:sz w:val="18"/>
                <w:szCs w:val="18"/>
              </w:rPr>
            </w:pPr>
          </w:p>
          <w:p w:rsidR="00980DA6" w:rsidRPr="001A1AE7" w:rsidRDefault="00980DA6" w:rsidP="007E2DEF">
            <w:pPr>
              <w:spacing w:after="0" w:line="240" w:lineRule="auto"/>
              <w:jc w:val="center"/>
              <w:rPr>
                <w:rFonts w:ascii="Sylfaen" w:eastAsia="Times New Roman" w:hAnsi="Sylfaen" w:cs="Sylfaen"/>
                <w:b/>
                <w:color w:val="000000"/>
                <w:sz w:val="18"/>
                <w:szCs w:val="18"/>
              </w:rPr>
            </w:pPr>
          </w:p>
        </w:tc>
        <w:tc>
          <w:tcPr>
            <w:tcW w:w="1260" w:type="dxa"/>
            <w:vAlign w:val="center"/>
          </w:tcPr>
          <w:p w:rsidR="00980DA6" w:rsidRPr="001A1AE7" w:rsidRDefault="00980DA6" w:rsidP="007E2DEF">
            <w:pPr>
              <w:spacing w:after="0" w:line="240" w:lineRule="auto"/>
              <w:jc w:val="center"/>
              <w:rPr>
                <w:rFonts w:ascii="Sylfaen" w:eastAsia="Times New Roman" w:hAnsi="Sylfaen" w:cs="Sylfaen"/>
                <w:b/>
                <w:color w:val="000000"/>
                <w:sz w:val="18"/>
                <w:szCs w:val="18"/>
              </w:rPr>
            </w:pPr>
            <w:r w:rsidRPr="001A1AE7">
              <w:rPr>
                <w:rFonts w:ascii="Sylfaen" w:eastAsia="Times New Roman" w:hAnsi="Sylfaen" w:cs="Sylfaen"/>
                <w:b/>
                <w:color w:val="000000"/>
                <w:sz w:val="18"/>
                <w:szCs w:val="18"/>
              </w:rPr>
              <w:t>356.4</w:t>
            </w:r>
          </w:p>
        </w:tc>
        <w:tc>
          <w:tcPr>
            <w:tcW w:w="1890" w:type="dxa"/>
            <w:vAlign w:val="center"/>
          </w:tcPr>
          <w:p w:rsidR="00980DA6" w:rsidRPr="001A1AE7" w:rsidRDefault="00980DA6" w:rsidP="007E2DEF">
            <w:pPr>
              <w:spacing w:after="0" w:line="240" w:lineRule="auto"/>
              <w:jc w:val="center"/>
              <w:rPr>
                <w:rFonts w:ascii="Sylfaen" w:eastAsia="Times New Roman" w:hAnsi="Sylfaen" w:cs="Sylfaen"/>
                <w:b/>
                <w:color w:val="000000"/>
                <w:sz w:val="18"/>
                <w:szCs w:val="18"/>
              </w:rPr>
            </w:pPr>
            <w:r w:rsidRPr="001A1AE7">
              <w:rPr>
                <w:rFonts w:ascii="Sylfaen" w:eastAsia="Times New Roman" w:hAnsi="Sylfaen" w:cs="Sylfaen"/>
                <w:b/>
                <w:color w:val="000000"/>
                <w:sz w:val="18"/>
                <w:szCs w:val="18"/>
                <w:lang w:val="ka-GE"/>
              </w:rPr>
              <w:t>52</w:t>
            </w:r>
            <w:r w:rsidRPr="001A1AE7">
              <w:rPr>
                <w:rFonts w:ascii="Sylfaen" w:eastAsia="Times New Roman" w:hAnsi="Sylfaen" w:cs="Sylfaen"/>
                <w:b/>
                <w:color w:val="000000"/>
                <w:sz w:val="18"/>
                <w:szCs w:val="18"/>
              </w:rPr>
              <w:t>.0</w:t>
            </w:r>
            <w:r w:rsidRPr="001A1AE7">
              <w:rPr>
                <w:rFonts w:ascii="Sylfaen" w:eastAsia="Times New Roman" w:hAnsi="Sylfaen" w:cs="Sylfaen"/>
                <w:b/>
                <w:color w:val="000000"/>
                <w:sz w:val="18"/>
                <w:szCs w:val="18"/>
                <w:lang w:val="ka-GE"/>
              </w:rPr>
              <w:t>%</w:t>
            </w:r>
            <w:r w:rsidRPr="001A1AE7">
              <w:rPr>
                <w:rFonts w:ascii="Sylfaen" w:eastAsia="Times New Roman" w:hAnsi="Sylfaen" w:cs="Sylfaen"/>
                <w:b/>
                <w:color w:val="000000"/>
                <w:sz w:val="18"/>
                <w:szCs w:val="18"/>
              </w:rPr>
              <w:t xml:space="preserve"> </w:t>
            </w:r>
          </w:p>
        </w:tc>
      </w:tr>
    </w:tbl>
    <w:p w:rsidR="00E958F4" w:rsidRPr="001A1AE7" w:rsidRDefault="00E958F4" w:rsidP="00E958F4">
      <w:pPr>
        <w:spacing w:after="0"/>
        <w:ind w:firstLine="720"/>
        <w:jc w:val="both"/>
        <w:rPr>
          <w:rFonts w:ascii="Sylfaen" w:hAnsi="Sylfaen" w:cs="Sylfaen"/>
          <w:b/>
          <w:sz w:val="24"/>
          <w:szCs w:val="24"/>
          <w:lang w:val="ka-GE"/>
        </w:rPr>
      </w:pPr>
    </w:p>
    <w:p w:rsidR="00093E48" w:rsidRPr="001A1AE7" w:rsidRDefault="00093E48" w:rsidP="00093E48">
      <w:pPr>
        <w:pStyle w:val="ListParagraph"/>
        <w:spacing w:after="0"/>
        <w:ind w:left="0"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93E48" w:rsidRPr="001A1AE7" w:rsidRDefault="00093E48"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საანგარიშო პერიოდში სსიპ - საარსებო წყაროებით უზრუნველყოფის სააგენტომ პარტნიორი და დაინტერესებული უწყებების აქტიური ჩართულობით შეიმუშავა „იძულებით გადაადგილებულ პირთათვის - დევნილთათვის საარსებო წყაროებზე ხელმისაწვდომობის უზრუნველყოფის სტრატეგიის განხორციელების 2018-2019 წლების სამოქმედო გეგმის“ სამუშაო ვერსია, რომლის დამტკიცება მოხდა 2018 წლის 15 თებერვალს საქართველოს მთავრობის N404 განკარგულებით. </w:t>
      </w:r>
    </w:p>
    <w:p w:rsidR="00093E48" w:rsidRPr="001A1AE7" w:rsidRDefault="00093E48"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lastRenderedPageBreak/>
        <w:t>აღნიშნული სამოქმედო გეგმით გათვალისწინებული ერთ-ერთი საქმიანობაა დევნილთა სახელმწიფო პროფესიულ საგანმანათლებლო დაწესებულებებში ჩარიცხვის ხელშეწყობა, რა მიზნითაც</w:t>
      </w:r>
      <w:r w:rsidR="00ED7998" w:rsidRPr="001A1AE7">
        <w:rPr>
          <w:rFonts w:ascii="Sylfaen" w:hAnsi="Sylfaen" w:cs="Sylfaen"/>
          <w:sz w:val="24"/>
          <w:szCs w:val="24"/>
          <w:lang w:val="ka-GE"/>
        </w:rPr>
        <w:t>,</w:t>
      </w:r>
      <w:r w:rsidRPr="001A1AE7">
        <w:rPr>
          <w:rFonts w:ascii="Sylfaen" w:hAnsi="Sylfaen" w:cs="Sylfaen"/>
          <w:sz w:val="24"/>
          <w:szCs w:val="24"/>
          <w:lang w:val="ka-GE"/>
        </w:rPr>
        <w:t xml:space="preserve"> სააგენტო ახორციელებს „დევნილთა პროფესიული განათლების ხელშეწყობის პროგრამას.“ პროგრამის ფარგლებში 2018  წლის მაისში გამოცხადდა საგაზაფხულო მიღება, რომელიც 18 ივნისს დასრულდა. ჯამში შემოვიდა 86 განაცხცადი, საიდანაც დაკმაყოფილდა 73.</w:t>
      </w:r>
    </w:p>
    <w:p w:rsidR="00093E48" w:rsidRPr="001A1AE7" w:rsidRDefault="00093E48"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საანგარიშო პერიოდში სააგენტომ დონორ ორგანიზაციასთან, - ამერიკის შეერთებული შტატების საერთაშორისო განვითარების სააგენტოს (USAID) მიერ დაფინანსებული პროექტი “ზრდა საქართველოში,“ ერთად შეიმუშავა საგრანტო პროგრამა სამინისტროს სახლის შესყიდვის პროგრამის ფარგლებში განსახლებული დევნილებისათვის. პროგრამის ფარგლებში გამოცხადდა საგრანტო კონკურსი, ჯამში შემოვიდა 40 განაცხადი. ადგილზე მონიტორინგისა და კომისიური წესით განხილვის შემდეგ დაკმაყოფილდა 18 განაცხადი, საიდანაც 3-მა უარი განაცხადა თანამონაწილეობაზე და შესაბამისად, გაუქმდა მათი გამარჯვებულად გამოვლენის გადაწყვეტილება. საანგარიშო პერიოდში განხორციელდა სასათბურე კონსტრუქციების მოწყობა 15-ვე ბენეფიციართან. </w:t>
      </w:r>
    </w:p>
    <w:p w:rsidR="00093E48" w:rsidRPr="001A1AE7" w:rsidRDefault="00093E48"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სააგენტომ პარტნიორ ორგანიზაციასთან, „მოძრაობა შიმშილის წინააღმდეგ“,  ერთად შეიმუშავა მეწარმე სუბიექტთა მხარდაჭერაზე ორიენტირებული პროგრამა, რომლის ფარგლებშიც განხორციელდება დევნილი მეწარმე სუბიექტებისათვის 5 000-დან 10 000 ლარამდე ღირებულების ძირითადი საშუალებების შესყიდვა. ყველა დაფინანსებული მეწარმე სუბიექტი ვალდებული</w:t>
      </w:r>
      <w:r w:rsidR="00ED7998" w:rsidRPr="001A1AE7">
        <w:rPr>
          <w:rFonts w:ascii="Sylfaen" w:hAnsi="Sylfaen" w:cs="Sylfaen"/>
          <w:sz w:val="24"/>
          <w:szCs w:val="24"/>
          <w:lang w:val="ka-GE"/>
        </w:rPr>
        <w:t>ა</w:t>
      </w:r>
      <w:r w:rsidRPr="001A1AE7">
        <w:rPr>
          <w:rFonts w:ascii="Sylfaen" w:hAnsi="Sylfaen" w:cs="Sylfaen"/>
          <w:sz w:val="24"/>
          <w:szCs w:val="24"/>
          <w:lang w:val="ka-GE"/>
        </w:rPr>
        <w:t xml:space="preserve"> დაასაქმოს მინიმუმ 1 დევნილი, ეკომიგრანტი ან ადგილობრივი მოწყვლადი პირი. პროგრამა ხორციელდება მარნეულის, თეთრიწყაროს, სენაკის, ფოთისა და წალენჯიხის მუნიციპალიტეტებში. საანგარიშო პერიოდში ჩატარდა აქტიური საინფორმაციო კამპანია და გამოცხადდა პირველადი საპროექტო იდეების კონკურსი. შემოსული 67 განაცხადიდან მეორე ეტაპზე გადავიდა 46, ხოლო სამეწარმეო ტრენინგები გაიარა 44-მა. საველე მონიტორინგისა და ბიზნეს ტრენინგების შემდეგ ბენეფიციართა შესარჩევმა კომისიამ გამარჯვებულად გამოავლი</w:t>
      </w:r>
      <w:r w:rsidR="00ED7998" w:rsidRPr="001A1AE7">
        <w:rPr>
          <w:rFonts w:ascii="Sylfaen" w:hAnsi="Sylfaen" w:cs="Sylfaen"/>
          <w:sz w:val="24"/>
          <w:szCs w:val="24"/>
          <w:lang w:val="ka-GE"/>
        </w:rPr>
        <w:t>ნ</w:t>
      </w:r>
      <w:r w:rsidRPr="001A1AE7">
        <w:rPr>
          <w:rFonts w:ascii="Sylfaen" w:hAnsi="Sylfaen" w:cs="Sylfaen"/>
          <w:sz w:val="24"/>
          <w:szCs w:val="24"/>
          <w:lang w:val="ka-GE"/>
        </w:rPr>
        <w:t>ა 17 მეწარმე სუბიექტი.</w:t>
      </w:r>
    </w:p>
    <w:p w:rsidR="00093E48" w:rsidRPr="001A1AE7" w:rsidRDefault="00093E48"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საქართველოს განათლებისა და მეცნიერების სამინისტროსთან მჭიდრო თანამშრომლობით განახლდა „დევნილთა თვითდასაქმების ხელშეწყობის საგრანტო პროგრამა“ და ივნისში გამოცხადდა საპროექტო განაცხადების მიღება. ჯამში პროგრამის ფარგლებში მიღებულ იქნა 84 განაცხადი. მიმდინარეობს განაცხადების დამუშავებისა და ადგილზე მონიტორინგის პროცესი. დასაფინანსებლად შეირჩა 50 დევნილი.</w:t>
      </w:r>
    </w:p>
    <w:p w:rsidR="008B7688" w:rsidRPr="001A1AE7" w:rsidRDefault="00F800F8" w:rsidP="007D52B2">
      <w:pPr>
        <w:pStyle w:val="ListParagraph"/>
        <w:numPr>
          <w:ilvl w:val="0"/>
          <w:numId w:val="42"/>
        </w:numPr>
        <w:spacing w:after="0"/>
        <w:ind w:left="720"/>
        <w:jc w:val="both"/>
        <w:rPr>
          <w:rFonts w:ascii="Sylfaen" w:hAnsi="Sylfaen" w:cs="Sylfaen"/>
          <w:sz w:val="24"/>
          <w:szCs w:val="24"/>
          <w:lang w:val="ka-GE"/>
        </w:rPr>
      </w:pPr>
      <w:r w:rsidRPr="001A1AE7">
        <w:rPr>
          <w:rFonts w:ascii="Sylfaen" w:hAnsi="Sylfaen" w:cs="Sylfaen"/>
          <w:sz w:val="24"/>
          <w:szCs w:val="24"/>
          <w:lang w:val="ka-GE"/>
        </w:rPr>
        <w:t>სააგენტო</w:t>
      </w:r>
      <w:r w:rsidR="00093E48" w:rsidRPr="001A1AE7">
        <w:rPr>
          <w:rFonts w:ascii="Sylfaen" w:hAnsi="Sylfaen" w:cs="Sylfaen"/>
          <w:sz w:val="24"/>
          <w:szCs w:val="24"/>
          <w:lang w:val="ka-GE"/>
        </w:rPr>
        <w:t xml:space="preserve"> ახორციელებს სამ საინფორმაციო კამპანიას, რომელთა ფარგლებშიც ჩატარდა საინფორმაციო შეხვედრები რეგიონებში (10-ზე მეტი შეხვედრა), გაიგზავნა მოკლეტექსტური შეტყობინებები დევნილებთან (სულ 1 619 309 შეტყობინება). ასევე, განხორციელდა მოხალისეების ჩართულობით საინფორმაციო კამპანიის პირველი ეტაპი, რომლის ფარგლებშიც სააგენტომ შეარჩია, დაატრენინგა და ინფორმაციის გავრცელების პროცესში ჩართო 5 მოხალისე სამეგრელო-ზემო სვანეთის რეგიონში. აღნიშნული საინფორმაციო კამპანიის მეორე ეტაპის მოსამზადებელი სამუშაოები უკვე ჩატარებულია (მოხალისეთა განაცხადების მიღება, სამიზნე აუდიტორიის განსაზღვრა და სხვა). გარდა ამისა, გამოვლინდა ტენდერში გამარჯვებული კომპანია, რომელთან თანამშრომლობითაც </w:t>
      </w:r>
      <w:r w:rsidR="00093E48" w:rsidRPr="001A1AE7">
        <w:rPr>
          <w:rFonts w:ascii="Sylfaen" w:hAnsi="Sylfaen" w:cs="Sylfaen"/>
          <w:sz w:val="24"/>
          <w:szCs w:val="24"/>
          <w:lang w:val="ka-GE"/>
        </w:rPr>
        <w:lastRenderedPageBreak/>
        <w:t>დაიბეჭდა 4</w:t>
      </w:r>
      <w:r w:rsidR="00ED7998" w:rsidRPr="001A1AE7">
        <w:rPr>
          <w:rFonts w:ascii="Sylfaen" w:hAnsi="Sylfaen" w:cs="Sylfaen"/>
          <w:sz w:val="24"/>
          <w:szCs w:val="24"/>
          <w:lang w:val="ka-GE"/>
        </w:rPr>
        <w:t xml:space="preserve"> </w:t>
      </w:r>
      <w:r w:rsidR="00093E48" w:rsidRPr="001A1AE7">
        <w:rPr>
          <w:rFonts w:ascii="Sylfaen" w:hAnsi="Sylfaen" w:cs="Sylfaen"/>
          <w:sz w:val="24"/>
          <w:szCs w:val="24"/>
          <w:lang w:val="ka-GE"/>
        </w:rPr>
        <w:t>000 ფლაერი, 1</w:t>
      </w:r>
      <w:r w:rsidR="00ED7998" w:rsidRPr="001A1AE7">
        <w:rPr>
          <w:rFonts w:ascii="Sylfaen" w:hAnsi="Sylfaen" w:cs="Sylfaen"/>
          <w:sz w:val="24"/>
          <w:szCs w:val="24"/>
          <w:lang w:val="ka-GE"/>
        </w:rPr>
        <w:t xml:space="preserve"> </w:t>
      </w:r>
      <w:r w:rsidR="00093E48" w:rsidRPr="001A1AE7">
        <w:rPr>
          <w:rFonts w:ascii="Sylfaen" w:hAnsi="Sylfaen" w:cs="Sylfaen"/>
          <w:sz w:val="24"/>
          <w:szCs w:val="24"/>
          <w:lang w:val="ka-GE"/>
        </w:rPr>
        <w:t>300 განაცხადის ფორმა (სხვადასხვა პროგრამისთვის), 1</w:t>
      </w:r>
      <w:r w:rsidR="00ED7998" w:rsidRPr="001A1AE7">
        <w:rPr>
          <w:rFonts w:ascii="Sylfaen" w:hAnsi="Sylfaen" w:cs="Sylfaen"/>
          <w:sz w:val="24"/>
          <w:szCs w:val="24"/>
          <w:lang w:val="ka-GE"/>
        </w:rPr>
        <w:t xml:space="preserve"> </w:t>
      </w:r>
      <w:r w:rsidR="00093E48" w:rsidRPr="001A1AE7">
        <w:rPr>
          <w:rFonts w:ascii="Sylfaen" w:hAnsi="Sylfaen" w:cs="Sylfaen"/>
          <w:sz w:val="24"/>
          <w:szCs w:val="24"/>
          <w:lang w:val="ka-GE"/>
        </w:rPr>
        <w:t>300 მონიტორინგის ფორმა (სხვადასხვა პროგრამისთვის) და 1 პორტატული ბანერი (შტენდერი).</w:t>
      </w:r>
    </w:p>
    <w:sectPr w:rsidR="008B7688" w:rsidRPr="001A1AE7"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AB7B4E"/>
    <w:multiLevelType w:val="hybridMultilevel"/>
    <w:tmpl w:val="958CC700"/>
    <w:lvl w:ilvl="0" w:tplc="08BC74A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F175E2"/>
    <w:multiLevelType w:val="hybridMultilevel"/>
    <w:tmpl w:val="531006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713520"/>
    <w:multiLevelType w:val="hybridMultilevel"/>
    <w:tmpl w:val="A6BE5B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2A537F"/>
    <w:multiLevelType w:val="hybridMultilevel"/>
    <w:tmpl w:val="C98C99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D3235B6"/>
    <w:multiLevelType w:val="hybridMultilevel"/>
    <w:tmpl w:val="AA60D7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67933B5"/>
    <w:multiLevelType w:val="hybridMultilevel"/>
    <w:tmpl w:val="AC76D3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6AB0220"/>
    <w:multiLevelType w:val="hybridMultilevel"/>
    <w:tmpl w:val="6BDEB1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B21139C"/>
    <w:multiLevelType w:val="hybridMultilevel"/>
    <w:tmpl w:val="FD6CC3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DD01C32"/>
    <w:multiLevelType w:val="hybridMultilevel"/>
    <w:tmpl w:val="E6FCEC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9"/>
  </w:num>
  <w:num w:numId="2">
    <w:abstractNumId w:val="15"/>
  </w:num>
  <w:num w:numId="3">
    <w:abstractNumId w:val="17"/>
  </w:num>
  <w:num w:numId="4">
    <w:abstractNumId w:val="18"/>
  </w:num>
  <w:num w:numId="5">
    <w:abstractNumId w:val="3"/>
  </w:num>
  <w:num w:numId="6">
    <w:abstractNumId w:val="7"/>
  </w:num>
  <w:num w:numId="7">
    <w:abstractNumId w:val="29"/>
  </w:num>
  <w:num w:numId="8">
    <w:abstractNumId w:val="13"/>
  </w:num>
  <w:num w:numId="9">
    <w:abstractNumId w:val="34"/>
  </w:num>
  <w:num w:numId="10">
    <w:abstractNumId w:val="16"/>
  </w:num>
  <w:num w:numId="11">
    <w:abstractNumId w:val="46"/>
  </w:num>
  <w:num w:numId="12">
    <w:abstractNumId w:val="40"/>
  </w:num>
  <w:num w:numId="13">
    <w:abstractNumId w:val="11"/>
  </w:num>
  <w:num w:numId="14">
    <w:abstractNumId w:val="9"/>
  </w:num>
  <w:num w:numId="15">
    <w:abstractNumId w:val="28"/>
  </w:num>
  <w:num w:numId="16">
    <w:abstractNumId w:val="53"/>
  </w:num>
  <w:num w:numId="17">
    <w:abstractNumId w:val="14"/>
  </w:num>
  <w:num w:numId="18">
    <w:abstractNumId w:val="27"/>
  </w:num>
  <w:num w:numId="19">
    <w:abstractNumId w:val="20"/>
  </w:num>
  <w:num w:numId="20">
    <w:abstractNumId w:val="5"/>
  </w:num>
  <w:num w:numId="21">
    <w:abstractNumId w:val="8"/>
  </w:num>
  <w:num w:numId="22">
    <w:abstractNumId w:val="6"/>
  </w:num>
  <w:num w:numId="23">
    <w:abstractNumId w:val="38"/>
  </w:num>
  <w:num w:numId="24">
    <w:abstractNumId w:val="37"/>
  </w:num>
  <w:num w:numId="25">
    <w:abstractNumId w:val="2"/>
  </w:num>
  <w:num w:numId="26">
    <w:abstractNumId w:val="43"/>
  </w:num>
  <w:num w:numId="27">
    <w:abstractNumId w:val="10"/>
  </w:num>
  <w:num w:numId="28">
    <w:abstractNumId w:val="22"/>
  </w:num>
  <w:num w:numId="29">
    <w:abstractNumId w:val="25"/>
  </w:num>
  <w:num w:numId="30">
    <w:abstractNumId w:val="32"/>
  </w:num>
  <w:num w:numId="31">
    <w:abstractNumId w:val="36"/>
  </w:num>
  <w:num w:numId="32">
    <w:abstractNumId w:val="48"/>
  </w:num>
  <w:num w:numId="33">
    <w:abstractNumId w:val="44"/>
  </w:num>
  <w:num w:numId="34">
    <w:abstractNumId w:val="21"/>
  </w:num>
  <w:num w:numId="35">
    <w:abstractNumId w:val="42"/>
  </w:num>
  <w:num w:numId="36">
    <w:abstractNumId w:val="26"/>
  </w:num>
  <w:num w:numId="37">
    <w:abstractNumId w:val="52"/>
  </w:num>
  <w:num w:numId="38">
    <w:abstractNumId w:val="35"/>
  </w:num>
  <w:num w:numId="39">
    <w:abstractNumId w:val="41"/>
  </w:num>
  <w:num w:numId="40">
    <w:abstractNumId w:val="31"/>
  </w:num>
  <w:num w:numId="41">
    <w:abstractNumId w:val="51"/>
  </w:num>
  <w:num w:numId="42">
    <w:abstractNumId w:val="49"/>
  </w:num>
  <w:num w:numId="43">
    <w:abstractNumId w:val="33"/>
  </w:num>
  <w:num w:numId="44">
    <w:abstractNumId w:val="19"/>
  </w:num>
  <w:num w:numId="45">
    <w:abstractNumId w:val="50"/>
  </w:num>
  <w:num w:numId="46">
    <w:abstractNumId w:val="24"/>
  </w:num>
  <w:num w:numId="47">
    <w:abstractNumId w:val="30"/>
  </w:num>
  <w:num w:numId="48">
    <w:abstractNumId w:val="4"/>
  </w:num>
  <w:num w:numId="49">
    <w:abstractNumId w:val="23"/>
  </w:num>
  <w:num w:numId="50">
    <w:abstractNumId w:val="1"/>
  </w:num>
  <w:num w:numId="51">
    <w:abstractNumId w:val="0"/>
  </w:num>
  <w:num w:numId="52">
    <w:abstractNumId w:val="47"/>
  </w:num>
  <w:num w:numId="53">
    <w:abstractNumId w:val="12"/>
  </w:num>
  <w:num w:numId="54">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72DEA"/>
    <w:rsid w:val="00000E07"/>
    <w:rsid w:val="000264A1"/>
    <w:rsid w:val="00033762"/>
    <w:rsid w:val="00036E40"/>
    <w:rsid w:val="00037C9A"/>
    <w:rsid w:val="00044E9B"/>
    <w:rsid w:val="000470C2"/>
    <w:rsid w:val="00053307"/>
    <w:rsid w:val="000655C6"/>
    <w:rsid w:val="00065BFB"/>
    <w:rsid w:val="00071A0B"/>
    <w:rsid w:val="00072AFA"/>
    <w:rsid w:val="0007461E"/>
    <w:rsid w:val="0008675E"/>
    <w:rsid w:val="0009110D"/>
    <w:rsid w:val="00093E48"/>
    <w:rsid w:val="000A0E38"/>
    <w:rsid w:val="000A4EF0"/>
    <w:rsid w:val="000A6A73"/>
    <w:rsid w:val="000B64A7"/>
    <w:rsid w:val="000C5D82"/>
    <w:rsid w:val="000D0248"/>
    <w:rsid w:val="000E2524"/>
    <w:rsid w:val="000E6896"/>
    <w:rsid w:val="000E6FB6"/>
    <w:rsid w:val="00104B1B"/>
    <w:rsid w:val="001122ED"/>
    <w:rsid w:val="001167DC"/>
    <w:rsid w:val="00120150"/>
    <w:rsid w:val="001361FE"/>
    <w:rsid w:val="00140DE0"/>
    <w:rsid w:val="00141AD3"/>
    <w:rsid w:val="0016173C"/>
    <w:rsid w:val="00171778"/>
    <w:rsid w:val="00171BED"/>
    <w:rsid w:val="00175773"/>
    <w:rsid w:val="0018217D"/>
    <w:rsid w:val="00192723"/>
    <w:rsid w:val="001A1AE7"/>
    <w:rsid w:val="001A5524"/>
    <w:rsid w:val="001A670A"/>
    <w:rsid w:val="001B1BA4"/>
    <w:rsid w:val="001C5993"/>
    <w:rsid w:val="001D1F2A"/>
    <w:rsid w:val="001E1570"/>
    <w:rsid w:val="001E6910"/>
    <w:rsid w:val="001F45F6"/>
    <w:rsid w:val="002019DF"/>
    <w:rsid w:val="0020485D"/>
    <w:rsid w:val="002161D0"/>
    <w:rsid w:val="00220095"/>
    <w:rsid w:val="002272E1"/>
    <w:rsid w:val="00243676"/>
    <w:rsid w:val="00243802"/>
    <w:rsid w:val="0025302E"/>
    <w:rsid w:val="002539B6"/>
    <w:rsid w:val="00254726"/>
    <w:rsid w:val="00255CDA"/>
    <w:rsid w:val="002562FD"/>
    <w:rsid w:val="002831C0"/>
    <w:rsid w:val="002850D9"/>
    <w:rsid w:val="0028613E"/>
    <w:rsid w:val="0029458D"/>
    <w:rsid w:val="002A190C"/>
    <w:rsid w:val="002A236F"/>
    <w:rsid w:val="002B02B0"/>
    <w:rsid w:val="002D393E"/>
    <w:rsid w:val="002E2055"/>
    <w:rsid w:val="002F491B"/>
    <w:rsid w:val="00301E96"/>
    <w:rsid w:val="003160DB"/>
    <w:rsid w:val="003170C8"/>
    <w:rsid w:val="003261CA"/>
    <w:rsid w:val="00326F30"/>
    <w:rsid w:val="00334079"/>
    <w:rsid w:val="00360A4A"/>
    <w:rsid w:val="00362A50"/>
    <w:rsid w:val="0037447D"/>
    <w:rsid w:val="00380639"/>
    <w:rsid w:val="003853D4"/>
    <w:rsid w:val="00391D46"/>
    <w:rsid w:val="003A3F02"/>
    <w:rsid w:val="003A7BAE"/>
    <w:rsid w:val="003B2D46"/>
    <w:rsid w:val="003B4BF4"/>
    <w:rsid w:val="003B5DB8"/>
    <w:rsid w:val="003C0BEC"/>
    <w:rsid w:val="003C533D"/>
    <w:rsid w:val="003C6F03"/>
    <w:rsid w:val="003D59E3"/>
    <w:rsid w:val="003D7A23"/>
    <w:rsid w:val="003E77AB"/>
    <w:rsid w:val="004010AF"/>
    <w:rsid w:val="004118B7"/>
    <w:rsid w:val="00414258"/>
    <w:rsid w:val="004324E3"/>
    <w:rsid w:val="004458DB"/>
    <w:rsid w:val="00450643"/>
    <w:rsid w:val="00462765"/>
    <w:rsid w:val="00466B4F"/>
    <w:rsid w:val="00467824"/>
    <w:rsid w:val="004744BB"/>
    <w:rsid w:val="00484D3B"/>
    <w:rsid w:val="00497F4B"/>
    <w:rsid w:val="004A199F"/>
    <w:rsid w:val="004B0E38"/>
    <w:rsid w:val="004C52D3"/>
    <w:rsid w:val="004D4B44"/>
    <w:rsid w:val="004E4E43"/>
    <w:rsid w:val="004F0B84"/>
    <w:rsid w:val="005203CC"/>
    <w:rsid w:val="00522CF8"/>
    <w:rsid w:val="00530987"/>
    <w:rsid w:val="00537301"/>
    <w:rsid w:val="0055586B"/>
    <w:rsid w:val="0056277E"/>
    <w:rsid w:val="0057124A"/>
    <w:rsid w:val="00583A02"/>
    <w:rsid w:val="005866C4"/>
    <w:rsid w:val="0059165A"/>
    <w:rsid w:val="005B2112"/>
    <w:rsid w:val="005B44AE"/>
    <w:rsid w:val="005C6847"/>
    <w:rsid w:val="005D7F08"/>
    <w:rsid w:val="005E1E67"/>
    <w:rsid w:val="005E2B64"/>
    <w:rsid w:val="005E4129"/>
    <w:rsid w:val="005F6C69"/>
    <w:rsid w:val="006012AB"/>
    <w:rsid w:val="006033AB"/>
    <w:rsid w:val="00603B4D"/>
    <w:rsid w:val="006051B8"/>
    <w:rsid w:val="0060769E"/>
    <w:rsid w:val="006100FA"/>
    <w:rsid w:val="00621631"/>
    <w:rsid w:val="0063646E"/>
    <w:rsid w:val="00636672"/>
    <w:rsid w:val="0063773E"/>
    <w:rsid w:val="00643CE7"/>
    <w:rsid w:val="0064467B"/>
    <w:rsid w:val="006479AC"/>
    <w:rsid w:val="0065058E"/>
    <w:rsid w:val="00671294"/>
    <w:rsid w:val="00672DEA"/>
    <w:rsid w:val="0067614E"/>
    <w:rsid w:val="0068043E"/>
    <w:rsid w:val="006866E9"/>
    <w:rsid w:val="00692486"/>
    <w:rsid w:val="006976C3"/>
    <w:rsid w:val="006A3B88"/>
    <w:rsid w:val="006B62D9"/>
    <w:rsid w:val="006B6878"/>
    <w:rsid w:val="006C1B43"/>
    <w:rsid w:val="006C4FDB"/>
    <w:rsid w:val="006D2B06"/>
    <w:rsid w:val="006E0F43"/>
    <w:rsid w:val="006E28E4"/>
    <w:rsid w:val="006E4F6C"/>
    <w:rsid w:val="006F0C19"/>
    <w:rsid w:val="007016EC"/>
    <w:rsid w:val="00711A30"/>
    <w:rsid w:val="007148D8"/>
    <w:rsid w:val="00724173"/>
    <w:rsid w:val="00731DA2"/>
    <w:rsid w:val="00735982"/>
    <w:rsid w:val="00735A14"/>
    <w:rsid w:val="00750581"/>
    <w:rsid w:val="007508F9"/>
    <w:rsid w:val="0075440A"/>
    <w:rsid w:val="0075530F"/>
    <w:rsid w:val="0078739F"/>
    <w:rsid w:val="00797DA4"/>
    <w:rsid w:val="007A22DF"/>
    <w:rsid w:val="007A621C"/>
    <w:rsid w:val="007B27A1"/>
    <w:rsid w:val="007B7E43"/>
    <w:rsid w:val="007C196E"/>
    <w:rsid w:val="007C66F0"/>
    <w:rsid w:val="007D0800"/>
    <w:rsid w:val="007D52B2"/>
    <w:rsid w:val="007D7FF3"/>
    <w:rsid w:val="007E2DEF"/>
    <w:rsid w:val="007E74D5"/>
    <w:rsid w:val="007F11C8"/>
    <w:rsid w:val="007F5AAE"/>
    <w:rsid w:val="008002D7"/>
    <w:rsid w:val="00817EE7"/>
    <w:rsid w:val="008213FE"/>
    <w:rsid w:val="008329D7"/>
    <w:rsid w:val="00832E7D"/>
    <w:rsid w:val="00833E24"/>
    <w:rsid w:val="008445B5"/>
    <w:rsid w:val="00853E6B"/>
    <w:rsid w:val="00865E42"/>
    <w:rsid w:val="008A10DB"/>
    <w:rsid w:val="008A133C"/>
    <w:rsid w:val="008B7688"/>
    <w:rsid w:val="008D338F"/>
    <w:rsid w:val="008D76D6"/>
    <w:rsid w:val="008E0FD5"/>
    <w:rsid w:val="008E12B2"/>
    <w:rsid w:val="008F0E5E"/>
    <w:rsid w:val="00900362"/>
    <w:rsid w:val="0093319C"/>
    <w:rsid w:val="009340E3"/>
    <w:rsid w:val="009365C2"/>
    <w:rsid w:val="00961A07"/>
    <w:rsid w:val="00970AA8"/>
    <w:rsid w:val="00980DA6"/>
    <w:rsid w:val="00991598"/>
    <w:rsid w:val="00995AAA"/>
    <w:rsid w:val="009A05DC"/>
    <w:rsid w:val="009A306A"/>
    <w:rsid w:val="009A615C"/>
    <w:rsid w:val="009B50E1"/>
    <w:rsid w:val="009D5777"/>
    <w:rsid w:val="009D77B9"/>
    <w:rsid w:val="009E6066"/>
    <w:rsid w:val="009E65C1"/>
    <w:rsid w:val="009E7627"/>
    <w:rsid w:val="009F09CF"/>
    <w:rsid w:val="00A079F5"/>
    <w:rsid w:val="00A207DD"/>
    <w:rsid w:val="00A23468"/>
    <w:rsid w:val="00A36B6F"/>
    <w:rsid w:val="00A41ECD"/>
    <w:rsid w:val="00A4423D"/>
    <w:rsid w:val="00A44B03"/>
    <w:rsid w:val="00A570E5"/>
    <w:rsid w:val="00A61F47"/>
    <w:rsid w:val="00A63CEF"/>
    <w:rsid w:val="00A72B21"/>
    <w:rsid w:val="00A75FF1"/>
    <w:rsid w:val="00A87E5B"/>
    <w:rsid w:val="00AA5E59"/>
    <w:rsid w:val="00AA6309"/>
    <w:rsid w:val="00AB5486"/>
    <w:rsid w:val="00AB7F00"/>
    <w:rsid w:val="00AB7F98"/>
    <w:rsid w:val="00AC363F"/>
    <w:rsid w:val="00AC4636"/>
    <w:rsid w:val="00AC5A32"/>
    <w:rsid w:val="00AD404A"/>
    <w:rsid w:val="00AE17C7"/>
    <w:rsid w:val="00AF1834"/>
    <w:rsid w:val="00AF3B16"/>
    <w:rsid w:val="00B01A0F"/>
    <w:rsid w:val="00B10152"/>
    <w:rsid w:val="00B2461A"/>
    <w:rsid w:val="00B27E28"/>
    <w:rsid w:val="00B601CE"/>
    <w:rsid w:val="00B62B95"/>
    <w:rsid w:val="00B723E4"/>
    <w:rsid w:val="00B76F62"/>
    <w:rsid w:val="00B8534A"/>
    <w:rsid w:val="00B8691B"/>
    <w:rsid w:val="00BA2680"/>
    <w:rsid w:val="00BA665F"/>
    <w:rsid w:val="00BA6943"/>
    <w:rsid w:val="00BB1569"/>
    <w:rsid w:val="00BE2D81"/>
    <w:rsid w:val="00BF42F0"/>
    <w:rsid w:val="00BF53B7"/>
    <w:rsid w:val="00C107A9"/>
    <w:rsid w:val="00C147D0"/>
    <w:rsid w:val="00C1629A"/>
    <w:rsid w:val="00C20F83"/>
    <w:rsid w:val="00C21F64"/>
    <w:rsid w:val="00C24856"/>
    <w:rsid w:val="00C3038C"/>
    <w:rsid w:val="00C5593B"/>
    <w:rsid w:val="00C5673D"/>
    <w:rsid w:val="00C57F77"/>
    <w:rsid w:val="00C60123"/>
    <w:rsid w:val="00C65A48"/>
    <w:rsid w:val="00C738B9"/>
    <w:rsid w:val="00C9180E"/>
    <w:rsid w:val="00C93A5C"/>
    <w:rsid w:val="00CA2DCA"/>
    <w:rsid w:val="00CA7F61"/>
    <w:rsid w:val="00CB5D7B"/>
    <w:rsid w:val="00CC48C9"/>
    <w:rsid w:val="00CC5133"/>
    <w:rsid w:val="00CD16D5"/>
    <w:rsid w:val="00CD1B06"/>
    <w:rsid w:val="00CD6137"/>
    <w:rsid w:val="00CE32F8"/>
    <w:rsid w:val="00CE4173"/>
    <w:rsid w:val="00CF2DE8"/>
    <w:rsid w:val="00D0601B"/>
    <w:rsid w:val="00D12038"/>
    <w:rsid w:val="00D304C0"/>
    <w:rsid w:val="00D40996"/>
    <w:rsid w:val="00D514A7"/>
    <w:rsid w:val="00D52B9A"/>
    <w:rsid w:val="00D52F3E"/>
    <w:rsid w:val="00D64506"/>
    <w:rsid w:val="00D749F7"/>
    <w:rsid w:val="00D74B1F"/>
    <w:rsid w:val="00D81911"/>
    <w:rsid w:val="00D91BC8"/>
    <w:rsid w:val="00D97508"/>
    <w:rsid w:val="00D97689"/>
    <w:rsid w:val="00DB0BA9"/>
    <w:rsid w:val="00DC0B4D"/>
    <w:rsid w:val="00DC2C8C"/>
    <w:rsid w:val="00DC3BCA"/>
    <w:rsid w:val="00DE123F"/>
    <w:rsid w:val="00DE1526"/>
    <w:rsid w:val="00DF1856"/>
    <w:rsid w:val="00DF322D"/>
    <w:rsid w:val="00DF5622"/>
    <w:rsid w:val="00DF57AE"/>
    <w:rsid w:val="00E1036F"/>
    <w:rsid w:val="00E17EC6"/>
    <w:rsid w:val="00E26C3C"/>
    <w:rsid w:val="00E30DFA"/>
    <w:rsid w:val="00E31434"/>
    <w:rsid w:val="00E33D43"/>
    <w:rsid w:val="00E56FCA"/>
    <w:rsid w:val="00E808E6"/>
    <w:rsid w:val="00E9416A"/>
    <w:rsid w:val="00E941F2"/>
    <w:rsid w:val="00E958F4"/>
    <w:rsid w:val="00E96850"/>
    <w:rsid w:val="00EB7EF6"/>
    <w:rsid w:val="00EC0D14"/>
    <w:rsid w:val="00EC1FC0"/>
    <w:rsid w:val="00ED75F6"/>
    <w:rsid w:val="00ED7998"/>
    <w:rsid w:val="00EE2B38"/>
    <w:rsid w:val="00EE416C"/>
    <w:rsid w:val="00EF1AF1"/>
    <w:rsid w:val="00F06A4F"/>
    <w:rsid w:val="00F11577"/>
    <w:rsid w:val="00F157EC"/>
    <w:rsid w:val="00F30E0F"/>
    <w:rsid w:val="00F32864"/>
    <w:rsid w:val="00F3470B"/>
    <w:rsid w:val="00F37416"/>
    <w:rsid w:val="00F40937"/>
    <w:rsid w:val="00F420A7"/>
    <w:rsid w:val="00F42B7D"/>
    <w:rsid w:val="00F47B18"/>
    <w:rsid w:val="00F523BE"/>
    <w:rsid w:val="00F64998"/>
    <w:rsid w:val="00F677F2"/>
    <w:rsid w:val="00F71D62"/>
    <w:rsid w:val="00F72A9A"/>
    <w:rsid w:val="00F736DF"/>
    <w:rsid w:val="00F800F8"/>
    <w:rsid w:val="00F8543B"/>
    <w:rsid w:val="00FA5C63"/>
    <w:rsid w:val="00FC20FC"/>
    <w:rsid w:val="00FC616E"/>
    <w:rsid w:val="00FD5BF3"/>
    <w:rsid w:val="00FE08E0"/>
    <w:rsid w:val="00FF3495"/>
    <w:rsid w:val="00FF5BB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053307"/>
    <w:pPr>
      <w:numPr>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pPr>
    <w:rPr>
      <w:rFonts w:ascii="Sylfaen" w:eastAsiaTheme="minorEastAsia" w:hAnsi="Sylfaen" w:cs="Sylfaen"/>
      <w:bCs/>
      <w:sz w:val="24"/>
      <w:szCs w:val="24"/>
      <w:lang w:val="ka-GE"/>
    </w:rPr>
  </w:style>
  <w:style w:type="character" w:customStyle="1" w:styleId="abzacixmlChar">
    <w:name w:val="abzaci_xml Char"/>
    <w:link w:val="abzacixml"/>
    <w:uiPriority w:val="99"/>
    <w:locked/>
    <w:rsid w:val="00053307"/>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rknet.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438C0-63E4-46D5-AFC5-A551A90C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41</Pages>
  <Words>12837</Words>
  <Characters>73175</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236</cp:revision>
  <cp:lastPrinted>2017-04-13T13:01:00Z</cp:lastPrinted>
  <dcterms:created xsi:type="dcterms:W3CDTF">2017-04-26T06:07:00Z</dcterms:created>
  <dcterms:modified xsi:type="dcterms:W3CDTF">2018-10-17T13:14:00Z</dcterms:modified>
</cp:coreProperties>
</file>