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5C323" w14:textId="77777777" w:rsidR="00B55359" w:rsidRPr="00EF6997" w:rsidRDefault="00B55359" w:rsidP="00EF6997">
      <w:pPr>
        <w:widowControl/>
        <w:shd w:val="clear" w:color="auto" w:fill="FFFFFF"/>
        <w:tabs>
          <w:tab w:val="left" w:pos="851"/>
        </w:tabs>
        <w:spacing w:after="120"/>
        <w:jc w:val="center"/>
        <w:rPr>
          <w:b/>
          <w:sz w:val="28"/>
          <w:szCs w:val="28"/>
        </w:rPr>
      </w:pPr>
      <w:r w:rsidRPr="00EF6997">
        <w:rPr>
          <w:b/>
          <w:position w:val="2"/>
          <w:sz w:val="28"/>
          <w:szCs w:val="28"/>
        </w:rPr>
        <w:t>ПРОТОКОЛ</w:t>
      </w:r>
    </w:p>
    <w:p w14:paraId="694BF073" w14:textId="77777777" w:rsidR="00B55359" w:rsidRPr="00EF6997" w:rsidRDefault="00DD2D73" w:rsidP="00EF6997">
      <w:pPr>
        <w:widowControl/>
        <w:shd w:val="clear" w:color="auto" w:fill="FFFFFF"/>
        <w:tabs>
          <w:tab w:val="left" w:pos="851"/>
        </w:tabs>
        <w:spacing w:after="120"/>
        <w:jc w:val="center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пятого</w:t>
      </w:r>
      <w:r w:rsidR="00B55359" w:rsidRPr="00EF6997">
        <w:rPr>
          <w:b/>
          <w:sz w:val="28"/>
          <w:szCs w:val="28"/>
        </w:rPr>
        <w:t xml:space="preserve"> заседания Межправительственной</w:t>
      </w:r>
      <w:r w:rsidR="00201CF9" w:rsidRPr="00EF6997">
        <w:rPr>
          <w:b/>
          <w:sz w:val="28"/>
          <w:szCs w:val="28"/>
        </w:rPr>
        <w:t xml:space="preserve"> </w:t>
      </w:r>
      <w:r w:rsidR="005439E4" w:rsidRPr="00EF6997">
        <w:rPr>
          <w:b/>
          <w:sz w:val="28"/>
          <w:szCs w:val="28"/>
        </w:rPr>
        <w:t>Грузинско</w:t>
      </w:r>
      <w:r w:rsidR="00B83947" w:rsidRPr="00EF6997">
        <w:rPr>
          <w:b/>
          <w:sz w:val="28"/>
          <w:szCs w:val="28"/>
        </w:rPr>
        <w:t>-Белорусской</w:t>
      </w:r>
      <w:r w:rsidR="00280653" w:rsidRPr="00EF6997">
        <w:rPr>
          <w:b/>
          <w:sz w:val="28"/>
          <w:szCs w:val="28"/>
        </w:rPr>
        <w:t xml:space="preserve"> </w:t>
      </w:r>
      <w:r w:rsidR="00B55359" w:rsidRPr="00EF6997">
        <w:rPr>
          <w:b/>
          <w:sz w:val="28"/>
          <w:szCs w:val="28"/>
        </w:rPr>
        <w:t>комиссии по</w:t>
      </w:r>
      <w:r w:rsidR="00201CF9" w:rsidRPr="00EF6997">
        <w:rPr>
          <w:b/>
          <w:sz w:val="28"/>
          <w:szCs w:val="28"/>
        </w:rPr>
        <w:t xml:space="preserve"> </w:t>
      </w:r>
      <w:r w:rsidR="00B55359" w:rsidRPr="00EF6997">
        <w:rPr>
          <w:b/>
          <w:sz w:val="28"/>
          <w:szCs w:val="28"/>
        </w:rPr>
        <w:t>экономическому сотрудничеству</w:t>
      </w:r>
    </w:p>
    <w:p w14:paraId="21546AB5" w14:textId="77777777" w:rsidR="00201CF9" w:rsidRPr="00EF6997" w:rsidRDefault="00201CF9" w:rsidP="00EF6997">
      <w:pPr>
        <w:widowControl/>
        <w:shd w:val="clear" w:color="auto" w:fill="FFFFFF"/>
        <w:tabs>
          <w:tab w:val="left" w:pos="851"/>
        </w:tabs>
        <w:spacing w:after="120"/>
        <w:jc w:val="both"/>
        <w:rPr>
          <w:spacing w:val="-3"/>
          <w:sz w:val="28"/>
          <w:szCs w:val="28"/>
        </w:rPr>
      </w:pPr>
    </w:p>
    <w:p w14:paraId="3E8E700E" w14:textId="0418C464" w:rsidR="00201CF9" w:rsidRPr="00EF6997" w:rsidRDefault="00560922" w:rsidP="00EF6997">
      <w:pPr>
        <w:widowControl/>
        <w:shd w:val="clear" w:color="auto" w:fill="FFFFFF"/>
        <w:tabs>
          <w:tab w:val="left" w:pos="0"/>
        </w:tabs>
        <w:spacing w:after="120"/>
        <w:rPr>
          <w:b/>
          <w:i/>
          <w:spacing w:val="-3"/>
          <w:sz w:val="28"/>
          <w:szCs w:val="28"/>
        </w:rPr>
      </w:pPr>
      <w:r w:rsidRPr="00EF6997">
        <w:rPr>
          <w:b/>
          <w:spacing w:val="-3"/>
          <w:sz w:val="28"/>
          <w:szCs w:val="28"/>
        </w:rPr>
        <w:t>«</w:t>
      </w:r>
      <w:r w:rsidR="004F7C95" w:rsidRPr="00EF6997">
        <w:rPr>
          <w:b/>
          <w:spacing w:val="-3"/>
          <w:sz w:val="28"/>
          <w:szCs w:val="28"/>
        </w:rPr>
        <w:t>21</w:t>
      </w:r>
      <w:r w:rsidRPr="00EF6997">
        <w:rPr>
          <w:b/>
          <w:spacing w:val="-3"/>
          <w:sz w:val="28"/>
          <w:szCs w:val="28"/>
        </w:rPr>
        <w:t xml:space="preserve">» </w:t>
      </w:r>
      <w:r w:rsidR="00DD2D73" w:rsidRPr="00EF6997">
        <w:rPr>
          <w:b/>
          <w:spacing w:val="-3"/>
          <w:sz w:val="28"/>
          <w:szCs w:val="28"/>
        </w:rPr>
        <w:t>марта</w:t>
      </w:r>
      <w:r w:rsidR="00A47FAD" w:rsidRPr="00EF6997">
        <w:rPr>
          <w:b/>
          <w:spacing w:val="-3"/>
          <w:sz w:val="28"/>
          <w:szCs w:val="28"/>
        </w:rPr>
        <w:t xml:space="preserve"> </w:t>
      </w:r>
      <w:r w:rsidRPr="00EF6997">
        <w:rPr>
          <w:b/>
          <w:spacing w:val="-3"/>
          <w:sz w:val="28"/>
          <w:szCs w:val="28"/>
        </w:rPr>
        <w:t>201</w:t>
      </w:r>
      <w:r w:rsidR="00F778C2" w:rsidRPr="00EF6997">
        <w:rPr>
          <w:b/>
          <w:spacing w:val="-3"/>
          <w:sz w:val="28"/>
          <w:szCs w:val="28"/>
        </w:rPr>
        <w:t>9</w:t>
      </w:r>
      <w:r w:rsidR="004645E0" w:rsidRPr="00EF6997">
        <w:rPr>
          <w:b/>
          <w:spacing w:val="-3"/>
          <w:sz w:val="28"/>
          <w:szCs w:val="28"/>
        </w:rPr>
        <w:t xml:space="preserve"> </w:t>
      </w:r>
      <w:r w:rsidR="00D40D75" w:rsidRPr="00EF6997">
        <w:rPr>
          <w:b/>
          <w:spacing w:val="-3"/>
          <w:sz w:val="28"/>
          <w:szCs w:val="28"/>
        </w:rPr>
        <w:t>г</w:t>
      </w:r>
      <w:r w:rsidR="009A1E80" w:rsidRPr="00EF6997">
        <w:rPr>
          <w:b/>
          <w:spacing w:val="-3"/>
          <w:sz w:val="28"/>
          <w:szCs w:val="28"/>
        </w:rPr>
        <w:t xml:space="preserve">. </w:t>
      </w:r>
      <w:r w:rsidR="00201CF9" w:rsidRPr="00EF6997">
        <w:rPr>
          <w:b/>
          <w:spacing w:val="-3"/>
          <w:sz w:val="28"/>
          <w:szCs w:val="28"/>
        </w:rPr>
        <w:t xml:space="preserve">                                              </w:t>
      </w:r>
      <w:r w:rsidR="000028E7" w:rsidRPr="00EF6997">
        <w:rPr>
          <w:b/>
          <w:spacing w:val="-3"/>
          <w:sz w:val="28"/>
          <w:szCs w:val="28"/>
        </w:rPr>
        <w:t xml:space="preserve">  </w:t>
      </w:r>
      <w:r w:rsidR="00201CF9" w:rsidRPr="00EF6997">
        <w:rPr>
          <w:b/>
          <w:spacing w:val="-3"/>
          <w:sz w:val="28"/>
          <w:szCs w:val="28"/>
        </w:rPr>
        <w:t xml:space="preserve">         </w:t>
      </w:r>
      <w:r w:rsidR="00142E5A" w:rsidRPr="00EF6997">
        <w:rPr>
          <w:b/>
          <w:spacing w:val="-3"/>
          <w:sz w:val="28"/>
          <w:szCs w:val="28"/>
        </w:rPr>
        <w:t xml:space="preserve"> </w:t>
      </w:r>
      <w:r w:rsidR="00201CF9" w:rsidRPr="00EF6997">
        <w:rPr>
          <w:b/>
          <w:spacing w:val="-3"/>
          <w:sz w:val="28"/>
          <w:szCs w:val="28"/>
        </w:rPr>
        <w:t xml:space="preserve">              </w:t>
      </w:r>
      <w:r w:rsidR="00EC33E8" w:rsidRPr="00EF6997">
        <w:rPr>
          <w:b/>
          <w:spacing w:val="-3"/>
          <w:sz w:val="28"/>
          <w:szCs w:val="28"/>
        </w:rPr>
        <w:t xml:space="preserve">             </w:t>
      </w:r>
      <w:r w:rsidR="00EF6997">
        <w:rPr>
          <w:b/>
          <w:spacing w:val="-3"/>
          <w:sz w:val="28"/>
          <w:szCs w:val="28"/>
        </w:rPr>
        <w:t xml:space="preserve">   </w:t>
      </w:r>
      <w:r w:rsidR="00EC33E8" w:rsidRPr="00EF6997">
        <w:rPr>
          <w:b/>
          <w:spacing w:val="-3"/>
          <w:sz w:val="28"/>
          <w:szCs w:val="28"/>
        </w:rPr>
        <w:t xml:space="preserve"> </w:t>
      </w:r>
      <w:r w:rsidR="00201CF9" w:rsidRPr="00EF6997">
        <w:rPr>
          <w:b/>
          <w:spacing w:val="-3"/>
          <w:sz w:val="28"/>
          <w:szCs w:val="28"/>
        </w:rPr>
        <w:t>г.</w:t>
      </w:r>
      <w:r w:rsidR="009A1E80" w:rsidRPr="00EF6997">
        <w:rPr>
          <w:b/>
          <w:spacing w:val="-3"/>
          <w:sz w:val="28"/>
          <w:szCs w:val="28"/>
        </w:rPr>
        <w:t> </w:t>
      </w:r>
      <w:r w:rsidR="00DD2D73" w:rsidRPr="00EF6997">
        <w:rPr>
          <w:b/>
          <w:spacing w:val="-3"/>
          <w:sz w:val="28"/>
          <w:szCs w:val="28"/>
        </w:rPr>
        <w:t>Тбилиси</w:t>
      </w:r>
    </w:p>
    <w:p w14:paraId="796D9BCE" w14:textId="77777777" w:rsidR="00A57077" w:rsidRPr="00EF6997" w:rsidRDefault="004F7C95" w:rsidP="00EF6997">
      <w:pPr>
        <w:widowControl/>
        <w:shd w:val="clear" w:color="auto" w:fill="FFFFFF"/>
        <w:tabs>
          <w:tab w:val="left" w:pos="0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pacing w:val="-3"/>
          <w:sz w:val="28"/>
          <w:szCs w:val="28"/>
        </w:rPr>
        <w:t>21</w:t>
      </w:r>
      <w:r w:rsidR="00DD2D73" w:rsidRPr="00EF6997">
        <w:rPr>
          <w:spacing w:val="-3"/>
          <w:sz w:val="28"/>
          <w:szCs w:val="28"/>
        </w:rPr>
        <w:t xml:space="preserve"> марта</w:t>
      </w:r>
      <w:r w:rsidR="008F34D7" w:rsidRPr="00EF6997">
        <w:rPr>
          <w:sz w:val="28"/>
          <w:szCs w:val="28"/>
        </w:rPr>
        <w:t xml:space="preserve"> </w:t>
      </w:r>
      <w:r w:rsidR="00560922" w:rsidRPr="00EF6997">
        <w:rPr>
          <w:sz w:val="28"/>
          <w:szCs w:val="28"/>
        </w:rPr>
        <w:t>201</w:t>
      </w:r>
      <w:r w:rsidR="00DD2D73" w:rsidRPr="00EF6997">
        <w:rPr>
          <w:sz w:val="28"/>
          <w:szCs w:val="28"/>
        </w:rPr>
        <w:t>9</w:t>
      </w:r>
      <w:r w:rsidR="009F1192" w:rsidRPr="00EF6997">
        <w:rPr>
          <w:sz w:val="28"/>
          <w:szCs w:val="28"/>
        </w:rPr>
        <w:t> </w:t>
      </w:r>
      <w:r w:rsidR="00B55359" w:rsidRPr="00EF6997">
        <w:rPr>
          <w:sz w:val="28"/>
          <w:szCs w:val="28"/>
        </w:rPr>
        <w:t xml:space="preserve">г. в городе </w:t>
      </w:r>
      <w:r w:rsidR="00DD2D73" w:rsidRPr="00EF6997">
        <w:rPr>
          <w:sz w:val="28"/>
          <w:szCs w:val="28"/>
        </w:rPr>
        <w:t>Тбилиси</w:t>
      </w:r>
      <w:r w:rsidR="00B55359" w:rsidRPr="00EF6997">
        <w:rPr>
          <w:i/>
          <w:sz w:val="28"/>
          <w:szCs w:val="28"/>
        </w:rPr>
        <w:t xml:space="preserve"> </w:t>
      </w:r>
      <w:r w:rsidR="00560922" w:rsidRPr="00EF6997">
        <w:rPr>
          <w:sz w:val="28"/>
          <w:szCs w:val="28"/>
        </w:rPr>
        <w:t xml:space="preserve">состоялось </w:t>
      </w:r>
      <w:r w:rsidR="00DD2D73" w:rsidRPr="00EF6997">
        <w:rPr>
          <w:sz w:val="28"/>
          <w:szCs w:val="28"/>
        </w:rPr>
        <w:t>пятое</w:t>
      </w:r>
      <w:r w:rsidR="00B55359" w:rsidRPr="00EF6997">
        <w:rPr>
          <w:sz w:val="28"/>
          <w:szCs w:val="28"/>
        </w:rPr>
        <w:t xml:space="preserve"> заседание Межправительственной</w:t>
      </w:r>
      <w:r w:rsidR="00D40D75" w:rsidRPr="00EF6997">
        <w:rPr>
          <w:sz w:val="28"/>
          <w:szCs w:val="28"/>
        </w:rPr>
        <w:t xml:space="preserve"> </w:t>
      </w:r>
      <w:r w:rsidR="00B83947" w:rsidRPr="00EF6997">
        <w:rPr>
          <w:sz w:val="28"/>
          <w:szCs w:val="28"/>
        </w:rPr>
        <w:t xml:space="preserve">Грузинско-Белорусской </w:t>
      </w:r>
      <w:r w:rsidR="00B55359" w:rsidRPr="00EF6997">
        <w:rPr>
          <w:sz w:val="28"/>
          <w:szCs w:val="28"/>
        </w:rPr>
        <w:t xml:space="preserve">комиссии по экономическому сотрудничеству (далее </w:t>
      </w:r>
      <w:r w:rsidR="009A1E80" w:rsidRPr="00EF6997">
        <w:rPr>
          <w:sz w:val="28"/>
          <w:szCs w:val="28"/>
        </w:rPr>
        <w:t>–</w:t>
      </w:r>
      <w:r w:rsidR="00B55359" w:rsidRPr="00EF6997">
        <w:rPr>
          <w:sz w:val="28"/>
          <w:szCs w:val="28"/>
        </w:rPr>
        <w:t xml:space="preserve"> Комиссия).</w:t>
      </w:r>
    </w:p>
    <w:p w14:paraId="7CFF1C0D" w14:textId="77777777" w:rsidR="00A57077" w:rsidRPr="00EF6997" w:rsidRDefault="009E3520" w:rsidP="00EF6997">
      <w:pPr>
        <w:widowControl/>
        <w:shd w:val="clear" w:color="auto" w:fill="FFFFFF"/>
        <w:tabs>
          <w:tab w:val="left" w:pos="0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От </w:t>
      </w:r>
      <w:r w:rsidR="00822776" w:rsidRPr="00EF6997">
        <w:rPr>
          <w:sz w:val="28"/>
          <w:szCs w:val="28"/>
        </w:rPr>
        <w:t xml:space="preserve">Грузинской </w:t>
      </w:r>
      <w:r w:rsidRPr="00EF6997">
        <w:rPr>
          <w:sz w:val="28"/>
          <w:szCs w:val="28"/>
        </w:rPr>
        <w:t>стороны председательствовал</w:t>
      </w:r>
      <w:r w:rsidR="00747866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 xml:space="preserve">Министр </w:t>
      </w:r>
      <w:r w:rsidR="006A0136" w:rsidRPr="00EF6997">
        <w:rPr>
          <w:sz w:val="28"/>
          <w:szCs w:val="28"/>
        </w:rPr>
        <w:t>экономики</w:t>
      </w:r>
      <w:r w:rsidR="00A47FAD" w:rsidRPr="00EF6997">
        <w:rPr>
          <w:sz w:val="28"/>
          <w:szCs w:val="28"/>
        </w:rPr>
        <w:t xml:space="preserve"> и устойчивого развития</w:t>
      </w:r>
      <w:r w:rsidR="00142E5A" w:rsidRPr="00EF6997">
        <w:rPr>
          <w:sz w:val="28"/>
          <w:szCs w:val="28"/>
        </w:rPr>
        <w:t xml:space="preserve"> </w:t>
      </w:r>
      <w:r w:rsidR="00D55CAD" w:rsidRPr="00EF6997">
        <w:rPr>
          <w:sz w:val="28"/>
          <w:szCs w:val="28"/>
        </w:rPr>
        <w:t>Грузии</w:t>
      </w:r>
      <w:r w:rsidRPr="00EF6997">
        <w:rPr>
          <w:sz w:val="28"/>
          <w:szCs w:val="28"/>
        </w:rPr>
        <w:t xml:space="preserve"> </w:t>
      </w:r>
      <w:r w:rsidR="00DD2D73" w:rsidRPr="00EF6997">
        <w:rPr>
          <w:sz w:val="28"/>
          <w:szCs w:val="28"/>
        </w:rPr>
        <w:t>Г.Кобулия</w:t>
      </w:r>
      <w:r w:rsidR="009A1E80" w:rsidRPr="00EF6997">
        <w:rPr>
          <w:sz w:val="28"/>
          <w:szCs w:val="28"/>
        </w:rPr>
        <w:t>.</w:t>
      </w:r>
      <w:r w:rsidR="00B83947" w:rsidRPr="00EF6997">
        <w:rPr>
          <w:sz w:val="28"/>
          <w:szCs w:val="28"/>
        </w:rPr>
        <w:t xml:space="preserve"> От Белорусской стороны председательствовал Заместитель Премьер-министра Республики Беларусь М.Русый.</w:t>
      </w:r>
    </w:p>
    <w:p w14:paraId="61E4266B" w14:textId="77777777" w:rsidR="00B55359" w:rsidRPr="00EF6997" w:rsidRDefault="00B55359" w:rsidP="00EF6997">
      <w:pPr>
        <w:widowControl/>
        <w:shd w:val="clear" w:color="auto" w:fill="FFFFFF"/>
        <w:tabs>
          <w:tab w:val="left" w:pos="0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В заседании приняли участие члены </w:t>
      </w:r>
      <w:r w:rsidR="00B83947" w:rsidRPr="00EF6997">
        <w:rPr>
          <w:sz w:val="28"/>
          <w:szCs w:val="28"/>
        </w:rPr>
        <w:t xml:space="preserve">Грузинской </w:t>
      </w:r>
      <w:r w:rsidR="00822776" w:rsidRPr="00EF6997">
        <w:rPr>
          <w:sz w:val="28"/>
          <w:szCs w:val="28"/>
        </w:rPr>
        <w:t xml:space="preserve">Белорусской </w:t>
      </w:r>
      <w:r w:rsidR="005439E4" w:rsidRPr="00EF6997">
        <w:rPr>
          <w:sz w:val="28"/>
          <w:szCs w:val="28"/>
        </w:rPr>
        <w:t xml:space="preserve">и </w:t>
      </w:r>
      <w:r w:rsidRPr="00EF6997">
        <w:rPr>
          <w:sz w:val="28"/>
          <w:szCs w:val="28"/>
        </w:rPr>
        <w:t xml:space="preserve">частей Комиссии (далее </w:t>
      </w:r>
      <w:r w:rsidR="009A1E80" w:rsidRPr="00EF6997">
        <w:rPr>
          <w:sz w:val="28"/>
          <w:szCs w:val="28"/>
        </w:rPr>
        <w:t>–</w:t>
      </w:r>
      <w:r w:rsidRPr="00EF6997">
        <w:rPr>
          <w:sz w:val="28"/>
          <w:szCs w:val="28"/>
        </w:rPr>
        <w:t xml:space="preserve"> Сто</w:t>
      </w:r>
      <w:r w:rsidR="00560922" w:rsidRPr="00EF6997">
        <w:rPr>
          <w:sz w:val="28"/>
          <w:szCs w:val="28"/>
        </w:rPr>
        <w:t xml:space="preserve">роны). Состав участников </w:t>
      </w:r>
      <w:r w:rsidR="009A1E80" w:rsidRPr="00EF6997">
        <w:rPr>
          <w:sz w:val="28"/>
          <w:szCs w:val="28"/>
        </w:rPr>
        <w:t xml:space="preserve">четвертого </w:t>
      </w:r>
      <w:r w:rsidRPr="00EF6997">
        <w:rPr>
          <w:sz w:val="28"/>
          <w:szCs w:val="28"/>
        </w:rPr>
        <w:t>заседания Комиссии прилагается (приложения №</w:t>
      </w:r>
      <w:r w:rsidR="00D40D75" w:rsidRPr="00EF6997">
        <w:rPr>
          <w:sz w:val="28"/>
          <w:szCs w:val="28"/>
        </w:rPr>
        <w:t> </w:t>
      </w:r>
      <w:r w:rsidR="005439E4" w:rsidRPr="00EF6997">
        <w:rPr>
          <w:sz w:val="28"/>
          <w:szCs w:val="28"/>
        </w:rPr>
        <w:t>2</w:t>
      </w:r>
      <w:r w:rsidR="00D40D75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и</w:t>
      </w:r>
      <w:r w:rsidR="00D40D75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№</w:t>
      </w:r>
      <w:r w:rsidR="00D40D75" w:rsidRPr="00EF6997">
        <w:rPr>
          <w:sz w:val="28"/>
          <w:szCs w:val="28"/>
        </w:rPr>
        <w:t> </w:t>
      </w:r>
      <w:r w:rsidR="005439E4" w:rsidRPr="00EF6997">
        <w:rPr>
          <w:sz w:val="28"/>
          <w:szCs w:val="28"/>
        </w:rPr>
        <w:t>3</w:t>
      </w:r>
      <w:r w:rsidRPr="00EF6997">
        <w:rPr>
          <w:sz w:val="28"/>
          <w:szCs w:val="28"/>
        </w:rPr>
        <w:t>)</w:t>
      </w:r>
      <w:r w:rsidR="00D40D75" w:rsidRPr="00EF6997">
        <w:rPr>
          <w:sz w:val="28"/>
          <w:szCs w:val="28"/>
        </w:rPr>
        <w:t>.</w:t>
      </w:r>
    </w:p>
    <w:p w14:paraId="08A2AEEA" w14:textId="77777777" w:rsidR="0096726A" w:rsidRPr="00EF6997" w:rsidRDefault="005D3F2E" w:rsidP="00EF6997">
      <w:pPr>
        <w:widowControl/>
        <w:shd w:val="clear" w:color="auto" w:fill="FFFFFF"/>
        <w:tabs>
          <w:tab w:val="left" w:pos="0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По итогам обсуждения вопросов, включенных в Повестку дня</w:t>
      </w:r>
      <w:r w:rsidR="002F5A8E" w:rsidRPr="00EF6997">
        <w:rPr>
          <w:sz w:val="28"/>
          <w:szCs w:val="28"/>
        </w:rPr>
        <w:t xml:space="preserve"> (приложение № 1)</w:t>
      </w:r>
      <w:r w:rsidRPr="00EF6997">
        <w:rPr>
          <w:sz w:val="28"/>
          <w:szCs w:val="28"/>
        </w:rPr>
        <w:t>, Комиссия приняла следующие решения.</w:t>
      </w:r>
    </w:p>
    <w:p w14:paraId="641D0AE4" w14:textId="77777777" w:rsidR="009E3520" w:rsidRPr="00EF6997" w:rsidRDefault="009E3520" w:rsidP="00EF6997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4937BC65" w14:textId="77777777" w:rsidR="00B55359" w:rsidRPr="00EF6997" w:rsidRDefault="00B55359" w:rsidP="00EF6997">
      <w:pPr>
        <w:widowControl/>
        <w:shd w:val="clear" w:color="auto" w:fill="FFFFFF"/>
        <w:tabs>
          <w:tab w:val="left" w:pos="851"/>
          <w:tab w:val="left" w:pos="2232"/>
        </w:tabs>
        <w:spacing w:after="120"/>
        <w:jc w:val="center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1</w:t>
      </w:r>
      <w:r w:rsidR="00D40D75" w:rsidRPr="00EF6997">
        <w:rPr>
          <w:b/>
          <w:sz w:val="28"/>
          <w:szCs w:val="28"/>
        </w:rPr>
        <w:t>. </w:t>
      </w:r>
      <w:r w:rsidR="00E26DC3" w:rsidRPr="00EF6997">
        <w:rPr>
          <w:b/>
          <w:sz w:val="28"/>
          <w:szCs w:val="28"/>
        </w:rPr>
        <w:t xml:space="preserve">О реализации протокола </w:t>
      </w:r>
      <w:r w:rsidR="00747866" w:rsidRPr="00EF6997">
        <w:rPr>
          <w:b/>
          <w:sz w:val="28"/>
          <w:szCs w:val="28"/>
        </w:rPr>
        <w:t>четвертого</w:t>
      </w:r>
      <w:r w:rsidRPr="00EF6997">
        <w:rPr>
          <w:b/>
          <w:sz w:val="28"/>
          <w:szCs w:val="28"/>
        </w:rPr>
        <w:t xml:space="preserve"> заседания Комиссии</w:t>
      </w:r>
    </w:p>
    <w:p w14:paraId="7A435A49" w14:textId="77777777" w:rsidR="00830135" w:rsidRPr="00EF6997" w:rsidRDefault="00830135" w:rsidP="00EF6997">
      <w:pPr>
        <w:widowControl/>
        <w:shd w:val="clear" w:color="auto" w:fill="FFFFFF"/>
        <w:tabs>
          <w:tab w:val="left" w:pos="851"/>
        </w:tabs>
        <w:spacing w:after="120"/>
        <w:ind w:firstLine="709"/>
        <w:jc w:val="both"/>
        <w:rPr>
          <w:b/>
          <w:color w:val="000000"/>
          <w:sz w:val="28"/>
          <w:szCs w:val="28"/>
        </w:rPr>
      </w:pPr>
      <w:r w:rsidRPr="00EF6997">
        <w:rPr>
          <w:b/>
          <w:color w:val="000000"/>
          <w:sz w:val="28"/>
          <w:szCs w:val="28"/>
        </w:rPr>
        <w:t xml:space="preserve">Комиссия решила: </w:t>
      </w:r>
    </w:p>
    <w:p w14:paraId="04EB9C6F" w14:textId="77777777" w:rsidR="009A1E80" w:rsidRPr="00EF6997" w:rsidRDefault="009A1E80" w:rsidP="00EF6997">
      <w:pPr>
        <w:pStyle w:val="Style20"/>
        <w:widowControl/>
        <w:numPr>
          <w:ilvl w:val="0"/>
          <w:numId w:val="14"/>
        </w:numPr>
        <w:tabs>
          <w:tab w:val="left" w:pos="1210"/>
        </w:tabs>
        <w:spacing w:after="120" w:line="240" w:lineRule="auto"/>
        <w:rPr>
          <w:rStyle w:val="FontStyle37"/>
          <w:sz w:val="28"/>
          <w:szCs w:val="28"/>
          <w:lang w:val="ru-RU"/>
        </w:rPr>
      </w:pPr>
      <w:r w:rsidRPr="00EF6997">
        <w:rPr>
          <w:rStyle w:val="FontStyle37"/>
          <w:sz w:val="28"/>
          <w:szCs w:val="28"/>
          <w:lang w:val="ru-RU"/>
        </w:rPr>
        <w:t xml:space="preserve">Принять к сведению информацию о ходе выполнения решений </w:t>
      </w:r>
      <w:r w:rsidR="00DD2D73" w:rsidRPr="00EF6997">
        <w:rPr>
          <w:rStyle w:val="FontStyle37"/>
          <w:sz w:val="28"/>
          <w:szCs w:val="28"/>
          <w:lang w:val="ru-RU"/>
        </w:rPr>
        <w:t xml:space="preserve">четвертого </w:t>
      </w:r>
      <w:r w:rsidRPr="00EF6997">
        <w:rPr>
          <w:rStyle w:val="FontStyle37"/>
          <w:sz w:val="28"/>
          <w:szCs w:val="28"/>
          <w:lang w:val="ru-RU"/>
        </w:rPr>
        <w:t xml:space="preserve">заседания Комиссии от </w:t>
      </w:r>
      <w:r w:rsidR="001E2A08" w:rsidRPr="00EF6997">
        <w:rPr>
          <w:rStyle w:val="FontStyle37"/>
          <w:sz w:val="28"/>
          <w:szCs w:val="28"/>
          <w:lang w:val="ru-RU"/>
        </w:rPr>
        <w:t>3</w:t>
      </w:r>
      <w:r w:rsidR="009F1192" w:rsidRPr="00EF6997">
        <w:rPr>
          <w:rStyle w:val="FontStyle37"/>
          <w:sz w:val="28"/>
          <w:szCs w:val="28"/>
          <w:lang w:val="ru-RU"/>
        </w:rPr>
        <w:t>1</w:t>
      </w:r>
      <w:r w:rsidR="001E2A08" w:rsidRPr="00EF6997">
        <w:rPr>
          <w:rStyle w:val="FontStyle37"/>
          <w:sz w:val="28"/>
          <w:szCs w:val="28"/>
          <w:lang w:val="ru-RU"/>
        </w:rPr>
        <w:t> января</w:t>
      </w:r>
      <w:r w:rsidRPr="00EF6997">
        <w:rPr>
          <w:rStyle w:val="FontStyle37"/>
          <w:sz w:val="28"/>
          <w:szCs w:val="28"/>
          <w:lang w:val="ru-RU"/>
        </w:rPr>
        <w:t xml:space="preserve"> 201</w:t>
      </w:r>
      <w:r w:rsidR="001E2A08" w:rsidRPr="00EF6997">
        <w:rPr>
          <w:rStyle w:val="FontStyle37"/>
          <w:sz w:val="28"/>
          <w:szCs w:val="28"/>
          <w:lang w:val="ru-RU"/>
        </w:rPr>
        <w:t>8</w:t>
      </w:r>
      <w:r w:rsidRPr="00EF6997">
        <w:rPr>
          <w:rStyle w:val="FontStyle37"/>
          <w:sz w:val="28"/>
          <w:szCs w:val="28"/>
          <w:lang w:val="ru-RU"/>
        </w:rPr>
        <w:t xml:space="preserve"> г. и снять данный </w:t>
      </w:r>
      <w:r w:rsidR="009F1192" w:rsidRPr="00EF6997">
        <w:rPr>
          <w:rStyle w:val="FontStyle37"/>
          <w:sz w:val="28"/>
          <w:szCs w:val="28"/>
          <w:lang w:val="ru-RU"/>
        </w:rPr>
        <w:t xml:space="preserve">Протокол </w:t>
      </w:r>
      <w:r w:rsidRPr="00EF6997">
        <w:rPr>
          <w:rStyle w:val="FontStyle37"/>
          <w:sz w:val="28"/>
          <w:szCs w:val="28"/>
          <w:lang w:val="ru-RU"/>
        </w:rPr>
        <w:t>с контроля.</w:t>
      </w:r>
    </w:p>
    <w:p w14:paraId="5DDCEFD1" w14:textId="77777777" w:rsidR="00830135" w:rsidRPr="00EF6997" w:rsidRDefault="009A1E80" w:rsidP="00EF6997">
      <w:pPr>
        <w:pStyle w:val="Style20"/>
        <w:widowControl/>
        <w:numPr>
          <w:ilvl w:val="0"/>
          <w:numId w:val="14"/>
        </w:numPr>
        <w:tabs>
          <w:tab w:val="left" w:pos="1210"/>
        </w:tabs>
        <w:spacing w:after="120" w:line="240" w:lineRule="auto"/>
        <w:rPr>
          <w:rStyle w:val="FontStyle37"/>
          <w:sz w:val="28"/>
          <w:szCs w:val="28"/>
          <w:lang w:val="ru-RU"/>
        </w:rPr>
      </w:pPr>
      <w:r w:rsidRPr="00EF6997">
        <w:rPr>
          <w:rStyle w:val="FontStyle37"/>
          <w:sz w:val="28"/>
          <w:szCs w:val="28"/>
          <w:lang w:val="ru-RU"/>
        </w:rPr>
        <w:t xml:space="preserve">Завершить реализацию договоренностей, достигнутых на </w:t>
      </w:r>
      <w:r w:rsidR="001E2A08" w:rsidRPr="00EF6997">
        <w:rPr>
          <w:rStyle w:val="FontStyle37"/>
          <w:sz w:val="28"/>
          <w:szCs w:val="28"/>
          <w:lang w:val="ru-RU"/>
        </w:rPr>
        <w:t>четвертом</w:t>
      </w:r>
      <w:r w:rsidRPr="00EF6997">
        <w:rPr>
          <w:rStyle w:val="FontStyle37"/>
          <w:sz w:val="28"/>
          <w:szCs w:val="28"/>
          <w:lang w:val="ru-RU"/>
        </w:rPr>
        <w:t xml:space="preserve"> заседании Комиссии, включив невыполненные пункты Протокола </w:t>
      </w:r>
      <w:r w:rsidR="001E2A08" w:rsidRPr="00EF6997">
        <w:rPr>
          <w:rStyle w:val="FontStyle37"/>
          <w:sz w:val="28"/>
          <w:szCs w:val="28"/>
          <w:lang w:val="ru-RU"/>
        </w:rPr>
        <w:t>четвертого</w:t>
      </w:r>
      <w:r w:rsidRPr="00EF6997">
        <w:rPr>
          <w:rStyle w:val="FontStyle37"/>
          <w:sz w:val="28"/>
          <w:szCs w:val="28"/>
          <w:lang w:val="ru-RU"/>
        </w:rPr>
        <w:t xml:space="preserve"> заседания в Протокол </w:t>
      </w:r>
      <w:r w:rsidR="001E2A08" w:rsidRPr="00EF6997">
        <w:rPr>
          <w:rStyle w:val="FontStyle37"/>
          <w:sz w:val="28"/>
          <w:szCs w:val="28"/>
          <w:lang w:val="ru-RU"/>
        </w:rPr>
        <w:t>пятого</w:t>
      </w:r>
      <w:r w:rsidRPr="00EF6997">
        <w:rPr>
          <w:rStyle w:val="FontStyle37"/>
          <w:sz w:val="28"/>
          <w:szCs w:val="28"/>
          <w:lang w:val="ru-RU"/>
        </w:rPr>
        <w:t xml:space="preserve"> заседания Комиссии от </w:t>
      </w:r>
      <w:r w:rsidR="00B83947" w:rsidRPr="00EF6997">
        <w:rPr>
          <w:rStyle w:val="FontStyle37"/>
          <w:sz w:val="28"/>
          <w:szCs w:val="28"/>
          <w:lang w:val="ru-RU"/>
        </w:rPr>
        <w:t>21</w:t>
      </w:r>
      <w:r w:rsidR="001E2A08" w:rsidRPr="00EF6997">
        <w:rPr>
          <w:rStyle w:val="FontStyle37"/>
          <w:sz w:val="28"/>
          <w:szCs w:val="28"/>
          <w:lang w:val="ru-RU"/>
        </w:rPr>
        <w:t xml:space="preserve"> марта</w:t>
      </w:r>
      <w:r w:rsidR="00A47FAD" w:rsidRPr="00EF6997">
        <w:rPr>
          <w:rStyle w:val="FontStyle37"/>
          <w:sz w:val="28"/>
          <w:szCs w:val="28"/>
          <w:lang w:val="ru-RU"/>
        </w:rPr>
        <w:t xml:space="preserve"> </w:t>
      </w:r>
      <w:r w:rsidRPr="00EF6997">
        <w:rPr>
          <w:rStyle w:val="FontStyle37"/>
          <w:sz w:val="28"/>
          <w:szCs w:val="28"/>
          <w:lang w:val="ru-RU"/>
        </w:rPr>
        <w:t>201</w:t>
      </w:r>
      <w:r w:rsidR="001E2A08" w:rsidRPr="00EF6997">
        <w:rPr>
          <w:rStyle w:val="FontStyle37"/>
          <w:sz w:val="28"/>
          <w:szCs w:val="28"/>
          <w:lang w:val="ru-RU"/>
        </w:rPr>
        <w:t>9</w:t>
      </w:r>
      <w:r w:rsidRPr="00EF6997">
        <w:rPr>
          <w:rStyle w:val="FontStyle37"/>
          <w:sz w:val="28"/>
          <w:szCs w:val="28"/>
          <w:lang w:val="ru-RU"/>
        </w:rPr>
        <w:t xml:space="preserve"> г.</w:t>
      </w:r>
    </w:p>
    <w:p w14:paraId="7FE9062E" w14:textId="77777777" w:rsidR="00F10B9C" w:rsidRPr="00EF6997" w:rsidRDefault="00F10B9C" w:rsidP="00EF6997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299F0A13" w14:textId="77777777" w:rsidR="00B55359" w:rsidRPr="00EF6997" w:rsidRDefault="00B55359" w:rsidP="00EF6997">
      <w:pPr>
        <w:shd w:val="clear" w:color="auto" w:fill="FFFFFF"/>
        <w:tabs>
          <w:tab w:val="left" w:pos="851"/>
          <w:tab w:val="left" w:pos="2232"/>
        </w:tabs>
        <w:spacing w:after="120"/>
        <w:jc w:val="center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2.</w:t>
      </w:r>
      <w:r w:rsidR="00D40D75" w:rsidRPr="00EF6997">
        <w:rPr>
          <w:b/>
          <w:sz w:val="28"/>
          <w:szCs w:val="28"/>
        </w:rPr>
        <w:t> </w:t>
      </w:r>
      <w:r w:rsidRPr="00EF6997">
        <w:rPr>
          <w:b/>
          <w:sz w:val="28"/>
          <w:szCs w:val="28"/>
        </w:rPr>
        <w:t xml:space="preserve">О </w:t>
      </w:r>
      <w:r w:rsidR="00D4307A" w:rsidRPr="00EF6997">
        <w:rPr>
          <w:b/>
          <w:sz w:val="28"/>
          <w:szCs w:val="28"/>
        </w:rPr>
        <w:t>состоянии и перспективах</w:t>
      </w:r>
      <w:r w:rsidR="00D4307A" w:rsidRPr="00EF6997" w:rsidDel="00D4307A">
        <w:rPr>
          <w:b/>
          <w:sz w:val="28"/>
          <w:szCs w:val="28"/>
        </w:rPr>
        <w:t xml:space="preserve"> </w:t>
      </w:r>
      <w:r w:rsidRPr="00EF6997">
        <w:rPr>
          <w:b/>
          <w:sz w:val="28"/>
          <w:szCs w:val="28"/>
        </w:rPr>
        <w:t>торгово-экономического сотрудничества</w:t>
      </w:r>
      <w:r w:rsidR="00E36C9A" w:rsidRPr="00EF6997">
        <w:rPr>
          <w:b/>
          <w:sz w:val="28"/>
          <w:szCs w:val="28"/>
        </w:rPr>
        <w:t xml:space="preserve"> </w:t>
      </w:r>
    </w:p>
    <w:p w14:paraId="55523C04" w14:textId="0B879867" w:rsidR="00D03B45" w:rsidRPr="00EF6997" w:rsidRDefault="00B55359" w:rsidP="00EF6997">
      <w:pPr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Комиссия приняла к сведению информацию о </w:t>
      </w:r>
      <w:r w:rsidR="00B65E6B" w:rsidRPr="00EF6997">
        <w:rPr>
          <w:sz w:val="28"/>
          <w:szCs w:val="28"/>
        </w:rPr>
        <w:t>д</w:t>
      </w:r>
      <w:r w:rsidR="006A782D" w:rsidRPr="00EF6997">
        <w:rPr>
          <w:sz w:val="28"/>
          <w:szCs w:val="28"/>
        </w:rPr>
        <w:t>остигнутых результатах</w:t>
      </w:r>
      <w:r w:rsidR="00C202E2" w:rsidRPr="00EF6997">
        <w:rPr>
          <w:sz w:val="28"/>
          <w:szCs w:val="28"/>
        </w:rPr>
        <w:t>,</w:t>
      </w:r>
      <w:r w:rsidR="006A782D" w:rsidRPr="00EF6997">
        <w:rPr>
          <w:sz w:val="28"/>
          <w:szCs w:val="28"/>
        </w:rPr>
        <w:t xml:space="preserve"> </w:t>
      </w:r>
      <w:r w:rsidR="00C202E2" w:rsidRPr="00EF6997">
        <w:rPr>
          <w:sz w:val="28"/>
          <w:szCs w:val="28"/>
        </w:rPr>
        <w:t>текущем состоянии и перспективах дальнейшего расширения двустороннего</w:t>
      </w:r>
      <w:r w:rsidR="00C202E2" w:rsidRPr="00EF6997" w:rsidDel="00C202E2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торгово-экономического</w:t>
      </w:r>
      <w:r w:rsidR="00D40D75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сотрудничества</w:t>
      </w:r>
      <w:r w:rsidR="00C202E2" w:rsidRPr="00EF6997">
        <w:rPr>
          <w:sz w:val="28"/>
          <w:szCs w:val="28"/>
        </w:rPr>
        <w:t>,</w:t>
      </w:r>
      <w:r w:rsidRPr="00EF6997">
        <w:rPr>
          <w:sz w:val="28"/>
          <w:szCs w:val="28"/>
        </w:rPr>
        <w:t xml:space="preserve"> </w:t>
      </w:r>
      <w:r w:rsidR="00C202E2" w:rsidRPr="00EF6997">
        <w:rPr>
          <w:sz w:val="28"/>
          <w:szCs w:val="28"/>
        </w:rPr>
        <w:t>а также информацию об экономической ситуации в обеих странах</w:t>
      </w:r>
      <w:r w:rsidR="00D03B45" w:rsidRPr="00EF6997">
        <w:rPr>
          <w:sz w:val="28"/>
          <w:szCs w:val="28"/>
        </w:rPr>
        <w:t xml:space="preserve">, </w:t>
      </w:r>
      <w:r w:rsidR="00411C88" w:rsidRPr="00EF6997">
        <w:rPr>
          <w:sz w:val="28"/>
          <w:szCs w:val="28"/>
        </w:rPr>
        <w:t>и</w:t>
      </w:r>
      <w:r w:rsidR="00D03B45" w:rsidRPr="00EF6997">
        <w:rPr>
          <w:sz w:val="28"/>
          <w:szCs w:val="28"/>
        </w:rPr>
        <w:t xml:space="preserve"> позитивно оценивает значительную активизацию контактов между государственными органами двух стран в 2018 году.</w:t>
      </w:r>
    </w:p>
    <w:p w14:paraId="4ED5395F" w14:textId="77777777" w:rsidR="00B83947" w:rsidRPr="00EF6997" w:rsidRDefault="00B83947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По данным Национальной службы статистики Грузии, в 2018 году товарооборот между Грузией и Беларусью составил 87,1 млн. долларов США и по сравнению с 2017 годом сократился на 7.8 процента. Поставки из Грузии в Беларусь </w:t>
      </w:r>
      <w:r w:rsidR="009B5F0C" w:rsidRPr="00EF6997">
        <w:rPr>
          <w:sz w:val="28"/>
          <w:szCs w:val="28"/>
        </w:rPr>
        <w:t xml:space="preserve">составили </w:t>
      </w:r>
      <w:r w:rsidRPr="00EF6997">
        <w:rPr>
          <w:sz w:val="28"/>
          <w:szCs w:val="28"/>
        </w:rPr>
        <w:t>28,5 млн. долларов (рост на 3.3 процентов), поставки из Беларуси в Грузию 58,6 млн. долларов (спад на 12</w:t>
      </w:r>
      <w:r w:rsidR="00116C05" w:rsidRPr="00EF6997">
        <w:rPr>
          <w:sz w:val="28"/>
          <w:szCs w:val="28"/>
        </w:rPr>
        <w:t>.</w:t>
      </w:r>
      <w:r w:rsidRPr="00EF6997">
        <w:rPr>
          <w:sz w:val="28"/>
          <w:szCs w:val="28"/>
        </w:rPr>
        <w:t>4 процентов).</w:t>
      </w:r>
    </w:p>
    <w:p w14:paraId="6506DC22" w14:textId="02E7AD8B" w:rsidR="004F5EC1" w:rsidRPr="00EF6997" w:rsidRDefault="004F5EC1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lastRenderedPageBreak/>
        <w:t>По данным Национального статистического комитет</w:t>
      </w:r>
      <w:r w:rsidR="00EE6947" w:rsidRPr="00EF6997">
        <w:rPr>
          <w:sz w:val="28"/>
          <w:szCs w:val="28"/>
        </w:rPr>
        <w:t>а</w:t>
      </w:r>
      <w:r w:rsidRPr="00EF6997">
        <w:rPr>
          <w:sz w:val="28"/>
          <w:szCs w:val="28"/>
        </w:rPr>
        <w:t xml:space="preserve"> Республики </w:t>
      </w:r>
      <w:r w:rsidR="005824E5" w:rsidRPr="00EF6997">
        <w:rPr>
          <w:sz w:val="28"/>
          <w:szCs w:val="28"/>
        </w:rPr>
        <w:t>Беларусь</w:t>
      </w:r>
      <w:r w:rsidRPr="00EF6997">
        <w:rPr>
          <w:sz w:val="28"/>
          <w:szCs w:val="28"/>
        </w:rPr>
        <w:t xml:space="preserve"> внешнеторговый оборот между Республикой Беларусь и Грузией в 2018 году составил 87,1 млн. долларов США и по отношению к 2017 году снизился на 6,8 процента. Поставки из Республики Беларусь в Грузию составил</w:t>
      </w:r>
      <w:r w:rsidR="003F7B4E" w:rsidRPr="00EF6997">
        <w:rPr>
          <w:sz w:val="28"/>
          <w:szCs w:val="28"/>
        </w:rPr>
        <w:t>и 64,7 млн. долларов (снижение на 12,3 процента), поставки из Грузии в Республику Беларусь – 22,4 млн. долларов (рост на 13,7 процента)</w:t>
      </w:r>
      <w:r w:rsidR="00CB36EF" w:rsidRPr="00EF6997">
        <w:rPr>
          <w:sz w:val="28"/>
          <w:szCs w:val="28"/>
        </w:rPr>
        <w:t>.</w:t>
      </w:r>
    </w:p>
    <w:p w14:paraId="5337F066" w14:textId="77777777" w:rsidR="00AC1C27" w:rsidRPr="00EF6997" w:rsidRDefault="000C1DC9" w:rsidP="00EF6997">
      <w:pPr>
        <w:widowControl/>
        <w:spacing w:after="120"/>
        <w:ind w:firstLine="708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Стороны </w:t>
      </w:r>
      <w:r w:rsidR="00AC1C27" w:rsidRPr="00EF6997">
        <w:rPr>
          <w:sz w:val="28"/>
          <w:szCs w:val="28"/>
        </w:rPr>
        <w:t>отметили</w:t>
      </w:r>
      <w:r w:rsidRPr="00EF6997">
        <w:rPr>
          <w:sz w:val="28"/>
          <w:szCs w:val="28"/>
        </w:rPr>
        <w:t xml:space="preserve">, что потенциал </w:t>
      </w:r>
      <w:r w:rsidR="001B1E03" w:rsidRPr="00EF6997">
        <w:rPr>
          <w:sz w:val="28"/>
          <w:szCs w:val="28"/>
        </w:rPr>
        <w:t xml:space="preserve">и взаимодополняемость экономик </w:t>
      </w:r>
      <w:r w:rsidRPr="00EF6997">
        <w:rPr>
          <w:sz w:val="28"/>
          <w:szCs w:val="28"/>
        </w:rPr>
        <w:t xml:space="preserve">обеих стран </w:t>
      </w:r>
      <w:r w:rsidR="001B1E03" w:rsidRPr="00EF6997">
        <w:rPr>
          <w:sz w:val="28"/>
          <w:szCs w:val="28"/>
        </w:rPr>
        <w:t xml:space="preserve">создают </w:t>
      </w:r>
      <w:r w:rsidR="008954DA" w:rsidRPr="00EF6997">
        <w:rPr>
          <w:sz w:val="28"/>
          <w:szCs w:val="28"/>
        </w:rPr>
        <w:t xml:space="preserve">перспективы </w:t>
      </w:r>
      <w:r w:rsidRPr="00EF6997">
        <w:rPr>
          <w:sz w:val="28"/>
          <w:szCs w:val="28"/>
        </w:rPr>
        <w:t xml:space="preserve">для дальнейшего роста </w:t>
      </w:r>
      <w:r w:rsidR="001B1E03" w:rsidRPr="00EF6997">
        <w:rPr>
          <w:sz w:val="28"/>
          <w:szCs w:val="28"/>
        </w:rPr>
        <w:t xml:space="preserve">двустороннего </w:t>
      </w:r>
      <w:r w:rsidRPr="00EF6997">
        <w:rPr>
          <w:sz w:val="28"/>
          <w:szCs w:val="28"/>
        </w:rPr>
        <w:t>об</w:t>
      </w:r>
      <w:r w:rsidR="001B1E03" w:rsidRPr="00EF6997">
        <w:rPr>
          <w:sz w:val="28"/>
          <w:szCs w:val="28"/>
        </w:rPr>
        <w:t>орота</w:t>
      </w:r>
      <w:r w:rsidRPr="00EF6997">
        <w:rPr>
          <w:sz w:val="28"/>
          <w:szCs w:val="28"/>
        </w:rPr>
        <w:t xml:space="preserve"> </w:t>
      </w:r>
      <w:r w:rsidR="00747866" w:rsidRPr="00EF6997">
        <w:rPr>
          <w:sz w:val="28"/>
          <w:szCs w:val="28"/>
        </w:rPr>
        <w:t>товаров и услуг.</w:t>
      </w:r>
    </w:p>
    <w:p w14:paraId="240E500C" w14:textId="77777777" w:rsidR="005D3F2E" w:rsidRPr="00EF6997" w:rsidRDefault="005D3F2E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EF6997">
        <w:rPr>
          <w:color w:val="000000"/>
          <w:sz w:val="28"/>
          <w:szCs w:val="28"/>
        </w:rPr>
        <w:t>Стороны подчеркнули, что важным фактором наращивания двусторонних торгово-экономических связей является расширение и укрепление контактов между деловыми кругами Грузии</w:t>
      </w:r>
      <w:r w:rsidR="009B5F0C" w:rsidRPr="00EF6997">
        <w:rPr>
          <w:color w:val="000000"/>
          <w:sz w:val="28"/>
          <w:szCs w:val="28"/>
        </w:rPr>
        <w:t xml:space="preserve"> и Беларуси</w:t>
      </w:r>
      <w:r w:rsidR="008039F4" w:rsidRPr="00EF6997">
        <w:rPr>
          <w:color w:val="000000"/>
          <w:sz w:val="28"/>
          <w:szCs w:val="28"/>
        </w:rPr>
        <w:t>.</w:t>
      </w:r>
      <w:r w:rsidRPr="00EF6997">
        <w:rPr>
          <w:color w:val="000000"/>
          <w:sz w:val="28"/>
          <w:szCs w:val="28"/>
        </w:rPr>
        <w:t xml:space="preserve"> </w:t>
      </w:r>
    </w:p>
    <w:p w14:paraId="5421B1C7" w14:textId="77777777" w:rsidR="009B5F0C" w:rsidRPr="00EF6997" w:rsidRDefault="009B5F0C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color w:val="000000"/>
          <w:sz w:val="28"/>
          <w:szCs w:val="28"/>
        </w:rPr>
      </w:pPr>
      <w:r w:rsidRPr="00EF6997">
        <w:rPr>
          <w:color w:val="000000"/>
          <w:sz w:val="28"/>
          <w:szCs w:val="28"/>
        </w:rPr>
        <w:t xml:space="preserve">По данным Национальной службы по статистике Грузии, </w:t>
      </w:r>
      <w:r w:rsidR="002C6E7D" w:rsidRPr="00EF6997">
        <w:rPr>
          <w:color w:val="000000"/>
          <w:sz w:val="28"/>
          <w:szCs w:val="28"/>
        </w:rPr>
        <w:t xml:space="preserve">в настоящее время на территории Грузии зарегистрировано </w:t>
      </w:r>
      <w:r w:rsidRPr="00EF6997">
        <w:rPr>
          <w:color w:val="000000"/>
          <w:sz w:val="28"/>
          <w:szCs w:val="28"/>
        </w:rPr>
        <w:t xml:space="preserve">70 </w:t>
      </w:r>
      <w:r w:rsidR="002C6E7D" w:rsidRPr="00EF6997">
        <w:rPr>
          <w:color w:val="000000"/>
          <w:sz w:val="28"/>
          <w:szCs w:val="28"/>
        </w:rPr>
        <w:t xml:space="preserve">действующих компаний с участием </w:t>
      </w:r>
      <w:r w:rsidRPr="00EF6997">
        <w:rPr>
          <w:color w:val="000000"/>
          <w:sz w:val="28"/>
          <w:szCs w:val="28"/>
        </w:rPr>
        <w:t>с Белорусск</w:t>
      </w:r>
      <w:r w:rsidR="002C6E7D" w:rsidRPr="00EF6997">
        <w:rPr>
          <w:color w:val="000000"/>
          <w:sz w:val="28"/>
          <w:szCs w:val="28"/>
        </w:rPr>
        <w:t>ого</w:t>
      </w:r>
      <w:r w:rsidRPr="00EF6997">
        <w:rPr>
          <w:color w:val="000000"/>
          <w:sz w:val="28"/>
          <w:szCs w:val="28"/>
        </w:rPr>
        <w:t xml:space="preserve"> капитал</w:t>
      </w:r>
      <w:r w:rsidR="002C6E7D" w:rsidRPr="00EF6997">
        <w:rPr>
          <w:color w:val="000000"/>
          <w:sz w:val="28"/>
          <w:szCs w:val="28"/>
        </w:rPr>
        <w:t>а</w:t>
      </w:r>
      <w:r w:rsidRPr="00EF6997">
        <w:rPr>
          <w:color w:val="000000"/>
          <w:sz w:val="28"/>
          <w:szCs w:val="28"/>
        </w:rPr>
        <w:t>, из которых 10 совместных</w:t>
      </w:r>
      <w:r w:rsidR="002C6E7D" w:rsidRPr="00EF6997">
        <w:rPr>
          <w:color w:val="000000"/>
          <w:sz w:val="28"/>
          <w:szCs w:val="28"/>
        </w:rPr>
        <w:t>.</w:t>
      </w:r>
      <w:r w:rsidRPr="00EF6997">
        <w:rPr>
          <w:color w:val="000000"/>
          <w:sz w:val="28"/>
          <w:szCs w:val="28"/>
        </w:rPr>
        <w:t xml:space="preserve"> Согласно данным, Белорусской стороны, </w:t>
      </w:r>
      <w:r w:rsidR="002C6E7D" w:rsidRPr="00EF6997">
        <w:rPr>
          <w:color w:val="000000"/>
          <w:sz w:val="28"/>
          <w:szCs w:val="28"/>
        </w:rPr>
        <w:t xml:space="preserve">в настоящее время </w:t>
      </w:r>
      <w:r w:rsidRPr="00EF6997">
        <w:rPr>
          <w:color w:val="000000"/>
          <w:sz w:val="28"/>
          <w:szCs w:val="28"/>
        </w:rPr>
        <w:t xml:space="preserve">в Беларуси зарегистрировано </w:t>
      </w:r>
      <w:r w:rsidR="008039F4" w:rsidRPr="00EF6997">
        <w:rPr>
          <w:color w:val="000000"/>
          <w:sz w:val="28"/>
          <w:szCs w:val="28"/>
        </w:rPr>
        <w:t>19</w:t>
      </w:r>
      <w:r w:rsidRPr="00EF6997">
        <w:rPr>
          <w:color w:val="000000"/>
          <w:sz w:val="28"/>
          <w:szCs w:val="28"/>
        </w:rPr>
        <w:t xml:space="preserve"> </w:t>
      </w:r>
      <w:r w:rsidR="002C6E7D" w:rsidRPr="00EF6997">
        <w:rPr>
          <w:color w:val="000000"/>
          <w:sz w:val="28"/>
          <w:szCs w:val="28"/>
        </w:rPr>
        <w:t>компаний</w:t>
      </w:r>
      <w:r w:rsidRPr="00EF6997">
        <w:rPr>
          <w:color w:val="000000"/>
          <w:sz w:val="28"/>
          <w:szCs w:val="28"/>
        </w:rPr>
        <w:t xml:space="preserve"> с грузинским капиталом, </w:t>
      </w:r>
      <w:r w:rsidR="002C6E7D" w:rsidRPr="00EF6997">
        <w:rPr>
          <w:color w:val="000000"/>
          <w:sz w:val="28"/>
          <w:szCs w:val="28"/>
        </w:rPr>
        <w:t xml:space="preserve">из которых </w:t>
      </w:r>
      <w:r w:rsidR="008039F4" w:rsidRPr="00EF6997">
        <w:rPr>
          <w:color w:val="000000"/>
          <w:sz w:val="28"/>
          <w:szCs w:val="28"/>
        </w:rPr>
        <w:t>6</w:t>
      </w:r>
      <w:r w:rsidR="002C6E7D" w:rsidRPr="00EF6997">
        <w:rPr>
          <w:color w:val="000000"/>
          <w:sz w:val="28"/>
          <w:szCs w:val="28"/>
        </w:rPr>
        <w:t xml:space="preserve"> </w:t>
      </w:r>
      <w:r w:rsidRPr="00EF6997">
        <w:rPr>
          <w:color w:val="000000"/>
          <w:sz w:val="28"/>
          <w:szCs w:val="28"/>
        </w:rPr>
        <w:t>совместных</w:t>
      </w:r>
      <w:r w:rsidR="002C6E7D" w:rsidRPr="00EF6997">
        <w:rPr>
          <w:color w:val="000000"/>
          <w:sz w:val="28"/>
          <w:szCs w:val="28"/>
        </w:rPr>
        <w:t>.</w:t>
      </w:r>
    </w:p>
    <w:p w14:paraId="2BADFBD5" w14:textId="77777777" w:rsidR="008039F4" w:rsidRPr="00EF6997" w:rsidRDefault="00C202E2" w:rsidP="00EF6997">
      <w:pPr>
        <w:widowControl/>
        <w:shd w:val="clear" w:color="auto" w:fill="FFFFFF"/>
        <w:tabs>
          <w:tab w:val="left" w:pos="851"/>
        </w:tabs>
        <w:spacing w:after="120"/>
        <w:ind w:firstLine="709"/>
        <w:jc w:val="both"/>
        <w:rPr>
          <w:rFonts w:eastAsia="Calibri"/>
          <w:sz w:val="28"/>
          <w:szCs w:val="28"/>
        </w:rPr>
      </w:pPr>
      <w:r w:rsidRPr="00EF6997">
        <w:rPr>
          <w:rFonts w:eastAsia="Calibri"/>
          <w:sz w:val="28"/>
          <w:szCs w:val="28"/>
        </w:rPr>
        <w:t xml:space="preserve">Комиссия отметила важность организации встреч представителей бизнеса, которые могут способствовать привлечению капитала в инвестиционные проекты Сторон. </w:t>
      </w:r>
    </w:p>
    <w:p w14:paraId="4CA2DA5E" w14:textId="77777777" w:rsidR="001436CF" w:rsidRPr="00EF6997" w:rsidRDefault="001436CF" w:rsidP="00EF6997">
      <w:pPr>
        <w:widowControl/>
        <w:shd w:val="clear" w:color="auto" w:fill="FFFFFF"/>
        <w:tabs>
          <w:tab w:val="left" w:pos="851"/>
        </w:tabs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Стороны </w:t>
      </w:r>
      <w:r w:rsidR="000808B6" w:rsidRPr="00EF6997">
        <w:rPr>
          <w:sz w:val="28"/>
          <w:szCs w:val="28"/>
        </w:rPr>
        <w:t xml:space="preserve">также </w:t>
      </w:r>
      <w:r w:rsidRPr="00EF6997">
        <w:rPr>
          <w:sz w:val="28"/>
          <w:szCs w:val="28"/>
        </w:rPr>
        <w:t xml:space="preserve">отметили важность </w:t>
      </w:r>
      <w:r w:rsidR="00CE2872" w:rsidRPr="00EF6997">
        <w:rPr>
          <w:sz w:val="28"/>
          <w:szCs w:val="28"/>
        </w:rPr>
        <w:t xml:space="preserve">оказания </w:t>
      </w:r>
      <w:r w:rsidRPr="00EF6997">
        <w:rPr>
          <w:sz w:val="28"/>
          <w:szCs w:val="28"/>
        </w:rPr>
        <w:t xml:space="preserve">содействия в </w:t>
      </w:r>
      <w:r w:rsidR="00CE2872" w:rsidRPr="00EF6997">
        <w:rPr>
          <w:sz w:val="28"/>
          <w:szCs w:val="28"/>
        </w:rPr>
        <w:t xml:space="preserve">развитии инвестиционной деятельности в сферах, </w:t>
      </w:r>
      <w:r w:rsidRPr="00EF6997">
        <w:rPr>
          <w:sz w:val="28"/>
          <w:szCs w:val="28"/>
        </w:rPr>
        <w:t xml:space="preserve">в которых </w:t>
      </w:r>
      <w:r w:rsidR="00CE2872" w:rsidRPr="00EF6997">
        <w:rPr>
          <w:sz w:val="28"/>
          <w:szCs w:val="28"/>
        </w:rPr>
        <w:t xml:space="preserve">Беларусь и Грузия </w:t>
      </w:r>
      <w:r w:rsidRPr="00EF6997">
        <w:rPr>
          <w:sz w:val="28"/>
          <w:szCs w:val="28"/>
        </w:rPr>
        <w:t>имеют конкурентные преимущества</w:t>
      </w:r>
      <w:r w:rsidR="00CE2872" w:rsidRPr="00EF6997">
        <w:rPr>
          <w:sz w:val="28"/>
          <w:szCs w:val="28"/>
        </w:rPr>
        <w:t xml:space="preserve"> (промышленность, информационные технологии, транспорт и логистика, агропромышленный комплекс, </w:t>
      </w:r>
      <w:r w:rsidRPr="00EF6997">
        <w:rPr>
          <w:sz w:val="28"/>
          <w:szCs w:val="28"/>
        </w:rPr>
        <w:t xml:space="preserve">туризм, </w:t>
      </w:r>
      <w:r w:rsidR="00CE2872" w:rsidRPr="00EF6997">
        <w:rPr>
          <w:sz w:val="28"/>
          <w:szCs w:val="28"/>
        </w:rPr>
        <w:t>энергетика</w:t>
      </w:r>
      <w:r w:rsidR="007266F1" w:rsidRPr="00EF6997">
        <w:rPr>
          <w:sz w:val="28"/>
          <w:szCs w:val="28"/>
        </w:rPr>
        <w:t>, рынок недвижимости</w:t>
      </w:r>
      <w:r w:rsidR="00CE2872" w:rsidRPr="00EF6997">
        <w:rPr>
          <w:sz w:val="28"/>
          <w:szCs w:val="28"/>
        </w:rPr>
        <w:t>)</w:t>
      </w:r>
      <w:r w:rsidRPr="00EF6997">
        <w:rPr>
          <w:sz w:val="28"/>
          <w:szCs w:val="28"/>
        </w:rPr>
        <w:t>.</w:t>
      </w:r>
    </w:p>
    <w:p w14:paraId="1EA026A3" w14:textId="77777777" w:rsidR="005D3F2E" w:rsidRPr="00EF6997" w:rsidRDefault="005D3F2E" w:rsidP="00EF6997">
      <w:pPr>
        <w:widowControl/>
        <w:shd w:val="clear" w:color="auto" w:fill="FFFFFF"/>
        <w:tabs>
          <w:tab w:val="left" w:pos="851"/>
        </w:tabs>
        <w:spacing w:after="120"/>
        <w:ind w:firstLine="709"/>
        <w:jc w:val="both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 xml:space="preserve">Комиссия решила: </w:t>
      </w:r>
    </w:p>
    <w:p w14:paraId="00F6F091" w14:textId="77777777" w:rsidR="001002F4" w:rsidRPr="00EF6997" w:rsidRDefault="00875600" w:rsidP="00EF6997">
      <w:pPr>
        <w:widowControl/>
        <w:shd w:val="clear" w:color="auto" w:fill="FFFFFF"/>
        <w:tabs>
          <w:tab w:val="left" w:pos="851"/>
        </w:tabs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2</w:t>
      </w:r>
      <w:r w:rsidR="001002F4" w:rsidRPr="00EF6997">
        <w:rPr>
          <w:sz w:val="28"/>
          <w:szCs w:val="28"/>
        </w:rPr>
        <w:t>.</w:t>
      </w:r>
      <w:r w:rsidRPr="00EF6997">
        <w:rPr>
          <w:sz w:val="28"/>
          <w:szCs w:val="28"/>
        </w:rPr>
        <w:t>1</w:t>
      </w:r>
      <w:r w:rsidR="001002F4" w:rsidRPr="00EF6997">
        <w:rPr>
          <w:sz w:val="28"/>
          <w:szCs w:val="28"/>
        </w:rPr>
        <w:t>.</w:t>
      </w:r>
      <w:r w:rsidR="005B408B" w:rsidRPr="00EF6997">
        <w:rPr>
          <w:sz w:val="28"/>
          <w:szCs w:val="28"/>
        </w:rPr>
        <w:t> </w:t>
      </w:r>
      <w:r w:rsidR="002C1328" w:rsidRPr="00EF6997">
        <w:rPr>
          <w:sz w:val="28"/>
          <w:szCs w:val="28"/>
        </w:rPr>
        <w:t>Содействовать дальнейшей активизации торгово-экономического сотрудничества между Беларусью и Грузией</w:t>
      </w:r>
      <w:r w:rsidR="009F4913" w:rsidRPr="00EF6997">
        <w:rPr>
          <w:sz w:val="28"/>
          <w:szCs w:val="28"/>
        </w:rPr>
        <w:t xml:space="preserve"> с учетом предоставления</w:t>
      </w:r>
      <w:r w:rsidR="002C1328" w:rsidRPr="00EF6997">
        <w:rPr>
          <w:sz w:val="28"/>
          <w:szCs w:val="28"/>
        </w:rPr>
        <w:t xml:space="preserve"> </w:t>
      </w:r>
      <w:r w:rsidR="009F4913" w:rsidRPr="00EF6997">
        <w:rPr>
          <w:sz w:val="28"/>
          <w:szCs w:val="28"/>
        </w:rPr>
        <w:t xml:space="preserve">Сторонами </w:t>
      </w:r>
      <w:r w:rsidR="002C1328" w:rsidRPr="00EF6997">
        <w:rPr>
          <w:sz w:val="28"/>
          <w:szCs w:val="28"/>
        </w:rPr>
        <w:t xml:space="preserve">в соответствии с </w:t>
      </w:r>
      <w:r w:rsidR="001002F4" w:rsidRPr="00EF6997">
        <w:rPr>
          <w:sz w:val="28"/>
          <w:szCs w:val="28"/>
        </w:rPr>
        <w:t>Соглашени</w:t>
      </w:r>
      <w:r w:rsidR="002C1328" w:rsidRPr="00EF6997">
        <w:rPr>
          <w:sz w:val="28"/>
          <w:szCs w:val="28"/>
        </w:rPr>
        <w:t>ем</w:t>
      </w:r>
      <w:r w:rsidR="001002F4" w:rsidRPr="00EF6997">
        <w:rPr>
          <w:sz w:val="28"/>
          <w:szCs w:val="28"/>
        </w:rPr>
        <w:t xml:space="preserve"> о создании зоны свободной торговли СНГ от 15 апреля 1994 г.</w:t>
      </w:r>
      <w:r w:rsidR="009F4913" w:rsidRPr="00EF6997">
        <w:rPr>
          <w:sz w:val="28"/>
          <w:szCs w:val="28"/>
        </w:rPr>
        <w:t xml:space="preserve"> национального режима в отношении товаров, происходящих из обеих стран</w:t>
      </w:r>
      <w:r w:rsidR="001002F4" w:rsidRPr="00EF6997">
        <w:rPr>
          <w:sz w:val="28"/>
          <w:szCs w:val="28"/>
        </w:rPr>
        <w:t>.</w:t>
      </w:r>
    </w:p>
    <w:p w14:paraId="03A0E784" w14:textId="46606816" w:rsidR="007546CD" w:rsidRPr="00EF6997" w:rsidRDefault="00CE442A" w:rsidP="00EF6997">
      <w:pPr>
        <w:widowControl/>
        <w:shd w:val="clear" w:color="auto" w:fill="FFFFFF"/>
        <w:tabs>
          <w:tab w:val="left" w:pos="851"/>
        </w:tabs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2.</w:t>
      </w:r>
      <w:r w:rsidR="00E00A08" w:rsidRPr="00EF6997">
        <w:rPr>
          <w:sz w:val="28"/>
          <w:szCs w:val="28"/>
        </w:rPr>
        <w:t>2</w:t>
      </w:r>
      <w:r w:rsidR="00A312D7" w:rsidRPr="00EF6997">
        <w:rPr>
          <w:sz w:val="28"/>
          <w:szCs w:val="28"/>
        </w:rPr>
        <w:t>.</w:t>
      </w:r>
      <w:r w:rsidRPr="00EF6997">
        <w:rPr>
          <w:sz w:val="28"/>
          <w:szCs w:val="28"/>
        </w:rPr>
        <w:t> </w:t>
      </w:r>
      <w:r w:rsidR="007546CD" w:rsidRPr="00EF6997">
        <w:rPr>
          <w:sz w:val="28"/>
          <w:szCs w:val="28"/>
        </w:rPr>
        <w:t>Сторонам в рамках национального законодательства оказывать содействие ООО «Грузинские Натуральные Продукты» открытию в г.Минске торгового центра по реализации грузинской продукции.</w:t>
      </w:r>
    </w:p>
    <w:p w14:paraId="77C561AE" w14:textId="59F0018F" w:rsidR="006B6169" w:rsidRPr="00EF6997" w:rsidRDefault="0023019F" w:rsidP="00EF6997">
      <w:pPr>
        <w:widowControl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2.</w:t>
      </w:r>
      <w:r w:rsidR="00CC0975" w:rsidRPr="00EF6997">
        <w:rPr>
          <w:sz w:val="28"/>
          <w:szCs w:val="28"/>
        </w:rPr>
        <w:t>3</w:t>
      </w:r>
      <w:r w:rsidR="00A312D7" w:rsidRPr="00EF6997">
        <w:rPr>
          <w:sz w:val="28"/>
          <w:szCs w:val="28"/>
        </w:rPr>
        <w:t>.</w:t>
      </w:r>
      <w:r w:rsidR="00386990" w:rsidRPr="00EF6997">
        <w:rPr>
          <w:sz w:val="28"/>
          <w:szCs w:val="28"/>
        </w:rPr>
        <w:t> Сторонам продолжить взаимодействие по вопросам использования потенциала предприятий и организаций Беларуси при реализации проектов по модернизации инфраструктуры</w:t>
      </w:r>
      <w:r w:rsidR="0096639A" w:rsidRPr="00EF6997">
        <w:rPr>
          <w:sz w:val="28"/>
          <w:szCs w:val="28"/>
        </w:rPr>
        <w:t xml:space="preserve"> Грузии</w:t>
      </w:r>
      <w:r w:rsidR="006B6169" w:rsidRPr="00EF6997">
        <w:rPr>
          <w:sz w:val="28"/>
          <w:szCs w:val="28"/>
        </w:rPr>
        <w:t>.</w:t>
      </w:r>
    </w:p>
    <w:p w14:paraId="6A413776" w14:textId="27C2DAD4" w:rsidR="001436CF" w:rsidRPr="00EF6997" w:rsidRDefault="001436CF" w:rsidP="00EF6997">
      <w:pPr>
        <w:widowControl/>
        <w:shd w:val="clear" w:color="auto" w:fill="FFFFFF"/>
        <w:tabs>
          <w:tab w:val="left" w:pos="851"/>
        </w:tabs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2.</w:t>
      </w:r>
      <w:r w:rsidR="00CC0975" w:rsidRPr="00EF6997">
        <w:rPr>
          <w:sz w:val="28"/>
          <w:szCs w:val="28"/>
        </w:rPr>
        <w:t>4</w:t>
      </w:r>
      <w:r w:rsidRPr="00EF6997">
        <w:rPr>
          <w:sz w:val="28"/>
          <w:szCs w:val="28"/>
        </w:rPr>
        <w:t>.</w:t>
      </w:r>
      <w:r w:rsidR="0024451C" w:rsidRPr="00EF6997">
        <w:rPr>
          <w:sz w:val="28"/>
          <w:szCs w:val="28"/>
        </w:rPr>
        <w:t> </w:t>
      </w:r>
      <w:r w:rsidRPr="00EF6997">
        <w:rPr>
          <w:sz w:val="28"/>
          <w:szCs w:val="28"/>
        </w:rPr>
        <w:t xml:space="preserve">Соответствующим ведомствам </w:t>
      </w:r>
      <w:r w:rsidR="0024451C" w:rsidRPr="00EF6997">
        <w:rPr>
          <w:sz w:val="28"/>
          <w:szCs w:val="28"/>
        </w:rPr>
        <w:t xml:space="preserve">Сторон </w:t>
      </w:r>
      <w:r w:rsidRPr="00EF6997">
        <w:rPr>
          <w:sz w:val="28"/>
          <w:szCs w:val="28"/>
        </w:rPr>
        <w:t>в целях развития двусторонней торговли и расширения торговых связей:</w:t>
      </w:r>
    </w:p>
    <w:p w14:paraId="62F98F65" w14:textId="77777777" w:rsidR="001436CF" w:rsidRPr="00EF6997" w:rsidRDefault="001436CF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-</w:t>
      </w:r>
      <w:r w:rsidR="005A440F" w:rsidRPr="00EF6997">
        <w:rPr>
          <w:sz w:val="28"/>
          <w:szCs w:val="28"/>
        </w:rPr>
        <w:t> обмениваться</w:t>
      </w:r>
      <w:r w:rsidRPr="00EF6997">
        <w:rPr>
          <w:sz w:val="28"/>
          <w:szCs w:val="28"/>
        </w:rPr>
        <w:t xml:space="preserve"> информаци</w:t>
      </w:r>
      <w:r w:rsidR="00745C9A" w:rsidRPr="00EF6997">
        <w:rPr>
          <w:sz w:val="28"/>
          <w:szCs w:val="28"/>
        </w:rPr>
        <w:t>е</w:t>
      </w:r>
      <w:r w:rsidR="000E47AE" w:rsidRPr="00EF6997">
        <w:rPr>
          <w:sz w:val="28"/>
          <w:szCs w:val="28"/>
        </w:rPr>
        <w:t>й</w:t>
      </w:r>
      <w:r w:rsidRPr="00EF6997">
        <w:rPr>
          <w:sz w:val="28"/>
          <w:szCs w:val="28"/>
        </w:rPr>
        <w:t xml:space="preserve"> о конкурентоспособной экспортной продукции для распространения среди заинтересованных бизнес-структур и </w:t>
      </w:r>
      <w:r w:rsidRPr="00EF6997">
        <w:rPr>
          <w:sz w:val="28"/>
          <w:szCs w:val="28"/>
        </w:rPr>
        <w:lastRenderedPageBreak/>
        <w:t>информацией о компаниях, заинтересованных в закупк</w:t>
      </w:r>
      <w:r w:rsidR="0096639A" w:rsidRPr="00EF6997">
        <w:rPr>
          <w:sz w:val="28"/>
          <w:szCs w:val="28"/>
        </w:rPr>
        <w:t>ах</w:t>
      </w:r>
      <w:r w:rsidRPr="00EF6997">
        <w:rPr>
          <w:sz w:val="28"/>
          <w:szCs w:val="28"/>
        </w:rPr>
        <w:t xml:space="preserve"> грузинских и белорусских товаров; </w:t>
      </w:r>
    </w:p>
    <w:p w14:paraId="1AFEF441" w14:textId="77777777" w:rsidR="001436CF" w:rsidRPr="00EF6997" w:rsidRDefault="001436CF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-</w:t>
      </w:r>
      <w:r w:rsidR="005A440F" w:rsidRPr="00EF6997">
        <w:rPr>
          <w:sz w:val="28"/>
          <w:szCs w:val="28"/>
        </w:rPr>
        <w:t> </w:t>
      </w:r>
      <w:r w:rsidR="00CB0301" w:rsidRPr="00EF6997">
        <w:rPr>
          <w:sz w:val="28"/>
          <w:szCs w:val="28"/>
        </w:rPr>
        <w:t xml:space="preserve">активно </w:t>
      </w:r>
      <w:r w:rsidRPr="00EF6997">
        <w:rPr>
          <w:sz w:val="28"/>
          <w:szCs w:val="28"/>
        </w:rPr>
        <w:t xml:space="preserve">содействовать </w:t>
      </w:r>
      <w:r w:rsidR="0096639A" w:rsidRPr="00EF6997">
        <w:rPr>
          <w:sz w:val="28"/>
          <w:szCs w:val="28"/>
        </w:rPr>
        <w:t xml:space="preserve">в соответствии с национальным законодательством двух стран </w:t>
      </w:r>
      <w:r w:rsidRPr="00EF6997">
        <w:rPr>
          <w:sz w:val="28"/>
          <w:szCs w:val="28"/>
        </w:rPr>
        <w:t xml:space="preserve">дальнейшему расширению контактов между предприятиями, организациями, компаниями, которые </w:t>
      </w:r>
      <w:r w:rsidR="00CB0301" w:rsidRPr="00EF6997">
        <w:rPr>
          <w:sz w:val="28"/>
          <w:szCs w:val="28"/>
        </w:rPr>
        <w:t>осуществляют</w:t>
      </w:r>
      <w:r w:rsidRPr="00EF6997">
        <w:rPr>
          <w:sz w:val="28"/>
          <w:szCs w:val="28"/>
        </w:rPr>
        <w:t xml:space="preserve"> деятельность на территории </w:t>
      </w:r>
      <w:r w:rsidR="006D78A7" w:rsidRPr="00EF6997">
        <w:rPr>
          <w:sz w:val="28"/>
          <w:szCs w:val="28"/>
        </w:rPr>
        <w:t xml:space="preserve">Грузии и </w:t>
      </w:r>
      <w:r w:rsidR="0096639A" w:rsidRPr="00EF6997">
        <w:rPr>
          <w:sz w:val="28"/>
          <w:szCs w:val="28"/>
        </w:rPr>
        <w:t>Беларуси</w:t>
      </w:r>
      <w:r w:rsidRPr="00EF6997">
        <w:rPr>
          <w:sz w:val="28"/>
          <w:szCs w:val="28"/>
        </w:rPr>
        <w:t>;</w:t>
      </w:r>
    </w:p>
    <w:p w14:paraId="41ED1DEE" w14:textId="77777777" w:rsidR="00032F2C" w:rsidRPr="00EF6997" w:rsidRDefault="001436CF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-</w:t>
      </w:r>
      <w:r w:rsidR="005A440F" w:rsidRPr="00EF6997">
        <w:rPr>
          <w:sz w:val="28"/>
          <w:szCs w:val="28"/>
        </w:rPr>
        <w:t> </w:t>
      </w:r>
      <w:r w:rsidR="00CB0301" w:rsidRPr="00EF6997">
        <w:rPr>
          <w:sz w:val="28"/>
          <w:szCs w:val="28"/>
        </w:rPr>
        <w:t xml:space="preserve">продолжить </w:t>
      </w:r>
      <w:r w:rsidRPr="00EF6997">
        <w:rPr>
          <w:sz w:val="28"/>
          <w:szCs w:val="28"/>
        </w:rPr>
        <w:t xml:space="preserve">содействовать проведению мероприятий с целью </w:t>
      </w:r>
      <w:r w:rsidR="00CB0301" w:rsidRPr="00EF6997">
        <w:rPr>
          <w:sz w:val="28"/>
          <w:szCs w:val="28"/>
        </w:rPr>
        <w:t xml:space="preserve">популяризации </w:t>
      </w:r>
      <w:r w:rsidRPr="00EF6997">
        <w:rPr>
          <w:sz w:val="28"/>
          <w:szCs w:val="28"/>
        </w:rPr>
        <w:t>продукции национальных товаропроизводителей и прод</w:t>
      </w:r>
      <w:r w:rsidR="00A80ED9" w:rsidRPr="00EF6997">
        <w:rPr>
          <w:sz w:val="28"/>
          <w:szCs w:val="28"/>
        </w:rPr>
        <w:t>вижени</w:t>
      </w:r>
      <w:r w:rsidR="00747866" w:rsidRPr="00EF6997">
        <w:rPr>
          <w:sz w:val="28"/>
          <w:szCs w:val="28"/>
        </w:rPr>
        <w:t>ю</w:t>
      </w:r>
      <w:r w:rsidR="00A80ED9" w:rsidRPr="00EF6997">
        <w:rPr>
          <w:sz w:val="28"/>
          <w:szCs w:val="28"/>
        </w:rPr>
        <w:t xml:space="preserve"> товаров на рынки Сторон</w:t>
      </w:r>
      <w:r w:rsidR="00CB0301" w:rsidRPr="00EF6997">
        <w:rPr>
          <w:sz w:val="28"/>
          <w:szCs w:val="28"/>
        </w:rPr>
        <w:t>;</w:t>
      </w:r>
    </w:p>
    <w:p w14:paraId="40A215C4" w14:textId="77777777" w:rsidR="00032F2C" w:rsidRPr="00EF6997" w:rsidRDefault="00032F2C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-</w:t>
      </w:r>
      <w:r w:rsidR="005A440F" w:rsidRPr="00EF6997">
        <w:rPr>
          <w:sz w:val="28"/>
          <w:szCs w:val="28"/>
        </w:rPr>
        <w:t> </w:t>
      </w:r>
      <w:r w:rsidRPr="00EF6997">
        <w:rPr>
          <w:sz w:val="28"/>
          <w:szCs w:val="28"/>
        </w:rPr>
        <w:t>обмениваться информацией о зап</w:t>
      </w:r>
      <w:r w:rsidR="00745C9A" w:rsidRPr="00EF6997">
        <w:rPr>
          <w:sz w:val="28"/>
          <w:szCs w:val="28"/>
        </w:rPr>
        <w:t>л</w:t>
      </w:r>
      <w:r w:rsidRPr="00EF6997">
        <w:rPr>
          <w:sz w:val="28"/>
          <w:szCs w:val="28"/>
        </w:rPr>
        <w:t>анированных мероприятиях (деловых ярмарках, выставках, семинарах/</w:t>
      </w:r>
      <w:r w:rsidR="0096639A" w:rsidRPr="00EF6997">
        <w:rPr>
          <w:sz w:val="28"/>
          <w:szCs w:val="28"/>
        </w:rPr>
        <w:t>форумах</w:t>
      </w:r>
      <w:r w:rsidRPr="00EF6997">
        <w:rPr>
          <w:sz w:val="28"/>
          <w:szCs w:val="28"/>
        </w:rPr>
        <w:t xml:space="preserve">) на территории обеих </w:t>
      </w:r>
      <w:r w:rsidR="0096639A" w:rsidRPr="00EF6997">
        <w:rPr>
          <w:sz w:val="28"/>
          <w:szCs w:val="28"/>
        </w:rPr>
        <w:t>стран</w:t>
      </w:r>
      <w:r w:rsidRPr="00EF6997">
        <w:rPr>
          <w:sz w:val="28"/>
          <w:szCs w:val="28"/>
        </w:rPr>
        <w:t xml:space="preserve"> для </w:t>
      </w:r>
      <w:r w:rsidR="0096639A" w:rsidRPr="00EF6997">
        <w:rPr>
          <w:sz w:val="28"/>
          <w:szCs w:val="28"/>
        </w:rPr>
        <w:t xml:space="preserve">активизации </w:t>
      </w:r>
      <w:r w:rsidRPr="00EF6997">
        <w:rPr>
          <w:sz w:val="28"/>
          <w:szCs w:val="28"/>
        </w:rPr>
        <w:t>торгов</w:t>
      </w:r>
      <w:r w:rsidR="005A440F" w:rsidRPr="00EF6997">
        <w:rPr>
          <w:sz w:val="28"/>
          <w:szCs w:val="28"/>
        </w:rPr>
        <w:t>о-экономических</w:t>
      </w:r>
      <w:r w:rsidRPr="00EF6997">
        <w:rPr>
          <w:sz w:val="28"/>
          <w:szCs w:val="28"/>
        </w:rPr>
        <w:t xml:space="preserve"> отношений между представителя</w:t>
      </w:r>
      <w:r w:rsidR="00075005" w:rsidRPr="00EF6997">
        <w:rPr>
          <w:sz w:val="28"/>
          <w:szCs w:val="28"/>
        </w:rPr>
        <w:t xml:space="preserve">ми </w:t>
      </w:r>
      <w:r w:rsidR="00DE2A36" w:rsidRPr="00EF6997">
        <w:rPr>
          <w:sz w:val="28"/>
          <w:szCs w:val="28"/>
        </w:rPr>
        <w:t xml:space="preserve">грузинских и </w:t>
      </w:r>
      <w:r w:rsidR="0096639A" w:rsidRPr="00EF6997">
        <w:rPr>
          <w:sz w:val="28"/>
          <w:szCs w:val="28"/>
        </w:rPr>
        <w:t>белорусских деловых кругов</w:t>
      </w:r>
      <w:r w:rsidR="0077249A" w:rsidRPr="00EF6997">
        <w:rPr>
          <w:sz w:val="28"/>
          <w:szCs w:val="28"/>
        </w:rPr>
        <w:t>;</w:t>
      </w:r>
    </w:p>
    <w:p w14:paraId="2529E608" w14:textId="77777777" w:rsidR="00A17DB9" w:rsidRPr="00EF6997" w:rsidRDefault="0077249A" w:rsidP="00EF6997">
      <w:pPr>
        <w:widowControl/>
        <w:spacing w:after="120"/>
        <w:ind w:firstLine="708"/>
        <w:jc w:val="both"/>
        <w:rPr>
          <w:bCs/>
          <w:sz w:val="28"/>
          <w:szCs w:val="28"/>
        </w:rPr>
      </w:pPr>
      <w:r w:rsidRPr="00EF6997">
        <w:rPr>
          <w:sz w:val="28"/>
          <w:szCs w:val="28"/>
        </w:rPr>
        <w:t>- </w:t>
      </w:r>
      <w:r w:rsidRPr="00EF6997">
        <w:rPr>
          <w:bCs/>
          <w:sz w:val="28"/>
          <w:szCs w:val="28"/>
        </w:rPr>
        <w:t>активизировать работу по наращиванию объемов взаимной торговли путем прямых поставок товаров и услуг, углубления производственной и научно-технологической кооперации, расширения действующих и реализации новых совместных проектов</w:t>
      </w:r>
      <w:r w:rsidR="00A17DB9" w:rsidRPr="00EF6997">
        <w:rPr>
          <w:bCs/>
          <w:sz w:val="28"/>
          <w:szCs w:val="28"/>
        </w:rPr>
        <w:t>;</w:t>
      </w:r>
    </w:p>
    <w:p w14:paraId="536A94FA" w14:textId="77777777" w:rsidR="0077249A" w:rsidRPr="00EF6997" w:rsidRDefault="00A17DB9" w:rsidP="00EF6997">
      <w:pPr>
        <w:widowControl/>
        <w:spacing w:after="120"/>
        <w:ind w:firstLine="708"/>
        <w:jc w:val="both"/>
        <w:rPr>
          <w:bCs/>
          <w:sz w:val="28"/>
          <w:szCs w:val="28"/>
        </w:rPr>
      </w:pPr>
      <w:r w:rsidRPr="00EF6997">
        <w:rPr>
          <w:bCs/>
          <w:sz w:val="28"/>
          <w:szCs w:val="28"/>
        </w:rPr>
        <w:t>- использовать площадку Грузинско</w:t>
      </w:r>
      <w:r w:rsidR="006D78A7" w:rsidRPr="00EF6997">
        <w:rPr>
          <w:bCs/>
          <w:sz w:val="28"/>
          <w:szCs w:val="28"/>
        </w:rPr>
        <w:t xml:space="preserve">-Белорусского </w:t>
      </w:r>
      <w:r w:rsidRPr="00EF6997">
        <w:rPr>
          <w:bCs/>
          <w:sz w:val="28"/>
          <w:szCs w:val="28"/>
        </w:rPr>
        <w:t xml:space="preserve">Делового совета при ТПП Грузии </w:t>
      </w:r>
      <w:r w:rsidR="006D78A7" w:rsidRPr="00EF6997">
        <w:rPr>
          <w:bCs/>
          <w:sz w:val="28"/>
          <w:szCs w:val="28"/>
        </w:rPr>
        <w:t xml:space="preserve">и БелТПП </w:t>
      </w:r>
      <w:r w:rsidRPr="00EF6997">
        <w:rPr>
          <w:bCs/>
          <w:sz w:val="28"/>
          <w:szCs w:val="28"/>
        </w:rPr>
        <w:t xml:space="preserve">для развития торгово-экономических отношений между представителями </w:t>
      </w:r>
      <w:r w:rsidR="006D78A7" w:rsidRPr="00EF6997">
        <w:rPr>
          <w:bCs/>
          <w:sz w:val="28"/>
          <w:szCs w:val="28"/>
        </w:rPr>
        <w:t xml:space="preserve">грузинских </w:t>
      </w:r>
      <w:r w:rsidRPr="00EF6997">
        <w:rPr>
          <w:bCs/>
          <w:sz w:val="28"/>
          <w:szCs w:val="28"/>
        </w:rPr>
        <w:t xml:space="preserve">и </w:t>
      </w:r>
      <w:r w:rsidR="006D78A7" w:rsidRPr="00EF6997">
        <w:rPr>
          <w:bCs/>
          <w:sz w:val="28"/>
          <w:szCs w:val="28"/>
        </w:rPr>
        <w:t>белорусских деловых кругов,</w:t>
      </w:r>
      <w:r w:rsidRPr="00EF6997">
        <w:rPr>
          <w:bCs/>
          <w:sz w:val="28"/>
          <w:szCs w:val="28"/>
        </w:rPr>
        <w:t xml:space="preserve"> и обсуждения актуальных вопросов ведения бизнеса в Грузи</w:t>
      </w:r>
      <w:r w:rsidR="006D78A7" w:rsidRPr="00EF6997">
        <w:rPr>
          <w:bCs/>
          <w:sz w:val="28"/>
          <w:szCs w:val="28"/>
        </w:rPr>
        <w:t>ю и Республике Беларусь.</w:t>
      </w:r>
    </w:p>
    <w:p w14:paraId="3AE20D04" w14:textId="6F44B13B" w:rsidR="00EE6A5A" w:rsidRPr="00EF6997" w:rsidRDefault="0097037D" w:rsidP="00EF6997">
      <w:pPr>
        <w:widowControl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2.</w:t>
      </w:r>
      <w:r w:rsidR="00CC0975" w:rsidRPr="00EF6997">
        <w:rPr>
          <w:sz w:val="28"/>
          <w:szCs w:val="28"/>
        </w:rPr>
        <w:t>5</w:t>
      </w:r>
      <w:r w:rsidRPr="00EF6997">
        <w:rPr>
          <w:sz w:val="28"/>
          <w:szCs w:val="28"/>
        </w:rPr>
        <w:t>. </w:t>
      </w:r>
      <w:r w:rsidR="006E16FF" w:rsidRPr="00EF6997">
        <w:rPr>
          <w:sz w:val="28"/>
          <w:szCs w:val="28"/>
        </w:rPr>
        <w:t xml:space="preserve">В случае заинтересованности, Белорусским субъектам хозяйствования использовать информацию о конкурсах и тендерах, размещенную на едином электронном портале государственных закупок https://tenders.procurement.gov.ge. </w:t>
      </w:r>
      <w:r w:rsidRPr="00EF6997">
        <w:rPr>
          <w:sz w:val="28"/>
          <w:szCs w:val="28"/>
        </w:rPr>
        <w:t>Грузинской стороне</w:t>
      </w:r>
      <w:r w:rsidR="0012617D" w:rsidRPr="00EF6997">
        <w:rPr>
          <w:sz w:val="28"/>
          <w:szCs w:val="28"/>
        </w:rPr>
        <w:t xml:space="preserve">, в лице Агентства по Государственным Закупкам, </w:t>
      </w:r>
      <w:r w:rsidR="006E16FF" w:rsidRPr="00EF6997">
        <w:rPr>
          <w:sz w:val="28"/>
          <w:szCs w:val="28"/>
        </w:rPr>
        <w:t xml:space="preserve">по необходимости </w:t>
      </w:r>
      <w:r w:rsidR="0012617D" w:rsidRPr="00EF6997">
        <w:rPr>
          <w:sz w:val="28"/>
          <w:szCs w:val="28"/>
        </w:rPr>
        <w:t xml:space="preserve">предоставить </w:t>
      </w:r>
      <w:r w:rsidR="006E16FF" w:rsidRPr="00EF6997">
        <w:rPr>
          <w:sz w:val="28"/>
          <w:szCs w:val="28"/>
        </w:rPr>
        <w:t>информацию</w:t>
      </w:r>
      <w:r w:rsidR="0012617D" w:rsidRPr="00EF6997">
        <w:rPr>
          <w:sz w:val="28"/>
          <w:szCs w:val="28"/>
        </w:rPr>
        <w:t xml:space="preserve"> </w:t>
      </w:r>
      <w:r w:rsidR="006E16FF" w:rsidRPr="00EF6997">
        <w:rPr>
          <w:sz w:val="28"/>
          <w:szCs w:val="28"/>
        </w:rPr>
        <w:t xml:space="preserve">Белорусским компаниям, </w:t>
      </w:r>
      <w:r w:rsidR="0012617D" w:rsidRPr="00EF6997">
        <w:rPr>
          <w:sz w:val="28"/>
          <w:szCs w:val="28"/>
        </w:rPr>
        <w:t>при регистрации на едином электронном портале государственных закупок</w:t>
      </w:r>
      <w:r w:rsidR="00B619EF" w:rsidRPr="00EF6997">
        <w:rPr>
          <w:sz w:val="28"/>
          <w:szCs w:val="28"/>
        </w:rPr>
        <w:t>.</w:t>
      </w:r>
      <w:r w:rsidR="0012617D" w:rsidRPr="00EF6997">
        <w:rPr>
          <w:sz w:val="28"/>
          <w:szCs w:val="28"/>
        </w:rPr>
        <w:t xml:space="preserve"> </w:t>
      </w:r>
    </w:p>
    <w:p w14:paraId="0D1A3643" w14:textId="7DB226A1" w:rsidR="00CF1B78" w:rsidRPr="00EF6997" w:rsidRDefault="00CF1B78" w:rsidP="00EF6997">
      <w:pPr>
        <w:widowControl/>
        <w:tabs>
          <w:tab w:val="left" w:pos="851"/>
        </w:tabs>
        <w:spacing w:after="120"/>
        <w:ind w:firstLine="720"/>
        <w:jc w:val="both"/>
        <w:rPr>
          <w:sz w:val="30"/>
          <w:szCs w:val="30"/>
        </w:rPr>
      </w:pPr>
      <w:r w:rsidRPr="00EF6997">
        <w:rPr>
          <w:sz w:val="28"/>
          <w:szCs w:val="28"/>
        </w:rPr>
        <w:t>2.</w:t>
      </w:r>
      <w:r w:rsidR="00CC0975" w:rsidRPr="00EF6997">
        <w:rPr>
          <w:sz w:val="28"/>
          <w:szCs w:val="28"/>
        </w:rPr>
        <w:t>6</w:t>
      </w:r>
      <w:r w:rsidRPr="00EF6997">
        <w:rPr>
          <w:sz w:val="28"/>
          <w:szCs w:val="28"/>
        </w:rPr>
        <w:t>.</w:t>
      </w:r>
      <w:r w:rsidR="00CC0975" w:rsidRPr="00EF6997">
        <w:rPr>
          <w:sz w:val="28"/>
          <w:szCs w:val="28"/>
        </w:rPr>
        <w:t> </w:t>
      </w:r>
      <w:r w:rsidR="005861C7" w:rsidRPr="00EF6997">
        <w:rPr>
          <w:sz w:val="30"/>
          <w:szCs w:val="30"/>
        </w:rPr>
        <w:t>При заинтересованности Грузинских субъектов хозяйствования использовать информацию о закупках, размещенную на официальном сайте по размещению информации о государственных закупках и закупках за счет собственных средств www.icetrade.by (с 1 июля 2019 г. – в государственной информационно-аналитической системе управления государственными закупками www.gias.by) и на электронной торговой площадке www.goszakupki.by. Белорусской стороне, в лице РУП «Национальный центр маркетинга и конъюнктуры цен», при необходимости, предоставить информацию Грузинским компаниям об условиях участия в закупках, размещенных на указанных ресурсах.</w:t>
      </w:r>
    </w:p>
    <w:p w14:paraId="0A699236" w14:textId="2097D4D0" w:rsidR="00CC7D43" w:rsidRDefault="00CC7D43" w:rsidP="00EF6997">
      <w:pPr>
        <w:widowControl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CC7D43">
        <w:rPr>
          <w:sz w:val="28"/>
          <w:szCs w:val="28"/>
        </w:rPr>
        <w:t xml:space="preserve">2.7. В целях проработки возможности участия белорусских организаций в совместных предприятиях с грузинскими компаниями, занимающимися разведением винограда различных сортов премиум-класса на территории Грузии, для последующего производства вина, грузинские заинтересованные </w:t>
      </w:r>
      <w:r w:rsidRPr="00CC7D43">
        <w:rPr>
          <w:sz w:val="28"/>
          <w:szCs w:val="28"/>
        </w:rPr>
        <w:lastRenderedPageBreak/>
        <w:t>компании подготовят соответствующие предложения (в том числе технико-экономическое обоснование и другие финансово-хозяйственные показатели) по участию в данном проекте белорусских компаний и направят их на рассмотрение белорусской стороны. Белорусская сторона проинформирует по итогам рассмотрения указанных предложений заинтересованными организациями Республики Беларусь.</w:t>
      </w:r>
    </w:p>
    <w:p w14:paraId="512D3D2E" w14:textId="2360BC01" w:rsidR="00C119ED" w:rsidRPr="00CC7D43" w:rsidRDefault="00C119ED" w:rsidP="00EF6997">
      <w:pPr>
        <w:widowControl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2.8. </w:t>
      </w:r>
      <w:r w:rsidRPr="00C119ED">
        <w:rPr>
          <w:sz w:val="28"/>
          <w:szCs w:val="28"/>
        </w:rPr>
        <w:t>С целью популяризации и повышения узнаваемости грузинской продукции на белорусском потребительском рынке Грузинская сторона направит обращение в Минский городской исполнительный комитет по определению площадки в г.Минске для организации грузинского торгового центра. Белорусская сторона после получения соответствующего обращения предоставит варианты для размещения грузинского торгового центра.</w:t>
      </w:r>
    </w:p>
    <w:p w14:paraId="0FB50C1D" w14:textId="4D8B323E" w:rsidR="00804D32" w:rsidRPr="00EF6997" w:rsidRDefault="00804D32" w:rsidP="00EF6997">
      <w:pPr>
        <w:widowControl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2.</w:t>
      </w:r>
      <w:r w:rsidR="00C119ED" w:rsidRPr="00C119ED">
        <w:rPr>
          <w:sz w:val="28"/>
          <w:szCs w:val="28"/>
        </w:rPr>
        <w:t>9</w:t>
      </w:r>
      <w:r w:rsidRPr="00EF6997">
        <w:rPr>
          <w:sz w:val="28"/>
          <w:szCs w:val="28"/>
        </w:rPr>
        <w:t xml:space="preserve">. </w:t>
      </w:r>
      <w:r w:rsidR="00B91C17" w:rsidRPr="00EF6997">
        <w:rPr>
          <w:sz w:val="28"/>
          <w:szCs w:val="28"/>
        </w:rPr>
        <w:t>В целях дальнейшего повышения конкурентоспособности грузинских и белорусских товаров, расширения экспортной составляющей, а также установления и расширения торговых контактов и партнерских отношений между грузинскими и белорусскими предприятиями, соответствующим ведомствам сторон способствовать популяризации веб-порталов Агентства «Производи в Грузии» tradewithgeorgia.com и РУП «Национальный центр маркетинга и конъюнктуры цен» Export.by, для их практического использования грузинскими и белорусскими компаниями.</w:t>
      </w:r>
    </w:p>
    <w:p w14:paraId="3F9EB638" w14:textId="77ED3ABA" w:rsidR="005824E5" w:rsidRPr="00EF6997" w:rsidRDefault="005824E5" w:rsidP="00EF6997">
      <w:pPr>
        <w:widowControl/>
        <w:tabs>
          <w:tab w:val="left" w:pos="851"/>
        </w:tabs>
        <w:spacing w:after="120"/>
        <w:ind w:firstLine="720"/>
        <w:jc w:val="both"/>
        <w:rPr>
          <w:bCs/>
          <w:color w:val="000000"/>
          <w:sz w:val="28"/>
          <w:szCs w:val="28"/>
        </w:rPr>
      </w:pPr>
      <w:r w:rsidRPr="00EF6997">
        <w:rPr>
          <w:sz w:val="28"/>
          <w:szCs w:val="28"/>
        </w:rPr>
        <w:t>2.</w:t>
      </w:r>
      <w:r w:rsidR="00C119ED">
        <w:rPr>
          <w:sz w:val="28"/>
          <w:szCs w:val="28"/>
          <w:lang w:val="en-US"/>
        </w:rPr>
        <w:t>10</w:t>
      </w:r>
      <w:r w:rsidRPr="00EF6997">
        <w:rPr>
          <w:sz w:val="28"/>
          <w:szCs w:val="28"/>
        </w:rPr>
        <w:t>.</w:t>
      </w:r>
      <w:r w:rsidR="00826628" w:rsidRPr="00EF6997">
        <w:rPr>
          <w:sz w:val="28"/>
          <w:szCs w:val="28"/>
        </w:rPr>
        <w:t xml:space="preserve"> </w:t>
      </w:r>
      <w:r w:rsidR="008B10B4" w:rsidRPr="00EF6997">
        <w:rPr>
          <w:sz w:val="28"/>
          <w:szCs w:val="28"/>
        </w:rPr>
        <w:t>Сторонам на взаимовыгодных условиях, в соответствии с законодательством Сторон, продолжить активное сотрудничество по увеличению объемов поставок из Грузи</w:t>
      </w:r>
      <w:r w:rsidRPr="00EF6997">
        <w:rPr>
          <w:sz w:val="28"/>
          <w:szCs w:val="28"/>
        </w:rPr>
        <w:t xml:space="preserve">и </w:t>
      </w:r>
      <w:r w:rsidR="008B10B4" w:rsidRPr="00EF6997">
        <w:rPr>
          <w:sz w:val="28"/>
          <w:szCs w:val="28"/>
        </w:rPr>
        <w:t xml:space="preserve">в Республику Беларусь продукции сельского хозяйства и промышленного производства в том числе: минеральной и питьевой воды, вина и спиртных напитков, фундука, субтропической хурмы, зелени, чая, фруктово-овощных консервов, цитрусов, лекарственных средств и ферросплавов, стеклянных емкостей, необработанного алюминия и другой продукции, а из </w:t>
      </w:r>
      <w:r w:rsidR="008B10B4" w:rsidRPr="00EF6997">
        <w:rPr>
          <w:bCs/>
          <w:color w:val="000000"/>
          <w:sz w:val="28"/>
          <w:szCs w:val="28"/>
        </w:rPr>
        <w:t>Республики Беларусь в Грузию продукции мясомолочной и мукомольно-крупяной отрасли, в том числе: сыров и творога, масла, сухой сыворотки, колбасных изделий, мясных и молочных консервов, макаронных и мучных кондитерских изделий</w:t>
      </w:r>
      <w:r w:rsidRPr="00EF6997">
        <w:rPr>
          <w:bCs/>
          <w:color w:val="000000"/>
          <w:sz w:val="28"/>
          <w:szCs w:val="28"/>
        </w:rPr>
        <w:t>, пассажирской, коммунальной, грузовой, специальной и сельскохозяйственной техники.</w:t>
      </w:r>
    </w:p>
    <w:p w14:paraId="023FF30F" w14:textId="1A9FC85F" w:rsidR="002561B2" w:rsidRPr="00EF6997" w:rsidRDefault="002561B2" w:rsidP="00EF6997">
      <w:pPr>
        <w:widowControl/>
        <w:tabs>
          <w:tab w:val="left" w:pos="851"/>
        </w:tabs>
        <w:spacing w:after="120"/>
        <w:ind w:firstLine="720"/>
        <w:jc w:val="both"/>
        <w:rPr>
          <w:bCs/>
          <w:color w:val="000000"/>
          <w:sz w:val="28"/>
          <w:szCs w:val="28"/>
        </w:rPr>
      </w:pPr>
      <w:r w:rsidRPr="00EF6997">
        <w:rPr>
          <w:bCs/>
          <w:color w:val="000000"/>
          <w:sz w:val="28"/>
          <w:szCs w:val="28"/>
        </w:rPr>
        <w:t>2.</w:t>
      </w:r>
      <w:r w:rsidR="00804D32" w:rsidRPr="00EF6997">
        <w:rPr>
          <w:bCs/>
          <w:color w:val="000000"/>
          <w:sz w:val="28"/>
          <w:szCs w:val="28"/>
        </w:rPr>
        <w:t>1</w:t>
      </w:r>
      <w:r w:rsidR="00C119ED">
        <w:rPr>
          <w:bCs/>
          <w:color w:val="000000"/>
          <w:sz w:val="28"/>
          <w:szCs w:val="28"/>
          <w:lang w:val="en-US"/>
        </w:rPr>
        <w:t>1</w:t>
      </w:r>
      <w:r w:rsidRPr="00EF6997">
        <w:rPr>
          <w:bCs/>
          <w:color w:val="000000"/>
          <w:sz w:val="28"/>
          <w:szCs w:val="28"/>
        </w:rPr>
        <w:t xml:space="preserve">. Сторонам продолжить двусторонние переговоры по проекту Соглашения </w:t>
      </w:r>
      <w:r w:rsidR="007A0F9B" w:rsidRPr="00EF6997">
        <w:rPr>
          <w:bCs/>
          <w:color w:val="000000"/>
          <w:sz w:val="28"/>
          <w:szCs w:val="28"/>
        </w:rPr>
        <w:t>о</w:t>
      </w:r>
      <w:r w:rsidRPr="00EF6997">
        <w:rPr>
          <w:bCs/>
          <w:color w:val="000000"/>
          <w:sz w:val="28"/>
          <w:szCs w:val="28"/>
        </w:rPr>
        <w:t xml:space="preserve"> сотрудничестве в области защиты географических указаний и создании совместной комиссии для реализации Соглашения.</w:t>
      </w:r>
    </w:p>
    <w:p w14:paraId="7A38CCFE" w14:textId="0949B9D2" w:rsidR="005753E8" w:rsidRPr="00EF6997" w:rsidRDefault="005753E8" w:rsidP="00EF6997">
      <w:pPr>
        <w:widowControl/>
        <w:tabs>
          <w:tab w:val="left" w:pos="851"/>
        </w:tabs>
        <w:spacing w:after="120"/>
        <w:ind w:firstLine="720"/>
        <w:jc w:val="both"/>
        <w:rPr>
          <w:bCs/>
          <w:color w:val="000000"/>
          <w:sz w:val="28"/>
          <w:szCs w:val="28"/>
        </w:rPr>
      </w:pPr>
      <w:r w:rsidRPr="00EF6997">
        <w:rPr>
          <w:bCs/>
          <w:color w:val="000000"/>
          <w:sz w:val="28"/>
          <w:szCs w:val="28"/>
        </w:rPr>
        <w:t>2.</w:t>
      </w:r>
      <w:r w:rsidR="00804D32" w:rsidRPr="00EF6997">
        <w:rPr>
          <w:bCs/>
          <w:color w:val="000000"/>
          <w:sz w:val="28"/>
          <w:szCs w:val="28"/>
        </w:rPr>
        <w:t>1</w:t>
      </w:r>
      <w:r w:rsidR="00C119ED">
        <w:rPr>
          <w:bCs/>
          <w:color w:val="000000"/>
          <w:sz w:val="28"/>
          <w:szCs w:val="28"/>
          <w:lang w:val="en-US"/>
        </w:rPr>
        <w:t>2</w:t>
      </w:r>
      <w:r w:rsidRPr="00EF6997">
        <w:rPr>
          <w:bCs/>
          <w:color w:val="000000"/>
          <w:sz w:val="28"/>
          <w:szCs w:val="28"/>
        </w:rPr>
        <w:t>.</w:t>
      </w:r>
      <w:r w:rsidR="005861C7" w:rsidRPr="00EF6997">
        <w:rPr>
          <w:bCs/>
          <w:color w:val="000000"/>
          <w:sz w:val="28"/>
          <w:szCs w:val="28"/>
        </w:rPr>
        <w:t> </w:t>
      </w:r>
      <w:r w:rsidRPr="00EF6997">
        <w:rPr>
          <w:bCs/>
          <w:color w:val="000000"/>
          <w:sz w:val="28"/>
          <w:szCs w:val="28"/>
        </w:rPr>
        <w:t>В целях углубления и дальнейшего развития сотрудничества в сфере инвестиций соответствующим ведомствам Сторон:</w:t>
      </w:r>
    </w:p>
    <w:p w14:paraId="701D201D" w14:textId="77777777" w:rsidR="00580209" w:rsidRPr="00EF6997" w:rsidRDefault="005753E8" w:rsidP="00EF6997">
      <w:pPr>
        <w:widowControl/>
        <w:numPr>
          <w:ilvl w:val="0"/>
          <w:numId w:val="16"/>
        </w:numPr>
        <w:tabs>
          <w:tab w:val="left" w:pos="1080"/>
        </w:tabs>
        <w:spacing w:after="120"/>
        <w:ind w:left="0" w:firstLine="720"/>
        <w:jc w:val="both"/>
        <w:rPr>
          <w:bCs/>
          <w:color w:val="000000"/>
          <w:sz w:val="28"/>
          <w:szCs w:val="28"/>
        </w:rPr>
      </w:pPr>
      <w:r w:rsidRPr="00EF6997">
        <w:rPr>
          <w:bCs/>
          <w:color w:val="000000"/>
          <w:sz w:val="28"/>
          <w:szCs w:val="28"/>
        </w:rPr>
        <w:t>продолжить обмен информацией о существующих инвестиционных проектах в приоритетных областях сторон, таких как: туризм, недвижимость, энергетика, производство, сельское хозяйство и информационные технологии</w:t>
      </w:r>
      <w:r w:rsidR="00580209" w:rsidRPr="00EF6997">
        <w:rPr>
          <w:bCs/>
          <w:color w:val="000000"/>
          <w:sz w:val="28"/>
          <w:szCs w:val="28"/>
        </w:rPr>
        <w:t>;</w:t>
      </w:r>
    </w:p>
    <w:p w14:paraId="67ABA2F2" w14:textId="77777777" w:rsidR="00580209" w:rsidRPr="00EF6997" w:rsidRDefault="005753E8" w:rsidP="00EF6997">
      <w:pPr>
        <w:widowControl/>
        <w:numPr>
          <w:ilvl w:val="0"/>
          <w:numId w:val="16"/>
        </w:numPr>
        <w:tabs>
          <w:tab w:val="left" w:pos="1080"/>
        </w:tabs>
        <w:spacing w:after="120"/>
        <w:ind w:left="0" w:firstLine="720"/>
        <w:jc w:val="both"/>
        <w:rPr>
          <w:bCs/>
          <w:color w:val="000000"/>
          <w:sz w:val="28"/>
          <w:szCs w:val="28"/>
        </w:rPr>
      </w:pPr>
      <w:r w:rsidRPr="00EF6997">
        <w:rPr>
          <w:bCs/>
          <w:color w:val="000000"/>
          <w:sz w:val="28"/>
          <w:szCs w:val="28"/>
        </w:rPr>
        <w:t xml:space="preserve">обмениваться информацией и повышать осведомленность об инвестиционной среде в обеих странах, </w:t>
      </w:r>
      <w:r w:rsidR="00580209" w:rsidRPr="00EF6997">
        <w:rPr>
          <w:bCs/>
          <w:color w:val="000000"/>
          <w:sz w:val="28"/>
          <w:szCs w:val="28"/>
        </w:rPr>
        <w:t>для привлечения</w:t>
      </w:r>
      <w:r w:rsidRPr="00EF6997">
        <w:rPr>
          <w:bCs/>
          <w:color w:val="000000"/>
          <w:sz w:val="28"/>
          <w:szCs w:val="28"/>
        </w:rPr>
        <w:t xml:space="preserve"> </w:t>
      </w:r>
      <w:r w:rsidR="00580209" w:rsidRPr="00EF6997">
        <w:rPr>
          <w:bCs/>
          <w:color w:val="000000"/>
          <w:sz w:val="28"/>
          <w:szCs w:val="28"/>
        </w:rPr>
        <w:t>компаний на обоих рынках;</w:t>
      </w:r>
    </w:p>
    <w:p w14:paraId="3E96FEB9" w14:textId="77777777" w:rsidR="005753E8" w:rsidRPr="00EF6997" w:rsidRDefault="005753E8" w:rsidP="00EF6997">
      <w:pPr>
        <w:widowControl/>
        <w:numPr>
          <w:ilvl w:val="0"/>
          <w:numId w:val="16"/>
        </w:numPr>
        <w:tabs>
          <w:tab w:val="left" w:pos="1080"/>
        </w:tabs>
        <w:spacing w:after="120"/>
        <w:ind w:left="0" w:firstLine="720"/>
        <w:jc w:val="both"/>
        <w:rPr>
          <w:bCs/>
          <w:color w:val="000000"/>
          <w:sz w:val="28"/>
          <w:szCs w:val="28"/>
        </w:rPr>
      </w:pPr>
      <w:r w:rsidRPr="00EF6997">
        <w:rPr>
          <w:bCs/>
          <w:color w:val="000000"/>
          <w:sz w:val="28"/>
          <w:szCs w:val="28"/>
        </w:rPr>
        <w:lastRenderedPageBreak/>
        <w:t>обмен</w:t>
      </w:r>
      <w:r w:rsidR="00580209" w:rsidRPr="00EF6997">
        <w:rPr>
          <w:bCs/>
          <w:color w:val="000000"/>
          <w:sz w:val="28"/>
          <w:szCs w:val="28"/>
        </w:rPr>
        <w:t>иваться</w:t>
      </w:r>
      <w:r w:rsidRPr="00EF6997">
        <w:rPr>
          <w:bCs/>
          <w:color w:val="000000"/>
          <w:sz w:val="28"/>
          <w:szCs w:val="28"/>
        </w:rPr>
        <w:t xml:space="preserve"> информацией о существующих</w:t>
      </w:r>
      <w:r w:rsidR="00580209" w:rsidRPr="00EF6997">
        <w:rPr>
          <w:bCs/>
          <w:color w:val="000000"/>
          <w:sz w:val="28"/>
          <w:szCs w:val="28"/>
        </w:rPr>
        <w:t xml:space="preserve"> государственных</w:t>
      </w:r>
      <w:r w:rsidRPr="00EF6997">
        <w:rPr>
          <w:bCs/>
          <w:color w:val="000000"/>
          <w:sz w:val="28"/>
          <w:szCs w:val="28"/>
        </w:rPr>
        <w:t xml:space="preserve"> программах поддержки для частного сектора</w:t>
      </w:r>
      <w:r w:rsidR="00580209" w:rsidRPr="00EF6997">
        <w:rPr>
          <w:bCs/>
          <w:color w:val="000000"/>
          <w:sz w:val="28"/>
          <w:szCs w:val="28"/>
        </w:rPr>
        <w:t>, в целях поддержки производителей.</w:t>
      </w:r>
    </w:p>
    <w:p w14:paraId="41B6CCC2" w14:textId="77777777" w:rsidR="00B37C0F" w:rsidRPr="00EF6997" w:rsidRDefault="00B37C0F" w:rsidP="00EF6997">
      <w:pPr>
        <w:widowControl/>
        <w:shd w:val="clear" w:color="auto" w:fill="FFFFFF"/>
        <w:tabs>
          <w:tab w:val="left" w:pos="851"/>
          <w:tab w:val="left" w:pos="2256"/>
        </w:tabs>
        <w:spacing w:after="120"/>
        <w:jc w:val="both"/>
        <w:rPr>
          <w:b/>
          <w:sz w:val="28"/>
          <w:szCs w:val="28"/>
        </w:rPr>
      </w:pPr>
    </w:p>
    <w:p w14:paraId="1CDA083E" w14:textId="7681F2F6" w:rsidR="00B37C0F" w:rsidRPr="00EF6997" w:rsidRDefault="00B37C0F" w:rsidP="00EF6997">
      <w:pPr>
        <w:widowControl/>
        <w:shd w:val="clear" w:color="auto" w:fill="FFFFFF"/>
        <w:tabs>
          <w:tab w:val="left" w:pos="851"/>
          <w:tab w:val="left" w:pos="2256"/>
        </w:tabs>
        <w:spacing w:after="120"/>
        <w:jc w:val="center"/>
      </w:pPr>
      <w:r w:rsidRPr="00EF6997">
        <w:rPr>
          <w:b/>
          <w:sz w:val="28"/>
          <w:szCs w:val="28"/>
        </w:rPr>
        <w:t xml:space="preserve">3. О сотрудничестве в </w:t>
      </w:r>
      <w:r w:rsidR="002B56A8" w:rsidRPr="00EF6997">
        <w:rPr>
          <w:b/>
          <w:sz w:val="28"/>
          <w:szCs w:val="28"/>
        </w:rPr>
        <w:t>области сельского хозяйства</w:t>
      </w:r>
      <w:r w:rsidR="00C15932" w:rsidRPr="00EF6997">
        <w:rPr>
          <w:b/>
          <w:sz w:val="28"/>
          <w:szCs w:val="28"/>
        </w:rPr>
        <w:t>,</w:t>
      </w:r>
      <w:r w:rsidR="002B56A8" w:rsidRPr="00EF6997">
        <w:rPr>
          <w:b/>
          <w:sz w:val="28"/>
          <w:szCs w:val="28"/>
        </w:rPr>
        <w:t xml:space="preserve"> агропромышленного комплекса</w:t>
      </w:r>
      <w:r w:rsidR="00161B72" w:rsidRPr="00EF6997">
        <w:rPr>
          <w:b/>
          <w:sz w:val="28"/>
          <w:szCs w:val="28"/>
        </w:rPr>
        <w:t xml:space="preserve"> </w:t>
      </w:r>
      <w:r w:rsidR="00A7614B" w:rsidRPr="00EF6997">
        <w:rPr>
          <w:b/>
          <w:sz w:val="28"/>
          <w:szCs w:val="28"/>
        </w:rPr>
        <w:t xml:space="preserve">и </w:t>
      </w:r>
      <w:r w:rsidR="00161B72" w:rsidRPr="00EF6997">
        <w:rPr>
          <w:b/>
          <w:sz w:val="28"/>
          <w:szCs w:val="28"/>
        </w:rPr>
        <w:t xml:space="preserve">охраны окружающей среды </w:t>
      </w:r>
    </w:p>
    <w:p w14:paraId="737AFD39" w14:textId="77777777" w:rsidR="009357EF" w:rsidRPr="00EF6997" w:rsidRDefault="009357EF" w:rsidP="00EF6997">
      <w:pPr>
        <w:widowControl/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Комиссия приняла к </w:t>
      </w:r>
      <w:r w:rsidR="000B27E7" w:rsidRPr="00EF6997">
        <w:rPr>
          <w:sz w:val="28"/>
          <w:szCs w:val="28"/>
        </w:rPr>
        <w:t>с</w:t>
      </w:r>
      <w:r w:rsidRPr="00EF6997">
        <w:rPr>
          <w:sz w:val="28"/>
          <w:szCs w:val="28"/>
        </w:rPr>
        <w:t>ведению информацию о развитии двустороннего сотрудничества в сфе</w:t>
      </w:r>
      <w:r w:rsidR="00747866" w:rsidRPr="00EF6997">
        <w:rPr>
          <w:sz w:val="28"/>
          <w:szCs w:val="28"/>
        </w:rPr>
        <w:t>ре агропромышленного комплекса</w:t>
      </w:r>
      <w:r w:rsidRPr="00EF6997">
        <w:rPr>
          <w:sz w:val="28"/>
          <w:szCs w:val="28"/>
        </w:rPr>
        <w:t>.</w:t>
      </w:r>
    </w:p>
    <w:p w14:paraId="50517795" w14:textId="77777777" w:rsidR="007C2797" w:rsidRPr="00EF6997" w:rsidRDefault="00013B90" w:rsidP="00EF6997">
      <w:pPr>
        <w:widowControl/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Стороны выразили общее мнение о необходимости дальнейшего развития </w:t>
      </w:r>
      <w:r w:rsidR="007C2797" w:rsidRPr="00EF6997">
        <w:rPr>
          <w:sz w:val="28"/>
          <w:szCs w:val="28"/>
        </w:rPr>
        <w:t>совместных проектов в сельскохозяйствен</w:t>
      </w:r>
      <w:r w:rsidR="00AD2A06" w:rsidRPr="00EF6997">
        <w:rPr>
          <w:sz w:val="28"/>
          <w:szCs w:val="28"/>
        </w:rPr>
        <w:t>ном секторе на территории Грузии.</w:t>
      </w:r>
    </w:p>
    <w:p w14:paraId="60655CFA" w14:textId="77777777" w:rsidR="00A813CC" w:rsidRPr="00EF6997" w:rsidRDefault="00A813CC" w:rsidP="00EF6997">
      <w:pPr>
        <w:widowControl/>
        <w:spacing w:after="120"/>
        <w:ind w:firstLine="720"/>
        <w:jc w:val="both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Комиссия решила:</w:t>
      </w:r>
    </w:p>
    <w:p w14:paraId="2BACD876" w14:textId="77777777" w:rsidR="007F1E37" w:rsidRPr="00EF6997" w:rsidRDefault="00177179" w:rsidP="00EF6997">
      <w:pPr>
        <w:widowControl/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3.1</w:t>
      </w:r>
      <w:r w:rsidR="007F1E37" w:rsidRPr="00EF6997">
        <w:rPr>
          <w:sz w:val="28"/>
          <w:szCs w:val="28"/>
        </w:rPr>
        <w:t>. </w:t>
      </w:r>
      <w:r w:rsidR="006836E1" w:rsidRPr="00EF6997">
        <w:rPr>
          <w:sz w:val="28"/>
          <w:szCs w:val="28"/>
        </w:rPr>
        <w:t>Соответствующим ведомствам Сторон</w:t>
      </w:r>
      <w:r w:rsidR="007F1E37" w:rsidRPr="00EF6997">
        <w:rPr>
          <w:sz w:val="28"/>
          <w:szCs w:val="28"/>
        </w:rPr>
        <w:t xml:space="preserve"> продолжить работу по </w:t>
      </w:r>
      <w:r w:rsidR="00B610F2" w:rsidRPr="00EF6997">
        <w:rPr>
          <w:sz w:val="28"/>
          <w:szCs w:val="28"/>
        </w:rPr>
        <w:t xml:space="preserve">поставкам в Грузию племенного скота и </w:t>
      </w:r>
      <w:r w:rsidR="00625EB0" w:rsidRPr="00EF6997">
        <w:rPr>
          <w:sz w:val="28"/>
          <w:szCs w:val="28"/>
        </w:rPr>
        <w:t xml:space="preserve">сортов </w:t>
      </w:r>
      <w:r w:rsidR="00B610F2" w:rsidRPr="00EF6997">
        <w:rPr>
          <w:sz w:val="28"/>
          <w:szCs w:val="28"/>
        </w:rPr>
        <w:t>элитного картофеля</w:t>
      </w:r>
      <w:r w:rsidR="007F1E37" w:rsidRPr="00EF6997">
        <w:rPr>
          <w:sz w:val="28"/>
          <w:szCs w:val="28"/>
        </w:rPr>
        <w:t xml:space="preserve"> из Республики Беларусь</w:t>
      </w:r>
      <w:r w:rsidR="006836E1" w:rsidRPr="00EF6997">
        <w:rPr>
          <w:sz w:val="28"/>
          <w:szCs w:val="28"/>
        </w:rPr>
        <w:t>, а также активизировать сотрудничество по оказанию содействия проектам по созданию в разных районах Грузии селекционных и племенных центров на действующих предприятиях с привлечением Белорусских компаний.</w:t>
      </w:r>
    </w:p>
    <w:p w14:paraId="20F8E117" w14:textId="107E39DB" w:rsidR="00177179" w:rsidRPr="00EF6997" w:rsidRDefault="00177179" w:rsidP="00EF6997">
      <w:pPr>
        <w:widowControl/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3.2. </w:t>
      </w:r>
      <w:r w:rsidR="006836E1" w:rsidRPr="00EF6997">
        <w:rPr>
          <w:sz w:val="28"/>
          <w:szCs w:val="28"/>
        </w:rPr>
        <w:t>Соответствующим ведомствам Сторон</w:t>
      </w:r>
      <w:r w:rsidRPr="00EF6997">
        <w:rPr>
          <w:sz w:val="28"/>
          <w:szCs w:val="28"/>
        </w:rPr>
        <w:t xml:space="preserve"> </w:t>
      </w:r>
      <w:r w:rsidRPr="00EF6997">
        <w:rPr>
          <w:color w:val="000000"/>
          <w:sz w:val="28"/>
          <w:szCs w:val="28"/>
        </w:rPr>
        <w:t xml:space="preserve">в рамках </w:t>
      </w:r>
      <w:r w:rsidRPr="00EF6997">
        <w:rPr>
          <w:sz w:val="28"/>
          <w:szCs w:val="28"/>
        </w:rPr>
        <w:t>Соглашени</w:t>
      </w:r>
      <w:r w:rsidR="00CE2698" w:rsidRPr="00EF6997">
        <w:rPr>
          <w:sz w:val="28"/>
          <w:szCs w:val="28"/>
        </w:rPr>
        <w:t>я</w:t>
      </w:r>
      <w:r w:rsidRPr="00EF6997">
        <w:rPr>
          <w:sz w:val="28"/>
          <w:szCs w:val="28"/>
        </w:rPr>
        <w:t xml:space="preserve"> </w:t>
      </w:r>
      <w:r w:rsidR="00AE70C6" w:rsidRPr="00EF6997">
        <w:rPr>
          <w:sz w:val="28"/>
          <w:szCs w:val="28"/>
        </w:rPr>
        <w:t>«</w:t>
      </w:r>
      <w:r w:rsidRPr="00EF6997">
        <w:rPr>
          <w:sz w:val="28"/>
          <w:szCs w:val="28"/>
        </w:rPr>
        <w:t>между Министерством сельского хозяйства и продовольствия Республики Беларусь и Министерством сельского хозяйства Грузии об экономическом и научно-техническом сотрудничестве в области агропромышленного комплекса</w:t>
      </w:r>
      <w:r w:rsidR="00AE70C6" w:rsidRPr="00EF6997">
        <w:rPr>
          <w:sz w:val="28"/>
          <w:szCs w:val="28"/>
        </w:rPr>
        <w:t>»</w:t>
      </w:r>
      <w:r w:rsidR="00F82ED3" w:rsidRPr="00BA3CBF">
        <w:rPr>
          <w:sz w:val="28"/>
          <w:szCs w:val="28"/>
        </w:rPr>
        <w:t xml:space="preserve"> </w:t>
      </w:r>
      <w:r w:rsidR="00F82ED3" w:rsidRPr="00CE6270">
        <w:rPr>
          <w:sz w:val="28"/>
          <w:szCs w:val="28"/>
        </w:rPr>
        <w:t>от 11 марта 2010 года</w:t>
      </w:r>
      <w:r w:rsidRPr="00CE6270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создать рабочую группу по выработке перспективных направлений двустороннего сотрудничества.</w:t>
      </w:r>
    </w:p>
    <w:p w14:paraId="06DFE801" w14:textId="77777777" w:rsidR="00BE59E1" w:rsidRPr="00EF6997" w:rsidRDefault="005216DE" w:rsidP="00EF6997">
      <w:pPr>
        <w:widowControl/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3.</w:t>
      </w:r>
      <w:r w:rsidR="00A97D97" w:rsidRPr="00EF6997">
        <w:rPr>
          <w:sz w:val="28"/>
          <w:szCs w:val="28"/>
        </w:rPr>
        <w:t>3</w:t>
      </w:r>
      <w:r w:rsidRPr="00EF6997">
        <w:rPr>
          <w:sz w:val="28"/>
          <w:szCs w:val="28"/>
        </w:rPr>
        <w:t>. </w:t>
      </w:r>
      <w:r w:rsidR="00300A81" w:rsidRPr="00EF6997">
        <w:rPr>
          <w:sz w:val="28"/>
          <w:szCs w:val="28"/>
        </w:rPr>
        <w:t xml:space="preserve"> Министерству охраны окружающей среды и сельского хозяйства Грузии и Национальной академии наук Беларуси продолжить сотрудничество между научно-исследовательскими институтами/центрами агропромышленного профиля.</w:t>
      </w:r>
    </w:p>
    <w:p w14:paraId="56D42E20" w14:textId="77777777" w:rsidR="00520C2C" w:rsidRPr="00EF6997" w:rsidRDefault="004C10C8" w:rsidP="00EF6997">
      <w:pPr>
        <w:widowControl/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3.</w:t>
      </w:r>
      <w:r w:rsidR="00A97D97" w:rsidRPr="00EF6997">
        <w:rPr>
          <w:sz w:val="28"/>
          <w:szCs w:val="28"/>
        </w:rPr>
        <w:t>4</w:t>
      </w:r>
      <w:r w:rsidRPr="00EF6997">
        <w:rPr>
          <w:sz w:val="28"/>
          <w:szCs w:val="28"/>
        </w:rPr>
        <w:t>. </w:t>
      </w:r>
      <w:r w:rsidR="006836E1" w:rsidRPr="00EF6997">
        <w:rPr>
          <w:sz w:val="28"/>
          <w:szCs w:val="28"/>
        </w:rPr>
        <w:t xml:space="preserve">Соответствующим ведомствам Сторон </w:t>
      </w:r>
      <w:r w:rsidRPr="00EF6997">
        <w:rPr>
          <w:sz w:val="28"/>
          <w:szCs w:val="28"/>
        </w:rPr>
        <w:t>продолжить взаимодействие по вопросам участия специалистов в международных ярмарках, выставках, семинарах, научных конференциях и форумах, проводимых по линии агропромышленного комплекса двух стран</w:t>
      </w:r>
      <w:r w:rsidR="00520C2C" w:rsidRPr="00EF6997">
        <w:rPr>
          <w:sz w:val="28"/>
          <w:szCs w:val="28"/>
        </w:rPr>
        <w:t>.</w:t>
      </w:r>
    </w:p>
    <w:p w14:paraId="24FA7192" w14:textId="71764D3E" w:rsidR="00ED3EA1" w:rsidRPr="00EF6997" w:rsidRDefault="00ED3EA1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3.</w:t>
      </w:r>
      <w:r w:rsidR="00395C40" w:rsidRPr="00EF6997">
        <w:rPr>
          <w:sz w:val="28"/>
          <w:szCs w:val="28"/>
        </w:rPr>
        <w:t>5</w:t>
      </w:r>
      <w:r w:rsidRPr="00EF6997">
        <w:rPr>
          <w:sz w:val="28"/>
          <w:szCs w:val="28"/>
        </w:rPr>
        <w:t>.</w:t>
      </w:r>
      <w:r w:rsidR="00934A83" w:rsidRPr="00EF6997">
        <w:rPr>
          <w:sz w:val="28"/>
          <w:szCs w:val="28"/>
        </w:rPr>
        <w:t> </w:t>
      </w:r>
      <w:r w:rsidRPr="00EF6997">
        <w:rPr>
          <w:sz w:val="28"/>
          <w:szCs w:val="28"/>
        </w:rPr>
        <w:t>Сторонам содействовать предпринимателям обеих стран с целью организации совместного предприятия по переработке грузинского чая.</w:t>
      </w:r>
    </w:p>
    <w:p w14:paraId="36E3AFC1" w14:textId="68B5364A" w:rsidR="00525C0C" w:rsidRPr="00EF6997" w:rsidRDefault="00ED3EA1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3.</w:t>
      </w:r>
      <w:r w:rsidR="00395C40" w:rsidRPr="00EF6997">
        <w:rPr>
          <w:sz w:val="28"/>
          <w:szCs w:val="28"/>
        </w:rPr>
        <w:t>6</w:t>
      </w:r>
      <w:r w:rsidRPr="00EF6997">
        <w:rPr>
          <w:sz w:val="28"/>
          <w:szCs w:val="28"/>
        </w:rPr>
        <w:t>.</w:t>
      </w:r>
      <w:r w:rsidR="00934A83" w:rsidRPr="00EF6997">
        <w:rPr>
          <w:sz w:val="28"/>
          <w:szCs w:val="28"/>
        </w:rPr>
        <w:t> </w:t>
      </w:r>
      <w:r w:rsidR="002561B2" w:rsidRPr="00EF6997">
        <w:rPr>
          <w:sz w:val="28"/>
          <w:szCs w:val="28"/>
        </w:rPr>
        <w:t xml:space="preserve">Белорусской стороне </w:t>
      </w:r>
      <w:r w:rsidR="00525C0C" w:rsidRPr="00EF6997">
        <w:rPr>
          <w:sz w:val="28"/>
          <w:szCs w:val="28"/>
        </w:rPr>
        <w:t>на взаимовыгодных условиях</w:t>
      </w:r>
      <w:r w:rsidR="002561B2" w:rsidRPr="00EF6997">
        <w:rPr>
          <w:sz w:val="28"/>
          <w:szCs w:val="28"/>
        </w:rPr>
        <w:t xml:space="preserve"> проработать возможность поставки </w:t>
      </w:r>
      <w:r w:rsidR="00525C0C" w:rsidRPr="00EF6997">
        <w:rPr>
          <w:sz w:val="28"/>
          <w:szCs w:val="28"/>
        </w:rPr>
        <w:t xml:space="preserve">из Аджарской Автономной Республики в Республику Беларусь </w:t>
      </w:r>
      <w:r w:rsidR="002561B2" w:rsidRPr="00EF6997">
        <w:rPr>
          <w:sz w:val="28"/>
          <w:szCs w:val="28"/>
        </w:rPr>
        <w:t>цитрусовых культур и другой сельскохозяйственной продукции при условии предложения конкурентных цен.</w:t>
      </w:r>
    </w:p>
    <w:p w14:paraId="57DA3E0D" w14:textId="41C8C752" w:rsidR="00ED3EA1" w:rsidRPr="00EF6997" w:rsidRDefault="00ED3EA1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3.</w:t>
      </w:r>
      <w:r w:rsidR="00395C40" w:rsidRPr="00EF6997">
        <w:rPr>
          <w:sz w:val="28"/>
          <w:szCs w:val="28"/>
        </w:rPr>
        <w:t>7</w:t>
      </w:r>
      <w:r w:rsidRPr="00EF6997">
        <w:rPr>
          <w:sz w:val="28"/>
          <w:szCs w:val="28"/>
        </w:rPr>
        <w:t>.</w:t>
      </w:r>
      <w:r w:rsidR="00934A83" w:rsidRPr="00EF6997">
        <w:rPr>
          <w:sz w:val="28"/>
          <w:szCs w:val="28"/>
        </w:rPr>
        <w:t> </w:t>
      </w:r>
      <w:r w:rsidR="00525C0C" w:rsidRPr="00EF6997">
        <w:rPr>
          <w:sz w:val="28"/>
          <w:szCs w:val="28"/>
        </w:rPr>
        <w:t>Сторонам продолжить сотрудничество с целью продвижения сельскохозяйственной продукции (цитрусы, субтропические фрукты, овощи и т.д</w:t>
      </w:r>
      <w:r w:rsidR="00934A83" w:rsidRPr="00EF6997">
        <w:rPr>
          <w:sz w:val="28"/>
          <w:szCs w:val="28"/>
        </w:rPr>
        <w:t>.</w:t>
      </w:r>
      <w:r w:rsidR="00525C0C" w:rsidRPr="00EF6997">
        <w:rPr>
          <w:sz w:val="28"/>
          <w:szCs w:val="28"/>
        </w:rPr>
        <w:t>) на белорусский рынок</w:t>
      </w:r>
      <w:r w:rsidR="00AC3424" w:rsidRPr="00EF6997">
        <w:rPr>
          <w:sz w:val="28"/>
          <w:szCs w:val="28"/>
        </w:rPr>
        <w:t xml:space="preserve">, в том числе </w:t>
      </w:r>
      <w:r w:rsidR="00934A83" w:rsidRPr="00EF6997">
        <w:rPr>
          <w:sz w:val="28"/>
          <w:szCs w:val="28"/>
        </w:rPr>
        <w:t xml:space="preserve">с использованием </w:t>
      </w:r>
      <w:r w:rsidR="00AC3424" w:rsidRPr="00EF6997">
        <w:rPr>
          <w:sz w:val="28"/>
          <w:szCs w:val="28"/>
        </w:rPr>
        <w:t>возможност</w:t>
      </w:r>
      <w:r w:rsidR="00934A83" w:rsidRPr="00EF6997">
        <w:rPr>
          <w:sz w:val="28"/>
          <w:szCs w:val="28"/>
        </w:rPr>
        <w:t>ей</w:t>
      </w:r>
      <w:r w:rsidR="00525C0C" w:rsidRPr="00EF6997">
        <w:rPr>
          <w:sz w:val="28"/>
          <w:szCs w:val="28"/>
        </w:rPr>
        <w:t xml:space="preserve"> </w:t>
      </w:r>
      <w:r w:rsidR="00525C0C" w:rsidRPr="00EF6997">
        <w:rPr>
          <w:sz w:val="28"/>
          <w:szCs w:val="28"/>
        </w:rPr>
        <w:lastRenderedPageBreak/>
        <w:t>новосозданных логистических центров (хранилище/холодильное хозяйство) Аджарской Автономной Республики.</w:t>
      </w:r>
    </w:p>
    <w:p w14:paraId="6A8B68BD" w14:textId="1108A7B8" w:rsidR="00ED3EA1" w:rsidRPr="00EF6997" w:rsidRDefault="00ED3EA1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3.</w:t>
      </w:r>
      <w:r w:rsidR="00395C40" w:rsidRPr="00EF6997">
        <w:rPr>
          <w:sz w:val="28"/>
          <w:szCs w:val="28"/>
        </w:rPr>
        <w:t>8</w:t>
      </w:r>
      <w:r w:rsidRPr="00EF6997">
        <w:rPr>
          <w:sz w:val="28"/>
          <w:szCs w:val="28"/>
        </w:rPr>
        <w:t>.</w:t>
      </w:r>
      <w:r w:rsidR="00934A83" w:rsidRPr="00EF6997">
        <w:rPr>
          <w:sz w:val="28"/>
          <w:szCs w:val="28"/>
        </w:rPr>
        <w:t> </w:t>
      </w:r>
      <w:r w:rsidR="00525C0C" w:rsidRPr="00EF6997">
        <w:rPr>
          <w:sz w:val="28"/>
          <w:szCs w:val="28"/>
        </w:rPr>
        <w:t>Сторонам налаживать контакты с целью изучения производства и культивирования ягодных и овощных культур для их дальнейшего выращивания в фермерских хозяйствах Аджарской Автономной Республики и в других регионов Грузии.</w:t>
      </w:r>
    </w:p>
    <w:p w14:paraId="02568CCD" w14:textId="4631E658" w:rsidR="00A401BC" w:rsidRPr="00EF6997" w:rsidRDefault="00A401BC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3.</w:t>
      </w:r>
      <w:r w:rsidR="00C119ED" w:rsidRPr="00C119ED">
        <w:rPr>
          <w:sz w:val="28"/>
          <w:szCs w:val="28"/>
        </w:rPr>
        <w:t>9</w:t>
      </w:r>
      <w:r w:rsidRPr="00EF6997">
        <w:rPr>
          <w:sz w:val="28"/>
          <w:szCs w:val="28"/>
        </w:rPr>
        <w:t>. Сторонам изучить возможность популяризации натуральных сельскохозяйственных продуктов на рынках Беларуси и Грузии</w:t>
      </w:r>
      <w:r w:rsidR="005861C7" w:rsidRPr="00EF6997">
        <w:rPr>
          <w:sz w:val="28"/>
          <w:szCs w:val="28"/>
        </w:rPr>
        <w:t xml:space="preserve"> и</w:t>
      </w:r>
      <w:r w:rsidRPr="00EF6997">
        <w:rPr>
          <w:sz w:val="28"/>
          <w:szCs w:val="28"/>
        </w:rPr>
        <w:t xml:space="preserve"> активизировать сотрудничество по вопросам закупки продукции, поставляемой на грузинский и белорусский рынки из Беларуси и Грузии.</w:t>
      </w:r>
    </w:p>
    <w:p w14:paraId="6053146E" w14:textId="5DEA3DC4" w:rsidR="00525C0C" w:rsidRPr="00EF6997" w:rsidRDefault="00AE361A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3.1</w:t>
      </w:r>
      <w:r w:rsidR="00C119ED">
        <w:rPr>
          <w:sz w:val="28"/>
          <w:szCs w:val="28"/>
          <w:lang w:val="en-US"/>
        </w:rPr>
        <w:t>0</w:t>
      </w:r>
      <w:r w:rsidRPr="00EF6997">
        <w:rPr>
          <w:sz w:val="28"/>
          <w:szCs w:val="28"/>
        </w:rPr>
        <w:t>.</w:t>
      </w:r>
      <w:r w:rsidR="00A8142A" w:rsidRPr="00EF6997">
        <w:rPr>
          <w:sz w:val="28"/>
          <w:szCs w:val="28"/>
        </w:rPr>
        <w:t> </w:t>
      </w:r>
      <w:r w:rsidR="00525C0C" w:rsidRPr="00EF6997">
        <w:rPr>
          <w:sz w:val="28"/>
          <w:szCs w:val="28"/>
        </w:rPr>
        <w:t xml:space="preserve">Принять во внимании, что стороны согласились о необходимости дальнейшего </w:t>
      </w:r>
      <w:r w:rsidR="00A8142A" w:rsidRPr="00EF6997">
        <w:rPr>
          <w:sz w:val="28"/>
          <w:szCs w:val="28"/>
        </w:rPr>
        <w:t>сотрудничества</w:t>
      </w:r>
      <w:r w:rsidR="00525C0C" w:rsidRPr="00EF6997">
        <w:rPr>
          <w:sz w:val="28"/>
          <w:szCs w:val="28"/>
        </w:rPr>
        <w:t xml:space="preserve"> в секторе лесного хозяйства по вопросам: </w:t>
      </w:r>
    </w:p>
    <w:p w14:paraId="7AE7A896" w14:textId="20B753A3" w:rsidR="00A8142A" w:rsidRPr="00EF6997" w:rsidRDefault="00A8142A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- обмена опытом по лесозаготовительной деятельности и использованию второстепенных ресурсов леса;</w:t>
      </w:r>
    </w:p>
    <w:p w14:paraId="243B86E4" w14:textId="4C1C70FD" w:rsidR="00A8142A" w:rsidRPr="00EF6997" w:rsidRDefault="00A8142A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- охраны, защиты и мониторинга леса с учетом системы раннего оповещения.</w:t>
      </w:r>
    </w:p>
    <w:p w14:paraId="3097235A" w14:textId="77777777" w:rsidR="00AE361A" w:rsidRPr="00EF6997" w:rsidRDefault="00AE361A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</w:p>
    <w:p w14:paraId="3134067E" w14:textId="77777777" w:rsidR="00B55359" w:rsidRPr="00EF6997" w:rsidRDefault="00875600" w:rsidP="00EF6997">
      <w:pPr>
        <w:widowControl/>
        <w:shd w:val="clear" w:color="auto" w:fill="FFFFFF"/>
        <w:tabs>
          <w:tab w:val="left" w:pos="851"/>
        </w:tabs>
        <w:spacing w:after="120"/>
        <w:jc w:val="center"/>
        <w:rPr>
          <w:b/>
          <w:i/>
          <w:sz w:val="28"/>
          <w:szCs w:val="28"/>
        </w:rPr>
      </w:pPr>
      <w:r w:rsidRPr="00EF6997">
        <w:rPr>
          <w:b/>
          <w:sz w:val="28"/>
          <w:szCs w:val="28"/>
        </w:rPr>
        <w:t>4</w:t>
      </w:r>
      <w:r w:rsidR="00B55359" w:rsidRPr="00EF6997">
        <w:rPr>
          <w:b/>
          <w:sz w:val="28"/>
          <w:szCs w:val="28"/>
        </w:rPr>
        <w:t>.</w:t>
      </w:r>
      <w:r w:rsidR="007838D3" w:rsidRPr="00EF6997">
        <w:rPr>
          <w:b/>
          <w:sz w:val="28"/>
          <w:szCs w:val="28"/>
        </w:rPr>
        <w:t> </w:t>
      </w:r>
      <w:r w:rsidR="00B55359" w:rsidRPr="00EF6997">
        <w:rPr>
          <w:b/>
          <w:sz w:val="28"/>
          <w:szCs w:val="28"/>
        </w:rPr>
        <w:t>О сотрудничестве в области промышленности</w:t>
      </w:r>
    </w:p>
    <w:p w14:paraId="33E9DE99" w14:textId="77777777" w:rsidR="00ED5655" w:rsidRPr="00EF6997" w:rsidRDefault="00ED5655" w:rsidP="00EF6997">
      <w:pPr>
        <w:widowControl/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Комиссия приняла к сведению информацию Сторон о развитии сотрудничества в сфере промышленности. </w:t>
      </w:r>
    </w:p>
    <w:p w14:paraId="2E0D70B8" w14:textId="77777777" w:rsidR="00ED5655" w:rsidRPr="00EF6997" w:rsidRDefault="00ED5655" w:rsidP="00EF6997">
      <w:pPr>
        <w:widowControl/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Стороны отметили положительную динамику по реализации проектов создания сборочных производств лифтового оборудования и тракторов, а также организацию поставки для грузинских аграриев зерноуборочной техники ОАО «Гомсельмаш».</w:t>
      </w:r>
    </w:p>
    <w:p w14:paraId="54AA1437" w14:textId="77777777" w:rsidR="00ED5655" w:rsidRPr="00EF6997" w:rsidRDefault="00ED5655" w:rsidP="00EF6997">
      <w:pPr>
        <w:widowControl/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Стороны подтвердили взаимную заинтересованность в дальнейшем развитии и укреплении сотрудничества и договорились сконцентрировать усилия на дальнейшем развитии сборочных производств, расширении линейки поставляемой продукции.</w:t>
      </w:r>
    </w:p>
    <w:p w14:paraId="1BD665DD" w14:textId="77777777" w:rsidR="00525C0C" w:rsidRPr="00EF6997" w:rsidRDefault="00525C0C" w:rsidP="00EF6997">
      <w:pPr>
        <w:widowControl/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Также было отмечено о совместном роботе специалистов ОАО «Гомсельма</w:t>
      </w:r>
      <w:r w:rsidR="00B004BD" w:rsidRPr="00EF6997">
        <w:rPr>
          <w:sz w:val="28"/>
          <w:szCs w:val="28"/>
        </w:rPr>
        <w:t>ш</w:t>
      </w:r>
      <w:r w:rsidRPr="00EF6997">
        <w:rPr>
          <w:sz w:val="28"/>
          <w:szCs w:val="28"/>
        </w:rPr>
        <w:t>» и грузинских ученных с целью модернизации картофелеуборочного комбайна КМТ-1.5 для почвенного условия грунта Грузии.</w:t>
      </w:r>
    </w:p>
    <w:p w14:paraId="0B0E87A3" w14:textId="77777777" w:rsidR="00ED5655" w:rsidRPr="00EF6997" w:rsidRDefault="00ED5655" w:rsidP="00EF6997">
      <w:pPr>
        <w:widowControl/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Стороны отметили, что производственную кооперацию, в основу которой заложен принцип взаимной выгоды, стороны рассматривают в качестве ключевого, наиболее перспективного направления белорусско-грузинского торгово-экономического сотрудничества. Она вносит реальный вклад в обеспечение технологической и финансовой устойчивости грузинской и белорусской экономик, отвечает приоритетам развития регионов, способствует созданию в Грузии дополнительных рабочих мест. </w:t>
      </w:r>
    </w:p>
    <w:p w14:paraId="47761C1B" w14:textId="77777777" w:rsidR="003B0C2B" w:rsidRPr="00EF6997" w:rsidRDefault="003B0C2B" w:rsidP="00EF6997">
      <w:pPr>
        <w:widowControl/>
        <w:spacing w:after="120"/>
        <w:ind w:firstLine="720"/>
        <w:jc w:val="both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Комиссия решила:</w:t>
      </w:r>
    </w:p>
    <w:p w14:paraId="192111E0" w14:textId="0A2E9721" w:rsidR="00ED5655" w:rsidRPr="00EF6997" w:rsidRDefault="00B525A6" w:rsidP="00EF6997">
      <w:pPr>
        <w:widowControl/>
        <w:tabs>
          <w:tab w:val="left" w:pos="720"/>
        </w:tabs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lastRenderedPageBreak/>
        <w:t>4.</w:t>
      </w:r>
      <w:r w:rsidR="00ED3EA1" w:rsidRPr="00EF6997">
        <w:rPr>
          <w:sz w:val="28"/>
          <w:szCs w:val="28"/>
        </w:rPr>
        <w:t>1</w:t>
      </w:r>
      <w:r w:rsidR="00ED5655" w:rsidRPr="00EF6997">
        <w:rPr>
          <w:sz w:val="28"/>
          <w:szCs w:val="28"/>
        </w:rPr>
        <w:t>.</w:t>
      </w:r>
      <w:r w:rsidR="005861C7" w:rsidRPr="00EF6997">
        <w:rPr>
          <w:sz w:val="28"/>
          <w:szCs w:val="28"/>
        </w:rPr>
        <w:t> </w:t>
      </w:r>
      <w:r w:rsidR="00ED5655" w:rsidRPr="00EF6997">
        <w:rPr>
          <w:sz w:val="28"/>
          <w:szCs w:val="28"/>
        </w:rPr>
        <w:t>Министерству промышленности совместно с ОАО «Могилевлифтмаш», Грузинским техническим университетом, «SIS Business Service» LTD продолжить работу по поставке машинокомплектов лифтового оборудования для сборочного производства лифтов в Грузии на базе завода «Аналитприбор».</w:t>
      </w:r>
    </w:p>
    <w:p w14:paraId="24B77E97" w14:textId="36B81326" w:rsidR="00BA6A66" w:rsidRPr="00EF6997" w:rsidRDefault="00BA6A66" w:rsidP="00EF6997">
      <w:pPr>
        <w:widowControl/>
        <w:tabs>
          <w:tab w:val="left" w:pos="720"/>
        </w:tabs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4.2.</w:t>
      </w:r>
      <w:r w:rsidR="005861C7" w:rsidRPr="00EF6997">
        <w:rPr>
          <w:sz w:val="28"/>
          <w:szCs w:val="28"/>
        </w:rPr>
        <w:t> </w:t>
      </w:r>
      <w:r w:rsidR="00955F1C" w:rsidRPr="00EF6997">
        <w:rPr>
          <w:sz w:val="28"/>
          <w:szCs w:val="28"/>
        </w:rPr>
        <w:t>И</w:t>
      </w:r>
      <w:r w:rsidR="003728E2" w:rsidRPr="00EF6997">
        <w:rPr>
          <w:sz w:val="28"/>
          <w:szCs w:val="28"/>
        </w:rPr>
        <w:t>нформация о текущих государственных тендерах на поставку лифтов</w:t>
      </w:r>
      <w:r w:rsidR="00955F1C" w:rsidRPr="00EF6997">
        <w:rPr>
          <w:sz w:val="28"/>
          <w:szCs w:val="28"/>
        </w:rPr>
        <w:t>,</w:t>
      </w:r>
      <w:r w:rsidR="003728E2" w:rsidRPr="00EF6997">
        <w:rPr>
          <w:sz w:val="28"/>
          <w:szCs w:val="28"/>
        </w:rPr>
        <w:t xml:space="preserve"> </w:t>
      </w:r>
      <w:r w:rsidR="00955F1C" w:rsidRPr="00EF6997">
        <w:rPr>
          <w:sz w:val="28"/>
          <w:szCs w:val="28"/>
        </w:rPr>
        <w:t xml:space="preserve">в соответствии с действующим законодательством Грузии, </w:t>
      </w:r>
      <w:r w:rsidR="003728E2" w:rsidRPr="00EF6997">
        <w:rPr>
          <w:sz w:val="28"/>
          <w:szCs w:val="28"/>
        </w:rPr>
        <w:t xml:space="preserve">будет предоставлена закупающей организацией или местным муниципалитетом Грузинской стороны, </w:t>
      </w:r>
      <w:r w:rsidR="00955F1C" w:rsidRPr="00EF6997">
        <w:rPr>
          <w:sz w:val="28"/>
          <w:szCs w:val="28"/>
        </w:rPr>
        <w:t xml:space="preserve">ОАО «Могилевлифтмаш» </w:t>
      </w:r>
      <w:r w:rsidR="003728E2" w:rsidRPr="00EF6997">
        <w:rPr>
          <w:sz w:val="28"/>
          <w:szCs w:val="28"/>
        </w:rPr>
        <w:t>в случае запроса от Белорусской стороны</w:t>
      </w:r>
      <w:r w:rsidR="00955F1C" w:rsidRPr="00EF6997">
        <w:rPr>
          <w:sz w:val="28"/>
          <w:szCs w:val="28"/>
        </w:rPr>
        <w:t xml:space="preserve">. </w:t>
      </w:r>
    </w:p>
    <w:p w14:paraId="07533474" w14:textId="0ED4D753" w:rsidR="00BA6A66" w:rsidRPr="00EF6997" w:rsidRDefault="00BA6A66" w:rsidP="00EF6997">
      <w:pPr>
        <w:widowControl/>
        <w:shd w:val="clear" w:color="auto" w:fill="FFFFFF"/>
        <w:tabs>
          <w:tab w:val="left" w:pos="851"/>
        </w:tabs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4.</w:t>
      </w:r>
      <w:r w:rsidR="00AA1BDF" w:rsidRPr="00EF6997">
        <w:rPr>
          <w:sz w:val="28"/>
          <w:szCs w:val="28"/>
        </w:rPr>
        <w:t>3</w:t>
      </w:r>
      <w:r w:rsidRPr="00EF6997">
        <w:rPr>
          <w:sz w:val="28"/>
          <w:szCs w:val="28"/>
        </w:rPr>
        <w:t>. Министерству промышленности Республики Беларусь, холдингу «МТЗ» завершить работу по созданию сборочного производства тракторов в Грузии.</w:t>
      </w:r>
    </w:p>
    <w:p w14:paraId="1E100755" w14:textId="0AD1132F" w:rsidR="00BA6A66" w:rsidRPr="00EF6997" w:rsidRDefault="00BA6A66" w:rsidP="00EF6997">
      <w:pPr>
        <w:widowControl/>
        <w:shd w:val="clear" w:color="auto" w:fill="FFFFFF"/>
        <w:tabs>
          <w:tab w:val="left" w:pos="851"/>
        </w:tabs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4.</w:t>
      </w:r>
      <w:r w:rsidR="00AA1BDF" w:rsidRPr="00EF6997">
        <w:rPr>
          <w:sz w:val="28"/>
          <w:szCs w:val="28"/>
        </w:rPr>
        <w:t>4</w:t>
      </w:r>
      <w:r w:rsidR="005861C7" w:rsidRPr="00EF6997">
        <w:rPr>
          <w:sz w:val="28"/>
          <w:szCs w:val="28"/>
        </w:rPr>
        <w:t>. </w:t>
      </w:r>
      <w:r w:rsidR="00A57D21" w:rsidRPr="00EF6997">
        <w:rPr>
          <w:sz w:val="28"/>
          <w:szCs w:val="28"/>
        </w:rPr>
        <w:t>Министерство охраны окружающей среды и сельского хозяйства Грузии в рамках своей компетенции, в соответствии с действующим законодательством Грузии, будет информировать ОАО «МТЗ», ОАО «Гомсельмаш» и ОАО «Бобруйскагромаш» о запланированных тендерах, с целью закупки сельскохозяйственной техники</w:t>
      </w:r>
      <w:r w:rsidR="00E741C8" w:rsidRPr="00EF6997">
        <w:rPr>
          <w:sz w:val="28"/>
          <w:szCs w:val="28"/>
        </w:rPr>
        <w:t>.</w:t>
      </w:r>
    </w:p>
    <w:p w14:paraId="67F5FC67" w14:textId="73FEB87E" w:rsidR="00BA6A66" w:rsidRPr="00EF6997" w:rsidRDefault="00BA6A66" w:rsidP="00EF6997">
      <w:pPr>
        <w:widowControl/>
        <w:shd w:val="clear" w:color="auto" w:fill="FFFFFF"/>
        <w:tabs>
          <w:tab w:val="left" w:pos="851"/>
        </w:tabs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4.</w:t>
      </w:r>
      <w:r w:rsidR="00AA1BDF" w:rsidRPr="00EF6997">
        <w:rPr>
          <w:sz w:val="28"/>
          <w:szCs w:val="28"/>
        </w:rPr>
        <w:t>5</w:t>
      </w:r>
      <w:r w:rsidR="00371ED8" w:rsidRPr="00EF6997">
        <w:rPr>
          <w:sz w:val="28"/>
          <w:szCs w:val="28"/>
        </w:rPr>
        <w:t>.</w:t>
      </w:r>
      <w:r w:rsidR="005861C7" w:rsidRPr="00EF6997">
        <w:rPr>
          <w:sz w:val="28"/>
          <w:szCs w:val="28"/>
        </w:rPr>
        <w:t> </w:t>
      </w:r>
      <w:r w:rsidRPr="00EF6997">
        <w:rPr>
          <w:sz w:val="28"/>
          <w:szCs w:val="28"/>
        </w:rPr>
        <w:t>Министерству промышленности Республики Беларусь во взаимодействии с Посольством Республики Беларусь в Грузии, оказать содействие ОАО «МАЗ» по установлению сотрудничества с потенциальными грузинскими потребителями в целях активизации поставки техники ОАО «МАЗ» для нужд грузинских компаний.</w:t>
      </w:r>
    </w:p>
    <w:p w14:paraId="62E0E1EB" w14:textId="38AD7D79" w:rsidR="00BA6A66" w:rsidRPr="00EF6997" w:rsidRDefault="00BA6A66" w:rsidP="00EF6997">
      <w:pPr>
        <w:widowControl/>
        <w:shd w:val="clear" w:color="auto" w:fill="FFFFFF"/>
        <w:tabs>
          <w:tab w:val="left" w:pos="851"/>
        </w:tabs>
        <w:spacing w:after="120"/>
        <w:ind w:firstLine="709"/>
        <w:jc w:val="both"/>
        <w:rPr>
          <w:sz w:val="30"/>
          <w:szCs w:val="30"/>
        </w:rPr>
      </w:pPr>
      <w:r w:rsidRPr="00EF6997">
        <w:rPr>
          <w:sz w:val="28"/>
          <w:szCs w:val="28"/>
        </w:rPr>
        <w:t>4.</w:t>
      </w:r>
      <w:r w:rsidR="00AA1BDF" w:rsidRPr="00EF6997">
        <w:rPr>
          <w:sz w:val="28"/>
          <w:szCs w:val="28"/>
        </w:rPr>
        <w:t>6</w:t>
      </w:r>
      <w:r w:rsidRPr="00EF6997">
        <w:rPr>
          <w:sz w:val="28"/>
          <w:szCs w:val="28"/>
        </w:rPr>
        <w:t>.</w:t>
      </w:r>
      <w:r w:rsidR="00A8142A" w:rsidRPr="00EF6997">
        <w:rPr>
          <w:sz w:val="28"/>
          <w:szCs w:val="28"/>
        </w:rPr>
        <w:t> </w:t>
      </w:r>
      <w:r w:rsidR="00A8142A" w:rsidRPr="00EF6997">
        <w:rPr>
          <w:sz w:val="30"/>
          <w:szCs w:val="30"/>
        </w:rPr>
        <w:t>ОАО «Гомсельмаш» и Министерству окружающей среды и сельского хозяйства Грузии продолжить сотрудничество по разработке картофелеуборочного комбайна для работы в условиях тяжелых грунтов Грузии. По результатам испытаний картофелеуборочного комбайна в Грузии в сезоне 2019 стороны примут решение о дальнейшем развитии данного проекта. В свою очередь грузинская сторона информирует о проведении тендера по продажам сельскохозяйственной техники с целью реализации картофелеуборочных комбайнов</w:t>
      </w:r>
      <w:r w:rsidR="005861C7" w:rsidRPr="00EF6997">
        <w:rPr>
          <w:sz w:val="30"/>
          <w:szCs w:val="30"/>
        </w:rPr>
        <w:t>.</w:t>
      </w:r>
    </w:p>
    <w:p w14:paraId="309BBC34" w14:textId="2C5C7853" w:rsidR="00C80C3A" w:rsidRPr="00C119ED" w:rsidRDefault="004D2334" w:rsidP="00C119ED">
      <w:pPr>
        <w:widowControl/>
        <w:tabs>
          <w:tab w:val="left" w:pos="851"/>
        </w:tabs>
        <w:spacing w:after="120"/>
        <w:ind w:firstLine="709"/>
        <w:jc w:val="both"/>
        <w:rPr>
          <w:sz w:val="30"/>
          <w:szCs w:val="30"/>
        </w:rPr>
      </w:pPr>
      <w:r w:rsidRPr="00C119ED">
        <w:rPr>
          <w:sz w:val="30"/>
          <w:szCs w:val="30"/>
        </w:rPr>
        <w:t>4.7. Сторонам оказать содействие ОАО «Управляющая компания холдинга «Белкоммунмаш» в проведении презентаций электробусов и троллейбусов белорусского производства в Грузии.</w:t>
      </w:r>
    </w:p>
    <w:p w14:paraId="4EF53A63" w14:textId="77777777" w:rsidR="00C80C3A" w:rsidRDefault="00C80C3A" w:rsidP="00C119ED">
      <w:pPr>
        <w:widowControl/>
        <w:tabs>
          <w:tab w:val="left" w:pos="851"/>
        </w:tabs>
        <w:spacing w:after="120"/>
        <w:ind w:firstLine="709"/>
        <w:jc w:val="both"/>
        <w:rPr>
          <w:sz w:val="30"/>
          <w:szCs w:val="30"/>
        </w:rPr>
      </w:pPr>
    </w:p>
    <w:p w14:paraId="288FF84E" w14:textId="77777777" w:rsidR="00FC1214" w:rsidRPr="00610C22" w:rsidRDefault="00FC1214" w:rsidP="00FC1214">
      <w:pPr>
        <w:widowControl/>
        <w:shd w:val="clear" w:color="auto" w:fill="FFFFFF"/>
        <w:tabs>
          <w:tab w:val="left" w:pos="851"/>
        </w:tabs>
        <w:spacing w:after="120"/>
        <w:jc w:val="center"/>
        <w:rPr>
          <w:b/>
          <w:sz w:val="30"/>
          <w:szCs w:val="30"/>
        </w:rPr>
      </w:pPr>
      <w:r w:rsidRPr="00610C22">
        <w:rPr>
          <w:b/>
          <w:sz w:val="30"/>
          <w:szCs w:val="30"/>
        </w:rPr>
        <w:t>5. О сотрудничестве в сфере транспорта</w:t>
      </w:r>
    </w:p>
    <w:p w14:paraId="36358EF5" w14:textId="1DC3441A" w:rsidR="00FC1214" w:rsidRPr="00610C22" w:rsidRDefault="00FC1214" w:rsidP="00FC1214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30"/>
          <w:szCs w:val="30"/>
        </w:rPr>
      </w:pPr>
      <w:r w:rsidRPr="00610C22">
        <w:rPr>
          <w:sz w:val="30"/>
          <w:szCs w:val="30"/>
        </w:rPr>
        <w:t xml:space="preserve">Комиссия подчеркнула важность дальнейшего расширения взаимовыгодного сотрудничества между Грузией </w:t>
      </w:r>
      <w:r>
        <w:rPr>
          <w:sz w:val="30"/>
          <w:szCs w:val="30"/>
        </w:rPr>
        <w:t xml:space="preserve">и Республикой Беларусь </w:t>
      </w:r>
      <w:r w:rsidRPr="00610C22">
        <w:rPr>
          <w:sz w:val="30"/>
          <w:szCs w:val="30"/>
        </w:rPr>
        <w:t>в области транспорта и высказало намерение продолжить работу по дальнейшему углублению двустороннего сотрудничества в данной сфере.</w:t>
      </w:r>
    </w:p>
    <w:p w14:paraId="3FBA1B31" w14:textId="77777777" w:rsidR="00FC1214" w:rsidRPr="00610C22" w:rsidRDefault="00FC1214" w:rsidP="00FC1214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30"/>
          <w:szCs w:val="30"/>
        </w:rPr>
      </w:pPr>
      <w:r w:rsidRPr="00610C22">
        <w:rPr>
          <w:sz w:val="30"/>
          <w:szCs w:val="30"/>
        </w:rPr>
        <w:lastRenderedPageBreak/>
        <w:t xml:space="preserve">Стороны отметили положительную тенденцию роста грузовых перевозок. Так, по </w:t>
      </w:r>
      <w:r>
        <w:rPr>
          <w:sz w:val="30"/>
          <w:szCs w:val="30"/>
        </w:rPr>
        <w:t xml:space="preserve">уточненным </w:t>
      </w:r>
      <w:r w:rsidRPr="00610C22">
        <w:rPr>
          <w:sz w:val="30"/>
          <w:szCs w:val="30"/>
        </w:rPr>
        <w:t xml:space="preserve">статистическим данным Грузинской Стороны суммарный объем перевозок составил </w:t>
      </w:r>
      <w:r>
        <w:rPr>
          <w:sz w:val="30"/>
          <w:szCs w:val="30"/>
        </w:rPr>
        <w:t>94</w:t>
      </w:r>
      <w:r w:rsidRPr="00610C22">
        <w:rPr>
          <w:sz w:val="30"/>
          <w:szCs w:val="30"/>
        </w:rPr>
        <w:t xml:space="preserve"> тысяч тонн, что на </w:t>
      </w:r>
      <w:r>
        <w:rPr>
          <w:sz w:val="30"/>
          <w:szCs w:val="30"/>
        </w:rPr>
        <w:t>10,6</w:t>
      </w:r>
      <w:r w:rsidRPr="00610C22">
        <w:rPr>
          <w:sz w:val="30"/>
          <w:szCs w:val="30"/>
        </w:rPr>
        <w:t>% больше 2017 года.</w:t>
      </w:r>
    </w:p>
    <w:p w14:paraId="61B20236" w14:textId="77777777" w:rsidR="00FC1214" w:rsidRPr="00610C22" w:rsidRDefault="00FC1214" w:rsidP="00FC1214">
      <w:pPr>
        <w:ind w:right="6" w:firstLine="709"/>
        <w:jc w:val="both"/>
        <w:rPr>
          <w:sz w:val="30"/>
          <w:szCs w:val="30"/>
        </w:rPr>
      </w:pPr>
      <w:r w:rsidRPr="00610C22">
        <w:rPr>
          <w:sz w:val="30"/>
          <w:szCs w:val="30"/>
        </w:rPr>
        <w:t>По данным Белорусской стороны объем внешней торговли транспортными услугами Республики Беларусь с Грузией за 2018 год составил 16,4 млн. долларов США, рост к уровню 2017 года на 27,6 процента, экспорт услуг – 12,5 млн. долларов (рост на 25,9 процента), импорт - 3,9 млн. долларов (рост на 33,2 процента).</w:t>
      </w:r>
    </w:p>
    <w:p w14:paraId="050BC28A" w14:textId="77777777" w:rsidR="00FC1214" w:rsidRPr="00610C22" w:rsidRDefault="00FC1214" w:rsidP="00FC1214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30"/>
          <w:szCs w:val="30"/>
        </w:rPr>
      </w:pPr>
      <w:r w:rsidRPr="00610C22">
        <w:rPr>
          <w:sz w:val="30"/>
          <w:szCs w:val="30"/>
        </w:rPr>
        <w:t xml:space="preserve">Стороны также отметили положительную тенденцию роста грузовых перевозок автомобильным транспортом. Объем перевозок автомобильным транспортом в 2018 году составил 63 тысячи тонн, что больше по сравнению с 2017 годом на 24% (в 2017 году было перевезено 50,9 тысяч тонн). </w:t>
      </w:r>
    </w:p>
    <w:p w14:paraId="2F32D158" w14:textId="77777777" w:rsidR="00FC1214" w:rsidRPr="00610C22" w:rsidRDefault="00FC1214" w:rsidP="00FC1214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30"/>
          <w:szCs w:val="30"/>
        </w:rPr>
      </w:pPr>
      <w:r w:rsidRPr="00610C22">
        <w:rPr>
          <w:sz w:val="30"/>
          <w:szCs w:val="30"/>
        </w:rPr>
        <w:t>Стороны также подчеркнули положительную тенденцию пассажирских перевозок воздушным транспортом. В 2018 году прямыми авиарейсами между двумя странами воспользовалось 100722 человек, а в 2017 году 92661 человек (рост пассажиропотока по сравнению с 2017 годом составил 8,69%).</w:t>
      </w:r>
    </w:p>
    <w:p w14:paraId="4B95F310" w14:textId="77777777" w:rsidR="00FC1214" w:rsidRDefault="00FC1214" w:rsidP="00FC1214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30"/>
          <w:szCs w:val="30"/>
        </w:rPr>
      </w:pPr>
      <w:r w:rsidRPr="00610C22">
        <w:rPr>
          <w:sz w:val="30"/>
          <w:szCs w:val="30"/>
        </w:rPr>
        <w:t xml:space="preserve">Стороны отметили, что несмотря на суммарный рост объемов перевозок, объем железнодорожных перевозок между сторонами уменьшился и в 2018 году составил </w:t>
      </w:r>
      <w:r>
        <w:rPr>
          <w:sz w:val="30"/>
          <w:szCs w:val="30"/>
        </w:rPr>
        <w:t>31</w:t>
      </w:r>
      <w:r w:rsidRPr="00610C22">
        <w:rPr>
          <w:sz w:val="30"/>
          <w:szCs w:val="30"/>
        </w:rPr>
        <w:t xml:space="preserve"> тысяч</w:t>
      </w:r>
      <w:r>
        <w:rPr>
          <w:sz w:val="30"/>
          <w:szCs w:val="30"/>
        </w:rPr>
        <w:t>у</w:t>
      </w:r>
      <w:r w:rsidRPr="00610C22">
        <w:rPr>
          <w:sz w:val="30"/>
          <w:szCs w:val="30"/>
        </w:rPr>
        <w:t xml:space="preserve"> тонн.</w:t>
      </w:r>
    </w:p>
    <w:p w14:paraId="529A7B56" w14:textId="35718F64" w:rsidR="00FC1214" w:rsidRPr="00610C22" w:rsidRDefault="00FC1214" w:rsidP="00FC1214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30"/>
          <w:szCs w:val="30"/>
        </w:rPr>
      </w:pPr>
      <w:r w:rsidRPr="00610C22">
        <w:rPr>
          <w:sz w:val="30"/>
          <w:szCs w:val="30"/>
        </w:rPr>
        <w:t>Стороны договорились продолжить активное развитие двустороннего сотрудничества в области транспорта и логистики с использованием транспортно-логистической инфраструктуры Грузии</w:t>
      </w:r>
      <w:r>
        <w:rPr>
          <w:sz w:val="30"/>
          <w:szCs w:val="30"/>
        </w:rPr>
        <w:t xml:space="preserve"> и</w:t>
      </w:r>
      <w:r w:rsidRPr="00FC1214">
        <w:rPr>
          <w:sz w:val="30"/>
          <w:szCs w:val="30"/>
        </w:rPr>
        <w:t xml:space="preserve"> </w:t>
      </w:r>
      <w:r w:rsidRPr="00610C22">
        <w:rPr>
          <w:sz w:val="30"/>
          <w:szCs w:val="30"/>
        </w:rPr>
        <w:t>Беларуси.</w:t>
      </w:r>
    </w:p>
    <w:p w14:paraId="0B7A79DF" w14:textId="77777777" w:rsidR="00FC1214" w:rsidRPr="00610C22" w:rsidRDefault="00FC1214" w:rsidP="00FC1214">
      <w:pPr>
        <w:widowControl/>
        <w:spacing w:after="120"/>
        <w:ind w:firstLine="708"/>
        <w:jc w:val="both"/>
        <w:rPr>
          <w:sz w:val="30"/>
          <w:szCs w:val="30"/>
        </w:rPr>
      </w:pPr>
      <w:r w:rsidRPr="00610C22">
        <w:rPr>
          <w:sz w:val="30"/>
          <w:szCs w:val="30"/>
        </w:rPr>
        <w:t>Стороны отметили проведение второго заседания Белорусско-Грузинской</w:t>
      </w:r>
      <w:r w:rsidRPr="00610C22">
        <w:rPr>
          <w:sz w:val="30"/>
          <w:szCs w:val="30"/>
          <w:lang w:val="ka-GE"/>
        </w:rPr>
        <w:t xml:space="preserve"> </w:t>
      </w:r>
      <w:r w:rsidRPr="00610C22">
        <w:rPr>
          <w:sz w:val="30"/>
          <w:szCs w:val="30"/>
        </w:rPr>
        <w:t>рабочей группы по вопросам транспортного сообщения, которая проходила 14-15 марта 2019 года в г. Минске.</w:t>
      </w:r>
    </w:p>
    <w:p w14:paraId="74A21B80" w14:textId="77777777" w:rsidR="00FC1214" w:rsidRPr="00610C22" w:rsidRDefault="00FC1214" w:rsidP="00FC1214">
      <w:pPr>
        <w:widowControl/>
        <w:spacing w:after="120"/>
        <w:ind w:firstLine="708"/>
        <w:jc w:val="both"/>
        <w:rPr>
          <w:sz w:val="30"/>
          <w:szCs w:val="30"/>
        </w:rPr>
      </w:pPr>
      <w:r w:rsidRPr="00610C22">
        <w:rPr>
          <w:sz w:val="30"/>
          <w:szCs w:val="30"/>
        </w:rPr>
        <w:t>Белорусская сторона обратилась к Грузинской стороне с просьбой о проведении очередного заседания Белорусско-Грузинской смешанной комиссии по международному автомобильному сообщению в 2019 году и передала письмо от 14.03.2019 №03-02-06/2369 с просьбой о выделении дополнительных разрешений на международные автомобильные перевозки грузов.</w:t>
      </w:r>
    </w:p>
    <w:p w14:paraId="0A06063F" w14:textId="77777777" w:rsidR="00FC1214" w:rsidRPr="00610C22" w:rsidRDefault="00FC1214" w:rsidP="00FC1214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b/>
          <w:sz w:val="30"/>
          <w:szCs w:val="30"/>
        </w:rPr>
      </w:pPr>
      <w:r w:rsidRPr="00610C22">
        <w:rPr>
          <w:b/>
          <w:sz w:val="30"/>
          <w:szCs w:val="30"/>
        </w:rPr>
        <w:t>Комиссия решила:</w:t>
      </w:r>
    </w:p>
    <w:p w14:paraId="242A6565" w14:textId="12C00DDB" w:rsidR="00FC1214" w:rsidRPr="00610C22" w:rsidRDefault="00FC1214" w:rsidP="00FC1214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30"/>
          <w:szCs w:val="30"/>
        </w:rPr>
      </w:pPr>
      <w:r w:rsidRPr="00610C22">
        <w:rPr>
          <w:sz w:val="30"/>
          <w:szCs w:val="30"/>
        </w:rPr>
        <w:t>5.1</w:t>
      </w:r>
      <w:r w:rsidRPr="00FC1214">
        <w:rPr>
          <w:sz w:val="30"/>
          <w:szCs w:val="30"/>
        </w:rPr>
        <w:t>.</w:t>
      </w:r>
      <w:r w:rsidRPr="00610C22">
        <w:rPr>
          <w:sz w:val="30"/>
          <w:szCs w:val="30"/>
        </w:rPr>
        <w:t xml:space="preserve"> Провести очередное заседание </w:t>
      </w:r>
      <w:r w:rsidRPr="00FC1214">
        <w:rPr>
          <w:sz w:val="30"/>
          <w:szCs w:val="30"/>
        </w:rPr>
        <w:t xml:space="preserve">Грузинско-Белорусской </w:t>
      </w:r>
      <w:r w:rsidRPr="00610C22">
        <w:rPr>
          <w:sz w:val="30"/>
          <w:szCs w:val="30"/>
        </w:rPr>
        <w:t>смешанной комиссии по международному автомобильному сообщению в 2019 году в г. Тбилиси.</w:t>
      </w:r>
    </w:p>
    <w:p w14:paraId="0980AA9D" w14:textId="5AB2E356" w:rsidR="00FC1214" w:rsidRPr="00610C22" w:rsidRDefault="00FC1214" w:rsidP="00FC1214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30"/>
          <w:szCs w:val="30"/>
        </w:rPr>
      </w:pPr>
      <w:r w:rsidRPr="00610C22">
        <w:rPr>
          <w:sz w:val="30"/>
          <w:szCs w:val="30"/>
        </w:rPr>
        <w:lastRenderedPageBreak/>
        <w:t>5.2</w:t>
      </w:r>
      <w:r w:rsidRPr="00FC1214">
        <w:rPr>
          <w:sz w:val="30"/>
          <w:szCs w:val="30"/>
        </w:rPr>
        <w:t>.</w:t>
      </w:r>
      <w:r w:rsidRPr="00610C22">
        <w:rPr>
          <w:sz w:val="30"/>
          <w:szCs w:val="30"/>
        </w:rPr>
        <w:t xml:space="preserve"> Проработать в пределах компетенции с Участием Торгово-промышленных палат Сторон возможность формирования разовой судовой партии с уточнением номенклатуры грузов для доставки в Грузию водным транспортном в прямом сообщении.</w:t>
      </w:r>
    </w:p>
    <w:p w14:paraId="281DF120" w14:textId="1BC84A90" w:rsidR="00FC1214" w:rsidRPr="00610C22" w:rsidRDefault="00FC1214" w:rsidP="00FC1214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30"/>
          <w:szCs w:val="30"/>
        </w:rPr>
      </w:pPr>
      <w:r w:rsidRPr="00610C22">
        <w:rPr>
          <w:sz w:val="30"/>
          <w:szCs w:val="30"/>
        </w:rPr>
        <w:t>5.3</w:t>
      </w:r>
      <w:r w:rsidRPr="00FC1214">
        <w:rPr>
          <w:sz w:val="30"/>
          <w:szCs w:val="30"/>
        </w:rPr>
        <w:t>.</w:t>
      </w:r>
      <w:r w:rsidRPr="00610C22">
        <w:rPr>
          <w:sz w:val="30"/>
          <w:szCs w:val="30"/>
        </w:rPr>
        <w:t xml:space="preserve"> Провести консультации с Украинской стороной с целью возможности проведения трехсторонней встречи Беларусь-Грузия-Украина для обсуждения перспектив дальнейшего развития сотрудничества в транспортно-логистической сфере в рамках мероприятий Белорусской транспортной недели (1-3 октября 2019 года).</w:t>
      </w:r>
    </w:p>
    <w:p w14:paraId="1FB812EC" w14:textId="5670CBA6" w:rsidR="00FC1214" w:rsidRPr="00610C22" w:rsidRDefault="00FC1214" w:rsidP="00FC1214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30"/>
          <w:szCs w:val="30"/>
        </w:rPr>
      </w:pPr>
      <w:r w:rsidRPr="00610C22">
        <w:rPr>
          <w:sz w:val="30"/>
          <w:szCs w:val="30"/>
        </w:rPr>
        <w:t>5.4</w:t>
      </w:r>
      <w:r w:rsidRPr="00FC1214">
        <w:rPr>
          <w:sz w:val="30"/>
          <w:szCs w:val="30"/>
        </w:rPr>
        <w:t>.</w:t>
      </w:r>
      <w:r w:rsidRPr="00610C22">
        <w:rPr>
          <w:sz w:val="30"/>
          <w:szCs w:val="30"/>
        </w:rPr>
        <w:t xml:space="preserve"> Провести третье заседание Грузинско</w:t>
      </w:r>
      <w:r w:rsidRPr="00FC1214">
        <w:rPr>
          <w:sz w:val="30"/>
          <w:szCs w:val="30"/>
        </w:rPr>
        <w:t>-</w:t>
      </w:r>
      <w:r w:rsidRPr="00610C22">
        <w:rPr>
          <w:sz w:val="30"/>
          <w:szCs w:val="30"/>
        </w:rPr>
        <w:t>Белорусско</w:t>
      </w:r>
      <w:r>
        <w:rPr>
          <w:rFonts w:ascii="Sylfaen" w:hAnsi="Sylfaen"/>
          <w:sz w:val="30"/>
          <w:szCs w:val="30"/>
        </w:rPr>
        <w:t>й</w:t>
      </w:r>
      <w:r w:rsidRPr="00610C22">
        <w:rPr>
          <w:sz w:val="30"/>
          <w:szCs w:val="30"/>
        </w:rPr>
        <w:t xml:space="preserve"> рабочей группы по вопросам транспортного сообщения в Грузии в согласованные Сторонами сроки.</w:t>
      </w:r>
    </w:p>
    <w:p w14:paraId="230F99E7" w14:textId="77777777" w:rsidR="00FC1214" w:rsidRPr="00EF6997" w:rsidRDefault="00FC1214" w:rsidP="00EF6997">
      <w:pPr>
        <w:widowControl/>
        <w:shd w:val="clear" w:color="auto" w:fill="FFFFFF"/>
        <w:tabs>
          <w:tab w:val="left" w:pos="851"/>
        </w:tabs>
        <w:spacing w:after="120"/>
        <w:ind w:firstLine="709"/>
        <w:jc w:val="both"/>
        <w:rPr>
          <w:sz w:val="30"/>
          <w:szCs w:val="30"/>
        </w:rPr>
      </w:pPr>
    </w:p>
    <w:p w14:paraId="5CEA5D96" w14:textId="6D777C36" w:rsidR="00777424" w:rsidRPr="00EF6997" w:rsidRDefault="00777424" w:rsidP="00EF6997">
      <w:pPr>
        <w:widowControl/>
        <w:shd w:val="clear" w:color="auto" w:fill="FFFFFF"/>
        <w:tabs>
          <w:tab w:val="left" w:pos="851"/>
        </w:tabs>
        <w:spacing w:after="120"/>
        <w:jc w:val="center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 xml:space="preserve">6. </w:t>
      </w:r>
      <w:r w:rsidR="006C61DD" w:rsidRPr="00EF6997">
        <w:rPr>
          <w:b/>
          <w:sz w:val="28"/>
          <w:szCs w:val="28"/>
        </w:rPr>
        <w:t xml:space="preserve">О сотрудничестве </w:t>
      </w:r>
      <w:r w:rsidRPr="00EF6997">
        <w:rPr>
          <w:b/>
          <w:sz w:val="28"/>
          <w:szCs w:val="28"/>
        </w:rPr>
        <w:t xml:space="preserve">в </w:t>
      </w:r>
      <w:r w:rsidR="00E31B32" w:rsidRPr="00EF6997">
        <w:rPr>
          <w:b/>
          <w:sz w:val="28"/>
          <w:szCs w:val="28"/>
        </w:rPr>
        <w:t>сфере</w:t>
      </w:r>
      <w:r w:rsidR="00CA190F" w:rsidRPr="00EF6997">
        <w:rPr>
          <w:b/>
          <w:sz w:val="28"/>
          <w:szCs w:val="28"/>
        </w:rPr>
        <w:t xml:space="preserve"> </w:t>
      </w:r>
      <w:r w:rsidR="00FF0F76" w:rsidRPr="00EF6997">
        <w:rPr>
          <w:b/>
          <w:sz w:val="28"/>
          <w:szCs w:val="28"/>
        </w:rPr>
        <w:t>связи, информационных технологий</w:t>
      </w:r>
      <w:r w:rsidR="00F005F6" w:rsidRPr="00EF6997">
        <w:rPr>
          <w:b/>
          <w:sz w:val="28"/>
          <w:szCs w:val="28"/>
        </w:rPr>
        <w:t xml:space="preserve"> и</w:t>
      </w:r>
      <w:r w:rsidR="00FF0F76" w:rsidRPr="00EF6997">
        <w:rPr>
          <w:b/>
          <w:sz w:val="28"/>
          <w:szCs w:val="28"/>
        </w:rPr>
        <w:t xml:space="preserve"> инноваций</w:t>
      </w:r>
    </w:p>
    <w:p w14:paraId="26151F95" w14:textId="77777777" w:rsidR="007025A4" w:rsidRPr="00EF6997" w:rsidRDefault="007025A4" w:rsidP="00EF6997">
      <w:pPr>
        <w:widowControl/>
        <w:spacing w:after="120"/>
        <w:ind w:firstLine="708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Комиссия приняла к сведению информацию о сотрудничестве в </w:t>
      </w:r>
      <w:r w:rsidR="00E31B32" w:rsidRPr="00EF6997">
        <w:rPr>
          <w:sz w:val="28"/>
          <w:szCs w:val="28"/>
        </w:rPr>
        <w:t>сфере</w:t>
      </w:r>
      <w:r w:rsidR="002C6B63" w:rsidRPr="00EF6997">
        <w:rPr>
          <w:sz w:val="28"/>
          <w:szCs w:val="28"/>
        </w:rPr>
        <w:t xml:space="preserve"> связи, информационных технологий </w:t>
      </w:r>
      <w:r w:rsidRPr="00EF6997">
        <w:rPr>
          <w:sz w:val="28"/>
          <w:szCs w:val="28"/>
        </w:rPr>
        <w:t>и инноваций между Грузией</w:t>
      </w:r>
      <w:r w:rsidR="00E31B32" w:rsidRPr="00EF6997">
        <w:rPr>
          <w:sz w:val="28"/>
          <w:szCs w:val="28"/>
        </w:rPr>
        <w:t xml:space="preserve"> </w:t>
      </w:r>
      <w:r w:rsidR="00FF0F76" w:rsidRPr="00EF6997">
        <w:rPr>
          <w:sz w:val="28"/>
          <w:szCs w:val="28"/>
        </w:rPr>
        <w:t xml:space="preserve">и Республикой Беларусь </w:t>
      </w:r>
      <w:r w:rsidR="00E31B32" w:rsidRPr="00EF6997">
        <w:rPr>
          <w:sz w:val="28"/>
          <w:szCs w:val="28"/>
        </w:rPr>
        <w:t>и</w:t>
      </w:r>
      <w:r w:rsidR="00370C5E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выразил</w:t>
      </w:r>
      <w:r w:rsidR="00E31B32" w:rsidRPr="00EF6997">
        <w:rPr>
          <w:sz w:val="28"/>
          <w:szCs w:val="28"/>
        </w:rPr>
        <w:t>а</w:t>
      </w:r>
      <w:r w:rsidRPr="00EF6997">
        <w:rPr>
          <w:sz w:val="28"/>
          <w:szCs w:val="28"/>
        </w:rPr>
        <w:t xml:space="preserve"> общее мнение о необходимости дальнейшего углубления двустороннего сотрудничества в данных направлениях.</w:t>
      </w:r>
    </w:p>
    <w:p w14:paraId="136953AD" w14:textId="77777777" w:rsidR="00777424" w:rsidRPr="00EF6997" w:rsidRDefault="00777424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Комиссия решила:</w:t>
      </w:r>
    </w:p>
    <w:p w14:paraId="4ABBBE55" w14:textId="3829AE18" w:rsidR="00FF0F76" w:rsidRPr="00EF6997" w:rsidRDefault="00FF0F76" w:rsidP="00EF6997">
      <w:pPr>
        <w:widowControl/>
        <w:spacing w:after="120"/>
        <w:ind w:firstLine="708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6.1.</w:t>
      </w:r>
      <w:r w:rsidR="00A8142A" w:rsidRPr="00EF6997">
        <w:rPr>
          <w:sz w:val="28"/>
          <w:szCs w:val="28"/>
        </w:rPr>
        <w:t> </w:t>
      </w:r>
      <w:r w:rsidR="00A8142A" w:rsidRPr="00EF6997">
        <w:rPr>
          <w:sz w:val="30"/>
          <w:szCs w:val="30"/>
        </w:rPr>
        <w:t>Министерству связи и информатизации Республики Беларусь и Министерству экономики и устойчивого развития Грузии продолжить сотрудничество в сфере связи и информационных технологий для содействия инновационному развитию и построению цифровой экономики в Беларуси и Грузии.</w:t>
      </w:r>
    </w:p>
    <w:p w14:paraId="1F819C58" w14:textId="1D29AD43" w:rsidR="00FF0F76" w:rsidRPr="00EF6997" w:rsidRDefault="00FF0F76" w:rsidP="00EF6997">
      <w:pPr>
        <w:widowControl/>
        <w:spacing w:after="120"/>
        <w:ind w:firstLine="708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6.2.</w:t>
      </w:r>
      <w:r w:rsidR="00A8142A" w:rsidRPr="00EF6997">
        <w:rPr>
          <w:sz w:val="28"/>
          <w:szCs w:val="28"/>
        </w:rPr>
        <w:t> </w:t>
      </w:r>
      <w:r w:rsidR="00A8142A" w:rsidRPr="00EF6997">
        <w:rPr>
          <w:sz w:val="30"/>
          <w:szCs w:val="30"/>
        </w:rPr>
        <w:t>Сторонам продолжить практику участия в конференциях, выставках, семинарах, проводимых в Республике Беларусь и Грузии, в том числе посредством представления белорусских и грузинских стартапов и инновационных проектов, а также способствовать обмену опытом и информацией по инновационным направлениям развития ИКТ и перспективным стартапам</w:t>
      </w:r>
      <w:r w:rsidRPr="00EF6997">
        <w:rPr>
          <w:sz w:val="28"/>
          <w:szCs w:val="28"/>
        </w:rPr>
        <w:t>.</w:t>
      </w:r>
    </w:p>
    <w:p w14:paraId="4A57B129" w14:textId="77777777" w:rsidR="002566CF" w:rsidRPr="00EF6997" w:rsidRDefault="002566CF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</w:p>
    <w:p w14:paraId="21345FE4" w14:textId="77777777" w:rsidR="00631D73" w:rsidRPr="00EF6997" w:rsidRDefault="00D37A6D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jc w:val="center"/>
        <w:rPr>
          <w:b/>
          <w:i/>
          <w:sz w:val="28"/>
          <w:szCs w:val="28"/>
        </w:rPr>
      </w:pPr>
      <w:r w:rsidRPr="00EF6997">
        <w:rPr>
          <w:b/>
          <w:sz w:val="28"/>
          <w:szCs w:val="28"/>
        </w:rPr>
        <w:t>7</w:t>
      </w:r>
      <w:r w:rsidR="00631D73" w:rsidRPr="00EF6997">
        <w:rPr>
          <w:b/>
          <w:sz w:val="28"/>
          <w:szCs w:val="28"/>
        </w:rPr>
        <w:t xml:space="preserve">. О </w:t>
      </w:r>
      <w:r w:rsidR="006E28ED" w:rsidRPr="00EF6997">
        <w:rPr>
          <w:b/>
          <w:sz w:val="28"/>
          <w:szCs w:val="28"/>
        </w:rPr>
        <w:t>сотрудничестве в сфере культуры, туризма и спорта</w:t>
      </w:r>
    </w:p>
    <w:p w14:paraId="714F7A2D" w14:textId="77777777" w:rsidR="0042616C" w:rsidRPr="00EF6997" w:rsidRDefault="00B665F4" w:rsidP="00EF6997">
      <w:pPr>
        <w:widowControl/>
        <w:spacing w:after="120"/>
        <w:ind w:firstLine="708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Комиссия приняла к сведению информацию о </w:t>
      </w:r>
      <w:r w:rsidR="0042616C" w:rsidRPr="00EF6997">
        <w:rPr>
          <w:sz w:val="28"/>
          <w:szCs w:val="28"/>
        </w:rPr>
        <w:t xml:space="preserve">состоянии двустороннего сотрудничества в области культуры, </w:t>
      </w:r>
      <w:r w:rsidR="006E28ED" w:rsidRPr="00EF6997">
        <w:rPr>
          <w:sz w:val="28"/>
          <w:szCs w:val="28"/>
        </w:rPr>
        <w:t>туризма и</w:t>
      </w:r>
      <w:r w:rsidR="0042616C" w:rsidRPr="00EF6997">
        <w:rPr>
          <w:sz w:val="28"/>
          <w:szCs w:val="28"/>
        </w:rPr>
        <w:t xml:space="preserve"> спорт</w:t>
      </w:r>
      <w:r w:rsidR="00A35489" w:rsidRPr="00EF6997">
        <w:rPr>
          <w:sz w:val="28"/>
          <w:szCs w:val="28"/>
        </w:rPr>
        <w:t>а</w:t>
      </w:r>
      <w:r w:rsidR="0042616C" w:rsidRPr="00EF6997">
        <w:rPr>
          <w:sz w:val="28"/>
          <w:szCs w:val="28"/>
        </w:rPr>
        <w:t>.</w:t>
      </w:r>
    </w:p>
    <w:p w14:paraId="110F1413" w14:textId="77777777" w:rsidR="006E28ED" w:rsidRPr="00EF6997" w:rsidRDefault="006E28ED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Отмечен</w:t>
      </w:r>
      <w:r w:rsidR="00F35FC1" w:rsidRPr="00EF6997">
        <w:rPr>
          <w:sz w:val="28"/>
          <w:szCs w:val="28"/>
        </w:rPr>
        <w:t>о</w:t>
      </w:r>
      <w:r w:rsidRPr="00EF6997">
        <w:rPr>
          <w:sz w:val="28"/>
          <w:szCs w:val="28"/>
        </w:rPr>
        <w:t xml:space="preserve"> успешн</w:t>
      </w:r>
      <w:r w:rsidR="0024451C" w:rsidRPr="00EF6997">
        <w:rPr>
          <w:sz w:val="28"/>
          <w:szCs w:val="28"/>
        </w:rPr>
        <w:t xml:space="preserve">ое проведение </w:t>
      </w:r>
      <w:r w:rsidRPr="00EF6997">
        <w:rPr>
          <w:sz w:val="28"/>
          <w:szCs w:val="28"/>
        </w:rPr>
        <w:t xml:space="preserve">Дней культуры </w:t>
      </w:r>
      <w:r w:rsidR="009A085B" w:rsidRPr="00EF6997">
        <w:rPr>
          <w:sz w:val="28"/>
          <w:szCs w:val="28"/>
        </w:rPr>
        <w:t>Грузии</w:t>
      </w:r>
      <w:r w:rsidRPr="00EF6997">
        <w:rPr>
          <w:sz w:val="28"/>
          <w:szCs w:val="28"/>
        </w:rPr>
        <w:t xml:space="preserve"> в </w:t>
      </w:r>
      <w:r w:rsidR="009A085B" w:rsidRPr="00EF6997">
        <w:rPr>
          <w:sz w:val="28"/>
          <w:szCs w:val="28"/>
        </w:rPr>
        <w:t>Республике Беларусь</w:t>
      </w:r>
      <w:r w:rsidR="00FB1ECA" w:rsidRPr="00EF6997">
        <w:rPr>
          <w:sz w:val="28"/>
          <w:szCs w:val="28"/>
        </w:rPr>
        <w:t xml:space="preserve"> </w:t>
      </w:r>
      <w:r w:rsidR="00B665F4" w:rsidRPr="00EF6997">
        <w:rPr>
          <w:sz w:val="28"/>
          <w:szCs w:val="28"/>
        </w:rPr>
        <w:t>(31</w:t>
      </w:r>
      <w:r w:rsidR="00FB1ECA" w:rsidRPr="00EF6997">
        <w:rPr>
          <w:sz w:val="28"/>
          <w:szCs w:val="28"/>
        </w:rPr>
        <w:t xml:space="preserve"> </w:t>
      </w:r>
      <w:r w:rsidR="00B665F4" w:rsidRPr="00EF6997">
        <w:rPr>
          <w:sz w:val="28"/>
          <w:szCs w:val="28"/>
        </w:rPr>
        <w:t>августа</w:t>
      </w:r>
      <w:r w:rsidR="00FB1ECA" w:rsidRPr="00EF6997">
        <w:rPr>
          <w:sz w:val="28"/>
          <w:szCs w:val="28"/>
        </w:rPr>
        <w:t xml:space="preserve"> – </w:t>
      </w:r>
      <w:r w:rsidR="00B665F4" w:rsidRPr="00EF6997">
        <w:rPr>
          <w:sz w:val="28"/>
          <w:szCs w:val="28"/>
        </w:rPr>
        <w:t>2</w:t>
      </w:r>
      <w:r w:rsidR="00FB1ECA" w:rsidRPr="00EF6997">
        <w:rPr>
          <w:sz w:val="28"/>
          <w:szCs w:val="28"/>
        </w:rPr>
        <w:t xml:space="preserve"> </w:t>
      </w:r>
      <w:r w:rsidR="00B665F4" w:rsidRPr="00EF6997">
        <w:rPr>
          <w:sz w:val="28"/>
          <w:szCs w:val="28"/>
        </w:rPr>
        <w:t>сентября</w:t>
      </w:r>
      <w:r w:rsidR="00FB1ECA" w:rsidRPr="00EF6997">
        <w:rPr>
          <w:sz w:val="28"/>
          <w:szCs w:val="28"/>
        </w:rPr>
        <w:t xml:space="preserve"> </w:t>
      </w:r>
      <w:r w:rsidR="00B665F4" w:rsidRPr="00EF6997">
        <w:rPr>
          <w:sz w:val="28"/>
          <w:szCs w:val="28"/>
        </w:rPr>
        <w:t>2018 </w:t>
      </w:r>
      <w:r w:rsidR="00C8099A" w:rsidRPr="00EF6997">
        <w:rPr>
          <w:sz w:val="28"/>
          <w:szCs w:val="28"/>
        </w:rPr>
        <w:t>г.</w:t>
      </w:r>
      <w:r w:rsidR="00B665F4" w:rsidRPr="00EF6997">
        <w:rPr>
          <w:sz w:val="28"/>
          <w:szCs w:val="28"/>
        </w:rPr>
        <w:t>)</w:t>
      </w:r>
      <w:r w:rsidR="00C8099A" w:rsidRPr="00EF6997">
        <w:rPr>
          <w:sz w:val="28"/>
          <w:szCs w:val="28"/>
        </w:rPr>
        <w:t>,</w:t>
      </w:r>
      <w:r w:rsidR="00FB1ECA" w:rsidRPr="00EF6997">
        <w:rPr>
          <w:sz w:val="28"/>
          <w:szCs w:val="28"/>
        </w:rPr>
        <w:t xml:space="preserve"> </w:t>
      </w:r>
      <w:r w:rsidR="00A35489" w:rsidRPr="00EF6997">
        <w:rPr>
          <w:sz w:val="28"/>
          <w:szCs w:val="28"/>
        </w:rPr>
        <w:t>организация</w:t>
      </w:r>
      <w:r w:rsidR="00FB1ECA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в г.Минске популярного праздника грузинской культуры «Тбилисоба</w:t>
      </w:r>
      <w:r w:rsidR="00B665F4" w:rsidRPr="00EF6997">
        <w:rPr>
          <w:sz w:val="28"/>
          <w:szCs w:val="28"/>
        </w:rPr>
        <w:t>-2018</w:t>
      </w:r>
      <w:r w:rsidRPr="00EF6997">
        <w:rPr>
          <w:sz w:val="28"/>
          <w:szCs w:val="28"/>
        </w:rPr>
        <w:t>», активизировавшийся культурный обмен между двумя странами.</w:t>
      </w:r>
    </w:p>
    <w:p w14:paraId="0A81DCF8" w14:textId="77777777" w:rsidR="003B0C2B" w:rsidRPr="00EF6997" w:rsidRDefault="006E28ED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lastRenderedPageBreak/>
        <w:t xml:space="preserve">Значительный вклад в развитие двустороннего сотрудничества в гуманитарной сфере вносит взаимодействие в </w:t>
      </w:r>
      <w:r w:rsidR="00A35489" w:rsidRPr="00EF6997">
        <w:rPr>
          <w:sz w:val="28"/>
          <w:szCs w:val="28"/>
        </w:rPr>
        <w:t xml:space="preserve">области </w:t>
      </w:r>
      <w:r w:rsidRPr="00EF6997">
        <w:rPr>
          <w:sz w:val="28"/>
          <w:szCs w:val="28"/>
        </w:rPr>
        <w:t>тури</w:t>
      </w:r>
      <w:r w:rsidR="00A35489" w:rsidRPr="00EF6997">
        <w:rPr>
          <w:sz w:val="28"/>
          <w:szCs w:val="28"/>
        </w:rPr>
        <w:t>зма</w:t>
      </w:r>
      <w:r w:rsidRPr="00EF6997">
        <w:rPr>
          <w:sz w:val="28"/>
          <w:szCs w:val="28"/>
        </w:rPr>
        <w:t>.</w:t>
      </w:r>
      <w:r w:rsidR="00661352" w:rsidRPr="00EF6997">
        <w:rPr>
          <w:sz w:val="28"/>
          <w:szCs w:val="28"/>
        </w:rPr>
        <w:t xml:space="preserve"> По данным грузинской статистики, число </w:t>
      </w:r>
      <w:r w:rsidR="00802B97" w:rsidRPr="00EF6997">
        <w:rPr>
          <w:sz w:val="28"/>
          <w:szCs w:val="28"/>
        </w:rPr>
        <w:t xml:space="preserve">визитов Белорусских </w:t>
      </w:r>
      <w:r w:rsidR="00CA190F" w:rsidRPr="00EF6997">
        <w:rPr>
          <w:sz w:val="28"/>
          <w:szCs w:val="28"/>
        </w:rPr>
        <w:t xml:space="preserve">граждан </w:t>
      </w:r>
      <w:r w:rsidR="00661352" w:rsidRPr="00EF6997">
        <w:rPr>
          <w:sz w:val="28"/>
          <w:szCs w:val="28"/>
        </w:rPr>
        <w:t xml:space="preserve">в Грузию увеличилось с </w:t>
      </w:r>
      <w:r w:rsidR="009E67F7" w:rsidRPr="00EF6997">
        <w:rPr>
          <w:sz w:val="28"/>
          <w:szCs w:val="28"/>
        </w:rPr>
        <w:t xml:space="preserve">4,4 </w:t>
      </w:r>
      <w:r w:rsidR="00C8097D" w:rsidRPr="00EF6997">
        <w:rPr>
          <w:sz w:val="28"/>
          <w:szCs w:val="28"/>
        </w:rPr>
        <w:t xml:space="preserve">тыс. человек в </w:t>
      </w:r>
      <w:r w:rsidR="009E67F7" w:rsidRPr="00EF6997">
        <w:rPr>
          <w:sz w:val="28"/>
          <w:szCs w:val="28"/>
        </w:rPr>
        <w:t xml:space="preserve">2011 </w:t>
      </w:r>
      <w:r w:rsidR="00C8097D" w:rsidRPr="00EF6997">
        <w:rPr>
          <w:sz w:val="28"/>
          <w:szCs w:val="28"/>
        </w:rPr>
        <w:t xml:space="preserve">году до </w:t>
      </w:r>
      <w:r w:rsidR="009E67F7" w:rsidRPr="00EF6997">
        <w:rPr>
          <w:sz w:val="28"/>
          <w:szCs w:val="28"/>
        </w:rPr>
        <w:t xml:space="preserve">60,2 </w:t>
      </w:r>
      <w:r w:rsidR="00661352" w:rsidRPr="00EF6997">
        <w:rPr>
          <w:sz w:val="28"/>
          <w:szCs w:val="28"/>
        </w:rPr>
        <w:t>тыс.</w:t>
      </w:r>
      <w:r w:rsidR="00C8097D" w:rsidRPr="00EF6997">
        <w:rPr>
          <w:sz w:val="28"/>
          <w:szCs w:val="28"/>
        </w:rPr>
        <w:t xml:space="preserve"> человек в 2018 году</w:t>
      </w:r>
      <w:r w:rsidR="00951FE0" w:rsidRPr="00EF6997">
        <w:rPr>
          <w:sz w:val="28"/>
          <w:szCs w:val="28"/>
        </w:rPr>
        <w:t xml:space="preserve">, а по сравнению с 2017 годом, число </w:t>
      </w:r>
      <w:r w:rsidR="00CA190F" w:rsidRPr="00EF6997">
        <w:rPr>
          <w:sz w:val="28"/>
          <w:szCs w:val="28"/>
        </w:rPr>
        <w:t xml:space="preserve">граждан </w:t>
      </w:r>
      <w:r w:rsidR="003B0C2B" w:rsidRPr="00EF6997">
        <w:rPr>
          <w:sz w:val="28"/>
          <w:szCs w:val="28"/>
        </w:rPr>
        <w:t>Республики Беларусь посетивших</w:t>
      </w:r>
      <w:r w:rsidR="00CA190F" w:rsidRPr="00EF6997">
        <w:rPr>
          <w:sz w:val="28"/>
          <w:szCs w:val="28"/>
        </w:rPr>
        <w:t xml:space="preserve"> Грузию </w:t>
      </w:r>
      <w:r w:rsidR="00951FE0" w:rsidRPr="00EF6997">
        <w:rPr>
          <w:sz w:val="28"/>
          <w:szCs w:val="28"/>
        </w:rPr>
        <w:t>в 2018 году выросло на 43</w:t>
      </w:r>
      <w:r w:rsidR="003B0C2B" w:rsidRPr="00EF6997">
        <w:rPr>
          <w:sz w:val="28"/>
          <w:szCs w:val="28"/>
        </w:rPr>
        <w:t xml:space="preserve"> </w:t>
      </w:r>
      <w:r w:rsidR="00CA190F" w:rsidRPr="00EF6997">
        <w:rPr>
          <w:sz w:val="28"/>
          <w:szCs w:val="28"/>
        </w:rPr>
        <w:t>процента</w:t>
      </w:r>
      <w:r w:rsidR="00951FE0" w:rsidRPr="00EF6997">
        <w:rPr>
          <w:sz w:val="28"/>
          <w:szCs w:val="28"/>
        </w:rPr>
        <w:t>.</w:t>
      </w:r>
      <w:r w:rsidR="00091B48" w:rsidRPr="00EF6997">
        <w:rPr>
          <w:sz w:val="28"/>
          <w:szCs w:val="28"/>
        </w:rPr>
        <w:t xml:space="preserve"> По данным белорусской статистики, </w:t>
      </w:r>
      <w:r w:rsidR="003B0C2B" w:rsidRPr="00EF6997">
        <w:rPr>
          <w:sz w:val="28"/>
          <w:szCs w:val="28"/>
        </w:rPr>
        <w:t>по итогам 2018 года Республику Беларусь посетило 19,2 тыс. граждан Грузии (снижение к уровню 2017 года на 0,3 процента).</w:t>
      </w:r>
    </w:p>
    <w:p w14:paraId="3306D52F" w14:textId="2608FA95" w:rsidR="00951FE0" w:rsidRPr="00EF6997" w:rsidRDefault="00951FE0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Грузинская сторона также отметила, что выдвинула свою кандидатуру на членство Исполнительного совета Всемирной туристской организации ООН (UNWTO), на последующий четырёхлетний период (2020-2023).</w:t>
      </w:r>
      <w:r w:rsidR="0000106E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Поддержка грузинской кандидатуры Белорусской стороной в вышеупомянутых выборах, в ранге члена Еврокомиссии UNWTO, представляет особую важность для страны.</w:t>
      </w:r>
    </w:p>
    <w:p w14:paraId="282D43AB" w14:textId="77777777" w:rsidR="00661352" w:rsidRPr="00EF6997" w:rsidRDefault="00661352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В спортивной сфере наиболее активно осуществляется сотрудничество на уровне федераций бокса, вольной и греко-римской борьбы, дзюдо, тяжелой атлетики, фехтования.</w:t>
      </w:r>
    </w:p>
    <w:p w14:paraId="6B89B78F" w14:textId="77777777" w:rsidR="0042616C" w:rsidRPr="00EF6997" w:rsidRDefault="0042616C" w:rsidP="00EF6997">
      <w:pPr>
        <w:widowControl/>
        <w:shd w:val="clear" w:color="auto" w:fill="FFFFFF"/>
        <w:tabs>
          <w:tab w:val="left" w:pos="720"/>
        </w:tabs>
        <w:spacing w:after="120"/>
        <w:ind w:firstLine="720"/>
        <w:jc w:val="both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Комиссия решила:</w:t>
      </w:r>
    </w:p>
    <w:p w14:paraId="1D53CAE2" w14:textId="77777777" w:rsidR="004C48EB" w:rsidRPr="00EF6997" w:rsidRDefault="00194CA9" w:rsidP="00EF6997">
      <w:pPr>
        <w:widowControl/>
        <w:shd w:val="clear" w:color="auto" w:fill="FFFFFF"/>
        <w:tabs>
          <w:tab w:val="left" w:pos="720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7</w:t>
      </w:r>
      <w:r w:rsidR="004C48EB" w:rsidRPr="00EF6997">
        <w:rPr>
          <w:sz w:val="28"/>
          <w:szCs w:val="28"/>
        </w:rPr>
        <w:t>.1. Министерству спорта и туризма Республики Беларусь совместно с Министерством образования, науки, культуры и спорта Грузии создать двустороннюю рабочую группу по сотрудничеству в сфере спорта и организовать проведение первого ее заседания в 2019 году.</w:t>
      </w:r>
    </w:p>
    <w:p w14:paraId="329B032A" w14:textId="77777777" w:rsidR="004C48EB" w:rsidRPr="00EF6997" w:rsidRDefault="00194CA9" w:rsidP="00EF6997">
      <w:pPr>
        <w:widowControl/>
        <w:shd w:val="clear" w:color="auto" w:fill="FFFFFF"/>
        <w:tabs>
          <w:tab w:val="left" w:pos="720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7</w:t>
      </w:r>
      <w:r w:rsidR="002566CF" w:rsidRPr="00EF6997">
        <w:rPr>
          <w:sz w:val="28"/>
          <w:szCs w:val="28"/>
        </w:rPr>
        <w:t>.2</w:t>
      </w:r>
      <w:r w:rsidR="004C48EB" w:rsidRPr="00EF6997">
        <w:rPr>
          <w:sz w:val="28"/>
          <w:szCs w:val="28"/>
        </w:rPr>
        <w:t>. </w:t>
      </w:r>
      <w:r w:rsidR="00795B91" w:rsidRPr="00EF6997">
        <w:rPr>
          <w:sz w:val="28"/>
          <w:szCs w:val="28"/>
        </w:rPr>
        <w:t>Сторонам проработать возможность организации визита делегации Министерства образования, науки, культуры и спорта Грузии во главе с Министром М.Батиашвили в Республику Беларусь.</w:t>
      </w:r>
      <w:r w:rsidR="00066D12" w:rsidRPr="00EF6997">
        <w:rPr>
          <w:sz w:val="28"/>
          <w:szCs w:val="28"/>
        </w:rPr>
        <w:t xml:space="preserve"> </w:t>
      </w:r>
    </w:p>
    <w:p w14:paraId="7FD52B89" w14:textId="77777777" w:rsidR="0042616C" w:rsidRPr="00EF6997" w:rsidRDefault="00194CA9" w:rsidP="00EF6997">
      <w:pPr>
        <w:widowControl/>
        <w:shd w:val="clear" w:color="auto" w:fill="FFFFFF"/>
        <w:tabs>
          <w:tab w:val="left" w:pos="720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7</w:t>
      </w:r>
      <w:r w:rsidR="00C8097D" w:rsidRPr="00EF6997">
        <w:rPr>
          <w:sz w:val="28"/>
          <w:szCs w:val="28"/>
        </w:rPr>
        <w:t>.</w:t>
      </w:r>
      <w:r w:rsidR="002566CF" w:rsidRPr="00EF6997">
        <w:rPr>
          <w:sz w:val="28"/>
          <w:szCs w:val="28"/>
        </w:rPr>
        <w:t>3</w:t>
      </w:r>
      <w:r w:rsidR="0042616C" w:rsidRPr="00EF6997">
        <w:rPr>
          <w:sz w:val="28"/>
          <w:szCs w:val="28"/>
        </w:rPr>
        <w:t>.</w:t>
      </w:r>
      <w:r w:rsidR="00485570" w:rsidRPr="00EF6997">
        <w:rPr>
          <w:sz w:val="28"/>
          <w:szCs w:val="28"/>
        </w:rPr>
        <w:t> </w:t>
      </w:r>
      <w:r w:rsidR="0042616C" w:rsidRPr="00EF6997">
        <w:rPr>
          <w:sz w:val="28"/>
          <w:szCs w:val="28"/>
        </w:rPr>
        <w:t xml:space="preserve">Сторонам продолжить работу по оказанию содействия в установлении прямых связей между учреждениями культуры, творческими союзами, коллективами и исполнителями Республики Беларусь и Грузии, обмену информацией о культурных событиях и мероприятиях, имеющих международный характер и проводимых на территории </w:t>
      </w:r>
      <w:r w:rsidR="00775D64" w:rsidRPr="00EF6997">
        <w:rPr>
          <w:sz w:val="28"/>
          <w:szCs w:val="28"/>
        </w:rPr>
        <w:t>Сторон</w:t>
      </w:r>
      <w:r w:rsidR="0042616C" w:rsidRPr="00EF6997">
        <w:rPr>
          <w:sz w:val="28"/>
          <w:szCs w:val="28"/>
        </w:rPr>
        <w:t>.</w:t>
      </w:r>
    </w:p>
    <w:p w14:paraId="2FF41956" w14:textId="1A3A4AE0" w:rsidR="000221E4" w:rsidRPr="00EF6997" w:rsidRDefault="000221E4" w:rsidP="00EF6997">
      <w:pPr>
        <w:widowControl/>
        <w:shd w:val="clear" w:color="auto" w:fill="FFFFFF"/>
        <w:tabs>
          <w:tab w:val="left" w:pos="720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7.</w:t>
      </w:r>
      <w:r w:rsidR="001F6670" w:rsidRPr="00EF6997">
        <w:rPr>
          <w:sz w:val="28"/>
          <w:szCs w:val="28"/>
        </w:rPr>
        <w:t>4</w:t>
      </w:r>
      <w:r w:rsidRPr="00EF6997">
        <w:rPr>
          <w:sz w:val="28"/>
          <w:szCs w:val="28"/>
        </w:rPr>
        <w:t>.</w:t>
      </w:r>
      <w:r w:rsidR="005861C7" w:rsidRPr="00EF6997">
        <w:rPr>
          <w:sz w:val="28"/>
          <w:szCs w:val="28"/>
        </w:rPr>
        <w:t> </w:t>
      </w:r>
      <w:r w:rsidRPr="00EF6997">
        <w:rPr>
          <w:sz w:val="28"/>
          <w:szCs w:val="28"/>
        </w:rPr>
        <w:t>Сторонам продолжить регулярный обмен информацией о запланированных на территории обеих стран международных туристических выставках и мероприятиях, связанных со сферой туризма и содействовать участию в них, представителям правительственных туристских ведомств, а также туристических компаний Грузии и Беларуси.</w:t>
      </w:r>
    </w:p>
    <w:p w14:paraId="427CC7BE" w14:textId="4ECCAF1E" w:rsidR="000221E4" w:rsidRPr="00EF6997" w:rsidRDefault="000221E4" w:rsidP="00EF6997">
      <w:pPr>
        <w:widowControl/>
        <w:shd w:val="clear" w:color="auto" w:fill="FFFFFF"/>
        <w:tabs>
          <w:tab w:val="left" w:pos="720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7.</w:t>
      </w:r>
      <w:r w:rsidR="001F6670" w:rsidRPr="00EF6997">
        <w:rPr>
          <w:sz w:val="28"/>
          <w:szCs w:val="28"/>
        </w:rPr>
        <w:t>5</w:t>
      </w:r>
      <w:r w:rsidRPr="00EF6997">
        <w:rPr>
          <w:sz w:val="28"/>
          <w:szCs w:val="28"/>
        </w:rPr>
        <w:t>.</w:t>
      </w:r>
      <w:r w:rsidR="005861C7" w:rsidRPr="00EF6997">
        <w:rPr>
          <w:sz w:val="28"/>
          <w:szCs w:val="28"/>
        </w:rPr>
        <w:t> </w:t>
      </w:r>
      <w:r w:rsidRPr="00EF6997">
        <w:rPr>
          <w:sz w:val="28"/>
          <w:szCs w:val="28"/>
        </w:rPr>
        <w:t>Сторонам и в дальнейшем организовать пресс и инфо-туры для представителей СМИ и туроператоров, с целью ознакомления с туристическими достопримечательностями обеих стран, которые будут способствовать росту турпотоков сторон на территории Грузии и Беларуси.</w:t>
      </w:r>
    </w:p>
    <w:p w14:paraId="48079326" w14:textId="5357D47E" w:rsidR="000221E4" w:rsidRPr="00EF6997" w:rsidRDefault="000221E4" w:rsidP="00EF6997">
      <w:pPr>
        <w:widowControl/>
        <w:shd w:val="clear" w:color="auto" w:fill="FFFFFF"/>
        <w:tabs>
          <w:tab w:val="left" w:pos="720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7.</w:t>
      </w:r>
      <w:r w:rsidR="001F6670" w:rsidRPr="00EF6997">
        <w:rPr>
          <w:sz w:val="28"/>
          <w:szCs w:val="28"/>
        </w:rPr>
        <w:t>6</w:t>
      </w:r>
      <w:r w:rsidRPr="00EF6997">
        <w:rPr>
          <w:sz w:val="28"/>
          <w:szCs w:val="28"/>
        </w:rPr>
        <w:t>.</w:t>
      </w:r>
      <w:r w:rsidR="005861C7" w:rsidRPr="00EF6997">
        <w:rPr>
          <w:sz w:val="28"/>
          <w:szCs w:val="28"/>
        </w:rPr>
        <w:t> </w:t>
      </w:r>
      <w:r w:rsidRPr="00EF6997">
        <w:rPr>
          <w:sz w:val="28"/>
          <w:szCs w:val="28"/>
        </w:rPr>
        <w:t xml:space="preserve">Сторонам на взаимной </w:t>
      </w:r>
      <w:r w:rsidR="00654FDD" w:rsidRPr="00EF6997">
        <w:rPr>
          <w:sz w:val="28"/>
          <w:szCs w:val="28"/>
        </w:rPr>
        <w:t xml:space="preserve">основе </w:t>
      </w:r>
      <w:r w:rsidRPr="00EF6997">
        <w:rPr>
          <w:sz w:val="28"/>
          <w:szCs w:val="28"/>
        </w:rPr>
        <w:t>продолжить поощрение проведения презентаций для туристических компаний и представителей СМИ Грузии и Беларуси.</w:t>
      </w:r>
    </w:p>
    <w:p w14:paraId="65A4EB73" w14:textId="68F04596" w:rsidR="000221E4" w:rsidRPr="00EF6997" w:rsidRDefault="000221E4" w:rsidP="00EF6997">
      <w:pPr>
        <w:widowControl/>
        <w:shd w:val="clear" w:color="auto" w:fill="FFFFFF"/>
        <w:tabs>
          <w:tab w:val="left" w:pos="720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lastRenderedPageBreak/>
        <w:t>7.</w:t>
      </w:r>
      <w:r w:rsidR="001F6670" w:rsidRPr="00EF6997">
        <w:rPr>
          <w:sz w:val="28"/>
          <w:szCs w:val="28"/>
        </w:rPr>
        <w:t>7</w:t>
      </w:r>
      <w:r w:rsidRPr="00EF6997">
        <w:rPr>
          <w:sz w:val="28"/>
          <w:szCs w:val="28"/>
        </w:rPr>
        <w:t>.</w:t>
      </w:r>
      <w:r w:rsidR="005861C7" w:rsidRPr="00EF6997">
        <w:rPr>
          <w:sz w:val="28"/>
          <w:szCs w:val="28"/>
        </w:rPr>
        <w:t> </w:t>
      </w:r>
      <w:r w:rsidRPr="00EF6997">
        <w:rPr>
          <w:sz w:val="28"/>
          <w:szCs w:val="28"/>
        </w:rPr>
        <w:t>Сторонам углубить комбинированное сотрудничество обеих стран в рамках Всемирной Туристской Организации ООН (UNWTO).</w:t>
      </w:r>
    </w:p>
    <w:p w14:paraId="02E98208" w14:textId="77777777" w:rsidR="00333DC2" w:rsidRPr="00EF6997" w:rsidRDefault="00333DC2" w:rsidP="00EF6997">
      <w:pPr>
        <w:widowControl/>
        <w:shd w:val="clear" w:color="auto" w:fill="FFFFFF"/>
        <w:tabs>
          <w:tab w:val="left" w:pos="851"/>
        </w:tabs>
        <w:spacing w:after="120"/>
        <w:jc w:val="both"/>
        <w:rPr>
          <w:b/>
          <w:sz w:val="28"/>
          <w:szCs w:val="28"/>
        </w:rPr>
      </w:pPr>
    </w:p>
    <w:p w14:paraId="532E2BEC" w14:textId="77777777" w:rsidR="00661352" w:rsidRPr="00EF6997" w:rsidRDefault="00194CA9" w:rsidP="00EF6997">
      <w:pPr>
        <w:widowControl/>
        <w:shd w:val="clear" w:color="auto" w:fill="FFFFFF"/>
        <w:tabs>
          <w:tab w:val="left" w:pos="851"/>
        </w:tabs>
        <w:spacing w:after="120"/>
        <w:jc w:val="center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8</w:t>
      </w:r>
      <w:r w:rsidR="00661352" w:rsidRPr="00EF6997">
        <w:rPr>
          <w:b/>
          <w:sz w:val="28"/>
          <w:szCs w:val="28"/>
        </w:rPr>
        <w:t>. О сотрудничестве в области образования и науки</w:t>
      </w:r>
    </w:p>
    <w:p w14:paraId="2D57CD5C" w14:textId="77777777" w:rsidR="00434CEF" w:rsidRPr="00EF6997" w:rsidRDefault="00434CEF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Комиссия приняла к сведению информацию Сторон о состоянии двустороннего сотрудничества в области образования и науки. </w:t>
      </w:r>
    </w:p>
    <w:p w14:paraId="1C6E1DFD" w14:textId="77777777" w:rsidR="00434CEF" w:rsidRPr="00EF6997" w:rsidRDefault="00434CEF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Отмечено позитивное сотрудничество Белорусской и Грузинской сторон в рамках программы Европейского союза по науке и инновациям «Горизонт 2020», совместно принимают участие в 5 проектах (2 проекта по конкурсам «Geant», по одному проекту по направлению «ИКТ», «Мария Склодовская-Кюри» и «Общество»).</w:t>
      </w:r>
    </w:p>
    <w:p w14:paraId="47812509" w14:textId="77777777" w:rsidR="00A52F46" w:rsidRPr="00EF6997" w:rsidRDefault="00434CEF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По линии Восточного партнерства реализуется проект EaP</w:t>
      </w:r>
      <w:r w:rsidR="00FB1ECA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Connect, направленный на поддержку связей между исследователями и студентами из стран Восточного партнерства (срок реализации: 2015 – 2019 годы).</w:t>
      </w:r>
    </w:p>
    <w:p w14:paraId="4076B7F7" w14:textId="77777777" w:rsidR="001E3576" w:rsidRPr="00EF6997" w:rsidRDefault="001E3576" w:rsidP="00EF6997">
      <w:pPr>
        <w:widowControl/>
        <w:shd w:val="clear" w:color="auto" w:fill="FFFFFF"/>
        <w:tabs>
          <w:tab w:val="left" w:pos="720"/>
        </w:tabs>
        <w:spacing w:after="120"/>
        <w:ind w:firstLine="720"/>
        <w:jc w:val="both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Комиссия решила:</w:t>
      </w:r>
    </w:p>
    <w:p w14:paraId="257C5593" w14:textId="77777777" w:rsidR="007D49AB" w:rsidRPr="00EF6997" w:rsidRDefault="00EF78AD" w:rsidP="00EF6997">
      <w:pPr>
        <w:widowControl/>
        <w:shd w:val="clear" w:color="auto" w:fill="FFFFFF"/>
        <w:tabs>
          <w:tab w:val="left" w:pos="720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8</w:t>
      </w:r>
      <w:r w:rsidR="00C8097D" w:rsidRPr="00EF6997">
        <w:rPr>
          <w:sz w:val="28"/>
          <w:szCs w:val="28"/>
        </w:rPr>
        <w:t>.1. Министерству образования Республики Беларусь и Министерству образования, науки и спорта Грузии продолжить сотрудничество в рамках подписанной Программы развития сотрудничества в сфере высшего образования между Республикой Беларусь и Грузией</w:t>
      </w:r>
      <w:r w:rsidR="00434CEF" w:rsidRPr="00EF6997">
        <w:rPr>
          <w:sz w:val="28"/>
          <w:szCs w:val="28"/>
        </w:rPr>
        <w:t>.</w:t>
      </w:r>
    </w:p>
    <w:p w14:paraId="2DEBAFE3" w14:textId="77777777" w:rsidR="00434CEF" w:rsidRPr="00EF6997" w:rsidRDefault="00EF78AD" w:rsidP="00EF6997">
      <w:pPr>
        <w:widowControl/>
        <w:spacing w:after="120"/>
        <w:ind w:firstLine="708"/>
        <w:jc w:val="both"/>
        <w:rPr>
          <w:i/>
          <w:sz w:val="28"/>
          <w:szCs w:val="28"/>
          <w:lang w:eastAsia="ru-RU"/>
        </w:rPr>
      </w:pPr>
      <w:r w:rsidRPr="00EF6997">
        <w:rPr>
          <w:sz w:val="28"/>
          <w:szCs w:val="28"/>
        </w:rPr>
        <w:t>8</w:t>
      </w:r>
      <w:r w:rsidR="00434CEF" w:rsidRPr="00EF6997">
        <w:rPr>
          <w:sz w:val="28"/>
          <w:szCs w:val="28"/>
        </w:rPr>
        <w:t xml:space="preserve">.2. Продолжить взаимодействие между Министерством образования </w:t>
      </w:r>
      <w:r w:rsidR="002566CF" w:rsidRPr="00EF6997">
        <w:rPr>
          <w:sz w:val="28"/>
          <w:szCs w:val="28"/>
        </w:rPr>
        <w:t xml:space="preserve">Республики Беларусь </w:t>
      </w:r>
      <w:r w:rsidR="00434CEF" w:rsidRPr="00EF6997">
        <w:rPr>
          <w:sz w:val="28"/>
          <w:szCs w:val="28"/>
        </w:rPr>
        <w:t>и Министерством образования, науки и спорта Грузии по подготовке, переподготовке и повышению квалификации кадров; прохождению стажировок представителями учреждений образования и научных организаций двух стран; совместной организации конференций.</w:t>
      </w:r>
    </w:p>
    <w:p w14:paraId="6B024C3A" w14:textId="6FDC2D0A" w:rsidR="002561B2" w:rsidRPr="00EF6997" w:rsidRDefault="00EF78AD" w:rsidP="00EF6997">
      <w:pPr>
        <w:widowControl/>
        <w:autoSpaceDE/>
        <w:autoSpaceDN/>
        <w:adjustRightInd/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8</w:t>
      </w:r>
      <w:r w:rsidR="00434CEF" w:rsidRPr="00EF6997">
        <w:rPr>
          <w:sz w:val="28"/>
          <w:szCs w:val="28"/>
        </w:rPr>
        <w:t>.3</w:t>
      </w:r>
      <w:r w:rsidR="00FB36AE" w:rsidRPr="00EF6997">
        <w:rPr>
          <w:sz w:val="28"/>
          <w:szCs w:val="28"/>
        </w:rPr>
        <w:t>.</w:t>
      </w:r>
      <w:r w:rsidR="008E3A92" w:rsidRPr="00EF6997">
        <w:rPr>
          <w:sz w:val="28"/>
          <w:szCs w:val="28"/>
        </w:rPr>
        <w:t> </w:t>
      </w:r>
      <w:r w:rsidR="002561B2" w:rsidRPr="00EF6997">
        <w:rPr>
          <w:sz w:val="28"/>
          <w:szCs w:val="28"/>
        </w:rPr>
        <w:t>Сторонам продолжить взаимодействие по разработке и реализации представляющих взаимный интерес проектов в программе Европейского союза по науке и инновациям «Горизонт 2020» с участием научных организаций двух стран.</w:t>
      </w:r>
    </w:p>
    <w:p w14:paraId="0B367E58" w14:textId="77777777" w:rsidR="00FF0F76" w:rsidRPr="00EF6997" w:rsidRDefault="00FF0F76" w:rsidP="00EF6997">
      <w:pPr>
        <w:widowControl/>
        <w:autoSpaceDE/>
        <w:autoSpaceDN/>
        <w:adjustRightInd/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8.4. Содействовать реализации совместных научно-технических проектов. Продолжить практику участия в конференциях, выставках, семинарах, проводимых в Республике Беларусь и Грузии белорусских и грузинских ученых, обмена информацией в сфере инновационных и наукоемких разработок с целью освоения в Республике Беларусь и Грузии, в том числе по приоритетным для Сторон направлениям.</w:t>
      </w:r>
    </w:p>
    <w:p w14:paraId="4499B522" w14:textId="77777777" w:rsidR="000D1D62" w:rsidRPr="00EF6997" w:rsidRDefault="000D1D62" w:rsidP="00EF6997">
      <w:pPr>
        <w:widowControl/>
        <w:autoSpaceDE/>
        <w:autoSpaceDN/>
        <w:adjustRightInd/>
        <w:spacing w:after="120"/>
        <w:ind w:firstLine="709"/>
        <w:jc w:val="both"/>
        <w:rPr>
          <w:sz w:val="28"/>
          <w:szCs w:val="28"/>
        </w:rPr>
      </w:pPr>
    </w:p>
    <w:p w14:paraId="57C6B7E9" w14:textId="77777777" w:rsidR="00661352" w:rsidRPr="00EF6997" w:rsidRDefault="00EF78AD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jc w:val="center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9</w:t>
      </w:r>
      <w:r w:rsidR="00661352" w:rsidRPr="00EF6997">
        <w:rPr>
          <w:b/>
          <w:sz w:val="28"/>
          <w:szCs w:val="28"/>
        </w:rPr>
        <w:t>. О сотрудничестве в области здравоохранения</w:t>
      </w:r>
    </w:p>
    <w:p w14:paraId="7D8A4852" w14:textId="77777777" w:rsidR="00172C42" w:rsidRPr="00EF6997" w:rsidRDefault="00172C42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Стороны обсудили состояние и перспективы расширения двустороннего сотрудниче</w:t>
      </w:r>
      <w:r w:rsidR="00C52A35" w:rsidRPr="00EF6997">
        <w:rPr>
          <w:sz w:val="28"/>
          <w:szCs w:val="28"/>
        </w:rPr>
        <w:t>ства в области здравоохранения.</w:t>
      </w:r>
    </w:p>
    <w:p w14:paraId="3D057A75" w14:textId="77777777" w:rsidR="000D1D62" w:rsidRPr="00EF6997" w:rsidRDefault="000D1D62" w:rsidP="00EF6997">
      <w:pPr>
        <w:widowControl/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  <w:lang w:eastAsia="ru-RU"/>
        </w:rPr>
        <w:t xml:space="preserve">Отметили, что двусторонне сотрудничество в области здравоохранения осуществляется в рамках имеющейся договорно-правовой базы, а также </w:t>
      </w:r>
      <w:r w:rsidRPr="00EF6997">
        <w:rPr>
          <w:sz w:val="28"/>
          <w:szCs w:val="28"/>
          <w:lang w:eastAsia="ru-RU"/>
        </w:rPr>
        <w:lastRenderedPageBreak/>
        <w:t>«Дорожной карты»</w:t>
      </w:r>
      <w:r w:rsidRPr="00EF6997">
        <w:rPr>
          <w:sz w:val="28"/>
          <w:szCs w:val="28"/>
        </w:rPr>
        <w:t xml:space="preserve"> по реализации соглашения о сотрудничестве в области здравоохранения и медицинской науки между Министерством здравоохранения Беларуси и Министерством </w:t>
      </w:r>
      <w:r w:rsidR="00D219C2" w:rsidRPr="00EF6997">
        <w:rPr>
          <w:sz w:val="28"/>
          <w:szCs w:val="28"/>
        </w:rPr>
        <w:t>по делам Вынужденно Перемещённых Лиц с Оккупированных Территорий, Труда, Здравоохранения и Социальной Защиты Грузии</w:t>
      </w:r>
      <w:r w:rsidRPr="00EF6997">
        <w:rPr>
          <w:sz w:val="28"/>
          <w:szCs w:val="28"/>
        </w:rPr>
        <w:t>.</w:t>
      </w:r>
    </w:p>
    <w:p w14:paraId="1637C056" w14:textId="77777777" w:rsidR="000D1D62" w:rsidRPr="00EF6997" w:rsidRDefault="000D1D62" w:rsidP="00EF6997">
      <w:pPr>
        <w:widowControl/>
        <w:spacing w:after="120"/>
        <w:ind w:firstLine="709"/>
        <w:jc w:val="both"/>
        <w:rPr>
          <w:sz w:val="28"/>
          <w:szCs w:val="28"/>
          <w:lang w:eastAsia="ru-RU"/>
        </w:rPr>
      </w:pPr>
      <w:r w:rsidRPr="00EF6997">
        <w:rPr>
          <w:sz w:val="28"/>
          <w:szCs w:val="28"/>
          <w:lang w:eastAsia="ru-RU"/>
        </w:rPr>
        <w:t>Комиссия положительно оценила установление прямых связей и заключения ряда договоров о сотрудничестве между организациями здравоохранения и медицинского образования Республики Беларусь и Грузии, в рамках которых осуществляется обмен опытом в области здравоохранения.</w:t>
      </w:r>
    </w:p>
    <w:p w14:paraId="73DA50F2" w14:textId="77777777" w:rsidR="001E3576" w:rsidRPr="00EF6997" w:rsidRDefault="001E3576" w:rsidP="00EF6997">
      <w:pPr>
        <w:widowControl/>
        <w:shd w:val="clear" w:color="auto" w:fill="FFFFFF"/>
        <w:tabs>
          <w:tab w:val="left" w:pos="720"/>
        </w:tabs>
        <w:spacing w:after="120"/>
        <w:ind w:firstLine="720"/>
        <w:jc w:val="both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Комиссия решила:</w:t>
      </w:r>
    </w:p>
    <w:p w14:paraId="19604C7A" w14:textId="77777777" w:rsidR="000D1D62" w:rsidRPr="00EF6997" w:rsidRDefault="00EF78AD" w:rsidP="00EF6997">
      <w:pPr>
        <w:widowControl/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9</w:t>
      </w:r>
      <w:r w:rsidR="007B6FB3" w:rsidRPr="00EF6997">
        <w:rPr>
          <w:sz w:val="28"/>
          <w:szCs w:val="28"/>
        </w:rPr>
        <w:t>.1. </w:t>
      </w:r>
      <w:r w:rsidR="000D1D62" w:rsidRPr="00EF6997">
        <w:rPr>
          <w:sz w:val="28"/>
          <w:szCs w:val="28"/>
        </w:rPr>
        <w:t>Министерств</w:t>
      </w:r>
      <w:r w:rsidR="006722B6" w:rsidRPr="00EF6997">
        <w:rPr>
          <w:sz w:val="28"/>
          <w:szCs w:val="28"/>
        </w:rPr>
        <w:t>у</w:t>
      </w:r>
      <w:r w:rsidR="000D1D62" w:rsidRPr="00EF6997">
        <w:rPr>
          <w:sz w:val="28"/>
          <w:szCs w:val="28"/>
        </w:rPr>
        <w:t xml:space="preserve"> здравоохранения </w:t>
      </w:r>
      <w:r w:rsidR="006722B6" w:rsidRPr="00EF6997">
        <w:rPr>
          <w:sz w:val="28"/>
          <w:szCs w:val="28"/>
        </w:rPr>
        <w:t>Республики Беларусь</w:t>
      </w:r>
      <w:r w:rsidR="000D1D62" w:rsidRPr="00EF6997">
        <w:rPr>
          <w:sz w:val="28"/>
          <w:szCs w:val="28"/>
        </w:rPr>
        <w:t xml:space="preserve"> и Министерств</w:t>
      </w:r>
      <w:r w:rsidR="006722B6" w:rsidRPr="00EF6997">
        <w:rPr>
          <w:sz w:val="28"/>
          <w:szCs w:val="28"/>
        </w:rPr>
        <w:t xml:space="preserve">у </w:t>
      </w:r>
      <w:r w:rsidR="00D219C2" w:rsidRPr="00EF6997">
        <w:rPr>
          <w:sz w:val="28"/>
          <w:szCs w:val="28"/>
        </w:rPr>
        <w:t>по делам Вынужденно Перемещённых Лиц с Оккупированных Территорий, Труда, Здравоохранения и Социальной Защиты Грузии</w:t>
      </w:r>
      <w:r w:rsidR="000D1D62" w:rsidRPr="00EF6997">
        <w:rPr>
          <w:sz w:val="28"/>
          <w:szCs w:val="28"/>
          <w:lang w:eastAsia="ru-RU"/>
        </w:rPr>
        <w:t xml:space="preserve"> продолжить сотрудничество в рамках «Дорожной карты»</w:t>
      </w:r>
      <w:r w:rsidR="000D1D62" w:rsidRPr="00EF6997">
        <w:rPr>
          <w:sz w:val="28"/>
          <w:szCs w:val="28"/>
        </w:rPr>
        <w:t xml:space="preserve"> по реализации Соглашения о сотрудничестве в области здравоохранения и медицинской науки.</w:t>
      </w:r>
    </w:p>
    <w:p w14:paraId="1E62A1D7" w14:textId="77777777" w:rsidR="000D1D62" w:rsidRPr="00EF6997" w:rsidRDefault="00EF78AD" w:rsidP="00EF6997">
      <w:pPr>
        <w:widowControl/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9</w:t>
      </w:r>
      <w:r w:rsidR="000D1D62" w:rsidRPr="00EF6997">
        <w:rPr>
          <w:sz w:val="28"/>
          <w:szCs w:val="28"/>
        </w:rPr>
        <w:t>.2. Сторона</w:t>
      </w:r>
      <w:r w:rsidR="006722B6" w:rsidRPr="00EF6997">
        <w:rPr>
          <w:sz w:val="28"/>
          <w:szCs w:val="28"/>
        </w:rPr>
        <w:t>м</w:t>
      </w:r>
      <w:r w:rsidR="000D1D62" w:rsidRPr="00EF6997">
        <w:rPr>
          <w:sz w:val="28"/>
          <w:szCs w:val="28"/>
        </w:rPr>
        <w:t xml:space="preserve"> п</w:t>
      </w:r>
      <w:r w:rsidR="000D1D62" w:rsidRPr="00EF6997">
        <w:rPr>
          <w:bCs/>
          <w:sz w:val="28"/>
          <w:szCs w:val="28"/>
        </w:rPr>
        <w:t xml:space="preserve">родолжить взаимодействие между организациями здравоохранения и медицинского образования Республики Беларусь и Грузии в области: </w:t>
      </w:r>
      <w:r w:rsidR="000D1D62" w:rsidRPr="00EF6997">
        <w:rPr>
          <w:sz w:val="28"/>
          <w:szCs w:val="28"/>
        </w:rPr>
        <w:t xml:space="preserve">обмена опытом и повышении квалификации врачей по актуальным направлениям здравоохранения; </w:t>
      </w:r>
      <w:r w:rsidR="000D1D62" w:rsidRPr="00EF6997">
        <w:rPr>
          <w:bCs/>
          <w:sz w:val="28"/>
          <w:szCs w:val="28"/>
        </w:rPr>
        <w:t xml:space="preserve">обмена опытом и научными исследованиями в сфере онкологии, </w:t>
      </w:r>
      <w:r w:rsidR="000D1D62" w:rsidRPr="00EF6997">
        <w:rPr>
          <w:sz w:val="28"/>
          <w:szCs w:val="28"/>
        </w:rPr>
        <w:t xml:space="preserve">кардиологии, трансплантологии, травматологии, детской онкологии, </w:t>
      </w:r>
      <w:r w:rsidR="000D1D62" w:rsidRPr="00EF6997">
        <w:rPr>
          <w:bCs/>
          <w:sz w:val="28"/>
          <w:szCs w:val="28"/>
        </w:rPr>
        <w:t>эпидемиологии и микробиологии; современных методов диагностики и профилактики заболеваний</w:t>
      </w:r>
      <w:r w:rsidR="000D1D62" w:rsidRPr="00EF6997">
        <w:rPr>
          <w:sz w:val="28"/>
          <w:szCs w:val="28"/>
        </w:rPr>
        <w:t>.</w:t>
      </w:r>
    </w:p>
    <w:p w14:paraId="48E76D74" w14:textId="77777777" w:rsidR="007B6FB3" w:rsidRPr="00EF6997" w:rsidRDefault="00EF78AD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9</w:t>
      </w:r>
      <w:r w:rsidR="000D1D62" w:rsidRPr="00EF6997">
        <w:rPr>
          <w:sz w:val="28"/>
          <w:szCs w:val="28"/>
        </w:rPr>
        <w:t>.3. </w:t>
      </w:r>
      <w:r w:rsidR="007B6FB3" w:rsidRPr="00EF6997">
        <w:rPr>
          <w:sz w:val="28"/>
          <w:szCs w:val="28"/>
        </w:rPr>
        <w:t xml:space="preserve">Министерству здравоохранения Республики Беларусь и Министерству </w:t>
      </w:r>
      <w:r w:rsidR="00D219C2" w:rsidRPr="00EF6997">
        <w:rPr>
          <w:sz w:val="28"/>
          <w:szCs w:val="28"/>
        </w:rPr>
        <w:t>по делам Вынужденно Перемещённых Лиц с Оккупированных Территорий, Труда, Здравоохранения и Социальной Защиты Грузии</w:t>
      </w:r>
      <w:r w:rsidR="007B6FB3" w:rsidRPr="00EF6997">
        <w:rPr>
          <w:sz w:val="28"/>
          <w:szCs w:val="28"/>
        </w:rPr>
        <w:t xml:space="preserve"> продолжать сотрудничество в целях расширения ассортимента поставляемых грузинских и белорусских лекарственных средств на территории обоих государств.</w:t>
      </w:r>
    </w:p>
    <w:p w14:paraId="715EC564" w14:textId="77777777" w:rsidR="007B6FB3" w:rsidRPr="00EF6997" w:rsidRDefault="00EF78AD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9</w:t>
      </w:r>
      <w:r w:rsidR="000D1D62" w:rsidRPr="00EF6997">
        <w:rPr>
          <w:sz w:val="28"/>
          <w:szCs w:val="28"/>
        </w:rPr>
        <w:t>.4</w:t>
      </w:r>
      <w:r w:rsidR="007B6FB3" w:rsidRPr="00EF6997">
        <w:rPr>
          <w:sz w:val="28"/>
          <w:szCs w:val="28"/>
        </w:rPr>
        <w:t xml:space="preserve">. Министерству здравоохранения Республики Беларусь и Министерству </w:t>
      </w:r>
      <w:r w:rsidR="00D219C2" w:rsidRPr="00EF6997">
        <w:rPr>
          <w:sz w:val="28"/>
          <w:szCs w:val="28"/>
        </w:rPr>
        <w:t>по делам Вынужденно Перемещённых Лиц с Оккупированных Территорий, Труда, Здравоохранения и Социальной Защиты Грузии</w:t>
      </w:r>
      <w:r w:rsidR="007B6FB3" w:rsidRPr="00EF6997">
        <w:rPr>
          <w:sz w:val="28"/>
          <w:szCs w:val="28"/>
        </w:rPr>
        <w:t xml:space="preserve"> продолжить информирование граждан обоих государств о возможностях белорусских и грузинских организаций здравоохранения, в том числе ведущих научно-практических центров, по оказанию высокотехнологичных видов медицинских услуг.</w:t>
      </w:r>
    </w:p>
    <w:p w14:paraId="5BC78DC1" w14:textId="77777777" w:rsidR="007B6FB3" w:rsidRPr="00EF6997" w:rsidRDefault="00EF78AD" w:rsidP="00EF6997">
      <w:pPr>
        <w:widowControl/>
        <w:shd w:val="clear" w:color="auto" w:fill="FFFFFF"/>
        <w:tabs>
          <w:tab w:val="left" w:pos="851"/>
          <w:tab w:val="left" w:pos="3214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9</w:t>
      </w:r>
      <w:r w:rsidR="000D1D62" w:rsidRPr="00EF6997">
        <w:rPr>
          <w:sz w:val="28"/>
          <w:szCs w:val="28"/>
        </w:rPr>
        <w:t>.5</w:t>
      </w:r>
      <w:r w:rsidR="007B6FB3" w:rsidRPr="00EF6997">
        <w:rPr>
          <w:sz w:val="28"/>
          <w:szCs w:val="28"/>
        </w:rPr>
        <w:t xml:space="preserve">. Министерству здравоохранения Республики Беларусь и Министерству </w:t>
      </w:r>
      <w:r w:rsidR="00D219C2" w:rsidRPr="00EF6997">
        <w:rPr>
          <w:sz w:val="28"/>
          <w:szCs w:val="28"/>
        </w:rPr>
        <w:t>по делам Вынужденно Перемещённых Лиц с Оккупированных Территорий, Труда, Здравоохранения и Социальной Защиты Грузии</w:t>
      </w:r>
      <w:r w:rsidR="007B6FB3" w:rsidRPr="00EF6997">
        <w:rPr>
          <w:sz w:val="28"/>
          <w:szCs w:val="28"/>
        </w:rPr>
        <w:t xml:space="preserve"> оказать содействие в установлении отношений сотрудничества между профильными медицинскими ассоциациями двух стран, организации совместных конференций, симпозиумов и др.</w:t>
      </w:r>
    </w:p>
    <w:p w14:paraId="4181E6CB" w14:textId="77777777" w:rsidR="0000106E" w:rsidRDefault="0000106E" w:rsidP="00EF6997">
      <w:pPr>
        <w:widowControl/>
        <w:shd w:val="clear" w:color="auto" w:fill="FFFFFF"/>
        <w:tabs>
          <w:tab w:val="left" w:pos="851"/>
        </w:tabs>
        <w:spacing w:after="120"/>
        <w:jc w:val="center"/>
        <w:rPr>
          <w:b/>
          <w:sz w:val="28"/>
          <w:szCs w:val="28"/>
        </w:rPr>
      </w:pPr>
    </w:p>
    <w:p w14:paraId="44511212" w14:textId="77777777" w:rsidR="00B55359" w:rsidRPr="00EF6997" w:rsidRDefault="00EF78AD" w:rsidP="00EF6997">
      <w:pPr>
        <w:widowControl/>
        <w:shd w:val="clear" w:color="auto" w:fill="FFFFFF"/>
        <w:tabs>
          <w:tab w:val="left" w:pos="851"/>
        </w:tabs>
        <w:spacing w:after="120"/>
        <w:jc w:val="center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10</w:t>
      </w:r>
      <w:r w:rsidR="00B55359" w:rsidRPr="00EF6997">
        <w:rPr>
          <w:b/>
          <w:sz w:val="28"/>
          <w:szCs w:val="28"/>
        </w:rPr>
        <w:t>.</w:t>
      </w:r>
      <w:r w:rsidR="00DD49F4" w:rsidRPr="00EF6997">
        <w:rPr>
          <w:b/>
          <w:sz w:val="28"/>
          <w:szCs w:val="28"/>
        </w:rPr>
        <w:t> </w:t>
      </w:r>
      <w:r w:rsidR="00B55359" w:rsidRPr="00EF6997">
        <w:rPr>
          <w:b/>
          <w:sz w:val="28"/>
          <w:szCs w:val="28"/>
        </w:rPr>
        <w:t>О межрегиональном сотрудничестве</w:t>
      </w:r>
    </w:p>
    <w:p w14:paraId="752F03A5" w14:textId="77777777" w:rsidR="0042616C" w:rsidRPr="00EF6997" w:rsidRDefault="00EE0F8D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Стороны отметили важность</w:t>
      </w:r>
      <w:r w:rsidR="00B55359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 xml:space="preserve">межрегиональных связей для </w:t>
      </w:r>
      <w:r w:rsidR="006722B6" w:rsidRPr="00EF6997">
        <w:rPr>
          <w:sz w:val="28"/>
          <w:szCs w:val="28"/>
        </w:rPr>
        <w:t xml:space="preserve">дальнейшего </w:t>
      </w:r>
      <w:r w:rsidRPr="00EF6997">
        <w:rPr>
          <w:sz w:val="28"/>
          <w:szCs w:val="28"/>
        </w:rPr>
        <w:t>развития контактов Республик</w:t>
      </w:r>
      <w:r w:rsidR="00775D64" w:rsidRPr="00EF6997">
        <w:rPr>
          <w:sz w:val="28"/>
          <w:szCs w:val="28"/>
        </w:rPr>
        <w:t>и</w:t>
      </w:r>
      <w:r w:rsidRPr="00EF6997">
        <w:rPr>
          <w:sz w:val="28"/>
          <w:szCs w:val="28"/>
        </w:rPr>
        <w:t xml:space="preserve"> Беларусь и Грузи</w:t>
      </w:r>
      <w:r w:rsidR="0024451C" w:rsidRPr="00EF6997">
        <w:rPr>
          <w:sz w:val="28"/>
          <w:szCs w:val="28"/>
        </w:rPr>
        <w:t>и</w:t>
      </w:r>
      <w:r w:rsidRPr="00EF6997">
        <w:rPr>
          <w:sz w:val="28"/>
          <w:szCs w:val="28"/>
        </w:rPr>
        <w:t xml:space="preserve"> в торгово-экономической и культурной сферах. </w:t>
      </w:r>
      <w:r w:rsidR="00B55359" w:rsidRPr="00EF6997">
        <w:rPr>
          <w:sz w:val="28"/>
          <w:szCs w:val="28"/>
        </w:rPr>
        <w:t xml:space="preserve">Комиссия </w:t>
      </w:r>
      <w:r w:rsidRPr="00EF6997">
        <w:rPr>
          <w:sz w:val="28"/>
          <w:szCs w:val="28"/>
        </w:rPr>
        <w:t xml:space="preserve">с </w:t>
      </w:r>
      <w:r w:rsidR="00B80F3A" w:rsidRPr="00EF6997">
        <w:rPr>
          <w:sz w:val="28"/>
          <w:szCs w:val="28"/>
        </w:rPr>
        <w:t>удовлетворением отметила</w:t>
      </w:r>
      <w:r w:rsidR="0042616C" w:rsidRPr="00EF6997">
        <w:rPr>
          <w:sz w:val="28"/>
          <w:szCs w:val="28"/>
        </w:rPr>
        <w:t xml:space="preserve"> возросшую интенсивность</w:t>
      </w:r>
      <w:r w:rsidR="001A1007" w:rsidRPr="00EF6997">
        <w:rPr>
          <w:sz w:val="28"/>
          <w:szCs w:val="28"/>
        </w:rPr>
        <w:t xml:space="preserve"> двусто</w:t>
      </w:r>
      <w:r w:rsidR="004C7F9A" w:rsidRPr="00EF6997">
        <w:rPr>
          <w:sz w:val="28"/>
          <w:szCs w:val="28"/>
        </w:rPr>
        <w:t>ро</w:t>
      </w:r>
      <w:r w:rsidR="001A1007" w:rsidRPr="00EF6997">
        <w:rPr>
          <w:sz w:val="28"/>
          <w:szCs w:val="28"/>
        </w:rPr>
        <w:t xml:space="preserve">ннего </w:t>
      </w:r>
      <w:r w:rsidR="0042616C" w:rsidRPr="00EF6997">
        <w:rPr>
          <w:sz w:val="28"/>
          <w:szCs w:val="28"/>
        </w:rPr>
        <w:t xml:space="preserve">межрегионального сотрудничества </w:t>
      </w:r>
      <w:r w:rsidR="00B80F3A" w:rsidRPr="00EF6997">
        <w:rPr>
          <w:sz w:val="28"/>
          <w:szCs w:val="28"/>
        </w:rPr>
        <w:t xml:space="preserve">в </w:t>
      </w:r>
      <w:r w:rsidR="00350226" w:rsidRPr="00EF6997">
        <w:rPr>
          <w:sz w:val="28"/>
          <w:szCs w:val="28"/>
        </w:rPr>
        <w:t>2018</w:t>
      </w:r>
      <w:r w:rsidR="0042616C" w:rsidRPr="00EF6997">
        <w:rPr>
          <w:sz w:val="28"/>
          <w:szCs w:val="28"/>
        </w:rPr>
        <w:t xml:space="preserve"> году</w:t>
      </w:r>
      <w:r w:rsidR="00383686" w:rsidRPr="00EF6997">
        <w:rPr>
          <w:sz w:val="28"/>
          <w:szCs w:val="28"/>
        </w:rPr>
        <w:t>.</w:t>
      </w:r>
    </w:p>
    <w:p w14:paraId="27ABB93E" w14:textId="6C3B6952" w:rsidR="00F778C2" w:rsidRPr="00EF6997" w:rsidRDefault="00F778C2" w:rsidP="00EF6997">
      <w:pPr>
        <w:widowControl/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Межрегиональные и побратимские связи поддерживаются в рамках заключенных соглашений о сотрудничестве между Минской областью и регионом Кахетия, Могилевской областью и Автономной Республикой Аджария, Гомельской областью и регионом Имеретия, городами Минском и Тбилиси, Брестом и Батуми, Могилевом и Батуми, Полоцком и Цхалтубо, Гомелем и Кутаиси, Бобруйском и Батуми, Бобруйском и Кобулети, Жодино и Рустави, Глубокским районом и Телавским муниципалитетом, Светлогорским районом и Мцхетским муниципалитетом, Клецким районом и Телавским муниципалитетом</w:t>
      </w:r>
      <w:r w:rsidR="00D91EDC" w:rsidRPr="00EF6997">
        <w:rPr>
          <w:sz w:val="28"/>
          <w:szCs w:val="28"/>
        </w:rPr>
        <w:t>, Городокским районом и Гурджаанским муниципалитетом.</w:t>
      </w:r>
    </w:p>
    <w:p w14:paraId="413753DD" w14:textId="77777777" w:rsidR="00A8142A" w:rsidRPr="00EF6997" w:rsidRDefault="00A8142A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Комиссия приветствует подписание по итогам настоящего заседания Соглашения между Кварельским муниципалитетом Грузии и Крупским районом Минской области Республики Беларусь о торгово-экономическом, социальном и культурном сотрудничестве и Соглашения о сотрудничестве между Дедоплисцкаройским муниципалитетом Грузии и Мядельским районом Минской области Республики Беларусь.</w:t>
      </w:r>
    </w:p>
    <w:p w14:paraId="01EE535F" w14:textId="77777777" w:rsidR="0078615B" w:rsidRPr="00EF6997" w:rsidRDefault="0078615B" w:rsidP="00EF6997">
      <w:pPr>
        <w:widowControl/>
        <w:spacing w:after="120"/>
        <w:ind w:firstLine="708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Стороны выразили мнение о необходимости дальнейшего </w:t>
      </w:r>
      <w:r w:rsidR="00F778C2" w:rsidRPr="00EF6997">
        <w:rPr>
          <w:sz w:val="28"/>
          <w:szCs w:val="28"/>
        </w:rPr>
        <w:t>развития отношений между регионами Республики Беларусь и Грузии</w:t>
      </w:r>
      <w:r w:rsidRPr="00EF6997">
        <w:rPr>
          <w:sz w:val="28"/>
          <w:szCs w:val="28"/>
        </w:rPr>
        <w:t>.</w:t>
      </w:r>
    </w:p>
    <w:p w14:paraId="2F0120CE" w14:textId="77777777" w:rsidR="00A623A3" w:rsidRPr="00EF6997" w:rsidRDefault="00A623A3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Комиссия решила:</w:t>
      </w:r>
    </w:p>
    <w:p w14:paraId="595448A4" w14:textId="77777777" w:rsidR="00B55359" w:rsidRPr="00EF6997" w:rsidRDefault="00EF78AD" w:rsidP="00EF6997">
      <w:pPr>
        <w:widowControl/>
        <w:shd w:val="clear" w:color="auto" w:fill="FFFFFF"/>
        <w:tabs>
          <w:tab w:val="left" w:pos="851"/>
          <w:tab w:val="left" w:pos="3132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10</w:t>
      </w:r>
      <w:r w:rsidR="00B10BA5" w:rsidRPr="00EF6997">
        <w:rPr>
          <w:sz w:val="28"/>
          <w:szCs w:val="28"/>
        </w:rPr>
        <w:t>.</w:t>
      </w:r>
      <w:r w:rsidR="00875600" w:rsidRPr="00EF6997">
        <w:rPr>
          <w:sz w:val="28"/>
          <w:szCs w:val="28"/>
        </w:rPr>
        <w:t>1</w:t>
      </w:r>
      <w:r w:rsidR="00B55359" w:rsidRPr="00EF6997">
        <w:rPr>
          <w:sz w:val="28"/>
          <w:szCs w:val="28"/>
        </w:rPr>
        <w:t>.</w:t>
      </w:r>
      <w:r w:rsidR="00485570" w:rsidRPr="00EF6997">
        <w:rPr>
          <w:sz w:val="28"/>
          <w:szCs w:val="28"/>
        </w:rPr>
        <w:t> </w:t>
      </w:r>
      <w:r w:rsidR="00A623A3" w:rsidRPr="00EF6997">
        <w:rPr>
          <w:sz w:val="28"/>
          <w:szCs w:val="28"/>
        </w:rPr>
        <w:t>Сторонам продолжить</w:t>
      </w:r>
      <w:r w:rsidR="00B3646D" w:rsidRPr="00EF6997">
        <w:rPr>
          <w:sz w:val="28"/>
          <w:szCs w:val="28"/>
        </w:rPr>
        <w:t xml:space="preserve"> </w:t>
      </w:r>
      <w:r w:rsidR="004C7F9A" w:rsidRPr="00EF6997">
        <w:rPr>
          <w:sz w:val="28"/>
          <w:szCs w:val="28"/>
        </w:rPr>
        <w:t xml:space="preserve">практику </w:t>
      </w:r>
      <w:r w:rsidR="00B55359" w:rsidRPr="00EF6997">
        <w:rPr>
          <w:sz w:val="28"/>
          <w:szCs w:val="28"/>
        </w:rPr>
        <w:t xml:space="preserve">участия делегаций регионов </w:t>
      </w:r>
      <w:r w:rsidR="004C7F9A" w:rsidRPr="00EF6997">
        <w:rPr>
          <w:sz w:val="28"/>
          <w:szCs w:val="28"/>
        </w:rPr>
        <w:t xml:space="preserve">двух стран </w:t>
      </w:r>
      <w:r w:rsidR="00B55359" w:rsidRPr="00EF6997">
        <w:rPr>
          <w:sz w:val="28"/>
          <w:szCs w:val="28"/>
        </w:rPr>
        <w:t>в</w:t>
      </w:r>
      <w:r w:rsidR="00DD49F4" w:rsidRPr="00EF6997">
        <w:rPr>
          <w:sz w:val="28"/>
          <w:szCs w:val="28"/>
        </w:rPr>
        <w:t xml:space="preserve"> </w:t>
      </w:r>
      <w:r w:rsidR="00B55359" w:rsidRPr="00EF6997">
        <w:rPr>
          <w:sz w:val="28"/>
          <w:szCs w:val="28"/>
        </w:rPr>
        <w:t>международных региональных форумах и выс</w:t>
      </w:r>
      <w:r w:rsidR="00B10BA5" w:rsidRPr="00EF6997">
        <w:rPr>
          <w:sz w:val="28"/>
          <w:szCs w:val="28"/>
        </w:rPr>
        <w:t xml:space="preserve">тавках, </w:t>
      </w:r>
      <w:r w:rsidR="004C7F9A" w:rsidRPr="00EF6997">
        <w:rPr>
          <w:sz w:val="28"/>
          <w:szCs w:val="28"/>
        </w:rPr>
        <w:t xml:space="preserve">а также </w:t>
      </w:r>
      <w:r w:rsidR="00B10BA5" w:rsidRPr="00EF6997">
        <w:rPr>
          <w:sz w:val="28"/>
          <w:szCs w:val="28"/>
        </w:rPr>
        <w:t>обмена визитами делегаций деловых кругов.</w:t>
      </w:r>
    </w:p>
    <w:p w14:paraId="1173A934" w14:textId="77777777" w:rsidR="00E14484" w:rsidRPr="00EF6997" w:rsidRDefault="00EF78AD" w:rsidP="00EF6997">
      <w:pPr>
        <w:widowControl/>
        <w:shd w:val="clear" w:color="auto" w:fill="FFFFFF"/>
        <w:tabs>
          <w:tab w:val="left" w:pos="851"/>
          <w:tab w:val="left" w:pos="3132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10</w:t>
      </w:r>
      <w:r w:rsidR="00E14484" w:rsidRPr="00EF6997">
        <w:rPr>
          <w:sz w:val="28"/>
          <w:szCs w:val="28"/>
        </w:rPr>
        <w:t>.</w:t>
      </w:r>
      <w:r w:rsidR="00875600" w:rsidRPr="00EF6997">
        <w:rPr>
          <w:sz w:val="28"/>
          <w:szCs w:val="28"/>
        </w:rPr>
        <w:t>2</w:t>
      </w:r>
      <w:r w:rsidR="00E14484" w:rsidRPr="00EF6997">
        <w:rPr>
          <w:sz w:val="28"/>
          <w:szCs w:val="28"/>
        </w:rPr>
        <w:t>.</w:t>
      </w:r>
      <w:r w:rsidR="00485570" w:rsidRPr="00EF6997">
        <w:rPr>
          <w:sz w:val="28"/>
          <w:szCs w:val="28"/>
        </w:rPr>
        <w:t> </w:t>
      </w:r>
      <w:r w:rsidR="00A623A3" w:rsidRPr="00EF6997">
        <w:rPr>
          <w:sz w:val="28"/>
          <w:szCs w:val="28"/>
        </w:rPr>
        <w:t>Сторонам п</w:t>
      </w:r>
      <w:r w:rsidR="00E14484" w:rsidRPr="00EF6997">
        <w:rPr>
          <w:sz w:val="28"/>
          <w:szCs w:val="28"/>
        </w:rPr>
        <w:t xml:space="preserve">родолжить работу по утверждению программ по развитию сотрудничества </w:t>
      </w:r>
      <w:r w:rsidR="00383686" w:rsidRPr="00EF6997">
        <w:rPr>
          <w:sz w:val="28"/>
          <w:szCs w:val="28"/>
        </w:rPr>
        <w:t xml:space="preserve">на среднесрочный период </w:t>
      </w:r>
      <w:r w:rsidR="00E14484" w:rsidRPr="00EF6997">
        <w:rPr>
          <w:sz w:val="28"/>
          <w:szCs w:val="28"/>
        </w:rPr>
        <w:t xml:space="preserve">в рамках ранее </w:t>
      </w:r>
      <w:r w:rsidR="006C5A53" w:rsidRPr="00EF6997">
        <w:rPr>
          <w:sz w:val="28"/>
          <w:szCs w:val="28"/>
        </w:rPr>
        <w:t xml:space="preserve">подписанных </w:t>
      </w:r>
      <w:r w:rsidR="00E14484" w:rsidRPr="00EF6997">
        <w:rPr>
          <w:sz w:val="28"/>
          <w:szCs w:val="28"/>
        </w:rPr>
        <w:t xml:space="preserve">соглашений о </w:t>
      </w:r>
      <w:r w:rsidR="00A260F2" w:rsidRPr="00EF6997">
        <w:rPr>
          <w:sz w:val="28"/>
          <w:szCs w:val="28"/>
        </w:rPr>
        <w:t xml:space="preserve">сотрудничестве между регионами </w:t>
      </w:r>
      <w:r w:rsidR="0024451C" w:rsidRPr="00EF6997">
        <w:rPr>
          <w:sz w:val="28"/>
          <w:szCs w:val="28"/>
        </w:rPr>
        <w:t>двух стран</w:t>
      </w:r>
      <w:r w:rsidR="00E14484" w:rsidRPr="00EF6997">
        <w:rPr>
          <w:sz w:val="28"/>
          <w:szCs w:val="28"/>
        </w:rPr>
        <w:t>.</w:t>
      </w:r>
    </w:p>
    <w:p w14:paraId="1D2ED967" w14:textId="77777777" w:rsidR="00A704B5" w:rsidRPr="00EF6997" w:rsidRDefault="00EF78AD" w:rsidP="00EF6997">
      <w:pPr>
        <w:widowControl/>
        <w:shd w:val="clear" w:color="auto" w:fill="FFFFFF"/>
        <w:tabs>
          <w:tab w:val="left" w:pos="851"/>
          <w:tab w:val="left" w:pos="3132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10</w:t>
      </w:r>
      <w:r w:rsidR="006B6511" w:rsidRPr="00EF6997">
        <w:rPr>
          <w:sz w:val="28"/>
          <w:szCs w:val="28"/>
        </w:rPr>
        <w:t>.</w:t>
      </w:r>
      <w:r w:rsidR="00777424" w:rsidRPr="00EF6997">
        <w:rPr>
          <w:sz w:val="28"/>
          <w:szCs w:val="28"/>
        </w:rPr>
        <w:t>3</w:t>
      </w:r>
      <w:r w:rsidR="006B6511" w:rsidRPr="00EF6997">
        <w:rPr>
          <w:sz w:val="28"/>
          <w:szCs w:val="28"/>
        </w:rPr>
        <w:t>. </w:t>
      </w:r>
      <w:r w:rsidR="00795B91" w:rsidRPr="00EF6997">
        <w:rPr>
          <w:sz w:val="28"/>
          <w:szCs w:val="28"/>
        </w:rPr>
        <w:t xml:space="preserve">Сторонам проработать возможность проведения </w:t>
      </w:r>
      <w:r w:rsidR="002571AC" w:rsidRPr="00EF6997">
        <w:rPr>
          <w:sz w:val="28"/>
          <w:szCs w:val="28"/>
        </w:rPr>
        <w:t>визит</w:t>
      </w:r>
      <w:r w:rsidR="00795B91" w:rsidRPr="00EF6997">
        <w:rPr>
          <w:sz w:val="28"/>
          <w:szCs w:val="28"/>
        </w:rPr>
        <w:t>а</w:t>
      </w:r>
      <w:r w:rsidR="002571AC" w:rsidRPr="00EF6997">
        <w:rPr>
          <w:sz w:val="28"/>
          <w:szCs w:val="28"/>
        </w:rPr>
        <w:t xml:space="preserve"> делегации </w:t>
      </w:r>
      <w:r w:rsidR="00A704B5" w:rsidRPr="00EF6997">
        <w:rPr>
          <w:sz w:val="28"/>
          <w:szCs w:val="28"/>
        </w:rPr>
        <w:t>Партизанского района г.Минска в г.Поти (Грузия).</w:t>
      </w:r>
    </w:p>
    <w:p w14:paraId="29571006" w14:textId="7BEFE2B5" w:rsidR="00341281" w:rsidRPr="00EF6997" w:rsidRDefault="00BE384D" w:rsidP="00EF6997">
      <w:pPr>
        <w:widowControl/>
        <w:shd w:val="clear" w:color="auto" w:fill="FFFFFF"/>
        <w:tabs>
          <w:tab w:val="left" w:pos="851"/>
          <w:tab w:val="left" w:pos="3132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10.4.</w:t>
      </w:r>
      <w:r w:rsidR="00A8142A" w:rsidRPr="00EF6997">
        <w:rPr>
          <w:b/>
          <w:sz w:val="28"/>
          <w:szCs w:val="28"/>
        </w:rPr>
        <w:t> </w:t>
      </w:r>
      <w:r w:rsidR="002561B2" w:rsidRPr="00EF6997">
        <w:rPr>
          <w:sz w:val="28"/>
          <w:szCs w:val="28"/>
        </w:rPr>
        <w:t>Сторонам п</w:t>
      </w:r>
      <w:r w:rsidRPr="00EF6997">
        <w:rPr>
          <w:sz w:val="28"/>
          <w:szCs w:val="28"/>
        </w:rPr>
        <w:t xml:space="preserve">ровести ряд мероприятий в </w:t>
      </w:r>
      <w:r w:rsidR="00A312D7" w:rsidRPr="00EF6997">
        <w:rPr>
          <w:sz w:val="28"/>
          <w:szCs w:val="28"/>
        </w:rPr>
        <w:t>столицах</w:t>
      </w:r>
      <w:r w:rsidRPr="00EF6997">
        <w:rPr>
          <w:sz w:val="28"/>
          <w:szCs w:val="28"/>
        </w:rPr>
        <w:t xml:space="preserve"> </w:t>
      </w:r>
      <w:r w:rsidR="00A312D7" w:rsidRPr="00EF6997">
        <w:rPr>
          <w:sz w:val="28"/>
          <w:szCs w:val="28"/>
        </w:rPr>
        <w:t>Грузии</w:t>
      </w:r>
      <w:r w:rsidRPr="00EF6997">
        <w:rPr>
          <w:sz w:val="28"/>
          <w:szCs w:val="28"/>
        </w:rPr>
        <w:t xml:space="preserve"> и </w:t>
      </w:r>
      <w:r w:rsidR="00A312D7" w:rsidRPr="00EF6997">
        <w:rPr>
          <w:sz w:val="28"/>
          <w:szCs w:val="28"/>
        </w:rPr>
        <w:t>Беларуси</w:t>
      </w:r>
      <w:r w:rsidRPr="00EF6997">
        <w:rPr>
          <w:sz w:val="28"/>
          <w:szCs w:val="28"/>
        </w:rPr>
        <w:t xml:space="preserve"> для популяризации обоих городов, а также при формировании планов сотрудничество уч</w:t>
      </w:r>
      <w:r w:rsidR="002561B2" w:rsidRPr="00EF6997">
        <w:rPr>
          <w:sz w:val="28"/>
          <w:szCs w:val="28"/>
        </w:rPr>
        <w:t>есть</w:t>
      </w:r>
      <w:r w:rsidRPr="00EF6997">
        <w:rPr>
          <w:sz w:val="28"/>
          <w:szCs w:val="28"/>
        </w:rPr>
        <w:t xml:space="preserve"> предложения и </w:t>
      </w:r>
      <w:r w:rsidR="00A312D7" w:rsidRPr="00EF6997">
        <w:rPr>
          <w:sz w:val="28"/>
          <w:szCs w:val="28"/>
        </w:rPr>
        <w:t>приоритеты</w:t>
      </w:r>
      <w:r w:rsidRPr="00EF6997">
        <w:rPr>
          <w:sz w:val="28"/>
          <w:szCs w:val="28"/>
        </w:rPr>
        <w:t xml:space="preserve"> обеих сторон.</w:t>
      </w:r>
    </w:p>
    <w:p w14:paraId="4A46DC5D" w14:textId="77777777" w:rsidR="00F55097" w:rsidRPr="00EF6997" w:rsidRDefault="00F55097" w:rsidP="00EF6997">
      <w:pPr>
        <w:widowControl/>
        <w:spacing w:after="120"/>
        <w:ind w:firstLine="709"/>
        <w:jc w:val="both"/>
        <w:outlineLvl w:val="0"/>
        <w:rPr>
          <w:sz w:val="28"/>
          <w:szCs w:val="28"/>
        </w:rPr>
      </w:pPr>
    </w:p>
    <w:p w14:paraId="1B80B879" w14:textId="77777777" w:rsidR="00B55359" w:rsidRPr="00EF6997" w:rsidRDefault="00EF78AD" w:rsidP="00EF6997">
      <w:pPr>
        <w:widowControl/>
        <w:shd w:val="clear" w:color="auto" w:fill="FFFFFF"/>
        <w:tabs>
          <w:tab w:val="left" w:pos="851"/>
          <w:tab w:val="left" w:pos="2532"/>
        </w:tabs>
        <w:spacing w:after="120"/>
        <w:jc w:val="center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11</w:t>
      </w:r>
      <w:r w:rsidR="00B55359" w:rsidRPr="00EF6997">
        <w:rPr>
          <w:b/>
          <w:sz w:val="28"/>
          <w:szCs w:val="28"/>
        </w:rPr>
        <w:t>.</w:t>
      </w:r>
      <w:r w:rsidR="00DD49F4" w:rsidRPr="00EF6997">
        <w:rPr>
          <w:b/>
          <w:sz w:val="28"/>
          <w:szCs w:val="28"/>
        </w:rPr>
        <w:t> </w:t>
      </w:r>
      <w:r w:rsidR="00B55359" w:rsidRPr="00EF6997">
        <w:rPr>
          <w:b/>
          <w:sz w:val="28"/>
          <w:szCs w:val="28"/>
        </w:rPr>
        <w:t>О договорно-правовой базе двустороннего сотрудничества</w:t>
      </w:r>
    </w:p>
    <w:p w14:paraId="3431C7E2" w14:textId="77777777" w:rsidR="00CA50F2" w:rsidRPr="00EF6997" w:rsidRDefault="00CA50F2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Стороны констатировали значительное расширение двусторонней договорно-правовой базы, охватывающ</w:t>
      </w:r>
      <w:r w:rsidR="0024451C" w:rsidRPr="00EF6997">
        <w:rPr>
          <w:sz w:val="28"/>
          <w:szCs w:val="28"/>
        </w:rPr>
        <w:t>ей</w:t>
      </w:r>
      <w:r w:rsidRPr="00EF6997">
        <w:rPr>
          <w:sz w:val="28"/>
          <w:szCs w:val="28"/>
        </w:rPr>
        <w:t xml:space="preserve"> ключевые направления </w:t>
      </w:r>
      <w:r w:rsidR="00B3646D" w:rsidRPr="00EF6997">
        <w:rPr>
          <w:sz w:val="28"/>
          <w:szCs w:val="28"/>
        </w:rPr>
        <w:t xml:space="preserve">двустороннего </w:t>
      </w:r>
      <w:r w:rsidRPr="00EF6997">
        <w:rPr>
          <w:sz w:val="28"/>
          <w:szCs w:val="28"/>
        </w:rPr>
        <w:t>сотрудничества</w:t>
      </w:r>
      <w:r w:rsidR="00F57B96" w:rsidRPr="00EF6997">
        <w:rPr>
          <w:sz w:val="28"/>
          <w:szCs w:val="28"/>
        </w:rPr>
        <w:t>.</w:t>
      </w:r>
    </w:p>
    <w:p w14:paraId="74CDFF57" w14:textId="5108298F" w:rsidR="00F778C2" w:rsidRPr="00EF6997" w:rsidRDefault="00F778C2" w:rsidP="00EF6997">
      <w:pPr>
        <w:widowControl/>
        <w:spacing w:after="120"/>
        <w:ind w:firstLine="709"/>
        <w:jc w:val="both"/>
        <w:rPr>
          <w:sz w:val="28"/>
          <w:szCs w:val="28"/>
        </w:rPr>
      </w:pPr>
      <w:r w:rsidRPr="00EF6997">
        <w:rPr>
          <w:sz w:val="28"/>
          <w:szCs w:val="28"/>
        </w:rPr>
        <w:lastRenderedPageBreak/>
        <w:t>В настоящее время договорно-правовая база белорусско-грузинских отношений составляет боле 60 международно-правовых документов, в том</w:t>
      </w:r>
      <w:r w:rsidR="004F7C95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числе</w:t>
      </w:r>
      <w:r w:rsidR="004F7C95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2</w:t>
      </w:r>
      <w:r w:rsidR="004F7C95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межгосударственных,</w:t>
      </w:r>
      <w:r w:rsidR="004F7C95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15</w:t>
      </w:r>
      <w:r w:rsidR="004F7C95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межправительственных</w:t>
      </w:r>
      <w:r w:rsidR="004F7C95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и</w:t>
      </w:r>
      <w:r w:rsidR="004F7C95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18</w:t>
      </w:r>
      <w:r w:rsidR="004F7C95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межведомственных</w:t>
      </w:r>
      <w:r w:rsidR="004F7C95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соглашений.</w:t>
      </w:r>
    </w:p>
    <w:p w14:paraId="1DC9AF6F" w14:textId="77777777" w:rsidR="00A623A3" w:rsidRPr="00EF6997" w:rsidRDefault="00A623A3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Комиссия решила:</w:t>
      </w:r>
    </w:p>
    <w:p w14:paraId="5D5BEE7E" w14:textId="77777777" w:rsidR="00B3646D" w:rsidRPr="00EF6997" w:rsidRDefault="00EF78AD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11</w:t>
      </w:r>
      <w:r w:rsidR="00AD6458" w:rsidRPr="00EF6997">
        <w:rPr>
          <w:sz w:val="28"/>
          <w:szCs w:val="28"/>
        </w:rPr>
        <w:t>.</w:t>
      </w:r>
      <w:r w:rsidR="00FB3968" w:rsidRPr="00EF6997">
        <w:rPr>
          <w:sz w:val="28"/>
          <w:szCs w:val="28"/>
        </w:rPr>
        <w:t>1</w:t>
      </w:r>
      <w:r w:rsidR="00A424C8" w:rsidRPr="00EF6997">
        <w:rPr>
          <w:sz w:val="28"/>
          <w:szCs w:val="28"/>
        </w:rPr>
        <w:t>.</w:t>
      </w:r>
      <w:r w:rsidR="00AD6458" w:rsidRPr="00EF6997">
        <w:rPr>
          <w:sz w:val="28"/>
          <w:szCs w:val="28"/>
        </w:rPr>
        <w:t> </w:t>
      </w:r>
      <w:r w:rsidR="00CA50F2" w:rsidRPr="00EF6997">
        <w:rPr>
          <w:sz w:val="28"/>
          <w:szCs w:val="28"/>
        </w:rPr>
        <w:t>Сторонам</w:t>
      </w:r>
      <w:r w:rsidR="001F7BF4" w:rsidRPr="00EF6997">
        <w:rPr>
          <w:sz w:val="28"/>
          <w:szCs w:val="28"/>
        </w:rPr>
        <w:t xml:space="preserve"> </w:t>
      </w:r>
      <w:r w:rsidR="00ED2D22" w:rsidRPr="00EF6997">
        <w:rPr>
          <w:sz w:val="28"/>
          <w:szCs w:val="28"/>
        </w:rPr>
        <w:t>рассмотреть возможность</w:t>
      </w:r>
      <w:r w:rsidR="00857C5B" w:rsidRPr="00EF6997">
        <w:rPr>
          <w:sz w:val="28"/>
          <w:szCs w:val="28"/>
        </w:rPr>
        <w:t xml:space="preserve"> </w:t>
      </w:r>
      <w:r w:rsidR="00D74479" w:rsidRPr="00EF6997">
        <w:rPr>
          <w:sz w:val="28"/>
          <w:szCs w:val="28"/>
        </w:rPr>
        <w:t>подготовк</w:t>
      </w:r>
      <w:r w:rsidR="00ED2D22" w:rsidRPr="00EF6997">
        <w:rPr>
          <w:sz w:val="28"/>
          <w:szCs w:val="28"/>
        </w:rPr>
        <w:t>и</w:t>
      </w:r>
      <w:r w:rsidR="00D74479" w:rsidRPr="00EF6997">
        <w:rPr>
          <w:sz w:val="28"/>
          <w:szCs w:val="28"/>
        </w:rPr>
        <w:t xml:space="preserve"> к подписанию следующих двусторонних соглашений:</w:t>
      </w:r>
    </w:p>
    <w:p w14:paraId="2AD94851" w14:textId="77777777" w:rsidR="00F778C2" w:rsidRPr="00EF6997" w:rsidRDefault="00F778C2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- Соглашение о сотрудничестве между администрацией Партизанского района г.Минска и мэрией г.Поти</w:t>
      </w:r>
      <w:r w:rsidR="006722B6" w:rsidRPr="00EF6997">
        <w:rPr>
          <w:sz w:val="28"/>
          <w:szCs w:val="28"/>
        </w:rPr>
        <w:t>;</w:t>
      </w:r>
    </w:p>
    <w:p w14:paraId="02E7C91C" w14:textId="230A7692" w:rsidR="007706F7" w:rsidRPr="00EF6997" w:rsidRDefault="007706F7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- Соглашен</w:t>
      </w:r>
      <w:r w:rsidR="005861C7" w:rsidRPr="00EF6997">
        <w:rPr>
          <w:sz w:val="28"/>
          <w:szCs w:val="28"/>
        </w:rPr>
        <w:t>ие о сотрудничестве между Сигнах</w:t>
      </w:r>
      <w:r w:rsidRPr="00EF6997">
        <w:rPr>
          <w:sz w:val="28"/>
          <w:szCs w:val="28"/>
        </w:rPr>
        <w:t>ским муниципалитетом Грузии и Витебским районом Витебской области Республики Беларусь;</w:t>
      </w:r>
    </w:p>
    <w:p w14:paraId="111AE3C2" w14:textId="5271535E" w:rsidR="007706F7" w:rsidRPr="00EF6997" w:rsidRDefault="007706F7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- Программа по развитию сотрудничества на среднесрочный период в рамках подписанных соглашений между Телавским муниципалитетом, и Клецким районом и Глубокским районом</w:t>
      </w:r>
      <w:r w:rsidR="00C828D5" w:rsidRPr="00EF6997">
        <w:rPr>
          <w:sz w:val="28"/>
          <w:szCs w:val="28"/>
        </w:rPr>
        <w:t>, а также</w:t>
      </w:r>
      <w:r w:rsidR="00C828D5" w:rsidRPr="00EF6997">
        <w:t xml:space="preserve"> </w:t>
      </w:r>
      <w:r w:rsidR="00C828D5" w:rsidRPr="00EF6997">
        <w:rPr>
          <w:sz w:val="28"/>
          <w:szCs w:val="28"/>
        </w:rPr>
        <w:t xml:space="preserve">Гурджаанским муниципалитетом и Городокским районом. </w:t>
      </w:r>
    </w:p>
    <w:p w14:paraId="4FA03FE0" w14:textId="77777777" w:rsidR="006722B6" w:rsidRPr="00EF6997" w:rsidRDefault="006722B6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- </w:t>
      </w:r>
      <w:r w:rsidR="00DB0495" w:rsidRPr="00EF6997">
        <w:rPr>
          <w:sz w:val="28"/>
          <w:szCs w:val="28"/>
        </w:rPr>
        <w:t>Программа</w:t>
      </w:r>
      <w:r w:rsidRPr="00EF6997">
        <w:rPr>
          <w:sz w:val="28"/>
          <w:szCs w:val="28"/>
        </w:rPr>
        <w:t xml:space="preserve"> сотрудничества в сфере физической культуры и спорта на</w:t>
      </w:r>
      <w:r w:rsidR="002566CF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2019</w:t>
      </w:r>
      <w:r w:rsidR="002566CF" w:rsidRPr="00EF6997">
        <w:rPr>
          <w:sz w:val="28"/>
          <w:szCs w:val="28"/>
        </w:rPr>
        <w:t> </w:t>
      </w:r>
      <w:r w:rsidRPr="00EF6997">
        <w:rPr>
          <w:sz w:val="28"/>
          <w:szCs w:val="28"/>
        </w:rPr>
        <w:t>-</w:t>
      </w:r>
      <w:r w:rsidR="002566CF" w:rsidRPr="00EF6997">
        <w:rPr>
          <w:sz w:val="28"/>
          <w:szCs w:val="28"/>
        </w:rPr>
        <w:t> </w:t>
      </w:r>
      <w:r w:rsidRPr="00EF6997">
        <w:rPr>
          <w:sz w:val="28"/>
          <w:szCs w:val="28"/>
        </w:rPr>
        <w:t>2020 годы</w:t>
      </w:r>
      <w:r w:rsidR="00511BCA" w:rsidRPr="00EF6997">
        <w:rPr>
          <w:sz w:val="28"/>
          <w:szCs w:val="28"/>
        </w:rPr>
        <w:t xml:space="preserve"> между </w:t>
      </w:r>
      <w:r w:rsidR="002566CF" w:rsidRPr="00EF6997">
        <w:rPr>
          <w:sz w:val="28"/>
          <w:szCs w:val="28"/>
        </w:rPr>
        <w:t>Министерством спорта и туризма Республики Беларусь и Министерством образования, науки, культуры и спорта Грузии.</w:t>
      </w:r>
    </w:p>
    <w:p w14:paraId="2F7FCA38" w14:textId="77777777" w:rsidR="0000106E" w:rsidRDefault="0000106E" w:rsidP="00EF6997">
      <w:pPr>
        <w:widowControl/>
        <w:shd w:val="clear" w:color="auto" w:fill="FFFFFF"/>
        <w:tabs>
          <w:tab w:val="left" w:pos="851"/>
        </w:tabs>
        <w:spacing w:after="120"/>
        <w:jc w:val="center"/>
        <w:rPr>
          <w:b/>
          <w:sz w:val="28"/>
          <w:szCs w:val="28"/>
        </w:rPr>
      </w:pPr>
    </w:p>
    <w:p w14:paraId="35DD267C" w14:textId="17B249C9" w:rsidR="00B55359" w:rsidRPr="00EF6997" w:rsidRDefault="00F469F7" w:rsidP="00EF6997">
      <w:pPr>
        <w:widowControl/>
        <w:shd w:val="clear" w:color="auto" w:fill="FFFFFF"/>
        <w:tabs>
          <w:tab w:val="left" w:pos="851"/>
        </w:tabs>
        <w:spacing w:after="120"/>
        <w:jc w:val="center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1</w:t>
      </w:r>
      <w:r w:rsidR="00E21DCF" w:rsidRPr="00EF6997">
        <w:rPr>
          <w:b/>
          <w:sz w:val="28"/>
          <w:szCs w:val="28"/>
        </w:rPr>
        <w:t>2</w:t>
      </w:r>
      <w:r w:rsidR="00DD49F4" w:rsidRPr="00EF6997">
        <w:rPr>
          <w:b/>
          <w:sz w:val="28"/>
          <w:szCs w:val="28"/>
        </w:rPr>
        <w:t>.</w:t>
      </w:r>
      <w:r w:rsidR="00910AB4" w:rsidRPr="00EF6997">
        <w:rPr>
          <w:b/>
          <w:sz w:val="28"/>
          <w:szCs w:val="28"/>
        </w:rPr>
        <w:t> </w:t>
      </w:r>
      <w:r w:rsidR="00B55359" w:rsidRPr="00EF6997">
        <w:rPr>
          <w:b/>
          <w:sz w:val="28"/>
          <w:szCs w:val="28"/>
        </w:rPr>
        <w:t xml:space="preserve">О </w:t>
      </w:r>
      <w:r w:rsidR="00FB0B6B" w:rsidRPr="00EF6997">
        <w:rPr>
          <w:b/>
          <w:sz w:val="28"/>
          <w:szCs w:val="28"/>
        </w:rPr>
        <w:t xml:space="preserve">сроках и месте </w:t>
      </w:r>
      <w:r w:rsidR="00FB2904" w:rsidRPr="00EF6997">
        <w:rPr>
          <w:b/>
          <w:sz w:val="28"/>
          <w:szCs w:val="28"/>
        </w:rPr>
        <w:t>проведения</w:t>
      </w:r>
      <w:r w:rsidR="00B55359" w:rsidRPr="00EF6997">
        <w:rPr>
          <w:b/>
          <w:sz w:val="28"/>
          <w:szCs w:val="28"/>
        </w:rPr>
        <w:t xml:space="preserve"> </w:t>
      </w:r>
      <w:r w:rsidR="000B04D5" w:rsidRPr="00EF6997">
        <w:rPr>
          <w:b/>
          <w:sz w:val="28"/>
          <w:szCs w:val="28"/>
        </w:rPr>
        <w:t>шес</w:t>
      </w:r>
      <w:r w:rsidR="00910AB4" w:rsidRPr="00EF6997">
        <w:rPr>
          <w:b/>
          <w:sz w:val="28"/>
          <w:szCs w:val="28"/>
        </w:rPr>
        <w:t>того</w:t>
      </w:r>
      <w:r w:rsidR="00B55359" w:rsidRPr="00EF6997">
        <w:rPr>
          <w:b/>
          <w:sz w:val="28"/>
          <w:szCs w:val="28"/>
        </w:rPr>
        <w:t xml:space="preserve"> заседания Комиссии</w:t>
      </w:r>
    </w:p>
    <w:p w14:paraId="001A40B6" w14:textId="77777777" w:rsidR="00A623A3" w:rsidRPr="00EF6997" w:rsidRDefault="00A623A3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b/>
          <w:sz w:val="28"/>
          <w:szCs w:val="28"/>
        </w:rPr>
      </w:pPr>
      <w:r w:rsidRPr="00EF6997">
        <w:rPr>
          <w:b/>
          <w:sz w:val="28"/>
          <w:szCs w:val="28"/>
        </w:rPr>
        <w:t>Комиссия решила:</w:t>
      </w:r>
    </w:p>
    <w:p w14:paraId="0A313B8B" w14:textId="77777777" w:rsidR="00B55359" w:rsidRPr="00EF6997" w:rsidRDefault="00B5071D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 xml:space="preserve">Стороны </w:t>
      </w:r>
      <w:r w:rsidR="00A92711" w:rsidRPr="00EF6997">
        <w:rPr>
          <w:sz w:val="28"/>
          <w:szCs w:val="28"/>
        </w:rPr>
        <w:t xml:space="preserve">договорились </w:t>
      </w:r>
      <w:r w:rsidRPr="00EF6997">
        <w:rPr>
          <w:sz w:val="28"/>
          <w:szCs w:val="28"/>
        </w:rPr>
        <w:t xml:space="preserve">провести </w:t>
      </w:r>
      <w:r w:rsidR="00E55580" w:rsidRPr="00EF6997">
        <w:rPr>
          <w:sz w:val="28"/>
          <w:szCs w:val="28"/>
        </w:rPr>
        <w:t>шестое</w:t>
      </w:r>
      <w:r w:rsidR="00B55359" w:rsidRPr="00EF6997">
        <w:rPr>
          <w:sz w:val="28"/>
          <w:szCs w:val="28"/>
        </w:rPr>
        <w:t xml:space="preserve"> заседани</w:t>
      </w:r>
      <w:r w:rsidR="00220DF3" w:rsidRPr="00EF6997">
        <w:rPr>
          <w:sz w:val="28"/>
          <w:szCs w:val="28"/>
        </w:rPr>
        <w:t xml:space="preserve">е </w:t>
      </w:r>
      <w:r w:rsidR="00B55359" w:rsidRPr="00EF6997">
        <w:rPr>
          <w:sz w:val="28"/>
          <w:szCs w:val="28"/>
        </w:rPr>
        <w:t>Межправительственной Грузинско</w:t>
      </w:r>
      <w:r w:rsidR="00D46A66" w:rsidRPr="00EF6997">
        <w:rPr>
          <w:sz w:val="28"/>
          <w:szCs w:val="28"/>
        </w:rPr>
        <w:t xml:space="preserve">-Белорусской </w:t>
      </w:r>
      <w:r w:rsidR="00B55359" w:rsidRPr="00EF6997">
        <w:rPr>
          <w:sz w:val="28"/>
          <w:szCs w:val="28"/>
        </w:rPr>
        <w:t xml:space="preserve">комиссии по экономическому сотрудничеству </w:t>
      </w:r>
      <w:r w:rsidR="00117A7C" w:rsidRPr="00EF6997">
        <w:rPr>
          <w:sz w:val="28"/>
          <w:szCs w:val="28"/>
        </w:rPr>
        <w:t xml:space="preserve">в </w:t>
      </w:r>
      <w:r w:rsidR="00E775C7" w:rsidRPr="00EF6997">
        <w:rPr>
          <w:sz w:val="28"/>
          <w:szCs w:val="28"/>
        </w:rPr>
        <w:t>20</w:t>
      </w:r>
      <w:r w:rsidR="00E55580" w:rsidRPr="00EF6997">
        <w:rPr>
          <w:sz w:val="28"/>
          <w:szCs w:val="28"/>
        </w:rPr>
        <w:t>20</w:t>
      </w:r>
      <w:r w:rsidR="00117A7C" w:rsidRPr="00EF6997">
        <w:rPr>
          <w:sz w:val="28"/>
          <w:szCs w:val="28"/>
        </w:rPr>
        <w:t xml:space="preserve"> году</w:t>
      </w:r>
      <w:r w:rsidR="00220DF3" w:rsidRPr="00EF6997">
        <w:rPr>
          <w:sz w:val="28"/>
          <w:szCs w:val="28"/>
        </w:rPr>
        <w:t xml:space="preserve"> в </w:t>
      </w:r>
      <w:r w:rsidR="00857C5B" w:rsidRPr="00EF6997">
        <w:rPr>
          <w:sz w:val="28"/>
          <w:szCs w:val="28"/>
        </w:rPr>
        <w:t>г.</w:t>
      </w:r>
      <w:r w:rsidR="00E55580" w:rsidRPr="00EF6997">
        <w:rPr>
          <w:sz w:val="28"/>
          <w:szCs w:val="28"/>
        </w:rPr>
        <w:t>Минске</w:t>
      </w:r>
      <w:r w:rsidR="00B55359" w:rsidRPr="00EF6997">
        <w:rPr>
          <w:sz w:val="28"/>
          <w:szCs w:val="28"/>
        </w:rPr>
        <w:t>.</w:t>
      </w:r>
      <w:r w:rsidR="00FB0B6B" w:rsidRPr="00EF6997">
        <w:rPr>
          <w:sz w:val="28"/>
          <w:szCs w:val="28"/>
        </w:rPr>
        <w:t xml:space="preserve"> </w:t>
      </w:r>
    </w:p>
    <w:p w14:paraId="1DC60A88" w14:textId="77777777" w:rsidR="007E2CA6" w:rsidRDefault="00C5146B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  <w:r w:rsidRPr="00EF6997">
        <w:rPr>
          <w:sz w:val="28"/>
          <w:szCs w:val="28"/>
        </w:rPr>
        <w:t>Настоящий Протоко</w:t>
      </w:r>
      <w:r w:rsidR="00141576" w:rsidRPr="00EF6997">
        <w:rPr>
          <w:sz w:val="28"/>
          <w:szCs w:val="28"/>
        </w:rPr>
        <w:t xml:space="preserve">л составлен и подписан </w:t>
      </w:r>
      <w:r w:rsidR="000B04D5" w:rsidRPr="00EF6997">
        <w:rPr>
          <w:sz w:val="28"/>
          <w:szCs w:val="28"/>
        </w:rPr>
        <w:t xml:space="preserve">21 </w:t>
      </w:r>
      <w:r w:rsidR="00E55580" w:rsidRPr="00EF6997">
        <w:rPr>
          <w:sz w:val="28"/>
          <w:szCs w:val="28"/>
        </w:rPr>
        <w:t>марта</w:t>
      </w:r>
      <w:r w:rsidRPr="00EF6997">
        <w:rPr>
          <w:sz w:val="28"/>
          <w:szCs w:val="28"/>
        </w:rPr>
        <w:t xml:space="preserve"> 201</w:t>
      </w:r>
      <w:r w:rsidR="00E55580" w:rsidRPr="00EF6997">
        <w:rPr>
          <w:sz w:val="28"/>
          <w:szCs w:val="28"/>
        </w:rPr>
        <w:t>9</w:t>
      </w:r>
      <w:r w:rsidR="004E0B12" w:rsidRPr="00EF6997">
        <w:rPr>
          <w:sz w:val="28"/>
          <w:szCs w:val="28"/>
        </w:rPr>
        <w:t xml:space="preserve"> </w:t>
      </w:r>
      <w:r w:rsidRPr="00EF6997">
        <w:rPr>
          <w:sz w:val="28"/>
          <w:szCs w:val="28"/>
        </w:rPr>
        <w:t>г</w:t>
      </w:r>
      <w:r w:rsidR="00661352" w:rsidRPr="00EF6997">
        <w:rPr>
          <w:sz w:val="28"/>
          <w:szCs w:val="28"/>
        </w:rPr>
        <w:t>.</w:t>
      </w:r>
      <w:r w:rsidRPr="00EF6997">
        <w:rPr>
          <w:sz w:val="28"/>
          <w:szCs w:val="28"/>
        </w:rPr>
        <w:t xml:space="preserve"> в г</w:t>
      </w:r>
      <w:r w:rsidR="00741230" w:rsidRPr="00EF6997">
        <w:rPr>
          <w:sz w:val="28"/>
          <w:szCs w:val="28"/>
        </w:rPr>
        <w:t>.</w:t>
      </w:r>
      <w:r w:rsidR="00875600" w:rsidRPr="00EF6997">
        <w:rPr>
          <w:sz w:val="28"/>
          <w:szCs w:val="28"/>
        </w:rPr>
        <w:t> </w:t>
      </w:r>
      <w:r w:rsidR="00E55580" w:rsidRPr="00EF6997">
        <w:rPr>
          <w:sz w:val="28"/>
          <w:szCs w:val="28"/>
        </w:rPr>
        <w:t>Тбилиси</w:t>
      </w:r>
      <w:r w:rsidRPr="00EF6997">
        <w:rPr>
          <w:sz w:val="28"/>
          <w:szCs w:val="28"/>
        </w:rPr>
        <w:t xml:space="preserve"> в двух подлинных экземплярах на русском языке, имеющих одинаковую силу.</w:t>
      </w:r>
    </w:p>
    <w:p w14:paraId="547DA354" w14:textId="77777777" w:rsidR="0000106E" w:rsidRDefault="0000106E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</w:p>
    <w:p w14:paraId="72EFB750" w14:textId="77777777" w:rsidR="0000106E" w:rsidRPr="00EF6997" w:rsidRDefault="0000106E" w:rsidP="00EF6997">
      <w:pPr>
        <w:widowControl/>
        <w:shd w:val="clear" w:color="auto" w:fill="FFFFFF"/>
        <w:tabs>
          <w:tab w:val="left" w:pos="851"/>
        </w:tabs>
        <w:spacing w:after="120"/>
        <w:ind w:firstLine="720"/>
        <w:jc w:val="both"/>
        <w:rPr>
          <w:sz w:val="28"/>
          <w:szCs w:val="28"/>
        </w:rPr>
      </w:pPr>
    </w:p>
    <w:tbl>
      <w:tblPr>
        <w:tblW w:w="10089" w:type="dxa"/>
        <w:jc w:val="center"/>
        <w:tblLook w:val="04A0" w:firstRow="1" w:lastRow="0" w:firstColumn="1" w:lastColumn="0" w:noHBand="0" w:noVBand="1"/>
      </w:tblPr>
      <w:tblGrid>
        <w:gridCol w:w="4986"/>
        <w:gridCol w:w="5103"/>
      </w:tblGrid>
      <w:tr w:rsidR="008A6AC3" w:rsidRPr="00EF6997" w14:paraId="1B5DF498" w14:textId="77777777" w:rsidTr="000B04D5">
        <w:trPr>
          <w:jc w:val="center"/>
        </w:trPr>
        <w:tc>
          <w:tcPr>
            <w:tcW w:w="4986" w:type="dxa"/>
            <w:shd w:val="clear" w:color="auto" w:fill="auto"/>
          </w:tcPr>
          <w:p w14:paraId="6E51CC09" w14:textId="77777777" w:rsidR="00D46A66" w:rsidRPr="00EF6997" w:rsidRDefault="00D46A66" w:rsidP="00EF6997">
            <w:pPr>
              <w:widowControl/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EF6997">
              <w:rPr>
                <w:b/>
                <w:sz w:val="28"/>
                <w:szCs w:val="28"/>
              </w:rPr>
              <w:t>Председатель</w:t>
            </w:r>
          </w:p>
          <w:p w14:paraId="530D552D" w14:textId="77777777" w:rsidR="00D46A66" w:rsidRPr="00EF6997" w:rsidRDefault="00D46A66" w:rsidP="00EF6997">
            <w:pPr>
              <w:widowControl/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EF6997">
              <w:rPr>
                <w:b/>
                <w:sz w:val="28"/>
                <w:szCs w:val="28"/>
              </w:rPr>
              <w:t>Грузинской части Комиссии,</w:t>
            </w:r>
          </w:p>
          <w:p w14:paraId="41898C5E" w14:textId="77777777" w:rsidR="00D46A66" w:rsidRPr="00EF6997" w:rsidRDefault="00D46A66" w:rsidP="00EF6997">
            <w:pPr>
              <w:widowControl/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EF6997">
              <w:rPr>
                <w:b/>
                <w:sz w:val="28"/>
                <w:szCs w:val="28"/>
              </w:rPr>
              <w:t>Министр экономики и устойчивого развития Грузии</w:t>
            </w:r>
          </w:p>
          <w:p w14:paraId="54DAD700" w14:textId="77777777" w:rsidR="00D46A66" w:rsidRPr="00EF6997" w:rsidRDefault="00D46A66" w:rsidP="00EF6997">
            <w:pPr>
              <w:widowControl/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EF6997">
              <w:rPr>
                <w:b/>
                <w:sz w:val="28"/>
                <w:szCs w:val="28"/>
              </w:rPr>
              <w:t>Кобулия Г.Б.</w:t>
            </w:r>
          </w:p>
          <w:p w14:paraId="6A770792" w14:textId="77777777" w:rsidR="000B04D5" w:rsidRPr="00EF6997" w:rsidRDefault="000B04D5" w:rsidP="00EF6997">
            <w:pPr>
              <w:widowControl/>
              <w:pBdr>
                <w:bottom w:val="single" w:sz="12" w:space="1" w:color="auto"/>
              </w:pBdr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736A4D71" w14:textId="77777777" w:rsidR="000B04D5" w:rsidRPr="00EF6997" w:rsidRDefault="000B04D5" w:rsidP="00EF6997">
            <w:pPr>
              <w:widowControl/>
              <w:pBdr>
                <w:bottom w:val="single" w:sz="12" w:space="1" w:color="auto"/>
              </w:pBdr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5029ED59" w14:textId="77777777" w:rsidR="000B04D5" w:rsidRPr="00EF6997" w:rsidRDefault="000B04D5" w:rsidP="00EF6997">
            <w:pPr>
              <w:widowControl/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73834E90" w14:textId="77777777" w:rsidR="00D46A66" w:rsidRPr="00EF6997" w:rsidRDefault="00D46A66" w:rsidP="00EF6997">
            <w:pPr>
              <w:widowControl/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EF6997">
              <w:rPr>
                <w:b/>
                <w:sz w:val="28"/>
                <w:szCs w:val="28"/>
              </w:rPr>
              <w:t>Председатель</w:t>
            </w:r>
          </w:p>
          <w:p w14:paraId="0F69E559" w14:textId="77777777" w:rsidR="00D46A66" w:rsidRPr="00EF6997" w:rsidRDefault="00D46A66" w:rsidP="00EF6997">
            <w:pPr>
              <w:widowControl/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EF6997">
              <w:rPr>
                <w:b/>
                <w:sz w:val="28"/>
                <w:szCs w:val="28"/>
              </w:rPr>
              <w:t>Белорусской части Комиссии,</w:t>
            </w:r>
          </w:p>
          <w:p w14:paraId="6C9044B2" w14:textId="77777777" w:rsidR="00D46A66" w:rsidRPr="00EF6997" w:rsidRDefault="00D46A66" w:rsidP="00EF6997">
            <w:pPr>
              <w:widowControl/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EF6997">
              <w:rPr>
                <w:b/>
                <w:sz w:val="28"/>
                <w:szCs w:val="28"/>
              </w:rPr>
              <w:t>Заместитель Премьер-министра Республики Беларусь</w:t>
            </w:r>
          </w:p>
          <w:p w14:paraId="75A857CC" w14:textId="77777777" w:rsidR="00D46A66" w:rsidRPr="00EF6997" w:rsidRDefault="00D46A66" w:rsidP="00EF6997">
            <w:pPr>
              <w:widowControl/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  <w:r w:rsidRPr="00EF6997">
              <w:rPr>
                <w:b/>
                <w:sz w:val="28"/>
                <w:szCs w:val="28"/>
              </w:rPr>
              <w:t>Русый М.И.</w:t>
            </w:r>
          </w:p>
          <w:p w14:paraId="563D261E" w14:textId="77777777" w:rsidR="000B04D5" w:rsidRPr="00EF6997" w:rsidRDefault="000B04D5" w:rsidP="00EF6997">
            <w:pPr>
              <w:widowControl/>
              <w:pBdr>
                <w:bottom w:val="single" w:sz="12" w:space="1" w:color="auto"/>
              </w:pBdr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02EC343B" w14:textId="77777777" w:rsidR="000B04D5" w:rsidRPr="00EF6997" w:rsidRDefault="000B04D5" w:rsidP="00EF6997">
            <w:pPr>
              <w:widowControl/>
              <w:pBdr>
                <w:bottom w:val="single" w:sz="12" w:space="1" w:color="auto"/>
              </w:pBdr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</w:p>
          <w:p w14:paraId="3A9C5B0E" w14:textId="77777777" w:rsidR="000B04D5" w:rsidRPr="00EF6997" w:rsidRDefault="000B04D5" w:rsidP="00EF6997">
            <w:pPr>
              <w:widowControl/>
              <w:tabs>
                <w:tab w:val="left" w:pos="851"/>
              </w:tabs>
              <w:spacing w:after="12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E7D20CA" w14:textId="77777777" w:rsidR="00971D92" w:rsidRPr="00EF6997" w:rsidRDefault="00971D92" w:rsidP="00EF6997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tbl>
      <w:tblPr>
        <w:tblStyle w:val="TableGrid1"/>
        <w:tblW w:w="98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5"/>
      </w:tblGrid>
      <w:tr w:rsidR="002A7B6F" w:rsidRPr="002A7B6F" w14:paraId="5B197855" w14:textId="77777777" w:rsidTr="00C027FA">
        <w:trPr>
          <w:trHeight w:val="629"/>
          <w:jc w:val="center"/>
        </w:trPr>
        <w:tc>
          <w:tcPr>
            <w:tcW w:w="9845" w:type="dxa"/>
            <w:vAlign w:val="center"/>
          </w:tcPr>
          <w:p w14:paraId="5C4B0128" w14:textId="77777777" w:rsidR="002A7B6F" w:rsidRDefault="002A7B6F" w:rsidP="002A7B6F">
            <w:pPr>
              <w:widowControl/>
              <w:autoSpaceDE/>
              <w:autoSpaceDN/>
              <w:adjustRightInd/>
              <w:spacing w:after="24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2A7B6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lastRenderedPageBreak/>
              <w:t>Приложение №1</w:t>
            </w:r>
          </w:p>
          <w:p w14:paraId="2D3EBE5B" w14:textId="1AD9093A" w:rsidR="00C027FA" w:rsidRPr="002A7B6F" w:rsidRDefault="00C027FA" w:rsidP="002A7B6F">
            <w:pPr>
              <w:widowControl/>
              <w:autoSpaceDE/>
              <w:autoSpaceDN/>
              <w:adjustRightInd/>
              <w:spacing w:after="240"/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</w:tr>
      <w:tr w:rsidR="002A7B6F" w:rsidRPr="002A7B6F" w14:paraId="6E1C3220" w14:textId="77777777" w:rsidTr="00C027FA">
        <w:trPr>
          <w:jc w:val="center"/>
        </w:trPr>
        <w:tc>
          <w:tcPr>
            <w:tcW w:w="9845" w:type="dxa"/>
            <w:vAlign w:val="center"/>
          </w:tcPr>
          <w:p w14:paraId="1C10BF58" w14:textId="02E06D46" w:rsidR="002A7B6F" w:rsidRPr="002A7B6F" w:rsidRDefault="002A7B6F" w:rsidP="002A7B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B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овестка Дня</w:t>
            </w:r>
          </w:p>
          <w:p w14:paraId="1D51CEE1" w14:textId="77777777" w:rsidR="002A7B6F" w:rsidRPr="002A7B6F" w:rsidRDefault="002A7B6F" w:rsidP="002A7B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B6F">
              <w:rPr>
                <w:rFonts w:ascii="Times New Roman" w:hAnsi="Times New Roman" w:cs="Times New Roman"/>
                <w:b/>
                <w:sz w:val="28"/>
                <w:szCs w:val="28"/>
              </w:rPr>
              <w:t>пятого заседания межправительственной Грузинско-Белорусской Комиссии по экономическому сотрудничеству</w:t>
            </w:r>
          </w:p>
          <w:p w14:paraId="3469FD39" w14:textId="77777777" w:rsidR="002A7B6F" w:rsidRDefault="002A7B6F" w:rsidP="002A7B6F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B6F">
              <w:rPr>
                <w:rFonts w:ascii="Times New Roman" w:hAnsi="Times New Roman" w:cs="Times New Roman"/>
                <w:sz w:val="28"/>
                <w:szCs w:val="28"/>
              </w:rPr>
              <w:t>(21 марта 2019 года, г. Тбилиси)</w:t>
            </w:r>
          </w:p>
          <w:p w14:paraId="7CFC1771" w14:textId="057E263E" w:rsidR="00DE7D68" w:rsidRPr="00DE7D68" w:rsidRDefault="00DE7D68" w:rsidP="002A7B6F">
            <w:pPr>
              <w:spacing w:after="240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2A7B6F" w:rsidRPr="002A7B6F" w14:paraId="7948A97B" w14:textId="77777777" w:rsidTr="00C027FA">
        <w:trPr>
          <w:jc w:val="center"/>
        </w:trPr>
        <w:tc>
          <w:tcPr>
            <w:tcW w:w="9845" w:type="dxa"/>
            <w:vAlign w:val="center"/>
          </w:tcPr>
          <w:p w14:paraId="3495FE47" w14:textId="670B79A2" w:rsidR="002A7B6F" w:rsidRPr="002A7B6F" w:rsidRDefault="00E21DCF" w:rsidP="00E21DCF">
            <w:pPr>
              <w:pStyle w:val="BodyText3"/>
              <w:numPr>
                <w:ilvl w:val="0"/>
                <w:numId w:val="11"/>
              </w:numPr>
              <w:tabs>
                <w:tab w:val="left" w:pos="360"/>
              </w:tabs>
              <w:spacing w:after="240"/>
              <w:ind w:left="377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CF">
              <w:rPr>
                <w:rFonts w:ascii="Times New Roman" w:hAnsi="Times New Roman" w:cs="Times New Roman"/>
                <w:sz w:val="28"/>
                <w:szCs w:val="28"/>
              </w:rPr>
              <w:t>О реализации протокола четвертого заседания Комиссии</w:t>
            </w:r>
            <w:r w:rsidR="00C02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A7B6F" w:rsidRPr="002A7B6F" w14:paraId="64EF26F1" w14:textId="77777777" w:rsidTr="00C027FA">
        <w:trPr>
          <w:jc w:val="center"/>
        </w:trPr>
        <w:tc>
          <w:tcPr>
            <w:tcW w:w="9845" w:type="dxa"/>
            <w:vAlign w:val="center"/>
          </w:tcPr>
          <w:p w14:paraId="1244654E" w14:textId="3E46328A" w:rsidR="002A7B6F" w:rsidRPr="002A7B6F" w:rsidRDefault="002A7B6F" w:rsidP="002A7B6F">
            <w:pPr>
              <w:pStyle w:val="BodyText3"/>
              <w:numPr>
                <w:ilvl w:val="0"/>
                <w:numId w:val="11"/>
              </w:numPr>
              <w:tabs>
                <w:tab w:val="left" w:pos="360"/>
              </w:tabs>
              <w:spacing w:after="240"/>
              <w:ind w:left="360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6F">
              <w:rPr>
                <w:rFonts w:ascii="Times New Roman" w:hAnsi="Times New Roman" w:cs="Times New Roman"/>
                <w:sz w:val="28"/>
                <w:szCs w:val="28"/>
              </w:rPr>
              <w:t>О состоянии и перспективах торгово-экономического сотрудничества</w:t>
            </w:r>
            <w:r w:rsidR="00C02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A7B6F" w:rsidRPr="002A7B6F" w14:paraId="1CAEF4BC" w14:textId="77777777" w:rsidTr="00C027FA">
        <w:trPr>
          <w:jc w:val="center"/>
        </w:trPr>
        <w:tc>
          <w:tcPr>
            <w:tcW w:w="9845" w:type="dxa"/>
            <w:vAlign w:val="center"/>
          </w:tcPr>
          <w:p w14:paraId="6DA98DB9" w14:textId="260DA72F" w:rsidR="002A7B6F" w:rsidRPr="002A7B6F" w:rsidRDefault="00E21DCF" w:rsidP="00E21DCF">
            <w:pPr>
              <w:pStyle w:val="BodyText20"/>
              <w:numPr>
                <w:ilvl w:val="0"/>
                <w:numId w:val="11"/>
              </w:numPr>
              <w:tabs>
                <w:tab w:val="left" w:pos="360"/>
              </w:tabs>
              <w:spacing w:after="240" w:line="240" w:lineRule="auto"/>
              <w:ind w:left="3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CF">
              <w:rPr>
                <w:rFonts w:ascii="Times New Roman" w:hAnsi="Times New Roman" w:cs="Times New Roman"/>
                <w:sz w:val="28"/>
                <w:szCs w:val="28"/>
              </w:rPr>
              <w:t>О сотрудничестве в области сельского хозяйства, агропромышленного комплекса и охраны окружающей среды</w:t>
            </w:r>
            <w:r w:rsidR="00C02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A7B6F" w:rsidRPr="002A7B6F" w14:paraId="0E4F89DF" w14:textId="77777777" w:rsidTr="00C027FA">
        <w:trPr>
          <w:jc w:val="center"/>
        </w:trPr>
        <w:tc>
          <w:tcPr>
            <w:tcW w:w="9845" w:type="dxa"/>
            <w:vAlign w:val="center"/>
          </w:tcPr>
          <w:p w14:paraId="480BF8AB" w14:textId="74D381C0" w:rsidR="002A7B6F" w:rsidRPr="002A7B6F" w:rsidRDefault="002A7B6F" w:rsidP="002A7B6F">
            <w:pPr>
              <w:pStyle w:val="BodyText3"/>
              <w:numPr>
                <w:ilvl w:val="0"/>
                <w:numId w:val="11"/>
              </w:numPr>
              <w:tabs>
                <w:tab w:val="left" w:pos="360"/>
              </w:tabs>
              <w:spacing w:after="240"/>
              <w:ind w:left="360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6F">
              <w:rPr>
                <w:rFonts w:ascii="Times New Roman" w:hAnsi="Times New Roman" w:cs="Times New Roman"/>
                <w:sz w:val="28"/>
                <w:szCs w:val="28"/>
              </w:rPr>
              <w:t>О сотрудничестве в области промышленности</w:t>
            </w:r>
            <w:r w:rsidR="00C02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A7B6F" w:rsidRPr="002A7B6F" w14:paraId="39536F82" w14:textId="77777777" w:rsidTr="00C027FA">
        <w:trPr>
          <w:jc w:val="center"/>
        </w:trPr>
        <w:tc>
          <w:tcPr>
            <w:tcW w:w="9845" w:type="dxa"/>
            <w:vAlign w:val="center"/>
          </w:tcPr>
          <w:p w14:paraId="7FE618D4" w14:textId="71258E1F" w:rsidR="002A7B6F" w:rsidRPr="002A7B6F" w:rsidRDefault="002A7B6F" w:rsidP="002A7B6F">
            <w:pPr>
              <w:pStyle w:val="BodyText3"/>
              <w:numPr>
                <w:ilvl w:val="0"/>
                <w:numId w:val="11"/>
              </w:numPr>
              <w:tabs>
                <w:tab w:val="left" w:pos="360"/>
              </w:tabs>
              <w:spacing w:after="240"/>
              <w:ind w:left="360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6F">
              <w:rPr>
                <w:rFonts w:ascii="Times New Roman" w:hAnsi="Times New Roman" w:cs="Times New Roman"/>
                <w:sz w:val="28"/>
                <w:szCs w:val="28"/>
              </w:rPr>
              <w:t>О сотрудничестве в сфере транспорта</w:t>
            </w:r>
            <w:r w:rsidR="00C02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A7B6F" w:rsidRPr="002A7B6F" w14:paraId="283D1897" w14:textId="77777777" w:rsidTr="00C027FA">
        <w:trPr>
          <w:jc w:val="center"/>
        </w:trPr>
        <w:tc>
          <w:tcPr>
            <w:tcW w:w="9845" w:type="dxa"/>
            <w:vAlign w:val="center"/>
          </w:tcPr>
          <w:p w14:paraId="2C4683DA" w14:textId="48CA2057" w:rsidR="002A7B6F" w:rsidRPr="002A7B6F" w:rsidRDefault="002A7B6F" w:rsidP="002A7B6F">
            <w:pPr>
              <w:pStyle w:val="BodyText3"/>
              <w:numPr>
                <w:ilvl w:val="0"/>
                <w:numId w:val="11"/>
              </w:numPr>
              <w:tabs>
                <w:tab w:val="left" w:pos="360"/>
              </w:tabs>
              <w:spacing w:after="240"/>
              <w:ind w:left="360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6F">
              <w:rPr>
                <w:rFonts w:ascii="Times New Roman" w:hAnsi="Times New Roman" w:cs="Times New Roman"/>
                <w:sz w:val="28"/>
                <w:szCs w:val="28"/>
              </w:rPr>
              <w:t>О сотрудничестве в области связи, информационных технологий и инноваций</w:t>
            </w:r>
            <w:r w:rsidR="00C02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21DCF" w:rsidRPr="00E21DCF" w14:paraId="24BE8388" w14:textId="77777777" w:rsidTr="00C027FA">
        <w:trPr>
          <w:jc w:val="center"/>
        </w:trPr>
        <w:tc>
          <w:tcPr>
            <w:tcW w:w="9845" w:type="dxa"/>
            <w:vAlign w:val="center"/>
          </w:tcPr>
          <w:p w14:paraId="2E739F99" w14:textId="0D4784CC" w:rsidR="00E21DCF" w:rsidRPr="00E21DCF" w:rsidRDefault="00E21DCF" w:rsidP="00E21DCF">
            <w:pPr>
              <w:pStyle w:val="BodyText3"/>
              <w:numPr>
                <w:ilvl w:val="0"/>
                <w:numId w:val="11"/>
              </w:numPr>
              <w:tabs>
                <w:tab w:val="left" w:pos="360"/>
              </w:tabs>
              <w:spacing w:after="240"/>
              <w:ind w:left="360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CF">
              <w:rPr>
                <w:rFonts w:ascii="Times New Roman" w:hAnsi="Times New Roman" w:cs="Times New Roman"/>
                <w:sz w:val="28"/>
                <w:szCs w:val="28"/>
              </w:rPr>
              <w:t>О сотрудничестве в сфере культуры, туризма и спорта</w:t>
            </w:r>
            <w:r w:rsidR="00C02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A7B6F" w:rsidRPr="002A7B6F" w14:paraId="4CFA6673" w14:textId="77777777" w:rsidTr="00C027FA">
        <w:trPr>
          <w:jc w:val="center"/>
        </w:trPr>
        <w:tc>
          <w:tcPr>
            <w:tcW w:w="9845" w:type="dxa"/>
            <w:vAlign w:val="center"/>
          </w:tcPr>
          <w:p w14:paraId="52922DF8" w14:textId="0BBE3BC3" w:rsidR="002A7B6F" w:rsidRPr="002A7B6F" w:rsidRDefault="002A7B6F" w:rsidP="00E21DCF">
            <w:pPr>
              <w:pStyle w:val="BodyText3"/>
              <w:numPr>
                <w:ilvl w:val="0"/>
                <w:numId w:val="11"/>
              </w:numPr>
              <w:tabs>
                <w:tab w:val="left" w:pos="360"/>
              </w:tabs>
              <w:spacing w:after="240"/>
              <w:ind w:left="360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6F">
              <w:rPr>
                <w:rFonts w:ascii="Times New Roman" w:hAnsi="Times New Roman" w:cs="Times New Roman"/>
                <w:sz w:val="28"/>
                <w:szCs w:val="28"/>
              </w:rPr>
              <w:t>О сотрудничестве в области образования</w:t>
            </w:r>
            <w:r w:rsidR="00E21D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Pr="002A7B6F">
              <w:rPr>
                <w:rFonts w:ascii="Times New Roman" w:hAnsi="Times New Roman" w:cs="Times New Roman"/>
                <w:sz w:val="28"/>
                <w:szCs w:val="28"/>
              </w:rPr>
              <w:t xml:space="preserve"> науки</w:t>
            </w:r>
            <w:r w:rsidR="00C02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A7B6F" w:rsidRPr="002A7B6F" w14:paraId="21675DF5" w14:textId="77777777" w:rsidTr="00C027FA">
        <w:trPr>
          <w:jc w:val="center"/>
        </w:trPr>
        <w:tc>
          <w:tcPr>
            <w:tcW w:w="9845" w:type="dxa"/>
            <w:vAlign w:val="center"/>
          </w:tcPr>
          <w:p w14:paraId="5A5C48F2" w14:textId="1C075D6B" w:rsidR="002A7B6F" w:rsidRPr="002A7B6F" w:rsidRDefault="002A7B6F" w:rsidP="00E21DCF">
            <w:pPr>
              <w:pStyle w:val="BodyText3"/>
              <w:numPr>
                <w:ilvl w:val="0"/>
                <w:numId w:val="11"/>
              </w:numPr>
              <w:tabs>
                <w:tab w:val="left" w:pos="360"/>
              </w:tabs>
              <w:spacing w:after="240"/>
              <w:ind w:left="360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6F">
              <w:rPr>
                <w:rFonts w:ascii="Times New Roman" w:hAnsi="Times New Roman" w:cs="Times New Roman"/>
                <w:sz w:val="28"/>
                <w:szCs w:val="28"/>
              </w:rPr>
              <w:t>О сотрудничестве в области здравоохранения</w:t>
            </w:r>
            <w:r w:rsidR="00C02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A7B6F" w:rsidRPr="002A7B6F" w14:paraId="1270DF68" w14:textId="77777777" w:rsidTr="00C027FA">
        <w:trPr>
          <w:jc w:val="center"/>
        </w:trPr>
        <w:tc>
          <w:tcPr>
            <w:tcW w:w="9845" w:type="dxa"/>
            <w:vAlign w:val="center"/>
          </w:tcPr>
          <w:p w14:paraId="73C973EA" w14:textId="6197807A" w:rsidR="002A7B6F" w:rsidRPr="002A7B6F" w:rsidRDefault="002A7B6F" w:rsidP="002A7B6F">
            <w:pPr>
              <w:pStyle w:val="BodyText3"/>
              <w:numPr>
                <w:ilvl w:val="0"/>
                <w:numId w:val="11"/>
              </w:numPr>
              <w:tabs>
                <w:tab w:val="left" w:pos="360"/>
              </w:tabs>
              <w:spacing w:after="240"/>
              <w:ind w:left="360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6F">
              <w:rPr>
                <w:rFonts w:ascii="Times New Roman" w:hAnsi="Times New Roman" w:cs="Times New Roman"/>
                <w:sz w:val="28"/>
                <w:szCs w:val="28"/>
              </w:rPr>
              <w:t>О межрегиональном сотрудничестве</w:t>
            </w:r>
            <w:r w:rsidR="00C02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A7B6F" w:rsidRPr="002A7B6F" w14:paraId="74C05740" w14:textId="77777777" w:rsidTr="00C027FA">
        <w:trPr>
          <w:jc w:val="center"/>
        </w:trPr>
        <w:tc>
          <w:tcPr>
            <w:tcW w:w="9845" w:type="dxa"/>
            <w:vAlign w:val="center"/>
          </w:tcPr>
          <w:p w14:paraId="2649B563" w14:textId="0C28A16A" w:rsidR="002A7B6F" w:rsidRPr="002A7B6F" w:rsidRDefault="002A7B6F" w:rsidP="002A7B6F">
            <w:pPr>
              <w:pStyle w:val="BodyText3"/>
              <w:numPr>
                <w:ilvl w:val="0"/>
                <w:numId w:val="11"/>
              </w:numPr>
              <w:tabs>
                <w:tab w:val="left" w:pos="360"/>
              </w:tabs>
              <w:spacing w:after="240"/>
              <w:ind w:left="360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B6F">
              <w:rPr>
                <w:rFonts w:ascii="Times New Roman" w:hAnsi="Times New Roman" w:cs="Times New Roman"/>
                <w:sz w:val="28"/>
                <w:szCs w:val="28"/>
              </w:rPr>
              <w:t>О договорно-правовой базе двустороннего сотрудничества</w:t>
            </w:r>
            <w:r w:rsidR="00C02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2A7B6F" w:rsidRPr="00E21DCF" w14:paraId="2F54F340" w14:textId="77777777" w:rsidTr="00C027FA">
        <w:trPr>
          <w:jc w:val="center"/>
        </w:trPr>
        <w:tc>
          <w:tcPr>
            <w:tcW w:w="9845" w:type="dxa"/>
            <w:vAlign w:val="center"/>
          </w:tcPr>
          <w:p w14:paraId="2BBDE708" w14:textId="0DC511DD" w:rsidR="002A7B6F" w:rsidRPr="002A7B6F" w:rsidRDefault="00E21DCF" w:rsidP="00E21DCF">
            <w:pPr>
              <w:pStyle w:val="BodyText3"/>
              <w:numPr>
                <w:ilvl w:val="0"/>
                <w:numId w:val="11"/>
              </w:numPr>
              <w:tabs>
                <w:tab w:val="left" w:pos="360"/>
              </w:tabs>
              <w:spacing w:after="240"/>
              <w:ind w:left="360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DCF">
              <w:rPr>
                <w:rFonts w:ascii="Times New Roman" w:hAnsi="Times New Roman" w:cs="Times New Roman"/>
                <w:sz w:val="28"/>
                <w:szCs w:val="28"/>
              </w:rPr>
              <w:t>О сроках и месте проведения шестого заседания Комиссии</w:t>
            </w:r>
            <w:r w:rsidR="00C027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2FBE839A" w14:textId="77777777" w:rsidR="002A7B6F" w:rsidRDefault="002A7B6F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4EF0544F" w14:textId="77777777" w:rsidR="00AD1E4E" w:rsidRDefault="00AD1E4E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74DF36DC" w14:textId="77777777" w:rsidR="00AD1E4E" w:rsidRDefault="00AD1E4E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0CFFEDBB" w14:textId="77777777" w:rsidR="00907582" w:rsidRDefault="00907582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380F9064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48230E0B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03DE91F1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0C918B24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4693AD95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tbl>
      <w:tblPr>
        <w:tblW w:w="10362" w:type="dxa"/>
        <w:jc w:val="center"/>
        <w:tblLayout w:type="fixed"/>
        <w:tblLook w:val="04A0" w:firstRow="1" w:lastRow="0" w:firstColumn="1" w:lastColumn="0" w:noHBand="0" w:noVBand="1"/>
      </w:tblPr>
      <w:tblGrid>
        <w:gridCol w:w="3062"/>
        <w:gridCol w:w="256"/>
        <w:gridCol w:w="7031"/>
        <w:gridCol w:w="13"/>
      </w:tblGrid>
      <w:tr w:rsidR="00B717B3" w:rsidRPr="00C027FA" w14:paraId="6EAD77B2" w14:textId="77777777" w:rsidTr="009763FF">
        <w:trPr>
          <w:trHeight w:val="143"/>
          <w:jc w:val="center"/>
        </w:trPr>
        <w:tc>
          <w:tcPr>
            <w:tcW w:w="10362" w:type="dxa"/>
            <w:gridSpan w:val="4"/>
            <w:shd w:val="clear" w:color="auto" w:fill="auto"/>
            <w:vAlign w:val="center"/>
          </w:tcPr>
          <w:p w14:paraId="3E055C29" w14:textId="2EAD1649" w:rsidR="00B717B3" w:rsidRPr="00C027FA" w:rsidRDefault="00B717B3" w:rsidP="002A7B6F">
            <w:pPr>
              <w:spacing w:after="120"/>
              <w:jc w:val="right"/>
              <w:rPr>
                <w:b/>
                <w:i/>
                <w:sz w:val="28"/>
                <w:szCs w:val="26"/>
                <w:u w:val="single"/>
              </w:rPr>
            </w:pPr>
            <w:r w:rsidRPr="00C027FA">
              <w:rPr>
                <w:b/>
                <w:i/>
                <w:sz w:val="28"/>
                <w:szCs w:val="26"/>
                <w:u w:val="single"/>
              </w:rPr>
              <w:lastRenderedPageBreak/>
              <w:t>Приложение №</w:t>
            </w:r>
            <w:r w:rsidR="002A7B6F" w:rsidRPr="00C027FA">
              <w:rPr>
                <w:b/>
                <w:i/>
                <w:sz w:val="28"/>
                <w:szCs w:val="26"/>
                <w:u w:val="single"/>
              </w:rPr>
              <w:t>2</w:t>
            </w:r>
          </w:p>
        </w:tc>
      </w:tr>
      <w:tr w:rsidR="00B717B3" w:rsidRPr="00AD1E4E" w14:paraId="781A60A4" w14:textId="77777777" w:rsidTr="009763FF">
        <w:trPr>
          <w:trHeight w:val="143"/>
          <w:jc w:val="center"/>
        </w:trPr>
        <w:tc>
          <w:tcPr>
            <w:tcW w:w="10362" w:type="dxa"/>
            <w:gridSpan w:val="4"/>
            <w:shd w:val="clear" w:color="auto" w:fill="auto"/>
            <w:vAlign w:val="center"/>
          </w:tcPr>
          <w:p w14:paraId="305D868E" w14:textId="77777777" w:rsidR="00B717B3" w:rsidRPr="009E31CB" w:rsidRDefault="00B717B3" w:rsidP="002A7B6F">
            <w:pPr>
              <w:spacing w:after="120"/>
              <w:jc w:val="center"/>
              <w:rPr>
                <w:b/>
                <w:sz w:val="2"/>
                <w:szCs w:val="26"/>
              </w:rPr>
            </w:pPr>
          </w:p>
          <w:p w14:paraId="2A770E3D" w14:textId="77777777" w:rsidR="00DE7D68" w:rsidRDefault="00DE7D68" w:rsidP="002A7B6F">
            <w:pPr>
              <w:spacing w:after="120"/>
              <w:jc w:val="center"/>
              <w:rPr>
                <w:b/>
                <w:sz w:val="28"/>
                <w:szCs w:val="26"/>
              </w:rPr>
            </w:pPr>
          </w:p>
          <w:p w14:paraId="6B489F3E" w14:textId="77777777" w:rsidR="00B717B3" w:rsidRPr="00C027FA" w:rsidRDefault="00B717B3" w:rsidP="002A7B6F">
            <w:pPr>
              <w:spacing w:after="120"/>
              <w:jc w:val="center"/>
              <w:rPr>
                <w:b/>
                <w:sz w:val="28"/>
                <w:szCs w:val="26"/>
              </w:rPr>
            </w:pPr>
            <w:r w:rsidRPr="00C027FA">
              <w:rPr>
                <w:b/>
                <w:sz w:val="28"/>
                <w:szCs w:val="26"/>
              </w:rPr>
              <w:t>Состав Грузинской части</w:t>
            </w:r>
          </w:p>
          <w:p w14:paraId="5C11F05A" w14:textId="77777777" w:rsidR="00B717B3" w:rsidRPr="00C027FA" w:rsidRDefault="00B717B3" w:rsidP="002A7B6F">
            <w:pPr>
              <w:spacing w:after="120"/>
              <w:jc w:val="center"/>
              <w:rPr>
                <w:b/>
                <w:sz w:val="28"/>
                <w:szCs w:val="26"/>
              </w:rPr>
            </w:pPr>
            <w:r w:rsidRPr="00C027FA">
              <w:rPr>
                <w:b/>
                <w:sz w:val="28"/>
                <w:szCs w:val="26"/>
              </w:rPr>
              <w:t>пятого заседания межправительственной Грузинско-Белорусской Комиссии по экономическому сотрудничеству</w:t>
            </w:r>
          </w:p>
          <w:p w14:paraId="7331FADA" w14:textId="77777777" w:rsidR="00B717B3" w:rsidRPr="00C027FA" w:rsidRDefault="00B717B3" w:rsidP="002A7B6F">
            <w:pPr>
              <w:spacing w:after="120"/>
              <w:jc w:val="center"/>
              <w:rPr>
                <w:sz w:val="28"/>
                <w:szCs w:val="26"/>
              </w:rPr>
            </w:pPr>
            <w:r w:rsidRPr="00C027FA">
              <w:rPr>
                <w:sz w:val="28"/>
                <w:szCs w:val="26"/>
              </w:rPr>
              <w:t>(21 марта 2019 года, г. Тбилиси)</w:t>
            </w:r>
          </w:p>
          <w:p w14:paraId="373E9D04" w14:textId="77777777" w:rsidR="009E31CB" w:rsidRPr="009E31CB" w:rsidRDefault="009E31CB" w:rsidP="002A7B6F">
            <w:pPr>
              <w:spacing w:after="120"/>
              <w:jc w:val="center"/>
              <w:rPr>
                <w:sz w:val="4"/>
                <w:szCs w:val="26"/>
              </w:rPr>
            </w:pPr>
          </w:p>
        </w:tc>
      </w:tr>
      <w:tr w:rsidR="00AD1E4E" w:rsidRPr="00AD1E4E" w14:paraId="36CF9FB9" w14:textId="77777777" w:rsidTr="009763FF">
        <w:trPr>
          <w:gridAfter w:val="1"/>
          <w:wAfter w:w="13" w:type="dxa"/>
          <w:trHeight w:val="14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8CFA" w14:textId="15FF1CEC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Георгий Кобули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C85B" w14:textId="4F51394E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4011" w14:textId="086C9F7B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Министр Экономики и Устойчивого Развития Грузии</w:t>
            </w:r>
            <w:r w:rsidR="009E31CB">
              <w:rPr>
                <w:sz w:val="26"/>
                <w:szCs w:val="26"/>
              </w:rPr>
              <w:t xml:space="preserve">, </w:t>
            </w:r>
            <w:r w:rsidR="009E31CB" w:rsidRPr="009E31CB">
              <w:rPr>
                <w:sz w:val="26"/>
                <w:szCs w:val="26"/>
              </w:rPr>
              <w:t>Сопредседатель Комиссии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01F14386" w14:textId="77777777" w:rsidTr="009763FF">
        <w:trPr>
          <w:gridAfter w:val="1"/>
          <w:wAfter w:w="13" w:type="dxa"/>
          <w:trHeight w:val="215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A9B65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Геннадий Арвеладзе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BB60" w14:textId="7A1034E8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6682" w14:textId="4A2EEE86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Заместитель Министра Экономики и Устойчивого Развития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74D250AC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BE40" w14:textId="64821D3B" w:rsidR="00AD1E4E" w:rsidRPr="00AD1E4E" w:rsidRDefault="009E31CB" w:rsidP="009763FF">
            <w:pPr>
              <w:spacing w:after="120"/>
              <w:ind w:right="-12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Александр </w:t>
            </w:r>
            <w:r w:rsidR="00AD1E4E" w:rsidRPr="00AD1E4E">
              <w:rPr>
                <w:sz w:val="26"/>
                <w:szCs w:val="26"/>
              </w:rPr>
              <w:t>Хвтисиашвили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908E" w14:textId="5ACAA4BC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491" w14:textId="05817768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Заместитель Министра Иностранных Дел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130A2657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65DA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Хатиа Цилосани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2BF0" w14:textId="2B1EB543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5CA0" w14:textId="52CE7366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Заместитель Министра Охраны Окружающей Среды и Сельского Хозяйства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12EF3028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AA34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Валерий Кварацхелия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45A0" w14:textId="541C9392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4E15" w14:textId="552DE6BF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Чрезвычайный и Полномочный Посол Грузии в Республике Беларусь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273C47DB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428A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Илия Елошвили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2F09" w14:textId="675625C6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3A20A" w14:textId="5CFA0D4B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Заместитель Мэра г. Тбилиси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6FB4D7D9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0CE24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Ираклий Кадагишвили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816C" w14:textId="6EF3FFAF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FC1E" w14:textId="7FDCE343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Государственный Уполномоченный - Губернатор в Кахетинском Регионе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31A73850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8939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Нино Чиковани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43E7" w14:textId="21A4C5DA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03829" w14:textId="58078C8E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Президент Торгово-Промышленной Палаты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5045123D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82DF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Гогита Тодрадзе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9E0B" w14:textId="4946F79D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9B07" w14:textId="34A8104F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Исполнительный Директор Национальной Службы Статистики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69E4C1A5" w14:textId="77777777" w:rsidTr="009763FF">
        <w:trPr>
          <w:gridAfter w:val="1"/>
          <w:wAfter w:w="13" w:type="dxa"/>
          <w:trHeight w:val="60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D21A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Манана Пруидзе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5AF0" w14:textId="42961D73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E76C" w14:textId="2E866FAE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Исполнитель Обязанности Председателя Национального Центра Интеллектуальной Собственности Грузии – «Сакпатенти»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197D07E1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AD661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Русудан Мамацашвили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A0BA" w14:textId="13F48F56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FF83" w14:textId="76773CE6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Первый Заместитель Руководителя Национальной Администрации Туризма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505B2E6F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2626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Мариам Лашхи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60B2" w14:textId="282B7F74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76B7" w14:textId="576849D3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Заместитель Председателя Агентства инноваций и Технологий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4F0426DD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323E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Кахи Деметрашвили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23D0" w14:textId="27C55B3C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6205A" w14:textId="56E510AC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Заместитель Председателя Агентства Государственных Закупок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5BA6144A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0EEB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Георгий Хелаия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F7D3" w14:textId="5949DB52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2735" w14:textId="2CBD7B57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Исполнитель обязанности Заместителя исполнительного директор ОАО «Партнерский фонд»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3708EA13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32FA7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Арчил Франгишвили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60C8" w14:textId="016FC06B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0BC8" w14:textId="7C317ECF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Ректор Грузинского Технического Университета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7397715A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5899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Тараш Папаскуа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5321" w14:textId="3735845D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B7A2" w14:textId="11DAD2F9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Заместитель Начальника Департамента Развития Торговли и Международных Экономических Отношений, Министерства экономики и устойчивого развития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32A9B79C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C3B2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Нана Шавидзе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5A3D" w14:textId="1B23C62B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6B5D" w14:textId="2492200D" w:rsidR="00AD1E4E" w:rsidRPr="00AD1E4E" w:rsidRDefault="00AD1E4E" w:rsidP="009763FF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 xml:space="preserve">Начальник Управления Соседних Стран и Других Стран Региона, Департамента Развития Торговли и </w:t>
            </w:r>
            <w:r w:rsidRPr="00AD1E4E">
              <w:rPr>
                <w:sz w:val="26"/>
                <w:szCs w:val="26"/>
              </w:rPr>
              <w:lastRenderedPageBreak/>
              <w:t>Международных Экономических Отношений, Министерства экономики и устойчивого развития Грузии</w:t>
            </w:r>
            <w:r w:rsidR="009763FF">
              <w:rPr>
                <w:sz w:val="26"/>
                <w:szCs w:val="26"/>
              </w:rPr>
              <w:t>, ответственный секретарь Комиссии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51579B1F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CCA1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lastRenderedPageBreak/>
              <w:t>Ека Кубусидзе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2F82" w14:textId="46763185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2F47" w14:textId="296A12B4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Начальник Департамента Связи, Информационных Технологий и Инноваций, Министерства Экономики и Устойчивого Развития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7C84A8D0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7EA2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Михеил Пааташвили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05C5" w14:textId="3F56833F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E50A" w14:textId="655C5117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Начальник управления наземного транспорта Департамента политики развития транспорта и логистики Министерства Экономики и Устойчивого Развития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6A9B2CD1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20AD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Теимураз Джанджалия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3E4B" w14:textId="74F5F01C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39F4" w14:textId="219FC70F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Директор Департамента Международных Экономических Отношений Министерства Иностранных Дел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63593ECC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B3FD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Каха Хандолишви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036E" w14:textId="1A09556A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B519" w14:textId="09A44CEA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Начальник департамента международных отношений Министерства Образования, Науки, Культуры и Спорта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238700AA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A6C1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Кетеван Гогинашвили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31F9" w14:textId="731E8511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6F3E3" w14:textId="2556DF17" w:rsidR="00AD1E4E" w:rsidRPr="00AD1E4E" w:rsidRDefault="00AD1E4E" w:rsidP="009E31CB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Начальник Управления, Департамента здравоохранения Министерства по делам Вынужденно Перемещённых Лиц с Оккупированных Территорий, Труда, Здравоохранения и Социальной Защиты Грузии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7930C1EF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2895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Георгий Шарков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633C" w14:textId="74E3DAE7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B2F9" w14:textId="10B941DC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Генеральный Директор Тбилисской Транспортной Компании</w:t>
            </w:r>
            <w:r w:rsidR="009E31CB">
              <w:rPr>
                <w:sz w:val="26"/>
                <w:szCs w:val="26"/>
              </w:rPr>
              <w:t>;</w:t>
            </w:r>
          </w:p>
        </w:tc>
      </w:tr>
      <w:tr w:rsidR="00AD1E4E" w:rsidRPr="00AD1E4E" w14:paraId="1C74813C" w14:textId="77777777" w:rsidTr="009763FF">
        <w:trPr>
          <w:gridAfter w:val="1"/>
          <w:wAfter w:w="13" w:type="dxa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0168" w14:textId="77777777" w:rsidR="00AD1E4E" w:rsidRPr="00AD1E4E" w:rsidRDefault="00AD1E4E" w:rsidP="00AD1E4E">
            <w:pPr>
              <w:spacing w:after="120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Георгий Дарчия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0032" w14:textId="6451C853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DF47" w14:textId="42D1137C" w:rsidR="00AD1E4E" w:rsidRPr="00AD1E4E" w:rsidRDefault="00AD1E4E" w:rsidP="00AD1E4E">
            <w:pPr>
              <w:spacing w:after="120"/>
              <w:jc w:val="both"/>
              <w:rPr>
                <w:sz w:val="26"/>
                <w:szCs w:val="26"/>
              </w:rPr>
            </w:pPr>
            <w:r w:rsidRPr="00AD1E4E">
              <w:rPr>
                <w:sz w:val="26"/>
                <w:szCs w:val="26"/>
              </w:rPr>
              <w:t>Начальник Департамента Стратегических Коммуникаций ЮЛПП «Производи в Грузии»</w:t>
            </w:r>
            <w:r w:rsidR="009E31CB">
              <w:rPr>
                <w:sz w:val="26"/>
                <w:szCs w:val="26"/>
              </w:rPr>
              <w:t>.</w:t>
            </w:r>
          </w:p>
        </w:tc>
      </w:tr>
    </w:tbl>
    <w:p w14:paraId="738A0A7A" w14:textId="77777777" w:rsidR="00907582" w:rsidRDefault="00907582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55992302" w14:textId="77777777" w:rsidR="00EB1723" w:rsidRDefault="00EB1723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096FE9AD" w14:textId="77777777" w:rsidR="002A7B6F" w:rsidRDefault="002A7B6F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61243CFC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4644821D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4D4061F5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39FAE286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68D10572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35CACD4B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403278C8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6B5075E2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08C74828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24CAD13D" w14:textId="77777777" w:rsidR="00EF6997" w:rsidRDefault="00EF6997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13C9E888" w14:textId="77777777" w:rsidR="00EF6997" w:rsidRDefault="00EF6997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p w14:paraId="6027CD1E" w14:textId="77777777" w:rsidR="00DE7D68" w:rsidRDefault="00DE7D68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tbl>
      <w:tblPr>
        <w:tblStyle w:val="TableGrid1"/>
        <w:tblW w:w="10420" w:type="dxa"/>
        <w:jc w:val="center"/>
        <w:tblLook w:val="04A0" w:firstRow="1" w:lastRow="0" w:firstColumn="1" w:lastColumn="0" w:noHBand="0" w:noVBand="1"/>
      </w:tblPr>
      <w:tblGrid>
        <w:gridCol w:w="3168"/>
        <w:gridCol w:w="245"/>
        <w:gridCol w:w="7007"/>
      </w:tblGrid>
      <w:tr w:rsidR="009763FF" w:rsidRPr="009763FF" w14:paraId="4774FFDF" w14:textId="77777777" w:rsidTr="002A7B6F">
        <w:trPr>
          <w:trHeight w:val="629"/>
          <w:jc w:val="center"/>
        </w:trPr>
        <w:tc>
          <w:tcPr>
            <w:tcW w:w="10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F11A7" w14:textId="614C3EDA" w:rsidR="009763FF" w:rsidRPr="00C027FA" w:rsidRDefault="009763FF" w:rsidP="002A7B6F">
            <w:pPr>
              <w:widowControl/>
              <w:autoSpaceDE/>
              <w:autoSpaceDN/>
              <w:adjustRightInd/>
              <w:spacing w:after="120" w:line="280" w:lineRule="exact"/>
              <w:jc w:val="right"/>
              <w:rPr>
                <w:rFonts w:ascii="Times New Roman" w:hAnsi="Times New Roman" w:cs="Times New Roman"/>
                <w:b/>
                <w:i/>
                <w:sz w:val="28"/>
                <w:szCs w:val="26"/>
                <w:u w:val="single"/>
              </w:rPr>
            </w:pPr>
            <w:r w:rsidRPr="00C027FA">
              <w:rPr>
                <w:rFonts w:ascii="Times New Roman" w:hAnsi="Times New Roman" w:cs="Times New Roman"/>
                <w:b/>
                <w:i/>
                <w:sz w:val="28"/>
                <w:szCs w:val="26"/>
                <w:u w:val="single"/>
              </w:rPr>
              <w:lastRenderedPageBreak/>
              <w:t>Приложение №</w:t>
            </w:r>
            <w:r w:rsidR="002A7B6F" w:rsidRPr="00C027FA">
              <w:rPr>
                <w:rFonts w:ascii="Times New Roman" w:hAnsi="Times New Roman" w:cs="Times New Roman"/>
                <w:b/>
                <w:i/>
                <w:sz w:val="28"/>
                <w:szCs w:val="26"/>
                <w:u w:val="single"/>
              </w:rPr>
              <w:t>3</w:t>
            </w:r>
          </w:p>
        </w:tc>
      </w:tr>
      <w:tr w:rsidR="009763FF" w:rsidRPr="009763FF" w14:paraId="12342E4F" w14:textId="77777777" w:rsidTr="002A7B6F">
        <w:trPr>
          <w:jc w:val="center"/>
        </w:trPr>
        <w:tc>
          <w:tcPr>
            <w:tcW w:w="10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006D7A" w14:textId="77777777" w:rsidR="009763FF" w:rsidRPr="00C027FA" w:rsidRDefault="009763FF" w:rsidP="009763FF">
            <w:pPr>
              <w:shd w:val="clear" w:color="auto" w:fill="FFFFFF"/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C027FA">
              <w:rPr>
                <w:rFonts w:ascii="Times New Roman" w:hAnsi="Times New Roman" w:cs="Times New Roman"/>
                <w:b/>
                <w:sz w:val="28"/>
                <w:szCs w:val="26"/>
              </w:rPr>
              <w:t>Состав Белорусской части</w:t>
            </w:r>
          </w:p>
          <w:p w14:paraId="05749ED7" w14:textId="77777777" w:rsidR="009763FF" w:rsidRPr="00C027FA" w:rsidRDefault="009763FF" w:rsidP="009763F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C027FA">
              <w:rPr>
                <w:rFonts w:ascii="Times New Roman" w:hAnsi="Times New Roman" w:cs="Times New Roman"/>
                <w:b/>
                <w:sz w:val="28"/>
                <w:szCs w:val="26"/>
              </w:rPr>
              <w:t>пятого заседания межправительственной Грузинско-Белорусской Комиссии по экономическому сотрудничеству</w:t>
            </w:r>
          </w:p>
          <w:p w14:paraId="1C4AF897" w14:textId="77777777" w:rsidR="009763FF" w:rsidRPr="00C027FA" w:rsidRDefault="009763FF" w:rsidP="009763F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C027FA">
              <w:rPr>
                <w:rFonts w:ascii="Times New Roman" w:hAnsi="Times New Roman" w:cs="Times New Roman"/>
                <w:sz w:val="28"/>
                <w:szCs w:val="26"/>
              </w:rPr>
              <w:t>(21 марта 2019 года, г. Тбилиси)</w:t>
            </w:r>
          </w:p>
          <w:p w14:paraId="6050AE1B" w14:textId="304673CA" w:rsidR="009763FF" w:rsidRPr="00C027FA" w:rsidRDefault="009763FF" w:rsidP="009763FF">
            <w:pPr>
              <w:spacing w:after="120"/>
              <w:jc w:val="center"/>
              <w:rPr>
                <w:rFonts w:ascii="Times New Roman" w:hAnsi="Times New Roman" w:cs="Times New Roman"/>
                <w:sz w:val="14"/>
                <w:szCs w:val="26"/>
              </w:rPr>
            </w:pPr>
          </w:p>
        </w:tc>
      </w:tr>
      <w:tr w:rsidR="004A425E" w:rsidRPr="004A425E" w14:paraId="44F83CB0" w14:textId="77777777" w:rsidTr="002A7B6F">
        <w:trPr>
          <w:jc w:val="center"/>
        </w:trPr>
        <w:tc>
          <w:tcPr>
            <w:tcW w:w="3168" w:type="dxa"/>
            <w:tcBorders>
              <w:top w:val="single" w:sz="4" w:space="0" w:color="auto"/>
            </w:tcBorders>
            <w:vAlign w:val="center"/>
          </w:tcPr>
          <w:p w14:paraId="7D0C1BC2" w14:textId="032F7481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Русый Михаил Иванович</w:t>
            </w:r>
          </w:p>
        </w:tc>
        <w:tc>
          <w:tcPr>
            <w:tcW w:w="245" w:type="dxa"/>
            <w:tcBorders>
              <w:top w:val="single" w:sz="4" w:space="0" w:color="auto"/>
            </w:tcBorders>
            <w:vAlign w:val="center"/>
          </w:tcPr>
          <w:p w14:paraId="5491D278" w14:textId="044BA42E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tcBorders>
              <w:top w:val="single" w:sz="4" w:space="0" w:color="auto"/>
            </w:tcBorders>
            <w:vAlign w:val="center"/>
          </w:tcPr>
          <w:p w14:paraId="79441C22" w14:textId="278E5FBB" w:rsidR="004A425E" w:rsidRPr="004A425E" w:rsidRDefault="004A425E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Заместитель Премьер-министра Республики Беларусь</w:t>
            </w:r>
            <w:r w:rsidR="002A7B6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A7B6F" w:rsidRPr="002A7B6F">
              <w:rPr>
                <w:rFonts w:ascii="Times New Roman" w:eastAsia="Times New Roman" w:hAnsi="Times New Roman" w:cs="Times New Roman"/>
                <w:sz w:val="26"/>
                <w:szCs w:val="26"/>
              </w:rPr>
              <w:t>Сопредседатель Комиссии;</w:t>
            </w:r>
          </w:p>
        </w:tc>
      </w:tr>
      <w:tr w:rsidR="004A425E" w:rsidRPr="004A425E" w14:paraId="49F9CA4B" w14:textId="77777777" w:rsidTr="009763FF">
        <w:trPr>
          <w:jc w:val="center"/>
        </w:trPr>
        <w:tc>
          <w:tcPr>
            <w:tcW w:w="3168" w:type="dxa"/>
            <w:vAlign w:val="center"/>
          </w:tcPr>
          <w:p w14:paraId="023CFAFE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Шумилин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Александр Геннадьевич</w:t>
            </w:r>
          </w:p>
        </w:tc>
        <w:tc>
          <w:tcPr>
            <w:tcW w:w="245" w:type="dxa"/>
            <w:vAlign w:val="center"/>
          </w:tcPr>
          <w:p w14:paraId="78758796" w14:textId="6E8A4FFA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4FDF70DE" w14:textId="43562B7F" w:rsidR="004A425E" w:rsidRPr="004A425E" w:rsidRDefault="004A425E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Государственного комитета по науке и технологиям Республики Беларусь</w:t>
            </w:r>
            <w:r w:rsidR="002A7B6F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5A4B1115" w14:textId="77777777" w:rsidTr="009763FF">
        <w:trPr>
          <w:jc w:val="center"/>
        </w:trPr>
        <w:tc>
          <w:tcPr>
            <w:tcW w:w="3168" w:type="dxa"/>
            <w:vAlign w:val="center"/>
          </w:tcPr>
          <w:p w14:paraId="0ED26A54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Евдоченко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Андрей Александрович</w:t>
            </w:r>
          </w:p>
        </w:tc>
        <w:tc>
          <w:tcPr>
            <w:tcW w:w="245" w:type="dxa"/>
            <w:vAlign w:val="center"/>
          </w:tcPr>
          <w:p w14:paraId="3945CC24" w14:textId="4EA24069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45B560B0" w14:textId="108A06E9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ервый заместитель Министра иностранных дел Республики Беларусь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5281D45C" w14:textId="77777777" w:rsidTr="009763FF">
        <w:trPr>
          <w:jc w:val="center"/>
        </w:trPr>
        <w:tc>
          <w:tcPr>
            <w:tcW w:w="3168" w:type="dxa"/>
            <w:vAlign w:val="center"/>
          </w:tcPr>
          <w:p w14:paraId="0CDB47F8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Огородников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Александр Сергеевич</w:t>
            </w:r>
          </w:p>
        </w:tc>
        <w:tc>
          <w:tcPr>
            <w:tcW w:w="245" w:type="dxa"/>
            <w:vAlign w:val="center"/>
          </w:tcPr>
          <w:p w14:paraId="5364B9CD" w14:textId="7ACF8546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5A38DCF7" w14:textId="6A077E36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Министра промышленности Республики Беларусь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1A1CC208" w14:textId="77777777" w:rsidTr="009763FF">
        <w:trPr>
          <w:jc w:val="center"/>
        </w:trPr>
        <w:tc>
          <w:tcPr>
            <w:tcW w:w="3168" w:type="dxa"/>
            <w:vAlign w:val="center"/>
          </w:tcPr>
          <w:p w14:paraId="59BCA516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Ляхнович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Алексей Алексеевич</w:t>
            </w:r>
          </w:p>
        </w:tc>
        <w:tc>
          <w:tcPr>
            <w:tcW w:w="245" w:type="dxa"/>
            <w:vAlign w:val="center"/>
          </w:tcPr>
          <w:p w14:paraId="35162AC3" w14:textId="4BE05416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2E7358A7" w14:textId="5AAADF91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Министра транспорта и коммуникаций Республики Беларусь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49C0FC22" w14:textId="77777777" w:rsidTr="009763FF">
        <w:trPr>
          <w:jc w:val="center"/>
        </w:trPr>
        <w:tc>
          <w:tcPr>
            <w:tcW w:w="3168" w:type="dxa"/>
            <w:vAlign w:val="center"/>
          </w:tcPr>
          <w:p w14:paraId="5C4C6BB2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Михальцевич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Марина Юрьевна</w:t>
            </w:r>
          </w:p>
        </w:tc>
        <w:tc>
          <w:tcPr>
            <w:tcW w:w="245" w:type="dxa"/>
            <w:vAlign w:val="center"/>
          </w:tcPr>
          <w:p w14:paraId="7ACC6DBE" w14:textId="306C5C0C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0F9B0950" w14:textId="546E06D8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председателя концерна «Белгоспищепром»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273152D6" w14:textId="77777777" w:rsidTr="009763FF">
        <w:trPr>
          <w:jc w:val="center"/>
        </w:trPr>
        <w:tc>
          <w:tcPr>
            <w:tcW w:w="3168" w:type="dxa"/>
            <w:vAlign w:val="center"/>
          </w:tcPr>
          <w:p w14:paraId="0B95756D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Короткевич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Инесса Леонидовна</w:t>
            </w:r>
          </w:p>
        </w:tc>
        <w:tc>
          <w:tcPr>
            <w:tcW w:w="245" w:type="dxa"/>
            <w:vAlign w:val="center"/>
          </w:tcPr>
          <w:p w14:paraId="7FC69E9A" w14:textId="42A3DBE0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01BF6925" w14:textId="2F6D38F5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председателя правления Белкоопсоюза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50EB9AEE" w14:textId="77777777" w:rsidTr="009763FF">
        <w:trPr>
          <w:jc w:val="center"/>
        </w:trPr>
        <w:tc>
          <w:tcPr>
            <w:tcW w:w="3168" w:type="dxa"/>
            <w:vAlign w:val="center"/>
          </w:tcPr>
          <w:p w14:paraId="2A439D89" w14:textId="497172B2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Макар</w:t>
            </w:r>
            <w:r w:rsidR="009763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Игорь Николаевич</w:t>
            </w:r>
          </w:p>
        </w:tc>
        <w:tc>
          <w:tcPr>
            <w:tcW w:w="245" w:type="dxa"/>
            <w:vAlign w:val="center"/>
          </w:tcPr>
          <w:p w14:paraId="7EFF4750" w14:textId="0F076335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225FD142" w14:textId="7F70AF16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ервый заместитель председателя Минского областного исполнительного комитета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5FE55FF8" w14:textId="77777777" w:rsidTr="009763FF">
        <w:trPr>
          <w:jc w:val="center"/>
        </w:trPr>
        <w:tc>
          <w:tcPr>
            <w:tcW w:w="3168" w:type="dxa"/>
            <w:vAlign w:val="center"/>
          </w:tcPr>
          <w:p w14:paraId="79A38103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Крепак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Александр Петрович</w:t>
            </w:r>
          </w:p>
        </w:tc>
        <w:tc>
          <w:tcPr>
            <w:tcW w:w="245" w:type="dxa"/>
            <w:vAlign w:val="center"/>
          </w:tcPr>
          <w:p w14:paraId="10994727" w14:textId="217C543E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634B6EC5" w14:textId="29E67617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председателя Минского городского исполнительного комитета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77883F72" w14:textId="77777777" w:rsidTr="009763FF">
        <w:trPr>
          <w:jc w:val="center"/>
        </w:trPr>
        <w:tc>
          <w:tcPr>
            <w:tcW w:w="3168" w:type="dxa"/>
            <w:vAlign w:val="center"/>
          </w:tcPr>
          <w:p w14:paraId="7D9F9637" w14:textId="1D0C54FC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Туровец</w:t>
            </w:r>
            <w:r w:rsidR="009763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Татьяна Игоревна</w:t>
            </w:r>
          </w:p>
        </w:tc>
        <w:tc>
          <w:tcPr>
            <w:tcW w:w="245" w:type="dxa"/>
            <w:vAlign w:val="center"/>
          </w:tcPr>
          <w:p w14:paraId="6E52B61C" w14:textId="7A98DB0B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7621535E" w14:textId="6CD4DA50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начальника главного управления международного сотрудничества и торговли – начальник управления международного сотрудничества Аппарата Совета Министров Республики Беларусь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7AA7E399" w14:textId="77777777" w:rsidTr="009763FF">
        <w:trPr>
          <w:jc w:val="center"/>
        </w:trPr>
        <w:tc>
          <w:tcPr>
            <w:tcW w:w="3168" w:type="dxa"/>
            <w:vAlign w:val="center"/>
          </w:tcPr>
          <w:p w14:paraId="40F6F3D2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Набешко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Сергей Владимирович</w:t>
            </w:r>
          </w:p>
        </w:tc>
        <w:tc>
          <w:tcPr>
            <w:tcW w:w="245" w:type="dxa"/>
            <w:vAlign w:val="center"/>
          </w:tcPr>
          <w:p w14:paraId="5CF49F6C" w14:textId="1A6D91EB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2F94CDCC" w14:textId="38E68D06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председателя Белорусской торгово-промышленной палаты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6FE6A9A7" w14:textId="77777777" w:rsidTr="009763FF">
        <w:trPr>
          <w:jc w:val="center"/>
        </w:trPr>
        <w:tc>
          <w:tcPr>
            <w:tcW w:w="3168" w:type="dxa"/>
            <w:vAlign w:val="center"/>
          </w:tcPr>
          <w:p w14:paraId="15D35248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Бранцевич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Татьяна Викторовна</w:t>
            </w:r>
          </w:p>
        </w:tc>
        <w:tc>
          <w:tcPr>
            <w:tcW w:w="245" w:type="dxa"/>
            <w:vAlign w:val="center"/>
          </w:tcPr>
          <w:p w14:paraId="670844A2" w14:textId="6D1CFDB7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3914D972" w14:textId="0E3FD6C9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ервый заместитель председателя комитета экономики Минского областного исполнительного комитета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528F5088" w14:textId="77777777" w:rsidTr="009763FF">
        <w:trPr>
          <w:jc w:val="center"/>
        </w:trPr>
        <w:tc>
          <w:tcPr>
            <w:tcW w:w="3168" w:type="dxa"/>
            <w:vAlign w:val="center"/>
          </w:tcPr>
          <w:p w14:paraId="7F075131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Витязь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Петр Александрович</w:t>
            </w:r>
          </w:p>
        </w:tc>
        <w:tc>
          <w:tcPr>
            <w:tcW w:w="245" w:type="dxa"/>
            <w:vAlign w:val="center"/>
          </w:tcPr>
          <w:p w14:paraId="56C2C9CC" w14:textId="4BDA89CF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09C480D6" w14:textId="52F98726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уководитель аппарата Национальной академии наук Беларуси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18046223" w14:textId="77777777" w:rsidTr="009763FF">
        <w:trPr>
          <w:jc w:val="center"/>
        </w:trPr>
        <w:tc>
          <w:tcPr>
            <w:tcW w:w="3168" w:type="dxa"/>
            <w:vAlign w:val="center"/>
          </w:tcPr>
          <w:p w14:paraId="5F11537C" w14:textId="1267FCB2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Руммо</w:t>
            </w:r>
            <w:r w:rsidR="009763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Олег Олегович</w:t>
            </w:r>
          </w:p>
        </w:tc>
        <w:tc>
          <w:tcPr>
            <w:tcW w:w="245" w:type="dxa"/>
            <w:vAlign w:val="center"/>
          </w:tcPr>
          <w:p w14:paraId="36BCB355" w14:textId="17E19BAE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0038A451" w14:textId="4A3F3C6C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иректор ГУ «Минский научно-практический центр хирургии, трансплантологии и гематологии»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0D11807E" w14:textId="77777777" w:rsidTr="009763FF">
        <w:trPr>
          <w:jc w:val="center"/>
        </w:trPr>
        <w:tc>
          <w:tcPr>
            <w:tcW w:w="3168" w:type="dxa"/>
            <w:vAlign w:val="center"/>
          </w:tcPr>
          <w:p w14:paraId="7B35A0B8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Король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Владимир Михайлович</w:t>
            </w:r>
          </w:p>
        </w:tc>
        <w:tc>
          <w:tcPr>
            <w:tcW w:w="245" w:type="dxa"/>
            <w:vAlign w:val="center"/>
          </w:tcPr>
          <w:p w14:paraId="5363B067" w14:textId="317D0CB8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327351AF" w14:textId="03120982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енеральный директор ОАО «Управляющая компания холдинга «Белкоммунмаш»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0F2F625A" w14:textId="77777777" w:rsidTr="009763FF">
        <w:trPr>
          <w:jc w:val="center"/>
        </w:trPr>
        <w:tc>
          <w:tcPr>
            <w:tcW w:w="3168" w:type="dxa"/>
            <w:vAlign w:val="center"/>
          </w:tcPr>
          <w:p w14:paraId="737B140C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Хотько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Анатолий Николаевич</w:t>
            </w:r>
          </w:p>
        </w:tc>
        <w:tc>
          <w:tcPr>
            <w:tcW w:w="245" w:type="dxa"/>
            <w:vAlign w:val="center"/>
          </w:tcPr>
          <w:p w14:paraId="53BD0BFD" w14:textId="171CF373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7007" w:type="dxa"/>
            <w:vAlign w:val="center"/>
          </w:tcPr>
          <w:p w14:paraId="1681DE07" w14:textId="2F0CFFF6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енеральный директор БГО «Белплемживобъединение»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0E6962B4" w14:textId="77777777" w:rsidTr="009763FF">
        <w:trPr>
          <w:jc w:val="center"/>
        </w:trPr>
        <w:tc>
          <w:tcPr>
            <w:tcW w:w="3168" w:type="dxa"/>
            <w:vAlign w:val="center"/>
          </w:tcPr>
          <w:p w14:paraId="27DCC5D4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Шеин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Виктор Степанович</w:t>
            </w:r>
          </w:p>
        </w:tc>
        <w:tc>
          <w:tcPr>
            <w:tcW w:w="245" w:type="dxa"/>
            <w:vAlign w:val="center"/>
          </w:tcPr>
          <w:p w14:paraId="5B9E1328" w14:textId="3CCDDC88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5A51C7C3" w14:textId="252D72CD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генерального директора РУП «Управляющая компания холдинга «Белфармпром»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61E32979" w14:textId="77777777" w:rsidTr="009763FF">
        <w:trPr>
          <w:jc w:val="center"/>
        </w:trPr>
        <w:tc>
          <w:tcPr>
            <w:tcW w:w="3168" w:type="dxa"/>
            <w:vAlign w:val="center"/>
          </w:tcPr>
          <w:p w14:paraId="7BFC4537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Парчевский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Владимир Васильевич</w:t>
            </w:r>
          </w:p>
        </w:tc>
        <w:tc>
          <w:tcPr>
            <w:tcW w:w="245" w:type="dxa"/>
            <w:vAlign w:val="center"/>
          </w:tcPr>
          <w:p w14:paraId="17F8472B" w14:textId="3F0A2F50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2ACEFD96" w14:textId="3C4F07CC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иректор КУП «Минская овощная фабрика»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6927A34E" w14:textId="77777777" w:rsidTr="009763FF">
        <w:trPr>
          <w:jc w:val="center"/>
        </w:trPr>
        <w:tc>
          <w:tcPr>
            <w:tcW w:w="3168" w:type="dxa"/>
            <w:vAlign w:val="center"/>
          </w:tcPr>
          <w:p w14:paraId="62BAF9D2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Войнилко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Анатолий Марьянович</w:t>
            </w:r>
          </w:p>
        </w:tc>
        <w:tc>
          <w:tcPr>
            <w:tcW w:w="245" w:type="dxa"/>
            <w:vAlign w:val="center"/>
          </w:tcPr>
          <w:p w14:paraId="3A0ED896" w14:textId="37D072E9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6697D086" w14:textId="562204AF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редседатель Мядельского районного исполнительного комитета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1F172E76" w14:textId="77777777" w:rsidTr="009763FF">
        <w:trPr>
          <w:jc w:val="center"/>
        </w:trPr>
        <w:tc>
          <w:tcPr>
            <w:tcW w:w="3168" w:type="dxa"/>
            <w:vAlign w:val="center"/>
          </w:tcPr>
          <w:p w14:paraId="30B0E67E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Козел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Анатолий Станиславович</w:t>
            </w:r>
          </w:p>
        </w:tc>
        <w:tc>
          <w:tcPr>
            <w:tcW w:w="245" w:type="dxa"/>
            <w:vAlign w:val="center"/>
          </w:tcPr>
          <w:p w14:paraId="0D872C9E" w14:textId="550C57BF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15C76FC2" w14:textId="7E3CE583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редседатель Крупского районного исполнительного комитета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340B4CCE" w14:textId="77777777" w:rsidTr="009763FF">
        <w:trPr>
          <w:jc w:val="center"/>
        </w:trPr>
        <w:tc>
          <w:tcPr>
            <w:tcW w:w="3168" w:type="dxa"/>
            <w:vAlign w:val="center"/>
          </w:tcPr>
          <w:p w14:paraId="575E1532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Тарасюк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Сергей Михайлович</w:t>
            </w:r>
          </w:p>
        </w:tc>
        <w:tc>
          <w:tcPr>
            <w:tcW w:w="245" w:type="dxa"/>
            <w:vAlign w:val="center"/>
          </w:tcPr>
          <w:p w14:paraId="4F5FFF12" w14:textId="6F8E89A4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30C94290" w14:textId="3D4236AE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генерального директора по внешнеэкономической деятельности ОАО «МИНСК КРИСТАЛЛ» – управляющая компания холдинга «МИНСК КРИСТАЛЛ ГРУПП»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0198F5DC" w14:textId="77777777" w:rsidTr="009763FF">
        <w:trPr>
          <w:jc w:val="center"/>
        </w:trPr>
        <w:tc>
          <w:tcPr>
            <w:tcW w:w="3168" w:type="dxa"/>
            <w:vAlign w:val="center"/>
          </w:tcPr>
          <w:p w14:paraId="308E410C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Синюкович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Сергей Владимирович</w:t>
            </w:r>
          </w:p>
        </w:tc>
        <w:tc>
          <w:tcPr>
            <w:tcW w:w="245" w:type="dxa"/>
            <w:vAlign w:val="center"/>
          </w:tcPr>
          <w:p w14:paraId="5C622467" w14:textId="13A66E82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3C1B625A" w14:textId="05692149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ачальник отдела научно- технической и инновационной политики со странами дальнего зарубежья управления международной научно-технической и инновационной политики Государственного комитета по науке и технологиям Республики Беларусь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7CEB54F4" w14:textId="77777777" w:rsidTr="009763FF">
        <w:trPr>
          <w:jc w:val="center"/>
        </w:trPr>
        <w:tc>
          <w:tcPr>
            <w:tcW w:w="3168" w:type="dxa"/>
            <w:vAlign w:val="center"/>
          </w:tcPr>
          <w:p w14:paraId="641CA042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Синишова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Наталья Владимировна</w:t>
            </w:r>
          </w:p>
        </w:tc>
        <w:tc>
          <w:tcPr>
            <w:tcW w:w="245" w:type="dxa"/>
            <w:vAlign w:val="center"/>
          </w:tcPr>
          <w:p w14:paraId="393CEBAE" w14:textId="1D85E86F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712A4022" w14:textId="6E03496A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ачальник управления товарных знаков ГУ «Национальный центр интеллектуальной собственности»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2945F4E2" w14:textId="77777777" w:rsidTr="009763FF">
        <w:trPr>
          <w:jc w:val="center"/>
        </w:trPr>
        <w:tc>
          <w:tcPr>
            <w:tcW w:w="3168" w:type="dxa"/>
            <w:vAlign w:val="center"/>
          </w:tcPr>
          <w:p w14:paraId="6B27178A" w14:textId="0D22F4D3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Сухих</w:t>
            </w:r>
            <w:r w:rsidR="009763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Олег Вениаминович</w:t>
            </w:r>
          </w:p>
        </w:tc>
        <w:tc>
          <w:tcPr>
            <w:tcW w:w="245" w:type="dxa"/>
            <w:vAlign w:val="center"/>
          </w:tcPr>
          <w:p w14:paraId="55BEEF8F" w14:textId="72F64678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18F9267B" w14:textId="7FBA64BE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енеральный директор ОАО «Промагро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лизинг»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0942DF7F" w14:textId="77777777" w:rsidTr="009763FF">
        <w:trPr>
          <w:jc w:val="center"/>
        </w:trPr>
        <w:tc>
          <w:tcPr>
            <w:tcW w:w="3168" w:type="dxa"/>
            <w:vAlign w:val="center"/>
          </w:tcPr>
          <w:p w14:paraId="7BD03E6A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Гайкович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Анатолий Михайлович</w:t>
            </w:r>
          </w:p>
        </w:tc>
        <w:tc>
          <w:tcPr>
            <w:tcW w:w="245" w:type="dxa"/>
            <w:vAlign w:val="center"/>
          </w:tcPr>
          <w:p w14:paraId="7EF7712C" w14:textId="5AA02C8C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75BDB12C" w14:textId="3FE5FE61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ачальник управления международного лизинга ОАО «Промагролизинг»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63B41B0B" w14:textId="77777777" w:rsidTr="009763FF">
        <w:trPr>
          <w:jc w:val="center"/>
        </w:trPr>
        <w:tc>
          <w:tcPr>
            <w:tcW w:w="3168" w:type="dxa"/>
            <w:vAlign w:val="center"/>
          </w:tcPr>
          <w:p w14:paraId="6584BE03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Скитов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Геннадий Викторович</w:t>
            </w:r>
          </w:p>
        </w:tc>
        <w:tc>
          <w:tcPr>
            <w:tcW w:w="245" w:type="dxa"/>
            <w:vAlign w:val="center"/>
          </w:tcPr>
          <w:p w14:paraId="307A5FBE" w14:textId="3CDF7E62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61B7D004" w14:textId="2417C6EC" w:rsidR="004A425E" w:rsidRPr="004A425E" w:rsidRDefault="002A7B6F" w:rsidP="009763FF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генерального директора – коммерческий директор ОАО «МАЗ»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3FA8DBFA" w14:textId="77777777" w:rsidTr="009763FF">
        <w:trPr>
          <w:jc w:val="center"/>
        </w:trPr>
        <w:tc>
          <w:tcPr>
            <w:tcW w:w="3168" w:type="dxa"/>
            <w:vAlign w:val="center"/>
          </w:tcPr>
          <w:p w14:paraId="0F7E5CED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Папкович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Сергей Анатольевич</w:t>
            </w:r>
          </w:p>
        </w:tc>
        <w:tc>
          <w:tcPr>
            <w:tcW w:w="245" w:type="dxa"/>
            <w:vAlign w:val="center"/>
          </w:tcPr>
          <w:p w14:paraId="7DBFA119" w14:textId="5736BC42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3B943458" w14:textId="7DF79FA2" w:rsidR="004A425E" w:rsidRPr="004A425E" w:rsidRDefault="002A7B6F" w:rsidP="009763FF">
            <w:pPr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ачальник управления продаж автотехники в страны СНГ ОАО «МАЗ»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70C48405" w14:textId="77777777" w:rsidTr="009763FF">
        <w:trPr>
          <w:jc w:val="center"/>
        </w:trPr>
        <w:tc>
          <w:tcPr>
            <w:tcW w:w="3168" w:type="dxa"/>
            <w:vAlign w:val="center"/>
          </w:tcPr>
          <w:p w14:paraId="4C0BCEA6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Казакевич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Александр Александрович</w:t>
            </w:r>
          </w:p>
        </w:tc>
        <w:tc>
          <w:tcPr>
            <w:tcW w:w="245" w:type="dxa"/>
            <w:vAlign w:val="center"/>
          </w:tcPr>
          <w:p w14:paraId="7C03A56C" w14:textId="79B5636C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32EE0863" w14:textId="593789BA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ервый заместитель маркетинг-директора по коммерческой работе ОАО «МТЗ»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0156DA40" w14:textId="77777777" w:rsidTr="009763FF">
        <w:trPr>
          <w:jc w:val="center"/>
        </w:trPr>
        <w:tc>
          <w:tcPr>
            <w:tcW w:w="3168" w:type="dxa"/>
            <w:vAlign w:val="center"/>
          </w:tcPr>
          <w:p w14:paraId="3E09ADA6" w14:textId="4BE0D99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Кисляк</w:t>
            </w:r>
            <w:r w:rsidR="009763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Андрей Иосифович</w:t>
            </w:r>
          </w:p>
        </w:tc>
        <w:tc>
          <w:tcPr>
            <w:tcW w:w="245" w:type="dxa"/>
            <w:vAlign w:val="center"/>
          </w:tcPr>
          <w:p w14:paraId="1457A0A2" w14:textId="1E6D3CDF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00BA2CD7" w14:textId="4B844CA1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.о. заместителя генерального директора по коммерческим вопросам ОАО «Лид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сель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маш»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64860884" w14:textId="77777777" w:rsidTr="009763FF">
        <w:trPr>
          <w:jc w:val="center"/>
        </w:trPr>
        <w:tc>
          <w:tcPr>
            <w:tcW w:w="3168" w:type="dxa"/>
            <w:vAlign w:val="center"/>
          </w:tcPr>
          <w:p w14:paraId="7BFF67D2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Дегтярев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Вадим Васильевич</w:t>
            </w:r>
          </w:p>
        </w:tc>
        <w:tc>
          <w:tcPr>
            <w:tcW w:w="245" w:type="dxa"/>
            <w:vAlign w:val="center"/>
          </w:tcPr>
          <w:p w14:paraId="103ECCD4" w14:textId="213665A5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54448A9A" w14:textId="2226A917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.о. заместителя директора по коммерческим вопросам ОАО «БЗТДиА»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54CF7600" w14:textId="77777777" w:rsidTr="009763FF">
        <w:trPr>
          <w:jc w:val="center"/>
        </w:trPr>
        <w:tc>
          <w:tcPr>
            <w:tcW w:w="3168" w:type="dxa"/>
            <w:vAlign w:val="center"/>
          </w:tcPr>
          <w:p w14:paraId="0501903D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Скоробогатый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Максим Александрович</w:t>
            </w:r>
          </w:p>
        </w:tc>
        <w:tc>
          <w:tcPr>
            <w:tcW w:w="245" w:type="dxa"/>
            <w:vAlign w:val="center"/>
          </w:tcPr>
          <w:p w14:paraId="2807374C" w14:textId="1E0156D9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37E12EDC" w14:textId="4C5C48DD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генерального директора ОАО «Белорусская лесная компания»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5C5A3772" w14:textId="77777777" w:rsidTr="009763FF">
        <w:trPr>
          <w:jc w:val="center"/>
        </w:trPr>
        <w:tc>
          <w:tcPr>
            <w:tcW w:w="3168" w:type="dxa"/>
            <w:vAlign w:val="center"/>
          </w:tcPr>
          <w:p w14:paraId="35EED42A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Денисенко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Виктор Александрович</w:t>
            </w:r>
          </w:p>
        </w:tc>
        <w:tc>
          <w:tcPr>
            <w:tcW w:w="245" w:type="dxa"/>
            <w:vAlign w:val="center"/>
          </w:tcPr>
          <w:p w14:paraId="264E13E5" w14:textId="65FBEAE5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1C5DFA5B" w14:textId="1B119EB9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аместитель начальника главного управления России, стран СНГ и евразийской интеграции – начальник управления стран СНГ Министерства иностранных дел Республики Беларусь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A425E" w:rsidRPr="004A425E" w14:paraId="20E5EFFA" w14:textId="77777777" w:rsidTr="009763FF">
        <w:trPr>
          <w:jc w:val="center"/>
        </w:trPr>
        <w:tc>
          <w:tcPr>
            <w:tcW w:w="3168" w:type="dxa"/>
            <w:vAlign w:val="center"/>
          </w:tcPr>
          <w:p w14:paraId="0C0DE7B6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Камышев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Кирилл Викторович</w:t>
            </w:r>
          </w:p>
        </w:tc>
        <w:tc>
          <w:tcPr>
            <w:tcW w:w="245" w:type="dxa"/>
            <w:vAlign w:val="center"/>
          </w:tcPr>
          <w:p w14:paraId="0C7ED5B0" w14:textId="246C4C0C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78D866A0" w14:textId="1E5369FF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тарший советник управления стран СНГ главного управления России, стран СНГ и евразийской интеграции 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Министерства иностранных дел Республики Беларусь</w:t>
            </w:r>
            <w:r w:rsidR="009763FF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9763FF" w:rsidRPr="009763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ответственный секретарь Комиссии;</w:t>
            </w:r>
          </w:p>
        </w:tc>
      </w:tr>
      <w:tr w:rsidR="004A425E" w:rsidRPr="004A425E" w14:paraId="3A621CC2" w14:textId="77777777" w:rsidTr="009763FF">
        <w:trPr>
          <w:jc w:val="center"/>
        </w:trPr>
        <w:tc>
          <w:tcPr>
            <w:tcW w:w="3168" w:type="dxa"/>
            <w:vAlign w:val="center"/>
          </w:tcPr>
          <w:p w14:paraId="30341A5F" w14:textId="77777777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Добровольский</w:t>
            </w: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Андрей Васильевич </w:t>
            </w:r>
          </w:p>
        </w:tc>
        <w:tc>
          <w:tcPr>
            <w:tcW w:w="245" w:type="dxa"/>
            <w:vAlign w:val="center"/>
          </w:tcPr>
          <w:p w14:paraId="59E46C1A" w14:textId="5C4B5A6A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2B140720" w14:textId="4A0052A9" w:rsidR="004A425E" w:rsidRPr="004A425E" w:rsidRDefault="002A7B6F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сполняющий обязанности генерального директора УП «Белкоопвнешторг»</w:t>
            </w:r>
            <w:r w:rsidR="009763FF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  <w:r w:rsidR="004A425E"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A425E" w:rsidRPr="004A425E" w14:paraId="6F207ECD" w14:textId="77777777" w:rsidTr="009763FF">
        <w:trPr>
          <w:jc w:val="center"/>
        </w:trPr>
        <w:tc>
          <w:tcPr>
            <w:tcW w:w="3168" w:type="dxa"/>
            <w:vAlign w:val="center"/>
          </w:tcPr>
          <w:p w14:paraId="0C084A4E" w14:textId="77777777" w:rsidR="009763FF" w:rsidRDefault="004A425E" w:rsidP="009763FF">
            <w:pPr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Эйсымонт </w:t>
            </w:r>
          </w:p>
          <w:p w14:paraId="60F618EA" w14:textId="35173AA6" w:rsidR="004A425E" w:rsidRPr="004A425E" w:rsidRDefault="004A425E" w:rsidP="009763FF">
            <w:pPr>
              <w:spacing w:after="120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Андрей Адамович </w:t>
            </w:r>
          </w:p>
        </w:tc>
        <w:tc>
          <w:tcPr>
            <w:tcW w:w="245" w:type="dxa"/>
            <w:vAlign w:val="center"/>
          </w:tcPr>
          <w:p w14:paraId="5C26AC10" w14:textId="79C89E93" w:rsidR="004A425E" w:rsidRPr="004A425E" w:rsidRDefault="004A425E" w:rsidP="009763FF">
            <w:pPr>
              <w:tabs>
                <w:tab w:val="left" w:pos="0"/>
              </w:tabs>
              <w:spacing w:after="120"/>
              <w:ind w:left="-5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63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07" w:type="dxa"/>
            <w:vAlign w:val="center"/>
          </w:tcPr>
          <w:p w14:paraId="52A3C099" w14:textId="46329724" w:rsidR="004A425E" w:rsidRPr="004A425E" w:rsidRDefault="004A425E" w:rsidP="009763FF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425E">
              <w:rPr>
                <w:rFonts w:ascii="Times New Roman" w:eastAsia="Times New Roman" w:hAnsi="Times New Roman" w:cs="Times New Roman"/>
                <w:sz w:val="26"/>
                <w:szCs w:val="26"/>
              </w:rPr>
              <w:t>Генеральный директор ОАО «Лидский молочно-консервный комбинат»</w:t>
            </w:r>
            <w:r w:rsidR="009763F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4CAD7AC7" w14:textId="77777777" w:rsidR="004A425E" w:rsidRPr="004A425E" w:rsidRDefault="004A425E" w:rsidP="004A425E">
      <w:pPr>
        <w:widowControl/>
        <w:autoSpaceDE/>
        <w:autoSpaceDN/>
        <w:adjustRightInd/>
        <w:spacing w:line="280" w:lineRule="exact"/>
        <w:rPr>
          <w:rFonts w:eastAsiaTheme="minorHAnsi"/>
          <w:sz w:val="24"/>
          <w:szCs w:val="30"/>
        </w:rPr>
      </w:pPr>
    </w:p>
    <w:p w14:paraId="0BC1E426" w14:textId="77777777" w:rsidR="002A7B6F" w:rsidRPr="00D7118A" w:rsidRDefault="002A7B6F" w:rsidP="00EC33E8">
      <w:pPr>
        <w:widowControl/>
        <w:shd w:val="clear" w:color="auto" w:fill="FFFFFF"/>
        <w:tabs>
          <w:tab w:val="left" w:pos="0"/>
        </w:tabs>
        <w:spacing w:after="120"/>
        <w:jc w:val="both"/>
        <w:rPr>
          <w:sz w:val="28"/>
          <w:szCs w:val="28"/>
        </w:rPr>
      </w:pPr>
    </w:p>
    <w:sectPr w:rsidR="002A7B6F" w:rsidRPr="00D7118A" w:rsidSect="00EF69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134" w:right="927" w:bottom="990" w:left="1350" w:header="630" w:footer="272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D1A9D" w14:textId="77777777" w:rsidR="00033B0F" w:rsidRDefault="00033B0F" w:rsidP="009817E0">
      <w:r>
        <w:separator/>
      </w:r>
    </w:p>
  </w:endnote>
  <w:endnote w:type="continuationSeparator" w:id="0">
    <w:p w14:paraId="1C61D151" w14:textId="77777777" w:rsidR="00033B0F" w:rsidRDefault="00033B0F" w:rsidP="009817E0">
      <w:r>
        <w:continuationSeparator/>
      </w:r>
    </w:p>
  </w:endnote>
  <w:endnote w:type="continuationNotice" w:id="1">
    <w:p w14:paraId="15240349" w14:textId="77777777" w:rsidR="00033B0F" w:rsidRDefault="00033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altName w:val="Bahnschrift Light"/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E7A5E" w14:textId="77777777" w:rsidR="00450359" w:rsidRDefault="004503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06C3E" w14:textId="77777777" w:rsidR="00450359" w:rsidRDefault="004503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08EB9" w14:textId="77777777" w:rsidR="00450359" w:rsidRDefault="004503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4CF74" w14:textId="77777777" w:rsidR="00033B0F" w:rsidRDefault="00033B0F" w:rsidP="009817E0">
      <w:r>
        <w:separator/>
      </w:r>
    </w:p>
  </w:footnote>
  <w:footnote w:type="continuationSeparator" w:id="0">
    <w:p w14:paraId="108F0DE5" w14:textId="77777777" w:rsidR="00033B0F" w:rsidRDefault="00033B0F" w:rsidP="009817E0">
      <w:r>
        <w:continuationSeparator/>
      </w:r>
    </w:p>
  </w:footnote>
  <w:footnote w:type="continuationNotice" w:id="1">
    <w:p w14:paraId="47A8A4AE" w14:textId="77777777" w:rsidR="00033B0F" w:rsidRDefault="00033B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810F1" w14:textId="77777777" w:rsidR="00450359" w:rsidRDefault="004503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A19C" w14:textId="7070F15A" w:rsidR="002A7B6F" w:rsidRPr="00043907" w:rsidRDefault="002A7B6F" w:rsidP="0004390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0359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84A0A" w14:textId="3DF0FDD9" w:rsidR="00ED1638" w:rsidRPr="00ED1638" w:rsidRDefault="00450359" w:rsidP="00ED1638">
    <w:pPr>
      <w:widowControl/>
      <w:shd w:val="clear" w:color="auto" w:fill="FFFFFF"/>
      <w:tabs>
        <w:tab w:val="left" w:pos="851"/>
      </w:tabs>
      <w:spacing w:after="120"/>
      <w:jc w:val="right"/>
      <w:rPr>
        <w:b/>
        <w:i/>
        <w:position w:val="2"/>
        <w:sz w:val="28"/>
        <w:szCs w:val="28"/>
        <w:u w:val="single"/>
      </w:rPr>
    </w:pPr>
    <w:r w:rsidRPr="00ED1638">
      <w:rPr>
        <w:b/>
        <w:i/>
        <w:position w:val="2"/>
        <w:sz w:val="28"/>
        <w:szCs w:val="28"/>
        <w:u w:val="single"/>
      </w:rPr>
      <w:t>П</w:t>
    </w:r>
    <w:bookmarkStart w:id="0" w:name="_GoBack"/>
    <w:bookmarkEnd w:id="0"/>
    <w:r>
      <w:rPr>
        <w:b/>
        <w:i/>
        <w:position w:val="2"/>
        <w:sz w:val="28"/>
        <w:szCs w:val="28"/>
        <w:u w:val="single"/>
      </w:rPr>
      <w:t>роект,</w:t>
    </w:r>
    <w:r w:rsidR="00ED1638">
      <w:rPr>
        <w:b/>
        <w:i/>
        <w:position w:val="2"/>
        <w:sz w:val="28"/>
        <w:szCs w:val="28"/>
        <w:u w:val="single"/>
      </w:rPr>
      <w:t xml:space="preserve"> рассмотренный 1</w:t>
    </w:r>
    <w:r>
      <w:rPr>
        <w:b/>
        <w:i/>
        <w:position w:val="2"/>
        <w:sz w:val="28"/>
        <w:szCs w:val="28"/>
        <w:u w:val="single"/>
      </w:rPr>
      <w:t>9</w:t>
    </w:r>
    <w:r w:rsidR="00ED1638">
      <w:rPr>
        <w:b/>
        <w:i/>
        <w:position w:val="2"/>
        <w:sz w:val="28"/>
        <w:szCs w:val="28"/>
        <w:u w:val="single"/>
      </w:rPr>
      <w:t>.03.2019г.</w:t>
    </w:r>
  </w:p>
  <w:p w14:paraId="3520C1AF" w14:textId="77777777" w:rsidR="00ED1638" w:rsidRDefault="00ED16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4E0"/>
    <w:multiLevelType w:val="singleLevel"/>
    <w:tmpl w:val="2C681844"/>
    <w:lvl w:ilvl="0">
      <w:start w:val="1"/>
      <w:numFmt w:val="decimal"/>
      <w:lvlText w:val="%1."/>
      <w:legacy w:legacy="1" w:legacySpace="0" w:legacyIndent="5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41A0FC3"/>
    <w:multiLevelType w:val="multilevel"/>
    <w:tmpl w:val="A6246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8C1D30"/>
    <w:multiLevelType w:val="singleLevel"/>
    <w:tmpl w:val="CE647FE0"/>
    <w:lvl w:ilvl="0">
      <w:start w:val="1"/>
      <w:numFmt w:val="decimal"/>
      <w:lvlText w:val="9.%1."/>
      <w:legacy w:legacy="1" w:legacySpace="0" w:legacyIndent="102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EBB4AE4"/>
    <w:multiLevelType w:val="hybridMultilevel"/>
    <w:tmpl w:val="33A4999C"/>
    <w:lvl w:ilvl="0" w:tplc="10D4166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7F6B"/>
    <w:multiLevelType w:val="singleLevel"/>
    <w:tmpl w:val="E4005B0E"/>
    <w:lvl w:ilvl="0">
      <w:start w:val="1"/>
      <w:numFmt w:val="decimal"/>
      <w:lvlText w:val="5.%1."/>
      <w:legacy w:legacy="1" w:legacySpace="0" w:legacyIndent="94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5410619"/>
    <w:multiLevelType w:val="multilevel"/>
    <w:tmpl w:val="9034A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860" w:hanging="720"/>
      </w:pPr>
      <w:rPr>
        <w:rFonts w:hint="default"/>
        <w:b w:val="0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19D7046D"/>
    <w:multiLevelType w:val="hybridMultilevel"/>
    <w:tmpl w:val="10AE5AD2"/>
    <w:lvl w:ilvl="0" w:tplc="E3A2441A">
      <w:numFmt w:val="bullet"/>
      <w:lvlText w:val="-"/>
      <w:lvlJc w:val="left"/>
      <w:pPr>
        <w:ind w:left="1440" w:hanging="360"/>
      </w:pPr>
      <w:rPr>
        <w:rFonts w:ascii="LitNusx" w:eastAsia="Times New Roman" w:hAnsi="LitNusx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906653"/>
    <w:multiLevelType w:val="singleLevel"/>
    <w:tmpl w:val="86CA8B94"/>
    <w:lvl w:ilvl="0">
      <w:start w:val="1"/>
      <w:numFmt w:val="decimal"/>
      <w:lvlText w:val="7.%1."/>
      <w:legacy w:legacy="1" w:legacySpace="0" w:legacyIndent="106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F31EC6"/>
    <w:multiLevelType w:val="singleLevel"/>
    <w:tmpl w:val="924E2D3E"/>
    <w:lvl w:ilvl="0">
      <w:start w:val="3"/>
      <w:numFmt w:val="decimal"/>
      <w:lvlText w:val="4.%1."/>
      <w:legacy w:legacy="1" w:legacySpace="0" w:legacyIndent="104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FA012C9"/>
    <w:multiLevelType w:val="hybridMultilevel"/>
    <w:tmpl w:val="A7422966"/>
    <w:lvl w:ilvl="0" w:tplc="10D4166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F7281"/>
    <w:multiLevelType w:val="singleLevel"/>
    <w:tmpl w:val="1E423DD0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7AE15C8"/>
    <w:multiLevelType w:val="singleLevel"/>
    <w:tmpl w:val="8942546C"/>
    <w:lvl w:ilvl="0">
      <w:start w:val="1"/>
      <w:numFmt w:val="decimal"/>
      <w:lvlText w:val="6.%1."/>
      <w:legacy w:legacy="1" w:legacySpace="0" w:legacyIndent="162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9BD1A41"/>
    <w:multiLevelType w:val="hybridMultilevel"/>
    <w:tmpl w:val="BBD8B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A13C5"/>
    <w:multiLevelType w:val="singleLevel"/>
    <w:tmpl w:val="79B0E8F8"/>
    <w:lvl w:ilvl="0">
      <w:start w:val="4"/>
      <w:numFmt w:val="decimal"/>
      <w:lvlText w:val="2.%1."/>
      <w:legacy w:legacy="1" w:legacySpace="0" w:legacyIndent="134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7452B37"/>
    <w:multiLevelType w:val="hybridMultilevel"/>
    <w:tmpl w:val="45B0C52A"/>
    <w:lvl w:ilvl="0" w:tplc="E3A2441A">
      <w:numFmt w:val="bullet"/>
      <w:lvlText w:val="-"/>
      <w:lvlJc w:val="left"/>
      <w:pPr>
        <w:ind w:left="720" w:hanging="360"/>
      </w:pPr>
      <w:rPr>
        <w:rFonts w:ascii="LitNusx" w:eastAsia="Times New Roman" w:hAnsi="LitNusx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97754"/>
    <w:multiLevelType w:val="hybridMultilevel"/>
    <w:tmpl w:val="4036C1C6"/>
    <w:lvl w:ilvl="0" w:tplc="6E72887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000A6"/>
    <w:multiLevelType w:val="hybridMultilevel"/>
    <w:tmpl w:val="FA4CFAD8"/>
    <w:lvl w:ilvl="0" w:tplc="E3A2441A">
      <w:numFmt w:val="bullet"/>
      <w:lvlText w:val="-"/>
      <w:lvlJc w:val="left"/>
      <w:pPr>
        <w:ind w:left="1440" w:hanging="360"/>
      </w:pPr>
      <w:rPr>
        <w:rFonts w:ascii="LitNusx" w:eastAsia="Times New Roman" w:hAnsi="LitNusx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F73351"/>
    <w:multiLevelType w:val="hybridMultilevel"/>
    <w:tmpl w:val="D9AAD5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A6B3C01"/>
    <w:multiLevelType w:val="hybridMultilevel"/>
    <w:tmpl w:val="CED0BD02"/>
    <w:lvl w:ilvl="0" w:tplc="81E0E8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15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10"/>
  </w:num>
  <w:num w:numId="15">
    <w:abstractNumId w:val="15"/>
  </w:num>
  <w:num w:numId="16">
    <w:abstractNumId w:val="14"/>
  </w:num>
  <w:num w:numId="17">
    <w:abstractNumId w:val="16"/>
  </w:num>
  <w:num w:numId="18">
    <w:abstractNumId w:val="6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63"/>
    <w:rsid w:val="0000106E"/>
    <w:rsid w:val="000028E7"/>
    <w:rsid w:val="000032AB"/>
    <w:rsid w:val="000068A4"/>
    <w:rsid w:val="00011F16"/>
    <w:rsid w:val="000128A5"/>
    <w:rsid w:val="00013B90"/>
    <w:rsid w:val="00014926"/>
    <w:rsid w:val="00014DCF"/>
    <w:rsid w:val="00014E27"/>
    <w:rsid w:val="0001543E"/>
    <w:rsid w:val="0001566C"/>
    <w:rsid w:val="00021C38"/>
    <w:rsid w:val="000221E4"/>
    <w:rsid w:val="00022523"/>
    <w:rsid w:val="0002324D"/>
    <w:rsid w:val="00024664"/>
    <w:rsid w:val="00025A06"/>
    <w:rsid w:val="00027484"/>
    <w:rsid w:val="00031BBC"/>
    <w:rsid w:val="00032F2C"/>
    <w:rsid w:val="00033B0F"/>
    <w:rsid w:val="00043907"/>
    <w:rsid w:val="00044CC2"/>
    <w:rsid w:val="000457FA"/>
    <w:rsid w:val="000478EB"/>
    <w:rsid w:val="00050CA6"/>
    <w:rsid w:val="00052E95"/>
    <w:rsid w:val="00056C6D"/>
    <w:rsid w:val="00057E44"/>
    <w:rsid w:val="00057FC4"/>
    <w:rsid w:val="00062913"/>
    <w:rsid w:val="00062B01"/>
    <w:rsid w:val="00065C4C"/>
    <w:rsid w:val="00066A43"/>
    <w:rsid w:val="00066D12"/>
    <w:rsid w:val="000678AF"/>
    <w:rsid w:val="00074189"/>
    <w:rsid w:val="0007458C"/>
    <w:rsid w:val="00074CD0"/>
    <w:rsid w:val="00075005"/>
    <w:rsid w:val="00076FFD"/>
    <w:rsid w:val="00077665"/>
    <w:rsid w:val="000808B6"/>
    <w:rsid w:val="000810F6"/>
    <w:rsid w:val="00081EFC"/>
    <w:rsid w:val="00081F76"/>
    <w:rsid w:val="0008219B"/>
    <w:rsid w:val="000825CB"/>
    <w:rsid w:val="00086920"/>
    <w:rsid w:val="000916E8"/>
    <w:rsid w:val="00091B48"/>
    <w:rsid w:val="000933BE"/>
    <w:rsid w:val="00094773"/>
    <w:rsid w:val="00096B38"/>
    <w:rsid w:val="000970CF"/>
    <w:rsid w:val="000977E3"/>
    <w:rsid w:val="000A2842"/>
    <w:rsid w:val="000A3C93"/>
    <w:rsid w:val="000A52A7"/>
    <w:rsid w:val="000A6309"/>
    <w:rsid w:val="000A65B7"/>
    <w:rsid w:val="000B04D5"/>
    <w:rsid w:val="000B1F76"/>
    <w:rsid w:val="000B27E7"/>
    <w:rsid w:val="000B2B03"/>
    <w:rsid w:val="000B55A2"/>
    <w:rsid w:val="000B6854"/>
    <w:rsid w:val="000B7272"/>
    <w:rsid w:val="000C02AC"/>
    <w:rsid w:val="000C1DC9"/>
    <w:rsid w:val="000C1F62"/>
    <w:rsid w:val="000C2913"/>
    <w:rsid w:val="000C6D47"/>
    <w:rsid w:val="000D1AB8"/>
    <w:rsid w:val="000D1D62"/>
    <w:rsid w:val="000D562B"/>
    <w:rsid w:val="000D5659"/>
    <w:rsid w:val="000D6E52"/>
    <w:rsid w:val="000D7044"/>
    <w:rsid w:val="000E0A14"/>
    <w:rsid w:val="000E150C"/>
    <w:rsid w:val="000E1C00"/>
    <w:rsid w:val="000E47AE"/>
    <w:rsid w:val="000E57E0"/>
    <w:rsid w:val="000E637B"/>
    <w:rsid w:val="000E75F0"/>
    <w:rsid w:val="000F0045"/>
    <w:rsid w:val="000F0FBB"/>
    <w:rsid w:val="000F6FB0"/>
    <w:rsid w:val="000F7690"/>
    <w:rsid w:val="000F7E66"/>
    <w:rsid w:val="001002F4"/>
    <w:rsid w:val="001006E6"/>
    <w:rsid w:val="00103312"/>
    <w:rsid w:val="00103F76"/>
    <w:rsid w:val="00105204"/>
    <w:rsid w:val="00110B4F"/>
    <w:rsid w:val="001131E4"/>
    <w:rsid w:val="00116C05"/>
    <w:rsid w:val="00116CF8"/>
    <w:rsid w:val="0011727D"/>
    <w:rsid w:val="00117A7C"/>
    <w:rsid w:val="00120325"/>
    <w:rsid w:val="00121B0F"/>
    <w:rsid w:val="001226A7"/>
    <w:rsid w:val="00122794"/>
    <w:rsid w:val="00123CC4"/>
    <w:rsid w:val="001251F9"/>
    <w:rsid w:val="00125EB1"/>
    <w:rsid w:val="0012617D"/>
    <w:rsid w:val="00126AA9"/>
    <w:rsid w:val="00127572"/>
    <w:rsid w:val="00127928"/>
    <w:rsid w:val="00131172"/>
    <w:rsid w:val="001322E5"/>
    <w:rsid w:val="00134ABF"/>
    <w:rsid w:val="0013556F"/>
    <w:rsid w:val="00140984"/>
    <w:rsid w:val="00140FCA"/>
    <w:rsid w:val="00141576"/>
    <w:rsid w:val="00142E5A"/>
    <w:rsid w:val="00142F35"/>
    <w:rsid w:val="001436CF"/>
    <w:rsid w:val="001448BB"/>
    <w:rsid w:val="0015256A"/>
    <w:rsid w:val="00153304"/>
    <w:rsid w:val="00155D79"/>
    <w:rsid w:val="00161B72"/>
    <w:rsid w:val="00162E52"/>
    <w:rsid w:val="00163318"/>
    <w:rsid w:val="00172C42"/>
    <w:rsid w:val="00173840"/>
    <w:rsid w:val="00175867"/>
    <w:rsid w:val="00175F62"/>
    <w:rsid w:val="00177179"/>
    <w:rsid w:val="00177B08"/>
    <w:rsid w:val="00181F9B"/>
    <w:rsid w:val="00183F7F"/>
    <w:rsid w:val="00185E5F"/>
    <w:rsid w:val="00187497"/>
    <w:rsid w:val="00187BDE"/>
    <w:rsid w:val="00187CF2"/>
    <w:rsid w:val="00190182"/>
    <w:rsid w:val="00190DE7"/>
    <w:rsid w:val="00191E57"/>
    <w:rsid w:val="00193DD7"/>
    <w:rsid w:val="00194CA9"/>
    <w:rsid w:val="00195CE6"/>
    <w:rsid w:val="00195DA0"/>
    <w:rsid w:val="00196089"/>
    <w:rsid w:val="00197E1C"/>
    <w:rsid w:val="001A1007"/>
    <w:rsid w:val="001A151F"/>
    <w:rsid w:val="001A3D22"/>
    <w:rsid w:val="001A55B1"/>
    <w:rsid w:val="001A5F8B"/>
    <w:rsid w:val="001A647D"/>
    <w:rsid w:val="001B1E03"/>
    <w:rsid w:val="001B2B4F"/>
    <w:rsid w:val="001B6D4A"/>
    <w:rsid w:val="001C1720"/>
    <w:rsid w:val="001C215F"/>
    <w:rsid w:val="001C2C6F"/>
    <w:rsid w:val="001C2CCA"/>
    <w:rsid w:val="001C3836"/>
    <w:rsid w:val="001C48F0"/>
    <w:rsid w:val="001C7CCF"/>
    <w:rsid w:val="001C7FBD"/>
    <w:rsid w:val="001D0E4A"/>
    <w:rsid w:val="001D1D41"/>
    <w:rsid w:val="001D1FEE"/>
    <w:rsid w:val="001D278E"/>
    <w:rsid w:val="001D430D"/>
    <w:rsid w:val="001D453D"/>
    <w:rsid w:val="001D53EE"/>
    <w:rsid w:val="001D6AC0"/>
    <w:rsid w:val="001D6B7C"/>
    <w:rsid w:val="001D7917"/>
    <w:rsid w:val="001E0A5B"/>
    <w:rsid w:val="001E0ED8"/>
    <w:rsid w:val="001E2A08"/>
    <w:rsid w:val="001E3576"/>
    <w:rsid w:val="001E533D"/>
    <w:rsid w:val="001E5825"/>
    <w:rsid w:val="001E6B27"/>
    <w:rsid w:val="001F03D7"/>
    <w:rsid w:val="001F0D6C"/>
    <w:rsid w:val="001F27E0"/>
    <w:rsid w:val="001F3DD6"/>
    <w:rsid w:val="001F5BE1"/>
    <w:rsid w:val="001F664A"/>
    <w:rsid w:val="001F6670"/>
    <w:rsid w:val="001F7645"/>
    <w:rsid w:val="001F7BF4"/>
    <w:rsid w:val="001F7FEB"/>
    <w:rsid w:val="0020031A"/>
    <w:rsid w:val="00200338"/>
    <w:rsid w:val="00201CF9"/>
    <w:rsid w:val="002050C5"/>
    <w:rsid w:val="00207DE7"/>
    <w:rsid w:val="00207FCF"/>
    <w:rsid w:val="002141F3"/>
    <w:rsid w:val="00220DF3"/>
    <w:rsid w:val="0022144A"/>
    <w:rsid w:val="00221617"/>
    <w:rsid w:val="00223E1C"/>
    <w:rsid w:val="00224D23"/>
    <w:rsid w:val="002250E8"/>
    <w:rsid w:val="0022653F"/>
    <w:rsid w:val="00226DC5"/>
    <w:rsid w:val="0023019F"/>
    <w:rsid w:val="00230382"/>
    <w:rsid w:val="00230EF2"/>
    <w:rsid w:val="00231157"/>
    <w:rsid w:val="00233B7F"/>
    <w:rsid w:val="00240405"/>
    <w:rsid w:val="00240A2D"/>
    <w:rsid w:val="002424CA"/>
    <w:rsid w:val="0024374E"/>
    <w:rsid w:val="0024451C"/>
    <w:rsid w:val="002445CA"/>
    <w:rsid w:val="00246140"/>
    <w:rsid w:val="00255CE1"/>
    <w:rsid w:val="002561B2"/>
    <w:rsid w:val="002566CF"/>
    <w:rsid w:val="00256C77"/>
    <w:rsid w:val="002571AC"/>
    <w:rsid w:val="002608BF"/>
    <w:rsid w:val="002612A1"/>
    <w:rsid w:val="0026676C"/>
    <w:rsid w:val="00267210"/>
    <w:rsid w:val="00267D10"/>
    <w:rsid w:val="00275577"/>
    <w:rsid w:val="00275F59"/>
    <w:rsid w:val="00276B01"/>
    <w:rsid w:val="0027798C"/>
    <w:rsid w:val="002779EF"/>
    <w:rsid w:val="00277BDE"/>
    <w:rsid w:val="00280653"/>
    <w:rsid w:val="00281068"/>
    <w:rsid w:val="002810AE"/>
    <w:rsid w:val="00282C2A"/>
    <w:rsid w:val="00283B12"/>
    <w:rsid w:val="002840D1"/>
    <w:rsid w:val="0028492D"/>
    <w:rsid w:val="00287118"/>
    <w:rsid w:val="0028786C"/>
    <w:rsid w:val="00293396"/>
    <w:rsid w:val="00293570"/>
    <w:rsid w:val="00294031"/>
    <w:rsid w:val="0029471B"/>
    <w:rsid w:val="002A1AC5"/>
    <w:rsid w:val="002A1BA7"/>
    <w:rsid w:val="002A468A"/>
    <w:rsid w:val="002A5C41"/>
    <w:rsid w:val="002A7B6F"/>
    <w:rsid w:val="002B0584"/>
    <w:rsid w:val="002B10A0"/>
    <w:rsid w:val="002B1861"/>
    <w:rsid w:val="002B37C1"/>
    <w:rsid w:val="002B56A8"/>
    <w:rsid w:val="002B6FA0"/>
    <w:rsid w:val="002B7981"/>
    <w:rsid w:val="002C1328"/>
    <w:rsid w:val="002C137B"/>
    <w:rsid w:val="002C2C2B"/>
    <w:rsid w:val="002C4110"/>
    <w:rsid w:val="002C6B63"/>
    <w:rsid w:val="002C6E7D"/>
    <w:rsid w:val="002D0310"/>
    <w:rsid w:val="002D0B09"/>
    <w:rsid w:val="002D0C66"/>
    <w:rsid w:val="002D2036"/>
    <w:rsid w:val="002D2CAA"/>
    <w:rsid w:val="002D3CB4"/>
    <w:rsid w:val="002D4FEE"/>
    <w:rsid w:val="002D56DE"/>
    <w:rsid w:val="002D61E6"/>
    <w:rsid w:val="002E0029"/>
    <w:rsid w:val="002E17B6"/>
    <w:rsid w:val="002E1B89"/>
    <w:rsid w:val="002E3B27"/>
    <w:rsid w:val="002E4874"/>
    <w:rsid w:val="002E5EE6"/>
    <w:rsid w:val="002E6AE6"/>
    <w:rsid w:val="002F0241"/>
    <w:rsid w:val="002F14D2"/>
    <w:rsid w:val="002F1A25"/>
    <w:rsid w:val="002F338C"/>
    <w:rsid w:val="002F5A8E"/>
    <w:rsid w:val="00300A81"/>
    <w:rsid w:val="00304F5D"/>
    <w:rsid w:val="00306D74"/>
    <w:rsid w:val="00317825"/>
    <w:rsid w:val="00323ABB"/>
    <w:rsid w:val="00331108"/>
    <w:rsid w:val="003319B0"/>
    <w:rsid w:val="0033206F"/>
    <w:rsid w:val="00333DC2"/>
    <w:rsid w:val="00334818"/>
    <w:rsid w:val="00335220"/>
    <w:rsid w:val="00341281"/>
    <w:rsid w:val="003418EB"/>
    <w:rsid w:val="00346BB7"/>
    <w:rsid w:val="00350226"/>
    <w:rsid w:val="00351847"/>
    <w:rsid w:val="003522A6"/>
    <w:rsid w:val="00354B38"/>
    <w:rsid w:val="00355A9A"/>
    <w:rsid w:val="00356470"/>
    <w:rsid w:val="00361670"/>
    <w:rsid w:val="00362574"/>
    <w:rsid w:val="003642D1"/>
    <w:rsid w:val="00365FD0"/>
    <w:rsid w:val="003663AD"/>
    <w:rsid w:val="0036785D"/>
    <w:rsid w:val="00370828"/>
    <w:rsid w:val="00370945"/>
    <w:rsid w:val="00370C5E"/>
    <w:rsid w:val="00371ED8"/>
    <w:rsid w:val="003728E2"/>
    <w:rsid w:val="003744D5"/>
    <w:rsid w:val="00376041"/>
    <w:rsid w:val="00376DE0"/>
    <w:rsid w:val="0038028A"/>
    <w:rsid w:val="003821DB"/>
    <w:rsid w:val="00382341"/>
    <w:rsid w:val="0038305C"/>
    <w:rsid w:val="00383686"/>
    <w:rsid w:val="00386990"/>
    <w:rsid w:val="003904BE"/>
    <w:rsid w:val="00390776"/>
    <w:rsid w:val="00392747"/>
    <w:rsid w:val="00395C40"/>
    <w:rsid w:val="003A2D50"/>
    <w:rsid w:val="003A44C1"/>
    <w:rsid w:val="003A4667"/>
    <w:rsid w:val="003A6451"/>
    <w:rsid w:val="003A7961"/>
    <w:rsid w:val="003B0C2B"/>
    <w:rsid w:val="003B30A1"/>
    <w:rsid w:val="003B35EA"/>
    <w:rsid w:val="003B4D98"/>
    <w:rsid w:val="003B5CCB"/>
    <w:rsid w:val="003C14F1"/>
    <w:rsid w:val="003C3159"/>
    <w:rsid w:val="003C5D19"/>
    <w:rsid w:val="003C77C3"/>
    <w:rsid w:val="003C7F13"/>
    <w:rsid w:val="003D0696"/>
    <w:rsid w:val="003D07BF"/>
    <w:rsid w:val="003D1B13"/>
    <w:rsid w:val="003D42B8"/>
    <w:rsid w:val="003D5FE4"/>
    <w:rsid w:val="003D6E51"/>
    <w:rsid w:val="003E0E1A"/>
    <w:rsid w:val="003E3F65"/>
    <w:rsid w:val="003E4921"/>
    <w:rsid w:val="003E6D12"/>
    <w:rsid w:val="003E754E"/>
    <w:rsid w:val="003F325B"/>
    <w:rsid w:val="003F3B7C"/>
    <w:rsid w:val="003F5D0E"/>
    <w:rsid w:val="003F6BB4"/>
    <w:rsid w:val="003F7B4E"/>
    <w:rsid w:val="00400703"/>
    <w:rsid w:val="00401B1A"/>
    <w:rsid w:val="004066AB"/>
    <w:rsid w:val="00406EDD"/>
    <w:rsid w:val="004071B8"/>
    <w:rsid w:val="0040765A"/>
    <w:rsid w:val="00407A50"/>
    <w:rsid w:val="00411A7E"/>
    <w:rsid w:val="00411C88"/>
    <w:rsid w:val="0041442A"/>
    <w:rsid w:val="004176B0"/>
    <w:rsid w:val="0042017A"/>
    <w:rsid w:val="004207CE"/>
    <w:rsid w:val="00420C14"/>
    <w:rsid w:val="0042386D"/>
    <w:rsid w:val="0042616C"/>
    <w:rsid w:val="00430103"/>
    <w:rsid w:val="004301D0"/>
    <w:rsid w:val="00434CEF"/>
    <w:rsid w:val="00440FE9"/>
    <w:rsid w:val="0044386B"/>
    <w:rsid w:val="004461A7"/>
    <w:rsid w:val="00450359"/>
    <w:rsid w:val="00452E49"/>
    <w:rsid w:val="00453563"/>
    <w:rsid w:val="00454DB1"/>
    <w:rsid w:val="00461927"/>
    <w:rsid w:val="004645E0"/>
    <w:rsid w:val="00467384"/>
    <w:rsid w:val="00467CC5"/>
    <w:rsid w:val="00467CC7"/>
    <w:rsid w:val="00475CFB"/>
    <w:rsid w:val="00476262"/>
    <w:rsid w:val="004803D2"/>
    <w:rsid w:val="00480597"/>
    <w:rsid w:val="004810EF"/>
    <w:rsid w:val="004817F4"/>
    <w:rsid w:val="004823AC"/>
    <w:rsid w:val="004839FF"/>
    <w:rsid w:val="00485570"/>
    <w:rsid w:val="00487A4A"/>
    <w:rsid w:val="00493BF9"/>
    <w:rsid w:val="00495734"/>
    <w:rsid w:val="00495B55"/>
    <w:rsid w:val="0049616D"/>
    <w:rsid w:val="004A0FE0"/>
    <w:rsid w:val="004A13D8"/>
    <w:rsid w:val="004A36A0"/>
    <w:rsid w:val="004A3E06"/>
    <w:rsid w:val="004A425E"/>
    <w:rsid w:val="004A6788"/>
    <w:rsid w:val="004B0E71"/>
    <w:rsid w:val="004B14A3"/>
    <w:rsid w:val="004B69F7"/>
    <w:rsid w:val="004B6B35"/>
    <w:rsid w:val="004B743F"/>
    <w:rsid w:val="004B7EBE"/>
    <w:rsid w:val="004C10C8"/>
    <w:rsid w:val="004C2AFE"/>
    <w:rsid w:val="004C445D"/>
    <w:rsid w:val="004C45C1"/>
    <w:rsid w:val="004C48EB"/>
    <w:rsid w:val="004C4B56"/>
    <w:rsid w:val="004C586D"/>
    <w:rsid w:val="004C7794"/>
    <w:rsid w:val="004C7F9A"/>
    <w:rsid w:val="004D03F4"/>
    <w:rsid w:val="004D1F2E"/>
    <w:rsid w:val="004D2334"/>
    <w:rsid w:val="004E039F"/>
    <w:rsid w:val="004E0B12"/>
    <w:rsid w:val="004E17A1"/>
    <w:rsid w:val="004E1DBA"/>
    <w:rsid w:val="004E27A0"/>
    <w:rsid w:val="004E4DD9"/>
    <w:rsid w:val="004E6AFA"/>
    <w:rsid w:val="004F08B2"/>
    <w:rsid w:val="004F12F7"/>
    <w:rsid w:val="004F1647"/>
    <w:rsid w:val="004F1976"/>
    <w:rsid w:val="004F2132"/>
    <w:rsid w:val="004F34EE"/>
    <w:rsid w:val="004F4097"/>
    <w:rsid w:val="004F4B31"/>
    <w:rsid w:val="004F4B90"/>
    <w:rsid w:val="004F5411"/>
    <w:rsid w:val="004F5EC1"/>
    <w:rsid w:val="004F7C95"/>
    <w:rsid w:val="00502249"/>
    <w:rsid w:val="00502A11"/>
    <w:rsid w:val="00503634"/>
    <w:rsid w:val="00505D2C"/>
    <w:rsid w:val="00506AEC"/>
    <w:rsid w:val="005076E8"/>
    <w:rsid w:val="00507C78"/>
    <w:rsid w:val="0051130D"/>
    <w:rsid w:val="00511BCA"/>
    <w:rsid w:val="0051231C"/>
    <w:rsid w:val="005165EF"/>
    <w:rsid w:val="00516A21"/>
    <w:rsid w:val="00517CA8"/>
    <w:rsid w:val="00520C2C"/>
    <w:rsid w:val="005216DE"/>
    <w:rsid w:val="005221E6"/>
    <w:rsid w:val="005228AF"/>
    <w:rsid w:val="00523A1C"/>
    <w:rsid w:val="00524BEC"/>
    <w:rsid w:val="00524FFA"/>
    <w:rsid w:val="00525C0C"/>
    <w:rsid w:val="005300B7"/>
    <w:rsid w:val="00531C4F"/>
    <w:rsid w:val="00533174"/>
    <w:rsid w:val="0053362F"/>
    <w:rsid w:val="0053400E"/>
    <w:rsid w:val="0053521F"/>
    <w:rsid w:val="0053535C"/>
    <w:rsid w:val="0053587D"/>
    <w:rsid w:val="005367B7"/>
    <w:rsid w:val="0054194F"/>
    <w:rsid w:val="0054201A"/>
    <w:rsid w:val="005439E4"/>
    <w:rsid w:val="00544117"/>
    <w:rsid w:val="0054689E"/>
    <w:rsid w:val="00552E71"/>
    <w:rsid w:val="0055434C"/>
    <w:rsid w:val="0055711F"/>
    <w:rsid w:val="00557D5B"/>
    <w:rsid w:val="00560922"/>
    <w:rsid w:val="00567873"/>
    <w:rsid w:val="005745EA"/>
    <w:rsid w:val="005753E8"/>
    <w:rsid w:val="00575A3C"/>
    <w:rsid w:val="00577CFB"/>
    <w:rsid w:val="00580209"/>
    <w:rsid w:val="00581C24"/>
    <w:rsid w:val="00581C48"/>
    <w:rsid w:val="005824E5"/>
    <w:rsid w:val="0058295D"/>
    <w:rsid w:val="00584C48"/>
    <w:rsid w:val="005861C7"/>
    <w:rsid w:val="005863B2"/>
    <w:rsid w:val="00586D7A"/>
    <w:rsid w:val="00590798"/>
    <w:rsid w:val="00590F30"/>
    <w:rsid w:val="00591A88"/>
    <w:rsid w:val="00592325"/>
    <w:rsid w:val="00596132"/>
    <w:rsid w:val="005A3814"/>
    <w:rsid w:val="005A4034"/>
    <w:rsid w:val="005A440F"/>
    <w:rsid w:val="005A77B3"/>
    <w:rsid w:val="005B1280"/>
    <w:rsid w:val="005B1CD5"/>
    <w:rsid w:val="005B408B"/>
    <w:rsid w:val="005B4874"/>
    <w:rsid w:val="005B4D19"/>
    <w:rsid w:val="005B5CB0"/>
    <w:rsid w:val="005C012E"/>
    <w:rsid w:val="005C0FDE"/>
    <w:rsid w:val="005C424D"/>
    <w:rsid w:val="005D0782"/>
    <w:rsid w:val="005D244F"/>
    <w:rsid w:val="005D3B87"/>
    <w:rsid w:val="005D3F2E"/>
    <w:rsid w:val="005D5948"/>
    <w:rsid w:val="005D66FA"/>
    <w:rsid w:val="005D79DD"/>
    <w:rsid w:val="005E0609"/>
    <w:rsid w:val="005E0E6A"/>
    <w:rsid w:val="005E231D"/>
    <w:rsid w:val="005E2694"/>
    <w:rsid w:val="005E2C8F"/>
    <w:rsid w:val="005E3ECC"/>
    <w:rsid w:val="005E7189"/>
    <w:rsid w:val="005F2964"/>
    <w:rsid w:val="005F42AA"/>
    <w:rsid w:val="005F49D5"/>
    <w:rsid w:val="005F6F77"/>
    <w:rsid w:val="0060001C"/>
    <w:rsid w:val="00600846"/>
    <w:rsid w:val="00601D1B"/>
    <w:rsid w:val="006046DF"/>
    <w:rsid w:val="00604EF7"/>
    <w:rsid w:val="00605B06"/>
    <w:rsid w:val="0060671C"/>
    <w:rsid w:val="00606808"/>
    <w:rsid w:val="00610FF8"/>
    <w:rsid w:val="006110D8"/>
    <w:rsid w:val="00611847"/>
    <w:rsid w:val="00611DB0"/>
    <w:rsid w:val="00613514"/>
    <w:rsid w:val="00615892"/>
    <w:rsid w:val="00617520"/>
    <w:rsid w:val="00621AC8"/>
    <w:rsid w:val="00622115"/>
    <w:rsid w:val="00622381"/>
    <w:rsid w:val="006258BC"/>
    <w:rsid w:val="00625EB0"/>
    <w:rsid w:val="00630B4D"/>
    <w:rsid w:val="006319D2"/>
    <w:rsid w:val="00631D73"/>
    <w:rsid w:val="00635330"/>
    <w:rsid w:val="00637B49"/>
    <w:rsid w:val="0064056A"/>
    <w:rsid w:val="006436F9"/>
    <w:rsid w:val="00643C3D"/>
    <w:rsid w:val="00654751"/>
    <w:rsid w:val="00654FDD"/>
    <w:rsid w:val="006568EA"/>
    <w:rsid w:val="00660410"/>
    <w:rsid w:val="00660796"/>
    <w:rsid w:val="00661352"/>
    <w:rsid w:val="00661D18"/>
    <w:rsid w:val="00662645"/>
    <w:rsid w:val="00662E62"/>
    <w:rsid w:val="0066521B"/>
    <w:rsid w:val="0066775D"/>
    <w:rsid w:val="00667D0F"/>
    <w:rsid w:val="00670B47"/>
    <w:rsid w:val="006722B6"/>
    <w:rsid w:val="00674571"/>
    <w:rsid w:val="00675D86"/>
    <w:rsid w:val="00680395"/>
    <w:rsid w:val="00682D39"/>
    <w:rsid w:val="006832A2"/>
    <w:rsid w:val="00683556"/>
    <w:rsid w:val="006836E1"/>
    <w:rsid w:val="00683D00"/>
    <w:rsid w:val="006855FB"/>
    <w:rsid w:val="00685C27"/>
    <w:rsid w:val="00694AB1"/>
    <w:rsid w:val="00695E45"/>
    <w:rsid w:val="006A0136"/>
    <w:rsid w:val="006A0930"/>
    <w:rsid w:val="006A23D1"/>
    <w:rsid w:val="006A33A6"/>
    <w:rsid w:val="006A5D07"/>
    <w:rsid w:val="006A7602"/>
    <w:rsid w:val="006A782D"/>
    <w:rsid w:val="006B0553"/>
    <w:rsid w:val="006B2914"/>
    <w:rsid w:val="006B2F6B"/>
    <w:rsid w:val="006B3880"/>
    <w:rsid w:val="006B420A"/>
    <w:rsid w:val="006B6169"/>
    <w:rsid w:val="006B6274"/>
    <w:rsid w:val="006B6511"/>
    <w:rsid w:val="006B7544"/>
    <w:rsid w:val="006B791B"/>
    <w:rsid w:val="006B7A55"/>
    <w:rsid w:val="006B7BC4"/>
    <w:rsid w:val="006B7E4C"/>
    <w:rsid w:val="006C26E0"/>
    <w:rsid w:val="006C3CA4"/>
    <w:rsid w:val="006C45B8"/>
    <w:rsid w:val="006C5A53"/>
    <w:rsid w:val="006C61DD"/>
    <w:rsid w:val="006C6E71"/>
    <w:rsid w:val="006D1C8F"/>
    <w:rsid w:val="006D3B0A"/>
    <w:rsid w:val="006D49FD"/>
    <w:rsid w:val="006D6973"/>
    <w:rsid w:val="006D78A7"/>
    <w:rsid w:val="006D7FEA"/>
    <w:rsid w:val="006E16FF"/>
    <w:rsid w:val="006E28ED"/>
    <w:rsid w:val="006E324E"/>
    <w:rsid w:val="006E4125"/>
    <w:rsid w:val="006E44E2"/>
    <w:rsid w:val="006E4B20"/>
    <w:rsid w:val="006E5586"/>
    <w:rsid w:val="006E7F3D"/>
    <w:rsid w:val="006F0DA3"/>
    <w:rsid w:val="006F2676"/>
    <w:rsid w:val="006F2854"/>
    <w:rsid w:val="006F5668"/>
    <w:rsid w:val="006F57B6"/>
    <w:rsid w:val="006F7592"/>
    <w:rsid w:val="006F7CE5"/>
    <w:rsid w:val="007002AC"/>
    <w:rsid w:val="00700988"/>
    <w:rsid w:val="00701A62"/>
    <w:rsid w:val="007025A4"/>
    <w:rsid w:val="007036BB"/>
    <w:rsid w:val="007044A5"/>
    <w:rsid w:val="0070541E"/>
    <w:rsid w:val="0071118A"/>
    <w:rsid w:val="00711AD8"/>
    <w:rsid w:val="0071213B"/>
    <w:rsid w:val="00714612"/>
    <w:rsid w:val="00721C0B"/>
    <w:rsid w:val="0072357F"/>
    <w:rsid w:val="00724E37"/>
    <w:rsid w:val="00725EA0"/>
    <w:rsid w:val="007266F1"/>
    <w:rsid w:val="00726FA1"/>
    <w:rsid w:val="0073657E"/>
    <w:rsid w:val="00737530"/>
    <w:rsid w:val="00737D16"/>
    <w:rsid w:val="00740EF1"/>
    <w:rsid w:val="00741230"/>
    <w:rsid w:val="0074214F"/>
    <w:rsid w:val="00742DF0"/>
    <w:rsid w:val="00743C27"/>
    <w:rsid w:val="0074490C"/>
    <w:rsid w:val="00745C9A"/>
    <w:rsid w:val="00747866"/>
    <w:rsid w:val="0075126D"/>
    <w:rsid w:val="007543BF"/>
    <w:rsid w:val="007546CD"/>
    <w:rsid w:val="00755445"/>
    <w:rsid w:val="00755C1F"/>
    <w:rsid w:val="00755DCA"/>
    <w:rsid w:val="00757F41"/>
    <w:rsid w:val="007608FC"/>
    <w:rsid w:val="0076534A"/>
    <w:rsid w:val="00766115"/>
    <w:rsid w:val="007666DA"/>
    <w:rsid w:val="00770237"/>
    <w:rsid w:val="007706F7"/>
    <w:rsid w:val="0077249A"/>
    <w:rsid w:val="00773EA7"/>
    <w:rsid w:val="0077464D"/>
    <w:rsid w:val="00775D64"/>
    <w:rsid w:val="00775F54"/>
    <w:rsid w:val="007767BE"/>
    <w:rsid w:val="00777424"/>
    <w:rsid w:val="00780D54"/>
    <w:rsid w:val="00783509"/>
    <w:rsid w:val="007838D3"/>
    <w:rsid w:val="007843BD"/>
    <w:rsid w:val="00785648"/>
    <w:rsid w:val="0078615B"/>
    <w:rsid w:val="007871B4"/>
    <w:rsid w:val="007909C4"/>
    <w:rsid w:val="00791594"/>
    <w:rsid w:val="00792BB3"/>
    <w:rsid w:val="007937BD"/>
    <w:rsid w:val="00795B91"/>
    <w:rsid w:val="007A0F9B"/>
    <w:rsid w:val="007A1F05"/>
    <w:rsid w:val="007A4D8A"/>
    <w:rsid w:val="007A514A"/>
    <w:rsid w:val="007A5222"/>
    <w:rsid w:val="007A5BD0"/>
    <w:rsid w:val="007B107C"/>
    <w:rsid w:val="007B1518"/>
    <w:rsid w:val="007B159B"/>
    <w:rsid w:val="007B1C12"/>
    <w:rsid w:val="007B1E97"/>
    <w:rsid w:val="007B38C7"/>
    <w:rsid w:val="007B4E73"/>
    <w:rsid w:val="007B6FB3"/>
    <w:rsid w:val="007C007C"/>
    <w:rsid w:val="007C2797"/>
    <w:rsid w:val="007C2E7C"/>
    <w:rsid w:val="007C635B"/>
    <w:rsid w:val="007C7EB2"/>
    <w:rsid w:val="007D0EBF"/>
    <w:rsid w:val="007D19B2"/>
    <w:rsid w:val="007D1B75"/>
    <w:rsid w:val="007D264F"/>
    <w:rsid w:val="007D2ECD"/>
    <w:rsid w:val="007D3BA8"/>
    <w:rsid w:val="007D4338"/>
    <w:rsid w:val="007D4370"/>
    <w:rsid w:val="007D49AB"/>
    <w:rsid w:val="007E17DA"/>
    <w:rsid w:val="007E2CA6"/>
    <w:rsid w:val="007E3FED"/>
    <w:rsid w:val="007E43A2"/>
    <w:rsid w:val="007F0757"/>
    <w:rsid w:val="007F1E37"/>
    <w:rsid w:val="007F2C9B"/>
    <w:rsid w:val="007F412D"/>
    <w:rsid w:val="007F7585"/>
    <w:rsid w:val="00802B97"/>
    <w:rsid w:val="008039F4"/>
    <w:rsid w:val="00804D32"/>
    <w:rsid w:val="0080566D"/>
    <w:rsid w:val="00805722"/>
    <w:rsid w:val="008104F4"/>
    <w:rsid w:val="00813A5E"/>
    <w:rsid w:val="00816103"/>
    <w:rsid w:val="00817E83"/>
    <w:rsid w:val="00820AFC"/>
    <w:rsid w:val="00822776"/>
    <w:rsid w:val="008230E9"/>
    <w:rsid w:val="00825B22"/>
    <w:rsid w:val="00826628"/>
    <w:rsid w:val="00830135"/>
    <w:rsid w:val="00830366"/>
    <w:rsid w:val="00832D4C"/>
    <w:rsid w:val="008337DC"/>
    <w:rsid w:val="00833D72"/>
    <w:rsid w:val="00837A34"/>
    <w:rsid w:val="00844320"/>
    <w:rsid w:val="0084451C"/>
    <w:rsid w:val="00845BEC"/>
    <w:rsid w:val="008474A6"/>
    <w:rsid w:val="0085110E"/>
    <w:rsid w:val="00853DB4"/>
    <w:rsid w:val="00855990"/>
    <w:rsid w:val="008562A5"/>
    <w:rsid w:val="0085633B"/>
    <w:rsid w:val="00857224"/>
    <w:rsid w:val="00857C5B"/>
    <w:rsid w:val="00857E6C"/>
    <w:rsid w:val="00865E41"/>
    <w:rsid w:val="00866768"/>
    <w:rsid w:val="00873CB5"/>
    <w:rsid w:val="008747EF"/>
    <w:rsid w:val="00875600"/>
    <w:rsid w:val="008766CD"/>
    <w:rsid w:val="00877F32"/>
    <w:rsid w:val="008804D7"/>
    <w:rsid w:val="008835B1"/>
    <w:rsid w:val="008837B0"/>
    <w:rsid w:val="00885DAC"/>
    <w:rsid w:val="008905D0"/>
    <w:rsid w:val="00892EFA"/>
    <w:rsid w:val="00894B2C"/>
    <w:rsid w:val="008954DA"/>
    <w:rsid w:val="00896CA5"/>
    <w:rsid w:val="00897E5A"/>
    <w:rsid w:val="008A55CB"/>
    <w:rsid w:val="008A5611"/>
    <w:rsid w:val="008A5E4C"/>
    <w:rsid w:val="008A6AC3"/>
    <w:rsid w:val="008B0396"/>
    <w:rsid w:val="008B0A6C"/>
    <w:rsid w:val="008B10B4"/>
    <w:rsid w:val="008B180C"/>
    <w:rsid w:val="008B5C42"/>
    <w:rsid w:val="008B628A"/>
    <w:rsid w:val="008B701E"/>
    <w:rsid w:val="008B775C"/>
    <w:rsid w:val="008B7B88"/>
    <w:rsid w:val="008B7BD4"/>
    <w:rsid w:val="008B7C76"/>
    <w:rsid w:val="008B7FDF"/>
    <w:rsid w:val="008C303E"/>
    <w:rsid w:val="008C5857"/>
    <w:rsid w:val="008D072D"/>
    <w:rsid w:val="008D13E0"/>
    <w:rsid w:val="008D23B8"/>
    <w:rsid w:val="008D3AD6"/>
    <w:rsid w:val="008D61D5"/>
    <w:rsid w:val="008E3A92"/>
    <w:rsid w:val="008E3FFE"/>
    <w:rsid w:val="008E4E83"/>
    <w:rsid w:val="008E589E"/>
    <w:rsid w:val="008E5D69"/>
    <w:rsid w:val="008E78F8"/>
    <w:rsid w:val="008F1EB6"/>
    <w:rsid w:val="008F33AF"/>
    <w:rsid w:val="008F34D7"/>
    <w:rsid w:val="008F39D2"/>
    <w:rsid w:val="008F650F"/>
    <w:rsid w:val="008F7D4E"/>
    <w:rsid w:val="009053C6"/>
    <w:rsid w:val="00905C45"/>
    <w:rsid w:val="00906938"/>
    <w:rsid w:val="00907582"/>
    <w:rsid w:val="00910AB4"/>
    <w:rsid w:val="0091406E"/>
    <w:rsid w:val="00920F59"/>
    <w:rsid w:val="00922F72"/>
    <w:rsid w:val="00925E3A"/>
    <w:rsid w:val="0092650A"/>
    <w:rsid w:val="009270C5"/>
    <w:rsid w:val="009273BF"/>
    <w:rsid w:val="00931760"/>
    <w:rsid w:val="00933366"/>
    <w:rsid w:val="0093396F"/>
    <w:rsid w:val="00933A85"/>
    <w:rsid w:val="00934A83"/>
    <w:rsid w:val="009357EF"/>
    <w:rsid w:val="009368CE"/>
    <w:rsid w:val="00936B66"/>
    <w:rsid w:val="00944131"/>
    <w:rsid w:val="00944BB9"/>
    <w:rsid w:val="00945924"/>
    <w:rsid w:val="00945CE2"/>
    <w:rsid w:val="00946DC5"/>
    <w:rsid w:val="00946E85"/>
    <w:rsid w:val="00950CFF"/>
    <w:rsid w:val="009510C7"/>
    <w:rsid w:val="00951FE0"/>
    <w:rsid w:val="0095248A"/>
    <w:rsid w:val="009551F9"/>
    <w:rsid w:val="009558E7"/>
    <w:rsid w:val="00955F1C"/>
    <w:rsid w:val="00956DD9"/>
    <w:rsid w:val="00957211"/>
    <w:rsid w:val="009572DF"/>
    <w:rsid w:val="00960229"/>
    <w:rsid w:val="009613A6"/>
    <w:rsid w:val="00961A2A"/>
    <w:rsid w:val="00964EE2"/>
    <w:rsid w:val="0096639A"/>
    <w:rsid w:val="0096726A"/>
    <w:rsid w:val="0097037D"/>
    <w:rsid w:val="00971D92"/>
    <w:rsid w:val="00973606"/>
    <w:rsid w:val="009763FF"/>
    <w:rsid w:val="009773E0"/>
    <w:rsid w:val="009817E0"/>
    <w:rsid w:val="00982256"/>
    <w:rsid w:val="00982F2A"/>
    <w:rsid w:val="00982F41"/>
    <w:rsid w:val="009834A0"/>
    <w:rsid w:val="00984679"/>
    <w:rsid w:val="00984E57"/>
    <w:rsid w:val="00985317"/>
    <w:rsid w:val="009854C6"/>
    <w:rsid w:val="009861E9"/>
    <w:rsid w:val="00991878"/>
    <w:rsid w:val="009A085B"/>
    <w:rsid w:val="009A0C10"/>
    <w:rsid w:val="009A1E80"/>
    <w:rsid w:val="009A3D7B"/>
    <w:rsid w:val="009A628E"/>
    <w:rsid w:val="009A6DE9"/>
    <w:rsid w:val="009A7ACF"/>
    <w:rsid w:val="009A7FD7"/>
    <w:rsid w:val="009B1D28"/>
    <w:rsid w:val="009B28E7"/>
    <w:rsid w:val="009B5F0C"/>
    <w:rsid w:val="009C5173"/>
    <w:rsid w:val="009C671C"/>
    <w:rsid w:val="009C7638"/>
    <w:rsid w:val="009D0620"/>
    <w:rsid w:val="009D1071"/>
    <w:rsid w:val="009D22B2"/>
    <w:rsid w:val="009D5D5F"/>
    <w:rsid w:val="009D7949"/>
    <w:rsid w:val="009E21CF"/>
    <w:rsid w:val="009E31CB"/>
    <w:rsid w:val="009E3520"/>
    <w:rsid w:val="009E3FEC"/>
    <w:rsid w:val="009E42DB"/>
    <w:rsid w:val="009E6127"/>
    <w:rsid w:val="009E67F7"/>
    <w:rsid w:val="009E76C0"/>
    <w:rsid w:val="009F1192"/>
    <w:rsid w:val="009F1D99"/>
    <w:rsid w:val="009F21F9"/>
    <w:rsid w:val="009F2B5E"/>
    <w:rsid w:val="009F3C1F"/>
    <w:rsid w:val="009F4913"/>
    <w:rsid w:val="009F641E"/>
    <w:rsid w:val="00A0066D"/>
    <w:rsid w:val="00A0178C"/>
    <w:rsid w:val="00A074BB"/>
    <w:rsid w:val="00A10A1B"/>
    <w:rsid w:val="00A11A86"/>
    <w:rsid w:val="00A123F1"/>
    <w:rsid w:val="00A13877"/>
    <w:rsid w:val="00A166DF"/>
    <w:rsid w:val="00A170D6"/>
    <w:rsid w:val="00A17DB9"/>
    <w:rsid w:val="00A20A35"/>
    <w:rsid w:val="00A236AD"/>
    <w:rsid w:val="00A241C8"/>
    <w:rsid w:val="00A251BC"/>
    <w:rsid w:val="00A260F2"/>
    <w:rsid w:val="00A27D8D"/>
    <w:rsid w:val="00A302F8"/>
    <w:rsid w:val="00A30670"/>
    <w:rsid w:val="00A3110C"/>
    <w:rsid w:val="00A312D7"/>
    <w:rsid w:val="00A314EC"/>
    <w:rsid w:val="00A335E8"/>
    <w:rsid w:val="00A34708"/>
    <w:rsid w:val="00A34712"/>
    <w:rsid w:val="00A35489"/>
    <w:rsid w:val="00A372C4"/>
    <w:rsid w:val="00A37964"/>
    <w:rsid w:val="00A401BC"/>
    <w:rsid w:val="00A424C8"/>
    <w:rsid w:val="00A45A9A"/>
    <w:rsid w:val="00A47432"/>
    <w:rsid w:val="00A47FAD"/>
    <w:rsid w:val="00A507EB"/>
    <w:rsid w:val="00A51A13"/>
    <w:rsid w:val="00A52C6F"/>
    <w:rsid w:val="00A52F46"/>
    <w:rsid w:val="00A531F9"/>
    <w:rsid w:val="00A532E2"/>
    <w:rsid w:val="00A536B3"/>
    <w:rsid w:val="00A54B52"/>
    <w:rsid w:val="00A54B77"/>
    <w:rsid w:val="00A54C26"/>
    <w:rsid w:val="00A55735"/>
    <w:rsid w:val="00A558BC"/>
    <w:rsid w:val="00A563F3"/>
    <w:rsid w:val="00A57077"/>
    <w:rsid w:val="00A579B3"/>
    <w:rsid w:val="00A57D21"/>
    <w:rsid w:val="00A61C79"/>
    <w:rsid w:val="00A623A3"/>
    <w:rsid w:val="00A62BC9"/>
    <w:rsid w:val="00A66A87"/>
    <w:rsid w:val="00A66E0A"/>
    <w:rsid w:val="00A704B5"/>
    <w:rsid w:val="00A73A0D"/>
    <w:rsid w:val="00A7614B"/>
    <w:rsid w:val="00A77716"/>
    <w:rsid w:val="00A80ED9"/>
    <w:rsid w:val="00A813CC"/>
    <w:rsid w:val="00A8142A"/>
    <w:rsid w:val="00A8287E"/>
    <w:rsid w:val="00A839BE"/>
    <w:rsid w:val="00A85A7A"/>
    <w:rsid w:val="00A85BAF"/>
    <w:rsid w:val="00A85C89"/>
    <w:rsid w:val="00A860C6"/>
    <w:rsid w:val="00A87FB4"/>
    <w:rsid w:val="00A90758"/>
    <w:rsid w:val="00A91F75"/>
    <w:rsid w:val="00A923D6"/>
    <w:rsid w:val="00A92711"/>
    <w:rsid w:val="00A93E8C"/>
    <w:rsid w:val="00A93E9C"/>
    <w:rsid w:val="00A96B82"/>
    <w:rsid w:val="00A96E9A"/>
    <w:rsid w:val="00A970B5"/>
    <w:rsid w:val="00A97D97"/>
    <w:rsid w:val="00AA1BDF"/>
    <w:rsid w:val="00AA218C"/>
    <w:rsid w:val="00AA3B10"/>
    <w:rsid w:val="00AA566C"/>
    <w:rsid w:val="00AA58AE"/>
    <w:rsid w:val="00AB02FD"/>
    <w:rsid w:val="00AB201C"/>
    <w:rsid w:val="00AB2041"/>
    <w:rsid w:val="00AB3288"/>
    <w:rsid w:val="00AB554B"/>
    <w:rsid w:val="00AB6FE8"/>
    <w:rsid w:val="00AB7932"/>
    <w:rsid w:val="00AB7E75"/>
    <w:rsid w:val="00AC17FC"/>
    <w:rsid w:val="00AC1C27"/>
    <w:rsid w:val="00AC1D2B"/>
    <w:rsid w:val="00AC2D7C"/>
    <w:rsid w:val="00AC3424"/>
    <w:rsid w:val="00AC3638"/>
    <w:rsid w:val="00AC3750"/>
    <w:rsid w:val="00AC3E5D"/>
    <w:rsid w:val="00AC3FD2"/>
    <w:rsid w:val="00AC5222"/>
    <w:rsid w:val="00AD073B"/>
    <w:rsid w:val="00AD1E4E"/>
    <w:rsid w:val="00AD2A06"/>
    <w:rsid w:val="00AD34F7"/>
    <w:rsid w:val="00AD39AC"/>
    <w:rsid w:val="00AD642F"/>
    <w:rsid w:val="00AD6458"/>
    <w:rsid w:val="00AE0767"/>
    <w:rsid w:val="00AE0F79"/>
    <w:rsid w:val="00AE2299"/>
    <w:rsid w:val="00AE361A"/>
    <w:rsid w:val="00AE3E04"/>
    <w:rsid w:val="00AE4650"/>
    <w:rsid w:val="00AE4835"/>
    <w:rsid w:val="00AE70C6"/>
    <w:rsid w:val="00AE7AC9"/>
    <w:rsid w:val="00AF055C"/>
    <w:rsid w:val="00AF32E1"/>
    <w:rsid w:val="00AF52AD"/>
    <w:rsid w:val="00B004BD"/>
    <w:rsid w:val="00B00B31"/>
    <w:rsid w:val="00B012D5"/>
    <w:rsid w:val="00B0143A"/>
    <w:rsid w:val="00B022E4"/>
    <w:rsid w:val="00B0567E"/>
    <w:rsid w:val="00B076DB"/>
    <w:rsid w:val="00B1044E"/>
    <w:rsid w:val="00B10606"/>
    <w:rsid w:val="00B10BA5"/>
    <w:rsid w:val="00B132B5"/>
    <w:rsid w:val="00B1618B"/>
    <w:rsid w:val="00B1737B"/>
    <w:rsid w:val="00B20837"/>
    <w:rsid w:val="00B222C5"/>
    <w:rsid w:val="00B304EF"/>
    <w:rsid w:val="00B33AF2"/>
    <w:rsid w:val="00B3646D"/>
    <w:rsid w:val="00B3718D"/>
    <w:rsid w:val="00B37C0F"/>
    <w:rsid w:val="00B44352"/>
    <w:rsid w:val="00B47139"/>
    <w:rsid w:val="00B50078"/>
    <w:rsid w:val="00B5071D"/>
    <w:rsid w:val="00B51195"/>
    <w:rsid w:val="00B513FE"/>
    <w:rsid w:val="00B51A13"/>
    <w:rsid w:val="00B525A6"/>
    <w:rsid w:val="00B5516A"/>
    <w:rsid w:val="00B55359"/>
    <w:rsid w:val="00B563DA"/>
    <w:rsid w:val="00B56980"/>
    <w:rsid w:val="00B57529"/>
    <w:rsid w:val="00B57592"/>
    <w:rsid w:val="00B575A4"/>
    <w:rsid w:val="00B610F2"/>
    <w:rsid w:val="00B61423"/>
    <w:rsid w:val="00B619EF"/>
    <w:rsid w:val="00B6208A"/>
    <w:rsid w:val="00B63FA7"/>
    <w:rsid w:val="00B64234"/>
    <w:rsid w:val="00B64BC1"/>
    <w:rsid w:val="00B65E6B"/>
    <w:rsid w:val="00B665F4"/>
    <w:rsid w:val="00B713D4"/>
    <w:rsid w:val="00B717B3"/>
    <w:rsid w:val="00B733E2"/>
    <w:rsid w:val="00B74C8B"/>
    <w:rsid w:val="00B74CF5"/>
    <w:rsid w:val="00B74E63"/>
    <w:rsid w:val="00B76B70"/>
    <w:rsid w:val="00B8035E"/>
    <w:rsid w:val="00B80F3A"/>
    <w:rsid w:val="00B819E0"/>
    <w:rsid w:val="00B81AB6"/>
    <w:rsid w:val="00B83947"/>
    <w:rsid w:val="00B849AD"/>
    <w:rsid w:val="00B84CA9"/>
    <w:rsid w:val="00B85B5F"/>
    <w:rsid w:val="00B85D20"/>
    <w:rsid w:val="00B87A9C"/>
    <w:rsid w:val="00B91C17"/>
    <w:rsid w:val="00B956F9"/>
    <w:rsid w:val="00B95B54"/>
    <w:rsid w:val="00BA0451"/>
    <w:rsid w:val="00BA090D"/>
    <w:rsid w:val="00BA125C"/>
    <w:rsid w:val="00BA266B"/>
    <w:rsid w:val="00BA2AD8"/>
    <w:rsid w:val="00BA2F39"/>
    <w:rsid w:val="00BA3898"/>
    <w:rsid w:val="00BA3CBF"/>
    <w:rsid w:val="00BA40C9"/>
    <w:rsid w:val="00BA6A66"/>
    <w:rsid w:val="00BA775B"/>
    <w:rsid w:val="00BB0B77"/>
    <w:rsid w:val="00BB1393"/>
    <w:rsid w:val="00BC0AD3"/>
    <w:rsid w:val="00BC448A"/>
    <w:rsid w:val="00BC78F8"/>
    <w:rsid w:val="00BC7D76"/>
    <w:rsid w:val="00BD2323"/>
    <w:rsid w:val="00BD5368"/>
    <w:rsid w:val="00BD5BA7"/>
    <w:rsid w:val="00BD7E8E"/>
    <w:rsid w:val="00BE384D"/>
    <w:rsid w:val="00BE5945"/>
    <w:rsid w:val="00BE59E1"/>
    <w:rsid w:val="00BE618B"/>
    <w:rsid w:val="00BE6B0E"/>
    <w:rsid w:val="00BF4A65"/>
    <w:rsid w:val="00BF568D"/>
    <w:rsid w:val="00BF6182"/>
    <w:rsid w:val="00BF6E59"/>
    <w:rsid w:val="00C0019E"/>
    <w:rsid w:val="00C027FA"/>
    <w:rsid w:val="00C035F2"/>
    <w:rsid w:val="00C053F0"/>
    <w:rsid w:val="00C07039"/>
    <w:rsid w:val="00C109ED"/>
    <w:rsid w:val="00C116E0"/>
    <w:rsid w:val="00C119ED"/>
    <w:rsid w:val="00C15932"/>
    <w:rsid w:val="00C162A9"/>
    <w:rsid w:val="00C163B1"/>
    <w:rsid w:val="00C202E2"/>
    <w:rsid w:val="00C20387"/>
    <w:rsid w:val="00C213E8"/>
    <w:rsid w:val="00C238C1"/>
    <w:rsid w:val="00C27DAA"/>
    <w:rsid w:val="00C31D89"/>
    <w:rsid w:val="00C341DE"/>
    <w:rsid w:val="00C37341"/>
    <w:rsid w:val="00C373BD"/>
    <w:rsid w:val="00C37DC7"/>
    <w:rsid w:val="00C42600"/>
    <w:rsid w:val="00C42C12"/>
    <w:rsid w:val="00C43631"/>
    <w:rsid w:val="00C44331"/>
    <w:rsid w:val="00C44B8E"/>
    <w:rsid w:val="00C464E3"/>
    <w:rsid w:val="00C504A4"/>
    <w:rsid w:val="00C5146B"/>
    <w:rsid w:val="00C52A35"/>
    <w:rsid w:val="00C532CE"/>
    <w:rsid w:val="00C53788"/>
    <w:rsid w:val="00C53BC2"/>
    <w:rsid w:val="00C54381"/>
    <w:rsid w:val="00C5580A"/>
    <w:rsid w:val="00C56FF6"/>
    <w:rsid w:val="00C5761F"/>
    <w:rsid w:val="00C606F6"/>
    <w:rsid w:val="00C61369"/>
    <w:rsid w:val="00C630C7"/>
    <w:rsid w:val="00C659E7"/>
    <w:rsid w:val="00C67B52"/>
    <w:rsid w:val="00C74881"/>
    <w:rsid w:val="00C8097D"/>
    <w:rsid w:val="00C8099A"/>
    <w:rsid w:val="00C80C3A"/>
    <w:rsid w:val="00C80DA4"/>
    <w:rsid w:val="00C81A08"/>
    <w:rsid w:val="00C828D5"/>
    <w:rsid w:val="00C84030"/>
    <w:rsid w:val="00C847F8"/>
    <w:rsid w:val="00C86372"/>
    <w:rsid w:val="00C92031"/>
    <w:rsid w:val="00C95272"/>
    <w:rsid w:val="00C971FE"/>
    <w:rsid w:val="00C97EB0"/>
    <w:rsid w:val="00CA0953"/>
    <w:rsid w:val="00CA0E68"/>
    <w:rsid w:val="00CA190F"/>
    <w:rsid w:val="00CA242B"/>
    <w:rsid w:val="00CA35C8"/>
    <w:rsid w:val="00CA50F2"/>
    <w:rsid w:val="00CA74A3"/>
    <w:rsid w:val="00CB0301"/>
    <w:rsid w:val="00CB11D3"/>
    <w:rsid w:val="00CB1D81"/>
    <w:rsid w:val="00CB36EF"/>
    <w:rsid w:val="00CB4D3B"/>
    <w:rsid w:val="00CB5226"/>
    <w:rsid w:val="00CB74EB"/>
    <w:rsid w:val="00CB7F9D"/>
    <w:rsid w:val="00CC0975"/>
    <w:rsid w:val="00CC712A"/>
    <w:rsid w:val="00CC7D43"/>
    <w:rsid w:val="00CD0B88"/>
    <w:rsid w:val="00CD4F95"/>
    <w:rsid w:val="00CD5085"/>
    <w:rsid w:val="00CD5E47"/>
    <w:rsid w:val="00CD637D"/>
    <w:rsid w:val="00CD649F"/>
    <w:rsid w:val="00CE03A2"/>
    <w:rsid w:val="00CE05BA"/>
    <w:rsid w:val="00CE1CFD"/>
    <w:rsid w:val="00CE2698"/>
    <w:rsid w:val="00CE2872"/>
    <w:rsid w:val="00CE442A"/>
    <w:rsid w:val="00CE5C72"/>
    <w:rsid w:val="00CE616B"/>
    <w:rsid w:val="00CE6270"/>
    <w:rsid w:val="00CE6E8E"/>
    <w:rsid w:val="00CE720A"/>
    <w:rsid w:val="00CF1B78"/>
    <w:rsid w:val="00CF1D28"/>
    <w:rsid w:val="00CF2AC1"/>
    <w:rsid w:val="00CF2B32"/>
    <w:rsid w:val="00CF3BBD"/>
    <w:rsid w:val="00CF60EF"/>
    <w:rsid w:val="00CF728B"/>
    <w:rsid w:val="00D022D5"/>
    <w:rsid w:val="00D03A11"/>
    <w:rsid w:val="00D03B45"/>
    <w:rsid w:val="00D04013"/>
    <w:rsid w:val="00D07053"/>
    <w:rsid w:val="00D13441"/>
    <w:rsid w:val="00D154AA"/>
    <w:rsid w:val="00D16DB1"/>
    <w:rsid w:val="00D219C2"/>
    <w:rsid w:val="00D22EF3"/>
    <w:rsid w:val="00D24221"/>
    <w:rsid w:val="00D25543"/>
    <w:rsid w:val="00D30840"/>
    <w:rsid w:val="00D31347"/>
    <w:rsid w:val="00D3288E"/>
    <w:rsid w:val="00D332B6"/>
    <w:rsid w:val="00D3372D"/>
    <w:rsid w:val="00D33A0D"/>
    <w:rsid w:val="00D34561"/>
    <w:rsid w:val="00D365E7"/>
    <w:rsid w:val="00D37A6D"/>
    <w:rsid w:val="00D40D75"/>
    <w:rsid w:val="00D4307A"/>
    <w:rsid w:val="00D434BC"/>
    <w:rsid w:val="00D43A8F"/>
    <w:rsid w:val="00D46A66"/>
    <w:rsid w:val="00D473F0"/>
    <w:rsid w:val="00D51430"/>
    <w:rsid w:val="00D5257D"/>
    <w:rsid w:val="00D52755"/>
    <w:rsid w:val="00D5348F"/>
    <w:rsid w:val="00D53D74"/>
    <w:rsid w:val="00D55BC7"/>
    <w:rsid w:val="00D55CAD"/>
    <w:rsid w:val="00D6221F"/>
    <w:rsid w:val="00D627A4"/>
    <w:rsid w:val="00D6507E"/>
    <w:rsid w:val="00D66CFF"/>
    <w:rsid w:val="00D6750F"/>
    <w:rsid w:val="00D7034C"/>
    <w:rsid w:val="00D7118A"/>
    <w:rsid w:val="00D73437"/>
    <w:rsid w:val="00D73EFE"/>
    <w:rsid w:val="00D74479"/>
    <w:rsid w:val="00D744AB"/>
    <w:rsid w:val="00D8543C"/>
    <w:rsid w:val="00D865DE"/>
    <w:rsid w:val="00D86A86"/>
    <w:rsid w:val="00D86B41"/>
    <w:rsid w:val="00D91EDC"/>
    <w:rsid w:val="00D93AE6"/>
    <w:rsid w:val="00D96B40"/>
    <w:rsid w:val="00D973E0"/>
    <w:rsid w:val="00D97915"/>
    <w:rsid w:val="00DA1E01"/>
    <w:rsid w:val="00DA2125"/>
    <w:rsid w:val="00DA359F"/>
    <w:rsid w:val="00DA6E35"/>
    <w:rsid w:val="00DA702A"/>
    <w:rsid w:val="00DA715B"/>
    <w:rsid w:val="00DA7259"/>
    <w:rsid w:val="00DB0495"/>
    <w:rsid w:val="00DB340F"/>
    <w:rsid w:val="00DB4585"/>
    <w:rsid w:val="00DB4B86"/>
    <w:rsid w:val="00DB6A3E"/>
    <w:rsid w:val="00DC65AC"/>
    <w:rsid w:val="00DC78EE"/>
    <w:rsid w:val="00DD27B5"/>
    <w:rsid w:val="00DD2D73"/>
    <w:rsid w:val="00DD2F84"/>
    <w:rsid w:val="00DD3C41"/>
    <w:rsid w:val="00DD47CC"/>
    <w:rsid w:val="00DD49F4"/>
    <w:rsid w:val="00DD59BB"/>
    <w:rsid w:val="00DD666D"/>
    <w:rsid w:val="00DD6F23"/>
    <w:rsid w:val="00DD7F59"/>
    <w:rsid w:val="00DE2A36"/>
    <w:rsid w:val="00DE32B6"/>
    <w:rsid w:val="00DE5217"/>
    <w:rsid w:val="00DE55A8"/>
    <w:rsid w:val="00DE5B8B"/>
    <w:rsid w:val="00DE7D68"/>
    <w:rsid w:val="00DF0872"/>
    <w:rsid w:val="00DF26B7"/>
    <w:rsid w:val="00DF648E"/>
    <w:rsid w:val="00E00A08"/>
    <w:rsid w:val="00E00F4B"/>
    <w:rsid w:val="00E05C95"/>
    <w:rsid w:val="00E10F4C"/>
    <w:rsid w:val="00E13986"/>
    <w:rsid w:val="00E14484"/>
    <w:rsid w:val="00E1747C"/>
    <w:rsid w:val="00E21DCF"/>
    <w:rsid w:val="00E26DC3"/>
    <w:rsid w:val="00E27307"/>
    <w:rsid w:val="00E31B32"/>
    <w:rsid w:val="00E3279E"/>
    <w:rsid w:val="00E32B00"/>
    <w:rsid w:val="00E3500D"/>
    <w:rsid w:val="00E36477"/>
    <w:rsid w:val="00E36C9A"/>
    <w:rsid w:val="00E41CDB"/>
    <w:rsid w:val="00E4270C"/>
    <w:rsid w:val="00E439E9"/>
    <w:rsid w:val="00E44036"/>
    <w:rsid w:val="00E44649"/>
    <w:rsid w:val="00E451F1"/>
    <w:rsid w:val="00E4586F"/>
    <w:rsid w:val="00E47AE5"/>
    <w:rsid w:val="00E520F6"/>
    <w:rsid w:val="00E5218F"/>
    <w:rsid w:val="00E5345D"/>
    <w:rsid w:val="00E53914"/>
    <w:rsid w:val="00E546EF"/>
    <w:rsid w:val="00E55580"/>
    <w:rsid w:val="00E61774"/>
    <w:rsid w:val="00E627BC"/>
    <w:rsid w:val="00E63AD3"/>
    <w:rsid w:val="00E64588"/>
    <w:rsid w:val="00E64E1B"/>
    <w:rsid w:val="00E71C0F"/>
    <w:rsid w:val="00E7334B"/>
    <w:rsid w:val="00E734F1"/>
    <w:rsid w:val="00E741C8"/>
    <w:rsid w:val="00E7437B"/>
    <w:rsid w:val="00E74936"/>
    <w:rsid w:val="00E775C7"/>
    <w:rsid w:val="00E810DB"/>
    <w:rsid w:val="00E81A6D"/>
    <w:rsid w:val="00E823E9"/>
    <w:rsid w:val="00E83647"/>
    <w:rsid w:val="00E87036"/>
    <w:rsid w:val="00E8724E"/>
    <w:rsid w:val="00E87715"/>
    <w:rsid w:val="00E905C2"/>
    <w:rsid w:val="00E91E05"/>
    <w:rsid w:val="00E94A78"/>
    <w:rsid w:val="00E955B2"/>
    <w:rsid w:val="00E96A63"/>
    <w:rsid w:val="00EA11D5"/>
    <w:rsid w:val="00EA1EF6"/>
    <w:rsid w:val="00EA22D7"/>
    <w:rsid w:val="00EA238C"/>
    <w:rsid w:val="00EA2ED0"/>
    <w:rsid w:val="00EA2F6A"/>
    <w:rsid w:val="00EA5BB1"/>
    <w:rsid w:val="00EB1723"/>
    <w:rsid w:val="00EB30A3"/>
    <w:rsid w:val="00EC323C"/>
    <w:rsid w:val="00EC33E8"/>
    <w:rsid w:val="00EC37F1"/>
    <w:rsid w:val="00EC3CA6"/>
    <w:rsid w:val="00EC3F22"/>
    <w:rsid w:val="00EC5BEB"/>
    <w:rsid w:val="00EC6E7B"/>
    <w:rsid w:val="00EC6E7E"/>
    <w:rsid w:val="00ED0982"/>
    <w:rsid w:val="00ED0E36"/>
    <w:rsid w:val="00ED1517"/>
    <w:rsid w:val="00ED1638"/>
    <w:rsid w:val="00ED2D22"/>
    <w:rsid w:val="00ED3EA1"/>
    <w:rsid w:val="00ED5655"/>
    <w:rsid w:val="00ED71B4"/>
    <w:rsid w:val="00EE0F8D"/>
    <w:rsid w:val="00EE25D2"/>
    <w:rsid w:val="00EE3522"/>
    <w:rsid w:val="00EE5867"/>
    <w:rsid w:val="00EE5DA9"/>
    <w:rsid w:val="00EE6947"/>
    <w:rsid w:val="00EE6A5A"/>
    <w:rsid w:val="00EE7B31"/>
    <w:rsid w:val="00EF03D9"/>
    <w:rsid w:val="00EF1FC3"/>
    <w:rsid w:val="00EF2689"/>
    <w:rsid w:val="00EF6997"/>
    <w:rsid w:val="00EF6B42"/>
    <w:rsid w:val="00EF78AD"/>
    <w:rsid w:val="00F005F6"/>
    <w:rsid w:val="00F03E7D"/>
    <w:rsid w:val="00F06133"/>
    <w:rsid w:val="00F10B9C"/>
    <w:rsid w:val="00F110F9"/>
    <w:rsid w:val="00F12A3C"/>
    <w:rsid w:val="00F143F4"/>
    <w:rsid w:val="00F14982"/>
    <w:rsid w:val="00F14DD5"/>
    <w:rsid w:val="00F15384"/>
    <w:rsid w:val="00F15A20"/>
    <w:rsid w:val="00F15E74"/>
    <w:rsid w:val="00F1787E"/>
    <w:rsid w:val="00F20C35"/>
    <w:rsid w:val="00F267BB"/>
    <w:rsid w:val="00F26E31"/>
    <w:rsid w:val="00F324D0"/>
    <w:rsid w:val="00F34C53"/>
    <w:rsid w:val="00F35FC1"/>
    <w:rsid w:val="00F37AA8"/>
    <w:rsid w:val="00F4004D"/>
    <w:rsid w:val="00F40E79"/>
    <w:rsid w:val="00F41F39"/>
    <w:rsid w:val="00F42502"/>
    <w:rsid w:val="00F44120"/>
    <w:rsid w:val="00F46061"/>
    <w:rsid w:val="00F469F7"/>
    <w:rsid w:val="00F47042"/>
    <w:rsid w:val="00F50F1B"/>
    <w:rsid w:val="00F534CF"/>
    <w:rsid w:val="00F53C2A"/>
    <w:rsid w:val="00F55097"/>
    <w:rsid w:val="00F5542F"/>
    <w:rsid w:val="00F55C74"/>
    <w:rsid w:val="00F56DE7"/>
    <w:rsid w:val="00F56FE5"/>
    <w:rsid w:val="00F57B96"/>
    <w:rsid w:val="00F57FD5"/>
    <w:rsid w:val="00F61021"/>
    <w:rsid w:val="00F67AE2"/>
    <w:rsid w:val="00F71F5F"/>
    <w:rsid w:val="00F73C0A"/>
    <w:rsid w:val="00F73CC4"/>
    <w:rsid w:val="00F7443D"/>
    <w:rsid w:val="00F76176"/>
    <w:rsid w:val="00F766BB"/>
    <w:rsid w:val="00F76923"/>
    <w:rsid w:val="00F76CA1"/>
    <w:rsid w:val="00F778C2"/>
    <w:rsid w:val="00F778F1"/>
    <w:rsid w:val="00F810D9"/>
    <w:rsid w:val="00F8140C"/>
    <w:rsid w:val="00F82ED3"/>
    <w:rsid w:val="00F855B8"/>
    <w:rsid w:val="00F85D21"/>
    <w:rsid w:val="00F86414"/>
    <w:rsid w:val="00F912DB"/>
    <w:rsid w:val="00F92366"/>
    <w:rsid w:val="00F92C6B"/>
    <w:rsid w:val="00F930E1"/>
    <w:rsid w:val="00FA0A24"/>
    <w:rsid w:val="00FA0CF6"/>
    <w:rsid w:val="00FA1B47"/>
    <w:rsid w:val="00FA275A"/>
    <w:rsid w:val="00FA27A5"/>
    <w:rsid w:val="00FA2824"/>
    <w:rsid w:val="00FB0B6B"/>
    <w:rsid w:val="00FB1D42"/>
    <w:rsid w:val="00FB1ECA"/>
    <w:rsid w:val="00FB2211"/>
    <w:rsid w:val="00FB2904"/>
    <w:rsid w:val="00FB36AE"/>
    <w:rsid w:val="00FB3968"/>
    <w:rsid w:val="00FB4633"/>
    <w:rsid w:val="00FB4C08"/>
    <w:rsid w:val="00FB4CC8"/>
    <w:rsid w:val="00FB5B74"/>
    <w:rsid w:val="00FB5E76"/>
    <w:rsid w:val="00FB6483"/>
    <w:rsid w:val="00FB6C9D"/>
    <w:rsid w:val="00FB6F80"/>
    <w:rsid w:val="00FC1214"/>
    <w:rsid w:val="00FC1A98"/>
    <w:rsid w:val="00FC1AAC"/>
    <w:rsid w:val="00FC5542"/>
    <w:rsid w:val="00FC749B"/>
    <w:rsid w:val="00FC7677"/>
    <w:rsid w:val="00FD442A"/>
    <w:rsid w:val="00FD4B52"/>
    <w:rsid w:val="00FD5831"/>
    <w:rsid w:val="00FD58AA"/>
    <w:rsid w:val="00FE09E9"/>
    <w:rsid w:val="00FE593C"/>
    <w:rsid w:val="00FE616E"/>
    <w:rsid w:val="00FE6749"/>
    <w:rsid w:val="00FF04F4"/>
    <w:rsid w:val="00FF0F76"/>
    <w:rsid w:val="00FF25EF"/>
    <w:rsid w:val="00FF4203"/>
    <w:rsid w:val="00FF46ED"/>
    <w:rsid w:val="00FF759F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59C35"/>
  <w15:docId w15:val="{5FC886BB-46BF-4029-97AD-5C15647C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9F"/>
    <w:pPr>
      <w:widowControl w:val="0"/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7384"/>
    <w:pPr>
      <w:keepNext/>
      <w:widowControl/>
      <w:autoSpaceDE/>
      <w:autoSpaceDN/>
      <w:adjustRightInd/>
      <w:jc w:val="center"/>
      <w:outlineLvl w:val="0"/>
    </w:pPr>
    <w:rPr>
      <w:sz w:val="24"/>
      <w:szCs w:val="24"/>
      <w:lang w:val="en-US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27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7B4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31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3159"/>
  </w:style>
  <w:style w:type="character" w:customStyle="1" w:styleId="CommentTextChar">
    <w:name w:val="Comment Text Char"/>
    <w:link w:val="CommentText"/>
    <w:rsid w:val="003C3159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3C3159"/>
    <w:rPr>
      <w:b/>
      <w:bCs/>
    </w:rPr>
  </w:style>
  <w:style w:type="character" w:customStyle="1" w:styleId="CommentSubjectChar">
    <w:name w:val="Comment Subject Char"/>
    <w:link w:val="CommentSubject"/>
    <w:rsid w:val="003C3159"/>
    <w:rPr>
      <w:b/>
      <w:bCs/>
      <w:lang w:val="ru-RU" w:eastAsia="ru-RU"/>
    </w:rPr>
  </w:style>
  <w:style w:type="character" w:customStyle="1" w:styleId="Bodytext2">
    <w:name w:val="Body text (2)"/>
    <w:rsid w:val="00D650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ps">
    <w:name w:val="hps"/>
    <w:rsid w:val="00586D7A"/>
  </w:style>
  <w:style w:type="character" w:customStyle="1" w:styleId="Heading1Char">
    <w:name w:val="Heading 1 Char"/>
    <w:link w:val="Heading1"/>
    <w:uiPriority w:val="99"/>
    <w:rsid w:val="00467384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467384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467384"/>
    <w:rPr>
      <w:sz w:val="16"/>
      <w:szCs w:val="16"/>
    </w:rPr>
  </w:style>
  <w:style w:type="paragraph" w:styleId="BodyText20">
    <w:name w:val="Body Text 2"/>
    <w:basedOn w:val="Normal"/>
    <w:link w:val="BodyText2Char"/>
    <w:uiPriority w:val="99"/>
    <w:rsid w:val="00467384"/>
    <w:pPr>
      <w:widowControl/>
      <w:overflowPunct w:val="0"/>
      <w:spacing w:after="120" w:line="480" w:lineRule="auto"/>
      <w:textAlignment w:val="baseline"/>
    </w:pPr>
    <w:rPr>
      <w:sz w:val="24"/>
      <w:lang w:val="x-none" w:eastAsia="x-none"/>
    </w:rPr>
  </w:style>
  <w:style w:type="character" w:customStyle="1" w:styleId="BodyText2Char">
    <w:name w:val="Body Text 2 Char"/>
    <w:link w:val="BodyText20"/>
    <w:uiPriority w:val="99"/>
    <w:rsid w:val="00467384"/>
    <w:rPr>
      <w:sz w:val="24"/>
    </w:rPr>
  </w:style>
  <w:style w:type="table" w:styleId="TableGrid">
    <w:name w:val="Table Grid"/>
    <w:basedOn w:val="TableNormal"/>
    <w:rsid w:val="00E8703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817E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7E0"/>
  </w:style>
  <w:style w:type="paragraph" w:styleId="Footer">
    <w:name w:val="footer"/>
    <w:basedOn w:val="Normal"/>
    <w:link w:val="FooterChar"/>
    <w:uiPriority w:val="99"/>
    <w:rsid w:val="009817E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7E0"/>
  </w:style>
  <w:style w:type="character" w:styleId="Hyperlink">
    <w:name w:val="Hyperlink"/>
    <w:rsid w:val="003E4921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D52755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Revision">
    <w:name w:val="Revision"/>
    <w:hidden/>
    <w:uiPriority w:val="99"/>
    <w:semiHidden/>
    <w:rsid w:val="00BC0AD3"/>
    <w:rPr>
      <w:lang w:eastAsia="en-US"/>
    </w:rPr>
  </w:style>
  <w:style w:type="paragraph" w:styleId="ListParagraph">
    <w:name w:val="List Paragraph"/>
    <w:basedOn w:val="Normal"/>
    <w:uiPriority w:val="34"/>
    <w:qFormat/>
    <w:rsid w:val="00EC6E7B"/>
    <w:pPr>
      <w:widowControl/>
      <w:autoSpaceDE/>
      <w:autoSpaceDN/>
      <w:adjustRightInd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shorttext">
    <w:name w:val="short_text"/>
    <w:rsid w:val="000F0045"/>
  </w:style>
  <w:style w:type="character" w:customStyle="1" w:styleId="alt-edited">
    <w:name w:val="alt-edited"/>
    <w:rsid w:val="000F0045"/>
  </w:style>
  <w:style w:type="character" w:customStyle="1" w:styleId="FontStyle37">
    <w:name w:val="Font Style37"/>
    <w:rsid w:val="009A1E80"/>
    <w:rPr>
      <w:rFonts w:ascii="Times New Roman" w:hAnsi="Times New Roman"/>
      <w:sz w:val="26"/>
    </w:rPr>
  </w:style>
  <w:style w:type="paragraph" w:customStyle="1" w:styleId="Style20">
    <w:name w:val="Style20"/>
    <w:basedOn w:val="Normal"/>
    <w:rsid w:val="009A1E80"/>
    <w:pPr>
      <w:spacing w:line="326" w:lineRule="exact"/>
      <w:ind w:firstLine="749"/>
      <w:jc w:val="both"/>
    </w:pPr>
    <w:rPr>
      <w:rFonts w:eastAsia="Calibri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rsid w:val="00B33AF2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color w:val="283555"/>
    </w:rPr>
  </w:style>
  <w:style w:type="paragraph" w:styleId="BlockText">
    <w:name w:val="Block Text"/>
    <w:basedOn w:val="Normal"/>
    <w:rsid w:val="007F7585"/>
    <w:pPr>
      <w:widowControl/>
      <w:autoSpaceDE/>
      <w:autoSpaceDN/>
      <w:adjustRightInd/>
      <w:ind w:left="-57" w:right="-57"/>
      <w:jc w:val="center"/>
    </w:pPr>
    <w:rPr>
      <w:rFonts w:ascii="Arial" w:hAnsi="Arial"/>
      <w:sz w:val="28"/>
      <w:szCs w:val="24"/>
      <w:lang w:eastAsia="ru-RU"/>
    </w:rPr>
  </w:style>
  <w:style w:type="character" w:customStyle="1" w:styleId="left">
    <w:name w:val="left"/>
    <w:basedOn w:val="DefaultParagraphFont"/>
    <w:rsid w:val="00C80C3A"/>
  </w:style>
  <w:style w:type="character" w:customStyle="1" w:styleId="system">
    <w:name w:val="system"/>
    <w:basedOn w:val="DefaultParagraphFont"/>
    <w:rsid w:val="00C80C3A"/>
  </w:style>
  <w:style w:type="table" w:customStyle="1" w:styleId="TableGrid1">
    <w:name w:val="Table Grid1"/>
    <w:basedOn w:val="TableNormal"/>
    <w:next w:val="TableGrid"/>
    <w:uiPriority w:val="39"/>
    <w:rsid w:val="004A425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1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7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2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6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3413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992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29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00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65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549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710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93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521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329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7396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334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7752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920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860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074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1270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01005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9830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1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8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0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9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0726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65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8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77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03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02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282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1049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551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1057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658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4205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916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5834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47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333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3815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807232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63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0077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70F9E-5DA7-4EFD-AF51-F697CCD2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5922</Words>
  <Characters>33758</Characters>
  <Application>Microsoft Office Word</Application>
  <DocSecurity>0</DocSecurity>
  <Lines>281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</vt:lpstr>
      <vt:lpstr>ПРОТОКОЛ</vt:lpstr>
    </vt:vector>
  </TitlesOfParts>
  <Company/>
  <LinksUpToDate>false</LinksUpToDate>
  <CharactersWithSpaces>39601</CharactersWithSpaces>
  <SharedDoc>false</SharedDoc>
  <HLinks>
    <vt:vector size="6" baseType="variant"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http://www.icetrade.by/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Nana Shavidze</cp:lastModifiedBy>
  <cp:revision>27</cp:revision>
  <cp:lastPrinted>2019-01-22T13:53:00Z</cp:lastPrinted>
  <dcterms:created xsi:type="dcterms:W3CDTF">2019-03-13T12:16:00Z</dcterms:created>
  <dcterms:modified xsi:type="dcterms:W3CDTF">2019-03-19T09:05:00Z</dcterms:modified>
</cp:coreProperties>
</file>