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E3F26" w14:textId="1B6E1487" w:rsidR="008F489D" w:rsidRPr="00791548" w:rsidRDefault="00E90E67" w:rsidP="003808D6">
      <w:pPr>
        <w:spacing w:after="0"/>
        <w:jc w:val="right"/>
        <w:rPr>
          <w:i/>
          <w:sz w:val="24"/>
          <w:szCs w:val="24"/>
          <w:u w:val="single"/>
          <w:lang w:val="en-US"/>
        </w:rPr>
      </w:pPr>
      <w:bookmarkStart w:id="0" w:name="_GoBack"/>
      <w:bookmarkEnd w:id="0"/>
      <w:r w:rsidRPr="00791548">
        <w:rPr>
          <w:rFonts w:ascii="Sylfaen" w:hAnsi="Sylfaen"/>
          <w:i/>
          <w:sz w:val="24"/>
          <w:szCs w:val="24"/>
          <w:u w:val="single"/>
          <w:lang w:val="ka-GE"/>
        </w:rPr>
        <w:t>პროექტი</w:t>
      </w:r>
    </w:p>
    <w:p w14:paraId="6D096473" w14:textId="77777777" w:rsidR="008F489D" w:rsidRPr="0067001E" w:rsidRDefault="008F489D" w:rsidP="003808D6">
      <w:pPr>
        <w:spacing w:after="0"/>
        <w:jc w:val="center"/>
        <w:rPr>
          <w:i/>
          <w:sz w:val="24"/>
          <w:szCs w:val="24"/>
          <w:u w:val="single"/>
          <w:lang w:val="ka-GE"/>
        </w:rPr>
      </w:pPr>
    </w:p>
    <w:p w14:paraId="1C5F9334" w14:textId="77777777" w:rsidR="008F489D" w:rsidRPr="0067001E" w:rsidRDefault="008F489D" w:rsidP="003808D6">
      <w:pPr>
        <w:spacing w:after="0"/>
        <w:jc w:val="center"/>
        <w:rPr>
          <w:i/>
          <w:sz w:val="24"/>
          <w:szCs w:val="24"/>
          <w:u w:val="single"/>
          <w:lang w:val="ka-GE"/>
        </w:rPr>
      </w:pPr>
    </w:p>
    <w:p w14:paraId="66C67000" w14:textId="77777777" w:rsidR="00E90E67" w:rsidRPr="00580E65" w:rsidRDefault="00E90E67" w:rsidP="003808D6">
      <w:pPr>
        <w:spacing w:after="0"/>
        <w:jc w:val="center"/>
        <w:rPr>
          <w:rFonts w:ascii="Sylfaen" w:hAnsi="Sylfaen"/>
          <w:b/>
          <w:sz w:val="24"/>
          <w:szCs w:val="24"/>
          <w:lang w:val="en-US"/>
        </w:rPr>
      </w:pPr>
      <w:r w:rsidRPr="0067001E">
        <w:rPr>
          <w:rFonts w:ascii="Sylfaen" w:hAnsi="Sylfaen"/>
          <w:b/>
          <w:sz w:val="24"/>
          <w:szCs w:val="24"/>
          <w:lang w:val="ka-GE"/>
        </w:rPr>
        <w:t>შეთანხმება</w:t>
      </w:r>
    </w:p>
    <w:p w14:paraId="65C3A4E3" w14:textId="23915562" w:rsidR="00E90E67" w:rsidRPr="0067001E" w:rsidRDefault="00E90E67" w:rsidP="003808D6">
      <w:pPr>
        <w:spacing w:after="0"/>
        <w:jc w:val="center"/>
        <w:rPr>
          <w:rFonts w:ascii="Sylfaen" w:hAnsi="Sylfaen"/>
          <w:b/>
          <w:sz w:val="24"/>
          <w:szCs w:val="24"/>
          <w:lang w:val="ka-GE"/>
        </w:rPr>
      </w:pPr>
      <w:r w:rsidRPr="0067001E">
        <w:rPr>
          <w:rFonts w:ascii="Sylfaen" w:hAnsi="Sylfaen"/>
          <w:b/>
          <w:sz w:val="24"/>
          <w:szCs w:val="24"/>
          <w:lang w:val="ka-GE"/>
        </w:rPr>
        <w:t>საქართველოს</w:t>
      </w:r>
      <w:r w:rsidR="00043B51">
        <w:rPr>
          <w:rFonts w:ascii="Sylfaen" w:hAnsi="Sylfaen"/>
          <w:b/>
          <w:sz w:val="24"/>
          <w:szCs w:val="24"/>
          <w:lang w:val="ka-GE"/>
        </w:rPr>
        <w:t>ა</w:t>
      </w:r>
      <w:r w:rsidRPr="0067001E">
        <w:rPr>
          <w:rFonts w:ascii="Sylfaen" w:hAnsi="Sylfaen"/>
          <w:b/>
          <w:sz w:val="24"/>
          <w:szCs w:val="24"/>
          <w:lang w:val="ka-GE"/>
        </w:rPr>
        <w:t xml:space="preserve"> </w:t>
      </w:r>
      <w:r w:rsidR="00043B51" w:rsidRPr="0067001E">
        <w:rPr>
          <w:rFonts w:ascii="Sylfaen" w:hAnsi="Sylfaen"/>
          <w:b/>
          <w:sz w:val="24"/>
          <w:szCs w:val="24"/>
          <w:lang w:val="ka-GE"/>
        </w:rPr>
        <w:t xml:space="preserve">და ავსტრიის </w:t>
      </w:r>
      <w:r w:rsidR="00043B51">
        <w:rPr>
          <w:rFonts w:ascii="Sylfaen" w:hAnsi="Sylfaen"/>
          <w:b/>
          <w:sz w:val="24"/>
          <w:szCs w:val="24"/>
          <w:lang w:val="ka-GE"/>
        </w:rPr>
        <w:t>რესპუბლიკას</w:t>
      </w:r>
      <w:r w:rsidR="00043B51" w:rsidRPr="0067001E">
        <w:rPr>
          <w:rFonts w:ascii="Sylfaen" w:hAnsi="Sylfaen"/>
          <w:b/>
          <w:sz w:val="24"/>
          <w:szCs w:val="24"/>
          <w:lang w:val="ka-GE"/>
        </w:rPr>
        <w:t xml:space="preserve"> </w:t>
      </w:r>
      <w:r w:rsidRPr="0067001E">
        <w:rPr>
          <w:rFonts w:ascii="Sylfaen" w:hAnsi="Sylfaen"/>
          <w:b/>
          <w:sz w:val="24"/>
          <w:szCs w:val="24"/>
          <w:lang w:val="ka-GE"/>
        </w:rPr>
        <w:t>შორის</w:t>
      </w:r>
    </w:p>
    <w:p w14:paraId="1D999719" w14:textId="77777777" w:rsidR="008F489D" w:rsidRPr="0067001E" w:rsidRDefault="00E90E67" w:rsidP="003808D6">
      <w:pPr>
        <w:spacing w:after="0"/>
        <w:jc w:val="center"/>
        <w:rPr>
          <w:b/>
          <w:sz w:val="24"/>
          <w:szCs w:val="24"/>
          <w:u w:val="single"/>
          <w:lang w:val="ka-GE"/>
        </w:rPr>
      </w:pPr>
      <w:r w:rsidRPr="0067001E">
        <w:rPr>
          <w:rFonts w:ascii="Sylfaen" w:hAnsi="Sylfaen" w:cs="Sylfaen"/>
          <w:b/>
          <w:color w:val="000000"/>
          <w:sz w:val="24"/>
          <w:szCs w:val="24"/>
          <w:shd w:val="clear" w:color="auto" w:fill="FFFFFF"/>
          <w:lang w:val="ka-GE"/>
        </w:rPr>
        <w:t>ბუნებრივი</w:t>
      </w:r>
      <w:r w:rsidRPr="0067001E">
        <w:rPr>
          <w:rFonts w:ascii="Verdana" w:hAnsi="Verdana"/>
          <w:b/>
          <w:color w:val="000000"/>
          <w:sz w:val="24"/>
          <w:szCs w:val="24"/>
          <w:shd w:val="clear" w:color="auto" w:fill="FFFFFF"/>
          <w:lang w:val="ka-GE"/>
        </w:rPr>
        <w:t xml:space="preserve"> </w:t>
      </w:r>
      <w:r w:rsidRPr="0067001E">
        <w:rPr>
          <w:rFonts w:ascii="Sylfaen" w:hAnsi="Sylfaen" w:cs="Sylfaen"/>
          <w:b/>
          <w:color w:val="000000"/>
          <w:sz w:val="24"/>
          <w:szCs w:val="24"/>
          <w:shd w:val="clear" w:color="auto" w:fill="FFFFFF"/>
          <w:lang w:val="ka-GE"/>
        </w:rPr>
        <w:t>ან</w:t>
      </w:r>
      <w:r w:rsidRPr="0067001E">
        <w:rPr>
          <w:rFonts w:ascii="Verdana" w:hAnsi="Verdana"/>
          <w:b/>
          <w:color w:val="000000"/>
          <w:sz w:val="24"/>
          <w:szCs w:val="24"/>
          <w:shd w:val="clear" w:color="auto" w:fill="FFFFFF"/>
          <w:lang w:val="ka-GE"/>
        </w:rPr>
        <w:t xml:space="preserve"> </w:t>
      </w:r>
      <w:r w:rsidRPr="0067001E">
        <w:rPr>
          <w:rFonts w:ascii="Sylfaen" w:hAnsi="Sylfaen" w:cs="Sylfaen"/>
          <w:b/>
          <w:color w:val="000000"/>
          <w:sz w:val="24"/>
          <w:szCs w:val="24"/>
          <w:shd w:val="clear" w:color="auto" w:fill="FFFFFF"/>
          <w:lang w:val="ka-GE"/>
        </w:rPr>
        <w:t>ტექნოგენური</w:t>
      </w:r>
      <w:r w:rsidRPr="0067001E">
        <w:rPr>
          <w:rFonts w:ascii="Verdana" w:hAnsi="Verdana"/>
          <w:b/>
          <w:color w:val="000000"/>
          <w:sz w:val="24"/>
          <w:szCs w:val="24"/>
          <w:shd w:val="clear" w:color="auto" w:fill="FFFFFF"/>
          <w:lang w:val="ka-GE"/>
        </w:rPr>
        <w:t xml:space="preserve"> </w:t>
      </w:r>
      <w:r w:rsidRPr="0067001E">
        <w:rPr>
          <w:rFonts w:ascii="Sylfaen" w:hAnsi="Sylfaen" w:cs="Sylfaen"/>
          <w:b/>
          <w:color w:val="000000"/>
          <w:sz w:val="24"/>
          <w:szCs w:val="24"/>
          <w:shd w:val="clear" w:color="auto" w:fill="FFFFFF"/>
          <w:lang w:val="ka-GE"/>
        </w:rPr>
        <w:t>კატასტროფების</w:t>
      </w:r>
      <w:r w:rsidRPr="0067001E">
        <w:rPr>
          <w:rFonts w:ascii="Verdana" w:hAnsi="Verdana"/>
          <w:b/>
          <w:color w:val="000000"/>
          <w:sz w:val="24"/>
          <w:szCs w:val="24"/>
          <w:shd w:val="clear" w:color="auto" w:fill="FFFFFF"/>
          <w:lang w:val="ka-GE"/>
        </w:rPr>
        <w:t xml:space="preserve"> </w:t>
      </w:r>
      <w:r w:rsidRPr="0067001E">
        <w:rPr>
          <w:rFonts w:ascii="Sylfaen" w:hAnsi="Sylfaen" w:cs="Sylfaen"/>
          <w:b/>
          <w:color w:val="000000"/>
          <w:sz w:val="24"/>
          <w:szCs w:val="24"/>
          <w:shd w:val="clear" w:color="auto" w:fill="FFFFFF"/>
          <w:lang w:val="ka-GE"/>
        </w:rPr>
        <w:t>დროს</w:t>
      </w:r>
      <w:r w:rsidRPr="0067001E">
        <w:rPr>
          <w:rFonts w:ascii="Verdana" w:hAnsi="Verdana"/>
          <w:b/>
          <w:color w:val="000000"/>
          <w:sz w:val="24"/>
          <w:szCs w:val="24"/>
          <w:shd w:val="clear" w:color="auto" w:fill="FFFFFF"/>
          <w:lang w:val="ka-GE"/>
        </w:rPr>
        <w:t xml:space="preserve"> </w:t>
      </w:r>
      <w:r w:rsidRPr="0067001E">
        <w:rPr>
          <w:rFonts w:ascii="Sylfaen" w:hAnsi="Sylfaen" w:cs="Sylfaen"/>
          <w:b/>
          <w:color w:val="000000"/>
          <w:sz w:val="24"/>
          <w:szCs w:val="24"/>
          <w:shd w:val="clear" w:color="auto" w:fill="FFFFFF"/>
          <w:lang w:val="ka-GE"/>
        </w:rPr>
        <w:t>ურთიერთდახმარების</w:t>
      </w:r>
      <w:r w:rsidRPr="0067001E">
        <w:rPr>
          <w:rFonts w:ascii="Verdana" w:hAnsi="Verdana"/>
          <w:b/>
          <w:color w:val="000000"/>
          <w:sz w:val="24"/>
          <w:szCs w:val="24"/>
          <w:shd w:val="clear" w:color="auto" w:fill="FFFFFF"/>
          <w:lang w:val="ka-GE"/>
        </w:rPr>
        <w:t xml:space="preserve"> </w:t>
      </w:r>
      <w:r w:rsidRPr="0067001E">
        <w:rPr>
          <w:rFonts w:ascii="Sylfaen" w:hAnsi="Sylfaen" w:cs="Sylfaen"/>
          <w:b/>
          <w:color w:val="000000"/>
          <w:sz w:val="24"/>
          <w:szCs w:val="24"/>
          <w:shd w:val="clear" w:color="auto" w:fill="FFFFFF"/>
          <w:lang w:val="ka-GE"/>
        </w:rPr>
        <w:t>და</w:t>
      </w:r>
      <w:r w:rsidRPr="0067001E">
        <w:rPr>
          <w:rFonts w:ascii="Verdana" w:hAnsi="Verdana"/>
          <w:b/>
          <w:color w:val="000000"/>
          <w:sz w:val="24"/>
          <w:szCs w:val="24"/>
          <w:shd w:val="clear" w:color="auto" w:fill="FFFFFF"/>
          <w:lang w:val="ka-GE"/>
        </w:rPr>
        <w:t xml:space="preserve"> </w:t>
      </w:r>
      <w:r w:rsidRPr="0067001E">
        <w:rPr>
          <w:rFonts w:ascii="Sylfaen" w:hAnsi="Sylfaen" w:cs="Sylfaen"/>
          <w:b/>
          <w:color w:val="000000"/>
          <w:sz w:val="24"/>
          <w:szCs w:val="24"/>
          <w:shd w:val="clear" w:color="auto" w:fill="FFFFFF"/>
          <w:lang w:val="ka-GE"/>
        </w:rPr>
        <w:t>მათი</w:t>
      </w:r>
      <w:r w:rsidRPr="0067001E">
        <w:rPr>
          <w:rFonts w:ascii="Verdana" w:hAnsi="Verdana"/>
          <w:b/>
          <w:color w:val="000000"/>
          <w:sz w:val="24"/>
          <w:szCs w:val="24"/>
          <w:shd w:val="clear" w:color="auto" w:fill="FFFFFF"/>
          <w:lang w:val="ka-GE"/>
        </w:rPr>
        <w:t xml:space="preserve"> </w:t>
      </w:r>
      <w:r w:rsidRPr="0067001E">
        <w:rPr>
          <w:rFonts w:ascii="Sylfaen" w:hAnsi="Sylfaen" w:cs="Sylfaen"/>
          <w:b/>
          <w:color w:val="000000"/>
          <w:sz w:val="24"/>
          <w:szCs w:val="24"/>
          <w:shd w:val="clear" w:color="auto" w:fill="FFFFFF"/>
          <w:lang w:val="ka-GE"/>
        </w:rPr>
        <w:t>პრევენციის</w:t>
      </w:r>
      <w:r w:rsidRPr="0067001E">
        <w:rPr>
          <w:rFonts w:ascii="Verdana" w:hAnsi="Verdana"/>
          <w:b/>
          <w:color w:val="000000"/>
          <w:sz w:val="24"/>
          <w:szCs w:val="24"/>
          <w:shd w:val="clear" w:color="auto" w:fill="FFFFFF"/>
          <w:lang w:val="ka-GE"/>
        </w:rPr>
        <w:t xml:space="preserve"> </w:t>
      </w:r>
      <w:r w:rsidRPr="0067001E">
        <w:rPr>
          <w:rFonts w:ascii="Sylfaen" w:hAnsi="Sylfaen" w:cs="Sylfaen"/>
          <w:b/>
          <w:color w:val="000000"/>
          <w:sz w:val="24"/>
          <w:szCs w:val="24"/>
          <w:shd w:val="clear" w:color="auto" w:fill="FFFFFF"/>
          <w:lang w:val="ka-GE"/>
        </w:rPr>
        <w:t>სფეროში</w:t>
      </w:r>
      <w:r w:rsidRPr="0067001E">
        <w:rPr>
          <w:rFonts w:ascii="Verdana" w:hAnsi="Verdana"/>
          <w:b/>
          <w:color w:val="000000"/>
          <w:sz w:val="24"/>
          <w:szCs w:val="24"/>
          <w:shd w:val="clear" w:color="auto" w:fill="FFFFFF"/>
          <w:lang w:val="ka-GE"/>
        </w:rPr>
        <w:t xml:space="preserve"> </w:t>
      </w:r>
      <w:r w:rsidRPr="0067001E">
        <w:rPr>
          <w:rFonts w:ascii="Sylfaen" w:hAnsi="Sylfaen" w:cs="Sylfaen"/>
          <w:b/>
          <w:color w:val="000000"/>
          <w:sz w:val="24"/>
          <w:szCs w:val="24"/>
          <w:shd w:val="clear" w:color="auto" w:fill="FFFFFF"/>
          <w:lang w:val="ka-GE"/>
        </w:rPr>
        <w:t>თანამშრომლობის</w:t>
      </w:r>
      <w:r w:rsidRPr="0067001E">
        <w:rPr>
          <w:rFonts w:ascii="Verdana" w:hAnsi="Verdana"/>
          <w:b/>
          <w:color w:val="000000"/>
          <w:sz w:val="24"/>
          <w:szCs w:val="24"/>
          <w:shd w:val="clear" w:color="auto" w:fill="FFFFFF"/>
          <w:lang w:val="ka-GE"/>
        </w:rPr>
        <w:t xml:space="preserve"> </w:t>
      </w:r>
      <w:r w:rsidRPr="0067001E">
        <w:rPr>
          <w:rFonts w:ascii="Sylfaen" w:hAnsi="Sylfaen" w:cs="Sylfaen"/>
          <w:b/>
          <w:color w:val="000000"/>
          <w:sz w:val="24"/>
          <w:szCs w:val="24"/>
          <w:shd w:val="clear" w:color="auto" w:fill="FFFFFF"/>
          <w:lang w:val="ka-GE"/>
        </w:rPr>
        <w:t xml:space="preserve">შესახებ </w:t>
      </w:r>
    </w:p>
    <w:p w14:paraId="28464C83" w14:textId="77777777" w:rsidR="008F489D" w:rsidRPr="0067001E" w:rsidRDefault="008F489D" w:rsidP="003808D6">
      <w:pPr>
        <w:spacing w:after="0"/>
        <w:rPr>
          <w:b/>
          <w:sz w:val="24"/>
          <w:szCs w:val="24"/>
          <w:lang w:val="ka-GE"/>
        </w:rPr>
      </w:pPr>
    </w:p>
    <w:p w14:paraId="4FEC2836" w14:textId="77777777" w:rsidR="008813E7" w:rsidRPr="0067001E" w:rsidRDefault="008813E7" w:rsidP="008813E7">
      <w:pPr>
        <w:spacing w:after="0"/>
        <w:jc w:val="center"/>
        <w:rPr>
          <w:sz w:val="24"/>
          <w:szCs w:val="24"/>
          <w:lang w:val="ka-GE"/>
        </w:rPr>
      </w:pPr>
      <w:r w:rsidRPr="0067001E">
        <w:rPr>
          <w:rFonts w:ascii="Sylfaen" w:hAnsi="Sylfaen"/>
          <w:sz w:val="24"/>
          <w:szCs w:val="24"/>
          <w:lang w:val="ka-GE"/>
        </w:rPr>
        <w:t>საქართველო</w:t>
      </w:r>
      <w:r w:rsidRPr="0067001E">
        <w:rPr>
          <w:sz w:val="24"/>
          <w:szCs w:val="24"/>
          <w:lang w:val="ka-GE"/>
        </w:rPr>
        <w:t xml:space="preserve"> </w:t>
      </w:r>
    </w:p>
    <w:p w14:paraId="7D213AAE" w14:textId="77777777" w:rsidR="00B84D1C" w:rsidRPr="0067001E" w:rsidRDefault="00B84D1C" w:rsidP="003808D6">
      <w:pPr>
        <w:spacing w:after="0"/>
        <w:jc w:val="center"/>
        <w:rPr>
          <w:rFonts w:ascii="Sylfaen" w:hAnsi="Sylfaen"/>
          <w:sz w:val="24"/>
          <w:szCs w:val="24"/>
          <w:lang w:val="ka-GE"/>
        </w:rPr>
      </w:pPr>
      <w:r w:rsidRPr="0067001E">
        <w:rPr>
          <w:rFonts w:ascii="Sylfaen" w:hAnsi="Sylfaen"/>
          <w:sz w:val="24"/>
          <w:szCs w:val="24"/>
          <w:lang w:val="ka-GE"/>
        </w:rPr>
        <w:t>და</w:t>
      </w:r>
    </w:p>
    <w:p w14:paraId="07CDD34C" w14:textId="77777777" w:rsidR="008813E7" w:rsidRPr="0067001E" w:rsidRDefault="008813E7" w:rsidP="008813E7">
      <w:pPr>
        <w:spacing w:after="0"/>
        <w:jc w:val="center"/>
        <w:rPr>
          <w:rFonts w:ascii="Sylfaen" w:hAnsi="Sylfaen"/>
          <w:sz w:val="24"/>
          <w:szCs w:val="24"/>
          <w:lang w:val="ka-GE"/>
        </w:rPr>
      </w:pPr>
      <w:r w:rsidRPr="0067001E">
        <w:rPr>
          <w:rFonts w:ascii="Sylfaen" w:hAnsi="Sylfaen"/>
          <w:sz w:val="24"/>
          <w:szCs w:val="24"/>
          <w:lang w:val="ka-GE"/>
        </w:rPr>
        <w:t>ავსტრიის რესპუბლიკა</w:t>
      </w:r>
    </w:p>
    <w:p w14:paraId="4F82626D" w14:textId="77777777" w:rsidR="00DF6FE5" w:rsidRPr="0067001E" w:rsidRDefault="00DF6FE5" w:rsidP="003808D6">
      <w:pPr>
        <w:spacing w:after="0"/>
        <w:jc w:val="center"/>
        <w:rPr>
          <w:sz w:val="24"/>
          <w:szCs w:val="24"/>
          <w:lang w:val="ka-GE"/>
        </w:rPr>
      </w:pPr>
    </w:p>
    <w:p w14:paraId="5806DD84" w14:textId="77777777" w:rsidR="00E90E67" w:rsidRPr="0067001E" w:rsidRDefault="00E90E67" w:rsidP="003808D6">
      <w:pPr>
        <w:spacing w:after="0"/>
        <w:jc w:val="both"/>
        <w:rPr>
          <w:rFonts w:ascii="Sylfaen" w:hAnsi="Sylfaen"/>
          <w:sz w:val="24"/>
          <w:szCs w:val="24"/>
          <w:lang w:val="ka-GE"/>
        </w:rPr>
      </w:pPr>
    </w:p>
    <w:p w14:paraId="1A6CFCB4" w14:textId="32371478" w:rsidR="00E90E67" w:rsidRPr="0067001E" w:rsidRDefault="00E90E67" w:rsidP="003808D6">
      <w:pPr>
        <w:spacing w:after="0"/>
        <w:jc w:val="both"/>
        <w:rPr>
          <w:rFonts w:ascii="Sylfaen" w:hAnsi="Sylfaen"/>
          <w:sz w:val="24"/>
          <w:szCs w:val="24"/>
          <w:lang w:val="ka-GE"/>
        </w:rPr>
      </w:pPr>
      <w:r w:rsidRPr="0067001E">
        <w:rPr>
          <w:rFonts w:ascii="Sylfaen" w:hAnsi="Sylfaen"/>
          <w:sz w:val="24"/>
          <w:szCs w:val="24"/>
          <w:lang w:val="ka-GE"/>
        </w:rPr>
        <w:t xml:space="preserve">შემდგომში </w:t>
      </w:r>
      <w:r w:rsidR="00B84D1C" w:rsidRPr="0067001E">
        <w:rPr>
          <w:rFonts w:ascii="Sylfaen" w:hAnsi="Sylfaen"/>
          <w:sz w:val="24"/>
          <w:szCs w:val="24"/>
          <w:lang w:val="ka-GE"/>
        </w:rPr>
        <w:t>წოდებულნი</w:t>
      </w:r>
      <w:r w:rsidR="00074D67">
        <w:rPr>
          <w:rFonts w:ascii="Sylfaen" w:hAnsi="Sylfaen"/>
          <w:sz w:val="24"/>
          <w:szCs w:val="24"/>
          <w:lang w:val="ka-GE"/>
        </w:rPr>
        <w:t xml:space="preserve"> </w:t>
      </w:r>
      <w:r w:rsidRPr="0067001E">
        <w:rPr>
          <w:rFonts w:ascii="Sylfaen" w:hAnsi="Sylfaen"/>
          <w:sz w:val="24"/>
          <w:szCs w:val="24"/>
          <w:lang w:val="ka-GE"/>
        </w:rPr>
        <w:t xml:space="preserve">როგორც </w:t>
      </w:r>
      <w:r w:rsidR="00FC6D60" w:rsidRPr="0067001E">
        <w:rPr>
          <w:rFonts w:ascii="Sylfaen" w:hAnsi="Sylfaen"/>
          <w:sz w:val="24"/>
          <w:szCs w:val="24"/>
          <w:lang w:val="ka-GE"/>
        </w:rPr>
        <w:t xml:space="preserve">ხელშემკვრელი </w:t>
      </w:r>
      <w:r w:rsidRPr="0067001E">
        <w:rPr>
          <w:rFonts w:ascii="Sylfaen" w:hAnsi="Sylfaen"/>
          <w:sz w:val="24"/>
          <w:szCs w:val="24"/>
          <w:lang w:val="ka-GE"/>
        </w:rPr>
        <w:t>მხარეები,</w:t>
      </w:r>
    </w:p>
    <w:p w14:paraId="62274082" w14:textId="77777777" w:rsidR="00E90E67" w:rsidRPr="0067001E" w:rsidRDefault="00E90E67" w:rsidP="003808D6">
      <w:pPr>
        <w:spacing w:after="0"/>
        <w:jc w:val="both"/>
        <w:rPr>
          <w:rFonts w:ascii="Sylfaen" w:hAnsi="Sylfaen"/>
          <w:sz w:val="24"/>
          <w:szCs w:val="24"/>
          <w:lang w:val="ka-GE"/>
        </w:rPr>
      </w:pPr>
    </w:p>
    <w:p w14:paraId="16E2A122" w14:textId="77777777" w:rsidR="00E90E67" w:rsidRPr="0067001E" w:rsidRDefault="00E90E67" w:rsidP="003808D6">
      <w:pPr>
        <w:spacing w:after="0"/>
        <w:jc w:val="both"/>
        <w:rPr>
          <w:rFonts w:ascii="Sylfaen" w:hAnsi="Sylfaen"/>
          <w:sz w:val="24"/>
          <w:szCs w:val="24"/>
          <w:lang w:val="ka-GE"/>
        </w:rPr>
      </w:pPr>
      <w:r w:rsidRPr="0067001E">
        <w:rPr>
          <w:rFonts w:ascii="Sylfaen" w:hAnsi="Sylfaen"/>
          <w:sz w:val="24"/>
          <w:szCs w:val="24"/>
          <w:lang w:val="ka-GE"/>
        </w:rPr>
        <w:t xml:space="preserve">ჰუმანიტარული </w:t>
      </w:r>
      <w:r w:rsidR="008840B5" w:rsidRPr="0067001E">
        <w:rPr>
          <w:rFonts w:ascii="Sylfaen" w:hAnsi="Sylfaen"/>
          <w:sz w:val="24"/>
          <w:szCs w:val="24"/>
          <w:lang w:val="ka-GE"/>
        </w:rPr>
        <w:t>პრინციპებიდან გამომდინარე</w:t>
      </w:r>
      <w:r w:rsidRPr="0067001E">
        <w:rPr>
          <w:rFonts w:ascii="Sylfaen" w:hAnsi="Sylfaen"/>
          <w:sz w:val="24"/>
          <w:szCs w:val="24"/>
          <w:lang w:val="ka-GE"/>
        </w:rPr>
        <w:t>,</w:t>
      </w:r>
    </w:p>
    <w:p w14:paraId="0F4C4A08" w14:textId="77777777" w:rsidR="00E90E67" w:rsidRPr="0067001E" w:rsidRDefault="00E90E67" w:rsidP="003808D6">
      <w:pPr>
        <w:spacing w:after="0"/>
        <w:jc w:val="both"/>
        <w:rPr>
          <w:rFonts w:ascii="Sylfaen" w:hAnsi="Sylfaen"/>
          <w:sz w:val="24"/>
          <w:szCs w:val="24"/>
          <w:lang w:val="ka-GE"/>
        </w:rPr>
      </w:pPr>
    </w:p>
    <w:p w14:paraId="7CC0BC9D" w14:textId="77777777" w:rsidR="00E90E67" w:rsidRPr="0067001E" w:rsidRDefault="00E90E67" w:rsidP="003808D6">
      <w:pPr>
        <w:spacing w:after="0"/>
        <w:jc w:val="both"/>
        <w:rPr>
          <w:rFonts w:ascii="Sylfaen" w:hAnsi="Sylfaen"/>
          <w:sz w:val="24"/>
          <w:szCs w:val="24"/>
          <w:lang w:val="ka-GE"/>
        </w:rPr>
      </w:pPr>
      <w:r w:rsidRPr="0067001E">
        <w:rPr>
          <w:rFonts w:ascii="Sylfaen" w:hAnsi="Sylfaen"/>
          <w:sz w:val="24"/>
          <w:szCs w:val="24"/>
          <w:lang w:val="ka-GE"/>
        </w:rPr>
        <w:t>ორ ქვეყანასა და ხალხთა შორის ტრადიციული მეგობრული ურთიერთობების გამყარების</w:t>
      </w:r>
      <w:r w:rsidR="00E71296" w:rsidRPr="0067001E">
        <w:rPr>
          <w:rFonts w:ascii="Sylfaen" w:hAnsi="Sylfaen"/>
          <w:sz w:val="24"/>
          <w:szCs w:val="24"/>
          <w:lang w:val="ka-GE"/>
        </w:rPr>
        <w:t xml:space="preserve"> სურვილით,</w:t>
      </w:r>
    </w:p>
    <w:p w14:paraId="0910DD95" w14:textId="77777777" w:rsidR="00E90E67" w:rsidRPr="0067001E" w:rsidRDefault="00E90E67" w:rsidP="003808D6">
      <w:pPr>
        <w:spacing w:after="0"/>
        <w:jc w:val="both"/>
        <w:rPr>
          <w:rFonts w:ascii="Sylfaen" w:hAnsi="Sylfaen"/>
          <w:sz w:val="24"/>
          <w:szCs w:val="24"/>
          <w:lang w:val="ka-GE"/>
        </w:rPr>
      </w:pPr>
    </w:p>
    <w:p w14:paraId="67114B0F" w14:textId="77777777" w:rsidR="00E90E67" w:rsidRPr="0067001E" w:rsidRDefault="00B84D1C" w:rsidP="003808D6">
      <w:pPr>
        <w:spacing w:after="0"/>
        <w:jc w:val="both"/>
        <w:rPr>
          <w:rFonts w:ascii="Sylfaen" w:hAnsi="Sylfaen"/>
          <w:sz w:val="24"/>
          <w:szCs w:val="24"/>
          <w:lang w:val="ka-GE"/>
        </w:rPr>
      </w:pPr>
      <w:r w:rsidRPr="0067001E">
        <w:rPr>
          <w:rFonts w:ascii="Sylfaen" w:hAnsi="Sylfaen"/>
          <w:sz w:val="24"/>
          <w:szCs w:val="24"/>
          <w:lang w:val="ka-GE"/>
        </w:rPr>
        <w:t>ითვალისწინებენ რა,</w:t>
      </w:r>
      <w:r w:rsidR="007374B1" w:rsidRPr="0067001E">
        <w:rPr>
          <w:rFonts w:ascii="Sylfaen" w:hAnsi="Sylfaen"/>
          <w:sz w:val="24"/>
          <w:szCs w:val="24"/>
          <w:lang w:val="ka-GE"/>
        </w:rPr>
        <w:t xml:space="preserve"> რომ </w:t>
      </w:r>
      <w:r w:rsidR="008E0EDF" w:rsidRPr="0067001E">
        <w:rPr>
          <w:rFonts w:ascii="Sylfaen" w:hAnsi="Sylfaen"/>
          <w:sz w:val="24"/>
          <w:szCs w:val="24"/>
          <w:lang w:val="ka-GE"/>
        </w:rPr>
        <w:t xml:space="preserve">კატასტროფების დაძლევის </w:t>
      </w:r>
      <w:r w:rsidR="00E90E67" w:rsidRPr="0067001E">
        <w:rPr>
          <w:rFonts w:ascii="Sylfaen" w:hAnsi="Sylfaen"/>
          <w:sz w:val="24"/>
          <w:szCs w:val="24"/>
          <w:lang w:val="ka-GE"/>
        </w:rPr>
        <w:t>სფეროში თანამშრომლობ</w:t>
      </w:r>
      <w:r w:rsidR="007374B1" w:rsidRPr="0067001E">
        <w:rPr>
          <w:rFonts w:ascii="Sylfaen" w:hAnsi="Sylfaen"/>
          <w:sz w:val="24"/>
          <w:szCs w:val="24"/>
          <w:lang w:val="ka-GE"/>
        </w:rPr>
        <w:t>ა</w:t>
      </w:r>
      <w:r w:rsidR="00E90E67" w:rsidRPr="0067001E">
        <w:rPr>
          <w:rFonts w:ascii="Sylfaen" w:hAnsi="Sylfaen"/>
          <w:sz w:val="24"/>
          <w:szCs w:val="24"/>
          <w:lang w:val="ka-GE"/>
        </w:rPr>
        <w:t xml:space="preserve"> </w:t>
      </w:r>
      <w:r w:rsidR="008E0EDF" w:rsidRPr="0067001E">
        <w:rPr>
          <w:rFonts w:ascii="Sylfaen" w:hAnsi="Sylfaen"/>
          <w:sz w:val="24"/>
          <w:szCs w:val="24"/>
          <w:lang w:val="ka-GE"/>
        </w:rPr>
        <w:t>გავლენას ახდენს ორივე ქვეყნის განვითარებასა და უსაფრთხოებაზე</w:t>
      </w:r>
      <w:r w:rsidR="007374B1" w:rsidRPr="0067001E">
        <w:rPr>
          <w:rFonts w:ascii="Sylfaen" w:hAnsi="Sylfaen"/>
          <w:sz w:val="24"/>
          <w:szCs w:val="24"/>
          <w:lang w:val="ka-GE"/>
        </w:rPr>
        <w:t>,</w:t>
      </w:r>
    </w:p>
    <w:p w14:paraId="1D79658E" w14:textId="77777777" w:rsidR="0077639C" w:rsidRPr="00C1318C" w:rsidRDefault="0077639C" w:rsidP="003808D6">
      <w:pPr>
        <w:spacing w:after="0"/>
        <w:jc w:val="both"/>
        <w:rPr>
          <w:rFonts w:ascii="Sylfaen" w:hAnsi="Sylfaen" w:cs="Sylfaen"/>
          <w:b/>
          <w:color w:val="000000"/>
          <w:sz w:val="24"/>
          <w:szCs w:val="24"/>
          <w:shd w:val="clear" w:color="auto" w:fill="FFFFFF"/>
          <w:lang w:val="en-US"/>
        </w:rPr>
      </w:pPr>
    </w:p>
    <w:p w14:paraId="5539A9AA" w14:textId="77777777" w:rsidR="00B84D1C" w:rsidRPr="0067001E" w:rsidRDefault="00B84D1C" w:rsidP="003808D6">
      <w:pPr>
        <w:spacing w:after="0"/>
        <w:jc w:val="both"/>
        <w:rPr>
          <w:rFonts w:ascii="Sylfaen" w:hAnsi="Sylfaen" w:cs="Sylfaen"/>
          <w:color w:val="000000"/>
          <w:sz w:val="24"/>
          <w:szCs w:val="24"/>
          <w:shd w:val="clear" w:color="auto" w:fill="FFFFFF"/>
          <w:lang w:val="ka-GE"/>
        </w:rPr>
      </w:pPr>
      <w:r w:rsidRPr="0067001E">
        <w:rPr>
          <w:rFonts w:ascii="Sylfaen" w:hAnsi="Sylfaen" w:cs="Sylfaen"/>
          <w:color w:val="000000"/>
          <w:sz w:val="24"/>
          <w:szCs w:val="24"/>
          <w:shd w:val="clear" w:color="auto" w:fill="FFFFFF"/>
          <w:lang w:val="ka-GE"/>
        </w:rPr>
        <w:t xml:space="preserve">დარწმუნებულნი არიან რა </w:t>
      </w:r>
      <w:r w:rsidR="0077639C" w:rsidRPr="0067001E">
        <w:rPr>
          <w:rFonts w:ascii="Sylfaen" w:hAnsi="Sylfaen" w:cs="Sylfaen"/>
          <w:color w:val="000000"/>
          <w:sz w:val="24"/>
          <w:szCs w:val="24"/>
          <w:shd w:val="clear" w:color="auto" w:fill="FFFFFF"/>
          <w:lang w:val="ka-GE"/>
        </w:rPr>
        <w:t>ბუნებრივი</w:t>
      </w:r>
      <w:r w:rsidR="0077639C" w:rsidRPr="0067001E">
        <w:rPr>
          <w:rFonts w:ascii="Verdana" w:hAnsi="Verdana"/>
          <w:color w:val="000000"/>
          <w:sz w:val="24"/>
          <w:szCs w:val="24"/>
          <w:shd w:val="clear" w:color="auto" w:fill="FFFFFF"/>
          <w:lang w:val="ka-GE"/>
        </w:rPr>
        <w:t xml:space="preserve"> </w:t>
      </w:r>
      <w:r w:rsidR="0077639C" w:rsidRPr="0067001E">
        <w:rPr>
          <w:rFonts w:ascii="Sylfaen" w:hAnsi="Sylfaen" w:cs="Sylfaen"/>
          <w:color w:val="000000"/>
          <w:sz w:val="24"/>
          <w:szCs w:val="24"/>
          <w:shd w:val="clear" w:color="auto" w:fill="FFFFFF"/>
          <w:lang w:val="ka-GE"/>
        </w:rPr>
        <w:t>ან</w:t>
      </w:r>
      <w:r w:rsidR="0077639C" w:rsidRPr="0067001E">
        <w:rPr>
          <w:rFonts w:ascii="Verdana" w:hAnsi="Verdana"/>
          <w:color w:val="000000"/>
          <w:sz w:val="24"/>
          <w:szCs w:val="24"/>
          <w:shd w:val="clear" w:color="auto" w:fill="FFFFFF"/>
          <w:lang w:val="ka-GE"/>
        </w:rPr>
        <w:t xml:space="preserve"> </w:t>
      </w:r>
      <w:r w:rsidR="0077639C" w:rsidRPr="0067001E">
        <w:rPr>
          <w:rFonts w:ascii="Sylfaen" w:hAnsi="Sylfaen" w:cs="Sylfaen"/>
          <w:color w:val="000000"/>
          <w:sz w:val="24"/>
          <w:szCs w:val="24"/>
          <w:shd w:val="clear" w:color="auto" w:fill="FFFFFF"/>
          <w:lang w:val="ka-GE"/>
        </w:rPr>
        <w:t>ტექნოგენური</w:t>
      </w:r>
      <w:r w:rsidR="0077639C" w:rsidRPr="0067001E">
        <w:rPr>
          <w:rFonts w:ascii="Verdana" w:hAnsi="Verdana"/>
          <w:color w:val="000000"/>
          <w:sz w:val="24"/>
          <w:szCs w:val="24"/>
          <w:shd w:val="clear" w:color="auto" w:fill="FFFFFF"/>
          <w:lang w:val="ka-GE"/>
        </w:rPr>
        <w:t xml:space="preserve"> </w:t>
      </w:r>
      <w:r w:rsidR="0077639C" w:rsidRPr="0067001E">
        <w:rPr>
          <w:rFonts w:ascii="Sylfaen" w:hAnsi="Sylfaen" w:cs="Sylfaen"/>
          <w:color w:val="000000"/>
          <w:sz w:val="24"/>
          <w:szCs w:val="24"/>
          <w:shd w:val="clear" w:color="auto" w:fill="FFFFFF"/>
          <w:lang w:val="ka-GE"/>
        </w:rPr>
        <w:t>კატასტროფების</w:t>
      </w:r>
      <w:r w:rsidR="0077639C" w:rsidRPr="0067001E">
        <w:rPr>
          <w:rFonts w:ascii="Verdana" w:hAnsi="Verdana"/>
          <w:color w:val="000000"/>
          <w:sz w:val="24"/>
          <w:szCs w:val="24"/>
          <w:shd w:val="clear" w:color="auto" w:fill="FFFFFF"/>
          <w:lang w:val="ka-GE"/>
        </w:rPr>
        <w:t xml:space="preserve"> </w:t>
      </w:r>
      <w:r w:rsidR="0077639C" w:rsidRPr="0067001E">
        <w:rPr>
          <w:rFonts w:ascii="Sylfaen" w:hAnsi="Sylfaen" w:cs="Sylfaen"/>
          <w:color w:val="000000"/>
          <w:sz w:val="24"/>
          <w:szCs w:val="24"/>
          <w:shd w:val="clear" w:color="auto" w:fill="FFFFFF"/>
          <w:lang w:val="ka-GE"/>
        </w:rPr>
        <w:t>დროს</w:t>
      </w:r>
      <w:r w:rsidR="0077639C" w:rsidRPr="0067001E">
        <w:rPr>
          <w:rFonts w:ascii="Verdana" w:hAnsi="Verdana"/>
          <w:color w:val="000000"/>
          <w:sz w:val="24"/>
          <w:szCs w:val="24"/>
          <w:shd w:val="clear" w:color="auto" w:fill="FFFFFF"/>
          <w:lang w:val="ka-GE"/>
        </w:rPr>
        <w:t xml:space="preserve"> </w:t>
      </w:r>
      <w:r w:rsidR="0077639C" w:rsidRPr="0067001E">
        <w:rPr>
          <w:rFonts w:ascii="Sylfaen" w:hAnsi="Sylfaen" w:cs="Sylfaen"/>
          <w:color w:val="000000"/>
          <w:sz w:val="24"/>
          <w:szCs w:val="24"/>
          <w:shd w:val="clear" w:color="auto" w:fill="FFFFFF"/>
          <w:lang w:val="ka-GE"/>
        </w:rPr>
        <w:t>ურთიერთდახმარებისა</w:t>
      </w:r>
      <w:r w:rsidR="0077639C" w:rsidRPr="0067001E">
        <w:rPr>
          <w:rFonts w:ascii="Verdana" w:hAnsi="Verdana"/>
          <w:color w:val="000000"/>
          <w:sz w:val="24"/>
          <w:szCs w:val="24"/>
          <w:shd w:val="clear" w:color="auto" w:fill="FFFFFF"/>
          <w:lang w:val="ka-GE"/>
        </w:rPr>
        <w:t xml:space="preserve"> </w:t>
      </w:r>
      <w:r w:rsidR="0077639C" w:rsidRPr="0067001E">
        <w:rPr>
          <w:rFonts w:ascii="Sylfaen" w:hAnsi="Sylfaen" w:cs="Sylfaen"/>
          <w:color w:val="000000"/>
          <w:sz w:val="24"/>
          <w:szCs w:val="24"/>
          <w:shd w:val="clear" w:color="auto" w:fill="FFFFFF"/>
          <w:lang w:val="ka-GE"/>
        </w:rPr>
        <w:t>და</w:t>
      </w:r>
      <w:r w:rsidR="0077639C" w:rsidRPr="0067001E">
        <w:rPr>
          <w:rFonts w:ascii="Verdana" w:hAnsi="Verdana"/>
          <w:color w:val="000000"/>
          <w:sz w:val="24"/>
          <w:szCs w:val="24"/>
          <w:shd w:val="clear" w:color="auto" w:fill="FFFFFF"/>
          <w:lang w:val="ka-GE"/>
        </w:rPr>
        <w:t xml:space="preserve"> </w:t>
      </w:r>
      <w:r w:rsidR="0077639C" w:rsidRPr="0067001E">
        <w:rPr>
          <w:rFonts w:ascii="Sylfaen" w:hAnsi="Sylfaen" w:cs="Sylfaen"/>
          <w:color w:val="000000"/>
          <w:sz w:val="24"/>
          <w:szCs w:val="24"/>
          <w:shd w:val="clear" w:color="auto" w:fill="FFFFFF"/>
          <w:lang w:val="ka-GE"/>
        </w:rPr>
        <w:t>მათი</w:t>
      </w:r>
      <w:r w:rsidR="0077639C" w:rsidRPr="0067001E">
        <w:rPr>
          <w:rFonts w:ascii="Verdana" w:hAnsi="Verdana"/>
          <w:color w:val="000000"/>
          <w:sz w:val="24"/>
          <w:szCs w:val="24"/>
          <w:shd w:val="clear" w:color="auto" w:fill="FFFFFF"/>
          <w:lang w:val="ka-GE"/>
        </w:rPr>
        <w:t xml:space="preserve"> </w:t>
      </w:r>
      <w:r w:rsidR="0077639C" w:rsidRPr="0067001E">
        <w:rPr>
          <w:rFonts w:ascii="Sylfaen" w:hAnsi="Sylfaen" w:cs="Sylfaen"/>
          <w:color w:val="000000"/>
          <w:sz w:val="24"/>
          <w:szCs w:val="24"/>
          <w:shd w:val="clear" w:color="auto" w:fill="FFFFFF"/>
          <w:lang w:val="ka-GE"/>
        </w:rPr>
        <w:t xml:space="preserve">პრევენციის </w:t>
      </w:r>
      <w:r w:rsidR="007374B1" w:rsidRPr="0067001E">
        <w:rPr>
          <w:rFonts w:ascii="Sylfaen" w:hAnsi="Sylfaen" w:cs="Sylfaen"/>
          <w:color w:val="000000"/>
          <w:sz w:val="24"/>
          <w:szCs w:val="24"/>
          <w:shd w:val="clear" w:color="auto" w:fill="FFFFFF"/>
          <w:lang w:val="ka-GE"/>
        </w:rPr>
        <w:t>გამარტივების მიზნით,</w:t>
      </w:r>
      <w:r w:rsidR="0077639C" w:rsidRPr="0067001E">
        <w:rPr>
          <w:rFonts w:ascii="Sylfaen" w:hAnsi="Sylfaen" w:cs="Sylfaen"/>
          <w:color w:val="000000"/>
          <w:sz w:val="24"/>
          <w:szCs w:val="24"/>
          <w:shd w:val="clear" w:color="auto" w:fill="FFFFFF"/>
          <w:lang w:val="ka-GE"/>
        </w:rPr>
        <w:t xml:space="preserve"> ორ ქვეყანას შორის თანამშრომლობ</w:t>
      </w:r>
      <w:r w:rsidR="007374B1" w:rsidRPr="0067001E">
        <w:rPr>
          <w:rFonts w:ascii="Sylfaen" w:hAnsi="Sylfaen" w:cs="Sylfaen"/>
          <w:color w:val="000000"/>
          <w:sz w:val="24"/>
          <w:szCs w:val="24"/>
          <w:shd w:val="clear" w:color="auto" w:fill="FFFFFF"/>
          <w:lang w:val="ka-GE"/>
        </w:rPr>
        <w:t>ის აუცილებლობაში</w:t>
      </w:r>
      <w:r w:rsidRPr="0067001E">
        <w:rPr>
          <w:rFonts w:ascii="Sylfaen" w:hAnsi="Sylfaen" w:cs="Sylfaen"/>
          <w:color w:val="000000"/>
          <w:sz w:val="24"/>
          <w:szCs w:val="24"/>
          <w:shd w:val="clear" w:color="auto" w:fill="FFFFFF"/>
          <w:lang w:val="ka-GE"/>
        </w:rPr>
        <w:t>,</w:t>
      </w:r>
    </w:p>
    <w:p w14:paraId="202EB7A0" w14:textId="77777777" w:rsidR="00B84D1C" w:rsidRPr="0067001E" w:rsidRDefault="00B84D1C" w:rsidP="003808D6">
      <w:pPr>
        <w:spacing w:after="0"/>
        <w:jc w:val="both"/>
        <w:rPr>
          <w:rFonts w:ascii="Sylfaen" w:hAnsi="Sylfaen" w:cs="Sylfaen"/>
          <w:color w:val="000000"/>
          <w:sz w:val="24"/>
          <w:szCs w:val="24"/>
          <w:shd w:val="clear" w:color="auto" w:fill="FFFFFF"/>
          <w:lang w:val="ka-GE"/>
        </w:rPr>
      </w:pPr>
    </w:p>
    <w:p w14:paraId="3B4738F0" w14:textId="4E2F67DC" w:rsidR="00E90E67" w:rsidRPr="0067001E" w:rsidRDefault="0077639C" w:rsidP="003808D6">
      <w:pPr>
        <w:spacing w:after="0"/>
        <w:jc w:val="both"/>
        <w:rPr>
          <w:rFonts w:ascii="Sylfaen" w:hAnsi="Sylfaen" w:cs="Sylfaen"/>
          <w:color w:val="000000"/>
          <w:sz w:val="24"/>
          <w:szCs w:val="24"/>
          <w:shd w:val="clear" w:color="auto" w:fill="FFFFFF"/>
          <w:lang w:val="ka-GE"/>
        </w:rPr>
      </w:pPr>
      <w:r w:rsidRPr="0067001E">
        <w:rPr>
          <w:rFonts w:ascii="Sylfaen" w:hAnsi="Sylfaen" w:cs="Sylfaen"/>
          <w:color w:val="000000"/>
          <w:sz w:val="24"/>
          <w:szCs w:val="24"/>
          <w:shd w:val="clear" w:color="auto" w:fill="FFFFFF"/>
          <w:lang w:val="ka-GE"/>
        </w:rPr>
        <w:t xml:space="preserve"> </w:t>
      </w:r>
      <w:r w:rsidR="00A238C6" w:rsidRPr="0067001E">
        <w:rPr>
          <w:rFonts w:ascii="Sylfaen" w:hAnsi="Sylfaen"/>
          <w:sz w:val="24"/>
          <w:szCs w:val="24"/>
          <w:lang w:val="ka-GE"/>
        </w:rPr>
        <w:t xml:space="preserve">თანხმდებიან </w:t>
      </w:r>
      <w:r w:rsidR="00E90E67" w:rsidRPr="0067001E">
        <w:rPr>
          <w:rFonts w:ascii="Sylfaen" w:hAnsi="Sylfaen"/>
          <w:sz w:val="24"/>
          <w:szCs w:val="24"/>
          <w:lang w:val="ka-GE"/>
        </w:rPr>
        <w:t>შემდეგზე:</w:t>
      </w:r>
    </w:p>
    <w:p w14:paraId="3660116D" w14:textId="77777777" w:rsidR="00DF6FE5" w:rsidRPr="0067001E" w:rsidRDefault="00DF6FE5" w:rsidP="003808D6">
      <w:pPr>
        <w:spacing w:after="0"/>
        <w:rPr>
          <w:rFonts w:ascii="Sylfaen" w:hAnsi="Sylfaen"/>
          <w:sz w:val="24"/>
          <w:szCs w:val="24"/>
          <w:lang w:val="ka-GE"/>
        </w:rPr>
      </w:pPr>
    </w:p>
    <w:p w14:paraId="1E894BF4" w14:textId="77777777" w:rsidR="008F489D" w:rsidRPr="00D64C38" w:rsidRDefault="008F489D" w:rsidP="00D64C38">
      <w:pPr>
        <w:spacing w:after="0"/>
        <w:rPr>
          <w:rFonts w:ascii="Sylfaen" w:hAnsi="Sylfaen"/>
          <w:sz w:val="24"/>
          <w:szCs w:val="24"/>
          <w:lang w:val="ka-GE"/>
        </w:rPr>
      </w:pPr>
    </w:p>
    <w:p w14:paraId="1433A2D0" w14:textId="25CB89F0" w:rsidR="008F489D" w:rsidRPr="00702C99" w:rsidRDefault="00B6778E" w:rsidP="003808D6">
      <w:pPr>
        <w:spacing w:after="0"/>
        <w:jc w:val="center"/>
        <w:rPr>
          <w:rFonts w:ascii="Sylfaen" w:hAnsi="Sylfaen"/>
          <w:b/>
          <w:sz w:val="24"/>
          <w:szCs w:val="24"/>
          <w:lang w:val="ka-GE"/>
        </w:rPr>
      </w:pPr>
      <w:r w:rsidRPr="0067001E">
        <w:rPr>
          <w:rFonts w:ascii="Sylfaen" w:hAnsi="Sylfaen"/>
          <w:b/>
          <w:sz w:val="24"/>
          <w:szCs w:val="24"/>
          <w:lang w:val="ka-GE"/>
        </w:rPr>
        <w:t>მუხლი</w:t>
      </w:r>
      <w:r w:rsidR="0085199F" w:rsidRPr="0067001E">
        <w:rPr>
          <w:rFonts w:ascii="Sylfaen" w:hAnsi="Sylfaen"/>
          <w:b/>
          <w:sz w:val="24"/>
          <w:szCs w:val="24"/>
          <w:lang w:val="ka-GE"/>
        </w:rPr>
        <w:t xml:space="preserve"> </w:t>
      </w:r>
      <w:r w:rsidR="00702C99">
        <w:rPr>
          <w:rFonts w:ascii="Sylfaen" w:hAnsi="Sylfaen"/>
          <w:b/>
          <w:sz w:val="24"/>
          <w:szCs w:val="24"/>
          <w:lang w:val="ka-GE"/>
        </w:rPr>
        <w:t>1</w:t>
      </w:r>
    </w:p>
    <w:p w14:paraId="1BF9D0DE" w14:textId="77777777" w:rsidR="00DF6FE5" w:rsidRPr="0067001E" w:rsidRDefault="00B84D1C" w:rsidP="003808D6">
      <w:pPr>
        <w:keepNext/>
        <w:spacing w:after="0"/>
        <w:jc w:val="center"/>
        <w:outlineLvl w:val="1"/>
        <w:rPr>
          <w:rFonts w:ascii="Sylfaen" w:eastAsia="Times New Roman" w:hAnsi="Sylfaen"/>
          <w:b/>
          <w:sz w:val="24"/>
          <w:szCs w:val="24"/>
          <w:lang w:val="ka-GE" w:eastAsia="de-DE"/>
        </w:rPr>
      </w:pPr>
      <w:r w:rsidRPr="0067001E">
        <w:rPr>
          <w:rFonts w:ascii="Sylfaen" w:eastAsia="Times New Roman" w:hAnsi="Sylfaen"/>
          <w:b/>
          <w:sz w:val="24"/>
          <w:szCs w:val="24"/>
          <w:lang w:val="ka-GE" w:eastAsia="de-DE"/>
        </w:rPr>
        <w:t>საგანი</w:t>
      </w:r>
    </w:p>
    <w:p w14:paraId="59CE9D2E" w14:textId="77777777" w:rsidR="005C3EC1" w:rsidRPr="0067001E" w:rsidRDefault="005C3EC1" w:rsidP="003808D6">
      <w:pPr>
        <w:keepNext/>
        <w:spacing w:after="0"/>
        <w:jc w:val="center"/>
        <w:outlineLvl w:val="1"/>
        <w:rPr>
          <w:rFonts w:ascii="Sylfaen" w:eastAsia="Times New Roman" w:hAnsi="Sylfaen"/>
          <w:b/>
          <w:sz w:val="24"/>
          <w:szCs w:val="24"/>
          <w:lang w:val="ka-GE" w:eastAsia="de-DE"/>
        </w:rPr>
      </w:pPr>
    </w:p>
    <w:p w14:paraId="6670C0F4" w14:textId="5B41CF2E" w:rsidR="0085199F" w:rsidRPr="0015252E" w:rsidRDefault="00B84D1C" w:rsidP="003808D6">
      <w:pPr>
        <w:tabs>
          <w:tab w:val="left" w:pos="426"/>
        </w:tabs>
        <w:spacing w:after="0"/>
        <w:jc w:val="both"/>
        <w:rPr>
          <w:rFonts w:ascii="Sylfaen" w:hAnsi="Sylfaen"/>
          <w:sz w:val="24"/>
          <w:szCs w:val="24"/>
          <w:lang w:val="de-LI"/>
        </w:rPr>
      </w:pPr>
      <w:r w:rsidRPr="0067001E">
        <w:rPr>
          <w:rFonts w:ascii="Sylfaen" w:hAnsi="Sylfaen"/>
          <w:sz w:val="24"/>
          <w:szCs w:val="24"/>
          <w:lang w:val="ka-GE"/>
        </w:rPr>
        <w:t>წინამდებარე</w:t>
      </w:r>
      <w:r w:rsidR="0085199F" w:rsidRPr="0067001E">
        <w:rPr>
          <w:rFonts w:ascii="Sylfaen" w:hAnsi="Sylfaen"/>
          <w:sz w:val="24"/>
          <w:szCs w:val="24"/>
          <w:lang w:val="ka-GE"/>
        </w:rPr>
        <w:t xml:space="preserve"> შეთანხმება არეგულირებს </w:t>
      </w:r>
      <w:r w:rsidR="007F27FC" w:rsidRPr="0067001E">
        <w:rPr>
          <w:rFonts w:ascii="Sylfaen" w:hAnsi="Sylfaen"/>
          <w:sz w:val="24"/>
          <w:szCs w:val="24"/>
          <w:lang w:val="ka-GE"/>
        </w:rPr>
        <w:t xml:space="preserve">სტიქიური უბედურებების ან ტექნოგენური კატასტროფების სფეროში, ორივე </w:t>
      </w:r>
      <w:r w:rsidR="00FC6D60" w:rsidRPr="0067001E">
        <w:rPr>
          <w:rFonts w:ascii="Sylfaen" w:hAnsi="Sylfaen"/>
          <w:sz w:val="24"/>
          <w:szCs w:val="24"/>
          <w:lang w:val="ka-GE"/>
        </w:rPr>
        <w:t xml:space="preserve">ხელშემკვრელი </w:t>
      </w:r>
      <w:r w:rsidR="007F27FC" w:rsidRPr="0067001E">
        <w:rPr>
          <w:rFonts w:ascii="Sylfaen" w:hAnsi="Sylfaen"/>
          <w:sz w:val="24"/>
          <w:szCs w:val="24"/>
          <w:lang w:val="ka-GE"/>
        </w:rPr>
        <w:t xml:space="preserve">მხარის </w:t>
      </w:r>
      <w:r w:rsidR="00E86F94">
        <w:rPr>
          <w:rFonts w:ascii="Sylfaen" w:hAnsi="Sylfaen"/>
          <w:sz w:val="24"/>
          <w:szCs w:val="24"/>
          <w:lang w:val="ka-GE"/>
        </w:rPr>
        <w:t xml:space="preserve">სახელმწიფო </w:t>
      </w:r>
      <w:r w:rsidR="007F27FC" w:rsidRPr="0067001E">
        <w:rPr>
          <w:rFonts w:ascii="Sylfaen" w:hAnsi="Sylfaen"/>
          <w:sz w:val="24"/>
          <w:szCs w:val="24"/>
          <w:lang w:val="ka-GE"/>
        </w:rPr>
        <w:t xml:space="preserve">ტერიტორიაზე </w:t>
      </w:r>
      <w:r w:rsidR="0085199F" w:rsidRPr="0067001E">
        <w:rPr>
          <w:rFonts w:ascii="Sylfaen" w:hAnsi="Sylfaen"/>
          <w:sz w:val="24"/>
          <w:szCs w:val="24"/>
          <w:lang w:val="ka-GE"/>
        </w:rPr>
        <w:t>თანამშრომლობის</w:t>
      </w:r>
      <w:r w:rsidR="00A238C6" w:rsidRPr="0067001E">
        <w:rPr>
          <w:rFonts w:ascii="Sylfaen" w:hAnsi="Sylfaen"/>
          <w:sz w:val="24"/>
          <w:szCs w:val="24"/>
          <w:lang w:val="ka-GE"/>
        </w:rPr>
        <w:t>ა</w:t>
      </w:r>
      <w:r w:rsidR="0085199F" w:rsidRPr="0067001E">
        <w:rPr>
          <w:rFonts w:ascii="Sylfaen" w:hAnsi="Sylfaen"/>
          <w:sz w:val="24"/>
          <w:szCs w:val="24"/>
          <w:lang w:val="ka-GE"/>
        </w:rPr>
        <w:t xml:space="preserve"> და ნებაყოფლობითი </w:t>
      </w:r>
      <w:r w:rsidR="007F27FC" w:rsidRPr="0067001E">
        <w:rPr>
          <w:rFonts w:ascii="Sylfaen" w:hAnsi="Sylfaen"/>
          <w:sz w:val="24"/>
          <w:szCs w:val="24"/>
          <w:lang w:val="ka-GE"/>
        </w:rPr>
        <w:t xml:space="preserve">დახმარების პირობებს. </w:t>
      </w:r>
    </w:p>
    <w:p w14:paraId="0EA74947" w14:textId="77777777" w:rsidR="000E77B5" w:rsidRPr="0067001E" w:rsidRDefault="000E77B5" w:rsidP="003808D6">
      <w:pPr>
        <w:tabs>
          <w:tab w:val="left" w:pos="426"/>
        </w:tabs>
        <w:spacing w:after="0"/>
        <w:jc w:val="center"/>
        <w:rPr>
          <w:rFonts w:ascii="Sylfaen" w:hAnsi="Sylfaen"/>
          <w:sz w:val="24"/>
          <w:szCs w:val="24"/>
          <w:lang w:val="ka-GE"/>
        </w:rPr>
      </w:pPr>
    </w:p>
    <w:p w14:paraId="6542B782" w14:textId="631A9D4F" w:rsidR="00B84D1C" w:rsidRPr="005D2D29" w:rsidRDefault="00B84D1C" w:rsidP="005D2D29">
      <w:pPr>
        <w:tabs>
          <w:tab w:val="left" w:pos="426"/>
        </w:tabs>
        <w:spacing w:after="0"/>
        <w:jc w:val="center"/>
        <w:rPr>
          <w:rFonts w:ascii="Sylfaen" w:hAnsi="Sylfaen"/>
          <w:sz w:val="24"/>
          <w:szCs w:val="24"/>
          <w:lang w:val="ka-GE"/>
        </w:rPr>
      </w:pPr>
    </w:p>
    <w:p w14:paraId="0818076D" w14:textId="60ACB445" w:rsidR="008F489D" w:rsidRPr="00702C99" w:rsidRDefault="00B6778E" w:rsidP="003808D6">
      <w:pPr>
        <w:tabs>
          <w:tab w:val="left" w:pos="426"/>
        </w:tabs>
        <w:spacing w:after="0"/>
        <w:jc w:val="center"/>
        <w:rPr>
          <w:rFonts w:ascii="Sylfaen" w:hAnsi="Sylfaen"/>
          <w:b/>
          <w:sz w:val="24"/>
          <w:szCs w:val="24"/>
          <w:lang w:val="ka-GE"/>
        </w:rPr>
      </w:pPr>
      <w:r w:rsidRPr="0067001E">
        <w:rPr>
          <w:rFonts w:ascii="Sylfaen" w:hAnsi="Sylfaen"/>
          <w:b/>
          <w:sz w:val="24"/>
          <w:szCs w:val="24"/>
          <w:lang w:val="ka-GE"/>
        </w:rPr>
        <w:t>მუხლი</w:t>
      </w:r>
      <w:r w:rsidR="008F489D" w:rsidRPr="0067001E">
        <w:rPr>
          <w:b/>
          <w:sz w:val="24"/>
          <w:szCs w:val="24"/>
          <w:lang w:val="ka-GE"/>
        </w:rPr>
        <w:t xml:space="preserve"> </w:t>
      </w:r>
      <w:r w:rsidR="00702C99">
        <w:rPr>
          <w:rFonts w:ascii="Sylfaen" w:hAnsi="Sylfaen"/>
          <w:b/>
          <w:sz w:val="24"/>
          <w:szCs w:val="24"/>
          <w:lang w:val="ka-GE"/>
        </w:rPr>
        <w:t>2</w:t>
      </w:r>
    </w:p>
    <w:p w14:paraId="1CE19DBE" w14:textId="77777777" w:rsidR="00DF6FE5" w:rsidRPr="0067001E" w:rsidRDefault="00B6778E" w:rsidP="003808D6">
      <w:pPr>
        <w:tabs>
          <w:tab w:val="left" w:pos="426"/>
        </w:tabs>
        <w:spacing w:after="0"/>
        <w:jc w:val="center"/>
        <w:rPr>
          <w:rFonts w:ascii="Sylfaen" w:hAnsi="Sylfaen"/>
          <w:b/>
          <w:sz w:val="24"/>
          <w:szCs w:val="24"/>
          <w:lang w:val="ka-GE"/>
        </w:rPr>
      </w:pPr>
      <w:r w:rsidRPr="0067001E">
        <w:rPr>
          <w:rFonts w:ascii="Sylfaen" w:hAnsi="Sylfaen"/>
          <w:b/>
          <w:sz w:val="24"/>
          <w:szCs w:val="24"/>
          <w:lang w:val="ka-GE"/>
        </w:rPr>
        <w:t>განსაზღვრებები</w:t>
      </w:r>
    </w:p>
    <w:p w14:paraId="166D3DE5" w14:textId="77777777" w:rsidR="00FC4D8E" w:rsidRPr="0067001E" w:rsidRDefault="00FC4D8E" w:rsidP="003808D6">
      <w:pPr>
        <w:tabs>
          <w:tab w:val="left" w:pos="426"/>
        </w:tabs>
        <w:spacing w:after="0"/>
        <w:rPr>
          <w:rFonts w:ascii="Sylfaen" w:hAnsi="Sylfaen"/>
          <w:sz w:val="24"/>
          <w:szCs w:val="24"/>
          <w:lang w:val="ka-GE"/>
        </w:rPr>
      </w:pPr>
    </w:p>
    <w:p w14:paraId="77EC32AF" w14:textId="2C2639B3" w:rsidR="005C3EC1" w:rsidRPr="0067001E" w:rsidRDefault="00B84D1C" w:rsidP="003808D6">
      <w:pPr>
        <w:tabs>
          <w:tab w:val="left" w:pos="426"/>
        </w:tabs>
        <w:spacing w:after="0"/>
        <w:jc w:val="both"/>
        <w:rPr>
          <w:rFonts w:ascii="Sylfaen" w:hAnsi="Sylfaen"/>
          <w:sz w:val="24"/>
          <w:szCs w:val="24"/>
          <w:lang w:val="ka-GE"/>
        </w:rPr>
      </w:pPr>
      <w:r w:rsidRPr="0067001E">
        <w:rPr>
          <w:rFonts w:ascii="Sylfaen" w:hAnsi="Sylfaen"/>
          <w:sz w:val="24"/>
          <w:szCs w:val="24"/>
          <w:lang w:val="ka-GE"/>
        </w:rPr>
        <w:t xml:space="preserve">წინამდებარე შეთანხმებაში მოცემულ ტერმინებს </w:t>
      </w:r>
      <w:r w:rsidR="004B43BC">
        <w:rPr>
          <w:rFonts w:ascii="Sylfaen" w:hAnsi="Sylfaen"/>
          <w:sz w:val="24"/>
          <w:szCs w:val="24"/>
          <w:lang w:val="ka-GE"/>
        </w:rPr>
        <w:t>აქვთ</w:t>
      </w:r>
      <w:r w:rsidRPr="0067001E">
        <w:rPr>
          <w:rFonts w:ascii="Sylfaen" w:hAnsi="Sylfaen"/>
          <w:sz w:val="24"/>
          <w:szCs w:val="24"/>
          <w:lang w:val="ka-GE"/>
        </w:rPr>
        <w:t xml:space="preserve"> შემდეგი მნიშვნელობები:</w:t>
      </w:r>
    </w:p>
    <w:p w14:paraId="3B616221" w14:textId="77777777" w:rsidR="00B84D1C" w:rsidRPr="0067001E" w:rsidRDefault="00B84D1C" w:rsidP="003808D6">
      <w:pPr>
        <w:tabs>
          <w:tab w:val="left" w:pos="426"/>
        </w:tabs>
        <w:spacing w:after="0"/>
        <w:jc w:val="both"/>
        <w:rPr>
          <w:rFonts w:ascii="Sylfaen" w:hAnsi="Sylfaen"/>
          <w:sz w:val="24"/>
          <w:szCs w:val="24"/>
          <w:lang w:val="ka-GE"/>
        </w:rPr>
      </w:pPr>
    </w:p>
    <w:p w14:paraId="21FE5DE3" w14:textId="59B6920C" w:rsidR="007D2792" w:rsidRPr="00074D67" w:rsidRDefault="00074D67" w:rsidP="003808D6">
      <w:pPr>
        <w:tabs>
          <w:tab w:val="left" w:pos="426"/>
        </w:tabs>
        <w:spacing w:after="0"/>
        <w:rPr>
          <w:rFonts w:ascii="Sylfaen" w:hAnsi="Sylfaen"/>
          <w:sz w:val="24"/>
          <w:szCs w:val="24"/>
          <w:lang w:val="ka-GE"/>
        </w:rPr>
      </w:pPr>
      <w:r>
        <w:rPr>
          <w:rFonts w:ascii="Sylfaen" w:hAnsi="Sylfaen"/>
          <w:sz w:val="24"/>
          <w:szCs w:val="24"/>
          <w:lang w:val="ka-GE"/>
        </w:rPr>
        <w:t>„</w:t>
      </w:r>
      <w:r w:rsidR="007D2792" w:rsidRPr="00074D67">
        <w:rPr>
          <w:rFonts w:ascii="Sylfaen" w:hAnsi="Sylfaen"/>
          <w:sz w:val="24"/>
          <w:szCs w:val="24"/>
          <w:lang w:val="ka-GE"/>
        </w:rPr>
        <w:t xml:space="preserve">ბუნებრივი </w:t>
      </w:r>
      <w:r w:rsidR="002634AD" w:rsidRPr="00074D67">
        <w:rPr>
          <w:rFonts w:ascii="Sylfaen" w:hAnsi="Sylfaen"/>
          <w:sz w:val="24"/>
          <w:szCs w:val="24"/>
          <w:lang w:val="ka-GE"/>
        </w:rPr>
        <w:t xml:space="preserve">ან </w:t>
      </w:r>
      <w:r w:rsidR="007D2792" w:rsidRPr="00074D67">
        <w:rPr>
          <w:rFonts w:ascii="Sylfaen" w:hAnsi="Sylfaen"/>
          <w:sz w:val="24"/>
          <w:szCs w:val="24"/>
          <w:lang w:val="ka-GE"/>
        </w:rPr>
        <w:t>ტექნ</w:t>
      </w:r>
      <w:r w:rsidR="00F030CB" w:rsidRPr="00074D67">
        <w:rPr>
          <w:rFonts w:ascii="Sylfaen" w:hAnsi="Sylfaen"/>
          <w:sz w:val="24"/>
          <w:szCs w:val="24"/>
          <w:lang w:val="ka-GE"/>
        </w:rPr>
        <w:t>ოგენური</w:t>
      </w:r>
      <w:r w:rsidR="00432DFE" w:rsidRPr="00074D67">
        <w:rPr>
          <w:rFonts w:ascii="Sylfaen" w:hAnsi="Sylfaen"/>
          <w:sz w:val="24"/>
          <w:szCs w:val="24"/>
          <w:lang w:val="ka-GE"/>
        </w:rPr>
        <w:t xml:space="preserve"> </w:t>
      </w:r>
      <w:r w:rsidR="007D2792" w:rsidRPr="00074D67">
        <w:rPr>
          <w:rFonts w:ascii="Sylfaen" w:hAnsi="Sylfaen"/>
          <w:sz w:val="24"/>
          <w:szCs w:val="24"/>
          <w:lang w:val="ka-GE"/>
        </w:rPr>
        <w:t>კატასტროფა</w:t>
      </w:r>
      <w:r>
        <w:rPr>
          <w:rFonts w:ascii="Sylfaen" w:hAnsi="Sylfaen"/>
          <w:sz w:val="24"/>
          <w:szCs w:val="24"/>
          <w:lang w:val="ka-GE"/>
        </w:rPr>
        <w:t>“</w:t>
      </w:r>
      <w:r w:rsidR="004A5807" w:rsidRPr="00074D67">
        <w:rPr>
          <w:rFonts w:ascii="Sylfaen" w:hAnsi="Sylfaen"/>
          <w:sz w:val="24"/>
          <w:szCs w:val="24"/>
          <w:lang w:val="ka-GE"/>
        </w:rPr>
        <w:t xml:space="preserve"> </w:t>
      </w:r>
      <w:r w:rsidRPr="00074D67">
        <w:rPr>
          <w:sz w:val="24"/>
          <w:szCs w:val="24"/>
          <w:lang w:val="ka-GE"/>
        </w:rPr>
        <w:t>-</w:t>
      </w:r>
    </w:p>
    <w:p w14:paraId="4BC42BEB" w14:textId="510488DE" w:rsidR="007D2792" w:rsidRPr="00106BF9" w:rsidRDefault="00B84D1C" w:rsidP="003808D6">
      <w:pPr>
        <w:tabs>
          <w:tab w:val="left" w:pos="426"/>
          <w:tab w:val="left" w:pos="3686"/>
        </w:tabs>
        <w:spacing w:after="0"/>
        <w:jc w:val="both"/>
        <w:rPr>
          <w:rFonts w:ascii="Sylfaen" w:hAnsi="Sylfaen"/>
          <w:sz w:val="24"/>
          <w:szCs w:val="24"/>
          <w:lang w:val="en-US"/>
        </w:rPr>
      </w:pPr>
      <w:r w:rsidRPr="0067001E">
        <w:rPr>
          <w:rFonts w:ascii="Sylfaen" w:hAnsi="Sylfaen"/>
          <w:sz w:val="24"/>
          <w:szCs w:val="24"/>
          <w:lang w:val="ka-GE"/>
        </w:rPr>
        <w:lastRenderedPageBreak/>
        <w:t xml:space="preserve">ერთ-ერთი ხელშემკვრელი მხარის </w:t>
      </w:r>
      <w:r w:rsidR="001B1D97">
        <w:rPr>
          <w:rFonts w:ascii="Sylfaen" w:hAnsi="Sylfaen"/>
          <w:sz w:val="24"/>
          <w:szCs w:val="24"/>
          <w:lang w:val="ka-GE"/>
        </w:rPr>
        <w:t xml:space="preserve">სახელმწიფო </w:t>
      </w:r>
      <w:r w:rsidR="001226AA" w:rsidRPr="0067001E">
        <w:rPr>
          <w:rFonts w:ascii="Sylfaen" w:hAnsi="Sylfaen"/>
          <w:sz w:val="24"/>
          <w:szCs w:val="24"/>
          <w:lang w:val="ka-GE"/>
        </w:rPr>
        <w:t xml:space="preserve">ტერიტორიაზე </w:t>
      </w:r>
      <w:r w:rsidR="007D2792" w:rsidRPr="0067001E">
        <w:rPr>
          <w:rFonts w:ascii="Sylfaen" w:hAnsi="Sylfaen"/>
          <w:sz w:val="24"/>
          <w:szCs w:val="24"/>
          <w:lang w:val="ka-GE"/>
        </w:rPr>
        <w:t>უკვე მ</w:t>
      </w:r>
      <w:r w:rsidR="00FD5D5C" w:rsidRPr="0067001E">
        <w:rPr>
          <w:rFonts w:ascii="Sylfaen" w:hAnsi="Sylfaen"/>
          <w:sz w:val="24"/>
          <w:szCs w:val="24"/>
          <w:lang w:val="ka-GE"/>
        </w:rPr>
        <w:t>ომხდარი</w:t>
      </w:r>
      <w:r w:rsidR="007D2792" w:rsidRPr="0067001E">
        <w:rPr>
          <w:rFonts w:ascii="Sylfaen" w:hAnsi="Sylfaen"/>
          <w:sz w:val="24"/>
          <w:szCs w:val="24"/>
          <w:lang w:val="ka-GE"/>
        </w:rPr>
        <w:t xml:space="preserve"> ან გარდაუვალი საგანგებო, ნაწილობრივ</w:t>
      </w:r>
      <w:r w:rsidR="00FD5D5C" w:rsidRPr="0067001E">
        <w:rPr>
          <w:rFonts w:ascii="Sylfaen" w:hAnsi="Sylfaen"/>
          <w:sz w:val="24"/>
          <w:szCs w:val="24"/>
          <w:lang w:val="ka-GE"/>
        </w:rPr>
        <w:t>ად ან მთლიანად</w:t>
      </w:r>
      <w:r w:rsidR="007D2792" w:rsidRPr="0067001E">
        <w:rPr>
          <w:rFonts w:ascii="Sylfaen" w:hAnsi="Sylfaen"/>
          <w:sz w:val="24"/>
          <w:szCs w:val="24"/>
          <w:lang w:val="ka-GE"/>
        </w:rPr>
        <w:t xml:space="preserve"> </w:t>
      </w:r>
      <w:r w:rsidRPr="0067001E">
        <w:rPr>
          <w:rFonts w:ascii="Sylfaen" w:hAnsi="Sylfaen"/>
          <w:sz w:val="24"/>
          <w:szCs w:val="24"/>
          <w:lang w:val="ka-GE"/>
        </w:rPr>
        <w:t>კონტროლს მიღმა დარჩენილი</w:t>
      </w:r>
      <w:r w:rsidR="007D2792" w:rsidRPr="0067001E">
        <w:rPr>
          <w:rFonts w:ascii="Sylfaen" w:hAnsi="Sylfaen"/>
          <w:sz w:val="24"/>
          <w:szCs w:val="24"/>
          <w:lang w:val="ka-GE"/>
        </w:rPr>
        <w:t xml:space="preserve">, </w:t>
      </w:r>
      <w:r w:rsidR="0060668C" w:rsidRPr="0067001E">
        <w:rPr>
          <w:rFonts w:ascii="Sylfaen" w:hAnsi="Sylfaen"/>
          <w:sz w:val="24"/>
          <w:szCs w:val="24"/>
          <w:lang w:val="ka-GE"/>
        </w:rPr>
        <w:t xml:space="preserve">როგორც </w:t>
      </w:r>
      <w:r w:rsidR="00FD5D5C" w:rsidRPr="0067001E">
        <w:rPr>
          <w:rFonts w:ascii="Sylfaen" w:hAnsi="Sylfaen"/>
          <w:sz w:val="24"/>
          <w:szCs w:val="24"/>
          <w:lang w:val="ka-GE"/>
        </w:rPr>
        <w:t>დ</w:t>
      </w:r>
      <w:r w:rsidR="0060668C" w:rsidRPr="0067001E">
        <w:rPr>
          <w:rFonts w:ascii="Sylfaen" w:hAnsi="Sylfaen"/>
          <w:sz w:val="24"/>
          <w:szCs w:val="24"/>
          <w:lang w:val="ka-GE"/>
        </w:rPr>
        <w:t xml:space="preserve">როში, ასევე </w:t>
      </w:r>
      <w:r w:rsidR="007D2792" w:rsidRPr="0067001E">
        <w:rPr>
          <w:rFonts w:ascii="Sylfaen" w:hAnsi="Sylfaen"/>
          <w:sz w:val="24"/>
          <w:szCs w:val="24"/>
          <w:lang w:val="ka-GE"/>
        </w:rPr>
        <w:t>სივრც</w:t>
      </w:r>
      <w:r w:rsidR="0060668C" w:rsidRPr="0067001E">
        <w:rPr>
          <w:rFonts w:ascii="Sylfaen" w:hAnsi="Sylfaen"/>
          <w:sz w:val="24"/>
          <w:szCs w:val="24"/>
          <w:lang w:val="ka-GE"/>
        </w:rPr>
        <w:t>ეში</w:t>
      </w:r>
      <w:r w:rsidR="007D2792" w:rsidRPr="0067001E">
        <w:rPr>
          <w:rFonts w:ascii="Sylfaen" w:hAnsi="Sylfaen"/>
          <w:sz w:val="24"/>
          <w:szCs w:val="24"/>
          <w:lang w:val="ka-GE"/>
        </w:rPr>
        <w:t xml:space="preserve"> შეზღუდული </w:t>
      </w:r>
      <w:r w:rsidRPr="0067001E">
        <w:rPr>
          <w:rFonts w:ascii="Sylfaen" w:hAnsi="Sylfaen"/>
          <w:sz w:val="24"/>
          <w:szCs w:val="24"/>
          <w:lang w:val="ka-GE"/>
        </w:rPr>
        <w:t>შემთხვევა</w:t>
      </w:r>
      <w:r w:rsidR="00FD5D5C" w:rsidRPr="0067001E">
        <w:rPr>
          <w:rFonts w:ascii="Sylfaen" w:hAnsi="Sylfaen"/>
          <w:sz w:val="24"/>
          <w:szCs w:val="24"/>
          <w:lang w:val="ka-GE"/>
        </w:rPr>
        <w:t xml:space="preserve">, რომელიც </w:t>
      </w:r>
      <w:r w:rsidR="007D2792" w:rsidRPr="0067001E">
        <w:rPr>
          <w:rFonts w:ascii="Sylfaen" w:hAnsi="Sylfaen"/>
          <w:sz w:val="24"/>
          <w:szCs w:val="24"/>
          <w:lang w:val="ka-GE"/>
        </w:rPr>
        <w:t xml:space="preserve">საფრთხეს უქმნის ადამიანის სიცოცხლესა და ჯანმრთელობას, </w:t>
      </w:r>
      <w:r w:rsidR="00FD5D5C" w:rsidRPr="0067001E">
        <w:rPr>
          <w:rFonts w:ascii="Sylfaen" w:hAnsi="Sylfaen"/>
          <w:sz w:val="24"/>
          <w:szCs w:val="24"/>
          <w:lang w:val="ka-GE"/>
        </w:rPr>
        <w:t xml:space="preserve">წარმოადგენს საფრთხეს გარემოსათვის, </w:t>
      </w:r>
      <w:r w:rsidR="007D2792" w:rsidRPr="0067001E">
        <w:rPr>
          <w:rFonts w:ascii="Sylfaen" w:hAnsi="Sylfaen"/>
          <w:sz w:val="24"/>
          <w:szCs w:val="24"/>
          <w:lang w:val="ka-GE"/>
        </w:rPr>
        <w:t>საფრთხეს უქმნის ქონება</w:t>
      </w:r>
      <w:r w:rsidR="00FD5D5C" w:rsidRPr="0067001E">
        <w:rPr>
          <w:rFonts w:ascii="Sylfaen" w:hAnsi="Sylfaen"/>
          <w:sz w:val="24"/>
          <w:szCs w:val="24"/>
          <w:lang w:val="ka-GE"/>
        </w:rPr>
        <w:t>ს</w:t>
      </w:r>
      <w:r w:rsidR="007D2792" w:rsidRPr="0067001E">
        <w:rPr>
          <w:rFonts w:ascii="Sylfaen" w:hAnsi="Sylfaen"/>
          <w:sz w:val="24"/>
          <w:szCs w:val="24"/>
          <w:lang w:val="ka-GE"/>
        </w:rPr>
        <w:t xml:space="preserve">, </w:t>
      </w:r>
      <w:r w:rsidR="00FD5D5C" w:rsidRPr="0067001E">
        <w:rPr>
          <w:rFonts w:ascii="Sylfaen" w:hAnsi="Sylfaen"/>
          <w:sz w:val="24"/>
          <w:szCs w:val="24"/>
          <w:lang w:val="ka-GE"/>
        </w:rPr>
        <w:t xml:space="preserve">შეუძლია გამოიწვიოს </w:t>
      </w:r>
      <w:r w:rsidR="007D2792" w:rsidRPr="0067001E">
        <w:rPr>
          <w:rFonts w:ascii="Sylfaen" w:hAnsi="Sylfaen"/>
          <w:sz w:val="24"/>
          <w:szCs w:val="24"/>
          <w:lang w:val="ka-GE"/>
        </w:rPr>
        <w:t>მნიშვნელოვანი ეკონომიკური ან ეკოლოგიური</w:t>
      </w:r>
      <w:r w:rsidR="00FD5D5C" w:rsidRPr="0067001E">
        <w:rPr>
          <w:rFonts w:ascii="Sylfaen" w:hAnsi="Sylfaen"/>
          <w:sz w:val="24"/>
          <w:szCs w:val="24"/>
          <w:lang w:val="ka-GE"/>
        </w:rPr>
        <w:t xml:space="preserve"> </w:t>
      </w:r>
      <w:r w:rsidR="00000B11">
        <w:rPr>
          <w:rFonts w:ascii="Sylfaen" w:hAnsi="Sylfaen"/>
          <w:sz w:val="24"/>
          <w:szCs w:val="24"/>
          <w:lang w:val="ka-GE"/>
        </w:rPr>
        <w:t>დანაკარგი</w:t>
      </w:r>
      <w:r w:rsidR="00000B11" w:rsidRPr="0067001E">
        <w:rPr>
          <w:rFonts w:ascii="Sylfaen" w:hAnsi="Sylfaen"/>
          <w:sz w:val="24"/>
          <w:szCs w:val="24"/>
          <w:lang w:val="ka-GE"/>
        </w:rPr>
        <w:t xml:space="preserve">, </w:t>
      </w:r>
      <w:r w:rsidR="001226AA" w:rsidRPr="0067001E">
        <w:rPr>
          <w:rFonts w:ascii="Sylfaen" w:hAnsi="Sylfaen"/>
          <w:sz w:val="24"/>
          <w:szCs w:val="24"/>
          <w:lang w:val="ka-GE"/>
        </w:rPr>
        <w:t xml:space="preserve">რის დასაძლევადაც </w:t>
      </w:r>
      <w:r w:rsidR="00DD2DA5" w:rsidRPr="0067001E">
        <w:rPr>
          <w:rFonts w:ascii="Sylfaen" w:hAnsi="Sylfaen"/>
          <w:sz w:val="24"/>
          <w:szCs w:val="24"/>
          <w:lang w:val="ka-GE"/>
        </w:rPr>
        <w:t>დაზარალებული</w:t>
      </w:r>
      <w:r w:rsidR="00914607" w:rsidRPr="0067001E">
        <w:rPr>
          <w:rFonts w:ascii="Sylfaen" w:hAnsi="Sylfaen"/>
          <w:sz w:val="24"/>
          <w:szCs w:val="24"/>
          <w:lang w:val="ka-GE"/>
        </w:rPr>
        <w:t xml:space="preserve"> ხელშემკვრელი</w:t>
      </w:r>
      <w:r w:rsidR="001226AA" w:rsidRPr="0067001E">
        <w:rPr>
          <w:rFonts w:ascii="Sylfaen" w:hAnsi="Sylfaen"/>
          <w:sz w:val="24"/>
          <w:szCs w:val="24"/>
          <w:lang w:val="ka-GE"/>
        </w:rPr>
        <w:t xml:space="preserve"> მხარის </w:t>
      </w:r>
      <w:r w:rsidR="005C3EC1" w:rsidRPr="0067001E">
        <w:rPr>
          <w:rFonts w:ascii="Sylfaen" w:hAnsi="Sylfaen"/>
          <w:sz w:val="24"/>
          <w:szCs w:val="24"/>
          <w:lang w:val="ka-GE"/>
        </w:rPr>
        <w:t xml:space="preserve"> </w:t>
      </w:r>
      <w:r w:rsidR="001226AA" w:rsidRPr="0067001E">
        <w:rPr>
          <w:rFonts w:ascii="Sylfaen" w:hAnsi="Sylfaen"/>
          <w:sz w:val="24"/>
          <w:szCs w:val="24"/>
          <w:lang w:val="ka-GE"/>
        </w:rPr>
        <w:t>ძალები საკმარისი არ არის</w:t>
      </w:r>
      <w:r w:rsidR="007D2792" w:rsidRPr="0067001E">
        <w:rPr>
          <w:rFonts w:ascii="Sylfaen" w:hAnsi="Sylfaen"/>
          <w:sz w:val="24"/>
          <w:szCs w:val="24"/>
          <w:lang w:val="ka-GE"/>
        </w:rPr>
        <w:t>;</w:t>
      </w:r>
    </w:p>
    <w:p w14:paraId="3FD5A33F" w14:textId="77777777" w:rsidR="001226AA" w:rsidRPr="0067001E" w:rsidRDefault="001226AA" w:rsidP="003808D6">
      <w:pPr>
        <w:tabs>
          <w:tab w:val="left" w:pos="426"/>
          <w:tab w:val="left" w:pos="3686"/>
        </w:tabs>
        <w:spacing w:after="0"/>
        <w:jc w:val="both"/>
        <w:rPr>
          <w:rFonts w:ascii="Sylfaen" w:hAnsi="Sylfaen"/>
          <w:sz w:val="24"/>
          <w:szCs w:val="24"/>
          <w:lang w:val="ka-GE"/>
        </w:rPr>
      </w:pPr>
    </w:p>
    <w:p w14:paraId="38683630" w14:textId="003C7584" w:rsidR="002110EC" w:rsidRPr="00074D67" w:rsidRDefault="00074D67" w:rsidP="003808D6">
      <w:pPr>
        <w:tabs>
          <w:tab w:val="left" w:pos="426"/>
          <w:tab w:val="left" w:pos="3686"/>
        </w:tabs>
        <w:spacing w:after="0"/>
        <w:jc w:val="both"/>
        <w:rPr>
          <w:rFonts w:ascii="Sylfaen" w:hAnsi="Sylfaen"/>
          <w:sz w:val="24"/>
          <w:szCs w:val="24"/>
          <w:lang w:val="ka-GE"/>
        </w:rPr>
      </w:pPr>
      <w:r>
        <w:rPr>
          <w:rFonts w:ascii="Sylfaen" w:hAnsi="Sylfaen"/>
          <w:sz w:val="24"/>
          <w:szCs w:val="24"/>
          <w:lang w:val="ka-GE"/>
        </w:rPr>
        <w:t>„</w:t>
      </w:r>
      <w:r w:rsidR="00914607" w:rsidRPr="00074D67">
        <w:rPr>
          <w:rFonts w:ascii="Sylfaen" w:hAnsi="Sylfaen"/>
          <w:sz w:val="24"/>
          <w:szCs w:val="24"/>
          <w:lang w:val="ka-GE"/>
        </w:rPr>
        <w:t xml:space="preserve">მომთხოვნი </w:t>
      </w:r>
      <w:r w:rsidR="004E7155" w:rsidRPr="00074D67">
        <w:rPr>
          <w:rFonts w:ascii="Sylfaen" w:hAnsi="Sylfaen"/>
          <w:sz w:val="24"/>
          <w:szCs w:val="24"/>
          <w:lang w:val="ka-GE"/>
        </w:rPr>
        <w:t>ხელშემკვრელი</w:t>
      </w:r>
      <w:r w:rsidR="001C11D7" w:rsidRPr="00074D67">
        <w:rPr>
          <w:rFonts w:ascii="Sylfaen" w:hAnsi="Sylfaen"/>
          <w:sz w:val="24"/>
          <w:szCs w:val="24"/>
          <w:lang w:val="ka-GE"/>
        </w:rPr>
        <w:t xml:space="preserve"> მხარე</w:t>
      </w:r>
      <w:r>
        <w:rPr>
          <w:rFonts w:ascii="Sylfaen" w:hAnsi="Sylfaen"/>
          <w:sz w:val="24"/>
          <w:szCs w:val="24"/>
          <w:lang w:val="ka-GE"/>
        </w:rPr>
        <w:t xml:space="preserve">“ </w:t>
      </w:r>
      <w:r w:rsidR="002110EC" w:rsidRPr="00074D67">
        <w:rPr>
          <w:sz w:val="24"/>
          <w:szCs w:val="24"/>
          <w:lang w:val="ka-GE"/>
        </w:rPr>
        <w:t>-</w:t>
      </w:r>
    </w:p>
    <w:p w14:paraId="10F3A995" w14:textId="77777777" w:rsidR="00372E80" w:rsidRPr="0067001E" w:rsidRDefault="00914607" w:rsidP="003808D6">
      <w:pPr>
        <w:tabs>
          <w:tab w:val="left" w:pos="426"/>
          <w:tab w:val="left" w:pos="3686"/>
        </w:tabs>
        <w:spacing w:after="0"/>
        <w:jc w:val="both"/>
        <w:rPr>
          <w:rFonts w:ascii="Sylfaen" w:hAnsi="Sylfaen"/>
          <w:sz w:val="24"/>
          <w:szCs w:val="24"/>
          <w:lang w:val="ka-GE"/>
        </w:rPr>
      </w:pPr>
      <w:r w:rsidRPr="0067001E">
        <w:rPr>
          <w:rFonts w:ascii="Sylfaen" w:hAnsi="Sylfaen"/>
          <w:sz w:val="24"/>
          <w:szCs w:val="24"/>
          <w:lang w:val="ka-GE"/>
        </w:rPr>
        <w:t>ხელშემკვრელი</w:t>
      </w:r>
      <w:r w:rsidR="001C11D7" w:rsidRPr="0067001E">
        <w:rPr>
          <w:rFonts w:ascii="Sylfaen" w:hAnsi="Sylfaen"/>
          <w:sz w:val="24"/>
          <w:szCs w:val="24"/>
          <w:lang w:val="ka-GE"/>
        </w:rPr>
        <w:t xml:space="preserve"> </w:t>
      </w:r>
      <w:r w:rsidR="00372E80" w:rsidRPr="0067001E">
        <w:rPr>
          <w:rFonts w:ascii="Sylfaen" w:hAnsi="Sylfaen"/>
          <w:sz w:val="24"/>
          <w:szCs w:val="24"/>
          <w:lang w:val="ka-GE"/>
        </w:rPr>
        <w:t xml:space="preserve">მხარე, რომელიც </w:t>
      </w:r>
      <w:r w:rsidRPr="0067001E">
        <w:rPr>
          <w:rFonts w:ascii="Sylfaen" w:hAnsi="Sylfaen"/>
          <w:sz w:val="24"/>
          <w:szCs w:val="24"/>
          <w:lang w:val="ka-GE"/>
        </w:rPr>
        <w:t xml:space="preserve">მეორე ხელშემკვრელი მხარისაგან </w:t>
      </w:r>
      <w:r w:rsidR="00372E80" w:rsidRPr="0067001E">
        <w:rPr>
          <w:rFonts w:ascii="Sylfaen" w:hAnsi="Sylfaen"/>
          <w:sz w:val="24"/>
          <w:szCs w:val="24"/>
          <w:lang w:val="ka-GE"/>
        </w:rPr>
        <w:t xml:space="preserve">მოითხოვს </w:t>
      </w:r>
      <w:r w:rsidRPr="0067001E">
        <w:rPr>
          <w:rFonts w:ascii="Sylfaen" w:hAnsi="Sylfaen"/>
          <w:sz w:val="24"/>
          <w:szCs w:val="24"/>
          <w:lang w:val="ka-GE"/>
        </w:rPr>
        <w:t>დახმარების გაწევას</w:t>
      </w:r>
      <w:r w:rsidR="00372E80" w:rsidRPr="0067001E">
        <w:rPr>
          <w:rFonts w:ascii="Sylfaen" w:hAnsi="Sylfaen"/>
          <w:sz w:val="24"/>
          <w:szCs w:val="24"/>
          <w:lang w:val="ka-GE"/>
        </w:rPr>
        <w:t>;</w:t>
      </w:r>
    </w:p>
    <w:p w14:paraId="6EBD70F3" w14:textId="77777777" w:rsidR="007D2792" w:rsidRPr="0067001E" w:rsidRDefault="007D2792" w:rsidP="003808D6">
      <w:pPr>
        <w:tabs>
          <w:tab w:val="left" w:pos="426"/>
          <w:tab w:val="left" w:pos="3686"/>
        </w:tabs>
        <w:spacing w:after="0"/>
        <w:jc w:val="both"/>
        <w:rPr>
          <w:rFonts w:ascii="Sylfaen" w:hAnsi="Sylfaen"/>
          <w:sz w:val="24"/>
          <w:szCs w:val="24"/>
          <w:lang w:val="ka-GE"/>
        </w:rPr>
      </w:pPr>
    </w:p>
    <w:p w14:paraId="2C563F3C" w14:textId="1D7DC0F6" w:rsidR="008F489D" w:rsidRPr="00074D67" w:rsidRDefault="00074D67" w:rsidP="003808D6">
      <w:pPr>
        <w:tabs>
          <w:tab w:val="left" w:pos="426"/>
          <w:tab w:val="left" w:pos="3686"/>
        </w:tabs>
        <w:spacing w:after="0"/>
        <w:jc w:val="both"/>
        <w:rPr>
          <w:sz w:val="24"/>
          <w:szCs w:val="24"/>
          <w:lang w:val="ka-GE"/>
        </w:rPr>
      </w:pPr>
      <w:r w:rsidRPr="00CC71E0">
        <w:rPr>
          <w:rFonts w:ascii="Sylfaen" w:hAnsi="Sylfaen"/>
          <w:sz w:val="24"/>
          <w:szCs w:val="24"/>
          <w:lang w:val="ka-GE"/>
        </w:rPr>
        <w:t>„</w:t>
      </w:r>
      <w:r w:rsidR="004D779D" w:rsidRPr="00CC71E0">
        <w:rPr>
          <w:rFonts w:ascii="Sylfaen" w:hAnsi="Sylfaen"/>
          <w:sz w:val="24"/>
          <w:szCs w:val="24"/>
          <w:lang w:val="ka-GE"/>
        </w:rPr>
        <w:t xml:space="preserve">დახმარების აღმომჩენი </w:t>
      </w:r>
      <w:r w:rsidR="004E7155" w:rsidRPr="00CC71E0">
        <w:rPr>
          <w:rFonts w:ascii="Sylfaen" w:hAnsi="Sylfaen"/>
          <w:sz w:val="24"/>
          <w:szCs w:val="24"/>
          <w:lang w:val="ka-GE"/>
        </w:rPr>
        <w:t>ხელშემკვრელი</w:t>
      </w:r>
      <w:r w:rsidR="001C11D7" w:rsidRPr="00CC71E0">
        <w:rPr>
          <w:rFonts w:ascii="Sylfaen" w:hAnsi="Sylfaen"/>
          <w:sz w:val="24"/>
          <w:szCs w:val="24"/>
          <w:lang w:val="ka-GE"/>
        </w:rPr>
        <w:t xml:space="preserve"> </w:t>
      </w:r>
      <w:r w:rsidR="00372E80" w:rsidRPr="00CC71E0">
        <w:rPr>
          <w:rFonts w:ascii="Sylfaen" w:hAnsi="Sylfaen"/>
          <w:sz w:val="24"/>
          <w:szCs w:val="24"/>
          <w:lang w:val="ka-GE"/>
        </w:rPr>
        <w:t>მხარე</w:t>
      </w:r>
      <w:r w:rsidRPr="00CC71E0">
        <w:rPr>
          <w:rFonts w:ascii="Sylfaen" w:hAnsi="Sylfaen"/>
          <w:sz w:val="24"/>
          <w:szCs w:val="24"/>
          <w:lang w:val="ka-GE"/>
        </w:rPr>
        <w:t xml:space="preserve">“ </w:t>
      </w:r>
      <w:r w:rsidR="008F489D" w:rsidRPr="00CC71E0">
        <w:rPr>
          <w:sz w:val="24"/>
          <w:szCs w:val="24"/>
          <w:lang w:val="ka-GE"/>
        </w:rPr>
        <w:t>-</w:t>
      </w:r>
    </w:p>
    <w:p w14:paraId="03C49E78" w14:textId="640DA4C1" w:rsidR="008F489D" w:rsidRPr="00074D67" w:rsidRDefault="00914607" w:rsidP="003808D6">
      <w:pPr>
        <w:tabs>
          <w:tab w:val="left" w:pos="426"/>
          <w:tab w:val="left" w:pos="3686"/>
        </w:tabs>
        <w:spacing w:after="0"/>
        <w:jc w:val="both"/>
        <w:rPr>
          <w:rFonts w:ascii="Sylfaen" w:hAnsi="Sylfaen"/>
          <w:sz w:val="24"/>
          <w:szCs w:val="24"/>
          <w:lang w:val="ka-GE"/>
        </w:rPr>
      </w:pPr>
      <w:r w:rsidRPr="0067001E">
        <w:rPr>
          <w:rFonts w:ascii="Sylfaen" w:hAnsi="Sylfaen"/>
          <w:sz w:val="24"/>
          <w:szCs w:val="24"/>
          <w:lang w:val="ka-GE"/>
        </w:rPr>
        <w:t>ხელშემკვრელი</w:t>
      </w:r>
      <w:r w:rsidR="001C11D7" w:rsidRPr="0067001E">
        <w:rPr>
          <w:rFonts w:ascii="Sylfaen" w:hAnsi="Sylfaen"/>
          <w:sz w:val="24"/>
          <w:szCs w:val="24"/>
          <w:lang w:val="ka-GE"/>
        </w:rPr>
        <w:t xml:space="preserve"> </w:t>
      </w:r>
      <w:r w:rsidR="00372E80" w:rsidRPr="0067001E">
        <w:rPr>
          <w:rFonts w:ascii="Sylfaen" w:hAnsi="Sylfaen"/>
          <w:sz w:val="24"/>
          <w:szCs w:val="24"/>
          <w:lang w:val="ka-GE"/>
        </w:rPr>
        <w:t xml:space="preserve">მხარე, რომელიც </w:t>
      </w:r>
      <w:r w:rsidR="0020721F">
        <w:rPr>
          <w:rFonts w:ascii="Sylfaen" w:hAnsi="Sylfaen"/>
          <w:sz w:val="24"/>
          <w:szCs w:val="24"/>
          <w:lang w:val="ka-GE"/>
        </w:rPr>
        <w:t>აკმაყოფილებს</w:t>
      </w:r>
      <w:r w:rsidR="0020721F" w:rsidRPr="0067001E">
        <w:rPr>
          <w:rFonts w:ascii="Sylfaen" w:hAnsi="Sylfaen"/>
          <w:sz w:val="24"/>
          <w:szCs w:val="24"/>
          <w:lang w:val="ka-GE"/>
        </w:rPr>
        <w:t xml:space="preserve"> </w:t>
      </w:r>
      <w:r w:rsidR="00B764FA" w:rsidRPr="0067001E">
        <w:rPr>
          <w:rFonts w:ascii="Sylfaen" w:hAnsi="Sylfaen"/>
          <w:sz w:val="24"/>
          <w:szCs w:val="24"/>
          <w:lang w:val="ka-GE"/>
        </w:rPr>
        <w:t>მეორე</w:t>
      </w:r>
      <w:r w:rsidR="00372E80" w:rsidRPr="0067001E">
        <w:rPr>
          <w:rFonts w:ascii="Sylfaen" w:hAnsi="Sylfaen"/>
          <w:sz w:val="24"/>
          <w:szCs w:val="24"/>
          <w:lang w:val="ka-GE"/>
        </w:rPr>
        <w:t xml:space="preserve"> </w:t>
      </w:r>
      <w:r w:rsidRPr="0067001E">
        <w:rPr>
          <w:rFonts w:ascii="Sylfaen" w:hAnsi="Sylfaen"/>
          <w:sz w:val="24"/>
          <w:szCs w:val="24"/>
          <w:lang w:val="ka-GE"/>
        </w:rPr>
        <w:t xml:space="preserve">ხელშემკვრელი </w:t>
      </w:r>
      <w:r w:rsidR="00372E80" w:rsidRPr="0067001E">
        <w:rPr>
          <w:rFonts w:ascii="Sylfaen" w:hAnsi="Sylfaen"/>
          <w:sz w:val="24"/>
          <w:szCs w:val="24"/>
          <w:lang w:val="ka-GE"/>
        </w:rPr>
        <w:t xml:space="preserve">მხარის </w:t>
      </w:r>
      <w:r w:rsidRPr="0067001E">
        <w:rPr>
          <w:rFonts w:ascii="Sylfaen" w:hAnsi="Sylfaen"/>
          <w:sz w:val="24"/>
          <w:szCs w:val="24"/>
          <w:lang w:val="ka-GE"/>
        </w:rPr>
        <w:t>მო</w:t>
      </w:r>
      <w:r w:rsidR="00372E80" w:rsidRPr="0067001E">
        <w:rPr>
          <w:rFonts w:ascii="Sylfaen" w:hAnsi="Sylfaen"/>
          <w:sz w:val="24"/>
          <w:szCs w:val="24"/>
          <w:lang w:val="ka-GE"/>
        </w:rPr>
        <w:t xml:space="preserve">თხოვნას დახმარების </w:t>
      </w:r>
      <w:r w:rsidRPr="0067001E">
        <w:rPr>
          <w:rFonts w:ascii="Sylfaen" w:hAnsi="Sylfaen"/>
          <w:sz w:val="24"/>
          <w:szCs w:val="24"/>
          <w:lang w:val="ka-GE"/>
        </w:rPr>
        <w:t>გაწევის</w:t>
      </w:r>
      <w:r w:rsidR="00372E80" w:rsidRPr="0067001E">
        <w:rPr>
          <w:rFonts w:ascii="Sylfaen" w:hAnsi="Sylfaen"/>
          <w:sz w:val="24"/>
          <w:szCs w:val="24"/>
          <w:lang w:val="ka-GE"/>
        </w:rPr>
        <w:t xml:space="preserve"> შესახებ</w:t>
      </w:r>
      <w:r w:rsidR="00074D67">
        <w:rPr>
          <w:rFonts w:ascii="Sylfaen" w:hAnsi="Sylfaen"/>
          <w:sz w:val="24"/>
          <w:szCs w:val="24"/>
          <w:lang w:val="ka-GE"/>
        </w:rPr>
        <w:t>;</w:t>
      </w:r>
    </w:p>
    <w:p w14:paraId="29000184" w14:textId="77777777" w:rsidR="000E77B5" w:rsidRPr="0067001E" w:rsidRDefault="000E77B5" w:rsidP="003808D6">
      <w:pPr>
        <w:tabs>
          <w:tab w:val="left" w:pos="426"/>
          <w:tab w:val="left" w:pos="3686"/>
        </w:tabs>
        <w:spacing w:after="0"/>
        <w:jc w:val="both"/>
        <w:rPr>
          <w:sz w:val="24"/>
          <w:szCs w:val="24"/>
          <w:lang w:val="ka-GE"/>
        </w:rPr>
      </w:pPr>
    </w:p>
    <w:p w14:paraId="0046E6F8" w14:textId="028867A4" w:rsidR="008F489D" w:rsidRPr="00074D67" w:rsidRDefault="00074D67" w:rsidP="003808D6">
      <w:pPr>
        <w:tabs>
          <w:tab w:val="left" w:pos="426"/>
          <w:tab w:val="left" w:pos="3686"/>
        </w:tabs>
        <w:spacing w:after="0"/>
        <w:jc w:val="both"/>
        <w:rPr>
          <w:sz w:val="24"/>
          <w:szCs w:val="24"/>
          <w:lang w:val="ka-GE"/>
        </w:rPr>
      </w:pPr>
      <w:r w:rsidRPr="00074D67">
        <w:rPr>
          <w:rFonts w:ascii="Sylfaen" w:hAnsi="Sylfaen"/>
          <w:sz w:val="24"/>
          <w:szCs w:val="24"/>
          <w:lang w:val="ka-GE"/>
        </w:rPr>
        <w:t>„</w:t>
      </w:r>
      <w:r w:rsidR="007F1803" w:rsidRPr="00074D67">
        <w:rPr>
          <w:rFonts w:ascii="Sylfaen" w:hAnsi="Sylfaen"/>
          <w:sz w:val="24"/>
          <w:szCs w:val="24"/>
          <w:lang w:val="ka-GE"/>
        </w:rPr>
        <w:t xml:space="preserve">დახმარების </w:t>
      </w:r>
      <w:r w:rsidR="009575AB" w:rsidRPr="00074D67">
        <w:rPr>
          <w:rFonts w:ascii="Sylfaen" w:hAnsi="Sylfaen"/>
          <w:sz w:val="24"/>
          <w:szCs w:val="24"/>
          <w:lang w:val="ka-GE"/>
        </w:rPr>
        <w:t>გაწევა</w:t>
      </w:r>
      <w:r w:rsidRPr="00074D67">
        <w:rPr>
          <w:rFonts w:ascii="Sylfaen" w:hAnsi="Sylfaen"/>
          <w:sz w:val="24"/>
          <w:szCs w:val="24"/>
          <w:lang w:val="ka-GE"/>
        </w:rPr>
        <w:t xml:space="preserve">“ </w:t>
      </w:r>
      <w:r w:rsidR="008F489D" w:rsidRPr="00074D67">
        <w:rPr>
          <w:sz w:val="24"/>
          <w:szCs w:val="24"/>
          <w:lang w:val="ka-GE"/>
        </w:rPr>
        <w:t>-</w:t>
      </w:r>
    </w:p>
    <w:p w14:paraId="3B176C8B" w14:textId="559D8854" w:rsidR="007F1803" w:rsidRPr="0067001E" w:rsidRDefault="007F1803" w:rsidP="003808D6">
      <w:pPr>
        <w:tabs>
          <w:tab w:val="left" w:pos="426"/>
          <w:tab w:val="left" w:pos="3686"/>
        </w:tabs>
        <w:spacing w:after="0"/>
        <w:jc w:val="both"/>
        <w:rPr>
          <w:rFonts w:ascii="Sylfaen" w:hAnsi="Sylfaen"/>
          <w:sz w:val="24"/>
          <w:szCs w:val="24"/>
          <w:lang w:val="ka-GE"/>
        </w:rPr>
      </w:pPr>
      <w:r w:rsidRPr="0067001E">
        <w:rPr>
          <w:rFonts w:ascii="Sylfaen" w:hAnsi="Sylfaen"/>
          <w:sz w:val="24"/>
          <w:szCs w:val="24"/>
          <w:lang w:val="ka-GE"/>
        </w:rPr>
        <w:t xml:space="preserve">სამაშველო და სხვა აუცილებელი </w:t>
      </w:r>
      <w:r w:rsidR="00BA616E" w:rsidRPr="0067001E">
        <w:rPr>
          <w:rFonts w:ascii="Sylfaen" w:hAnsi="Sylfaen"/>
          <w:sz w:val="24"/>
          <w:szCs w:val="24"/>
          <w:lang w:val="ka-GE"/>
        </w:rPr>
        <w:t>ღონისძიებები</w:t>
      </w:r>
      <w:r w:rsidRPr="0067001E">
        <w:rPr>
          <w:rFonts w:ascii="Sylfaen" w:hAnsi="Sylfaen"/>
          <w:sz w:val="24"/>
          <w:szCs w:val="24"/>
          <w:lang w:val="ka-GE"/>
        </w:rPr>
        <w:t xml:space="preserve">, რომლებიც </w:t>
      </w:r>
      <w:r w:rsidR="009575AB" w:rsidRPr="0067001E">
        <w:rPr>
          <w:rFonts w:ascii="Sylfaen" w:hAnsi="Sylfaen"/>
          <w:sz w:val="24"/>
          <w:szCs w:val="24"/>
          <w:lang w:val="ka-GE"/>
        </w:rPr>
        <w:t>ტარდება</w:t>
      </w:r>
      <w:r w:rsidRPr="0067001E">
        <w:rPr>
          <w:rFonts w:ascii="Sylfaen" w:hAnsi="Sylfaen"/>
          <w:sz w:val="24"/>
          <w:szCs w:val="24"/>
          <w:lang w:val="ka-GE"/>
        </w:rPr>
        <w:t xml:space="preserve">  ბუნებრივი და ტექნ</w:t>
      </w:r>
      <w:r w:rsidR="00F030CB" w:rsidRPr="0067001E">
        <w:rPr>
          <w:rFonts w:ascii="Sylfaen" w:hAnsi="Sylfaen"/>
          <w:sz w:val="24"/>
          <w:szCs w:val="24"/>
          <w:lang w:val="ka-GE"/>
        </w:rPr>
        <w:t>ოგენური</w:t>
      </w:r>
      <w:r w:rsidRPr="0067001E">
        <w:rPr>
          <w:rFonts w:ascii="Sylfaen" w:hAnsi="Sylfaen"/>
          <w:sz w:val="24"/>
          <w:szCs w:val="24"/>
          <w:lang w:val="ka-GE"/>
        </w:rPr>
        <w:t xml:space="preserve"> კატასტროფების შემთხვევაში;</w:t>
      </w:r>
    </w:p>
    <w:p w14:paraId="3B243B79" w14:textId="77777777" w:rsidR="008F489D" w:rsidRPr="00CF30A0" w:rsidRDefault="008F489D" w:rsidP="003808D6">
      <w:pPr>
        <w:tabs>
          <w:tab w:val="left" w:pos="426"/>
          <w:tab w:val="left" w:pos="3686"/>
        </w:tabs>
        <w:spacing w:after="0"/>
        <w:jc w:val="both"/>
        <w:rPr>
          <w:sz w:val="24"/>
          <w:szCs w:val="24"/>
          <w:lang w:val="de-LI"/>
        </w:rPr>
      </w:pPr>
    </w:p>
    <w:p w14:paraId="780A5F41" w14:textId="2EE41D15" w:rsidR="008F489D" w:rsidRPr="00074D67" w:rsidRDefault="00074D67" w:rsidP="003808D6">
      <w:pPr>
        <w:tabs>
          <w:tab w:val="left" w:pos="426"/>
          <w:tab w:val="left" w:pos="3686"/>
        </w:tabs>
        <w:spacing w:after="0"/>
        <w:jc w:val="both"/>
        <w:rPr>
          <w:sz w:val="24"/>
          <w:szCs w:val="24"/>
          <w:lang w:val="ka-GE"/>
        </w:rPr>
      </w:pPr>
      <w:r w:rsidRPr="00074D67">
        <w:rPr>
          <w:rFonts w:ascii="Sylfaen" w:hAnsi="Sylfaen"/>
          <w:sz w:val="24"/>
          <w:szCs w:val="24"/>
          <w:lang w:val="ka-GE"/>
        </w:rPr>
        <w:t>„</w:t>
      </w:r>
      <w:r w:rsidR="00BA616E" w:rsidRPr="00074D67">
        <w:rPr>
          <w:rFonts w:ascii="Sylfaen" w:hAnsi="Sylfaen"/>
          <w:sz w:val="24"/>
          <w:szCs w:val="24"/>
          <w:lang w:val="ka-GE"/>
        </w:rPr>
        <w:t xml:space="preserve">სამაშველო </w:t>
      </w:r>
      <w:r w:rsidR="00DF2AD6" w:rsidRPr="00074D67">
        <w:rPr>
          <w:rFonts w:ascii="Sylfaen" w:hAnsi="Sylfaen"/>
          <w:sz w:val="24"/>
          <w:szCs w:val="24"/>
          <w:lang w:val="ka-GE"/>
        </w:rPr>
        <w:t>ღონისძიებები</w:t>
      </w:r>
      <w:r w:rsidRPr="00074D67">
        <w:rPr>
          <w:rFonts w:ascii="Sylfaen" w:hAnsi="Sylfaen"/>
          <w:sz w:val="24"/>
          <w:szCs w:val="24"/>
          <w:lang w:val="ka-GE"/>
        </w:rPr>
        <w:t xml:space="preserve">“ </w:t>
      </w:r>
      <w:r w:rsidR="00DF2AD6" w:rsidRPr="00074D67">
        <w:rPr>
          <w:sz w:val="24"/>
          <w:szCs w:val="24"/>
          <w:lang w:val="ka-GE"/>
        </w:rPr>
        <w:t>-</w:t>
      </w:r>
    </w:p>
    <w:p w14:paraId="40F539B3" w14:textId="77777777" w:rsidR="00BA616E" w:rsidRPr="0067001E" w:rsidRDefault="00BA616E" w:rsidP="003808D6">
      <w:pPr>
        <w:tabs>
          <w:tab w:val="left" w:pos="426"/>
          <w:tab w:val="left" w:pos="3686"/>
        </w:tabs>
        <w:spacing w:after="0"/>
        <w:jc w:val="both"/>
        <w:rPr>
          <w:rFonts w:ascii="Sylfaen" w:hAnsi="Sylfaen"/>
          <w:sz w:val="24"/>
          <w:szCs w:val="24"/>
          <w:lang w:val="ka-GE"/>
        </w:rPr>
      </w:pPr>
      <w:r w:rsidRPr="0067001E">
        <w:rPr>
          <w:rFonts w:ascii="Sylfaen" w:hAnsi="Sylfaen"/>
          <w:sz w:val="24"/>
          <w:szCs w:val="24"/>
          <w:lang w:val="ka-GE"/>
        </w:rPr>
        <w:t>ღონისძიებები</w:t>
      </w:r>
      <w:r w:rsidR="00732B5C" w:rsidRPr="0067001E">
        <w:rPr>
          <w:rFonts w:ascii="Sylfaen" w:hAnsi="Sylfaen"/>
          <w:sz w:val="24"/>
          <w:szCs w:val="24"/>
          <w:lang w:val="ka-GE"/>
        </w:rPr>
        <w:t>, რომლებიც მიმართულია</w:t>
      </w:r>
      <w:r w:rsidRPr="0067001E">
        <w:rPr>
          <w:rFonts w:ascii="Sylfaen" w:hAnsi="Sylfaen"/>
          <w:sz w:val="24"/>
          <w:szCs w:val="24"/>
          <w:lang w:val="ka-GE"/>
        </w:rPr>
        <w:t xml:space="preserve"> ადამიანების, მატერიალური და კულტურული ფასეულობების</w:t>
      </w:r>
      <w:r w:rsidR="00EB3F65" w:rsidRPr="0067001E">
        <w:rPr>
          <w:rFonts w:ascii="Sylfaen" w:hAnsi="Sylfaen"/>
          <w:sz w:val="24"/>
          <w:szCs w:val="24"/>
          <w:lang w:val="ka-GE"/>
        </w:rPr>
        <w:t xml:space="preserve"> გად</w:t>
      </w:r>
      <w:r w:rsidR="003C271A" w:rsidRPr="0067001E">
        <w:rPr>
          <w:rFonts w:ascii="Sylfaen" w:hAnsi="Sylfaen"/>
          <w:sz w:val="24"/>
          <w:szCs w:val="24"/>
          <w:lang w:val="ka-GE"/>
        </w:rPr>
        <w:t>ა</w:t>
      </w:r>
      <w:r w:rsidR="00732B5C" w:rsidRPr="0067001E">
        <w:rPr>
          <w:rFonts w:ascii="Sylfaen" w:hAnsi="Sylfaen"/>
          <w:sz w:val="24"/>
          <w:szCs w:val="24"/>
          <w:lang w:val="ka-GE"/>
        </w:rPr>
        <w:t>რჩენის</w:t>
      </w:r>
      <w:r w:rsidR="009575AB" w:rsidRPr="0067001E">
        <w:rPr>
          <w:rFonts w:ascii="Sylfaen" w:hAnsi="Sylfaen"/>
          <w:sz w:val="24"/>
          <w:szCs w:val="24"/>
          <w:lang w:val="ka-GE"/>
        </w:rPr>
        <w:t>, აგრეთვე</w:t>
      </w:r>
      <w:r w:rsidR="00732B5C" w:rsidRPr="0067001E">
        <w:rPr>
          <w:rFonts w:ascii="Sylfaen" w:hAnsi="Sylfaen"/>
          <w:sz w:val="24"/>
          <w:szCs w:val="24"/>
          <w:lang w:val="ka-GE"/>
        </w:rPr>
        <w:t xml:space="preserve"> </w:t>
      </w:r>
      <w:r w:rsidRPr="0067001E">
        <w:rPr>
          <w:rFonts w:ascii="Sylfaen" w:hAnsi="Sylfaen"/>
          <w:sz w:val="24"/>
          <w:szCs w:val="24"/>
          <w:lang w:val="ka-GE"/>
        </w:rPr>
        <w:t>ბუნებრივი ან ტექნ</w:t>
      </w:r>
      <w:r w:rsidR="009575AB" w:rsidRPr="0067001E">
        <w:rPr>
          <w:rFonts w:ascii="Sylfaen" w:hAnsi="Sylfaen"/>
          <w:sz w:val="24"/>
          <w:szCs w:val="24"/>
          <w:lang w:val="ka-GE"/>
        </w:rPr>
        <w:t xml:space="preserve">ოგენური </w:t>
      </w:r>
      <w:r w:rsidRPr="0067001E">
        <w:rPr>
          <w:rFonts w:ascii="Sylfaen" w:hAnsi="Sylfaen"/>
          <w:sz w:val="24"/>
          <w:szCs w:val="24"/>
          <w:lang w:val="ka-GE"/>
        </w:rPr>
        <w:t xml:space="preserve">კატასტროფის </w:t>
      </w:r>
      <w:r w:rsidR="009575AB" w:rsidRPr="0067001E">
        <w:rPr>
          <w:rFonts w:ascii="Sylfaen" w:hAnsi="Sylfaen"/>
          <w:sz w:val="24"/>
          <w:szCs w:val="24"/>
          <w:lang w:val="ka-GE"/>
        </w:rPr>
        <w:t>ზონაში</w:t>
      </w:r>
      <w:r w:rsidRPr="0067001E">
        <w:rPr>
          <w:rFonts w:ascii="Sylfaen" w:hAnsi="Sylfaen"/>
          <w:sz w:val="24"/>
          <w:szCs w:val="24"/>
          <w:lang w:val="ka-GE"/>
        </w:rPr>
        <w:t xml:space="preserve"> ბუნების</w:t>
      </w:r>
      <w:r w:rsidR="00EB3F65" w:rsidRPr="0067001E">
        <w:rPr>
          <w:rFonts w:ascii="Sylfaen" w:hAnsi="Sylfaen"/>
          <w:sz w:val="24"/>
          <w:szCs w:val="24"/>
          <w:lang w:val="ka-GE"/>
        </w:rPr>
        <w:t xml:space="preserve"> </w:t>
      </w:r>
      <w:r w:rsidR="00732B5C" w:rsidRPr="0067001E">
        <w:rPr>
          <w:rFonts w:ascii="Sylfaen" w:hAnsi="Sylfaen"/>
          <w:sz w:val="24"/>
          <w:szCs w:val="24"/>
          <w:lang w:val="ka-GE"/>
        </w:rPr>
        <w:t>დაცვისკენ</w:t>
      </w:r>
      <w:r w:rsidRPr="0067001E">
        <w:rPr>
          <w:rFonts w:ascii="Sylfaen" w:hAnsi="Sylfaen"/>
          <w:sz w:val="24"/>
          <w:szCs w:val="24"/>
          <w:lang w:val="ka-GE"/>
        </w:rPr>
        <w:t>;</w:t>
      </w:r>
      <w:r w:rsidR="00EB3F65" w:rsidRPr="0067001E">
        <w:rPr>
          <w:rFonts w:ascii="Sylfaen" w:hAnsi="Sylfaen"/>
          <w:sz w:val="24"/>
          <w:szCs w:val="24"/>
          <w:lang w:val="ka-GE"/>
        </w:rPr>
        <w:t xml:space="preserve"> </w:t>
      </w:r>
    </w:p>
    <w:p w14:paraId="6C0C725B" w14:textId="77777777" w:rsidR="008F489D" w:rsidRPr="0067001E" w:rsidRDefault="008F489D" w:rsidP="003808D6">
      <w:pPr>
        <w:tabs>
          <w:tab w:val="left" w:pos="426"/>
          <w:tab w:val="left" w:pos="3686"/>
        </w:tabs>
        <w:spacing w:after="0"/>
        <w:jc w:val="both"/>
        <w:rPr>
          <w:sz w:val="24"/>
          <w:szCs w:val="24"/>
          <w:lang w:val="ka-GE"/>
        </w:rPr>
      </w:pPr>
    </w:p>
    <w:p w14:paraId="348C046C" w14:textId="7362DFA7" w:rsidR="008F489D" w:rsidRPr="00074D67" w:rsidRDefault="00074D67" w:rsidP="003808D6">
      <w:pPr>
        <w:tabs>
          <w:tab w:val="left" w:pos="426"/>
          <w:tab w:val="left" w:pos="3686"/>
        </w:tabs>
        <w:spacing w:after="0"/>
        <w:jc w:val="both"/>
        <w:rPr>
          <w:rFonts w:ascii="Sylfaen" w:hAnsi="Sylfaen"/>
          <w:sz w:val="24"/>
          <w:szCs w:val="24"/>
          <w:lang w:val="ka-GE"/>
        </w:rPr>
      </w:pPr>
      <w:r w:rsidRPr="00074D67">
        <w:rPr>
          <w:rFonts w:ascii="Sylfaen" w:hAnsi="Sylfaen"/>
          <w:sz w:val="24"/>
          <w:szCs w:val="24"/>
          <w:lang w:val="ka-GE"/>
        </w:rPr>
        <w:t>„</w:t>
      </w:r>
      <w:r w:rsidR="00732B5C" w:rsidRPr="00074D67">
        <w:rPr>
          <w:rFonts w:ascii="Sylfaen" w:hAnsi="Sylfaen"/>
          <w:sz w:val="24"/>
          <w:szCs w:val="24"/>
          <w:lang w:val="ka-GE"/>
        </w:rPr>
        <w:t>აღჭურვილობა</w:t>
      </w:r>
      <w:r w:rsidRPr="00074D67">
        <w:rPr>
          <w:rFonts w:ascii="Sylfaen" w:hAnsi="Sylfaen"/>
          <w:sz w:val="24"/>
          <w:szCs w:val="24"/>
          <w:lang w:val="ka-GE"/>
        </w:rPr>
        <w:t xml:space="preserve">“ </w:t>
      </w:r>
      <w:r w:rsidR="008F489D" w:rsidRPr="00074D67">
        <w:rPr>
          <w:sz w:val="24"/>
          <w:szCs w:val="24"/>
          <w:lang w:val="ka-GE"/>
        </w:rPr>
        <w:t>-</w:t>
      </w:r>
    </w:p>
    <w:p w14:paraId="7A926458" w14:textId="77777777" w:rsidR="009808F1" w:rsidRPr="0067001E" w:rsidRDefault="009575AB" w:rsidP="003808D6">
      <w:pPr>
        <w:tabs>
          <w:tab w:val="left" w:pos="426"/>
          <w:tab w:val="left" w:pos="3686"/>
        </w:tabs>
        <w:spacing w:after="0"/>
        <w:jc w:val="both"/>
        <w:rPr>
          <w:sz w:val="24"/>
          <w:szCs w:val="24"/>
          <w:lang w:val="ka-GE"/>
        </w:rPr>
      </w:pPr>
      <w:r w:rsidRPr="0067001E">
        <w:rPr>
          <w:rFonts w:ascii="Sylfaen" w:hAnsi="Sylfaen"/>
          <w:sz w:val="24"/>
          <w:szCs w:val="24"/>
          <w:lang w:val="ka-GE"/>
        </w:rPr>
        <w:t>გამოყენებისათვის</w:t>
      </w:r>
      <w:r w:rsidR="00732B5C" w:rsidRPr="0067001E">
        <w:rPr>
          <w:rFonts w:ascii="Sylfaen" w:hAnsi="Sylfaen"/>
          <w:sz w:val="24"/>
          <w:szCs w:val="24"/>
          <w:lang w:val="ka-GE"/>
        </w:rPr>
        <w:t xml:space="preserve"> </w:t>
      </w:r>
      <w:r w:rsidRPr="0067001E">
        <w:rPr>
          <w:rFonts w:ascii="Sylfaen" w:hAnsi="Sylfaen"/>
          <w:sz w:val="24"/>
          <w:szCs w:val="24"/>
          <w:lang w:val="ka-GE"/>
        </w:rPr>
        <w:t xml:space="preserve">განკუთვნილი </w:t>
      </w:r>
      <w:r w:rsidR="00732B5C" w:rsidRPr="0067001E">
        <w:rPr>
          <w:rFonts w:ascii="Sylfaen" w:hAnsi="Sylfaen"/>
          <w:sz w:val="24"/>
          <w:szCs w:val="24"/>
          <w:lang w:val="ka-GE"/>
        </w:rPr>
        <w:t xml:space="preserve">მასალა, განსაკუთრებით ტექნიკური აღჭურვილობა, სატრანსპორტო საშუალებები, </w:t>
      </w:r>
      <w:r w:rsidRPr="0067001E">
        <w:rPr>
          <w:rFonts w:ascii="Sylfaen" w:hAnsi="Sylfaen"/>
          <w:sz w:val="24"/>
          <w:szCs w:val="24"/>
          <w:lang w:val="ka-GE"/>
        </w:rPr>
        <w:t>მეძებარი</w:t>
      </w:r>
      <w:r w:rsidR="00732B5C" w:rsidRPr="0067001E">
        <w:rPr>
          <w:rFonts w:ascii="Sylfaen" w:hAnsi="Sylfaen"/>
          <w:sz w:val="24"/>
          <w:szCs w:val="24"/>
          <w:lang w:val="ka-GE"/>
        </w:rPr>
        <w:t xml:space="preserve"> და სამაშველო ძაღლები, ასევე </w:t>
      </w:r>
      <w:r w:rsidRPr="0067001E">
        <w:rPr>
          <w:rFonts w:ascii="Sylfaen" w:hAnsi="Sylfaen"/>
          <w:sz w:val="24"/>
          <w:szCs w:val="24"/>
          <w:lang w:val="ka-GE"/>
        </w:rPr>
        <w:t xml:space="preserve">პირადი სარგებლობისთვის განკუთვნილი </w:t>
      </w:r>
      <w:r w:rsidR="00732B5C" w:rsidRPr="0067001E">
        <w:rPr>
          <w:rFonts w:ascii="Sylfaen" w:hAnsi="Sylfaen"/>
          <w:sz w:val="24"/>
          <w:szCs w:val="24"/>
          <w:lang w:val="ka-GE"/>
        </w:rPr>
        <w:t>საქონელი</w:t>
      </w:r>
      <w:r w:rsidR="008F489D" w:rsidRPr="0067001E">
        <w:rPr>
          <w:sz w:val="24"/>
          <w:szCs w:val="24"/>
          <w:lang w:val="ka-GE"/>
        </w:rPr>
        <w:t>;</w:t>
      </w:r>
    </w:p>
    <w:p w14:paraId="5D207E40" w14:textId="77777777" w:rsidR="009575AB" w:rsidRPr="0067001E" w:rsidRDefault="009575AB" w:rsidP="003808D6">
      <w:pPr>
        <w:tabs>
          <w:tab w:val="left" w:pos="426"/>
          <w:tab w:val="left" w:pos="3686"/>
        </w:tabs>
        <w:spacing w:after="0"/>
        <w:jc w:val="both"/>
        <w:rPr>
          <w:rFonts w:ascii="Sylfaen" w:hAnsi="Sylfaen"/>
          <w:sz w:val="24"/>
          <w:szCs w:val="24"/>
          <w:lang w:val="ka-GE"/>
        </w:rPr>
      </w:pPr>
    </w:p>
    <w:p w14:paraId="670A220E" w14:textId="1EFAB78F" w:rsidR="00732B5C" w:rsidRPr="00074D67" w:rsidRDefault="00074D67" w:rsidP="003808D6">
      <w:pPr>
        <w:tabs>
          <w:tab w:val="left" w:pos="426"/>
          <w:tab w:val="left" w:pos="3686"/>
        </w:tabs>
        <w:spacing w:after="0"/>
        <w:jc w:val="both"/>
        <w:rPr>
          <w:rFonts w:ascii="Sylfaen" w:hAnsi="Sylfaen" w:cs="Sylfaen"/>
          <w:sz w:val="24"/>
          <w:szCs w:val="24"/>
          <w:lang w:val="ka-GE"/>
        </w:rPr>
      </w:pPr>
      <w:r w:rsidRPr="00074D67">
        <w:rPr>
          <w:rFonts w:ascii="Sylfaen" w:hAnsi="Sylfaen"/>
          <w:sz w:val="24"/>
          <w:szCs w:val="24"/>
          <w:lang w:val="ka-GE"/>
        </w:rPr>
        <w:t>„</w:t>
      </w:r>
      <w:r w:rsidR="00AD258B" w:rsidRPr="00074D67">
        <w:rPr>
          <w:rFonts w:ascii="Sylfaen" w:hAnsi="Sylfaen"/>
          <w:sz w:val="24"/>
          <w:szCs w:val="24"/>
          <w:lang w:val="ka-GE"/>
        </w:rPr>
        <w:t>დახმარების საშუალებები</w:t>
      </w:r>
      <w:r w:rsidRPr="00074D67">
        <w:rPr>
          <w:rFonts w:ascii="Sylfaen" w:hAnsi="Sylfaen"/>
          <w:sz w:val="24"/>
          <w:szCs w:val="24"/>
          <w:lang w:val="ka-GE"/>
        </w:rPr>
        <w:t xml:space="preserve">“ </w:t>
      </w:r>
      <w:r w:rsidR="008F489D" w:rsidRPr="00074D67">
        <w:rPr>
          <w:sz w:val="24"/>
          <w:szCs w:val="24"/>
          <w:lang w:val="ka-GE"/>
        </w:rPr>
        <w:t>-</w:t>
      </w:r>
    </w:p>
    <w:p w14:paraId="0AC97072" w14:textId="3F525420" w:rsidR="00732B5C" w:rsidRPr="0067001E" w:rsidRDefault="00732B5C" w:rsidP="003808D6">
      <w:pPr>
        <w:tabs>
          <w:tab w:val="left" w:pos="426"/>
          <w:tab w:val="left" w:pos="3686"/>
        </w:tabs>
        <w:spacing w:after="0"/>
        <w:jc w:val="both"/>
        <w:rPr>
          <w:rFonts w:ascii="Sylfaen" w:hAnsi="Sylfaen" w:cs="Sylfaen"/>
          <w:sz w:val="24"/>
          <w:szCs w:val="24"/>
          <w:lang w:val="ka-GE"/>
        </w:rPr>
      </w:pPr>
      <w:r w:rsidRPr="0067001E">
        <w:rPr>
          <w:rFonts w:ascii="Sylfaen" w:hAnsi="Sylfaen" w:cs="Sylfaen"/>
          <w:sz w:val="24"/>
          <w:szCs w:val="24"/>
          <w:lang w:val="ka-GE"/>
        </w:rPr>
        <w:t xml:space="preserve">საქონელი, რომელიც </w:t>
      </w:r>
      <w:r w:rsidR="00DD2DA5" w:rsidRPr="0067001E">
        <w:rPr>
          <w:rFonts w:ascii="Sylfaen" w:hAnsi="Sylfaen" w:cs="Sylfaen"/>
          <w:sz w:val="24"/>
          <w:szCs w:val="24"/>
          <w:lang w:val="ka-GE"/>
        </w:rPr>
        <w:t xml:space="preserve">განკუთვნილია </w:t>
      </w:r>
      <w:r w:rsidR="009575AB" w:rsidRPr="0067001E">
        <w:rPr>
          <w:rFonts w:ascii="Sylfaen" w:hAnsi="Sylfaen" w:cs="Sylfaen"/>
          <w:sz w:val="24"/>
          <w:szCs w:val="24"/>
          <w:lang w:val="ka-GE"/>
        </w:rPr>
        <w:t>მომთხოვნი ხელშემკვრელი</w:t>
      </w:r>
      <w:r w:rsidRPr="0067001E">
        <w:rPr>
          <w:rFonts w:ascii="Sylfaen" w:hAnsi="Sylfaen" w:cs="Sylfaen"/>
          <w:sz w:val="24"/>
          <w:szCs w:val="24"/>
          <w:lang w:val="ka-GE"/>
        </w:rPr>
        <w:t xml:space="preserve"> მხარის </w:t>
      </w:r>
      <w:r w:rsidR="009D42BC">
        <w:rPr>
          <w:rFonts w:ascii="Sylfaen" w:hAnsi="Sylfaen" w:cs="Sylfaen"/>
          <w:sz w:val="24"/>
          <w:szCs w:val="24"/>
          <w:lang w:val="ka-GE"/>
        </w:rPr>
        <w:t xml:space="preserve">სახელმწიფო </w:t>
      </w:r>
      <w:r w:rsidRPr="0067001E">
        <w:rPr>
          <w:rFonts w:ascii="Sylfaen" w:hAnsi="Sylfaen" w:cs="Sylfaen"/>
          <w:sz w:val="24"/>
          <w:szCs w:val="24"/>
          <w:lang w:val="ka-GE"/>
        </w:rPr>
        <w:t xml:space="preserve">ტერიტორიაზე დაზარალებული მოსახლეობისთვის </w:t>
      </w:r>
      <w:r w:rsidR="00262D1A">
        <w:rPr>
          <w:rFonts w:ascii="Sylfaen" w:hAnsi="Sylfaen" w:cs="Sylfaen"/>
          <w:sz w:val="24"/>
          <w:szCs w:val="24"/>
          <w:lang w:val="ka-GE"/>
        </w:rPr>
        <w:t xml:space="preserve">უსასყიდლოდ </w:t>
      </w:r>
      <w:r w:rsidR="00DD2DA5" w:rsidRPr="0067001E">
        <w:rPr>
          <w:rFonts w:ascii="Sylfaen" w:hAnsi="Sylfaen" w:cs="Sylfaen"/>
          <w:sz w:val="24"/>
          <w:szCs w:val="24"/>
          <w:lang w:val="ka-GE"/>
        </w:rPr>
        <w:t>გადა</w:t>
      </w:r>
      <w:r w:rsidR="00A238C6" w:rsidRPr="0067001E">
        <w:rPr>
          <w:rFonts w:ascii="Sylfaen" w:hAnsi="Sylfaen" w:cs="Sylfaen"/>
          <w:sz w:val="24"/>
          <w:szCs w:val="24"/>
          <w:lang w:val="ka-GE"/>
        </w:rPr>
        <w:t>სა</w:t>
      </w:r>
      <w:r w:rsidR="00DD2DA5" w:rsidRPr="0067001E">
        <w:rPr>
          <w:rFonts w:ascii="Sylfaen" w:hAnsi="Sylfaen" w:cs="Sylfaen"/>
          <w:sz w:val="24"/>
          <w:szCs w:val="24"/>
          <w:lang w:val="ka-GE"/>
        </w:rPr>
        <w:t>ცემად;</w:t>
      </w:r>
    </w:p>
    <w:p w14:paraId="6CEB7477" w14:textId="77777777" w:rsidR="00732B5C" w:rsidRPr="0067001E" w:rsidRDefault="00732B5C" w:rsidP="003808D6">
      <w:pPr>
        <w:tabs>
          <w:tab w:val="left" w:pos="426"/>
          <w:tab w:val="left" w:pos="3686"/>
        </w:tabs>
        <w:spacing w:after="0"/>
        <w:jc w:val="both"/>
        <w:rPr>
          <w:sz w:val="24"/>
          <w:szCs w:val="24"/>
          <w:lang w:val="ka-GE"/>
        </w:rPr>
      </w:pPr>
    </w:p>
    <w:p w14:paraId="1FDFFC22" w14:textId="51CCC17C" w:rsidR="008F489D" w:rsidRPr="00074D67" w:rsidRDefault="00074D67" w:rsidP="003808D6">
      <w:pPr>
        <w:tabs>
          <w:tab w:val="left" w:pos="426"/>
          <w:tab w:val="left" w:pos="3686"/>
        </w:tabs>
        <w:spacing w:after="0"/>
        <w:jc w:val="both"/>
        <w:rPr>
          <w:rFonts w:ascii="Sylfaen" w:hAnsi="Sylfaen"/>
          <w:sz w:val="24"/>
          <w:szCs w:val="24"/>
          <w:lang w:val="ka-GE"/>
        </w:rPr>
      </w:pPr>
      <w:r w:rsidRPr="00074D67">
        <w:rPr>
          <w:rFonts w:ascii="Sylfaen" w:hAnsi="Sylfaen"/>
          <w:sz w:val="24"/>
          <w:szCs w:val="24"/>
          <w:lang w:val="ka-GE"/>
        </w:rPr>
        <w:t>„</w:t>
      </w:r>
      <w:r w:rsidR="00A37F18" w:rsidRPr="00074D67">
        <w:rPr>
          <w:rFonts w:ascii="Sylfaen" w:hAnsi="Sylfaen"/>
          <w:sz w:val="24"/>
          <w:szCs w:val="24"/>
          <w:lang w:val="ka-GE"/>
        </w:rPr>
        <w:t xml:space="preserve">სამაშველო </w:t>
      </w:r>
      <w:r w:rsidR="00191634" w:rsidRPr="00074D67">
        <w:rPr>
          <w:rFonts w:ascii="Sylfaen" w:hAnsi="Sylfaen"/>
          <w:sz w:val="24"/>
          <w:szCs w:val="24"/>
          <w:lang w:val="ka-GE"/>
        </w:rPr>
        <w:t>ჯგუფები</w:t>
      </w:r>
      <w:r w:rsidRPr="00074D67">
        <w:rPr>
          <w:rFonts w:ascii="Sylfaen" w:hAnsi="Sylfaen"/>
          <w:sz w:val="24"/>
          <w:szCs w:val="24"/>
          <w:lang w:val="ka-GE"/>
        </w:rPr>
        <w:t xml:space="preserve">“ </w:t>
      </w:r>
      <w:r w:rsidR="008F489D" w:rsidRPr="00074D67">
        <w:rPr>
          <w:sz w:val="24"/>
          <w:szCs w:val="24"/>
          <w:lang w:val="ka-GE"/>
        </w:rPr>
        <w:t>-</w:t>
      </w:r>
    </w:p>
    <w:p w14:paraId="6ED8646A" w14:textId="29DE604B" w:rsidR="004A5807" w:rsidRPr="00CC71E0" w:rsidRDefault="00B6778E" w:rsidP="003808D6">
      <w:pPr>
        <w:tabs>
          <w:tab w:val="left" w:pos="426"/>
          <w:tab w:val="left" w:pos="3686"/>
        </w:tabs>
        <w:spacing w:after="0"/>
        <w:jc w:val="both"/>
        <w:rPr>
          <w:rFonts w:ascii="Sylfaen" w:hAnsi="Sylfaen"/>
          <w:sz w:val="24"/>
          <w:szCs w:val="24"/>
          <w:lang w:val="en-US"/>
        </w:rPr>
      </w:pPr>
      <w:r w:rsidRPr="0067001E">
        <w:rPr>
          <w:rFonts w:ascii="Sylfaen" w:hAnsi="Sylfaen"/>
          <w:sz w:val="24"/>
          <w:szCs w:val="24"/>
          <w:lang w:val="ka-GE"/>
        </w:rPr>
        <w:t xml:space="preserve">სპეციალიზირებული </w:t>
      </w:r>
      <w:r w:rsidR="004E7155" w:rsidRPr="0067001E">
        <w:rPr>
          <w:rFonts w:ascii="Sylfaen" w:hAnsi="Sylfaen"/>
          <w:sz w:val="24"/>
          <w:szCs w:val="24"/>
          <w:lang w:val="ka-GE"/>
        </w:rPr>
        <w:t>დანაყოფები</w:t>
      </w:r>
      <w:r w:rsidRPr="0067001E">
        <w:rPr>
          <w:rFonts w:ascii="Sylfaen" w:hAnsi="Sylfaen"/>
          <w:sz w:val="24"/>
          <w:szCs w:val="24"/>
          <w:lang w:val="ka-GE"/>
        </w:rPr>
        <w:t xml:space="preserve"> შესაბამისი აღჭურვილობითა და </w:t>
      </w:r>
      <w:r w:rsidR="007F7C81" w:rsidRPr="0067001E">
        <w:rPr>
          <w:rFonts w:ascii="Sylfaen" w:hAnsi="Sylfaen"/>
          <w:sz w:val="24"/>
          <w:szCs w:val="24"/>
          <w:lang w:val="ka-GE"/>
        </w:rPr>
        <w:t>დახმარების საშუალებები</w:t>
      </w:r>
      <w:r w:rsidR="00E818BF" w:rsidRPr="0067001E">
        <w:rPr>
          <w:rFonts w:ascii="Sylfaen" w:hAnsi="Sylfaen"/>
          <w:sz w:val="24"/>
          <w:szCs w:val="24"/>
          <w:lang w:val="ka-GE"/>
        </w:rPr>
        <w:t xml:space="preserve">თ, </w:t>
      </w:r>
      <w:r w:rsidR="004D779D" w:rsidRPr="0067001E">
        <w:rPr>
          <w:rFonts w:ascii="Sylfaen" w:hAnsi="Sylfaen"/>
          <w:sz w:val="24"/>
          <w:szCs w:val="24"/>
          <w:lang w:val="ka-GE"/>
        </w:rPr>
        <w:t>რომლებ</w:t>
      </w:r>
      <w:r w:rsidR="004D779D">
        <w:rPr>
          <w:rFonts w:ascii="Sylfaen" w:hAnsi="Sylfaen"/>
          <w:sz w:val="24"/>
          <w:szCs w:val="24"/>
          <w:lang w:val="ka-GE"/>
        </w:rPr>
        <w:t xml:space="preserve">საც დახმარების აღმომჩენი ხელშემკვრელი </w:t>
      </w:r>
      <w:r w:rsidRPr="0067001E">
        <w:rPr>
          <w:rFonts w:ascii="Sylfaen" w:hAnsi="Sylfaen"/>
          <w:sz w:val="24"/>
          <w:szCs w:val="24"/>
          <w:lang w:val="ka-GE"/>
        </w:rPr>
        <w:t>მხარ</w:t>
      </w:r>
      <w:r w:rsidR="004D779D">
        <w:rPr>
          <w:rFonts w:ascii="Sylfaen" w:hAnsi="Sylfaen"/>
          <w:sz w:val="24"/>
          <w:szCs w:val="24"/>
          <w:lang w:val="ka-GE"/>
        </w:rPr>
        <w:t>ე</w:t>
      </w:r>
      <w:r w:rsidR="00A37F18" w:rsidRPr="0067001E">
        <w:rPr>
          <w:rFonts w:ascii="Sylfaen" w:hAnsi="Sylfaen"/>
          <w:sz w:val="24"/>
          <w:szCs w:val="24"/>
          <w:lang w:val="ka-GE"/>
        </w:rPr>
        <w:t xml:space="preserve"> </w:t>
      </w:r>
      <w:r w:rsidRPr="0067001E">
        <w:rPr>
          <w:rFonts w:ascii="Sylfaen" w:hAnsi="Sylfaen"/>
          <w:sz w:val="24"/>
          <w:szCs w:val="24"/>
          <w:lang w:val="ka-GE"/>
        </w:rPr>
        <w:t xml:space="preserve">დახმარების </w:t>
      </w:r>
      <w:r w:rsidR="00CC71E0">
        <w:rPr>
          <w:rFonts w:ascii="Sylfaen" w:hAnsi="Sylfaen"/>
          <w:sz w:val="24"/>
          <w:szCs w:val="24"/>
          <w:lang w:val="ka-GE"/>
        </w:rPr>
        <w:t xml:space="preserve">გასაწევად </w:t>
      </w:r>
      <w:r w:rsidR="004D779D">
        <w:rPr>
          <w:rFonts w:ascii="Sylfaen" w:hAnsi="Sylfaen"/>
          <w:sz w:val="24"/>
          <w:szCs w:val="24"/>
          <w:lang w:val="ka-GE"/>
        </w:rPr>
        <w:t>გამოყოფს</w:t>
      </w:r>
      <w:r w:rsidR="00CC71E0">
        <w:rPr>
          <w:rFonts w:ascii="Sylfaen" w:hAnsi="Sylfaen"/>
          <w:sz w:val="24"/>
          <w:szCs w:val="24"/>
          <w:lang w:val="en-US"/>
        </w:rPr>
        <w:t>;</w:t>
      </w:r>
    </w:p>
    <w:p w14:paraId="7E911BF5" w14:textId="77777777" w:rsidR="00A37F18" w:rsidRPr="0067001E" w:rsidRDefault="00A37F18" w:rsidP="003808D6">
      <w:pPr>
        <w:tabs>
          <w:tab w:val="left" w:pos="426"/>
          <w:tab w:val="left" w:pos="3686"/>
        </w:tabs>
        <w:spacing w:after="0"/>
        <w:jc w:val="both"/>
        <w:rPr>
          <w:rFonts w:ascii="Sylfaen" w:hAnsi="Sylfaen"/>
          <w:b/>
          <w:sz w:val="24"/>
          <w:szCs w:val="24"/>
          <w:lang w:val="ka-GE"/>
        </w:rPr>
      </w:pPr>
    </w:p>
    <w:p w14:paraId="1FEA841C" w14:textId="15FD831C" w:rsidR="008F489D" w:rsidRPr="00074D67" w:rsidRDefault="00074D67" w:rsidP="003808D6">
      <w:pPr>
        <w:tabs>
          <w:tab w:val="left" w:pos="426"/>
          <w:tab w:val="left" w:pos="3686"/>
        </w:tabs>
        <w:spacing w:after="0"/>
        <w:jc w:val="both"/>
        <w:rPr>
          <w:sz w:val="24"/>
          <w:szCs w:val="24"/>
          <w:lang w:val="ka-GE"/>
        </w:rPr>
      </w:pPr>
      <w:r w:rsidRPr="00074D67">
        <w:rPr>
          <w:rFonts w:ascii="Sylfaen" w:hAnsi="Sylfaen"/>
          <w:sz w:val="24"/>
          <w:szCs w:val="24"/>
          <w:lang w:val="ka-GE"/>
        </w:rPr>
        <w:t>„</w:t>
      </w:r>
      <w:r w:rsidR="004A5807" w:rsidRPr="00074D67">
        <w:rPr>
          <w:rFonts w:ascii="Sylfaen" w:hAnsi="Sylfaen"/>
          <w:sz w:val="24"/>
          <w:szCs w:val="24"/>
          <w:lang w:val="ka-GE"/>
        </w:rPr>
        <w:t>ექსპერტები</w:t>
      </w:r>
      <w:r w:rsidRPr="00074D67">
        <w:rPr>
          <w:rFonts w:ascii="Sylfaen" w:hAnsi="Sylfaen"/>
          <w:sz w:val="24"/>
          <w:szCs w:val="24"/>
          <w:lang w:val="ka-GE"/>
        </w:rPr>
        <w:t xml:space="preserve">“ </w:t>
      </w:r>
      <w:r w:rsidR="008F489D" w:rsidRPr="00074D67">
        <w:rPr>
          <w:sz w:val="24"/>
          <w:szCs w:val="24"/>
          <w:lang w:val="ka-GE"/>
        </w:rPr>
        <w:t>-</w:t>
      </w:r>
    </w:p>
    <w:p w14:paraId="02DAF4A0" w14:textId="77777777" w:rsidR="004A5807" w:rsidRPr="0067001E" w:rsidRDefault="00CE3E3E" w:rsidP="003808D6">
      <w:pPr>
        <w:tabs>
          <w:tab w:val="left" w:pos="426"/>
          <w:tab w:val="left" w:pos="3686"/>
        </w:tabs>
        <w:spacing w:after="0"/>
        <w:jc w:val="both"/>
        <w:rPr>
          <w:rFonts w:ascii="Sylfaen" w:hAnsi="Sylfaen"/>
          <w:sz w:val="24"/>
          <w:szCs w:val="24"/>
          <w:lang w:val="ka-GE"/>
        </w:rPr>
      </w:pPr>
      <w:r w:rsidRPr="0067001E">
        <w:rPr>
          <w:rFonts w:ascii="Sylfaen" w:hAnsi="Sylfaen"/>
          <w:sz w:val="24"/>
          <w:szCs w:val="24"/>
          <w:lang w:val="ka-GE"/>
        </w:rPr>
        <w:t>დახმარების მიზნით</w:t>
      </w:r>
      <w:r w:rsidR="00A37F18" w:rsidRPr="0067001E">
        <w:rPr>
          <w:rFonts w:ascii="Sylfaen" w:hAnsi="Sylfaen"/>
          <w:sz w:val="24"/>
          <w:szCs w:val="24"/>
          <w:lang w:val="ka-GE"/>
        </w:rPr>
        <w:t xml:space="preserve"> გა</w:t>
      </w:r>
      <w:r w:rsidR="004A5807" w:rsidRPr="0067001E">
        <w:rPr>
          <w:rFonts w:ascii="Sylfaen" w:hAnsi="Sylfaen"/>
          <w:sz w:val="24"/>
          <w:szCs w:val="24"/>
          <w:lang w:val="ka-GE"/>
        </w:rPr>
        <w:t xml:space="preserve">გზავნილი ერთი ან მეტი </w:t>
      </w:r>
      <w:r w:rsidR="00A82912" w:rsidRPr="0067001E">
        <w:rPr>
          <w:rFonts w:ascii="Sylfaen" w:hAnsi="Sylfaen"/>
          <w:sz w:val="24"/>
          <w:szCs w:val="24"/>
          <w:lang w:val="ka-GE"/>
        </w:rPr>
        <w:t>პირი</w:t>
      </w:r>
      <w:r w:rsidR="004A5807" w:rsidRPr="0067001E">
        <w:rPr>
          <w:rFonts w:ascii="Sylfaen" w:hAnsi="Sylfaen"/>
          <w:sz w:val="24"/>
          <w:szCs w:val="24"/>
          <w:lang w:val="ka-GE"/>
        </w:rPr>
        <w:t xml:space="preserve"> შესაბამისი </w:t>
      </w:r>
      <w:r w:rsidR="00A82912" w:rsidRPr="0067001E">
        <w:rPr>
          <w:rFonts w:ascii="Sylfaen" w:hAnsi="Sylfaen"/>
          <w:sz w:val="24"/>
          <w:szCs w:val="24"/>
          <w:lang w:val="ka-GE"/>
        </w:rPr>
        <w:t>განათლებით</w:t>
      </w:r>
      <w:r w:rsidR="004A5807" w:rsidRPr="0067001E">
        <w:rPr>
          <w:rFonts w:ascii="Sylfaen" w:hAnsi="Sylfaen"/>
          <w:sz w:val="24"/>
          <w:szCs w:val="24"/>
          <w:lang w:val="ka-GE"/>
        </w:rPr>
        <w:t xml:space="preserve">, აღჭურვილობითა და </w:t>
      </w:r>
      <w:r w:rsidR="007F7C81" w:rsidRPr="0067001E">
        <w:rPr>
          <w:rFonts w:ascii="Sylfaen" w:hAnsi="Sylfaen"/>
          <w:sz w:val="24"/>
          <w:szCs w:val="24"/>
          <w:lang w:val="ka-GE"/>
        </w:rPr>
        <w:t>დახმარების საშუალებებით.</w:t>
      </w:r>
      <w:r w:rsidR="004A5807" w:rsidRPr="0067001E">
        <w:rPr>
          <w:rFonts w:ascii="Sylfaen" w:hAnsi="Sylfaen"/>
          <w:sz w:val="24"/>
          <w:szCs w:val="24"/>
          <w:lang w:val="ka-GE"/>
        </w:rPr>
        <w:t xml:space="preserve"> </w:t>
      </w:r>
    </w:p>
    <w:p w14:paraId="24E7586C" w14:textId="77777777" w:rsidR="004A5807" w:rsidRPr="0015252E" w:rsidRDefault="004A5807" w:rsidP="003808D6">
      <w:pPr>
        <w:tabs>
          <w:tab w:val="left" w:pos="426"/>
          <w:tab w:val="left" w:pos="3686"/>
        </w:tabs>
        <w:spacing w:after="0"/>
        <w:jc w:val="both"/>
        <w:rPr>
          <w:rFonts w:ascii="Sylfaen" w:hAnsi="Sylfaen"/>
          <w:sz w:val="24"/>
          <w:szCs w:val="24"/>
          <w:lang w:val="de-LI"/>
        </w:rPr>
      </w:pPr>
    </w:p>
    <w:p w14:paraId="5CE06E6F" w14:textId="180B5C06" w:rsidR="008F489D" w:rsidRPr="00702C99" w:rsidRDefault="004A5807" w:rsidP="003808D6">
      <w:pPr>
        <w:tabs>
          <w:tab w:val="left" w:pos="426"/>
        </w:tabs>
        <w:spacing w:after="0"/>
        <w:jc w:val="center"/>
        <w:rPr>
          <w:rFonts w:ascii="Sylfaen" w:hAnsi="Sylfaen"/>
          <w:b/>
          <w:sz w:val="24"/>
          <w:szCs w:val="24"/>
          <w:lang w:val="ka-GE"/>
        </w:rPr>
      </w:pPr>
      <w:r w:rsidRPr="0067001E">
        <w:rPr>
          <w:rFonts w:ascii="Sylfaen" w:hAnsi="Sylfaen"/>
          <w:b/>
          <w:sz w:val="24"/>
          <w:szCs w:val="24"/>
          <w:lang w:val="ka-GE"/>
        </w:rPr>
        <w:t>მუხლი</w:t>
      </w:r>
      <w:r w:rsidR="008F489D" w:rsidRPr="0067001E">
        <w:rPr>
          <w:b/>
          <w:sz w:val="24"/>
          <w:szCs w:val="24"/>
          <w:lang w:val="ka-GE"/>
        </w:rPr>
        <w:t xml:space="preserve"> </w:t>
      </w:r>
      <w:r w:rsidR="00702C99">
        <w:rPr>
          <w:rFonts w:ascii="Sylfaen" w:hAnsi="Sylfaen"/>
          <w:b/>
          <w:sz w:val="24"/>
          <w:szCs w:val="24"/>
          <w:lang w:val="ka-GE"/>
        </w:rPr>
        <w:t>3</w:t>
      </w:r>
    </w:p>
    <w:p w14:paraId="28F98F63" w14:textId="77777777" w:rsidR="008F489D" w:rsidRPr="0067001E" w:rsidRDefault="003175A6" w:rsidP="003808D6">
      <w:pPr>
        <w:keepNext/>
        <w:widowControl w:val="0"/>
        <w:tabs>
          <w:tab w:val="left" w:pos="426"/>
        </w:tabs>
        <w:spacing w:after="0"/>
        <w:jc w:val="center"/>
        <w:outlineLvl w:val="0"/>
        <w:rPr>
          <w:rFonts w:ascii="Sylfaen" w:eastAsia="Times New Roman" w:hAnsi="Sylfaen"/>
          <w:b/>
          <w:sz w:val="24"/>
          <w:szCs w:val="24"/>
          <w:lang w:val="ka-GE" w:eastAsia="de-DE"/>
        </w:rPr>
      </w:pPr>
      <w:r w:rsidRPr="0067001E">
        <w:rPr>
          <w:rFonts w:ascii="Sylfaen" w:eastAsia="Times New Roman" w:hAnsi="Sylfaen"/>
          <w:b/>
          <w:sz w:val="24"/>
          <w:szCs w:val="24"/>
          <w:lang w:val="ka-GE" w:eastAsia="de-DE"/>
        </w:rPr>
        <w:t>კომპეტენციები</w:t>
      </w:r>
    </w:p>
    <w:p w14:paraId="08FE947F" w14:textId="77777777" w:rsidR="009808F1" w:rsidRPr="0067001E" w:rsidRDefault="009808F1" w:rsidP="003808D6">
      <w:pPr>
        <w:keepNext/>
        <w:widowControl w:val="0"/>
        <w:tabs>
          <w:tab w:val="left" w:pos="426"/>
        </w:tabs>
        <w:spacing w:after="0"/>
        <w:jc w:val="center"/>
        <w:outlineLvl w:val="0"/>
        <w:rPr>
          <w:rFonts w:eastAsia="Times New Roman"/>
          <w:b/>
          <w:sz w:val="24"/>
          <w:szCs w:val="24"/>
          <w:lang w:val="ka-GE" w:eastAsia="de-DE"/>
        </w:rPr>
      </w:pPr>
    </w:p>
    <w:p w14:paraId="1B1D7580" w14:textId="72DE4F99" w:rsidR="00AE3FFC" w:rsidRPr="0067001E" w:rsidRDefault="00AE3FFC" w:rsidP="00702C99">
      <w:pPr>
        <w:pStyle w:val="ListParagraph"/>
        <w:numPr>
          <w:ilvl w:val="0"/>
          <w:numId w:val="4"/>
        </w:numPr>
        <w:tabs>
          <w:tab w:val="left" w:pos="426"/>
        </w:tabs>
        <w:spacing w:after="0"/>
        <w:ind w:left="450" w:hanging="450"/>
        <w:jc w:val="both"/>
        <w:rPr>
          <w:rFonts w:ascii="Sylfaen" w:hAnsi="Sylfaen"/>
          <w:sz w:val="24"/>
          <w:szCs w:val="24"/>
          <w:lang w:val="ka-GE"/>
        </w:rPr>
      </w:pPr>
      <w:r w:rsidRPr="0067001E">
        <w:rPr>
          <w:rFonts w:ascii="Sylfaen" w:hAnsi="Sylfaen" w:cs="Sylfaen"/>
          <w:sz w:val="24"/>
          <w:szCs w:val="24"/>
          <w:lang w:val="ka-GE"/>
        </w:rPr>
        <w:t>დიპლომატიური</w:t>
      </w:r>
      <w:r w:rsidRPr="0067001E">
        <w:rPr>
          <w:sz w:val="24"/>
          <w:szCs w:val="24"/>
          <w:lang w:val="ka-GE"/>
        </w:rPr>
        <w:t xml:space="preserve"> </w:t>
      </w:r>
      <w:r w:rsidR="00400405" w:rsidRPr="0067001E">
        <w:rPr>
          <w:rFonts w:ascii="Sylfaen" w:hAnsi="Sylfaen" w:cs="Sylfaen"/>
          <w:sz w:val="24"/>
          <w:szCs w:val="24"/>
          <w:lang w:val="ka-GE"/>
        </w:rPr>
        <w:t>გზებისგან დამოუკიდებლად</w:t>
      </w:r>
      <w:r w:rsidRPr="0067001E">
        <w:rPr>
          <w:rFonts w:ascii="Sylfaen" w:hAnsi="Sylfaen"/>
          <w:sz w:val="24"/>
          <w:szCs w:val="24"/>
          <w:lang w:val="ka-GE"/>
        </w:rPr>
        <w:t xml:space="preserve">, </w:t>
      </w:r>
      <w:r w:rsidR="00431664" w:rsidRPr="0067001E">
        <w:rPr>
          <w:rFonts w:ascii="Sylfaen" w:hAnsi="Sylfaen"/>
          <w:sz w:val="24"/>
          <w:szCs w:val="24"/>
          <w:lang w:val="ka-GE"/>
        </w:rPr>
        <w:t xml:space="preserve">დახმარების </w:t>
      </w:r>
      <w:r w:rsidR="00A60B45" w:rsidRPr="0067001E">
        <w:rPr>
          <w:rFonts w:ascii="Sylfaen" w:hAnsi="Sylfaen"/>
          <w:sz w:val="24"/>
          <w:szCs w:val="24"/>
          <w:lang w:val="ka-GE"/>
        </w:rPr>
        <w:t>გაწევის მო</w:t>
      </w:r>
      <w:r w:rsidR="00400405" w:rsidRPr="0067001E">
        <w:rPr>
          <w:rFonts w:ascii="Sylfaen" w:hAnsi="Sylfaen"/>
          <w:sz w:val="24"/>
          <w:szCs w:val="24"/>
          <w:lang w:val="ka-GE"/>
        </w:rPr>
        <w:t>თხოვნ</w:t>
      </w:r>
      <w:r w:rsidR="00F725D1" w:rsidRPr="0067001E">
        <w:rPr>
          <w:rFonts w:ascii="Sylfaen" w:hAnsi="Sylfaen"/>
          <w:sz w:val="24"/>
          <w:szCs w:val="24"/>
          <w:lang w:val="ka-GE"/>
        </w:rPr>
        <w:t xml:space="preserve">აზე </w:t>
      </w:r>
      <w:r w:rsidR="00400405" w:rsidRPr="0067001E">
        <w:rPr>
          <w:rFonts w:ascii="Sylfaen" w:hAnsi="Sylfaen"/>
          <w:sz w:val="24"/>
          <w:szCs w:val="24"/>
          <w:lang w:val="ka-GE"/>
        </w:rPr>
        <w:t>და მიღებაზე,</w:t>
      </w:r>
      <w:r w:rsidR="00F725D1" w:rsidRPr="0067001E">
        <w:rPr>
          <w:rFonts w:ascii="Sylfaen" w:hAnsi="Sylfaen"/>
          <w:sz w:val="24"/>
          <w:szCs w:val="24"/>
          <w:lang w:val="ka-GE"/>
        </w:rPr>
        <w:t xml:space="preserve"> </w:t>
      </w:r>
      <w:r w:rsidR="00431664" w:rsidRPr="0067001E">
        <w:rPr>
          <w:rFonts w:ascii="Sylfaen" w:hAnsi="Sylfaen"/>
          <w:sz w:val="24"/>
          <w:szCs w:val="24"/>
          <w:lang w:val="ka-GE"/>
        </w:rPr>
        <w:t>ასევე</w:t>
      </w:r>
      <w:r w:rsidR="00400405" w:rsidRPr="0067001E">
        <w:rPr>
          <w:rFonts w:ascii="Sylfaen" w:hAnsi="Sylfaen"/>
          <w:sz w:val="24"/>
          <w:szCs w:val="24"/>
          <w:lang w:val="ka-GE"/>
        </w:rPr>
        <w:t>,</w:t>
      </w:r>
      <w:r w:rsidR="00431664" w:rsidRPr="0067001E">
        <w:rPr>
          <w:rFonts w:ascii="Sylfaen" w:hAnsi="Sylfaen"/>
          <w:sz w:val="24"/>
          <w:szCs w:val="24"/>
          <w:lang w:val="ka-GE"/>
        </w:rPr>
        <w:t xml:space="preserve"> ამ </w:t>
      </w:r>
      <w:r w:rsidR="00A238C6" w:rsidRPr="0067001E">
        <w:rPr>
          <w:rFonts w:ascii="Sylfaen" w:hAnsi="Sylfaen"/>
          <w:sz w:val="24"/>
          <w:szCs w:val="24"/>
          <w:lang w:val="ka-GE"/>
        </w:rPr>
        <w:t xml:space="preserve">შეთანხმებაში </w:t>
      </w:r>
      <w:r w:rsidR="00431664" w:rsidRPr="0067001E">
        <w:rPr>
          <w:rFonts w:ascii="Sylfaen" w:hAnsi="Sylfaen"/>
          <w:sz w:val="24"/>
          <w:szCs w:val="24"/>
          <w:lang w:val="ka-GE"/>
        </w:rPr>
        <w:t xml:space="preserve">გათვალისწინებული თანამშრომლობის სხვა ფორმებზე </w:t>
      </w:r>
      <w:r w:rsidR="00F725D1" w:rsidRPr="0067001E">
        <w:rPr>
          <w:rFonts w:ascii="Sylfaen" w:hAnsi="Sylfaen"/>
          <w:sz w:val="24"/>
          <w:szCs w:val="24"/>
          <w:lang w:val="ka-GE"/>
        </w:rPr>
        <w:t>პასუხისმგებელნი არიან</w:t>
      </w:r>
      <w:r w:rsidR="00431664" w:rsidRPr="0067001E">
        <w:rPr>
          <w:rFonts w:ascii="Sylfaen" w:hAnsi="Sylfaen"/>
          <w:sz w:val="24"/>
          <w:szCs w:val="24"/>
          <w:lang w:val="ka-GE"/>
        </w:rPr>
        <w:t xml:space="preserve"> შემდეგი ორგანოები</w:t>
      </w:r>
      <w:r w:rsidR="008F489D" w:rsidRPr="0067001E">
        <w:rPr>
          <w:sz w:val="24"/>
          <w:szCs w:val="24"/>
          <w:lang w:val="ka-GE"/>
        </w:rPr>
        <w:t>:</w:t>
      </w:r>
    </w:p>
    <w:p w14:paraId="543182E5" w14:textId="77777777" w:rsidR="00400405" w:rsidRPr="0067001E" w:rsidRDefault="00400405" w:rsidP="003808D6">
      <w:pPr>
        <w:pStyle w:val="ListParagraph"/>
        <w:tabs>
          <w:tab w:val="left" w:pos="426"/>
        </w:tabs>
        <w:spacing w:after="0"/>
        <w:ind w:left="780"/>
        <w:jc w:val="both"/>
        <w:rPr>
          <w:rFonts w:ascii="Sylfaen" w:hAnsi="Sylfaen"/>
          <w:sz w:val="24"/>
          <w:szCs w:val="24"/>
          <w:lang w:val="ka-GE"/>
        </w:rPr>
      </w:pPr>
    </w:p>
    <w:p w14:paraId="0A776B67" w14:textId="77777777" w:rsidR="00431664" w:rsidRPr="0067001E" w:rsidRDefault="00431664" w:rsidP="003808D6">
      <w:pPr>
        <w:pStyle w:val="ListParagraph"/>
        <w:widowControl w:val="0"/>
        <w:numPr>
          <w:ilvl w:val="0"/>
          <w:numId w:val="6"/>
        </w:numPr>
        <w:tabs>
          <w:tab w:val="left" w:pos="426"/>
          <w:tab w:val="left" w:pos="1701"/>
          <w:tab w:val="left" w:pos="1985"/>
        </w:tabs>
        <w:spacing w:before="180" w:after="0"/>
        <w:ind w:right="2268"/>
        <w:rPr>
          <w:rFonts w:ascii="Sylfaen" w:eastAsia="Times New Roman" w:hAnsi="Sylfaen"/>
          <w:sz w:val="24"/>
          <w:szCs w:val="24"/>
          <w:lang w:val="ka-GE" w:eastAsia="de-DE"/>
        </w:rPr>
      </w:pPr>
      <w:r w:rsidRPr="0067001E">
        <w:rPr>
          <w:rFonts w:ascii="Sylfaen" w:eastAsia="Times New Roman" w:hAnsi="Sylfaen" w:cs="Sylfaen"/>
          <w:sz w:val="24"/>
          <w:szCs w:val="24"/>
          <w:lang w:val="ka-GE" w:eastAsia="de-DE"/>
        </w:rPr>
        <w:t>ავსტრიის</w:t>
      </w:r>
      <w:r w:rsidRPr="0067001E">
        <w:rPr>
          <w:rFonts w:ascii="Sylfaen" w:eastAsia="Times New Roman" w:hAnsi="Sylfaen"/>
          <w:sz w:val="24"/>
          <w:szCs w:val="24"/>
          <w:lang w:val="ka-GE" w:eastAsia="de-DE"/>
        </w:rPr>
        <w:t xml:space="preserve"> რესპუბლიკის მხრიდან</w:t>
      </w:r>
      <w:r w:rsidR="00F030CB" w:rsidRPr="0067001E">
        <w:rPr>
          <w:rFonts w:ascii="Sylfaen" w:eastAsia="Times New Roman" w:hAnsi="Sylfaen"/>
          <w:sz w:val="24"/>
          <w:szCs w:val="24"/>
          <w:lang w:val="ka-GE" w:eastAsia="de-DE"/>
        </w:rPr>
        <w:t>:</w:t>
      </w:r>
      <w:r w:rsidRPr="0067001E">
        <w:rPr>
          <w:rFonts w:ascii="Sylfaen" w:eastAsia="Times New Roman" w:hAnsi="Sylfaen"/>
          <w:sz w:val="24"/>
          <w:szCs w:val="24"/>
          <w:lang w:val="ka-GE" w:eastAsia="de-DE"/>
        </w:rPr>
        <w:t xml:space="preserve"> </w:t>
      </w:r>
    </w:p>
    <w:p w14:paraId="22600A96" w14:textId="25603276" w:rsidR="00E52399" w:rsidRPr="0067001E" w:rsidRDefault="00431664" w:rsidP="003808D6">
      <w:pPr>
        <w:pStyle w:val="ListParagraph"/>
        <w:widowControl w:val="0"/>
        <w:tabs>
          <w:tab w:val="left" w:pos="426"/>
          <w:tab w:val="left" w:pos="1701"/>
          <w:tab w:val="left" w:pos="1985"/>
        </w:tabs>
        <w:spacing w:before="180" w:after="0"/>
        <w:ind w:left="2061" w:right="2268"/>
        <w:rPr>
          <w:rFonts w:ascii="Sylfaen" w:eastAsia="Times New Roman" w:hAnsi="Sylfaen"/>
          <w:sz w:val="24"/>
          <w:szCs w:val="24"/>
          <w:lang w:val="ka-GE" w:eastAsia="de-DE"/>
        </w:rPr>
      </w:pPr>
      <w:r w:rsidRPr="0067001E">
        <w:rPr>
          <w:rFonts w:ascii="Sylfaen" w:eastAsia="Times New Roman" w:hAnsi="Sylfaen"/>
          <w:sz w:val="24"/>
          <w:szCs w:val="24"/>
          <w:lang w:val="ka-GE" w:eastAsia="de-DE"/>
        </w:rPr>
        <w:t xml:space="preserve">შინაგან საქმეთა ფედერალური </w:t>
      </w:r>
      <w:r w:rsidR="007E64FA">
        <w:rPr>
          <w:rFonts w:ascii="Sylfaen" w:eastAsia="Times New Roman" w:hAnsi="Sylfaen"/>
          <w:sz w:val="24"/>
          <w:szCs w:val="24"/>
          <w:lang w:val="ka-GE" w:eastAsia="de-DE"/>
        </w:rPr>
        <w:t>მინისტრი</w:t>
      </w:r>
      <w:r w:rsidR="005D2D29" w:rsidRPr="0067001E">
        <w:rPr>
          <w:rFonts w:ascii="Sylfaen" w:hAnsi="Sylfaen"/>
          <w:sz w:val="24"/>
          <w:szCs w:val="24"/>
          <w:lang w:val="ka-GE"/>
        </w:rPr>
        <w:t>;</w:t>
      </w:r>
    </w:p>
    <w:p w14:paraId="1402DDBD" w14:textId="77777777" w:rsidR="009042C4" w:rsidRDefault="00431664" w:rsidP="003808D6">
      <w:pPr>
        <w:pStyle w:val="ListParagraph"/>
        <w:widowControl w:val="0"/>
        <w:numPr>
          <w:ilvl w:val="0"/>
          <w:numId w:val="6"/>
        </w:numPr>
        <w:tabs>
          <w:tab w:val="left" w:pos="426"/>
          <w:tab w:val="left" w:pos="1701"/>
          <w:tab w:val="left" w:pos="1985"/>
        </w:tabs>
        <w:spacing w:before="180" w:after="0"/>
        <w:ind w:right="2268"/>
        <w:rPr>
          <w:rFonts w:ascii="Sylfaen" w:eastAsia="Times New Roman" w:hAnsi="Sylfaen"/>
          <w:sz w:val="24"/>
          <w:szCs w:val="24"/>
          <w:lang w:val="ka-GE" w:eastAsia="de-DE"/>
        </w:rPr>
      </w:pPr>
      <w:r w:rsidRPr="0067001E">
        <w:rPr>
          <w:rFonts w:ascii="Sylfaen" w:eastAsia="Times New Roman" w:hAnsi="Sylfaen"/>
          <w:sz w:val="24"/>
          <w:szCs w:val="24"/>
          <w:lang w:val="ka-GE" w:eastAsia="de-DE"/>
        </w:rPr>
        <w:t>საქართველოს მხრიდან:</w:t>
      </w:r>
      <w:r w:rsidR="00783526">
        <w:rPr>
          <w:rFonts w:ascii="Sylfaen" w:eastAsia="Times New Roman" w:hAnsi="Sylfaen"/>
          <w:sz w:val="24"/>
          <w:szCs w:val="24"/>
          <w:lang w:val="ka-GE" w:eastAsia="de-DE"/>
        </w:rPr>
        <w:t xml:space="preserve"> </w:t>
      </w:r>
    </w:p>
    <w:p w14:paraId="5982F0DC" w14:textId="1CFF94F9" w:rsidR="00E52399" w:rsidRPr="009042C4" w:rsidRDefault="009042C4" w:rsidP="009042C4">
      <w:pPr>
        <w:widowControl w:val="0"/>
        <w:tabs>
          <w:tab w:val="left" w:pos="426"/>
          <w:tab w:val="left" w:pos="1701"/>
          <w:tab w:val="left" w:pos="1985"/>
        </w:tabs>
        <w:spacing w:before="180" w:after="0"/>
        <w:ind w:left="2061" w:right="2268"/>
        <w:rPr>
          <w:rFonts w:ascii="Sylfaen" w:eastAsia="Times New Roman" w:hAnsi="Sylfaen"/>
          <w:sz w:val="24"/>
          <w:szCs w:val="24"/>
          <w:lang w:val="ka-GE" w:eastAsia="de-DE"/>
        </w:rPr>
      </w:pPr>
      <w:r w:rsidRPr="009042C4">
        <w:rPr>
          <w:rFonts w:ascii="Sylfaen" w:eastAsia="Times New Roman" w:hAnsi="Sylfaen"/>
          <w:sz w:val="24"/>
          <w:szCs w:val="24"/>
          <w:lang w:val="ka-GE" w:eastAsia="de-DE"/>
        </w:rPr>
        <w:t>საქართველოს პრემიერ-მინისტრის უშუალო დაქვემდებარებაში არსებული სპეციალური დანიშნულების სახელმწიფო დაწესებულება - საგანგებო სიტუაციების მართვის სამსახური</w:t>
      </w:r>
    </w:p>
    <w:p w14:paraId="4DDB8498" w14:textId="77777777" w:rsidR="008F489D" w:rsidRPr="0067001E" w:rsidRDefault="008F489D" w:rsidP="003808D6">
      <w:pPr>
        <w:widowControl w:val="0"/>
        <w:tabs>
          <w:tab w:val="left" w:pos="426"/>
          <w:tab w:val="left" w:pos="1701"/>
          <w:tab w:val="left" w:pos="1985"/>
        </w:tabs>
        <w:spacing w:after="0"/>
        <w:ind w:left="2841" w:right="2551"/>
        <w:jc w:val="both"/>
        <w:rPr>
          <w:rFonts w:eastAsia="Times New Roman"/>
          <w:sz w:val="24"/>
          <w:szCs w:val="24"/>
          <w:lang w:val="ka-GE" w:eastAsia="de-DE"/>
        </w:rPr>
      </w:pPr>
    </w:p>
    <w:p w14:paraId="797A9475" w14:textId="12340957" w:rsidR="006308E4" w:rsidRDefault="008A3913" w:rsidP="00702C99">
      <w:pPr>
        <w:pStyle w:val="ListParagraph"/>
        <w:widowControl w:val="0"/>
        <w:numPr>
          <w:ilvl w:val="0"/>
          <w:numId w:val="4"/>
        </w:numPr>
        <w:tabs>
          <w:tab w:val="left" w:pos="426"/>
          <w:tab w:val="left" w:pos="1701"/>
          <w:tab w:val="left" w:pos="1985"/>
        </w:tabs>
        <w:spacing w:after="0"/>
        <w:ind w:left="450" w:hanging="450"/>
        <w:jc w:val="both"/>
        <w:rPr>
          <w:rFonts w:ascii="Sylfaen" w:eastAsia="Times New Roman" w:hAnsi="Sylfaen"/>
          <w:sz w:val="24"/>
          <w:szCs w:val="24"/>
          <w:lang w:val="ka-GE" w:eastAsia="de-DE"/>
        </w:rPr>
      </w:pPr>
      <w:r w:rsidRPr="0067001E">
        <w:rPr>
          <w:rFonts w:ascii="Sylfaen" w:eastAsia="Times New Roman" w:hAnsi="Sylfaen"/>
          <w:sz w:val="24"/>
          <w:szCs w:val="24"/>
          <w:lang w:val="ka-GE" w:eastAsia="de-DE"/>
        </w:rPr>
        <w:t>წინამდებარე</w:t>
      </w:r>
      <w:r w:rsidR="00E76BC9" w:rsidRPr="0067001E">
        <w:rPr>
          <w:rFonts w:ascii="Sylfaen" w:eastAsia="Times New Roman" w:hAnsi="Sylfaen"/>
          <w:sz w:val="24"/>
          <w:szCs w:val="24"/>
          <w:lang w:val="ka-GE" w:eastAsia="de-DE"/>
        </w:rPr>
        <w:t xml:space="preserve"> მუხლის პირველ </w:t>
      </w:r>
      <w:r w:rsidR="00015C80" w:rsidRPr="0067001E">
        <w:rPr>
          <w:rFonts w:ascii="Sylfaen" w:eastAsia="Times New Roman" w:hAnsi="Sylfaen"/>
          <w:sz w:val="24"/>
          <w:szCs w:val="24"/>
          <w:lang w:val="ka-GE" w:eastAsia="de-DE"/>
        </w:rPr>
        <w:t>პუნქტში</w:t>
      </w:r>
      <w:r w:rsidR="00E76BC9" w:rsidRPr="0067001E">
        <w:rPr>
          <w:rFonts w:ascii="Sylfaen" w:eastAsia="Times New Roman" w:hAnsi="Sylfaen"/>
          <w:sz w:val="24"/>
          <w:szCs w:val="24"/>
          <w:lang w:val="ka-GE" w:eastAsia="de-DE"/>
        </w:rPr>
        <w:t xml:space="preserve"> </w:t>
      </w:r>
      <w:r w:rsidR="00A60B45" w:rsidRPr="0067001E">
        <w:rPr>
          <w:rFonts w:ascii="Sylfaen" w:eastAsia="Times New Roman" w:hAnsi="Sylfaen"/>
          <w:sz w:val="24"/>
          <w:szCs w:val="24"/>
          <w:lang w:val="ka-GE" w:eastAsia="de-DE"/>
        </w:rPr>
        <w:t>მითითებული</w:t>
      </w:r>
      <w:r w:rsidR="002A4BE2" w:rsidRPr="0067001E">
        <w:rPr>
          <w:rFonts w:ascii="Sylfaen" w:eastAsia="Times New Roman" w:hAnsi="Sylfaen"/>
          <w:sz w:val="24"/>
          <w:szCs w:val="24"/>
          <w:lang w:val="ka-GE" w:eastAsia="de-DE"/>
        </w:rPr>
        <w:t xml:space="preserve"> </w:t>
      </w:r>
      <w:r w:rsidR="00126DCC" w:rsidRPr="0067001E">
        <w:rPr>
          <w:rFonts w:ascii="Sylfaen" w:eastAsia="Times New Roman" w:hAnsi="Sylfaen"/>
          <w:sz w:val="24"/>
          <w:szCs w:val="24"/>
          <w:lang w:val="ka-GE" w:eastAsia="de-DE"/>
        </w:rPr>
        <w:t>კომპეტენტური</w:t>
      </w:r>
      <w:r w:rsidR="00E76BC9" w:rsidRPr="0067001E">
        <w:rPr>
          <w:rFonts w:ascii="Sylfaen" w:eastAsia="Times New Roman" w:hAnsi="Sylfaen"/>
          <w:sz w:val="24"/>
          <w:szCs w:val="24"/>
          <w:lang w:val="ka-GE" w:eastAsia="de-DE"/>
        </w:rPr>
        <w:t xml:space="preserve"> ორგანოები ერთმანეთს </w:t>
      </w:r>
      <w:r w:rsidR="007E64FA">
        <w:rPr>
          <w:rFonts w:ascii="Sylfaen" w:eastAsia="Times New Roman" w:hAnsi="Sylfaen"/>
          <w:sz w:val="24"/>
          <w:szCs w:val="24"/>
          <w:lang w:val="ka-GE" w:eastAsia="de-DE"/>
        </w:rPr>
        <w:t>დიპლომატიური</w:t>
      </w:r>
      <w:r w:rsidR="007E64FA" w:rsidRPr="00432DFE">
        <w:rPr>
          <w:rFonts w:ascii="Sylfaen" w:eastAsia="Times New Roman" w:hAnsi="Sylfaen"/>
          <w:sz w:val="24"/>
          <w:szCs w:val="24"/>
          <w:lang w:val="ka-GE" w:eastAsia="de-DE"/>
        </w:rPr>
        <w:t xml:space="preserve"> </w:t>
      </w:r>
      <w:r w:rsidR="002A4BE2" w:rsidRPr="00432DFE">
        <w:rPr>
          <w:rFonts w:ascii="Sylfaen" w:eastAsia="Times New Roman" w:hAnsi="Sylfaen"/>
          <w:sz w:val="24"/>
          <w:szCs w:val="24"/>
          <w:lang w:val="ka-GE" w:eastAsia="de-DE"/>
        </w:rPr>
        <w:t>გზით</w:t>
      </w:r>
      <w:r w:rsidR="00E76BC9" w:rsidRPr="0067001E">
        <w:rPr>
          <w:rFonts w:ascii="Sylfaen" w:eastAsia="Times New Roman" w:hAnsi="Sylfaen"/>
          <w:sz w:val="24"/>
          <w:szCs w:val="24"/>
          <w:lang w:val="ka-GE" w:eastAsia="de-DE"/>
        </w:rPr>
        <w:t xml:space="preserve"> </w:t>
      </w:r>
      <w:r w:rsidR="002A4BE2" w:rsidRPr="0067001E">
        <w:rPr>
          <w:rFonts w:ascii="Sylfaen" w:eastAsia="Times New Roman" w:hAnsi="Sylfaen"/>
          <w:sz w:val="24"/>
          <w:szCs w:val="24"/>
          <w:lang w:val="ka-GE" w:eastAsia="de-DE"/>
        </w:rPr>
        <w:t>აწვდიან ინფორმაციას მისამართების და სატელეკომუნიკაციო კავშირების, ასევე</w:t>
      </w:r>
      <w:r w:rsidR="00157B09">
        <w:rPr>
          <w:rFonts w:ascii="Sylfaen" w:eastAsia="Times New Roman" w:hAnsi="Sylfaen"/>
          <w:sz w:val="24"/>
          <w:szCs w:val="24"/>
          <w:lang w:val="ka-GE" w:eastAsia="de-DE"/>
        </w:rPr>
        <w:t>,</w:t>
      </w:r>
      <w:r w:rsidR="002A4BE2" w:rsidRPr="0067001E">
        <w:rPr>
          <w:rFonts w:ascii="Sylfaen" w:eastAsia="Times New Roman" w:hAnsi="Sylfaen"/>
          <w:sz w:val="24"/>
          <w:szCs w:val="24"/>
          <w:lang w:val="ka-GE" w:eastAsia="de-DE"/>
        </w:rPr>
        <w:t xml:space="preserve"> მუდმივად </w:t>
      </w:r>
      <w:r w:rsidR="00015C80" w:rsidRPr="0067001E">
        <w:rPr>
          <w:rFonts w:ascii="Sylfaen" w:eastAsia="Times New Roman" w:hAnsi="Sylfaen"/>
          <w:sz w:val="24"/>
          <w:szCs w:val="24"/>
          <w:lang w:val="ka-GE" w:eastAsia="de-DE"/>
        </w:rPr>
        <w:t>ხელმისაწვდომი იმ საკონტაქტო პუნქ</w:t>
      </w:r>
      <w:r w:rsidR="002A4BE2" w:rsidRPr="0067001E">
        <w:rPr>
          <w:rFonts w:ascii="Sylfaen" w:eastAsia="Times New Roman" w:hAnsi="Sylfaen"/>
          <w:sz w:val="24"/>
          <w:szCs w:val="24"/>
          <w:lang w:val="ka-GE" w:eastAsia="de-DE"/>
        </w:rPr>
        <w:t>ტების შესახებ, რომელთა</w:t>
      </w:r>
      <w:r w:rsidR="00015C80" w:rsidRPr="0067001E">
        <w:rPr>
          <w:rFonts w:ascii="Sylfaen" w:eastAsia="Times New Roman" w:hAnsi="Sylfaen"/>
          <w:sz w:val="24"/>
          <w:szCs w:val="24"/>
          <w:lang w:val="ka-GE" w:eastAsia="de-DE"/>
        </w:rPr>
        <w:t xml:space="preserve">ც </w:t>
      </w:r>
      <w:r w:rsidR="002A4BE2" w:rsidRPr="0067001E">
        <w:rPr>
          <w:rFonts w:ascii="Sylfaen" w:eastAsia="Times New Roman" w:hAnsi="Sylfaen"/>
          <w:sz w:val="24"/>
          <w:szCs w:val="24"/>
          <w:lang w:val="ka-GE" w:eastAsia="de-DE"/>
        </w:rPr>
        <w:t xml:space="preserve">მიმართავენ დახმარების </w:t>
      </w:r>
      <w:r w:rsidR="00A60B45" w:rsidRPr="0067001E">
        <w:rPr>
          <w:rFonts w:ascii="Sylfaen" w:eastAsia="Times New Roman" w:hAnsi="Sylfaen"/>
          <w:sz w:val="24"/>
          <w:szCs w:val="24"/>
          <w:lang w:val="ka-GE" w:eastAsia="de-DE"/>
        </w:rPr>
        <w:t>გაწევის</w:t>
      </w:r>
      <w:r w:rsidR="002A4BE2" w:rsidRPr="0067001E">
        <w:rPr>
          <w:rFonts w:ascii="Sylfaen" w:eastAsia="Times New Roman" w:hAnsi="Sylfaen"/>
          <w:sz w:val="24"/>
          <w:szCs w:val="24"/>
          <w:lang w:val="ka-GE" w:eastAsia="de-DE"/>
        </w:rPr>
        <w:t xml:space="preserve"> შესახებ </w:t>
      </w:r>
      <w:r w:rsidRPr="0067001E">
        <w:rPr>
          <w:rFonts w:ascii="Sylfaen" w:eastAsia="Times New Roman" w:hAnsi="Sylfaen"/>
          <w:sz w:val="24"/>
          <w:szCs w:val="24"/>
          <w:lang w:val="ka-GE" w:eastAsia="de-DE"/>
        </w:rPr>
        <w:t>მო</w:t>
      </w:r>
      <w:r w:rsidR="002A4BE2" w:rsidRPr="0067001E">
        <w:rPr>
          <w:rFonts w:ascii="Sylfaen" w:eastAsia="Times New Roman" w:hAnsi="Sylfaen"/>
          <w:sz w:val="24"/>
          <w:szCs w:val="24"/>
          <w:lang w:val="ka-GE" w:eastAsia="de-DE"/>
        </w:rPr>
        <w:t>თხოვნით.</w:t>
      </w:r>
      <w:r w:rsidRPr="0067001E">
        <w:rPr>
          <w:rFonts w:ascii="Sylfaen" w:eastAsia="Times New Roman" w:hAnsi="Sylfaen"/>
          <w:sz w:val="24"/>
          <w:szCs w:val="24"/>
          <w:lang w:val="ka-GE" w:eastAsia="de-DE"/>
        </w:rPr>
        <w:t xml:space="preserve"> </w:t>
      </w:r>
    </w:p>
    <w:p w14:paraId="4ADDD907" w14:textId="77777777" w:rsidR="00702C99" w:rsidRPr="0067001E" w:rsidRDefault="00702C99" w:rsidP="00702C99">
      <w:pPr>
        <w:pStyle w:val="ListParagraph"/>
        <w:widowControl w:val="0"/>
        <w:tabs>
          <w:tab w:val="left" w:pos="426"/>
          <w:tab w:val="left" w:pos="1701"/>
          <w:tab w:val="left" w:pos="1985"/>
        </w:tabs>
        <w:spacing w:after="0"/>
        <w:ind w:left="450"/>
        <w:jc w:val="both"/>
        <w:rPr>
          <w:rFonts w:ascii="Sylfaen" w:eastAsia="Times New Roman" w:hAnsi="Sylfaen"/>
          <w:sz w:val="24"/>
          <w:szCs w:val="24"/>
          <w:lang w:val="ka-GE" w:eastAsia="de-DE"/>
        </w:rPr>
      </w:pPr>
    </w:p>
    <w:p w14:paraId="6E9E3327" w14:textId="77777777" w:rsidR="006308E4" w:rsidRDefault="00126DCC" w:rsidP="00702C99">
      <w:pPr>
        <w:pStyle w:val="ListParagraph"/>
        <w:widowControl w:val="0"/>
        <w:numPr>
          <w:ilvl w:val="0"/>
          <w:numId w:val="4"/>
        </w:numPr>
        <w:tabs>
          <w:tab w:val="left" w:pos="426"/>
          <w:tab w:val="left" w:pos="1701"/>
          <w:tab w:val="left" w:pos="1985"/>
        </w:tabs>
        <w:spacing w:after="0"/>
        <w:ind w:left="450" w:hanging="450"/>
        <w:jc w:val="both"/>
        <w:rPr>
          <w:rFonts w:ascii="Sylfaen" w:eastAsia="Times New Roman" w:hAnsi="Sylfaen"/>
          <w:sz w:val="24"/>
          <w:szCs w:val="24"/>
          <w:lang w:val="ka-GE" w:eastAsia="de-DE"/>
        </w:rPr>
      </w:pPr>
      <w:r w:rsidRPr="0067001E">
        <w:rPr>
          <w:rFonts w:ascii="Sylfaen" w:eastAsia="Times New Roman" w:hAnsi="Sylfaen"/>
          <w:sz w:val="24"/>
          <w:szCs w:val="24"/>
          <w:lang w:val="ka-GE" w:eastAsia="de-DE"/>
        </w:rPr>
        <w:t xml:space="preserve">ხელშემკვრელი </w:t>
      </w:r>
      <w:r w:rsidRPr="0067001E">
        <w:rPr>
          <w:rFonts w:ascii="Sylfaen" w:hAnsi="Sylfaen"/>
          <w:sz w:val="24"/>
          <w:szCs w:val="24"/>
          <w:lang w:val="ka-GE"/>
        </w:rPr>
        <w:t>მხარეების</w:t>
      </w:r>
      <w:r w:rsidR="006308E4" w:rsidRPr="0067001E">
        <w:rPr>
          <w:rFonts w:ascii="Sylfaen" w:eastAsia="Times New Roman" w:hAnsi="Sylfaen"/>
          <w:sz w:val="24"/>
          <w:szCs w:val="24"/>
          <w:lang w:val="ka-GE" w:eastAsia="de-DE"/>
        </w:rPr>
        <w:t xml:space="preserve"> </w:t>
      </w:r>
      <w:r w:rsidRPr="0067001E">
        <w:rPr>
          <w:rFonts w:ascii="Sylfaen" w:eastAsia="Times New Roman" w:hAnsi="Sylfaen"/>
          <w:sz w:val="24"/>
          <w:szCs w:val="24"/>
          <w:lang w:val="ka-GE" w:eastAsia="de-DE"/>
        </w:rPr>
        <w:t xml:space="preserve">წინამდებარე მუხლის პირველ პუნქტში მითითებული </w:t>
      </w:r>
      <w:r w:rsidR="006308E4" w:rsidRPr="0067001E">
        <w:rPr>
          <w:rFonts w:ascii="Sylfaen" w:eastAsia="Times New Roman" w:hAnsi="Sylfaen"/>
          <w:sz w:val="24"/>
          <w:szCs w:val="24"/>
          <w:lang w:val="ka-GE" w:eastAsia="de-DE"/>
        </w:rPr>
        <w:t>კომპ</w:t>
      </w:r>
      <w:r w:rsidR="00AF2B77" w:rsidRPr="0067001E">
        <w:rPr>
          <w:rFonts w:ascii="Sylfaen" w:eastAsia="Times New Roman" w:hAnsi="Sylfaen"/>
          <w:sz w:val="24"/>
          <w:szCs w:val="24"/>
          <w:lang w:val="ka-GE" w:eastAsia="de-DE"/>
        </w:rPr>
        <w:t>ეტენტური ორგანოები, უფლებამოსილებ</w:t>
      </w:r>
      <w:r w:rsidR="006308E4" w:rsidRPr="0067001E">
        <w:rPr>
          <w:rFonts w:ascii="Sylfaen" w:eastAsia="Times New Roman" w:hAnsi="Sylfaen"/>
          <w:sz w:val="24"/>
          <w:szCs w:val="24"/>
          <w:lang w:val="ka-GE" w:eastAsia="de-DE"/>
        </w:rPr>
        <w:t>ი არიან</w:t>
      </w:r>
      <w:r w:rsidR="00015C80" w:rsidRPr="0067001E">
        <w:rPr>
          <w:rFonts w:ascii="Sylfaen" w:eastAsia="Times New Roman" w:hAnsi="Sylfaen"/>
          <w:sz w:val="24"/>
          <w:szCs w:val="24"/>
          <w:lang w:val="ka-GE" w:eastAsia="de-DE"/>
        </w:rPr>
        <w:t xml:space="preserve"> </w:t>
      </w:r>
      <w:r w:rsidRPr="0067001E">
        <w:rPr>
          <w:rFonts w:ascii="Sylfaen" w:eastAsia="Times New Roman" w:hAnsi="Sylfaen"/>
          <w:sz w:val="24"/>
          <w:szCs w:val="24"/>
          <w:lang w:val="ka-GE" w:eastAsia="de-DE"/>
        </w:rPr>
        <w:t>წინამდებარე</w:t>
      </w:r>
      <w:r w:rsidR="00015C80" w:rsidRPr="0067001E">
        <w:rPr>
          <w:rFonts w:ascii="Sylfaen" w:eastAsia="Times New Roman" w:hAnsi="Sylfaen"/>
          <w:sz w:val="24"/>
          <w:szCs w:val="24"/>
          <w:lang w:val="ka-GE" w:eastAsia="de-DE"/>
        </w:rPr>
        <w:t xml:space="preserve"> შეთანხმების განხორციელების ფარგლებში </w:t>
      </w:r>
      <w:r w:rsidR="007C1A2F" w:rsidRPr="0067001E">
        <w:rPr>
          <w:rFonts w:ascii="Sylfaen" w:eastAsia="Times New Roman" w:hAnsi="Sylfaen"/>
          <w:sz w:val="24"/>
          <w:szCs w:val="24"/>
          <w:lang w:val="ka-GE" w:eastAsia="de-DE"/>
        </w:rPr>
        <w:t>უშუალოდ</w:t>
      </w:r>
      <w:r w:rsidR="00015C80" w:rsidRPr="0067001E">
        <w:rPr>
          <w:rFonts w:ascii="Sylfaen" w:eastAsia="Times New Roman" w:hAnsi="Sylfaen"/>
          <w:sz w:val="24"/>
          <w:szCs w:val="24"/>
          <w:lang w:val="ka-GE" w:eastAsia="de-DE"/>
        </w:rPr>
        <w:t xml:space="preserve"> </w:t>
      </w:r>
      <w:r w:rsidRPr="0067001E">
        <w:rPr>
          <w:rFonts w:ascii="Sylfaen" w:eastAsia="Times New Roman" w:hAnsi="Sylfaen"/>
          <w:sz w:val="24"/>
          <w:szCs w:val="24"/>
          <w:lang w:val="ka-GE" w:eastAsia="de-DE"/>
        </w:rPr>
        <w:t>დაამყარონ კონტაქტი ერთმანეთთან</w:t>
      </w:r>
      <w:r w:rsidR="00015C80" w:rsidRPr="0067001E">
        <w:rPr>
          <w:rFonts w:ascii="Sylfaen" w:eastAsia="Times New Roman" w:hAnsi="Sylfaen"/>
          <w:sz w:val="24"/>
          <w:szCs w:val="24"/>
          <w:lang w:val="ka-GE" w:eastAsia="de-DE"/>
        </w:rPr>
        <w:t>.</w:t>
      </w:r>
    </w:p>
    <w:p w14:paraId="3BDBCB1E" w14:textId="77777777" w:rsidR="00702C99" w:rsidRPr="00702C99" w:rsidRDefault="00702C99" w:rsidP="00702C99">
      <w:pPr>
        <w:widowControl w:val="0"/>
        <w:tabs>
          <w:tab w:val="left" w:pos="426"/>
          <w:tab w:val="left" w:pos="1701"/>
          <w:tab w:val="left" w:pos="1985"/>
        </w:tabs>
        <w:spacing w:after="0"/>
        <w:jc w:val="both"/>
        <w:rPr>
          <w:rFonts w:ascii="Sylfaen" w:eastAsia="Times New Roman" w:hAnsi="Sylfaen"/>
          <w:sz w:val="24"/>
          <w:szCs w:val="24"/>
          <w:lang w:val="ka-GE" w:eastAsia="de-DE"/>
        </w:rPr>
      </w:pPr>
    </w:p>
    <w:p w14:paraId="461D59AD" w14:textId="77777777" w:rsidR="009808F1" w:rsidRPr="0067001E" w:rsidRDefault="0010174C" w:rsidP="00702C99">
      <w:pPr>
        <w:pStyle w:val="ListParagraph"/>
        <w:widowControl w:val="0"/>
        <w:numPr>
          <w:ilvl w:val="0"/>
          <w:numId w:val="4"/>
        </w:numPr>
        <w:tabs>
          <w:tab w:val="left" w:pos="426"/>
          <w:tab w:val="left" w:pos="1701"/>
          <w:tab w:val="left" w:pos="1985"/>
        </w:tabs>
        <w:spacing w:after="0"/>
        <w:ind w:left="450" w:hanging="450"/>
        <w:jc w:val="both"/>
        <w:rPr>
          <w:rFonts w:eastAsia="Times New Roman"/>
          <w:sz w:val="24"/>
          <w:szCs w:val="24"/>
          <w:lang w:val="ka-GE" w:eastAsia="de-DE"/>
        </w:rPr>
      </w:pPr>
      <w:r w:rsidRPr="0067001E">
        <w:rPr>
          <w:rFonts w:ascii="Sylfaen" w:eastAsia="Times New Roman" w:hAnsi="Sylfaen"/>
          <w:sz w:val="24"/>
          <w:szCs w:val="24"/>
          <w:lang w:val="ka-GE" w:eastAsia="de-DE"/>
        </w:rPr>
        <w:t>ხელშემკვრელი მხარეები</w:t>
      </w:r>
      <w:r w:rsidR="00115756" w:rsidRPr="0067001E">
        <w:rPr>
          <w:rFonts w:ascii="Sylfaen" w:eastAsia="Times New Roman" w:hAnsi="Sylfaen"/>
          <w:sz w:val="24"/>
          <w:szCs w:val="24"/>
          <w:lang w:val="ka-GE" w:eastAsia="de-DE"/>
        </w:rPr>
        <w:t xml:space="preserve"> </w:t>
      </w:r>
      <w:r w:rsidR="00813697" w:rsidRPr="0067001E">
        <w:rPr>
          <w:rFonts w:ascii="Sylfaen" w:eastAsia="Times New Roman" w:hAnsi="Sylfaen"/>
          <w:sz w:val="24"/>
          <w:szCs w:val="24"/>
          <w:lang w:val="ka-GE" w:eastAsia="de-DE"/>
        </w:rPr>
        <w:t xml:space="preserve">დიპლომატიური </w:t>
      </w:r>
      <w:r w:rsidR="0036420C" w:rsidRPr="0067001E">
        <w:rPr>
          <w:rFonts w:ascii="Sylfaen" w:eastAsia="Times New Roman" w:hAnsi="Sylfaen"/>
          <w:sz w:val="24"/>
          <w:szCs w:val="24"/>
          <w:lang w:val="ka-GE" w:eastAsia="de-DE"/>
        </w:rPr>
        <w:t xml:space="preserve">გზებით </w:t>
      </w:r>
      <w:r w:rsidR="00813697" w:rsidRPr="0067001E">
        <w:rPr>
          <w:rFonts w:ascii="Sylfaen" w:eastAsia="Times New Roman" w:hAnsi="Sylfaen"/>
          <w:sz w:val="24"/>
          <w:szCs w:val="24"/>
          <w:lang w:val="ka-GE" w:eastAsia="de-DE"/>
        </w:rPr>
        <w:t>დაუყოვნებლივ</w:t>
      </w:r>
      <w:r w:rsidR="006671D4" w:rsidRPr="0067001E">
        <w:rPr>
          <w:rFonts w:ascii="Sylfaen" w:eastAsia="Times New Roman" w:hAnsi="Sylfaen"/>
          <w:sz w:val="24"/>
          <w:szCs w:val="24"/>
          <w:lang w:val="ka-GE" w:eastAsia="de-DE"/>
        </w:rPr>
        <w:t>,</w:t>
      </w:r>
      <w:r w:rsidR="00813697" w:rsidRPr="0067001E">
        <w:rPr>
          <w:rFonts w:ascii="Sylfaen" w:eastAsia="Times New Roman" w:hAnsi="Sylfaen"/>
          <w:sz w:val="24"/>
          <w:szCs w:val="24"/>
          <w:lang w:val="ka-GE" w:eastAsia="de-DE"/>
        </w:rPr>
        <w:t xml:space="preserve"> წერილობითი სახით აცნობებენ ერთმანეთს </w:t>
      </w:r>
      <w:r w:rsidRPr="0067001E">
        <w:rPr>
          <w:rFonts w:ascii="Sylfaen" w:eastAsia="Times New Roman" w:hAnsi="Sylfaen"/>
          <w:sz w:val="24"/>
          <w:szCs w:val="24"/>
          <w:lang w:val="ka-GE" w:eastAsia="de-DE"/>
        </w:rPr>
        <w:t>კომპეტენტური</w:t>
      </w:r>
      <w:r w:rsidR="00813697" w:rsidRPr="0067001E">
        <w:rPr>
          <w:rFonts w:ascii="Sylfaen" w:eastAsia="Times New Roman" w:hAnsi="Sylfaen"/>
          <w:sz w:val="24"/>
          <w:szCs w:val="24"/>
          <w:lang w:val="ka-GE" w:eastAsia="de-DE"/>
        </w:rPr>
        <w:t xml:space="preserve"> ორგანოებისთვის სახელ</w:t>
      </w:r>
      <w:r w:rsidR="00B6507C" w:rsidRPr="0067001E">
        <w:rPr>
          <w:rFonts w:ascii="Sylfaen" w:eastAsia="Times New Roman" w:hAnsi="Sylfaen"/>
          <w:sz w:val="24"/>
          <w:szCs w:val="24"/>
          <w:lang w:val="ka-GE" w:eastAsia="de-DE"/>
        </w:rPr>
        <w:t>წოდების</w:t>
      </w:r>
      <w:r w:rsidR="00813697" w:rsidRPr="0067001E">
        <w:rPr>
          <w:rFonts w:ascii="Sylfaen" w:eastAsia="Times New Roman" w:hAnsi="Sylfaen"/>
          <w:sz w:val="24"/>
          <w:szCs w:val="24"/>
          <w:lang w:val="ka-GE" w:eastAsia="de-DE"/>
        </w:rPr>
        <w:t xml:space="preserve"> </w:t>
      </w:r>
      <w:r w:rsidRPr="0067001E">
        <w:rPr>
          <w:rFonts w:ascii="Sylfaen" w:eastAsia="Times New Roman" w:hAnsi="Sylfaen"/>
          <w:sz w:val="24"/>
          <w:szCs w:val="24"/>
          <w:lang w:val="ka-GE" w:eastAsia="de-DE"/>
        </w:rPr>
        <w:t>შეცვლის</w:t>
      </w:r>
      <w:r w:rsidR="00813697" w:rsidRPr="0067001E">
        <w:rPr>
          <w:rFonts w:ascii="Sylfaen" w:eastAsia="Times New Roman" w:hAnsi="Sylfaen"/>
          <w:sz w:val="24"/>
          <w:szCs w:val="24"/>
          <w:lang w:val="ka-GE" w:eastAsia="de-DE"/>
        </w:rPr>
        <w:t xml:space="preserve"> ან </w:t>
      </w:r>
      <w:r w:rsidR="00A7209D" w:rsidRPr="0067001E">
        <w:rPr>
          <w:rFonts w:ascii="Sylfaen" w:eastAsia="Times New Roman" w:hAnsi="Sylfaen"/>
          <w:sz w:val="24"/>
          <w:szCs w:val="24"/>
          <w:lang w:val="ka-GE" w:eastAsia="de-DE"/>
        </w:rPr>
        <w:t xml:space="preserve">ახალი </w:t>
      </w:r>
      <w:r w:rsidRPr="0067001E">
        <w:rPr>
          <w:rFonts w:ascii="Sylfaen" w:eastAsia="Times New Roman" w:hAnsi="Sylfaen"/>
          <w:sz w:val="24"/>
          <w:szCs w:val="24"/>
          <w:lang w:val="ka-GE" w:eastAsia="de-DE"/>
        </w:rPr>
        <w:t>კომპეტენტური</w:t>
      </w:r>
      <w:r w:rsidR="00A7209D" w:rsidRPr="0067001E">
        <w:rPr>
          <w:rFonts w:ascii="Sylfaen" w:eastAsia="Times New Roman" w:hAnsi="Sylfaen"/>
          <w:sz w:val="24"/>
          <w:szCs w:val="24"/>
          <w:lang w:val="ka-GE" w:eastAsia="de-DE"/>
        </w:rPr>
        <w:t xml:space="preserve"> ორგანოს</w:t>
      </w:r>
      <w:r w:rsidR="0036420C" w:rsidRPr="0067001E">
        <w:rPr>
          <w:rFonts w:ascii="Sylfaen" w:eastAsia="Times New Roman" w:hAnsi="Sylfaen"/>
          <w:sz w:val="24"/>
          <w:szCs w:val="24"/>
          <w:lang w:val="ka-GE" w:eastAsia="de-DE"/>
        </w:rPr>
        <w:t xml:space="preserve"> </w:t>
      </w:r>
      <w:r w:rsidR="00813697" w:rsidRPr="0067001E">
        <w:rPr>
          <w:rFonts w:ascii="Sylfaen" w:eastAsia="Times New Roman" w:hAnsi="Sylfaen"/>
          <w:sz w:val="24"/>
          <w:szCs w:val="24"/>
          <w:lang w:val="ka-GE" w:eastAsia="de-DE"/>
        </w:rPr>
        <w:t xml:space="preserve"> შექმნის შესახებ. </w:t>
      </w:r>
    </w:p>
    <w:p w14:paraId="6F061B16" w14:textId="77777777" w:rsidR="008F489D" w:rsidRPr="0067001E" w:rsidRDefault="008F489D" w:rsidP="003808D6">
      <w:pPr>
        <w:tabs>
          <w:tab w:val="left" w:pos="426"/>
        </w:tabs>
        <w:spacing w:after="0"/>
        <w:jc w:val="center"/>
        <w:rPr>
          <w:rFonts w:ascii="Sylfaen" w:hAnsi="Sylfaen"/>
          <w:sz w:val="24"/>
          <w:szCs w:val="24"/>
          <w:lang w:val="ka-GE"/>
        </w:rPr>
      </w:pPr>
    </w:p>
    <w:p w14:paraId="584A01A5" w14:textId="77777777" w:rsidR="00813697" w:rsidRPr="0067001E" w:rsidRDefault="00813697" w:rsidP="003808D6">
      <w:pPr>
        <w:tabs>
          <w:tab w:val="left" w:pos="426"/>
        </w:tabs>
        <w:spacing w:after="0"/>
        <w:jc w:val="center"/>
        <w:rPr>
          <w:rFonts w:ascii="Sylfaen" w:hAnsi="Sylfaen"/>
          <w:sz w:val="24"/>
          <w:szCs w:val="24"/>
          <w:lang w:val="ka-GE"/>
        </w:rPr>
      </w:pPr>
    </w:p>
    <w:p w14:paraId="2EFAD237" w14:textId="5FB460E3" w:rsidR="008F489D" w:rsidRPr="00702C99" w:rsidRDefault="00813697" w:rsidP="003808D6">
      <w:pPr>
        <w:keepNext/>
        <w:tabs>
          <w:tab w:val="left" w:pos="426"/>
        </w:tabs>
        <w:spacing w:after="0"/>
        <w:jc w:val="center"/>
        <w:outlineLvl w:val="2"/>
        <w:rPr>
          <w:rFonts w:ascii="Sylfaen" w:eastAsia="Times New Roman" w:hAnsi="Sylfaen"/>
          <w:b/>
          <w:sz w:val="24"/>
          <w:szCs w:val="24"/>
          <w:lang w:val="ka-GE" w:eastAsia="de-DE"/>
        </w:rPr>
      </w:pPr>
      <w:r w:rsidRPr="0067001E">
        <w:rPr>
          <w:rFonts w:ascii="Sylfaen" w:eastAsia="Times New Roman" w:hAnsi="Sylfaen"/>
          <w:b/>
          <w:sz w:val="24"/>
          <w:szCs w:val="24"/>
          <w:lang w:val="ka-GE" w:eastAsia="de-DE"/>
        </w:rPr>
        <w:t>მუხლი</w:t>
      </w:r>
      <w:r w:rsidR="008F489D" w:rsidRPr="0067001E">
        <w:rPr>
          <w:rFonts w:eastAsia="Times New Roman"/>
          <w:b/>
          <w:sz w:val="24"/>
          <w:szCs w:val="24"/>
          <w:lang w:val="ka-GE" w:eastAsia="de-DE"/>
        </w:rPr>
        <w:t xml:space="preserve"> </w:t>
      </w:r>
      <w:r w:rsidR="00702C99">
        <w:rPr>
          <w:rFonts w:ascii="Sylfaen" w:eastAsia="Times New Roman" w:hAnsi="Sylfaen"/>
          <w:b/>
          <w:sz w:val="24"/>
          <w:szCs w:val="24"/>
          <w:lang w:val="ka-GE" w:eastAsia="de-DE"/>
        </w:rPr>
        <w:t>4</w:t>
      </w:r>
    </w:p>
    <w:p w14:paraId="675F6018" w14:textId="77777777" w:rsidR="008F489D" w:rsidRPr="0067001E" w:rsidRDefault="00813697" w:rsidP="003808D6">
      <w:pPr>
        <w:keepNext/>
        <w:widowControl w:val="0"/>
        <w:tabs>
          <w:tab w:val="left" w:pos="426"/>
        </w:tabs>
        <w:spacing w:after="0"/>
        <w:jc w:val="center"/>
        <w:outlineLvl w:val="0"/>
        <w:rPr>
          <w:rFonts w:ascii="Sylfaen" w:eastAsia="Times New Roman" w:hAnsi="Sylfaen"/>
          <w:b/>
          <w:sz w:val="24"/>
          <w:szCs w:val="24"/>
          <w:lang w:val="ka-GE" w:eastAsia="de-DE"/>
        </w:rPr>
      </w:pPr>
      <w:r w:rsidRPr="0067001E">
        <w:rPr>
          <w:rFonts w:ascii="Sylfaen" w:eastAsia="Times New Roman" w:hAnsi="Sylfaen"/>
          <w:b/>
          <w:sz w:val="24"/>
          <w:szCs w:val="24"/>
          <w:lang w:val="ka-GE" w:eastAsia="de-DE"/>
        </w:rPr>
        <w:t xml:space="preserve">დახმარების </w:t>
      </w:r>
      <w:r w:rsidR="00B6507C" w:rsidRPr="0067001E">
        <w:rPr>
          <w:rFonts w:ascii="Sylfaen" w:eastAsia="Times New Roman" w:hAnsi="Sylfaen"/>
          <w:b/>
          <w:sz w:val="24"/>
          <w:szCs w:val="24"/>
          <w:lang w:val="ka-GE" w:eastAsia="de-DE"/>
        </w:rPr>
        <w:t>გაწევა</w:t>
      </w:r>
    </w:p>
    <w:p w14:paraId="50F669EF" w14:textId="77777777" w:rsidR="008F489D" w:rsidRPr="0067001E" w:rsidRDefault="008F489D" w:rsidP="003808D6">
      <w:pPr>
        <w:tabs>
          <w:tab w:val="left" w:pos="426"/>
        </w:tabs>
        <w:spacing w:after="0"/>
        <w:rPr>
          <w:rFonts w:ascii="Sylfaen" w:hAnsi="Sylfaen"/>
          <w:sz w:val="24"/>
          <w:szCs w:val="24"/>
          <w:lang w:val="ka-GE"/>
        </w:rPr>
      </w:pPr>
    </w:p>
    <w:p w14:paraId="184AE146" w14:textId="0263C053" w:rsidR="009808F1" w:rsidRPr="0067001E" w:rsidRDefault="008F489D" w:rsidP="003808D6">
      <w:pPr>
        <w:tabs>
          <w:tab w:val="left" w:pos="426"/>
        </w:tabs>
        <w:spacing w:after="0"/>
        <w:jc w:val="both"/>
        <w:rPr>
          <w:rFonts w:ascii="Sylfaen" w:hAnsi="Sylfaen"/>
          <w:sz w:val="24"/>
          <w:szCs w:val="24"/>
          <w:lang w:val="ka-GE"/>
        </w:rPr>
      </w:pPr>
      <w:r w:rsidRPr="0067001E">
        <w:rPr>
          <w:sz w:val="24"/>
          <w:szCs w:val="24"/>
          <w:lang w:val="ka-GE"/>
        </w:rPr>
        <w:t>(1)</w:t>
      </w:r>
      <w:r w:rsidR="00707842" w:rsidRPr="0067001E">
        <w:rPr>
          <w:rFonts w:ascii="Sylfaen" w:hAnsi="Sylfaen"/>
          <w:sz w:val="24"/>
          <w:szCs w:val="24"/>
          <w:lang w:val="ka-GE"/>
        </w:rPr>
        <w:t xml:space="preserve"> </w:t>
      </w:r>
      <w:r w:rsidRPr="0067001E">
        <w:rPr>
          <w:sz w:val="24"/>
          <w:szCs w:val="24"/>
          <w:lang w:val="ka-GE"/>
        </w:rPr>
        <w:tab/>
      </w:r>
      <w:r w:rsidR="00707842" w:rsidRPr="0067001E">
        <w:rPr>
          <w:rFonts w:ascii="Sylfaen" w:hAnsi="Sylfaen"/>
          <w:sz w:val="24"/>
          <w:szCs w:val="24"/>
          <w:lang w:val="ka-GE"/>
        </w:rPr>
        <w:t xml:space="preserve">იმ შემთხვევაში, თუ </w:t>
      </w:r>
      <w:r w:rsidR="00B6507C" w:rsidRPr="0067001E">
        <w:rPr>
          <w:rFonts w:ascii="Sylfaen" w:hAnsi="Sylfaen"/>
          <w:sz w:val="24"/>
          <w:szCs w:val="24"/>
          <w:lang w:val="ka-GE"/>
        </w:rPr>
        <w:t>ერთ-ერთი ხელშემკვრელი მხარის</w:t>
      </w:r>
      <w:r w:rsidR="00707842" w:rsidRPr="0067001E">
        <w:rPr>
          <w:rFonts w:ascii="Sylfaen" w:hAnsi="Sylfaen"/>
          <w:sz w:val="24"/>
          <w:szCs w:val="24"/>
          <w:lang w:val="ka-GE"/>
        </w:rPr>
        <w:t xml:space="preserve"> </w:t>
      </w:r>
      <w:r w:rsidR="00AD7B74">
        <w:rPr>
          <w:rFonts w:ascii="Sylfaen" w:hAnsi="Sylfaen"/>
          <w:sz w:val="24"/>
          <w:szCs w:val="24"/>
          <w:lang w:val="ka-GE"/>
        </w:rPr>
        <w:t xml:space="preserve">სახელმწიფო </w:t>
      </w:r>
      <w:r w:rsidR="00707842" w:rsidRPr="0067001E">
        <w:rPr>
          <w:rFonts w:ascii="Sylfaen" w:hAnsi="Sylfaen"/>
          <w:sz w:val="24"/>
          <w:szCs w:val="24"/>
          <w:lang w:val="ka-GE"/>
        </w:rPr>
        <w:t xml:space="preserve">ტერიტორიაზე მოხდება </w:t>
      </w:r>
      <w:r w:rsidR="00405F5A">
        <w:rPr>
          <w:rFonts w:ascii="Sylfaen" w:hAnsi="Sylfaen"/>
          <w:sz w:val="24"/>
          <w:szCs w:val="24"/>
          <w:lang w:val="ka-GE"/>
        </w:rPr>
        <w:t>ბუნებრივი ან ტექნოგენური</w:t>
      </w:r>
      <w:r w:rsidR="00707842" w:rsidRPr="0067001E">
        <w:rPr>
          <w:rFonts w:ascii="Sylfaen" w:hAnsi="Sylfaen"/>
          <w:sz w:val="24"/>
          <w:szCs w:val="24"/>
          <w:lang w:val="ka-GE"/>
        </w:rPr>
        <w:t xml:space="preserve"> კატასტროფა ან </w:t>
      </w:r>
      <w:r w:rsidR="001A78EE" w:rsidRPr="0067001E">
        <w:rPr>
          <w:rFonts w:ascii="Sylfaen" w:hAnsi="Sylfaen"/>
          <w:sz w:val="24"/>
          <w:szCs w:val="24"/>
          <w:lang w:val="ka-GE"/>
        </w:rPr>
        <w:t xml:space="preserve">ეს მოვლენა </w:t>
      </w:r>
      <w:r w:rsidR="00707842" w:rsidRPr="0067001E">
        <w:rPr>
          <w:rFonts w:ascii="Sylfaen" w:hAnsi="Sylfaen"/>
          <w:sz w:val="24"/>
          <w:szCs w:val="24"/>
          <w:lang w:val="ka-GE"/>
        </w:rPr>
        <w:t>ამ ტერიტორიაზე გარკვეულ გავლენას</w:t>
      </w:r>
      <w:r w:rsidR="00B6507C" w:rsidRPr="0067001E">
        <w:rPr>
          <w:rFonts w:ascii="Sylfaen" w:hAnsi="Sylfaen"/>
          <w:sz w:val="24"/>
          <w:szCs w:val="24"/>
          <w:lang w:val="ka-GE"/>
        </w:rPr>
        <w:t xml:space="preserve"> იქონ</w:t>
      </w:r>
      <w:r w:rsidR="00E60C16" w:rsidRPr="0067001E">
        <w:rPr>
          <w:rFonts w:ascii="Sylfaen" w:hAnsi="Sylfaen"/>
          <w:sz w:val="24"/>
          <w:szCs w:val="24"/>
          <w:lang w:val="ka-GE"/>
        </w:rPr>
        <w:t>ი</w:t>
      </w:r>
      <w:r w:rsidR="00B6507C" w:rsidRPr="0067001E">
        <w:rPr>
          <w:rFonts w:ascii="Sylfaen" w:hAnsi="Sylfaen"/>
          <w:sz w:val="24"/>
          <w:szCs w:val="24"/>
          <w:lang w:val="ka-GE"/>
        </w:rPr>
        <w:t>ებს</w:t>
      </w:r>
      <w:r w:rsidR="00707842" w:rsidRPr="0067001E">
        <w:rPr>
          <w:rFonts w:ascii="Sylfaen" w:hAnsi="Sylfaen"/>
          <w:sz w:val="24"/>
          <w:szCs w:val="24"/>
          <w:lang w:val="ka-GE"/>
        </w:rPr>
        <w:t xml:space="preserve">, </w:t>
      </w:r>
      <w:r w:rsidR="00191634" w:rsidRPr="0067001E">
        <w:rPr>
          <w:rFonts w:ascii="Sylfaen" w:hAnsi="Sylfaen"/>
          <w:sz w:val="24"/>
          <w:szCs w:val="24"/>
          <w:lang w:val="ka-GE"/>
        </w:rPr>
        <w:t>ამ ხელშემკვრელ მხარეს</w:t>
      </w:r>
      <w:r w:rsidR="00707842" w:rsidRPr="0067001E">
        <w:rPr>
          <w:rFonts w:ascii="Sylfaen" w:hAnsi="Sylfaen"/>
          <w:sz w:val="24"/>
          <w:szCs w:val="24"/>
          <w:lang w:val="ka-GE"/>
        </w:rPr>
        <w:t xml:space="preserve"> შეუძლია დახმარების </w:t>
      </w:r>
      <w:r w:rsidR="00191634" w:rsidRPr="0067001E">
        <w:rPr>
          <w:rFonts w:ascii="Sylfaen" w:hAnsi="Sylfaen"/>
          <w:sz w:val="24"/>
          <w:szCs w:val="24"/>
          <w:lang w:val="ka-GE"/>
        </w:rPr>
        <w:t>გაწევის</w:t>
      </w:r>
      <w:r w:rsidR="00707842" w:rsidRPr="0067001E">
        <w:rPr>
          <w:rFonts w:ascii="Sylfaen" w:hAnsi="Sylfaen"/>
          <w:sz w:val="24"/>
          <w:szCs w:val="24"/>
          <w:lang w:val="ka-GE"/>
        </w:rPr>
        <w:t xml:space="preserve"> შესახებ </w:t>
      </w:r>
      <w:r w:rsidR="00191634" w:rsidRPr="0067001E">
        <w:rPr>
          <w:rFonts w:ascii="Sylfaen" w:hAnsi="Sylfaen"/>
          <w:sz w:val="24"/>
          <w:szCs w:val="24"/>
          <w:lang w:val="ka-GE"/>
        </w:rPr>
        <w:t>მო</w:t>
      </w:r>
      <w:r w:rsidR="00707842" w:rsidRPr="0067001E">
        <w:rPr>
          <w:rFonts w:ascii="Sylfaen" w:hAnsi="Sylfaen"/>
          <w:sz w:val="24"/>
          <w:szCs w:val="24"/>
          <w:lang w:val="ka-GE"/>
        </w:rPr>
        <w:t xml:space="preserve">თხოვნით მიმართოს მეორე </w:t>
      </w:r>
      <w:r w:rsidR="00405F5A">
        <w:rPr>
          <w:rFonts w:ascii="Sylfaen" w:hAnsi="Sylfaen"/>
          <w:sz w:val="24"/>
          <w:szCs w:val="24"/>
          <w:lang w:val="ka-GE"/>
        </w:rPr>
        <w:t xml:space="preserve">ხელშემკვრელ </w:t>
      </w:r>
      <w:r w:rsidR="00707842" w:rsidRPr="0067001E">
        <w:rPr>
          <w:rFonts w:ascii="Sylfaen" w:hAnsi="Sylfaen"/>
          <w:sz w:val="24"/>
          <w:szCs w:val="24"/>
          <w:lang w:val="ka-GE"/>
        </w:rPr>
        <w:t xml:space="preserve">მხარეს.  </w:t>
      </w:r>
    </w:p>
    <w:p w14:paraId="0BB1000B" w14:textId="77777777" w:rsidR="00707842" w:rsidRPr="0067001E" w:rsidRDefault="00707842" w:rsidP="003808D6">
      <w:pPr>
        <w:tabs>
          <w:tab w:val="left" w:pos="426"/>
        </w:tabs>
        <w:spacing w:after="0"/>
        <w:jc w:val="both"/>
        <w:rPr>
          <w:rFonts w:ascii="Sylfaen" w:hAnsi="Sylfaen"/>
          <w:sz w:val="24"/>
          <w:szCs w:val="24"/>
          <w:lang w:val="ka-GE"/>
        </w:rPr>
      </w:pPr>
    </w:p>
    <w:p w14:paraId="205B4FA9" w14:textId="335D9EBD" w:rsidR="009808F1" w:rsidRPr="0015252E" w:rsidRDefault="008F489D" w:rsidP="003808D6">
      <w:pPr>
        <w:tabs>
          <w:tab w:val="left" w:pos="426"/>
        </w:tabs>
        <w:spacing w:after="0"/>
        <w:jc w:val="both"/>
        <w:rPr>
          <w:rFonts w:ascii="Sylfaen" w:hAnsi="Sylfaen"/>
          <w:sz w:val="24"/>
          <w:szCs w:val="24"/>
          <w:lang w:val="de-LI"/>
        </w:rPr>
      </w:pPr>
      <w:r w:rsidRPr="0067001E">
        <w:rPr>
          <w:sz w:val="24"/>
          <w:szCs w:val="24"/>
          <w:lang w:val="ka-GE"/>
        </w:rPr>
        <w:t>(2)</w:t>
      </w:r>
      <w:r w:rsidRPr="0067001E">
        <w:rPr>
          <w:sz w:val="24"/>
          <w:szCs w:val="24"/>
          <w:lang w:val="ka-GE"/>
        </w:rPr>
        <w:tab/>
      </w:r>
      <w:r w:rsidR="00707842" w:rsidRPr="0067001E">
        <w:rPr>
          <w:rFonts w:ascii="Sylfaen" w:hAnsi="Sylfaen"/>
          <w:sz w:val="24"/>
          <w:szCs w:val="24"/>
          <w:lang w:val="ka-GE"/>
        </w:rPr>
        <w:t xml:space="preserve">დახმარების გაწევა შესაძლებელია </w:t>
      </w:r>
      <w:r w:rsidR="008438CA" w:rsidRPr="0067001E">
        <w:rPr>
          <w:rFonts w:ascii="Sylfaen" w:hAnsi="Sylfaen"/>
          <w:sz w:val="24"/>
          <w:szCs w:val="24"/>
          <w:lang w:val="ka-GE"/>
        </w:rPr>
        <w:t>სამაშველო</w:t>
      </w:r>
      <w:r w:rsidR="00707842" w:rsidRPr="0067001E">
        <w:rPr>
          <w:rFonts w:ascii="Sylfaen" w:hAnsi="Sylfaen"/>
          <w:sz w:val="24"/>
          <w:szCs w:val="24"/>
          <w:lang w:val="ka-GE"/>
        </w:rPr>
        <w:t xml:space="preserve"> </w:t>
      </w:r>
      <w:r w:rsidR="00191634" w:rsidRPr="0067001E">
        <w:rPr>
          <w:rFonts w:ascii="Sylfaen" w:hAnsi="Sylfaen"/>
          <w:sz w:val="24"/>
          <w:szCs w:val="24"/>
          <w:lang w:val="ka-GE"/>
        </w:rPr>
        <w:t>ჯგუფების</w:t>
      </w:r>
      <w:r w:rsidR="00707842" w:rsidRPr="0067001E">
        <w:rPr>
          <w:rFonts w:ascii="Sylfaen" w:hAnsi="Sylfaen"/>
          <w:sz w:val="24"/>
          <w:szCs w:val="24"/>
          <w:lang w:val="ka-GE"/>
        </w:rPr>
        <w:t xml:space="preserve"> </w:t>
      </w:r>
      <w:r w:rsidR="00240B27">
        <w:rPr>
          <w:rFonts w:ascii="Sylfaen" w:hAnsi="Sylfaen"/>
          <w:sz w:val="24"/>
          <w:szCs w:val="24"/>
          <w:lang w:val="ka-GE"/>
        </w:rPr>
        <w:t>ან</w:t>
      </w:r>
      <w:r w:rsidR="00707842" w:rsidRPr="0067001E">
        <w:rPr>
          <w:rFonts w:ascii="Sylfaen" w:hAnsi="Sylfaen"/>
          <w:sz w:val="24"/>
          <w:szCs w:val="24"/>
          <w:lang w:val="ka-GE"/>
        </w:rPr>
        <w:t xml:space="preserve"> ექსპერტების</w:t>
      </w:r>
      <w:r w:rsidR="00C96F11">
        <w:rPr>
          <w:rFonts w:ascii="Sylfaen" w:hAnsi="Sylfaen"/>
          <w:sz w:val="24"/>
          <w:szCs w:val="24"/>
          <w:lang w:val="de-LI"/>
        </w:rPr>
        <w:t xml:space="preserve"> </w:t>
      </w:r>
      <w:r w:rsidR="00C96F11">
        <w:rPr>
          <w:rFonts w:ascii="Sylfaen" w:hAnsi="Sylfaen"/>
          <w:sz w:val="24"/>
          <w:szCs w:val="24"/>
          <w:lang w:val="ka-GE"/>
        </w:rPr>
        <w:t>გამოყენებით</w:t>
      </w:r>
      <w:r w:rsidR="00707842" w:rsidRPr="0067001E">
        <w:rPr>
          <w:rFonts w:ascii="Sylfaen" w:hAnsi="Sylfaen"/>
          <w:sz w:val="24"/>
          <w:szCs w:val="24"/>
          <w:lang w:val="ka-GE"/>
        </w:rPr>
        <w:t xml:space="preserve">, </w:t>
      </w:r>
      <w:r w:rsidR="00A22F92" w:rsidRPr="0067001E">
        <w:rPr>
          <w:rFonts w:ascii="Sylfaen" w:hAnsi="Sylfaen"/>
          <w:sz w:val="24"/>
          <w:szCs w:val="24"/>
          <w:lang w:val="ka-GE"/>
        </w:rPr>
        <w:t>დახმარ</w:t>
      </w:r>
      <w:r w:rsidR="001341D2" w:rsidRPr="0067001E">
        <w:rPr>
          <w:rFonts w:ascii="Sylfaen" w:hAnsi="Sylfaen"/>
          <w:sz w:val="24"/>
          <w:szCs w:val="24"/>
          <w:lang w:val="ka-GE"/>
        </w:rPr>
        <w:t>ე</w:t>
      </w:r>
      <w:r w:rsidR="00A22F92" w:rsidRPr="0067001E">
        <w:rPr>
          <w:rFonts w:ascii="Sylfaen" w:hAnsi="Sylfaen"/>
          <w:sz w:val="24"/>
          <w:szCs w:val="24"/>
          <w:lang w:val="ka-GE"/>
        </w:rPr>
        <w:t>ბის საშუალებების</w:t>
      </w:r>
      <w:r w:rsidR="00707842" w:rsidRPr="0067001E">
        <w:rPr>
          <w:rFonts w:ascii="Sylfaen" w:hAnsi="Sylfaen"/>
          <w:sz w:val="24"/>
          <w:szCs w:val="24"/>
          <w:lang w:val="ka-GE"/>
        </w:rPr>
        <w:t xml:space="preserve"> გაგზავნის ან სხვა მსგავსი გზით, რა დროსაც დახმარების </w:t>
      </w:r>
      <w:r w:rsidR="008B602C">
        <w:rPr>
          <w:rFonts w:ascii="Sylfaen" w:hAnsi="Sylfaen"/>
          <w:sz w:val="24"/>
          <w:szCs w:val="24"/>
          <w:lang w:val="ka-GE"/>
        </w:rPr>
        <w:t xml:space="preserve">გაწევის </w:t>
      </w:r>
      <w:r w:rsidR="00470664" w:rsidRPr="0067001E">
        <w:rPr>
          <w:rFonts w:ascii="Sylfaen" w:hAnsi="Sylfaen"/>
          <w:sz w:val="24"/>
          <w:szCs w:val="24"/>
          <w:lang w:val="ka-GE"/>
        </w:rPr>
        <w:t>სახეობა</w:t>
      </w:r>
      <w:r w:rsidR="00707842" w:rsidRPr="0067001E">
        <w:rPr>
          <w:rFonts w:ascii="Sylfaen" w:hAnsi="Sylfaen"/>
          <w:sz w:val="24"/>
          <w:szCs w:val="24"/>
          <w:lang w:val="ka-GE"/>
        </w:rPr>
        <w:t xml:space="preserve"> და </w:t>
      </w:r>
      <w:r w:rsidR="00470664" w:rsidRPr="0067001E">
        <w:rPr>
          <w:rFonts w:ascii="Sylfaen" w:hAnsi="Sylfaen"/>
          <w:sz w:val="24"/>
          <w:szCs w:val="24"/>
          <w:lang w:val="ka-GE"/>
        </w:rPr>
        <w:t>მოცულობა</w:t>
      </w:r>
      <w:r w:rsidR="00707842" w:rsidRPr="0067001E">
        <w:rPr>
          <w:rFonts w:ascii="Sylfaen" w:hAnsi="Sylfaen"/>
          <w:sz w:val="24"/>
          <w:szCs w:val="24"/>
          <w:lang w:val="ka-GE"/>
        </w:rPr>
        <w:t xml:space="preserve">, დახმარების </w:t>
      </w:r>
      <w:r w:rsidR="00470664" w:rsidRPr="0067001E">
        <w:rPr>
          <w:rFonts w:ascii="Sylfaen" w:hAnsi="Sylfaen"/>
          <w:sz w:val="24"/>
          <w:szCs w:val="24"/>
          <w:lang w:val="ka-GE"/>
        </w:rPr>
        <w:t>შესახებ მო</w:t>
      </w:r>
      <w:r w:rsidR="00707842" w:rsidRPr="0067001E">
        <w:rPr>
          <w:rFonts w:ascii="Sylfaen" w:hAnsi="Sylfaen"/>
          <w:sz w:val="24"/>
          <w:szCs w:val="24"/>
          <w:lang w:val="ka-GE"/>
        </w:rPr>
        <w:t>თხოვნის</w:t>
      </w:r>
      <w:r w:rsidR="00470664" w:rsidRPr="0067001E">
        <w:rPr>
          <w:rFonts w:ascii="Sylfaen" w:hAnsi="Sylfaen"/>
          <w:sz w:val="24"/>
          <w:szCs w:val="24"/>
          <w:lang w:val="ka-GE"/>
        </w:rPr>
        <w:t>ას</w:t>
      </w:r>
      <w:r w:rsidR="008438CA" w:rsidRPr="0067001E">
        <w:rPr>
          <w:rFonts w:ascii="Sylfaen" w:hAnsi="Sylfaen"/>
          <w:sz w:val="24"/>
          <w:szCs w:val="24"/>
          <w:lang w:val="ka-GE"/>
        </w:rPr>
        <w:t xml:space="preserve"> განიხილება </w:t>
      </w:r>
      <w:r w:rsidR="00470664" w:rsidRPr="0067001E">
        <w:rPr>
          <w:rFonts w:ascii="Sylfaen" w:hAnsi="Sylfaen"/>
          <w:sz w:val="24"/>
          <w:szCs w:val="24"/>
          <w:lang w:val="ka-GE"/>
        </w:rPr>
        <w:t>წინამდებარე</w:t>
      </w:r>
      <w:r w:rsidR="008438CA" w:rsidRPr="0067001E">
        <w:rPr>
          <w:rFonts w:ascii="Sylfaen" w:hAnsi="Sylfaen"/>
          <w:sz w:val="24"/>
          <w:szCs w:val="24"/>
          <w:lang w:val="ka-GE"/>
        </w:rPr>
        <w:t xml:space="preserve"> შეთანხმების </w:t>
      </w:r>
      <w:r w:rsidR="00707842" w:rsidRPr="0067001E">
        <w:rPr>
          <w:rFonts w:ascii="Sylfaen" w:hAnsi="Sylfaen"/>
          <w:sz w:val="24"/>
          <w:szCs w:val="24"/>
          <w:lang w:val="ka-GE"/>
        </w:rPr>
        <w:t xml:space="preserve"> </w:t>
      </w:r>
      <w:r w:rsidR="008438CA" w:rsidRPr="0067001E">
        <w:rPr>
          <w:rFonts w:ascii="Sylfaen" w:hAnsi="Sylfaen"/>
          <w:sz w:val="24"/>
          <w:szCs w:val="24"/>
          <w:lang w:val="ka-GE"/>
        </w:rPr>
        <w:t xml:space="preserve">მე–3 მუხლის პირველ </w:t>
      </w:r>
      <w:r w:rsidR="00277383" w:rsidRPr="0067001E">
        <w:rPr>
          <w:rFonts w:ascii="Sylfaen" w:hAnsi="Sylfaen"/>
          <w:sz w:val="24"/>
          <w:szCs w:val="24"/>
          <w:lang w:val="ka-GE"/>
        </w:rPr>
        <w:t>პუნქტში</w:t>
      </w:r>
      <w:r w:rsidR="008438CA" w:rsidRPr="0067001E">
        <w:rPr>
          <w:rFonts w:ascii="Sylfaen" w:hAnsi="Sylfaen"/>
          <w:sz w:val="24"/>
          <w:szCs w:val="24"/>
          <w:lang w:val="ka-GE"/>
        </w:rPr>
        <w:t xml:space="preserve"> </w:t>
      </w:r>
      <w:r w:rsidR="00470664" w:rsidRPr="0067001E">
        <w:rPr>
          <w:rFonts w:ascii="Sylfaen" w:hAnsi="Sylfaen"/>
          <w:sz w:val="24"/>
          <w:szCs w:val="24"/>
          <w:lang w:val="ka-GE"/>
        </w:rPr>
        <w:t>მითითებულ</w:t>
      </w:r>
      <w:r w:rsidR="00546C39" w:rsidRPr="0067001E">
        <w:rPr>
          <w:rFonts w:ascii="Sylfaen" w:hAnsi="Sylfaen"/>
          <w:sz w:val="24"/>
          <w:szCs w:val="24"/>
          <w:lang w:val="ka-GE"/>
        </w:rPr>
        <w:t xml:space="preserve"> </w:t>
      </w:r>
      <w:r w:rsidR="00470664" w:rsidRPr="0067001E">
        <w:rPr>
          <w:rFonts w:ascii="Sylfaen" w:hAnsi="Sylfaen"/>
          <w:sz w:val="24"/>
          <w:szCs w:val="24"/>
          <w:lang w:val="ka-GE"/>
        </w:rPr>
        <w:t>კომპეტენტურ</w:t>
      </w:r>
      <w:r w:rsidR="008438CA" w:rsidRPr="0067001E">
        <w:rPr>
          <w:rFonts w:ascii="Sylfaen" w:hAnsi="Sylfaen"/>
          <w:sz w:val="24"/>
          <w:szCs w:val="24"/>
          <w:lang w:val="ka-GE"/>
        </w:rPr>
        <w:t xml:space="preserve"> </w:t>
      </w:r>
      <w:r w:rsidR="00470664" w:rsidRPr="0067001E">
        <w:rPr>
          <w:rFonts w:ascii="Sylfaen" w:hAnsi="Sylfaen"/>
          <w:sz w:val="24"/>
          <w:szCs w:val="24"/>
          <w:lang w:val="ka-GE"/>
        </w:rPr>
        <w:t>ორგანოებს შორის</w:t>
      </w:r>
      <w:r w:rsidR="008438CA" w:rsidRPr="0067001E">
        <w:rPr>
          <w:rFonts w:ascii="Sylfaen" w:hAnsi="Sylfaen"/>
          <w:sz w:val="24"/>
          <w:szCs w:val="24"/>
          <w:lang w:val="ka-GE"/>
        </w:rPr>
        <w:t xml:space="preserve">. </w:t>
      </w:r>
    </w:p>
    <w:p w14:paraId="6A0BB991" w14:textId="77777777" w:rsidR="00191634" w:rsidRPr="0067001E" w:rsidRDefault="00191634" w:rsidP="003808D6">
      <w:pPr>
        <w:tabs>
          <w:tab w:val="left" w:pos="426"/>
        </w:tabs>
        <w:spacing w:after="0"/>
        <w:jc w:val="both"/>
        <w:rPr>
          <w:sz w:val="24"/>
          <w:szCs w:val="24"/>
          <w:lang w:val="ka-GE"/>
        </w:rPr>
      </w:pPr>
    </w:p>
    <w:p w14:paraId="5EDAF233" w14:textId="7B0C8E88" w:rsidR="0004695A" w:rsidRPr="0067001E" w:rsidRDefault="008F489D" w:rsidP="003808D6">
      <w:pPr>
        <w:tabs>
          <w:tab w:val="left" w:pos="0"/>
          <w:tab w:val="left" w:pos="426"/>
        </w:tabs>
        <w:spacing w:after="0"/>
        <w:jc w:val="both"/>
        <w:rPr>
          <w:rFonts w:ascii="Sylfaen" w:hAnsi="Sylfaen"/>
          <w:sz w:val="24"/>
          <w:szCs w:val="24"/>
          <w:lang w:val="ka-GE"/>
        </w:rPr>
      </w:pPr>
      <w:r w:rsidRPr="0067001E">
        <w:rPr>
          <w:sz w:val="24"/>
          <w:szCs w:val="24"/>
          <w:lang w:val="ka-GE"/>
        </w:rPr>
        <w:t>(3)</w:t>
      </w:r>
      <w:r w:rsidRPr="0067001E">
        <w:rPr>
          <w:sz w:val="24"/>
          <w:szCs w:val="24"/>
          <w:lang w:val="ka-GE"/>
        </w:rPr>
        <w:tab/>
      </w:r>
      <w:r w:rsidR="00470664" w:rsidRPr="0067001E">
        <w:rPr>
          <w:rFonts w:ascii="Sylfaen" w:hAnsi="Sylfaen"/>
          <w:sz w:val="24"/>
          <w:szCs w:val="24"/>
          <w:lang w:val="ka-GE"/>
        </w:rPr>
        <w:t>მომთხოვნი</w:t>
      </w:r>
      <w:r w:rsidR="00DB6514" w:rsidRPr="0067001E">
        <w:rPr>
          <w:rFonts w:ascii="Sylfaen" w:hAnsi="Sylfaen"/>
          <w:sz w:val="24"/>
          <w:szCs w:val="24"/>
          <w:lang w:val="ka-GE"/>
        </w:rPr>
        <w:t xml:space="preserve"> </w:t>
      </w:r>
      <w:r w:rsidR="00470664" w:rsidRPr="0067001E">
        <w:rPr>
          <w:rFonts w:ascii="Sylfaen" w:hAnsi="Sylfaen"/>
          <w:sz w:val="24"/>
          <w:szCs w:val="24"/>
          <w:lang w:val="ka-GE"/>
        </w:rPr>
        <w:t>ხელშემკვრელი</w:t>
      </w:r>
      <w:r w:rsidR="00DB6514" w:rsidRPr="0067001E">
        <w:rPr>
          <w:rFonts w:ascii="Sylfaen" w:hAnsi="Sylfaen"/>
          <w:sz w:val="24"/>
          <w:szCs w:val="24"/>
          <w:lang w:val="ka-GE"/>
        </w:rPr>
        <w:t xml:space="preserve"> მხარის </w:t>
      </w:r>
      <w:r w:rsidR="007F3074" w:rsidRPr="0067001E">
        <w:rPr>
          <w:rFonts w:ascii="Sylfaen" w:hAnsi="Sylfaen"/>
          <w:sz w:val="24"/>
          <w:szCs w:val="24"/>
          <w:lang w:val="ka-GE"/>
        </w:rPr>
        <w:t xml:space="preserve">კომპეტენტური </w:t>
      </w:r>
      <w:r w:rsidR="00470664" w:rsidRPr="0067001E">
        <w:rPr>
          <w:rFonts w:ascii="Sylfaen" w:hAnsi="Sylfaen"/>
          <w:sz w:val="24"/>
          <w:szCs w:val="24"/>
          <w:lang w:val="ka-GE"/>
        </w:rPr>
        <w:t>ორგანო</w:t>
      </w:r>
      <w:r w:rsidR="00DB6514" w:rsidRPr="0067001E">
        <w:rPr>
          <w:rFonts w:ascii="Sylfaen" w:hAnsi="Sylfaen"/>
          <w:sz w:val="24"/>
          <w:szCs w:val="24"/>
          <w:lang w:val="ka-GE"/>
        </w:rPr>
        <w:t xml:space="preserve"> </w:t>
      </w:r>
      <w:r w:rsidR="00470664" w:rsidRPr="0067001E">
        <w:rPr>
          <w:rFonts w:ascii="Sylfaen" w:hAnsi="Sylfaen"/>
          <w:sz w:val="24"/>
          <w:szCs w:val="24"/>
          <w:lang w:val="ka-GE"/>
        </w:rPr>
        <w:t xml:space="preserve">შესაძლებლობების ფარგლებში, </w:t>
      </w:r>
      <w:r w:rsidR="00DB6514" w:rsidRPr="0067001E">
        <w:rPr>
          <w:rFonts w:ascii="Sylfaen" w:hAnsi="Sylfaen"/>
          <w:sz w:val="24"/>
          <w:szCs w:val="24"/>
          <w:lang w:val="ka-GE"/>
        </w:rPr>
        <w:t xml:space="preserve">წარადგენს დახმარების შესახებ </w:t>
      </w:r>
      <w:r w:rsidR="00470664" w:rsidRPr="0067001E">
        <w:rPr>
          <w:rFonts w:ascii="Sylfaen" w:hAnsi="Sylfaen"/>
          <w:sz w:val="24"/>
          <w:szCs w:val="24"/>
          <w:lang w:val="ka-GE"/>
        </w:rPr>
        <w:t>მო</w:t>
      </w:r>
      <w:r w:rsidR="00DB6514" w:rsidRPr="0067001E">
        <w:rPr>
          <w:rFonts w:ascii="Sylfaen" w:hAnsi="Sylfaen"/>
          <w:sz w:val="24"/>
          <w:szCs w:val="24"/>
          <w:lang w:val="ka-GE"/>
        </w:rPr>
        <w:t xml:space="preserve">თხოვნას </w:t>
      </w:r>
      <w:r w:rsidR="00817EF6">
        <w:rPr>
          <w:rFonts w:ascii="Sylfaen" w:hAnsi="Sylfaen"/>
          <w:sz w:val="24"/>
          <w:szCs w:val="24"/>
          <w:lang w:val="ka-GE"/>
        </w:rPr>
        <w:t>დახმარების აღმომჩენი</w:t>
      </w:r>
      <w:r w:rsidR="00470664" w:rsidRPr="0067001E">
        <w:rPr>
          <w:rFonts w:ascii="Sylfaen" w:hAnsi="Sylfaen"/>
          <w:sz w:val="24"/>
          <w:szCs w:val="24"/>
          <w:lang w:val="ka-GE"/>
        </w:rPr>
        <w:t xml:space="preserve"> ხელშემკვრელი</w:t>
      </w:r>
      <w:r w:rsidR="00DB6514" w:rsidRPr="0067001E">
        <w:rPr>
          <w:rFonts w:ascii="Sylfaen" w:hAnsi="Sylfaen"/>
          <w:sz w:val="24"/>
          <w:szCs w:val="24"/>
          <w:lang w:val="ka-GE"/>
        </w:rPr>
        <w:t xml:space="preserve"> მხარის </w:t>
      </w:r>
      <w:r w:rsidR="00470664" w:rsidRPr="0067001E">
        <w:rPr>
          <w:rFonts w:ascii="Sylfaen" w:hAnsi="Sylfaen"/>
          <w:sz w:val="24"/>
          <w:szCs w:val="24"/>
          <w:lang w:val="ka-GE"/>
        </w:rPr>
        <w:t>ოფიციალურ</w:t>
      </w:r>
      <w:r w:rsidR="00DB6514" w:rsidRPr="0067001E">
        <w:rPr>
          <w:rFonts w:ascii="Sylfaen" w:hAnsi="Sylfaen"/>
          <w:sz w:val="24"/>
          <w:szCs w:val="24"/>
          <w:lang w:val="ka-GE"/>
        </w:rPr>
        <w:t xml:space="preserve"> ან ინგლისურ ენაზე</w:t>
      </w:r>
      <w:r w:rsidR="00470664" w:rsidRPr="0067001E">
        <w:rPr>
          <w:rFonts w:ascii="Sylfaen" w:hAnsi="Sylfaen"/>
          <w:sz w:val="24"/>
          <w:szCs w:val="24"/>
          <w:lang w:val="ka-GE"/>
        </w:rPr>
        <w:t xml:space="preserve">. </w:t>
      </w:r>
      <w:r w:rsidR="00DB6514" w:rsidRPr="0067001E">
        <w:rPr>
          <w:rFonts w:ascii="Sylfaen" w:hAnsi="Sylfaen"/>
          <w:sz w:val="24"/>
          <w:szCs w:val="24"/>
          <w:lang w:val="ka-GE"/>
        </w:rPr>
        <w:t xml:space="preserve"> </w:t>
      </w:r>
    </w:p>
    <w:p w14:paraId="2B39D425" w14:textId="52684A7F" w:rsidR="008F489D" w:rsidRPr="0067001E" w:rsidRDefault="008F489D" w:rsidP="003808D6">
      <w:pPr>
        <w:tabs>
          <w:tab w:val="left" w:pos="426"/>
        </w:tabs>
        <w:spacing w:after="0"/>
        <w:jc w:val="both"/>
        <w:rPr>
          <w:sz w:val="24"/>
          <w:szCs w:val="24"/>
          <w:lang w:val="ka-GE"/>
        </w:rPr>
      </w:pPr>
      <w:r w:rsidRPr="0067001E">
        <w:rPr>
          <w:sz w:val="24"/>
          <w:szCs w:val="24"/>
          <w:lang w:val="ka-GE"/>
        </w:rPr>
        <w:t>(4)</w:t>
      </w:r>
      <w:r w:rsidRPr="0067001E">
        <w:rPr>
          <w:sz w:val="24"/>
          <w:szCs w:val="24"/>
          <w:lang w:val="ka-GE"/>
        </w:rPr>
        <w:tab/>
      </w:r>
      <w:r w:rsidR="0004695A" w:rsidRPr="0067001E">
        <w:rPr>
          <w:rFonts w:ascii="Sylfaen" w:hAnsi="Sylfaen"/>
          <w:sz w:val="24"/>
          <w:szCs w:val="24"/>
          <w:lang w:val="ka-GE"/>
        </w:rPr>
        <w:t xml:space="preserve">დახმარების შესახებ </w:t>
      </w:r>
      <w:r w:rsidR="00470664" w:rsidRPr="0067001E">
        <w:rPr>
          <w:rFonts w:ascii="Sylfaen" w:hAnsi="Sylfaen"/>
          <w:sz w:val="24"/>
          <w:szCs w:val="24"/>
          <w:lang w:val="ka-GE"/>
        </w:rPr>
        <w:t>მო</w:t>
      </w:r>
      <w:r w:rsidR="0004695A" w:rsidRPr="0067001E">
        <w:rPr>
          <w:rFonts w:ascii="Sylfaen" w:hAnsi="Sylfaen"/>
          <w:sz w:val="24"/>
          <w:szCs w:val="24"/>
          <w:lang w:val="ka-GE"/>
        </w:rPr>
        <w:t xml:space="preserve">თხოვნაში </w:t>
      </w:r>
      <w:r w:rsidR="00470664" w:rsidRPr="0067001E">
        <w:rPr>
          <w:rFonts w:ascii="Sylfaen" w:hAnsi="Sylfaen"/>
          <w:sz w:val="24"/>
          <w:szCs w:val="24"/>
          <w:lang w:val="ka-GE"/>
        </w:rPr>
        <w:t>მითითებული</w:t>
      </w:r>
      <w:r w:rsidR="0004695A" w:rsidRPr="0067001E">
        <w:rPr>
          <w:rFonts w:ascii="Sylfaen" w:hAnsi="Sylfaen"/>
          <w:sz w:val="24"/>
          <w:szCs w:val="24"/>
          <w:lang w:val="ka-GE"/>
        </w:rPr>
        <w:t xml:space="preserve"> უნდა იყოს ბუნებრივი ან </w:t>
      </w:r>
      <w:r w:rsidR="00405F5A">
        <w:rPr>
          <w:rFonts w:ascii="Sylfaen" w:hAnsi="Sylfaen"/>
          <w:sz w:val="24"/>
          <w:szCs w:val="24"/>
          <w:lang w:val="ka-GE"/>
        </w:rPr>
        <w:t>ტექნოგენური</w:t>
      </w:r>
      <w:r w:rsidR="00405F5A" w:rsidRPr="0067001E">
        <w:rPr>
          <w:rFonts w:ascii="Sylfaen" w:hAnsi="Sylfaen"/>
          <w:sz w:val="24"/>
          <w:szCs w:val="24"/>
          <w:lang w:val="ka-GE"/>
        </w:rPr>
        <w:t xml:space="preserve"> </w:t>
      </w:r>
      <w:r w:rsidR="0004695A" w:rsidRPr="0067001E">
        <w:rPr>
          <w:rFonts w:ascii="Sylfaen" w:hAnsi="Sylfaen"/>
          <w:sz w:val="24"/>
          <w:szCs w:val="24"/>
          <w:lang w:val="ka-GE"/>
        </w:rPr>
        <w:t xml:space="preserve">კატასტროფის </w:t>
      </w:r>
      <w:r w:rsidR="00F362D0">
        <w:rPr>
          <w:rFonts w:ascii="Sylfaen" w:hAnsi="Sylfaen"/>
          <w:sz w:val="24"/>
          <w:szCs w:val="24"/>
          <w:lang w:val="ka-GE"/>
        </w:rPr>
        <w:t>სახეობა</w:t>
      </w:r>
      <w:r w:rsidR="00F362D0" w:rsidRPr="0067001E">
        <w:rPr>
          <w:rFonts w:ascii="Sylfaen" w:hAnsi="Sylfaen"/>
          <w:sz w:val="24"/>
          <w:szCs w:val="24"/>
          <w:lang w:val="ka-GE"/>
        </w:rPr>
        <w:t xml:space="preserve"> </w:t>
      </w:r>
      <w:r w:rsidR="0004695A" w:rsidRPr="0067001E">
        <w:rPr>
          <w:rFonts w:ascii="Sylfaen" w:hAnsi="Sylfaen"/>
          <w:sz w:val="24"/>
          <w:szCs w:val="24"/>
          <w:lang w:val="ka-GE"/>
        </w:rPr>
        <w:t xml:space="preserve">და </w:t>
      </w:r>
      <w:r w:rsidR="00E8396D" w:rsidRPr="0067001E">
        <w:rPr>
          <w:rFonts w:ascii="Sylfaen" w:hAnsi="Sylfaen"/>
          <w:sz w:val="24"/>
          <w:szCs w:val="24"/>
          <w:lang w:val="ka-GE"/>
        </w:rPr>
        <w:t>მასშტაბი</w:t>
      </w:r>
      <w:r w:rsidR="0004695A" w:rsidRPr="0067001E">
        <w:rPr>
          <w:rFonts w:ascii="Sylfaen" w:hAnsi="Sylfaen"/>
          <w:sz w:val="24"/>
          <w:szCs w:val="24"/>
          <w:lang w:val="ka-GE"/>
        </w:rPr>
        <w:t xml:space="preserve">, </w:t>
      </w:r>
      <w:r w:rsidR="007E6272" w:rsidRPr="0067001E">
        <w:rPr>
          <w:rFonts w:ascii="Sylfaen" w:hAnsi="Sylfaen"/>
          <w:sz w:val="24"/>
          <w:szCs w:val="24"/>
          <w:lang w:val="ka-GE"/>
        </w:rPr>
        <w:t xml:space="preserve">ადგილმდებარეობა და </w:t>
      </w:r>
      <w:r w:rsidR="0004695A" w:rsidRPr="0067001E">
        <w:rPr>
          <w:rFonts w:ascii="Sylfaen" w:hAnsi="Sylfaen"/>
          <w:sz w:val="24"/>
          <w:szCs w:val="24"/>
          <w:lang w:val="ka-GE"/>
        </w:rPr>
        <w:t>დრო</w:t>
      </w:r>
      <w:r w:rsidR="007E6272" w:rsidRPr="0067001E">
        <w:rPr>
          <w:rFonts w:ascii="Sylfaen" w:hAnsi="Sylfaen"/>
          <w:sz w:val="24"/>
          <w:szCs w:val="24"/>
          <w:lang w:val="ka-GE"/>
        </w:rPr>
        <w:t xml:space="preserve">, </w:t>
      </w:r>
      <w:r w:rsidR="00864D88" w:rsidRPr="0067001E">
        <w:rPr>
          <w:rFonts w:ascii="Sylfaen" w:hAnsi="Sylfaen"/>
          <w:sz w:val="24"/>
          <w:szCs w:val="24"/>
          <w:lang w:val="ka-GE"/>
        </w:rPr>
        <w:t xml:space="preserve">სამაშველო სამუშაოს განსახორციელებლად მიღებული ან გათვალისწინებული ზომები, მიღებული ან შეთავაზებული ორმხრივი </w:t>
      </w:r>
      <w:r w:rsidR="007E6272" w:rsidRPr="0067001E">
        <w:rPr>
          <w:rFonts w:ascii="Sylfaen" w:hAnsi="Sylfaen"/>
          <w:sz w:val="24"/>
          <w:szCs w:val="24"/>
          <w:lang w:val="ka-GE"/>
        </w:rPr>
        <w:t>ა</w:t>
      </w:r>
      <w:r w:rsidR="007F3074" w:rsidRPr="0067001E">
        <w:rPr>
          <w:rFonts w:ascii="Sylfaen" w:hAnsi="Sylfaen"/>
          <w:sz w:val="24"/>
          <w:szCs w:val="24"/>
          <w:lang w:val="ka-GE"/>
        </w:rPr>
        <w:t>ნ</w:t>
      </w:r>
      <w:r w:rsidR="00864D88" w:rsidRPr="0067001E">
        <w:rPr>
          <w:rFonts w:ascii="Sylfaen" w:hAnsi="Sylfaen"/>
          <w:sz w:val="24"/>
          <w:szCs w:val="24"/>
          <w:lang w:val="ka-GE"/>
        </w:rPr>
        <w:t xml:space="preserve"> საერთაშორისო დახმარება, </w:t>
      </w:r>
      <w:r w:rsidR="007E6272" w:rsidRPr="0067001E">
        <w:rPr>
          <w:rFonts w:ascii="Sylfaen" w:hAnsi="Sylfaen"/>
          <w:sz w:val="24"/>
          <w:szCs w:val="24"/>
          <w:lang w:val="ka-GE"/>
        </w:rPr>
        <w:t>აგრეთვე</w:t>
      </w:r>
      <w:r w:rsidR="00864D88" w:rsidRPr="0067001E">
        <w:rPr>
          <w:rFonts w:ascii="Sylfaen" w:hAnsi="Sylfaen"/>
          <w:sz w:val="24"/>
          <w:szCs w:val="24"/>
          <w:lang w:val="ka-GE"/>
        </w:rPr>
        <w:t xml:space="preserve"> აუცილებელი დახმარების </w:t>
      </w:r>
      <w:r w:rsidR="00C15D60">
        <w:rPr>
          <w:rFonts w:ascii="Sylfaen" w:hAnsi="Sylfaen"/>
          <w:sz w:val="24"/>
          <w:szCs w:val="24"/>
          <w:lang w:val="ka-GE"/>
        </w:rPr>
        <w:t>სახეობა</w:t>
      </w:r>
      <w:r w:rsidR="00C15D60" w:rsidRPr="0067001E">
        <w:rPr>
          <w:rFonts w:ascii="Sylfaen" w:hAnsi="Sylfaen"/>
          <w:sz w:val="24"/>
          <w:szCs w:val="24"/>
          <w:lang w:val="ka-GE"/>
        </w:rPr>
        <w:t xml:space="preserve"> </w:t>
      </w:r>
      <w:r w:rsidR="00864D88" w:rsidRPr="0067001E">
        <w:rPr>
          <w:rFonts w:ascii="Sylfaen" w:hAnsi="Sylfaen"/>
          <w:sz w:val="24"/>
          <w:szCs w:val="24"/>
          <w:lang w:val="ka-GE"/>
        </w:rPr>
        <w:t xml:space="preserve">და </w:t>
      </w:r>
      <w:r w:rsidR="00220963" w:rsidRPr="0067001E">
        <w:rPr>
          <w:rFonts w:ascii="Sylfaen" w:hAnsi="Sylfaen"/>
          <w:sz w:val="24"/>
          <w:szCs w:val="24"/>
          <w:lang w:val="ka-GE"/>
        </w:rPr>
        <w:t>მასშტაბი</w:t>
      </w:r>
      <w:r w:rsidR="00864D88" w:rsidRPr="0067001E">
        <w:rPr>
          <w:rFonts w:ascii="Sylfaen" w:hAnsi="Sylfaen"/>
          <w:sz w:val="24"/>
          <w:szCs w:val="24"/>
          <w:lang w:val="ka-GE"/>
        </w:rPr>
        <w:t xml:space="preserve">.  </w:t>
      </w:r>
    </w:p>
    <w:p w14:paraId="648C6947" w14:textId="77777777" w:rsidR="00E53168" w:rsidRPr="0067001E" w:rsidRDefault="00E53168" w:rsidP="003808D6">
      <w:pPr>
        <w:tabs>
          <w:tab w:val="left" w:pos="426"/>
        </w:tabs>
        <w:spacing w:after="0"/>
        <w:jc w:val="both"/>
        <w:rPr>
          <w:rFonts w:ascii="Sylfaen" w:hAnsi="Sylfaen"/>
          <w:sz w:val="24"/>
          <w:szCs w:val="24"/>
          <w:lang w:val="ka-GE"/>
        </w:rPr>
      </w:pPr>
    </w:p>
    <w:p w14:paraId="79AFC0D3" w14:textId="20758AC5" w:rsidR="00E53168" w:rsidRPr="0067001E" w:rsidRDefault="008F489D" w:rsidP="003808D6">
      <w:pPr>
        <w:tabs>
          <w:tab w:val="left" w:pos="426"/>
        </w:tabs>
        <w:spacing w:after="0"/>
        <w:jc w:val="both"/>
        <w:rPr>
          <w:rFonts w:ascii="Sylfaen" w:hAnsi="Sylfaen"/>
          <w:sz w:val="24"/>
          <w:szCs w:val="24"/>
          <w:lang w:val="ka-GE"/>
        </w:rPr>
      </w:pPr>
      <w:r w:rsidRPr="0067001E">
        <w:rPr>
          <w:sz w:val="24"/>
          <w:szCs w:val="24"/>
          <w:lang w:val="ka-GE"/>
        </w:rPr>
        <w:t>(5)</w:t>
      </w:r>
      <w:r w:rsidRPr="0067001E">
        <w:rPr>
          <w:sz w:val="24"/>
          <w:szCs w:val="24"/>
          <w:lang w:val="ka-GE"/>
        </w:rPr>
        <w:tab/>
      </w:r>
      <w:r w:rsidR="00220963" w:rsidRPr="0067001E">
        <w:rPr>
          <w:rFonts w:ascii="Sylfaen" w:hAnsi="Sylfaen"/>
          <w:sz w:val="24"/>
          <w:szCs w:val="24"/>
          <w:lang w:val="ka-GE"/>
        </w:rPr>
        <w:t xml:space="preserve">სამაშველო </w:t>
      </w:r>
      <w:r w:rsidR="007E6272" w:rsidRPr="0067001E">
        <w:rPr>
          <w:rFonts w:ascii="Sylfaen" w:hAnsi="Sylfaen"/>
          <w:sz w:val="24"/>
          <w:szCs w:val="24"/>
          <w:lang w:val="ka-GE"/>
        </w:rPr>
        <w:t>ჯგუფების</w:t>
      </w:r>
      <w:r w:rsidR="00240B27">
        <w:rPr>
          <w:rFonts w:ascii="Sylfaen" w:hAnsi="Sylfaen"/>
          <w:sz w:val="24"/>
          <w:szCs w:val="24"/>
          <w:lang w:val="ka-GE"/>
        </w:rPr>
        <w:t>,</w:t>
      </w:r>
      <w:r w:rsidR="006410E2">
        <w:rPr>
          <w:rFonts w:ascii="Sylfaen" w:hAnsi="Sylfaen"/>
          <w:sz w:val="24"/>
          <w:szCs w:val="24"/>
          <w:lang w:val="ka-GE"/>
        </w:rPr>
        <w:t xml:space="preserve"> </w:t>
      </w:r>
      <w:r w:rsidR="00220963" w:rsidRPr="0067001E">
        <w:rPr>
          <w:rFonts w:ascii="Sylfaen" w:hAnsi="Sylfaen"/>
          <w:sz w:val="24"/>
          <w:szCs w:val="24"/>
          <w:lang w:val="ka-GE"/>
        </w:rPr>
        <w:t xml:space="preserve">ექსპერტების, აღჭურვილობისა და </w:t>
      </w:r>
      <w:r w:rsidR="00B2648D" w:rsidRPr="0067001E">
        <w:rPr>
          <w:rFonts w:ascii="Sylfaen" w:hAnsi="Sylfaen"/>
          <w:sz w:val="24"/>
          <w:szCs w:val="24"/>
          <w:lang w:val="ka-GE"/>
        </w:rPr>
        <w:t>დახმარების საშუალებების</w:t>
      </w:r>
      <w:r w:rsidR="001A4123" w:rsidRPr="0067001E">
        <w:rPr>
          <w:rFonts w:ascii="Sylfaen" w:hAnsi="Sylfaen"/>
          <w:sz w:val="24"/>
          <w:szCs w:val="24"/>
          <w:lang w:val="ka-GE"/>
        </w:rPr>
        <w:t xml:space="preserve"> </w:t>
      </w:r>
      <w:r w:rsidR="00220963" w:rsidRPr="0067001E">
        <w:rPr>
          <w:rFonts w:ascii="Sylfaen" w:hAnsi="Sylfaen"/>
          <w:sz w:val="24"/>
          <w:szCs w:val="24"/>
          <w:lang w:val="ka-GE"/>
        </w:rPr>
        <w:t xml:space="preserve">ტრანსპორტირება შესაძლებელია სახმელეთო, საჰაერო </w:t>
      </w:r>
      <w:r w:rsidR="005841B5">
        <w:rPr>
          <w:rFonts w:ascii="Sylfaen" w:hAnsi="Sylfaen"/>
          <w:sz w:val="24"/>
          <w:szCs w:val="24"/>
          <w:lang w:val="ka-GE"/>
        </w:rPr>
        <w:t>ან</w:t>
      </w:r>
      <w:r w:rsidR="00220963" w:rsidRPr="0067001E">
        <w:rPr>
          <w:rFonts w:ascii="Sylfaen" w:hAnsi="Sylfaen"/>
          <w:sz w:val="24"/>
          <w:szCs w:val="24"/>
          <w:lang w:val="ka-GE"/>
        </w:rPr>
        <w:t xml:space="preserve"> </w:t>
      </w:r>
      <w:r w:rsidR="007E6272" w:rsidRPr="0067001E">
        <w:rPr>
          <w:rFonts w:ascii="Sylfaen" w:hAnsi="Sylfaen"/>
          <w:sz w:val="24"/>
          <w:szCs w:val="24"/>
          <w:lang w:val="ka-GE"/>
        </w:rPr>
        <w:t>საზღვაო</w:t>
      </w:r>
      <w:r w:rsidR="00220963" w:rsidRPr="0067001E">
        <w:rPr>
          <w:rFonts w:ascii="Sylfaen" w:hAnsi="Sylfaen"/>
          <w:sz w:val="24"/>
          <w:szCs w:val="24"/>
          <w:lang w:val="ka-GE"/>
        </w:rPr>
        <w:t xml:space="preserve"> გზით.  </w:t>
      </w:r>
    </w:p>
    <w:p w14:paraId="66855E67" w14:textId="77777777" w:rsidR="00220963" w:rsidRPr="0067001E" w:rsidRDefault="00220963" w:rsidP="003808D6">
      <w:pPr>
        <w:tabs>
          <w:tab w:val="left" w:pos="426"/>
        </w:tabs>
        <w:spacing w:after="0"/>
        <w:jc w:val="both"/>
        <w:rPr>
          <w:rFonts w:ascii="Sylfaen" w:hAnsi="Sylfaen"/>
          <w:sz w:val="24"/>
          <w:szCs w:val="24"/>
          <w:lang w:val="ka-GE"/>
        </w:rPr>
      </w:pPr>
    </w:p>
    <w:p w14:paraId="25838A15" w14:textId="7016CC9D" w:rsidR="008F489D" w:rsidRPr="0067001E" w:rsidRDefault="008F489D" w:rsidP="003808D6">
      <w:pPr>
        <w:tabs>
          <w:tab w:val="left" w:pos="426"/>
        </w:tabs>
        <w:spacing w:after="0"/>
        <w:jc w:val="both"/>
        <w:rPr>
          <w:rFonts w:ascii="Sylfaen" w:hAnsi="Sylfaen"/>
          <w:sz w:val="24"/>
          <w:szCs w:val="24"/>
          <w:lang w:val="ka-GE"/>
        </w:rPr>
      </w:pPr>
      <w:r w:rsidRPr="0067001E">
        <w:rPr>
          <w:sz w:val="24"/>
          <w:szCs w:val="24"/>
          <w:lang w:val="ka-GE"/>
        </w:rPr>
        <w:t>(6)</w:t>
      </w:r>
      <w:r w:rsidRPr="0067001E">
        <w:rPr>
          <w:sz w:val="24"/>
          <w:szCs w:val="24"/>
          <w:lang w:val="ka-GE"/>
        </w:rPr>
        <w:tab/>
      </w:r>
      <w:r w:rsidR="007E6272" w:rsidRPr="0067001E">
        <w:rPr>
          <w:rFonts w:ascii="Sylfaen" w:hAnsi="Sylfaen"/>
          <w:sz w:val="24"/>
          <w:szCs w:val="24"/>
          <w:lang w:val="ka-GE"/>
        </w:rPr>
        <w:t>მომთხოვნი ხელშემკვრელი მხარის მოთხოვნისამებრ</w:t>
      </w:r>
      <w:r w:rsidR="00B3065A" w:rsidRPr="0067001E">
        <w:rPr>
          <w:rFonts w:ascii="Sylfaen" w:hAnsi="Sylfaen"/>
          <w:sz w:val="24"/>
          <w:szCs w:val="24"/>
          <w:lang w:val="ka-GE"/>
        </w:rPr>
        <w:t xml:space="preserve">, </w:t>
      </w:r>
      <w:r w:rsidR="00220963" w:rsidRPr="0067001E">
        <w:rPr>
          <w:rFonts w:ascii="Sylfaen" w:hAnsi="Sylfaen"/>
          <w:sz w:val="24"/>
          <w:szCs w:val="24"/>
          <w:lang w:val="ka-GE"/>
        </w:rPr>
        <w:t xml:space="preserve">სამაშველო </w:t>
      </w:r>
      <w:r w:rsidR="007E6272" w:rsidRPr="0067001E">
        <w:rPr>
          <w:rFonts w:ascii="Sylfaen" w:hAnsi="Sylfaen"/>
          <w:sz w:val="24"/>
          <w:szCs w:val="24"/>
          <w:lang w:val="ka-GE"/>
        </w:rPr>
        <w:t>ჯგუფები</w:t>
      </w:r>
      <w:r w:rsidR="00220963" w:rsidRPr="0067001E">
        <w:rPr>
          <w:rFonts w:ascii="Sylfaen" w:hAnsi="Sylfaen"/>
          <w:sz w:val="24"/>
          <w:szCs w:val="24"/>
          <w:lang w:val="ka-GE"/>
        </w:rPr>
        <w:t xml:space="preserve"> </w:t>
      </w:r>
      <w:r w:rsidR="007F3074" w:rsidRPr="0067001E">
        <w:rPr>
          <w:rFonts w:ascii="Sylfaen" w:hAnsi="Sylfaen"/>
          <w:sz w:val="24"/>
          <w:szCs w:val="24"/>
          <w:lang w:val="ka-GE"/>
        </w:rPr>
        <w:t>და</w:t>
      </w:r>
      <w:r w:rsidR="00220963" w:rsidRPr="0067001E">
        <w:rPr>
          <w:rFonts w:ascii="Sylfaen" w:hAnsi="Sylfaen"/>
          <w:sz w:val="24"/>
          <w:szCs w:val="24"/>
          <w:lang w:val="ka-GE"/>
        </w:rPr>
        <w:t xml:space="preserve"> ექსპერტები, დაუყოვნებლივ </w:t>
      </w:r>
      <w:r w:rsidR="00B3065A" w:rsidRPr="0067001E">
        <w:rPr>
          <w:rFonts w:ascii="Sylfaen" w:hAnsi="Sylfaen"/>
          <w:sz w:val="24"/>
          <w:szCs w:val="24"/>
          <w:lang w:val="ka-GE"/>
        </w:rPr>
        <w:t xml:space="preserve">შეაჩერებენ </w:t>
      </w:r>
      <w:r w:rsidR="009458B4" w:rsidRPr="0067001E">
        <w:rPr>
          <w:rFonts w:ascii="Sylfaen" w:hAnsi="Sylfaen"/>
          <w:sz w:val="24"/>
          <w:szCs w:val="24"/>
          <w:lang w:val="ka-GE"/>
        </w:rPr>
        <w:t>თავიანთ</w:t>
      </w:r>
      <w:r w:rsidR="00220963" w:rsidRPr="0067001E">
        <w:rPr>
          <w:rFonts w:ascii="Sylfaen" w:hAnsi="Sylfaen"/>
          <w:sz w:val="24"/>
          <w:szCs w:val="24"/>
          <w:lang w:val="ka-GE"/>
        </w:rPr>
        <w:t xml:space="preserve"> საქმიანობას. წინააღმდეგ შემთხვევაში</w:t>
      </w:r>
      <w:r w:rsidR="00E1793B" w:rsidRPr="0067001E">
        <w:rPr>
          <w:rFonts w:ascii="Sylfaen" w:hAnsi="Sylfaen"/>
          <w:sz w:val="24"/>
          <w:szCs w:val="24"/>
          <w:lang w:val="ka-GE"/>
        </w:rPr>
        <w:t>,</w:t>
      </w:r>
      <w:r w:rsidR="00220963" w:rsidRPr="0067001E">
        <w:rPr>
          <w:rFonts w:ascii="Sylfaen" w:hAnsi="Sylfaen"/>
          <w:sz w:val="24"/>
          <w:szCs w:val="24"/>
          <w:lang w:val="ka-GE"/>
        </w:rPr>
        <w:t xml:space="preserve"> ისინი თავიანთ </w:t>
      </w:r>
      <w:r w:rsidR="00DD1423" w:rsidRPr="0067001E">
        <w:rPr>
          <w:rFonts w:ascii="Sylfaen" w:hAnsi="Sylfaen"/>
          <w:sz w:val="24"/>
          <w:szCs w:val="24"/>
          <w:lang w:val="ka-GE"/>
        </w:rPr>
        <w:t xml:space="preserve">საქმიანობას მხოლოდ </w:t>
      </w:r>
      <w:r w:rsidR="00B3065A" w:rsidRPr="0067001E">
        <w:rPr>
          <w:rFonts w:ascii="Sylfaen" w:hAnsi="Sylfaen"/>
          <w:sz w:val="24"/>
          <w:szCs w:val="24"/>
          <w:lang w:val="ka-GE"/>
        </w:rPr>
        <w:t xml:space="preserve">დაკისრებული </w:t>
      </w:r>
      <w:r w:rsidR="00DD1423" w:rsidRPr="0067001E">
        <w:rPr>
          <w:rFonts w:ascii="Sylfaen" w:hAnsi="Sylfaen"/>
          <w:sz w:val="24"/>
          <w:szCs w:val="24"/>
          <w:lang w:val="ka-GE"/>
        </w:rPr>
        <w:t xml:space="preserve">დავალების შესრულების შემდეგ </w:t>
      </w:r>
      <w:r w:rsidR="00685A17">
        <w:rPr>
          <w:rFonts w:ascii="Sylfaen" w:hAnsi="Sylfaen"/>
          <w:sz w:val="24"/>
          <w:szCs w:val="24"/>
          <w:lang w:val="ka-GE"/>
        </w:rPr>
        <w:t>დაასრულებენ</w:t>
      </w:r>
      <w:r w:rsidR="00685A17" w:rsidRPr="0067001E">
        <w:rPr>
          <w:rFonts w:ascii="Sylfaen" w:hAnsi="Sylfaen"/>
          <w:sz w:val="24"/>
          <w:szCs w:val="24"/>
          <w:lang w:val="ka-GE"/>
        </w:rPr>
        <w:t xml:space="preserve">. </w:t>
      </w:r>
      <w:r w:rsidR="00220963" w:rsidRPr="0067001E">
        <w:rPr>
          <w:rFonts w:ascii="Sylfaen" w:hAnsi="Sylfaen"/>
          <w:sz w:val="24"/>
          <w:szCs w:val="24"/>
          <w:lang w:val="ka-GE"/>
        </w:rPr>
        <w:t xml:space="preserve">დახმარების გაწევის შემდეგ, სამაშველო </w:t>
      </w:r>
      <w:r w:rsidR="007E6272" w:rsidRPr="0067001E">
        <w:rPr>
          <w:rFonts w:ascii="Sylfaen" w:hAnsi="Sylfaen"/>
          <w:sz w:val="24"/>
          <w:szCs w:val="24"/>
          <w:lang w:val="ka-GE"/>
        </w:rPr>
        <w:t>ჯგუფებმა</w:t>
      </w:r>
      <w:r w:rsidR="00220963" w:rsidRPr="0067001E">
        <w:rPr>
          <w:rFonts w:ascii="Sylfaen" w:hAnsi="Sylfaen"/>
          <w:sz w:val="24"/>
          <w:szCs w:val="24"/>
          <w:lang w:val="ka-GE"/>
        </w:rPr>
        <w:t xml:space="preserve"> </w:t>
      </w:r>
      <w:r w:rsidR="007F3074" w:rsidRPr="0067001E">
        <w:rPr>
          <w:rFonts w:ascii="Sylfaen" w:hAnsi="Sylfaen"/>
          <w:sz w:val="24"/>
          <w:szCs w:val="24"/>
          <w:lang w:val="ka-GE"/>
        </w:rPr>
        <w:t>და</w:t>
      </w:r>
      <w:r w:rsidR="00220963" w:rsidRPr="0067001E">
        <w:rPr>
          <w:rFonts w:ascii="Sylfaen" w:hAnsi="Sylfaen"/>
          <w:sz w:val="24"/>
          <w:szCs w:val="24"/>
          <w:lang w:val="ka-GE"/>
        </w:rPr>
        <w:t xml:space="preserve"> ექსპერტებმა დაუყოვნებლივ უნდა დატოვონ </w:t>
      </w:r>
      <w:r w:rsidR="00DE73E7" w:rsidRPr="0067001E">
        <w:rPr>
          <w:rFonts w:ascii="Sylfaen" w:hAnsi="Sylfaen"/>
          <w:sz w:val="24"/>
          <w:szCs w:val="24"/>
          <w:lang w:val="ka-GE"/>
        </w:rPr>
        <w:t xml:space="preserve">მომთხოვნი </w:t>
      </w:r>
      <w:r w:rsidR="007E6272" w:rsidRPr="0067001E">
        <w:rPr>
          <w:rFonts w:ascii="Sylfaen" w:hAnsi="Sylfaen"/>
          <w:sz w:val="24"/>
          <w:szCs w:val="24"/>
          <w:lang w:val="ka-GE"/>
        </w:rPr>
        <w:t>ხელშემკვრელი მხარის</w:t>
      </w:r>
      <w:r w:rsidR="00220963" w:rsidRPr="0067001E">
        <w:rPr>
          <w:rFonts w:ascii="Sylfaen" w:hAnsi="Sylfaen"/>
          <w:sz w:val="24"/>
          <w:szCs w:val="24"/>
          <w:lang w:val="ka-GE"/>
        </w:rPr>
        <w:t xml:space="preserve"> </w:t>
      </w:r>
      <w:r w:rsidR="00AD7B74">
        <w:rPr>
          <w:rFonts w:ascii="Sylfaen" w:hAnsi="Sylfaen"/>
          <w:sz w:val="24"/>
          <w:szCs w:val="24"/>
          <w:lang w:val="ka-GE"/>
        </w:rPr>
        <w:t xml:space="preserve">სახელმწიფო </w:t>
      </w:r>
      <w:r w:rsidR="00220963" w:rsidRPr="0067001E">
        <w:rPr>
          <w:rFonts w:ascii="Sylfaen" w:hAnsi="Sylfaen"/>
          <w:sz w:val="24"/>
          <w:szCs w:val="24"/>
          <w:lang w:val="ka-GE"/>
        </w:rPr>
        <w:t xml:space="preserve">ტერიტორია.  </w:t>
      </w:r>
    </w:p>
    <w:p w14:paraId="42551A5A" w14:textId="77777777" w:rsidR="008F489D" w:rsidRPr="0067001E" w:rsidRDefault="008F489D" w:rsidP="003808D6">
      <w:pPr>
        <w:tabs>
          <w:tab w:val="left" w:pos="426"/>
        </w:tabs>
        <w:spacing w:after="0"/>
        <w:jc w:val="center"/>
        <w:rPr>
          <w:b/>
          <w:sz w:val="24"/>
          <w:szCs w:val="24"/>
          <w:lang w:val="ka-GE"/>
        </w:rPr>
      </w:pPr>
    </w:p>
    <w:p w14:paraId="55E0B68D" w14:textId="77777777" w:rsidR="008F489D" w:rsidRPr="0067001E" w:rsidRDefault="008F489D" w:rsidP="003808D6">
      <w:pPr>
        <w:tabs>
          <w:tab w:val="left" w:pos="426"/>
        </w:tabs>
        <w:spacing w:after="0"/>
        <w:jc w:val="center"/>
        <w:rPr>
          <w:b/>
          <w:sz w:val="24"/>
          <w:szCs w:val="24"/>
          <w:lang w:val="ka-GE"/>
        </w:rPr>
      </w:pPr>
    </w:p>
    <w:p w14:paraId="28C8207B" w14:textId="4E0F0EB9" w:rsidR="008F489D" w:rsidRPr="00410E42" w:rsidRDefault="00220963" w:rsidP="003808D6">
      <w:pPr>
        <w:keepNext/>
        <w:tabs>
          <w:tab w:val="left" w:pos="426"/>
        </w:tabs>
        <w:spacing w:after="0"/>
        <w:jc w:val="center"/>
        <w:rPr>
          <w:rFonts w:ascii="Sylfaen" w:hAnsi="Sylfaen"/>
          <w:b/>
          <w:sz w:val="24"/>
          <w:szCs w:val="24"/>
          <w:u w:val="single"/>
          <w:lang w:val="ka-GE"/>
        </w:rPr>
      </w:pPr>
      <w:r w:rsidRPr="0067001E">
        <w:rPr>
          <w:rFonts w:ascii="Sylfaen" w:hAnsi="Sylfaen"/>
          <w:b/>
          <w:sz w:val="24"/>
          <w:szCs w:val="24"/>
          <w:lang w:val="ka-GE"/>
        </w:rPr>
        <w:t>მუხლი</w:t>
      </w:r>
      <w:r w:rsidR="008F489D" w:rsidRPr="0067001E">
        <w:rPr>
          <w:b/>
          <w:sz w:val="24"/>
          <w:szCs w:val="24"/>
          <w:lang w:val="ka-GE"/>
        </w:rPr>
        <w:t xml:space="preserve"> </w:t>
      </w:r>
      <w:r w:rsidR="00410E42">
        <w:rPr>
          <w:rFonts w:ascii="Sylfaen" w:hAnsi="Sylfaen"/>
          <w:b/>
          <w:sz w:val="24"/>
          <w:szCs w:val="24"/>
          <w:lang w:val="ka-GE"/>
        </w:rPr>
        <w:t>5</w:t>
      </w:r>
    </w:p>
    <w:p w14:paraId="2092DFAF" w14:textId="77777777" w:rsidR="0084515F" w:rsidRPr="0067001E" w:rsidRDefault="00CD5A2B" w:rsidP="003808D6">
      <w:pPr>
        <w:keepNext/>
        <w:tabs>
          <w:tab w:val="left" w:pos="426"/>
        </w:tabs>
        <w:spacing w:after="0"/>
        <w:jc w:val="center"/>
        <w:rPr>
          <w:rFonts w:ascii="Sylfaen" w:hAnsi="Sylfaen"/>
          <w:b/>
          <w:sz w:val="24"/>
          <w:szCs w:val="24"/>
          <w:lang w:val="ka-GE"/>
        </w:rPr>
      </w:pPr>
      <w:r w:rsidRPr="0067001E">
        <w:rPr>
          <w:rFonts w:ascii="Sylfaen" w:hAnsi="Sylfaen"/>
          <w:b/>
          <w:sz w:val="24"/>
          <w:szCs w:val="24"/>
          <w:lang w:val="ka-GE"/>
        </w:rPr>
        <w:t xml:space="preserve">საზღვრის კვეთა და </w:t>
      </w:r>
      <w:r w:rsidR="0084515F" w:rsidRPr="0067001E">
        <w:rPr>
          <w:rFonts w:ascii="Sylfaen" w:hAnsi="Sylfaen"/>
          <w:b/>
          <w:sz w:val="24"/>
          <w:szCs w:val="24"/>
          <w:lang w:val="ka-GE"/>
        </w:rPr>
        <w:t>ყოფნა</w:t>
      </w:r>
      <w:r w:rsidRPr="0067001E">
        <w:rPr>
          <w:rFonts w:ascii="Sylfaen" w:hAnsi="Sylfaen"/>
          <w:b/>
          <w:sz w:val="24"/>
          <w:szCs w:val="24"/>
          <w:lang w:val="ka-GE"/>
        </w:rPr>
        <w:t xml:space="preserve"> </w:t>
      </w:r>
      <w:r w:rsidR="0084515F" w:rsidRPr="0067001E">
        <w:rPr>
          <w:rFonts w:ascii="Sylfaen" w:hAnsi="Sylfaen"/>
          <w:b/>
          <w:sz w:val="24"/>
          <w:szCs w:val="24"/>
          <w:lang w:val="ka-GE"/>
        </w:rPr>
        <w:t>მომთხოვნი</w:t>
      </w:r>
      <w:r w:rsidRPr="0067001E">
        <w:rPr>
          <w:rFonts w:ascii="Sylfaen" w:hAnsi="Sylfaen"/>
          <w:b/>
          <w:sz w:val="24"/>
          <w:szCs w:val="24"/>
          <w:lang w:val="ka-GE"/>
        </w:rPr>
        <w:t xml:space="preserve"> </w:t>
      </w:r>
    </w:p>
    <w:p w14:paraId="3D9BFD9D" w14:textId="63156238" w:rsidR="008F489D" w:rsidRPr="0067001E" w:rsidRDefault="0084515F" w:rsidP="003808D6">
      <w:pPr>
        <w:keepNext/>
        <w:tabs>
          <w:tab w:val="left" w:pos="426"/>
        </w:tabs>
        <w:spacing w:after="0"/>
        <w:jc w:val="center"/>
        <w:rPr>
          <w:b/>
          <w:sz w:val="24"/>
          <w:szCs w:val="24"/>
          <w:lang w:val="ka-GE"/>
        </w:rPr>
      </w:pPr>
      <w:r w:rsidRPr="0067001E">
        <w:rPr>
          <w:rFonts w:ascii="Sylfaen" w:hAnsi="Sylfaen"/>
          <w:b/>
          <w:sz w:val="24"/>
          <w:szCs w:val="24"/>
          <w:lang w:val="ka-GE"/>
        </w:rPr>
        <w:t>ხელშემკვრელი</w:t>
      </w:r>
      <w:r w:rsidR="00CD5A2B" w:rsidRPr="0067001E">
        <w:rPr>
          <w:rFonts w:ascii="Sylfaen" w:hAnsi="Sylfaen"/>
          <w:b/>
          <w:sz w:val="24"/>
          <w:szCs w:val="24"/>
          <w:lang w:val="ka-GE"/>
        </w:rPr>
        <w:t xml:space="preserve"> მხარის </w:t>
      </w:r>
      <w:r w:rsidR="00C03B87">
        <w:rPr>
          <w:rFonts w:ascii="Sylfaen" w:hAnsi="Sylfaen"/>
          <w:b/>
          <w:sz w:val="24"/>
          <w:szCs w:val="24"/>
          <w:lang w:val="ka-GE"/>
        </w:rPr>
        <w:t xml:space="preserve">სახელმწიფო </w:t>
      </w:r>
      <w:r w:rsidR="00CD5A2B" w:rsidRPr="0067001E">
        <w:rPr>
          <w:rFonts w:ascii="Sylfaen" w:hAnsi="Sylfaen"/>
          <w:b/>
          <w:sz w:val="24"/>
          <w:szCs w:val="24"/>
          <w:lang w:val="ka-GE"/>
        </w:rPr>
        <w:t xml:space="preserve">ტერიტორიაზე </w:t>
      </w:r>
    </w:p>
    <w:p w14:paraId="245D3CFD" w14:textId="77777777" w:rsidR="008F489D" w:rsidRPr="0067001E" w:rsidRDefault="008F489D" w:rsidP="003808D6">
      <w:pPr>
        <w:tabs>
          <w:tab w:val="left" w:pos="426"/>
        </w:tabs>
        <w:spacing w:after="0"/>
        <w:jc w:val="center"/>
        <w:rPr>
          <w:b/>
          <w:sz w:val="24"/>
          <w:szCs w:val="24"/>
          <w:lang w:val="ka-GE"/>
        </w:rPr>
      </w:pPr>
    </w:p>
    <w:p w14:paraId="27F97E4B" w14:textId="6974E01E" w:rsidR="000E77B5" w:rsidRDefault="008F489D" w:rsidP="003808D6">
      <w:pPr>
        <w:tabs>
          <w:tab w:val="left" w:pos="426"/>
        </w:tabs>
        <w:spacing w:after="0"/>
        <w:jc w:val="both"/>
        <w:rPr>
          <w:rFonts w:ascii="Sylfaen" w:hAnsi="Sylfaen"/>
          <w:sz w:val="24"/>
          <w:szCs w:val="24"/>
          <w:lang w:val="ka-GE"/>
        </w:rPr>
      </w:pPr>
      <w:r w:rsidRPr="0067001E">
        <w:rPr>
          <w:sz w:val="24"/>
          <w:szCs w:val="24"/>
          <w:lang w:val="ka-GE"/>
        </w:rPr>
        <w:t>(1)</w:t>
      </w:r>
      <w:r w:rsidRPr="0067001E">
        <w:rPr>
          <w:sz w:val="24"/>
          <w:szCs w:val="24"/>
          <w:lang w:val="ka-GE"/>
        </w:rPr>
        <w:tab/>
      </w:r>
      <w:r w:rsidR="00CD5A2B" w:rsidRPr="0067001E">
        <w:rPr>
          <w:rFonts w:ascii="Sylfaen" w:hAnsi="Sylfaen"/>
          <w:sz w:val="24"/>
          <w:szCs w:val="24"/>
          <w:lang w:val="ka-GE"/>
        </w:rPr>
        <w:t xml:space="preserve">დახმარების სწრაფად </w:t>
      </w:r>
      <w:r w:rsidR="0084515F" w:rsidRPr="0067001E">
        <w:rPr>
          <w:rFonts w:ascii="Sylfaen" w:hAnsi="Sylfaen"/>
          <w:sz w:val="24"/>
          <w:szCs w:val="24"/>
          <w:lang w:val="ka-GE"/>
        </w:rPr>
        <w:t>გაწევისა</w:t>
      </w:r>
      <w:r w:rsidR="00CD5A2B" w:rsidRPr="0067001E">
        <w:rPr>
          <w:rFonts w:ascii="Sylfaen" w:hAnsi="Sylfaen"/>
          <w:sz w:val="24"/>
          <w:szCs w:val="24"/>
          <w:lang w:val="ka-GE"/>
        </w:rPr>
        <w:t xml:space="preserve"> და აუცილებელი ეფექტურობის უზრუნველსაყოფად, </w:t>
      </w:r>
      <w:r w:rsidR="0084515F" w:rsidRPr="0067001E">
        <w:rPr>
          <w:rFonts w:ascii="Sylfaen" w:hAnsi="Sylfaen"/>
          <w:sz w:val="24"/>
          <w:szCs w:val="24"/>
          <w:lang w:val="ka-GE"/>
        </w:rPr>
        <w:t>მომთხოვნი ხელშემკვრელი</w:t>
      </w:r>
      <w:r w:rsidR="00CD5A2B" w:rsidRPr="0067001E">
        <w:rPr>
          <w:rFonts w:ascii="Sylfaen" w:hAnsi="Sylfaen"/>
          <w:sz w:val="24"/>
          <w:szCs w:val="24"/>
          <w:lang w:val="ka-GE"/>
        </w:rPr>
        <w:t xml:space="preserve"> მხარე თავის თავზე იღებს სამაშველო </w:t>
      </w:r>
      <w:r w:rsidR="0084515F" w:rsidRPr="0067001E">
        <w:rPr>
          <w:rFonts w:ascii="Sylfaen" w:hAnsi="Sylfaen"/>
          <w:sz w:val="24"/>
          <w:szCs w:val="24"/>
          <w:lang w:val="ka-GE"/>
        </w:rPr>
        <w:t>ჯგუფების</w:t>
      </w:r>
      <w:r w:rsidR="00CD5A2B" w:rsidRPr="0067001E">
        <w:rPr>
          <w:rFonts w:ascii="Sylfaen" w:hAnsi="Sylfaen"/>
          <w:sz w:val="24"/>
          <w:szCs w:val="24"/>
          <w:lang w:val="ka-GE"/>
        </w:rPr>
        <w:t xml:space="preserve"> </w:t>
      </w:r>
      <w:r w:rsidR="00D9437B" w:rsidRPr="0067001E">
        <w:rPr>
          <w:rFonts w:ascii="Sylfaen" w:hAnsi="Sylfaen"/>
          <w:sz w:val="24"/>
          <w:szCs w:val="24"/>
          <w:lang w:val="ka-GE"/>
        </w:rPr>
        <w:t>და</w:t>
      </w:r>
      <w:r w:rsidR="00CD5A2B" w:rsidRPr="0067001E">
        <w:rPr>
          <w:rFonts w:ascii="Sylfaen" w:hAnsi="Sylfaen"/>
          <w:sz w:val="24"/>
          <w:szCs w:val="24"/>
          <w:lang w:val="ka-GE"/>
        </w:rPr>
        <w:t xml:space="preserve"> ექსპერტების მიერ საზღვრის კვეთის პროცესის დაჩქარებას </w:t>
      </w:r>
      <w:r w:rsidR="00930040" w:rsidRPr="0067001E">
        <w:rPr>
          <w:rFonts w:ascii="Sylfaen" w:hAnsi="Sylfaen"/>
          <w:sz w:val="24"/>
          <w:szCs w:val="24"/>
          <w:lang w:val="ka-GE"/>
        </w:rPr>
        <w:t>მისი</w:t>
      </w:r>
      <w:r w:rsidR="00CD7456" w:rsidRPr="0067001E">
        <w:rPr>
          <w:rFonts w:ascii="Sylfaen" w:hAnsi="Sylfaen"/>
          <w:sz w:val="24"/>
          <w:szCs w:val="24"/>
          <w:lang w:val="ka-GE"/>
        </w:rPr>
        <w:t xml:space="preserve"> </w:t>
      </w:r>
      <w:r w:rsidR="00D9437B" w:rsidRPr="0067001E">
        <w:rPr>
          <w:rFonts w:ascii="Sylfaen" w:hAnsi="Sylfaen"/>
          <w:sz w:val="24"/>
          <w:szCs w:val="24"/>
          <w:lang w:val="ka-GE"/>
        </w:rPr>
        <w:t xml:space="preserve">კანონმდებლობის </w:t>
      </w:r>
      <w:r w:rsidR="00E45B84" w:rsidRPr="0067001E">
        <w:rPr>
          <w:rFonts w:ascii="Sylfaen" w:hAnsi="Sylfaen"/>
          <w:sz w:val="24"/>
          <w:szCs w:val="24"/>
          <w:lang w:val="ka-GE"/>
        </w:rPr>
        <w:t xml:space="preserve">შესაბამისად. </w:t>
      </w:r>
    </w:p>
    <w:p w14:paraId="3F588A67" w14:textId="77777777" w:rsidR="00410E42" w:rsidRPr="0067001E" w:rsidRDefault="00410E42" w:rsidP="003808D6">
      <w:pPr>
        <w:tabs>
          <w:tab w:val="left" w:pos="426"/>
        </w:tabs>
        <w:spacing w:after="0"/>
        <w:jc w:val="both"/>
        <w:rPr>
          <w:sz w:val="24"/>
          <w:szCs w:val="24"/>
          <w:lang w:val="ka-GE"/>
        </w:rPr>
      </w:pPr>
    </w:p>
    <w:p w14:paraId="296EC88E" w14:textId="256E840C" w:rsidR="00D46CB9" w:rsidRDefault="008F489D" w:rsidP="003808D6">
      <w:pPr>
        <w:tabs>
          <w:tab w:val="left" w:pos="426"/>
        </w:tabs>
        <w:spacing w:after="0"/>
        <w:jc w:val="both"/>
        <w:rPr>
          <w:rFonts w:ascii="Sylfaen" w:hAnsi="Sylfaen"/>
          <w:sz w:val="24"/>
          <w:szCs w:val="24"/>
          <w:lang w:val="ka-GE"/>
        </w:rPr>
      </w:pPr>
      <w:r w:rsidRPr="0067001E">
        <w:rPr>
          <w:sz w:val="24"/>
          <w:szCs w:val="24"/>
          <w:lang w:val="ka-GE"/>
        </w:rPr>
        <w:t>(2)</w:t>
      </w:r>
      <w:r w:rsidRPr="0067001E">
        <w:rPr>
          <w:sz w:val="24"/>
          <w:szCs w:val="24"/>
          <w:lang w:val="ka-GE"/>
        </w:rPr>
        <w:tab/>
      </w:r>
      <w:r w:rsidR="009A7225" w:rsidRPr="0067001E">
        <w:rPr>
          <w:rFonts w:ascii="Sylfaen" w:hAnsi="Sylfaen"/>
          <w:sz w:val="24"/>
          <w:szCs w:val="24"/>
          <w:lang w:val="ka-GE"/>
        </w:rPr>
        <w:t xml:space="preserve">სამაშველო </w:t>
      </w:r>
      <w:r w:rsidR="008A21A6" w:rsidRPr="0067001E">
        <w:rPr>
          <w:rFonts w:ascii="Sylfaen" w:hAnsi="Sylfaen"/>
          <w:sz w:val="24"/>
          <w:szCs w:val="24"/>
          <w:lang w:val="ka-GE"/>
        </w:rPr>
        <w:t>ჯგუფები</w:t>
      </w:r>
      <w:r w:rsidR="009A7225" w:rsidRPr="0067001E">
        <w:rPr>
          <w:rFonts w:ascii="Sylfaen" w:hAnsi="Sylfaen"/>
          <w:sz w:val="24"/>
          <w:szCs w:val="24"/>
          <w:lang w:val="ka-GE"/>
        </w:rPr>
        <w:t xml:space="preserve"> </w:t>
      </w:r>
      <w:r w:rsidR="00D9437B" w:rsidRPr="0067001E">
        <w:rPr>
          <w:rFonts w:ascii="Sylfaen" w:hAnsi="Sylfaen"/>
          <w:sz w:val="24"/>
          <w:szCs w:val="24"/>
          <w:lang w:val="ka-GE"/>
        </w:rPr>
        <w:t>და</w:t>
      </w:r>
      <w:r w:rsidR="009A7225" w:rsidRPr="0067001E">
        <w:rPr>
          <w:rFonts w:ascii="Sylfaen" w:hAnsi="Sylfaen"/>
          <w:sz w:val="24"/>
          <w:szCs w:val="24"/>
          <w:lang w:val="ka-GE"/>
        </w:rPr>
        <w:t xml:space="preserve"> ექსპერტები, </w:t>
      </w:r>
      <w:r w:rsidR="008A21A6" w:rsidRPr="0067001E">
        <w:rPr>
          <w:rFonts w:ascii="Sylfaen" w:hAnsi="Sylfaen"/>
          <w:sz w:val="24"/>
          <w:szCs w:val="24"/>
          <w:lang w:val="ka-GE"/>
        </w:rPr>
        <w:t xml:space="preserve">მომთხოვნი </w:t>
      </w:r>
      <w:r w:rsidR="00DD0C79" w:rsidRPr="0067001E">
        <w:rPr>
          <w:rFonts w:ascii="Sylfaen" w:hAnsi="Sylfaen"/>
          <w:sz w:val="24"/>
          <w:szCs w:val="24"/>
          <w:lang w:val="ka-GE"/>
        </w:rPr>
        <w:t>ხელშემკვ</w:t>
      </w:r>
      <w:r w:rsidR="008A21A6" w:rsidRPr="0067001E">
        <w:rPr>
          <w:rFonts w:ascii="Sylfaen" w:hAnsi="Sylfaen"/>
          <w:sz w:val="24"/>
          <w:szCs w:val="24"/>
          <w:lang w:val="ka-GE"/>
        </w:rPr>
        <w:t>რ</w:t>
      </w:r>
      <w:r w:rsidR="00DD0C79" w:rsidRPr="0067001E">
        <w:rPr>
          <w:rFonts w:ascii="Sylfaen" w:hAnsi="Sylfaen"/>
          <w:sz w:val="24"/>
          <w:szCs w:val="24"/>
          <w:lang w:val="ka-GE"/>
        </w:rPr>
        <w:t>ე</w:t>
      </w:r>
      <w:r w:rsidR="008A21A6" w:rsidRPr="0067001E">
        <w:rPr>
          <w:rFonts w:ascii="Sylfaen" w:hAnsi="Sylfaen"/>
          <w:sz w:val="24"/>
          <w:szCs w:val="24"/>
          <w:lang w:val="ka-GE"/>
        </w:rPr>
        <w:t>ლი</w:t>
      </w:r>
      <w:r w:rsidR="009A7225" w:rsidRPr="0067001E">
        <w:rPr>
          <w:rFonts w:ascii="Sylfaen" w:hAnsi="Sylfaen"/>
          <w:sz w:val="24"/>
          <w:szCs w:val="24"/>
          <w:lang w:val="ka-GE"/>
        </w:rPr>
        <w:t xml:space="preserve"> მხარის </w:t>
      </w:r>
      <w:r w:rsidR="008A21A6" w:rsidRPr="0067001E">
        <w:rPr>
          <w:rFonts w:ascii="Sylfaen" w:hAnsi="Sylfaen"/>
          <w:sz w:val="24"/>
          <w:szCs w:val="24"/>
          <w:lang w:val="ka-GE"/>
        </w:rPr>
        <w:t xml:space="preserve">სახელმწიფო </w:t>
      </w:r>
      <w:r w:rsidR="009A7225" w:rsidRPr="0067001E">
        <w:rPr>
          <w:rFonts w:ascii="Sylfaen" w:hAnsi="Sylfaen"/>
          <w:sz w:val="24"/>
          <w:szCs w:val="24"/>
          <w:lang w:val="ka-GE"/>
        </w:rPr>
        <w:t xml:space="preserve">საზღვარს კვეთენ </w:t>
      </w:r>
      <w:r w:rsidR="00405F5A">
        <w:rPr>
          <w:rFonts w:ascii="Sylfaen" w:hAnsi="Sylfaen"/>
          <w:sz w:val="24"/>
          <w:szCs w:val="24"/>
          <w:lang w:val="ka-GE"/>
        </w:rPr>
        <w:t xml:space="preserve">ხელშემკვრელ </w:t>
      </w:r>
      <w:r w:rsidR="00D46CB9" w:rsidRPr="0067001E">
        <w:rPr>
          <w:rFonts w:ascii="Sylfaen" w:hAnsi="Sylfaen"/>
          <w:sz w:val="24"/>
          <w:szCs w:val="24"/>
          <w:lang w:val="ka-GE"/>
        </w:rPr>
        <w:t xml:space="preserve">მხარეთა შორის შეთანხმებულ </w:t>
      </w:r>
      <w:r w:rsidR="00DD0C79" w:rsidRPr="0067001E">
        <w:rPr>
          <w:rFonts w:ascii="Sylfaen" w:hAnsi="Sylfaen"/>
          <w:sz w:val="24"/>
          <w:szCs w:val="24"/>
          <w:lang w:val="ka-GE"/>
        </w:rPr>
        <w:t>სასაზღვრო გამტარი პუნქტების გავლით</w:t>
      </w:r>
      <w:r w:rsidR="00E61E54">
        <w:rPr>
          <w:rFonts w:ascii="Sylfaen" w:hAnsi="Sylfaen"/>
          <w:sz w:val="24"/>
          <w:szCs w:val="24"/>
          <w:lang w:val="ka-GE"/>
        </w:rPr>
        <w:t xml:space="preserve"> </w:t>
      </w:r>
      <w:r w:rsidR="00C71F31">
        <w:rPr>
          <w:rFonts w:ascii="Sylfaen" w:hAnsi="Sylfaen"/>
          <w:lang w:val="ka-GE"/>
        </w:rPr>
        <w:t xml:space="preserve">მათი ქვეყნის შესაბამისი კანონმდებლობის თანახმად. იმ შემთხვევაში, თუ შესაბამისი მეორე ხელშემკვრელი მხარის </w:t>
      </w:r>
      <w:r w:rsidR="00A9040F">
        <w:rPr>
          <w:rFonts w:ascii="Sylfaen" w:hAnsi="Sylfaen"/>
          <w:lang w:val="ka-GE"/>
        </w:rPr>
        <w:t xml:space="preserve">კანონმდებლობა </w:t>
      </w:r>
      <w:r w:rsidR="00C71F31">
        <w:rPr>
          <w:rFonts w:ascii="Sylfaen" w:hAnsi="Sylfaen"/>
          <w:lang w:val="ka-GE"/>
        </w:rPr>
        <w:t>ითვალისწინებს ტერიტორიაზე შესვლის მიზნით ვიზის გაცემას, დახმარების მომთხოვნი ხელშემკვრელი მხარე უზრუნველყოფს ტერიტორიაზე შესვლის მიზნით ვიზის უმოკლეს ვადაში გაცემას.</w:t>
      </w:r>
    </w:p>
    <w:p w14:paraId="1618DC0B" w14:textId="77777777" w:rsidR="00410E42" w:rsidRPr="0067001E" w:rsidRDefault="00410E42" w:rsidP="003808D6">
      <w:pPr>
        <w:tabs>
          <w:tab w:val="left" w:pos="426"/>
        </w:tabs>
        <w:spacing w:after="0"/>
        <w:jc w:val="both"/>
        <w:rPr>
          <w:rFonts w:ascii="Sylfaen" w:hAnsi="Sylfaen"/>
          <w:sz w:val="24"/>
          <w:szCs w:val="24"/>
          <w:lang w:val="ka-GE"/>
        </w:rPr>
      </w:pPr>
    </w:p>
    <w:p w14:paraId="52BE5BBA" w14:textId="6C7E1FCB" w:rsidR="00410E42" w:rsidRDefault="008F489D" w:rsidP="003808D6">
      <w:pPr>
        <w:tabs>
          <w:tab w:val="left" w:pos="426"/>
        </w:tabs>
        <w:spacing w:after="0"/>
        <w:jc w:val="both"/>
        <w:rPr>
          <w:rFonts w:ascii="Sylfaen" w:hAnsi="Sylfaen"/>
          <w:b/>
          <w:color w:val="FF0000"/>
          <w:sz w:val="24"/>
          <w:szCs w:val="24"/>
          <w:lang w:val="ka-GE"/>
        </w:rPr>
      </w:pPr>
      <w:r w:rsidRPr="0067001E">
        <w:rPr>
          <w:sz w:val="24"/>
          <w:szCs w:val="24"/>
          <w:lang w:val="ka-GE"/>
        </w:rPr>
        <w:t>(3)</w:t>
      </w:r>
      <w:r w:rsidRPr="0067001E">
        <w:rPr>
          <w:sz w:val="24"/>
          <w:szCs w:val="24"/>
          <w:lang w:val="ka-GE"/>
        </w:rPr>
        <w:tab/>
      </w:r>
      <w:r w:rsidR="00995F15">
        <w:rPr>
          <w:rFonts w:ascii="Sylfaen" w:hAnsi="Sylfaen"/>
          <w:sz w:val="24"/>
          <w:szCs w:val="24"/>
          <w:lang w:val="ka-GE"/>
        </w:rPr>
        <w:t>მოთხოვნის</w:t>
      </w:r>
      <w:r w:rsidR="00995F15" w:rsidRPr="0067001E">
        <w:rPr>
          <w:rFonts w:ascii="Sylfaen" w:hAnsi="Sylfaen"/>
          <w:sz w:val="24"/>
          <w:szCs w:val="24"/>
          <w:lang w:val="ka-GE"/>
        </w:rPr>
        <w:t xml:space="preserve"> </w:t>
      </w:r>
      <w:r w:rsidR="00597B59" w:rsidRPr="0067001E">
        <w:rPr>
          <w:rFonts w:ascii="Sylfaen" w:hAnsi="Sylfaen"/>
          <w:sz w:val="24"/>
          <w:szCs w:val="24"/>
          <w:lang w:val="ka-GE"/>
        </w:rPr>
        <w:t>შემთხვევაში</w:t>
      </w:r>
      <w:r w:rsidR="00995F15">
        <w:rPr>
          <w:rFonts w:ascii="Sylfaen" w:hAnsi="Sylfaen"/>
          <w:sz w:val="24"/>
          <w:szCs w:val="24"/>
          <w:lang w:val="de-LI"/>
        </w:rPr>
        <w:t>,</w:t>
      </w:r>
      <w:r w:rsidR="00597B59" w:rsidRPr="0067001E">
        <w:rPr>
          <w:rFonts w:ascii="Sylfaen" w:hAnsi="Sylfaen"/>
          <w:sz w:val="24"/>
          <w:szCs w:val="24"/>
          <w:lang w:val="ka-GE"/>
        </w:rPr>
        <w:t xml:space="preserve"> </w:t>
      </w:r>
      <w:r w:rsidR="00930040" w:rsidRPr="0067001E">
        <w:rPr>
          <w:rFonts w:ascii="Sylfaen" w:hAnsi="Sylfaen"/>
          <w:sz w:val="24"/>
          <w:szCs w:val="24"/>
          <w:lang w:val="ka-GE"/>
        </w:rPr>
        <w:t xml:space="preserve">სამაშველო </w:t>
      </w:r>
      <w:r w:rsidR="00960DA6" w:rsidRPr="0067001E">
        <w:rPr>
          <w:rFonts w:ascii="Sylfaen" w:hAnsi="Sylfaen"/>
          <w:sz w:val="24"/>
          <w:szCs w:val="24"/>
          <w:lang w:val="ka-GE"/>
        </w:rPr>
        <w:t>ჯგუფის</w:t>
      </w:r>
      <w:r w:rsidR="00E22227" w:rsidRPr="0067001E">
        <w:rPr>
          <w:rFonts w:ascii="Sylfaen" w:hAnsi="Sylfaen"/>
          <w:sz w:val="24"/>
          <w:szCs w:val="24"/>
          <w:lang w:val="ka-GE"/>
        </w:rPr>
        <w:t xml:space="preserve"> </w:t>
      </w:r>
      <w:r w:rsidR="000C5E38" w:rsidRPr="0067001E">
        <w:rPr>
          <w:rFonts w:ascii="Sylfaen" w:hAnsi="Sylfaen"/>
          <w:sz w:val="24"/>
          <w:szCs w:val="24"/>
          <w:lang w:val="ka-GE"/>
        </w:rPr>
        <w:t xml:space="preserve">ხელმძღვანელმა </w:t>
      </w:r>
      <w:r w:rsidR="00A9040F">
        <w:rPr>
          <w:rFonts w:ascii="Sylfaen" w:hAnsi="Sylfaen"/>
          <w:sz w:val="24"/>
          <w:szCs w:val="24"/>
          <w:lang w:val="ka-GE"/>
        </w:rPr>
        <w:t xml:space="preserve">ან ექსპერტმა </w:t>
      </w:r>
      <w:r w:rsidR="00995F15" w:rsidRPr="0067001E">
        <w:rPr>
          <w:rFonts w:ascii="Sylfaen" w:hAnsi="Sylfaen"/>
          <w:sz w:val="24"/>
          <w:szCs w:val="24"/>
          <w:lang w:val="ka-GE"/>
        </w:rPr>
        <w:t xml:space="preserve">უნდა წარმოადგინოს </w:t>
      </w:r>
      <w:r w:rsidR="00DD35CF" w:rsidRPr="0067001E">
        <w:rPr>
          <w:rFonts w:ascii="Sylfaen" w:hAnsi="Sylfaen"/>
          <w:sz w:val="24"/>
          <w:szCs w:val="24"/>
          <w:lang w:val="ka-GE"/>
        </w:rPr>
        <w:t>თავის</w:t>
      </w:r>
      <w:r w:rsidR="006F54DA" w:rsidRPr="0067001E">
        <w:rPr>
          <w:rFonts w:ascii="Sylfaen" w:hAnsi="Sylfaen"/>
          <w:sz w:val="24"/>
          <w:szCs w:val="24"/>
          <w:lang w:val="ka-GE"/>
        </w:rPr>
        <w:t>ი</w:t>
      </w:r>
      <w:r w:rsidR="00DD35CF" w:rsidRPr="0067001E">
        <w:rPr>
          <w:rFonts w:ascii="Sylfaen" w:hAnsi="Sylfaen"/>
          <w:sz w:val="24"/>
          <w:szCs w:val="24"/>
          <w:lang w:val="ka-GE"/>
        </w:rPr>
        <w:t xml:space="preserve"> </w:t>
      </w:r>
      <w:r w:rsidR="00960DA6" w:rsidRPr="0067001E">
        <w:rPr>
          <w:rFonts w:ascii="Sylfaen" w:hAnsi="Sylfaen"/>
          <w:sz w:val="24"/>
          <w:szCs w:val="24"/>
          <w:lang w:val="ka-GE"/>
        </w:rPr>
        <w:t>თანამდებობის</w:t>
      </w:r>
      <w:r w:rsidR="00DD35CF" w:rsidRPr="0067001E">
        <w:rPr>
          <w:rFonts w:ascii="Sylfaen" w:hAnsi="Sylfaen"/>
          <w:sz w:val="24"/>
          <w:szCs w:val="24"/>
          <w:lang w:val="ka-GE"/>
        </w:rPr>
        <w:t xml:space="preserve"> ან </w:t>
      </w:r>
      <w:r w:rsidR="00995F15">
        <w:rPr>
          <w:rFonts w:ascii="Sylfaen" w:hAnsi="Sylfaen"/>
          <w:sz w:val="24"/>
          <w:szCs w:val="24"/>
          <w:lang w:val="ka-GE"/>
        </w:rPr>
        <w:t>დავალების</w:t>
      </w:r>
      <w:r w:rsidR="00995F15" w:rsidRPr="0067001E">
        <w:rPr>
          <w:rFonts w:ascii="Sylfaen" w:hAnsi="Sylfaen"/>
          <w:sz w:val="24"/>
          <w:szCs w:val="24"/>
          <w:lang w:val="ka-GE"/>
        </w:rPr>
        <w:t xml:space="preserve"> </w:t>
      </w:r>
      <w:r w:rsidR="00DD35CF" w:rsidRPr="0067001E">
        <w:rPr>
          <w:rFonts w:ascii="Sylfaen" w:hAnsi="Sylfaen"/>
          <w:sz w:val="24"/>
          <w:szCs w:val="24"/>
          <w:lang w:val="ka-GE"/>
        </w:rPr>
        <w:t>დამადასტურებელი ოფიციალური დოკუმენტი</w:t>
      </w:r>
      <w:r w:rsidR="000C5E38" w:rsidRPr="0067001E">
        <w:rPr>
          <w:rFonts w:ascii="Sylfaen" w:hAnsi="Sylfaen"/>
          <w:sz w:val="24"/>
          <w:szCs w:val="24"/>
          <w:lang w:val="ka-GE"/>
        </w:rPr>
        <w:t xml:space="preserve"> და </w:t>
      </w:r>
      <w:r w:rsidR="00930040" w:rsidRPr="0067001E">
        <w:rPr>
          <w:rFonts w:ascii="Sylfaen" w:hAnsi="Sylfaen"/>
          <w:sz w:val="24"/>
          <w:szCs w:val="24"/>
          <w:lang w:val="ka-GE"/>
        </w:rPr>
        <w:t xml:space="preserve">სამაშველო </w:t>
      </w:r>
      <w:r w:rsidR="00960DA6" w:rsidRPr="0067001E">
        <w:rPr>
          <w:rFonts w:ascii="Sylfaen" w:hAnsi="Sylfaen"/>
          <w:sz w:val="24"/>
          <w:szCs w:val="24"/>
          <w:lang w:val="ka-GE"/>
        </w:rPr>
        <w:t>ჯგუფის</w:t>
      </w:r>
      <w:r w:rsidR="000C5E38" w:rsidRPr="0067001E">
        <w:rPr>
          <w:rFonts w:ascii="Sylfaen" w:hAnsi="Sylfaen"/>
          <w:sz w:val="24"/>
          <w:szCs w:val="24"/>
          <w:lang w:val="ka-GE"/>
        </w:rPr>
        <w:t xml:space="preserve"> წევრები</w:t>
      </w:r>
      <w:r w:rsidR="00DD35CF" w:rsidRPr="0067001E">
        <w:rPr>
          <w:rFonts w:ascii="Sylfaen" w:hAnsi="Sylfaen"/>
          <w:sz w:val="24"/>
          <w:szCs w:val="24"/>
          <w:lang w:val="ka-GE"/>
        </w:rPr>
        <w:t xml:space="preserve">ს </w:t>
      </w:r>
      <w:r w:rsidR="00D9437B" w:rsidRPr="0067001E">
        <w:rPr>
          <w:rFonts w:ascii="Sylfaen" w:hAnsi="Sylfaen"/>
          <w:sz w:val="24"/>
          <w:szCs w:val="24"/>
          <w:lang w:val="ka-GE"/>
        </w:rPr>
        <w:t>ან</w:t>
      </w:r>
      <w:r w:rsidR="000C5E38" w:rsidRPr="0067001E">
        <w:rPr>
          <w:rFonts w:ascii="Sylfaen" w:hAnsi="Sylfaen"/>
          <w:sz w:val="24"/>
          <w:szCs w:val="24"/>
          <w:lang w:val="ka-GE"/>
        </w:rPr>
        <w:t xml:space="preserve"> ექსპერტები</w:t>
      </w:r>
      <w:r w:rsidR="00DD35CF" w:rsidRPr="0067001E">
        <w:rPr>
          <w:rFonts w:ascii="Sylfaen" w:hAnsi="Sylfaen"/>
          <w:sz w:val="24"/>
          <w:szCs w:val="24"/>
          <w:lang w:val="ka-GE"/>
        </w:rPr>
        <w:t>ს სახელების ჩამონათვალი</w:t>
      </w:r>
      <w:r w:rsidR="000C5E38" w:rsidRPr="0067001E">
        <w:rPr>
          <w:rFonts w:ascii="Sylfaen" w:hAnsi="Sylfaen"/>
          <w:sz w:val="24"/>
          <w:szCs w:val="24"/>
          <w:lang w:val="ka-GE"/>
        </w:rPr>
        <w:t xml:space="preserve">, </w:t>
      </w:r>
      <w:r w:rsidR="00960DA6" w:rsidRPr="0067001E">
        <w:rPr>
          <w:rFonts w:ascii="Sylfaen" w:hAnsi="Sylfaen"/>
          <w:sz w:val="24"/>
          <w:szCs w:val="24"/>
          <w:lang w:val="ka-GE"/>
        </w:rPr>
        <w:t>მომთხოვნი</w:t>
      </w:r>
      <w:r w:rsidR="009438FC" w:rsidRPr="0067001E">
        <w:rPr>
          <w:rFonts w:ascii="Sylfaen" w:hAnsi="Sylfaen"/>
          <w:sz w:val="24"/>
          <w:szCs w:val="24"/>
          <w:lang w:val="ka-GE"/>
        </w:rPr>
        <w:t xml:space="preserve"> მხარის </w:t>
      </w:r>
      <w:r w:rsidR="00405F5A">
        <w:rPr>
          <w:rFonts w:ascii="Sylfaen" w:hAnsi="Sylfaen"/>
          <w:sz w:val="24"/>
          <w:szCs w:val="24"/>
          <w:lang w:val="ka-GE"/>
        </w:rPr>
        <w:t>ოფიციალურ</w:t>
      </w:r>
      <w:r w:rsidR="00405F5A" w:rsidRPr="0067001E">
        <w:rPr>
          <w:rFonts w:ascii="Sylfaen" w:hAnsi="Sylfaen"/>
          <w:sz w:val="24"/>
          <w:szCs w:val="24"/>
          <w:lang w:val="ka-GE"/>
        </w:rPr>
        <w:t xml:space="preserve">  </w:t>
      </w:r>
      <w:r w:rsidR="009438FC" w:rsidRPr="0067001E">
        <w:rPr>
          <w:rFonts w:ascii="Sylfaen" w:hAnsi="Sylfaen"/>
          <w:sz w:val="24"/>
          <w:szCs w:val="24"/>
          <w:lang w:val="ka-GE"/>
        </w:rPr>
        <w:t>ან ინგლისურ</w:t>
      </w:r>
      <w:r w:rsidR="000C5E38" w:rsidRPr="0067001E">
        <w:rPr>
          <w:rFonts w:ascii="Sylfaen" w:hAnsi="Sylfaen"/>
          <w:sz w:val="24"/>
          <w:szCs w:val="24"/>
          <w:lang w:val="ka-GE"/>
        </w:rPr>
        <w:t xml:space="preserve"> ენაზე.</w:t>
      </w:r>
      <w:r w:rsidR="009438FC" w:rsidRPr="0067001E">
        <w:rPr>
          <w:rFonts w:ascii="Sylfaen" w:hAnsi="Sylfaen"/>
          <w:b/>
          <w:color w:val="FF0000"/>
          <w:sz w:val="24"/>
          <w:szCs w:val="24"/>
          <w:lang w:val="ka-GE"/>
        </w:rPr>
        <w:t xml:space="preserve"> </w:t>
      </w:r>
    </w:p>
    <w:p w14:paraId="1A10CA1A" w14:textId="6BD1BE37" w:rsidR="006254E2" w:rsidRPr="0015252E" w:rsidRDefault="00995F15" w:rsidP="003808D6">
      <w:pPr>
        <w:tabs>
          <w:tab w:val="left" w:pos="426"/>
        </w:tabs>
        <w:spacing w:after="0"/>
        <w:jc w:val="both"/>
        <w:rPr>
          <w:rFonts w:ascii="Sylfaen" w:hAnsi="Sylfaen"/>
          <w:b/>
          <w:sz w:val="24"/>
          <w:szCs w:val="24"/>
          <w:lang w:val="de-LI"/>
        </w:rPr>
      </w:pPr>
      <w:r>
        <w:rPr>
          <w:rFonts w:ascii="Sylfaen" w:hAnsi="Sylfaen"/>
          <w:b/>
          <w:color w:val="FF0000"/>
          <w:sz w:val="24"/>
          <w:szCs w:val="24"/>
          <w:lang w:val="ka-GE"/>
        </w:rPr>
        <w:t xml:space="preserve">   </w:t>
      </w:r>
    </w:p>
    <w:p w14:paraId="11260B1C" w14:textId="6840CEE4" w:rsidR="008F489D" w:rsidRDefault="008F489D" w:rsidP="003808D6">
      <w:pPr>
        <w:tabs>
          <w:tab w:val="left" w:pos="426"/>
        </w:tabs>
        <w:spacing w:after="0"/>
        <w:jc w:val="both"/>
        <w:rPr>
          <w:rFonts w:ascii="Sylfaen" w:hAnsi="Sylfaen"/>
          <w:sz w:val="24"/>
          <w:szCs w:val="24"/>
          <w:lang w:val="ka-GE"/>
        </w:rPr>
      </w:pPr>
      <w:r w:rsidRPr="0067001E">
        <w:rPr>
          <w:sz w:val="24"/>
          <w:szCs w:val="24"/>
          <w:lang w:val="ka-GE"/>
        </w:rPr>
        <w:t>(4)</w:t>
      </w:r>
      <w:r w:rsidRPr="0067001E">
        <w:rPr>
          <w:sz w:val="24"/>
          <w:szCs w:val="24"/>
          <w:lang w:val="ka-GE"/>
        </w:rPr>
        <w:tab/>
      </w:r>
      <w:r w:rsidR="00930040" w:rsidRPr="0067001E">
        <w:rPr>
          <w:rFonts w:ascii="Sylfaen" w:hAnsi="Sylfaen"/>
          <w:sz w:val="24"/>
          <w:szCs w:val="24"/>
          <w:lang w:val="ka-GE"/>
        </w:rPr>
        <w:t xml:space="preserve">სამაშველო </w:t>
      </w:r>
      <w:r w:rsidR="00960DA6" w:rsidRPr="0067001E">
        <w:rPr>
          <w:rFonts w:ascii="Sylfaen" w:hAnsi="Sylfaen"/>
          <w:sz w:val="24"/>
          <w:szCs w:val="24"/>
          <w:lang w:val="ka-GE"/>
        </w:rPr>
        <w:t>ჯგუფის</w:t>
      </w:r>
      <w:r w:rsidR="00FC62C9" w:rsidRPr="0067001E">
        <w:rPr>
          <w:rFonts w:ascii="Sylfaen" w:hAnsi="Sylfaen"/>
          <w:sz w:val="24"/>
          <w:szCs w:val="24"/>
          <w:lang w:val="ka-GE"/>
        </w:rPr>
        <w:t xml:space="preserve"> </w:t>
      </w:r>
      <w:r w:rsidR="00BE6DA0" w:rsidRPr="0067001E">
        <w:rPr>
          <w:rFonts w:ascii="Sylfaen" w:hAnsi="Sylfaen"/>
          <w:sz w:val="24"/>
          <w:szCs w:val="24"/>
          <w:lang w:val="ka-GE"/>
        </w:rPr>
        <w:t xml:space="preserve">წევრები </w:t>
      </w:r>
      <w:r w:rsidR="00D9437B" w:rsidRPr="0067001E">
        <w:rPr>
          <w:rFonts w:ascii="Sylfaen" w:hAnsi="Sylfaen"/>
          <w:sz w:val="24"/>
          <w:szCs w:val="24"/>
          <w:lang w:val="ka-GE"/>
        </w:rPr>
        <w:t xml:space="preserve">და </w:t>
      </w:r>
      <w:r w:rsidR="00FC62C9" w:rsidRPr="0067001E">
        <w:rPr>
          <w:rFonts w:ascii="Sylfaen" w:hAnsi="Sylfaen"/>
          <w:sz w:val="24"/>
          <w:szCs w:val="24"/>
          <w:lang w:val="ka-GE"/>
        </w:rPr>
        <w:t>ექსპერტები</w:t>
      </w:r>
      <w:r w:rsidR="00BE6DA0" w:rsidRPr="0067001E">
        <w:rPr>
          <w:rFonts w:ascii="Sylfaen" w:hAnsi="Sylfaen"/>
          <w:sz w:val="24"/>
          <w:szCs w:val="24"/>
          <w:lang w:val="ka-GE"/>
        </w:rPr>
        <w:t xml:space="preserve"> თავიანთი</w:t>
      </w:r>
      <w:r w:rsidR="00FC62C9" w:rsidRPr="0067001E">
        <w:rPr>
          <w:rFonts w:ascii="Sylfaen" w:hAnsi="Sylfaen"/>
          <w:sz w:val="24"/>
          <w:szCs w:val="24"/>
          <w:lang w:val="ka-GE"/>
        </w:rPr>
        <w:t xml:space="preserve"> საქმიანობის განსახორციელებლად</w:t>
      </w:r>
      <w:r w:rsidR="00BE6DA0" w:rsidRPr="0067001E">
        <w:rPr>
          <w:rFonts w:ascii="Sylfaen" w:hAnsi="Sylfaen"/>
          <w:sz w:val="24"/>
          <w:szCs w:val="24"/>
          <w:lang w:val="ka-GE"/>
        </w:rPr>
        <w:t>,</w:t>
      </w:r>
      <w:r w:rsidR="00FC62C9" w:rsidRPr="0067001E">
        <w:rPr>
          <w:rFonts w:ascii="Sylfaen" w:hAnsi="Sylfaen"/>
          <w:sz w:val="24"/>
          <w:szCs w:val="24"/>
          <w:lang w:val="ka-GE"/>
        </w:rPr>
        <w:t xml:space="preserve">  </w:t>
      </w:r>
      <w:r w:rsidR="00BE6DA0" w:rsidRPr="0067001E">
        <w:rPr>
          <w:rFonts w:ascii="Sylfaen" w:hAnsi="Sylfaen"/>
          <w:sz w:val="24"/>
          <w:szCs w:val="24"/>
          <w:lang w:val="ka-GE"/>
        </w:rPr>
        <w:t>მეორე</w:t>
      </w:r>
      <w:r w:rsidR="00960DA6" w:rsidRPr="0067001E">
        <w:rPr>
          <w:rFonts w:ascii="Sylfaen" w:hAnsi="Sylfaen"/>
          <w:sz w:val="24"/>
          <w:szCs w:val="24"/>
          <w:lang w:val="ka-GE"/>
        </w:rPr>
        <w:t xml:space="preserve"> ხელშემკვრელი</w:t>
      </w:r>
      <w:r w:rsidR="00BE6DA0" w:rsidRPr="0067001E">
        <w:rPr>
          <w:rFonts w:ascii="Sylfaen" w:hAnsi="Sylfaen"/>
          <w:sz w:val="24"/>
          <w:szCs w:val="24"/>
          <w:lang w:val="ka-GE"/>
        </w:rPr>
        <w:t xml:space="preserve"> </w:t>
      </w:r>
      <w:r w:rsidR="00FC62C9" w:rsidRPr="0067001E">
        <w:rPr>
          <w:rFonts w:ascii="Sylfaen" w:hAnsi="Sylfaen"/>
          <w:sz w:val="24"/>
          <w:szCs w:val="24"/>
          <w:lang w:val="ka-GE"/>
        </w:rPr>
        <w:t xml:space="preserve">მხარის </w:t>
      </w:r>
      <w:r w:rsidR="009F5A8B">
        <w:rPr>
          <w:rFonts w:ascii="Sylfaen" w:hAnsi="Sylfaen"/>
          <w:sz w:val="24"/>
          <w:szCs w:val="24"/>
          <w:lang w:val="ka-GE"/>
        </w:rPr>
        <w:t xml:space="preserve">სახელმწიფო </w:t>
      </w:r>
      <w:r w:rsidR="00FC62C9" w:rsidRPr="0067001E">
        <w:rPr>
          <w:rFonts w:ascii="Sylfaen" w:hAnsi="Sylfaen"/>
          <w:sz w:val="24"/>
          <w:szCs w:val="24"/>
          <w:lang w:val="ka-GE"/>
        </w:rPr>
        <w:t xml:space="preserve">ტერიტორიაზე დახმარების </w:t>
      </w:r>
      <w:r w:rsidR="00960DA6" w:rsidRPr="0067001E">
        <w:rPr>
          <w:rFonts w:ascii="Sylfaen" w:hAnsi="Sylfaen"/>
          <w:sz w:val="24"/>
          <w:szCs w:val="24"/>
          <w:lang w:val="ka-GE"/>
        </w:rPr>
        <w:t>გაწევის</w:t>
      </w:r>
      <w:r w:rsidR="00FC62C9" w:rsidRPr="0067001E">
        <w:rPr>
          <w:rFonts w:ascii="Sylfaen" w:hAnsi="Sylfaen"/>
          <w:sz w:val="24"/>
          <w:szCs w:val="24"/>
          <w:lang w:val="ka-GE"/>
        </w:rPr>
        <w:t xml:space="preserve"> ფარგლებში თავიანთი საქმიანობისთვის </w:t>
      </w:r>
      <w:r w:rsidR="003B4955" w:rsidRPr="0067001E">
        <w:rPr>
          <w:rFonts w:ascii="Sylfaen" w:hAnsi="Sylfaen"/>
          <w:sz w:val="24"/>
          <w:szCs w:val="24"/>
          <w:lang w:val="ka-GE"/>
        </w:rPr>
        <w:t xml:space="preserve">არ </w:t>
      </w:r>
      <w:r w:rsidR="00FC62C9" w:rsidRPr="0067001E">
        <w:rPr>
          <w:rFonts w:ascii="Sylfaen" w:hAnsi="Sylfaen"/>
          <w:sz w:val="24"/>
          <w:szCs w:val="24"/>
          <w:lang w:val="ka-GE"/>
        </w:rPr>
        <w:t xml:space="preserve">საჭიროებენ მუშაობის ნებართვას. </w:t>
      </w:r>
    </w:p>
    <w:p w14:paraId="687B4767" w14:textId="77777777" w:rsidR="00410E42" w:rsidRPr="0067001E" w:rsidRDefault="00410E42" w:rsidP="003808D6">
      <w:pPr>
        <w:tabs>
          <w:tab w:val="left" w:pos="426"/>
        </w:tabs>
        <w:spacing w:after="0"/>
        <w:jc w:val="both"/>
        <w:rPr>
          <w:sz w:val="24"/>
          <w:szCs w:val="24"/>
          <w:lang w:val="ka-GE"/>
        </w:rPr>
      </w:pPr>
    </w:p>
    <w:p w14:paraId="7B84E578" w14:textId="516DBAE6" w:rsidR="00A45B50" w:rsidRPr="0067001E" w:rsidRDefault="008F489D" w:rsidP="003808D6">
      <w:pPr>
        <w:tabs>
          <w:tab w:val="left" w:pos="426"/>
        </w:tabs>
        <w:spacing w:after="0"/>
        <w:jc w:val="both"/>
        <w:rPr>
          <w:sz w:val="24"/>
          <w:szCs w:val="24"/>
          <w:lang w:val="ka-GE"/>
        </w:rPr>
      </w:pPr>
      <w:r w:rsidRPr="0067001E">
        <w:rPr>
          <w:sz w:val="24"/>
          <w:szCs w:val="24"/>
          <w:lang w:val="ka-GE"/>
        </w:rPr>
        <w:t>(5)</w:t>
      </w:r>
      <w:r w:rsidRPr="0067001E">
        <w:rPr>
          <w:sz w:val="24"/>
          <w:szCs w:val="24"/>
          <w:lang w:val="ka-GE"/>
        </w:rPr>
        <w:tab/>
      </w:r>
      <w:r w:rsidR="00E172BC" w:rsidRPr="0067001E">
        <w:rPr>
          <w:rFonts w:ascii="Sylfaen" w:hAnsi="Sylfaen"/>
          <w:sz w:val="24"/>
          <w:szCs w:val="24"/>
          <w:lang w:val="ka-GE"/>
        </w:rPr>
        <w:t xml:space="preserve">სამაშველო </w:t>
      </w:r>
      <w:r w:rsidR="00960DA6" w:rsidRPr="0067001E">
        <w:rPr>
          <w:rFonts w:ascii="Sylfaen" w:hAnsi="Sylfaen"/>
          <w:sz w:val="24"/>
          <w:szCs w:val="24"/>
          <w:lang w:val="ka-GE"/>
        </w:rPr>
        <w:t>ჯგუფის</w:t>
      </w:r>
      <w:r w:rsidR="00E172BC" w:rsidRPr="0067001E">
        <w:rPr>
          <w:rFonts w:ascii="Sylfaen" w:hAnsi="Sylfaen"/>
          <w:sz w:val="24"/>
          <w:szCs w:val="24"/>
          <w:lang w:val="ka-GE"/>
        </w:rPr>
        <w:t xml:space="preserve"> წევრებ</w:t>
      </w:r>
      <w:r w:rsidR="00EC3706" w:rsidRPr="0067001E">
        <w:rPr>
          <w:rFonts w:ascii="Sylfaen" w:hAnsi="Sylfaen"/>
          <w:sz w:val="24"/>
          <w:szCs w:val="24"/>
          <w:lang w:val="ka-GE"/>
        </w:rPr>
        <w:t>ს</w:t>
      </w:r>
      <w:r w:rsidR="00E172BC" w:rsidRPr="0067001E">
        <w:rPr>
          <w:rFonts w:ascii="Sylfaen" w:hAnsi="Sylfaen"/>
          <w:sz w:val="24"/>
          <w:szCs w:val="24"/>
          <w:lang w:val="ka-GE"/>
        </w:rPr>
        <w:t xml:space="preserve"> </w:t>
      </w:r>
      <w:r w:rsidR="00D848C3">
        <w:rPr>
          <w:rFonts w:ascii="Sylfaen" w:hAnsi="Sylfaen"/>
          <w:sz w:val="24"/>
          <w:szCs w:val="24"/>
          <w:lang w:val="ka-GE"/>
        </w:rPr>
        <w:t>ან ექ</w:t>
      </w:r>
      <w:r w:rsidR="00751B85">
        <w:rPr>
          <w:rFonts w:ascii="Sylfaen" w:hAnsi="Sylfaen"/>
          <w:sz w:val="24"/>
          <w:szCs w:val="24"/>
          <w:lang w:val="ka-GE"/>
        </w:rPr>
        <w:t>ს</w:t>
      </w:r>
      <w:r w:rsidR="00D848C3">
        <w:rPr>
          <w:rFonts w:ascii="Sylfaen" w:hAnsi="Sylfaen"/>
          <w:sz w:val="24"/>
          <w:szCs w:val="24"/>
          <w:lang w:val="ka-GE"/>
        </w:rPr>
        <w:t xml:space="preserve">პერტებს </w:t>
      </w:r>
      <w:r w:rsidR="00E84B14" w:rsidRPr="0067001E">
        <w:rPr>
          <w:rFonts w:ascii="Sylfaen" w:hAnsi="Sylfaen"/>
          <w:sz w:val="24"/>
          <w:szCs w:val="24"/>
          <w:lang w:val="ka-GE"/>
        </w:rPr>
        <w:t xml:space="preserve">უფლება აქვთ </w:t>
      </w:r>
      <w:r w:rsidR="00960DA6" w:rsidRPr="0067001E">
        <w:rPr>
          <w:rFonts w:ascii="Sylfaen" w:hAnsi="Sylfaen"/>
          <w:sz w:val="24"/>
          <w:szCs w:val="24"/>
          <w:lang w:val="ka-GE"/>
        </w:rPr>
        <w:t>მომთხოვნი ხელშემკვრელი</w:t>
      </w:r>
      <w:r w:rsidR="00BE6DA0" w:rsidRPr="0067001E">
        <w:rPr>
          <w:rFonts w:ascii="Sylfaen" w:hAnsi="Sylfaen"/>
          <w:sz w:val="24"/>
          <w:szCs w:val="24"/>
          <w:lang w:val="ka-GE"/>
        </w:rPr>
        <w:t xml:space="preserve"> მხარის </w:t>
      </w:r>
      <w:r w:rsidR="009F5A8B">
        <w:rPr>
          <w:rFonts w:ascii="Sylfaen" w:hAnsi="Sylfaen"/>
          <w:sz w:val="24"/>
          <w:szCs w:val="24"/>
          <w:lang w:val="ka-GE"/>
        </w:rPr>
        <w:t xml:space="preserve">სახელმწიფო </w:t>
      </w:r>
      <w:r w:rsidR="00BE6DA0" w:rsidRPr="0067001E">
        <w:rPr>
          <w:rFonts w:ascii="Sylfaen" w:hAnsi="Sylfaen"/>
          <w:sz w:val="24"/>
          <w:szCs w:val="24"/>
          <w:lang w:val="ka-GE"/>
        </w:rPr>
        <w:t xml:space="preserve">ტერიტორიაზე </w:t>
      </w:r>
      <w:r w:rsidR="00E172BC" w:rsidRPr="0067001E">
        <w:rPr>
          <w:rFonts w:ascii="Sylfaen" w:hAnsi="Sylfaen"/>
          <w:sz w:val="24"/>
          <w:szCs w:val="24"/>
          <w:lang w:val="ka-GE"/>
        </w:rPr>
        <w:t>ატარონ უნიფორმა</w:t>
      </w:r>
      <w:r w:rsidR="00960DA6" w:rsidRPr="0067001E">
        <w:rPr>
          <w:rFonts w:ascii="Sylfaen" w:hAnsi="Sylfaen"/>
          <w:sz w:val="24"/>
          <w:szCs w:val="24"/>
          <w:lang w:val="ka-GE"/>
        </w:rPr>
        <w:t xml:space="preserve"> </w:t>
      </w:r>
      <w:r w:rsidR="0083690E" w:rsidRPr="0067001E">
        <w:rPr>
          <w:rFonts w:ascii="Sylfaen" w:hAnsi="Sylfaen"/>
          <w:sz w:val="24"/>
          <w:szCs w:val="24"/>
          <w:lang w:val="ka-GE"/>
        </w:rPr>
        <w:t xml:space="preserve">იმ </w:t>
      </w:r>
      <w:r w:rsidR="00EC3706" w:rsidRPr="0067001E">
        <w:rPr>
          <w:rFonts w:ascii="Sylfaen" w:hAnsi="Sylfaen"/>
          <w:sz w:val="24"/>
          <w:szCs w:val="24"/>
          <w:lang w:val="ka-GE"/>
        </w:rPr>
        <w:t xml:space="preserve">შემთხვევაში, </w:t>
      </w:r>
      <w:r w:rsidR="0083690E" w:rsidRPr="0067001E">
        <w:rPr>
          <w:rFonts w:ascii="Sylfaen" w:hAnsi="Sylfaen"/>
          <w:sz w:val="24"/>
          <w:szCs w:val="24"/>
          <w:lang w:val="ka-GE"/>
        </w:rPr>
        <w:t xml:space="preserve">თუ ეს </w:t>
      </w:r>
      <w:r w:rsidR="00026273">
        <w:rPr>
          <w:rFonts w:ascii="Sylfaen" w:hAnsi="Sylfaen"/>
          <w:sz w:val="24"/>
          <w:szCs w:val="24"/>
          <w:lang w:val="ka-GE"/>
        </w:rPr>
        <w:t xml:space="preserve">წესისამებრ </w:t>
      </w:r>
      <w:r w:rsidR="00E172BC" w:rsidRPr="0067001E">
        <w:rPr>
          <w:rFonts w:ascii="Sylfaen" w:hAnsi="Sylfaen"/>
          <w:sz w:val="24"/>
          <w:szCs w:val="24"/>
          <w:lang w:val="ka-GE"/>
        </w:rPr>
        <w:t xml:space="preserve">მათ აღჭურვილობას </w:t>
      </w:r>
      <w:r w:rsidR="00026273">
        <w:rPr>
          <w:rFonts w:ascii="Sylfaen" w:hAnsi="Sylfaen"/>
          <w:sz w:val="24"/>
          <w:szCs w:val="24"/>
          <w:lang w:val="ka-GE"/>
        </w:rPr>
        <w:t>განეკუთვნება</w:t>
      </w:r>
      <w:r w:rsidR="00026273" w:rsidRPr="0067001E">
        <w:rPr>
          <w:rFonts w:ascii="Sylfaen" w:hAnsi="Sylfaen"/>
          <w:sz w:val="24"/>
          <w:szCs w:val="24"/>
          <w:lang w:val="ka-GE"/>
        </w:rPr>
        <w:t>.</w:t>
      </w:r>
      <w:r w:rsidR="004D779D">
        <w:rPr>
          <w:rFonts w:ascii="Sylfaen" w:hAnsi="Sylfaen"/>
          <w:sz w:val="24"/>
          <w:szCs w:val="24"/>
          <w:lang w:val="ka-GE"/>
        </w:rPr>
        <w:t xml:space="preserve"> დახმარების აღმომჩენ</w:t>
      </w:r>
      <w:r w:rsidR="00B20920">
        <w:rPr>
          <w:rFonts w:ascii="Sylfaen" w:hAnsi="Sylfaen"/>
          <w:sz w:val="24"/>
          <w:szCs w:val="24"/>
          <w:lang w:val="ka-GE"/>
        </w:rPr>
        <w:t>ი</w:t>
      </w:r>
      <w:r w:rsidR="004D779D">
        <w:rPr>
          <w:rFonts w:ascii="Sylfaen" w:hAnsi="Sylfaen"/>
          <w:sz w:val="24"/>
          <w:szCs w:val="24"/>
          <w:lang w:val="ka-GE"/>
        </w:rPr>
        <w:t xml:space="preserve"> </w:t>
      </w:r>
      <w:r w:rsidR="00960DA6" w:rsidRPr="0067001E">
        <w:rPr>
          <w:rFonts w:ascii="Sylfaen" w:hAnsi="Sylfaen"/>
          <w:sz w:val="24"/>
          <w:szCs w:val="24"/>
          <w:lang w:val="ka-GE"/>
        </w:rPr>
        <w:t>ხელშემკვრელი</w:t>
      </w:r>
      <w:r w:rsidR="00E84B14" w:rsidRPr="0067001E">
        <w:rPr>
          <w:rFonts w:ascii="Sylfaen" w:hAnsi="Sylfaen"/>
          <w:sz w:val="24"/>
          <w:szCs w:val="24"/>
          <w:lang w:val="ka-GE"/>
        </w:rPr>
        <w:t xml:space="preserve"> მხარის სამაშველო </w:t>
      </w:r>
      <w:r w:rsidR="00960DA6" w:rsidRPr="0067001E">
        <w:rPr>
          <w:rFonts w:ascii="Sylfaen" w:hAnsi="Sylfaen"/>
          <w:sz w:val="24"/>
          <w:szCs w:val="24"/>
          <w:lang w:val="ka-GE"/>
        </w:rPr>
        <w:t>ჯგუფს</w:t>
      </w:r>
      <w:r w:rsidR="0025702C">
        <w:rPr>
          <w:rFonts w:ascii="Sylfaen" w:hAnsi="Sylfaen"/>
          <w:sz w:val="24"/>
          <w:szCs w:val="24"/>
          <w:lang w:val="en-US"/>
        </w:rPr>
        <w:t xml:space="preserve"> </w:t>
      </w:r>
      <w:r w:rsidR="0025702C">
        <w:rPr>
          <w:rFonts w:ascii="Sylfaen" w:hAnsi="Sylfaen"/>
          <w:sz w:val="24"/>
          <w:szCs w:val="24"/>
          <w:lang w:val="ka-GE"/>
        </w:rPr>
        <w:t>ან ექ</w:t>
      </w:r>
      <w:r w:rsidR="00751B85">
        <w:rPr>
          <w:rFonts w:ascii="Sylfaen" w:hAnsi="Sylfaen"/>
          <w:sz w:val="24"/>
          <w:szCs w:val="24"/>
          <w:lang w:val="ka-GE"/>
        </w:rPr>
        <w:t>ს</w:t>
      </w:r>
      <w:r w:rsidR="0025702C">
        <w:rPr>
          <w:rFonts w:ascii="Sylfaen" w:hAnsi="Sylfaen"/>
          <w:sz w:val="24"/>
          <w:szCs w:val="24"/>
          <w:lang w:val="ka-GE"/>
        </w:rPr>
        <w:t>პერტებს</w:t>
      </w:r>
      <w:r w:rsidR="001712E5" w:rsidRPr="0067001E">
        <w:rPr>
          <w:rFonts w:ascii="Sylfaen" w:hAnsi="Sylfaen"/>
          <w:sz w:val="24"/>
          <w:szCs w:val="24"/>
          <w:lang w:val="ka-GE"/>
        </w:rPr>
        <w:t xml:space="preserve"> </w:t>
      </w:r>
      <w:r w:rsidR="00E84B14" w:rsidRPr="0067001E">
        <w:rPr>
          <w:rFonts w:ascii="Sylfaen" w:hAnsi="Sylfaen"/>
          <w:sz w:val="24"/>
          <w:szCs w:val="24"/>
          <w:lang w:val="ka-GE"/>
        </w:rPr>
        <w:t xml:space="preserve">უფლება აქვს </w:t>
      </w:r>
      <w:r w:rsidR="00960DA6" w:rsidRPr="0067001E">
        <w:rPr>
          <w:rFonts w:ascii="Sylfaen" w:hAnsi="Sylfaen"/>
          <w:sz w:val="24"/>
          <w:szCs w:val="24"/>
          <w:lang w:val="ka-GE"/>
        </w:rPr>
        <w:t>მომთხოვნი ხელშემკვრელი</w:t>
      </w:r>
      <w:r w:rsidR="00E84B14" w:rsidRPr="0067001E">
        <w:rPr>
          <w:rFonts w:ascii="Sylfaen" w:hAnsi="Sylfaen"/>
          <w:sz w:val="24"/>
          <w:szCs w:val="24"/>
          <w:lang w:val="ka-GE"/>
        </w:rPr>
        <w:t xml:space="preserve"> მხარის </w:t>
      </w:r>
      <w:r w:rsidR="009F5A8B">
        <w:rPr>
          <w:rFonts w:ascii="Sylfaen" w:hAnsi="Sylfaen"/>
          <w:sz w:val="24"/>
          <w:szCs w:val="24"/>
          <w:lang w:val="ka-GE"/>
        </w:rPr>
        <w:t xml:space="preserve">სახელმწიფო </w:t>
      </w:r>
      <w:r w:rsidR="00E84B14" w:rsidRPr="0067001E">
        <w:rPr>
          <w:rFonts w:ascii="Sylfaen" w:hAnsi="Sylfaen"/>
          <w:sz w:val="24"/>
          <w:szCs w:val="24"/>
          <w:lang w:val="ka-GE"/>
        </w:rPr>
        <w:t xml:space="preserve">ტერიტორიაზე </w:t>
      </w:r>
      <w:r w:rsidR="00C138F9" w:rsidRPr="0067001E">
        <w:rPr>
          <w:rFonts w:ascii="Sylfaen" w:hAnsi="Sylfaen"/>
          <w:sz w:val="24"/>
          <w:szCs w:val="24"/>
          <w:lang w:val="ka-GE"/>
        </w:rPr>
        <w:t>თავის</w:t>
      </w:r>
      <w:r w:rsidR="00E84B14" w:rsidRPr="0067001E">
        <w:rPr>
          <w:rFonts w:ascii="Sylfaen" w:hAnsi="Sylfaen"/>
          <w:sz w:val="24"/>
          <w:szCs w:val="24"/>
          <w:lang w:val="ka-GE"/>
        </w:rPr>
        <w:t xml:space="preserve"> </w:t>
      </w:r>
      <w:r w:rsidR="00960DA6" w:rsidRPr="0067001E">
        <w:rPr>
          <w:rFonts w:ascii="Sylfaen" w:hAnsi="Sylfaen"/>
          <w:sz w:val="24"/>
          <w:szCs w:val="24"/>
          <w:lang w:val="ka-GE"/>
        </w:rPr>
        <w:t>სატრანსპორტო საშუალებებზე</w:t>
      </w:r>
      <w:r w:rsidR="00E84B14" w:rsidRPr="0067001E">
        <w:rPr>
          <w:rFonts w:ascii="Sylfaen" w:hAnsi="Sylfaen"/>
          <w:sz w:val="24"/>
          <w:szCs w:val="24"/>
          <w:lang w:val="ka-GE"/>
        </w:rPr>
        <w:t xml:space="preserve"> </w:t>
      </w:r>
      <w:r w:rsidR="00EC3706" w:rsidRPr="0067001E">
        <w:rPr>
          <w:rFonts w:ascii="Sylfaen" w:hAnsi="Sylfaen"/>
          <w:sz w:val="24"/>
          <w:szCs w:val="24"/>
          <w:lang w:val="ka-GE"/>
        </w:rPr>
        <w:t>გამოიყენოს</w:t>
      </w:r>
      <w:r w:rsidR="00400646" w:rsidRPr="0067001E">
        <w:rPr>
          <w:rFonts w:ascii="Sylfaen" w:hAnsi="Sylfaen"/>
          <w:sz w:val="24"/>
          <w:szCs w:val="24"/>
          <w:lang w:val="ka-GE"/>
        </w:rPr>
        <w:t xml:space="preserve"> თავი</w:t>
      </w:r>
      <w:r w:rsidR="00EC3706" w:rsidRPr="0067001E">
        <w:rPr>
          <w:rFonts w:ascii="Sylfaen" w:hAnsi="Sylfaen"/>
          <w:sz w:val="24"/>
          <w:szCs w:val="24"/>
          <w:lang w:val="ka-GE"/>
        </w:rPr>
        <w:t>სი</w:t>
      </w:r>
      <w:r w:rsidR="00400646" w:rsidRPr="0067001E">
        <w:rPr>
          <w:rFonts w:ascii="Sylfaen" w:hAnsi="Sylfaen"/>
          <w:sz w:val="24"/>
          <w:szCs w:val="24"/>
          <w:lang w:val="ka-GE"/>
        </w:rPr>
        <w:t xml:space="preserve"> გამაფრთხილებელი </w:t>
      </w:r>
      <w:r w:rsidR="00960DA6" w:rsidRPr="0067001E">
        <w:rPr>
          <w:rFonts w:ascii="Sylfaen" w:hAnsi="Sylfaen"/>
          <w:sz w:val="24"/>
          <w:szCs w:val="24"/>
          <w:lang w:val="ka-GE"/>
        </w:rPr>
        <w:t>ნიშან</w:t>
      </w:r>
      <w:r w:rsidR="00400646" w:rsidRPr="0067001E">
        <w:rPr>
          <w:rFonts w:ascii="Sylfaen" w:hAnsi="Sylfaen"/>
          <w:sz w:val="24"/>
          <w:szCs w:val="24"/>
          <w:lang w:val="ka-GE"/>
        </w:rPr>
        <w:t>ი</w:t>
      </w:r>
      <w:r w:rsidR="00E84B14" w:rsidRPr="0067001E">
        <w:rPr>
          <w:rFonts w:ascii="Sylfaen" w:hAnsi="Sylfaen"/>
          <w:sz w:val="24"/>
          <w:szCs w:val="24"/>
          <w:lang w:val="ka-GE"/>
        </w:rPr>
        <w:t xml:space="preserve">. </w:t>
      </w:r>
    </w:p>
    <w:p w14:paraId="3464248E" w14:textId="77777777" w:rsidR="008F489D" w:rsidRPr="0067001E" w:rsidRDefault="008F489D" w:rsidP="003808D6">
      <w:pPr>
        <w:tabs>
          <w:tab w:val="left" w:pos="426"/>
        </w:tabs>
        <w:spacing w:after="0"/>
        <w:jc w:val="both"/>
        <w:rPr>
          <w:sz w:val="24"/>
          <w:szCs w:val="24"/>
          <w:lang w:val="ka-GE"/>
        </w:rPr>
      </w:pPr>
    </w:p>
    <w:p w14:paraId="00DB2E16" w14:textId="77777777" w:rsidR="008F489D" w:rsidRPr="0067001E" w:rsidRDefault="008F489D" w:rsidP="003808D6">
      <w:pPr>
        <w:tabs>
          <w:tab w:val="left" w:pos="426"/>
        </w:tabs>
        <w:spacing w:after="0"/>
        <w:jc w:val="both"/>
        <w:rPr>
          <w:sz w:val="24"/>
          <w:szCs w:val="24"/>
          <w:lang w:val="ka-GE"/>
        </w:rPr>
      </w:pPr>
    </w:p>
    <w:p w14:paraId="7383B4F1" w14:textId="181C95C4" w:rsidR="008F489D" w:rsidRPr="00A57212" w:rsidRDefault="006648B7" w:rsidP="003808D6">
      <w:pPr>
        <w:tabs>
          <w:tab w:val="left" w:pos="426"/>
        </w:tabs>
        <w:spacing w:after="0"/>
        <w:jc w:val="center"/>
        <w:rPr>
          <w:rFonts w:ascii="Sylfaen" w:hAnsi="Sylfaen"/>
          <w:b/>
          <w:sz w:val="24"/>
          <w:szCs w:val="24"/>
          <w:lang w:val="ka-GE"/>
        </w:rPr>
      </w:pPr>
      <w:r w:rsidRPr="0067001E">
        <w:rPr>
          <w:rFonts w:ascii="Sylfaen" w:hAnsi="Sylfaen"/>
          <w:b/>
          <w:sz w:val="24"/>
          <w:szCs w:val="24"/>
          <w:lang w:val="ka-GE"/>
        </w:rPr>
        <w:t xml:space="preserve">მუხლი </w:t>
      </w:r>
      <w:r w:rsidR="00A57212">
        <w:rPr>
          <w:rFonts w:ascii="Sylfaen" w:hAnsi="Sylfaen"/>
          <w:b/>
          <w:sz w:val="24"/>
          <w:szCs w:val="24"/>
          <w:lang w:val="ka-GE"/>
        </w:rPr>
        <w:t>6</w:t>
      </w:r>
    </w:p>
    <w:p w14:paraId="1EC16F2D" w14:textId="77777777" w:rsidR="008F489D" w:rsidRPr="0067001E" w:rsidRDefault="006648B7" w:rsidP="003808D6">
      <w:pPr>
        <w:tabs>
          <w:tab w:val="left" w:pos="426"/>
        </w:tabs>
        <w:spacing w:after="0"/>
        <w:jc w:val="center"/>
        <w:rPr>
          <w:rFonts w:ascii="Sylfaen" w:hAnsi="Sylfaen"/>
          <w:b/>
          <w:sz w:val="24"/>
          <w:szCs w:val="24"/>
          <w:lang w:val="ka-GE"/>
        </w:rPr>
      </w:pPr>
      <w:r w:rsidRPr="0067001E">
        <w:rPr>
          <w:rFonts w:ascii="Sylfaen" w:hAnsi="Sylfaen"/>
          <w:b/>
          <w:sz w:val="24"/>
          <w:szCs w:val="24"/>
          <w:lang w:val="ka-GE"/>
        </w:rPr>
        <w:t>აღჭურვილობის</w:t>
      </w:r>
      <w:r w:rsidR="00EE0E2B" w:rsidRPr="0067001E">
        <w:rPr>
          <w:rFonts w:ascii="Sylfaen" w:hAnsi="Sylfaen"/>
          <w:b/>
          <w:sz w:val="24"/>
          <w:szCs w:val="24"/>
          <w:lang w:val="ka-GE"/>
        </w:rPr>
        <w:t xml:space="preserve"> და </w:t>
      </w:r>
      <w:r w:rsidR="00902FBE" w:rsidRPr="0067001E">
        <w:rPr>
          <w:rFonts w:ascii="Sylfaen" w:hAnsi="Sylfaen"/>
          <w:b/>
          <w:sz w:val="24"/>
          <w:szCs w:val="24"/>
          <w:lang w:val="ka-GE"/>
        </w:rPr>
        <w:t>დახმარების საშუალებების</w:t>
      </w:r>
      <w:r w:rsidRPr="0067001E">
        <w:rPr>
          <w:rFonts w:ascii="Sylfaen" w:hAnsi="Sylfaen"/>
          <w:b/>
          <w:sz w:val="24"/>
          <w:szCs w:val="24"/>
          <w:lang w:val="ka-GE"/>
        </w:rPr>
        <w:t xml:space="preserve"> საზღვარზე გადატანა </w:t>
      </w:r>
    </w:p>
    <w:p w14:paraId="7DD2C678" w14:textId="77777777" w:rsidR="00EE0E2B" w:rsidRPr="0067001E" w:rsidRDefault="00EE0E2B" w:rsidP="003808D6">
      <w:pPr>
        <w:tabs>
          <w:tab w:val="left" w:pos="426"/>
        </w:tabs>
        <w:spacing w:after="0"/>
        <w:jc w:val="center"/>
        <w:rPr>
          <w:sz w:val="24"/>
          <w:szCs w:val="24"/>
          <w:lang w:val="ka-GE"/>
        </w:rPr>
      </w:pPr>
    </w:p>
    <w:p w14:paraId="1A14E17B" w14:textId="1C84B4E4" w:rsidR="00760860" w:rsidRDefault="008F489D" w:rsidP="003808D6">
      <w:pPr>
        <w:tabs>
          <w:tab w:val="left" w:pos="426"/>
        </w:tabs>
        <w:spacing w:after="0"/>
        <w:jc w:val="both"/>
        <w:rPr>
          <w:rFonts w:ascii="Sylfaen" w:hAnsi="Sylfaen"/>
          <w:sz w:val="24"/>
          <w:szCs w:val="24"/>
          <w:lang w:val="ka-GE"/>
        </w:rPr>
      </w:pPr>
      <w:r w:rsidRPr="0067001E">
        <w:rPr>
          <w:sz w:val="24"/>
          <w:szCs w:val="24"/>
          <w:lang w:val="ka-GE"/>
        </w:rPr>
        <w:t>(1)</w:t>
      </w:r>
      <w:r w:rsidRPr="0067001E">
        <w:rPr>
          <w:sz w:val="24"/>
          <w:szCs w:val="24"/>
          <w:lang w:val="ka-GE"/>
        </w:rPr>
        <w:tab/>
      </w:r>
      <w:r w:rsidR="00872125" w:rsidRPr="0067001E">
        <w:rPr>
          <w:rFonts w:ascii="Sylfaen" w:hAnsi="Sylfaen"/>
          <w:sz w:val="24"/>
          <w:szCs w:val="24"/>
          <w:lang w:val="ka-GE"/>
        </w:rPr>
        <w:t xml:space="preserve">აღჭურვილობა და </w:t>
      </w:r>
      <w:r w:rsidR="00F114AC">
        <w:rPr>
          <w:rFonts w:ascii="Sylfaen" w:hAnsi="Sylfaen"/>
          <w:sz w:val="24"/>
          <w:szCs w:val="24"/>
          <w:lang w:val="ka-GE"/>
        </w:rPr>
        <w:t>დახმარების საშუალებები</w:t>
      </w:r>
      <w:r w:rsidR="00872125" w:rsidRPr="0067001E">
        <w:rPr>
          <w:rFonts w:ascii="Sylfaen" w:hAnsi="Sylfaen"/>
          <w:sz w:val="24"/>
          <w:szCs w:val="24"/>
          <w:lang w:val="ka-GE"/>
        </w:rPr>
        <w:t xml:space="preserve">, რომლებიც მომთხოვნი </w:t>
      </w:r>
      <w:r w:rsidR="00960DA6" w:rsidRPr="0067001E">
        <w:rPr>
          <w:rFonts w:ascii="Sylfaen" w:hAnsi="Sylfaen"/>
          <w:sz w:val="24"/>
          <w:szCs w:val="24"/>
          <w:lang w:val="ka-GE"/>
        </w:rPr>
        <w:t>ხელშემკვრელი</w:t>
      </w:r>
      <w:r w:rsidR="00872125" w:rsidRPr="0067001E">
        <w:rPr>
          <w:rFonts w:ascii="Sylfaen" w:hAnsi="Sylfaen"/>
          <w:sz w:val="24"/>
          <w:szCs w:val="24"/>
          <w:lang w:val="ka-GE"/>
        </w:rPr>
        <w:t xml:space="preserve"> მხარის </w:t>
      </w:r>
      <w:r w:rsidR="00020AEF">
        <w:rPr>
          <w:rFonts w:ascii="Sylfaen" w:hAnsi="Sylfaen"/>
          <w:sz w:val="24"/>
          <w:szCs w:val="24"/>
          <w:lang w:val="ka-GE"/>
        </w:rPr>
        <w:t xml:space="preserve">სახელმწიფო </w:t>
      </w:r>
      <w:r w:rsidR="00872125" w:rsidRPr="0067001E">
        <w:rPr>
          <w:rFonts w:ascii="Sylfaen" w:hAnsi="Sylfaen"/>
          <w:sz w:val="24"/>
          <w:szCs w:val="24"/>
          <w:lang w:val="ka-GE"/>
        </w:rPr>
        <w:t xml:space="preserve">ტერიტორიაზე შედის ან </w:t>
      </w:r>
      <w:r w:rsidR="00020AEF">
        <w:rPr>
          <w:rFonts w:ascii="Sylfaen" w:hAnsi="Sylfaen"/>
          <w:sz w:val="24"/>
          <w:szCs w:val="24"/>
          <w:lang w:val="ka-GE"/>
        </w:rPr>
        <w:t xml:space="preserve">ამ </w:t>
      </w:r>
      <w:r w:rsidR="00F12787" w:rsidRPr="0067001E">
        <w:rPr>
          <w:rFonts w:ascii="Sylfaen" w:hAnsi="Sylfaen"/>
          <w:sz w:val="24"/>
          <w:szCs w:val="24"/>
          <w:lang w:val="ka-GE"/>
        </w:rPr>
        <w:t xml:space="preserve">ტერიტორიიდან </w:t>
      </w:r>
      <w:r w:rsidR="00872125" w:rsidRPr="0067001E">
        <w:rPr>
          <w:rFonts w:ascii="Sylfaen" w:hAnsi="Sylfaen"/>
          <w:sz w:val="24"/>
          <w:szCs w:val="24"/>
          <w:lang w:val="ka-GE"/>
        </w:rPr>
        <w:t xml:space="preserve">გამოდის, </w:t>
      </w:r>
      <w:r w:rsidR="00960DA6" w:rsidRPr="0067001E">
        <w:rPr>
          <w:rFonts w:ascii="Sylfaen" w:hAnsi="Sylfaen"/>
          <w:sz w:val="24"/>
          <w:szCs w:val="24"/>
          <w:lang w:val="ka-GE"/>
        </w:rPr>
        <w:t>მომთხოვნი ხელშემკვრელი</w:t>
      </w:r>
      <w:r w:rsidR="00872125" w:rsidRPr="0067001E">
        <w:rPr>
          <w:rFonts w:ascii="Sylfaen" w:hAnsi="Sylfaen"/>
          <w:sz w:val="24"/>
          <w:szCs w:val="24"/>
          <w:lang w:val="ka-GE"/>
        </w:rPr>
        <w:t xml:space="preserve"> მხარის </w:t>
      </w:r>
      <w:r w:rsidR="00405F5A">
        <w:rPr>
          <w:rFonts w:ascii="Sylfaen" w:hAnsi="Sylfaen"/>
          <w:sz w:val="24"/>
          <w:szCs w:val="24"/>
          <w:lang w:val="ka-GE"/>
        </w:rPr>
        <w:t>მოქმედი</w:t>
      </w:r>
      <w:r w:rsidR="00405F5A" w:rsidRPr="0067001E">
        <w:rPr>
          <w:rFonts w:ascii="Sylfaen" w:hAnsi="Sylfaen"/>
          <w:sz w:val="24"/>
          <w:szCs w:val="24"/>
          <w:lang w:val="ka-GE"/>
        </w:rPr>
        <w:t xml:space="preserve"> </w:t>
      </w:r>
      <w:r w:rsidR="00D9437B" w:rsidRPr="0067001E">
        <w:rPr>
          <w:rFonts w:ascii="Sylfaen" w:hAnsi="Sylfaen"/>
          <w:sz w:val="24"/>
          <w:szCs w:val="24"/>
          <w:lang w:val="ka-GE"/>
        </w:rPr>
        <w:t xml:space="preserve">კანონმდებლობით </w:t>
      </w:r>
      <w:r w:rsidR="00872125" w:rsidRPr="0067001E">
        <w:rPr>
          <w:rFonts w:ascii="Sylfaen" w:hAnsi="Sylfaen"/>
          <w:sz w:val="24"/>
          <w:szCs w:val="24"/>
          <w:lang w:val="ka-GE"/>
        </w:rPr>
        <w:t xml:space="preserve">თავისუფლდება გადასახადების, </w:t>
      </w:r>
      <w:r w:rsidR="00F12787" w:rsidRPr="0067001E">
        <w:rPr>
          <w:rFonts w:ascii="Sylfaen" w:hAnsi="Sylfaen"/>
          <w:sz w:val="24"/>
          <w:szCs w:val="24"/>
          <w:lang w:val="ka-GE"/>
        </w:rPr>
        <w:t>მოსაკრებლების, აკრძალვებისა</w:t>
      </w:r>
      <w:r w:rsidR="00872125" w:rsidRPr="0067001E">
        <w:rPr>
          <w:rFonts w:ascii="Sylfaen" w:hAnsi="Sylfaen"/>
          <w:sz w:val="24"/>
          <w:szCs w:val="24"/>
          <w:lang w:val="ka-GE"/>
        </w:rPr>
        <w:t xml:space="preserve"> და </w:t>
      </w:r>
      <w:r w:rsidR="00760860" w:rsidRPr="0067001E">
        <w:rPr>
          <w:rFonts w:ascii="Sylfaen" w:hAnsi="Sylfaen"/>
          <w:sz w:val="24"/>
          <w:szCs w:val="24"/>
          <w:lang w:val="ka-GE"/>
        </w:rPr>
        <w:t>შეზღუდვების</w:t>
      </w:r>
      <w:r w:rsidR="00872125" w:rsidRPr="0067001E">
        <w:rPr>
          <w:rFonts w:ascii="Sylfaen" w:hAnsi="Sylfaen"/>
          <w:sz w:val="24"/>
          <w:szCs w:val="24"/>
          <w:lang w:val="ka-GE"/>
        </w:rPr>
        <w:t xml:space="preserve">გან. </w:t>
      </w:r>
    </w:p>
    <w:p w14:paraId="1BAA3794" w14:textId="77777777" w:rsidR="00A57212" w:rsidRPr="009E407D" w:rsidRDefault="00A57212" w:rsidP="003808D6">
      <w:pPr>
        <w:tabs>
          <w:tab w:val="left" w:pos="426"/>
        </w:tabs>
        <w:spacing w:after="0"/>
        <w:jc w:val="both"/>
        <w:rPr>
          <w:rFonts w:ascii="Sylfaen" w:hAnsi="Sylfaen"/>
          <w:sz w:val="24"/>
          <w:szCs w:val="24"/>
          <w:lang w:val="ka-GE"/>
        </w:rPr>
      </w:pPr>
    </w:p>
    <w:p w14:paraId="2E1AF723" w14:textId="3D51924C" w:rsidR="006378DC" w:rsidRDefault="008F489D" w:rsidP="003808D6">
      <w:pPr>
        <w:tabs>
          <w:tab w:val="left" w:pos="426"/>
        </w:tabs>
        <w:spacing w:after="0"/>
        <w:jc w:val="both"/>
        <w:rPr>
          <w:rFonts w:ascii="Sylfaen" w:hAnsi="Sylfaen"/>
          <w:sz w:val="24"/>
          <w:szCs w:val="24"/>
          <w:lang w:val="ka-GE"/>
        </w:rPr>
      </w:pPr>
      <w:r w:rsidRPr="0067001E">
        <w:rPr>
          <w:sz w:val="24"/>
          <w:szCs w:val="24"/>
          <w:lang w:val="ka-GE"/>
        </w:rPr>
        <w:t>(2)</w:t>
      </w:r>
      <w:r w:rsidRPr="0067001E">
        <w:rPr>
          <w:sz w:val="24"/>
          <w:szCs w:val="24"/>
          <w:lang w:val="ka-GE"/>
        </w:rPr>
        <w:tab/>
      </w:r>
      <w:r w:rsidR="00930040" w:rsidRPr="0067001E">
        <w:rPr>
          <w:rFonts w:ascii="Sylfaen" w:hAnsi="Sylfaen"/>
          <w:sz w:val="24"/>
          <w:szCs w:val="24"/>
          <w:lang w:val="ka-GE"/>
        </w:rPr>
        <w:t xml:space="preserve">სამაშველო </w:t>
      </w:r>
      <w:r w:rsidR="00F12787" w:rsidRPr="0067001E">
        <w:rPr>
          <w:rFonts w:ascii="Sylfaen" w:hAnsi="Sylfaen"/>
          <w:sz w:val="24"/>
          <w:szCs w:val="24"/>
          <w:lang w:val="ka-GE"/>
        </w:rPr>
        <w:t>ჯგუფის</w:t>
      </w:r>
      <w:r w:rsidR="0058542D" w:rsidRPr="0067001E">
        <w:rPr>
          <w:rFonts w:ascii="Sylfaen" w:hAnsi="Sylfaen"/>
          <w:sz w:val="24"/>
          <w:szCs w:val="24"/>
          <w:lang w:val="ka-GE"/>
        </w:rPr>
        <w:t xml:space="preserve"> ხელმძღვანელმა</w:t>
      </w:r>
      <w:r w:rsidR="002500E2">
        <w:rPr>
          <w:rFonts w:ascii="Sylfaen" w:hAnsi="Sylfaen"/>
          <w:sz w:val="24"/>
          <w:szCs w:val="24"/>
          <w:lang w:val="ka-GE"/>
        </w:rPr>
        <w:t xml:space="preserve"> ან ექსპერტმა</w:t>
      </w:r>
      <w:r w:rsidR="007A0C57">
        <w:rPr>
          <w:rFonts w:ascii="Sylfaen" w:hAnsi="Sylfaen"/>
          <w:sz w:val="24"/>
          <w:szCs w:val="24"/>
          <w:lang w:val="ka-GE"/>
        </w:rPr>
        <w:t>,</w:t>
      </w:r>
      <w:r w:rsidR="0058542D" w:rsidRPr="0067001E">
        <w:rPr>
          <w:rFonts w:ascii="Sylfaen" w:hAnsi="Sylfaen"/>
          <w:sz w:val="24"/>
          <w:szCs w:val="24"/>
          <w:lang w:val="ka-GE"/>
        </w:rPr>
        <w:t xml:space="preserve"> </w:t>
      </w:r>
      <w:r w:rsidR="00F12787" w:rsidRPr="0067001E">
        <w:rPr>
          <w:rFonts w:ascii="Sylfaen" w:hAnsi="Sylfaen"/>
          <w:sz w:val="24"/>
          <w:szCs w:val="24"/>
          <w:lang w:val="ka-GE"/>
        </w:rPr>
        <w:t xml:space="preserve">მომთხოვნი ხელშემკვრელი </w:t>
      </w:r>
      <w:r w:rsidR="0058542D" w:rsidRPr="0067001E">
        <w:rPr>
          <w:rFonts w:ascii="Sylfaen" w:hAnsi="Sylfaen"/>
          <w:sz w:val="24"/>
          <w:szCs w:val="24"/>
          <w:lang w:val="ka-GE"/>
        </w:rPr>
        <w:t xml:space="preserve">მხარის </w:t>
      </w:r>
      <w:r w:rsidR="007A0C57">
        <w:rPr>
          <w:rFonts w:ascii="Sylfaen" w:hAnsi="Sylfaen"/>
          <w:sz w:val="24"/>
          <w:szCs w:val="24"/>
          <w:lang w:val="ka-GE"/>
        </w:rPr>
        <w:t xml:space="preserve">სახელმწიფო </w:t>
      </w:r>
      <w:r w:rsidR="005450DC" w:rsidRPr="0067001E">
        <w:rPr>
          <w:rFonts w:ascii="Sylfaen" w:hAnsi="Sylfaen"/>
          <w:sz w:val="24"/>
          <w:szCs w:val="24"/>
          <w:lang w:val="ka-GE"/>
        </w:rPr>
        <w:t xml:space="preserve">ტერიტორიაზე შესვლისას, </w:t>
      </w:r>
      <w:r w:rsidR="00376ECB" w:rsidRPr="0067001E">
        <w:rPr>
          <w:rFonts w:ascii="Sylfaen" w:hAnsi="Sylfaen"/>
          <w:sz w:val="24"/>
          <w:szCs w:val="24"/>
          <w:lang w:val="ka-GE"/>
        </w:rPr>
        <w:t>სა</w:t>
      </w:r>
      <w:r w:rsidR="0058542D" w:rsidRPr="0067001E">
        <w:rPr>
          <w:rFonts w:ascii="Sylfaen" w:hAnsi="Sylfaen"/>
          <w:sz w:val="24"/>
          <w:szCs w:val="24"/>
          <w:lang w:val="ka-GE"/>
        </w:rPr>
        <w:t>საზღვრ</w:t>
      </w:r>
      <w:r w:rsidR="00376ECB" w:rsidRPr="0067001E">
        <w:rPr>
          <w:rFonts w:ascii="Sylfaen" w:hAnsi="Sylfaen"/>
          <w:sz w:val="24"/>
          <w:szCs w:val="24"/>
          <w:lang w:val="ka-GE"/>
        </w:rPr>
        <w:t xml:space="preserve">ო </w:t>
      </w:r>
      <w:r w:rsidR="0058542D" w:rsidRPr="0067001E">
        <w:rPr>
          <w:rFonts w:ascii="Sylfaen" w:hAnsi="Sylfaen"/>
          <w:sz w:val="24"/>
          <w:szCs w:val="24"/>
          <w:lang w:val="ka-GE"/>
        </w:rPr>
        <w:t>კონტროლ</w:t>
      </w:r>
      <w:r w:rsidR="007A0C57">
        <w:rPr>
          <w:rFonts w:ascii="Sylfaen" w:hAnsi="Sylfaen"/>
          <w:sz w:val="24"/>
          <w:szCs w:val="24"/>
          <w:lang w:val="ka-GE"/>
        </w:rPr>
        <w:t>ი</w:t>
      </w:r>
      <w:r w:rsidR="0058542D" w:rsidRPr="0067001E">
        <w:rPr>
          <w:rFonts w:ascii="Sylfaen" w:hAnsi="Sylfaen"/>
          <w:sz w:val="24"/>
          <w:szCs w:val="24"/>
          <w:lang w:val="ka-GE"/>
        </w:rPr>
        <w:t>ს</w:t>
      </w:r>
      <w:r w:rsidR="00C54EF5">
        <w:rPr>
          <w:rFonts w:ascii="Sylfaen" w:hAnsi="Sylfaen"/>
          <w:sz w:val="24"/>
          <w:szCs w:val="24"/>
          <w:lang w:val="en-US"/>
        </w:rPr>
        <w:t xml:space="preserve"> </w:t>
      </w:r>
      <w:r w:rsidR="002F5E11" w:rsidRPr="0067001E">
        <w:rPr>
          <w:rFonts w:ascii="Sylfaen" w:hAnsi="Sylfaen"/>
          <w:sz w:val="24"/>
          <w:szCs w:val="24"/>
          <w:lang w:val="ka-GE"/>
        </w:rPr>
        <w:t>ან</w:t>
      </w:r>
      <w:r w:rsidR="0058542D" w:rsidRPr="0067001E">
        <w:rPr>
          <w:rFonts w:ascii="Sylfaen" w:hAnsi="Sylfaen"/>
          <w:sz w:val="24"/>
          <w:szCs w:val="24"/>
          <w:lang w:val="ka-GE"/>
        </w:rPr>
        <w:t xml:space="preserve"> საბაჟო ორგანოებს უნდა წარუდგინოს მხოლოდ </w:t>
      </w:r>
      <w:r w:rsidR="000139C3">
        <w:rPr>
          <w:rFonts w:ascii="Sylfaen" w:hAnsi="Sylfaen"/>
          <w:sz w:val="24"/>
          <w:szCs w:val="24"/>
          <w:lang w:val="ka-GE"/>
        </w:rPr>
        <w:t>შესატანი</w:t>
      </w:r>
      <w:r w:rsidR="007A0C57" w:rsidRPr="0067001E">
        <w:rPr>
          <w:rFonts w:ascii="Sylfaen" w:hAnsi="Sylfaen"/>
          <w:sz w:val="24"/>
          <w:szCs w:val="24"/>
          <w:lang w:val="ka-GE"/>
        </w:rPr>
        <w:t xml:space="preserve"> </w:t>
      </w:r>
      <w:r w:rsidR="0058542D" w:rsidRPr="0067001E">
        <w:rPr>
          <w:rFonts w:ascii="Sylfaen" w:hAnsi="Sylfaen"/>
          <w:sz w:val="24"/>
          <w:szCs w:val="24"/>
          <w:lang w:val="ka-GE"/>
        </w:rPr>
        <w:t>აღჭურვილობის</w:t>
      </w:r>
      <w:r w:rsidR="000C7473">
        <w:rPr>
          <w:rFonts w:ascii="Sylfaen" w:hAnsi="Sylfaen"/>
          <w:sz w:val="24"/>
          <w:szCs w:val="24"/>
          <w:lang w:val="ka-GE"/>
        </w:rPr>
        <w:t>ა</w:t>
      </w:r>
      <w:r w:rsidR="0058542D" w:rsidRPr="0067001E">
        <w:rPr>
          <w:rFonts w:ascii="Sylfaen" w:hAnsi="Sylfaen"/>
          <w:sz w:val="24"/>
          <w:szCs w:val="24"/>
          <w:lang w:val="ka-GE"/>
        </w:rPr>
        <w:t xml:space="preserve"> ან </w:t>
      </w:r>
      <w:r w:rsidR="003006CD" w:rsidRPr="0067001E">
        <w:rPr>
          <w:rFonts w:ascii="Sylfaen" w:hAnsi="Sylfaen"/>
          <w:sz w:val="24"/>
          <w:szCs w:val="24"/>
          <w:lang w:val="ka-GE"/>
        </w:rPr>
        <w:t>დახმარების საშუალებების</w:t>
      </w:r>
      <w:r w:rsidR="005450DC" w:rsidRPr="0067001E">
        <w:rPr>
          <w:rFonts w:ascii="Sylfaen" w:hAnsi="Sylfaen"/>
          <w:sz w:val="24"/>
          <w:szCs w:val="24"/>
          <w:lang w:val="ka-GE"/>
        </w:rPr>
        <w:t xml:space="preserve"> </w:t>
      </w:r>
      <w:r w:rsidR="0058542D" w:rsidRPr="0067001E">
        <w:rPr>
          <w:rFonts w:ascii="Sylfaen" w:hAnsi="Sylfaen"/>
          <w:sz w:val="24"/>
          <w:szCs w:val="24"/>
          <w:lang w:val="ka-GE"/>
        </w:rPr>
        <w:t>სია</w:t>
      </w:r>
      <w:r w:rsidR="005450DC" w:rsidRPr="0067001E">
        <w:rPr>
          <w:rFonts w:ascii="Sylfaen" w:hAnsi="Sylfaen"/>
          <w:b/>
          <w:color w:val="FF0000"/>
          <w:sz w:val="24"/>
          <w:szCs w:val="24"/>
          <w:lang w:val="ka-GE"/>
        </w:rPr>
        <w:t xml:space="preserve"> </w:t>
      </w:r>
      <w:r w:rsidR="00F12787" w:rsidRPr="0067001E">
        <w:rPr>
          <w:rFonts w:ascii="Sylfaen" w:hAnsi="Sylfaen"/>
          <w:sz w:val="24"/>
          <w:szCs w:val="24"/>
          <w:lang w:val="ka-GE"/>
        </w:rPr>
        <w:t>მომთხოვნი ხელშემკვრელი</w:t>
      </w:r>
      <w:r w:rsidR="0058542D" w:rsidRPr="0067001E">
        <w:rPr>
          <w:rFonts w:ascii="Sylfaen" w:hAnsi="Sylfaen"/>
          <w:sz w:val="24"/>
          <w:szCs w:val="24"/>
          <w:lang w:val="ka-GE"/>
        </w:rPr>
        <w:t xml:space="preserve"> მხარის </w:t>
      </w:r>
      <w:r w:rsidR="002F5E11">
        <w:rPr>
          <w:rFonts w:ascii="Sylfaen" w:hAnsi="Sylfaen"/>
          <w:sz w:val="24"/>
          <w:szCs w:val="24"/>
          <w:lang w:val="ka-GE"/>
        </w:rPr>
        <w:t>ოფიციალურ</w:t>
      </w:r>
      <w:r w:rsidR="002F5E11" w:rsidRPr="0067001E">
        <w:rPr>
          <w:rFonts w:ascii="Sylfaen" w:hAnsi="Sylfaen"/>
          <w:sz w:val="24"/>
          <w:szCs w:val="24"/>
          <w:lang w:val="ka-GE"/>
        </w:rPr>
        <w:t xml:space="preserve"> </w:t>
      </w:r>
      <w:r w:rsidR="0058542D" w:rsidRPr="0067001E">
        <w:rPr>
          <w:rFonts w:ascii="Sylfaen" w:hAnsi="Sylfaen"/>
          <w:sz w:val="24"/>
          <w:szCs w:val="24"/>
          <w:lang w:val="ka-GE"/>
        </w:rPr>
        <w:t xml:space="preserve">ან ინგლისურ ენაზე. </w:t>
      </w:r>
    </w:p>
    <w:p w14:paraId="730350C8" w14:textId="77777777" w:rsidR="00A57212" w:rsidRPr="0067001E" w:rsidRDefault="00A57212" w:rsidP="003808D6">
      <w:pPr>
        <w:tabs>
          <w:tab w:val="left" w:pos="426"/>
        </w:tabs>
        <w:spacing w:after="0"/>
        <w:jc w:val="both"/>
        <w:rPr>
          <w:rFonts w:ascii="Sylfaen" w:hAnsi="Sylfaen"/>
          <w:sz w:val="24"/>
          <w:szCs w:val="24"/>
          <w:lang w:val="ka-GE"/>
        </w:rPr>
      </w:pPr>
    </w:p>
    <w:p w14:paraId="5B87D02E" w14:textId="4DE5D1D1" w:rsidR="008F489D" w:rsidRDefault="008F489D" w:rsidP="003808D6">
      <w:pPr>
        <w:tabs>
          <w:tab w:val="left" w:pos="426"/>
        </w:tabs>
        <w:spacing w:after="0"/>
        <w:jc w:val="both"/>
        <w:rPr>
          <w:rFonts w:ascii="Sylfaen" w:hAnsi="Sylfaen"/>
          <w:sz w:val="24"/>
          <w:szCs w:val="24"/>
          <w:lang w:val="ka-GE"/>
        </w:rPr>
      </w:pPr>
      <w:r w:rsidRPr="0067001E">
        <w:rPr>
          <w:sz w:val="24"/>
          <w:szCs w:val="24"/>
          <w:lang w:val="ka-GE"/>
        </w:rPr>
        <w:t>(3)</w:t>
      </w:r>
      <w:r w:rsidRPr="0067001E">
        <w:rPr>
          <w:sz w:val="24"/>
          <w:szCs w:val="24"/>
          <w:lang w:val="ka-GE"/>
        </w:rPr>
        <w:tab/>
      </w:r>
      <w:r w:rsidR="00930040" w:rsidRPr="0067001E">
        <w:rPr>
          <w:rFonts w:ascii="Sylfaen" w:hAnsi="Sylfaen"/>
          <w:sz w:val="24"/>
          <w:szCs w:val="24"/>
          <w:lang w:val="ka-GE"/>
        </w:rPr>
        <w:t xml:space="preserve">სამაშველო </w:t>
      </w:r>
      <w:r w:rsidR="00F12787" w:rsidRPr="0067001E">
        <w:rPr>
          <w:rFonts w:ascii="Sylfaen" w:hAnsi="Sylfaen"/>
          <w:sz w:val="24"/>
          <w:szCs w:val="24"/>
          <w:lang w:val="ka-GE"/>
        </w:rPr>
        <w:t>ჯგუფის</w:t>
      </w:r>
      <w:r w:rsidR="0044581F" w:rsidRPr="0067001E">
        <w:rPr>
          <w:rFonts w:ascii="Sylfaen" w:hAnsi="Sylfaen"/>
          <w:sz w:val="24"/>
          <w:szCs w:val="24"/>
          <w:lang w:val="ka-GE"/>
        </w:rPr>
        <w:t xml:space="preserve"> წევრებს </w:t>
      </w:r>
      <w:r w:rsidR="00D9437B" w:rsidRPr="0067001E">
        <w:rPr>
          <w:rFonts w:ascii="Sylfaen" w:hAnsi="Sylfaen"/>
          <w:sz w:val="24"/>
          <w:szCs w:val="24"/>
          <w:lang w:val="ka-GE"/>
        </w:rPr>
        <w:t>ან</w:t>
      </w:r>
      <w:r w:rsidR="0044581F" w:rsidRPr="0067001E">
        <w:rPr>
          <w:rFonts w:ascii="Sylfaen" w:hAnsi="Sylfaen"/>
          <w:sz w:val="24"/>
          <w:szCs w:val="24"/>
          <w:lang w:val="ka-GE"/>
        </w:rPr>
        <w:t xml:space="preserve"> ექსპერტებს, არ აქვთ</w:t>
      </w:r>
      <w:r w:rsidR="0005726F" w:rsidRPr="0067001E">
        <w:rPr>
          <w:rFonts w:ascii="Sylfaen" w:hAnsi="Sylfaen"/>
          <w:sz w:val="24"/>
          <w:szCs w:val="24"/>
          <w:lang w:val="ka-GE"/>
        </w:rPr>
        <w:t xml:space="preserve"> უფლება შეიტანონ რამე სხვა საქონელი</w:t>
      </w:r>
      <w:r w:rsidR="0044581F" w:rsidRPr="0067001E">
        <w:rPr>
          <w:rFonts w:ascii="Sylfaen" w:hAnsi="Sylfaen"/>
          <w:sz w:val="24"/>
          <w:szCs w:val="24"/>
          <w:lang w:val="ka-GE"/>
        </w:rPr>
        <w:t xml:space="preserve"> </w:t>
      </w:r>
      <w:r w:rsidR="00571F43" w:rsidRPr="0067001E">
        <w:rPr>
          <w:rFonts w:ascii="Sylfaen" w:hAnsi="Sylfaen"/>
          <w:sz w:val="24"/>
          <w:szCs w:val="24"/>
          <w:lang w:val="ka-GE"/>
        </w:rPr>
        <w:t>გარდა</w:t>
      </w:r>
      <w:r w:rsidR="00571F43">
        <w:rPr>
          <w:rFonts w:ascii="Sylfaen" w:hAnsi="Sylfaen"/>
          <w:sz w:val="24"/>
          <w:szCs w:val="24"/>
          <w:lang w:val="ka-GE"/>
        </w:rPr>
        <w:t xml:space="preserve"> </w:t>
      </w:r>
      <w:r w:rsidR="0044581F" w:rsidRPr="0067001E">
        <w:rPr>
          <w:rFonts w:ascii="Sylfaen" w:hAnsi="Sylfaen"/>
          <w:sz w:val="24"/>
          <w:szCs w:val="24"/>
          <w:lang w:val="ka-GE"/>
        </w:rPr>
        <w:t xml:space="preserve">აღჭურვილობისა და </w:t>
      </w:r>
      <w:r w:rsidR="0005726F" w:rsidRPr="0067001E">
        <w:rPr>
          <w:rFonts w:ascii="Sylfaen" w:hAnsi="Sylfaen"/>
          <w:sz w:val="24"/>
          <w:szCs w:val="24"/>
          <w:lang w:val="ka-GE"/>
        </w:rPr>
        <w:t>დახმარების საშუალებების</w:t>
      </w:r>
      <w:r w:rsidR="00A047B4">
        <w:rPr>
          <w:rFonts w:ascii="Sylfaen" w:hAnsi="Sylfaen"/>
          <w:sz w:val="24"/>
          <w:szCs w:val="24"/>
          <w:lang w:val="ka-GE"/>
        </w:rPr>
        <w:t>ა</w:t>
      </w:r>
      <w:r w:rsidR="0044581F" w:rsidRPr="0067001E">
        <w:rPr>
          <w:rFonts w:ascii="Sylfaen" w:hAnsi="Sylfaen"/>
          <w:sz w:val="24"/>
          <w:szCs w:val="24"/>
          <w:lang w:val="ka-GE"/>
        </w:rPr>
        <w:t xml:space="preserve">. </w:t>
      </w:r>
      <w:r w:rsidR="00F12787" w:rsidRPr="0067001E">
        <w:rPr>
          <w:rFonts w:ascii="Sylfaen" w:hAnsi="Sylfaen"/>
          <w:sz w:val="24"/>
          <w:szCs w:val="24"/>
          <w:lang w:val="ka-GE"/>
        </w:rPr>
        <w:t>მომთხოვნი ხელშემკვრელი</w:t>
      </w:r>
      <w:r w:rsidR="0044581F" w:rsidRPr="0067001E">
        <w:rPr>
          <w:rFonts w:ascii="Sylfaen" w:hAnsi="Sylfaen"/>
          <w:sz w:val="24"/>
          <w:szCs w:val="24"/>
          <w:lang w:val="ka-GE"/>
        </w:rPr>
        <w:t xml:space="preserve"> მხარის </w:t>
      </w:r>
      <w:r w:rsidR="009F5A8B">
        <w:rPr>
          <w:rFonts w:ascii="Sylfaen" w:hAnsi="Sylfaen"/>
          <w:sz w:val="24"/>
          <w:szCs w:val="24"/>
          <w:lang w:val="ka-GE"/>
        </w:rPr>
        <w:t xml:space="preserve">სახელმწიფო </w:t>
      </w:r>
      <w:r w:rsidR="0044581F" w:rsidRPr="0067001E">
        <w:rPr>
          <w:rFonts w:ascii="Sylfaen" w:hAnsi="Sylfaen"/>
          <w:sz w:val="24"/>
          <w:szCs w:val="24"/>
          <w:lang w:val="ka-GE"/>
        </w:rPr>
        <w:t xml:space="preserve">ტერიტორიაზე აკრძალულია ცეცხლსასროლი იარაღის </w:t>
      </w:r>
      <w:r w:rsidR="00F12787" w:rsidRPr="0067001E">
        <w:rPr>
          <w:rFonts w:ascii="Sylfaen" w:hAnsi="Sylfaen"/>
          <w:sz w:val="24"/>
          <w:szCs w:val="24"/>
          <w:lang w:val="ka-GE"/>
        </w:rPr>
        <w:t xml:space="preserve">და </w:t>
      </w:r>
      <w:r w:rsidR="0044581F" w:rsidRPr="0067001E">
        <w:rPr>
          <w:rFonts w:ascii="Sylfaen" w:hAnsi="Sylfaen"/>
          <w:sz w:val="24"/>
          <w:szCs w:val="24"/>
          <w:lang w:val="ka-GE"/>
        </w:rPr>
        <w:t>საბრძოლო მასალის შეტანა</w:t>
      </w:r>
      <w:r w:rsidR="000B2D15">
        <w:rPr>
          <w:rFonts w:ascii="Sylfaen" w:hAnsi="Sylfaen"/>
          <w:sz w:val="24"/>
          <w:szCs w:val="24"/>
          <w:lang w:val="ka-GE"/>
        </w:rPr>
        <w:t>.</w:t>
      </w:r>
    </w:p>
    <w:p w14:paraId="613EFAC5" w14:textId="77777777" w:rsidR="00A57212" w:rsidRPr="0067001E" w:rsidRDefault="00A57212" w:rsidP="003808D6">
      <w:pPr>
        <w:tabs>
          <w:tab w:val="left" w:pos="426"/>
        </w:tabs>
        <w:spacing w:after="0"/>
        <w:jc w:val="both"/>
        <w:rPr>
          <w:sz w:val="24"/>
          <w:szCs w:val="24"/>
          <w:lang w:val="ka-GE"/>
        </w:rPr>
      </w:pPr>
    </w:p>
    <w:p w14:paraId="044A6615" w14:textId="5F691986" w:rsidR="008F489D" w:rsidRDefault="008F489D" w:rsidP="003808D6">
      <w:pPr>
        <w:tabs>
          <w:tab w:val="left" w:pos="426"/>
        </w:tabs>
        <w:spacing w:after="0"/>
        <w:jc w:val="both"/>
        <w:rPr>
          <w:rFonts w:ascii="Sylfaen" w:hAnsi="Sylfaen"/>
          <w:sz w:val="24"/>
          <w:szCs w:val="24"/>
          <w:lang w:val="ka-GE"/>
        </w:rPr>
      </w:pPr>
      <w:r w:rsidRPr="0067001E">
        <w:rPr>
          <w:sz w:val="24"/>
          <w:szCs w:val="24"/>
          <w:lang w:val="ka-GE"/>
        </w:rPr>
        <w:t>(4)</w:t>
      </w:r>
      <w:r w:rsidRPr="0067001E">
        <w:rPr>
          <w:sz w:val="24"/>
          <w:szCs w:val="24"/>
          <w:lang w:val="ka-GE"/>
        </w:rPr>
        <w:tab/>
      </w:r>
      <w:r w:rsidR="00F12787" w:rsidRPr="0067001E">
        <w:rPr>
          <w:rFonts w:ascii="Sylfaen" w:hAnsi="Sylfaen"/>
          <w:sz w:val="24"/>
          <w:szCs w:val="24"/>
          <w:lang w:val="ka-GE"/>
        </w:rPr>
        <w:t xml:space="preserve">მომთხოვნი </w:t>
      </w:r>
      <w:r w:rsidR="00D04159" w:rsidRPr="0067001E">
        <w:rPr>
          <w:rFonts w:ascii="Sylfaen" w:hAnsi="Sylfaen"/>
          <w:sz w:val="24"/>
          <w:szCs w:val="24"/>
          <w:lang w:val="ka-GE"/>
        </w:rPr>
        <w:t xml:space="preserve">ხელშემკვრელი </w:t>
      </w:r>
      <w:r w:rsidR="00F12787" w:rsidRPr="0067001E">
        <w:rPr>
          <w:rFonts w:ascii="Sylfaen" w:hAnsi="Sylfaen"/>
          <w:sz w:val="24"/>
          <w:szCs w:val="24"/>
          <w:lang w:val="ka-GE"/>
        </w:rPr>
        <w:t>მხარის საზღვარზე მეძებარი</w:t>
      </w:r>
      <w:r w:rsidR="00E41261" w:rsidRPr="0067001E">
        <w:rPr>
          <w:rFonts w:ascii="Sylfaen" w:hAnsi="Sylfaen"/>
          <w:sz w:val="24"/>
          <w:szCs w:val="24"/>
          <w:lang w:val="ka-GE"/>
        </w:rPr>
        <w:t xml:space="preserve"> და სამაშველო ძაღლების </w:t>
      </w:r>
      <w:r w:rsidR="00E41261" w:rsidRPr="006B73CC">
        <w:rPr>
          <w:rFonts w:ascii="Sylfaen" w:hAnsi="Sylfaen"/>
          <w:sz w:val="24"/>
          <w:szCs w:val="24"/>
          <w:lang w:val="ka-GE"/>
        </w:rPr>
        <w:t>გადაყვანა,</w:t>
      </w:r>
      <w:r w:rsidR="00E41261" w:rsidRPr="0067001E">
        <w:rPr>
          <w:rFonts w:ascii="Sylfaen" w:hAnsi="Sylfaen"/>
          <w:sz w:val="24"/>
          <w:szCs w:val="24"/>
          <w:lang w:val="ka-GE"/>
        </w:rPr>
        <w:t xml:space="preserve"> ასევე </w:t>
      </w:r>
      <w:r w:rsidR="00F12787" w:rsidRPr="0067001E">
        <w:rPr>
          <w:rFonts w:ascii="Sylfaen" w:hAnsi="Sylfaen"/>
          <w:sz w:val="24"/>
          <w:szCs w:val="24"/>
          <w:lang w:val="ka-GE"/>
        </w:rPr>
        <w:t xml:space="preserve">მათი ამ </w:t>
      </w:r>
      <w:r w:rsidR="002F1933">
        <w:rPr>
          <w:rFonts w:ascii="Sylfaen" w:hAnsi="Sylfaen"/>
          <w:sz w:val="24"/>
          <w:szCs w:val="24"/>
          <w:lang w:val="ka-GE"/>
        </w:rPr>
        <w:t xml:space="preserve">მხარის </w:t>
      </w:r>
      <w:r w:rsidR="00A736DB">
        <w:rPr>
          <w:rFonts w:ascii="Sylfaen" w:hAnsi="Sylfaen"/>
          <w:sz w:val="24"/>
          <w:szCs w:val="24"/>
          <w:lang w:val="ka-GE"/>
        </w:rPr>
        <w:t xml:space="preserve">სახელმწიფო </w:t>
      </w:r>
      <w:r w:rsidR="00F12787" w:rsidRPr="0067001E">
        <w:rPr>
          <w:rFonts w:ascii="Sylfaen" w:hAnsi="Sylfaen"/>
          <w:sz w:val="24"/>
          <w:szCs w:val="24"/>
          <w:lang w:val="ka-GE"/>
        </w:rPr>
        <w:t xml:space="preserve">ტერიტორიაზე </w:t>
      </w:r>
      <w:r w:rsidR="00E41261" w:rsidRPr="0067001E">
        <w:rPr>
          <w:rFonts w:ascii="Sylfaen" w:hAnsi="Sylfaen"/>
          <w:sz w:val="24"/>
          <w:szCs w:val="24"/>
          <w:lang w:val="ka-GE"/>
        </w:rPr>
        <w:t xml:space="preserve">ყოფნა, </w:t>
      </w:r>
      <w:r w:rsidR="008219EF">
        <w:rPr>
          <w:rFonts w:ascii="Sylfaen" w:hAnsi="Sylfaen"/>
          <w:sz w:val="24"/>
          <w:szCs w:val="24"/>
          <w:lang w:val="ka-GE"/>
        </w:rPr>
        <w:t>ხორციელდება</w:t>
      </w:r>
      <w:r w:rsidR="008219EF" w:rsidRPr="0067001E">
        <w:rPr>
          <w:rFonts w:ascii="Sylfaen" w:hAnsi="Sylfaen"/>
          <w:sz w:val="24"/>
          <w:szCs w:val="24"/>
          <w:lang w:val="ka-GE"/>
        </w:rPr>
        <w:t xml:space="preserve"> </w:t>
      </w:r>
      <w:r w:rsidR="00F12787" w:rsidRPr="0067001E">
        <w:rPr>
          <w:rFonts w:ascii="Sylfaen" w:hAnsi="Sylfaen"/>
          <w:sz w:val="24"/>
          <w:szCs w:val="24"/>
          <w:lang w:val="ka-GE"/>
        </w:rPr>
        <w:t xml:space="preserve">მომთხოვნი ხელშემკვრელი </w:t>
      </w:r>
      <w:r w:rsidR="000B2A9F" w:rsidRPr="0067001E">
        <w:rPr>
          <w:rFonts w:ascii="Sylfaen" w:hAnsi="Sylfaen"/>
          <w:sz w:val="24"/>
          <w:szCs w:val="24"/>
          <w:lang w:val="ka-GE"/>
        </w:rPr>
        <w:t xml:space="preserve">მხარის </w:t>
      </w:r>
      <w:r w:rsidR="00A0525B" w:rsidRPr="0067001E">
        <w:rPr>
          <w:rFonts w:ascii="Sylfaen" w:hAnsi="Sylfaen"/>
          <w:sz w:val="24"/>
          <w:szCs w:val="24"/>
          <w:lang w:val="ka-GE"/>
        </w:rPr>
        <w:t>ოფიციალურ</w:t>
      </w:r>
      <w:r w:rsidR="00A57212">
        <w:rPr>
          <w:rFonts w:ascii="Sylfaen" w:hAnsi="Sylfaen"/>
          <w:sz w:val="24"/>
          <w:szCs w:val="24"/>
          <w:lang w:val="ka-GE"/>
        </w:rPr>
        <w:t xml:space="preserve"> </w:t>
      </w:r>
      <w:r w:rsidR="00F12787" w:rsidRPr="0067001E">
        <w:rPr>
          <w:rFonts w:ascii="Sylfaen" w:hAnsi="Sylfaen"/>
          <w:sz w:val="24"/>
          <w:szCs w:val="24"/>
          <w:lang w:val="ka-GE"/>
        </w:rPr>
        <w:t>სავეტერინარო</w:t>
      </w:r>
      <w:r w:rsidR="00E41261" w:rsidRPr="0067001E">
        <w:rPr>
          <w:rFonts w:ascii="Sylfaen" w:hAnsi="Sylfaen"/>
          <w:sz w:val="24"/>
          <w:szCs w:val="24"/>
          <w:lang w:val="ka-GE"/>
        </w:rPr>
        <w:t xml:space="preserve"> </w:t>
      </w:r>
      <w:r w:rsidR="00A0525B" w:rsidRPr="0067001E">
        <w:rPr>
          <w:rFonts w:ascii="Sylfaen" w:hAnsi="Sylfaen"/>
          <w:sz w:val="24"/>
          <w:szCs w:val="24"/>
          <w:lang w:val="ka-GE"/>
        </w:rPr>
        <w:t>იმპორტ</w:t>
      </w:r>
      <w:r w:rsidR="009B3BD5" w:rsidRPr="0067001E">
        <w:rPr>
          <w:rFonts w:ascii="Sylfaen" w:hAnsi="Sylfaen"/>
          <w:sz w:val="24"/>
          <w:szCs w:val="24"/>
          <w:lang w:val="ka-GE"/>
        </w:rPr>
        <w:t>თან დაკავშირებული</w:t>
      </w:r>
      <w:r w:rsidR="00A0525B" w:rsidRPr="0067001E">
        <w:rPr>
          <w:rFonts w:ascii="Sylfaen" w:hAnsi="Sylfaen"/>
          <w:sz w:val="24"/>
          <w:szCs w:val="24"/>
          <w:lang w:val="ka-GE"/>
        </w:rPr>
        <w:t xml:space="preserve"> </w:t>
      </w:r>
      <w:r w:rsidR="009B3BD5" w:rsidRPr="0067001E">
        <w:rPr>
          <w:rFonts w:ascii="Sylfaen" w:hAnsi="Sylfaen"/>
          <w:sz w:val="24"/>
          <w:szCs w:val="24"/>
          <w:lang w:val="ka-GE"/>
        </w:rPr>
        <w:t>წესების</w:t>
      </w:r>
      <w:r w:rsidR="000B2A9F" w:rsidRPr="0067001E">
        <w:rPr>
          <w:rFonts w:ascii="Sylfaen" w:hAnsi="Sylfaen"/>
          <w:sz w:val="24"/>
          <w:szCs w:val="24"/>
          <w:lang w:val="ka-GE"/>
        </w:rPr>
        <w:t xml:space="preserve"> </w:t>
      </w:r>
      <w:r w:rsidR="00AD54E3" w:rsidRPr="0067001E">
        <w:rPr>
          <w:rFonts w:ascii="Sylfaen" w:hAnsi="Sylfaen"/>
          <w:sz w:val="24"/>
          <w:szCs w:val="24"/>
          <w:lang w:val="ka-GE"/>
        </w:rPr>
        <w:t xml:space="preserve"> მიხედვით.</w:t>
      </w:r>
      <w:r w:rsidR="00E41261" w:rsidRPr="0067001E">
        <w:rPr>
          <w:rFonts w:ascii="Sylfaen" w:hAnsi="Sylfaen"/>
          <w:sz w:val="24"/>
          <w:szCs w:val="24"/>
          <w:lang w:val="ka-GE"/>
        </w:rPr>
        <w:t xml:space="preserve">  </w:t>
      </w:r>
    </w:p>
    <w:p w14:paraId="482749FB" w14:textId="77777777" w:rsidR="00A57212" w:rsidRPr="0067001E" w:rsidRDefault="00A57212" w:rsidP="003808D6">
      <w:pPr>
        <w:tabs>
          <w:tab w:val="left" w:pos="426"/>
        </w:tabs>
        <w:spacing w:after="0"/>
        <w:jc w:val="both"/>
        <w:rPr>
          <w:sz w:val="24"/>
          <w:szCs w:val="24"/>
          <w:lang w:val="ka-GE"/>
        </w:rPr>
      </w:pPr>
    </w:p>
    <w:p w14:paraId="50219F66" w14:textId="6415D696" w:rsidR="00A57212" w:rsidRDefault="008F489D" w:rsidP="00A57212">
      <w:pPr>
        <w:tabs>
          <w:tab w:val="left" w:pos="426"/>
        </w:tabs>
        <w:spacing w:after="0"/>
        <w:jc w:val="both"/>
        <w:rPr>
          <w:rFonts w:ascii="Sylfaen" w:eastAsia="Times New Roman" w:hAnsi="Sylfaen" w:cs="Sylfaen"/>
          <w:color w:val="000000"/>
          <w:sz w:val="24"/>
          <w:szCs w:val="24"/>
          <w:lang w:val="ka-GE" w:eastAsia="en-US"/>
        </w:rPr>
      </w:pPr>
      <w:r w:rsidRPr="0067001E">
        <w:rPr>
          <w:sz w:val="24"/>
          <w:szCs w:val="24"/>
          <w:lang w:val="ka-GE"/>
        </w:rPr>
        <w:t>(5)</w:t>
      </w:r>
      <w:r w:rsidRPr="0067001E">
        <w:rPr>
          <w:sz w:val="24"/>
          <w:szCs w:val="24"/>
          <w:lang w:val="ka-GE"/>
        </w:rPr>
        <w:tab/>
      </w:r>
      <w:r w:rsidR="00240B27" w:rsidRPr="009E407D">
        <w:rPr>
          <w:rFonts w:ascii="Sylfaen" w:hAnsi="Sylfaen"/>
          <w:sz w:val="24"/>
          <w:szCs w:val="24"/>
          <w:lang w:val="ka-GE"/>
        </w:rPr>
        <w:t xml:space="preserve"> </w:t>
      </w:r>
      <w:r w:rsidR="00444367" w:rsidRPr="00444367">
        <w:rPr>
          <w:rFonts w:ascii="Sylfaen" w:eastAsia="Times New Roman" w:hAnsi="Sylfaen" w:cs="Sylfaen"/>
          <w:color w:val="000000"/>
          <w:sz w:val="24"/>
          <w:szCs w:val="24"/>
          <w:lang w:val="ka-GE" w:eastAsia="en-US"/>
        </w:rPr>
        <w:t>იმ</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შემთხვევაში</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თუ</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აღჭურვილობა</w:t>
      </w:r>
      <w:r w:rsidR="00444367" w:rsidRPr="00A57212">
        <w:rPr>
          <w:rFonts w:ascii="Sylfaen" w:eastAsia="Times New Roman" w:hAnsi="Sylfaen" w:cs="Sylfaen"/>
          <w:color w:val="000000"/>
          <w:sz w:val="24"/>
          <w:szCs w:val="24"/>
          <w:lang w:val="ka-GE" w:eastAsia="en-US"/>
        </w:rPr>
        <w:t xml:space="preserve"> </w:t>
      </w:r>
      <w:r w:rsidR="003C24AE">
        <w:rPr>
          <w:rFonts w:ascii="Sylfaen" w:eastAsia="Times New Roman" w:hAnsi="Sylfaen" w:cs="Sylfaen"/>
          <w:color w:val="000000"/>
          <w:sz w:val="24"/>
          <w:szCs w:val="24"/>
          <w:lang w:val="ka-GE" w:eastAsia="en-US"/>
        </w:rPr>
        <w:t xml:space="preserve">და დახმარების </w:t>
      </w:r>
      <w:r w:rsidR="00444367" w:rsidRPr="00444367">
        <w:rPr>
          <w:rFonts w:ascii="Sylfaen" w:eastAsia="Times New Roman" w:hAnsi="Sylfaen" w:cs="Sylfaen"/>
          <w:color w:val="000000"/>
          <w:sz w:val="24"/>
          <w:szCs w:val="24"/>
          <w:lang w:val="ka-GE" w:eastAsia="en-US"/>
        </w:rPr>
        <w:t>არ</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იქნება</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გახარჯული</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და</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არც</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განადგურებული</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უნდა</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მოხდეს</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მომთხოვნი</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ხელშემკვრელი</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მხარის</w:t>
      </w:r>
      <w:r w:rsidR="00444367" w:rsidRPr="00A57212">
        <w:rPr>
          <w:rFonts w:ascii="Sylfaen" w:eastAsia="Times New Roman" w:hAnsi="Sylfaen" w:cs="Sylfaen"/>
          <w:color w:val="000000"/>
          <w:sz w:val="24"/>
          <w:szCs w:val="24"/>
          <w:lang w:val="ka-GE" w:eastAsia="en-US"/>
        </w:rPr>
        <w:t xml:space="preserve"> </w:t>
      </w:r>
      <w:r w:rsidR="008A4597" w:rsidRPr="00A57212">
        <w:rPr>
          <w:rFonts w:ascii="Sylfaen" w:eastAsia="Times New Roman" w:hAnsi="Sylfaen" w:cs="Sylfaen"/>
          <w:color w:val="000000"/>
          <w:sz w:val="24"/>
          <w:szCs w:val="24"/>
          <w:lang w:val="ka-GE" w:eastAsia="en-US"/>
        </w:rPr>
        <w:t xml:space="preserve">სახელმწიფო </w:t>
      </w:r>
      <w:r w:rsidR="00444367" w:rsidRPr="00444367">
        <w:rPr>
          <w:rFonts w:ascii="Sylfaen" w:eastAsia="Times New Roman" w:hAnsi="Sylfaen" w:cs="Sylfaen"/>
          <w:color w:val="000000"/>
          <w:sz w:val="24"/>
          <w:szCs w:val="24"/>
          <w:lang w:val="ka-GE" w:eastAsia="en-US"/>
        </w:rPr>
        <w:t>ტერიტორიიდან</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მისი</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გატანა</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დახმარების</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გაწევის</w:t>
      </w:r>
      <w:r w:rsidR="00444367" w:rsidRPr="00A57212">
        <w:rPr>
          <w:rFonts w:ascii="Sylfaen" w:eastAsia="Times New Roman" w:hAnsi="Sylfaen" w:cs="Sylfaen"/>
          <w:color w:val="000000"/>
          <w:sz w:val="24"/>
          <w:szCs w:val="24"/>
          <w:lang w:val="ka-GE" w:eastAsia="en-US"/>
        </w:rPr>
        <w:t xml:space="preserve"> </w:t>
      </w:r>
      <w:r w:rsidR="00444367" w:rsidRPr="00444367">
        <w:rPr>
          <w:rFonts w:ascii="Sylfaen" w:eastAsia="Times New Roman" w:hAnsi="Sylfaen" w:cs="Sylfaen"/>
          <w:color w:val="000000"/>
          <w:sz w:val="24"/>
          <w:szCs w:val="24"/>
          <w:lang w:val="ka-GE" w:eastAsia="en-US"/>
        </w:rPr>
        <w:t>შემდეგ</w:t>
      </w:r>
      <w:r w:rsidR="00444367" w:rsidRPr="00A57212">
        <w:rPr>
          <w:rFonts w:ascii="Sylfaen" w:eastAsia="Times New Roman" w:hAnsi="Sylfaen" w:cs="Sylfaen"/>
          <w:color w:val="000000"/>
          <w:sz w:val="24"/>
          <w:szCs w:val="24"/>
          <w:lang w:val="ka-GE" w:eastAsia="en-US"/>
        </w:rPr>
        <w:t>. </w:t>
      </w:r>
    </w:p>
    <w:p w14:paraId="3C40487E" w14:textId="34ECE7B1" w:rsidR="00444367" w:rsidRPr="00A57212" w:rsidRDefault="00444367" w:rsidP="00A57212">
      <w:pPr>
        <w:tabs>
          <w:tab w:val="left" w:pos="426"/>
        </w:tabs>
        <w:spacing w:after="0"/>
        <w:jc w:val="both"/>
        <w:rPr>
          <w:rFonts w:ascii="Sylfaen" w:eastAsia="Times New Roman" w:hAnsi="Sylfaen" w:cs="Sylfaen"/>
          <w:color w:val="000000"/>
          <w:sz w:val="24"/>
          <w:szCs w:val="24"/>
          <w:lang w:val="ka-GE" w:eastAsia="en-US"/>
        </w:rPr>
      </w:pPr>
      <w:r w:rsidRPr="00A57212">
        <w:rPr>
          <w:rFonts w:ascii="Sylfaen" w:eastAsia="Times New Roman" w:hAnsi="Sylfaen" w:cs="Sylfaen"/>
          <w:color w:val="000000"/>
          <w:sz w:val="24"/>
          <w:szCs w:val="24"/>
          <w:lang w:val="ka-GE" w:eastAsia="en-US"/>
        </w:rPr>
        <w:t>  </w:t>
      </w:r>
    </w:p>
    <w:p w14:paraId="2EBB3440" w14:textId="54328783" w:rsidR="00501F01" w:rsidRPr="008D1950" w:rsidRDefault="008F489D" w:rsidP="003808D6">
      <w:pPr>
        <w:tabs>
          <w:tab w:val="left" w:pos="426"/>
        </w:tabs>
        <w:spacing w:after="0"/>
        <w:jc w:val="both"/>
        <w:rPr>
          <w:rFonts w:ascii="Sylfaen" w:hAnsi="Sylfaen"/>
          <w:sz w:val="24"/>
          <w:szCs w:val="24"/>
          <w:lang w:val="ka-GE"/>
        </w:rPr>
      </w:pPr>
      <w:r w:rsidRPr="0067001E">
        <w:rPr>
          <w:sz w:val="24"/>
          <w:szCs w:val="24"/>
          <w:lang w:val="ka-GE"/>
        </w:rPr>
        <w:t>(6)</w:t>
      </w:r>
      <w:r w:rsidRPr="0067001E">
        <w:rPr>
          <w:sz w:val="24"/>
          <w:szCs w:val="24"/>
          <w:lang w:val="ka-GE"/>
        </w:rPr>
        <w:tab/>
      </w:r>
      <w:r w:rsidR="008264FA">
        <w:rPr>
          <w:rFonts w:ascii="Sylfaen" w:hAnsi="Sylfaen"/>
          <w:lang w:val="ka-GE"/>
        </w:rPr>
        <w:t>ნარკოტიკული საშუალებებისა და ფსიქოტროპული ნივთიერებების შეტანა მომთხოვნ სახელმწიფოში, ამ შეთანხმების მიზნებით გათვალისწინებული დახმარების გაწევის მიზნით, ასევე</w:t>
      </w:r>
      <w:r w:rsidR="007A3F42">
        <w:rPr>
          <w:rFonts w:ascii="Sylfaen" w:hAnsi="Sylfaen"/>
          <w:lang w:val="ka-GE"/>
        </w:rPr>
        <w:t>,</w:t>
      </w:r>
      <w:r w:rsidR="008264FA">
        <w:rPr>
          <w:rFonts w:ascii="Sylfaen" w:hAnsi="Sylfaen"/>
          <w:lang w:val="ka-GE"/>
        </w:rPr>
        <w:t xml:space="preserve"> გამოუყენებელი რაოდენობების უკან გატანა დახმარების</w:t>
      </w:r>
      <w:r w:rsidR="00964410">
        <w:rPr>
          <w:rFonts w:ascii="Sylfaen" w:hAnsi="Sylfaen"/>
          <w:lang w:val="ka-GE"/>
        </w:rPr>
        <w:t xml:space="preserve"> აღმომჩენი</w:t>
      </w:r>
      <w:r w:rsidR="008264FA">
        <w:rPr>
          <w:rFonts w:ascii="Sylfaen" w:hAnsi="Sylfaen"/>
          <w:lang w:val="ka-GE"/>
        </w:rPr>
        <w:t xml:space="preserve"> სახელმწიფოს ტერიტორიაზე ხდება </w:t>
      </w:r>
      <w:r w:rsidR="00964410">
        <w:rPr>
          <w:rFonts w:ascii="Sylfaen" w:hAnsi="Sylfaen"/>
          <w:lang w:val="ka-GE"/>
        </w:rPr>
        <w:t>მომთხოვნი</w:t>
      </w:r>
      <w:r w:rsidR="008264FA">
        <w:rPr>
          <w:rFonts w:ascii="Sylfaen" w:hAnsi="Sylfaen"/>
          <w:lang w:val="ka-GE"/>
        </w:rPr>
        <w:t xml:space="preserve"> ხელშემკვრელი მხარის </w:t>
      </w:r>
      <w:r w:rsidR="005A0D1B">
        <w:rPr>
          <w:rFonts w:ascii="Sylfaen" w:hAnsi="Sylfaen"/>
          <w:lang w:val="ka-GE"/>
        </w:rPr>
        <w:t xml:space="preserve">მოქმედი </w:t>
      </w:r>
      <w:r w:rsidR="008264FA">
        <w:rPr>
          <w:rFonts w:ascii="Sylfaen" w:hAnsi="Sylfaen"/>
          <w:lang w:val="ka-GE"/>
        </w:rPr>
        <w:t>კანონმდებლობის შესაბამისად.</w:t>
      </w:r>
      <w:r w:rsidR="006B73CC">
        <w:rPr>
          <w:rFonts w:ascii="Sylfaen" w:hAnsi="Sylfaen"/>
          <w:lang w:val="ka-GE"/>
        </w:rPr>
        <w:t xml:space="preserve"> </w:t>
      </w:r>
      <w:r w:rsidR="00A20438">
        <w:rPr>
          <w:rFonts w:ascii="Sylfaen" w:hAnsi="Sylfaen"/>
          <w:sz w:val="24"/>
          <w:szCs w:val="24"/>
          <w:lang w:val="ka-GE"/>
        </w:rPr>
        <w:t>საქონლის ასეთი</w:t>
      </w:r>
      <w:r w:rsidR="00A20438" w:rsidRPr="0067001E">
        <w:rPr>
          <w:rFonts w:ascii="Sylfaen" w:hAnsi="Sylfaen"/>
          <w:sz w:val="24"/>
          <w:szCs w:val="24"/>
          <w:lang w:val="ka-GE"/>
        </w:rPr>
        <w:t xml:space="preserve"> </w:t>
      </w:r>
      <w:r w:rsidR="00A20438">
        <w:rPr>
          <w:rFonts w:ascii="Sylfaen" w:hAnsi="Sylfaen"/>
          <w:sz w:val="24"/>
          <w:szCs w:val="24"/>
          <w:lang w:val="ka-GE"/>
        </w:rPr>
        <w:t>გადაადგილება</w:t>
      </w:r>
      <w:r w:rsidR="00A20438" w:rsidRPr="0067001E">
        <w:rPr>
          <w:rFonts w:ascii="Sylfaen" w:hAnsi="Sylfaen"/>
          <w:sz w:val="24"/>
          <w:szCs w:val="24"/>
          <w:lang w:val="ka-GE"/>
        </w:rPr>
        <w:t xml:space="preserve"> </w:t>
      </w:r>
      <w:r w:rsidR="00501F01" w:rsidRPr="0067001E">
        <w:rPr>
          <w:rFonts w:ascii="Sylfaen" w:hAnsi="Sylfaen"/>
          <w:sz w:val="24"/>
          <w:szCs w:val="24"/>
          <w:lang w:val="ka-GE"/>
        </w:rPr>
        <w:t>არ</w:t>
      </w:r>
      <w:r w:rsidR="000729F0">
        <w:rPr>
          <w:rFonts w:ascii="Sylfaen" w:hAnsi="Sylfaen"/>
          <w:sz w:val="24"/>
          <w:szCs w:val="24"/>
          <w:lang w:val="en-US"/>
        </w:rPr>
        <w:t xml:space="preserve"> </w:t>
      </w:r>
      <w:r w:rsidR="000729F0">
        <w:rPr>
          <w:rFonts w:ascii="Sylfaen" w:hAnsi="Sylfaen"/>
          <w:sz w:val="24"/>
          <w:szCs w:val="24"/>
          <w:lang w:val="ka-GE"/>
        </w:rPr>
        <w:t xml:space="preserve">წარმოადგენს </w:t>
      </w:r>
      <w:r w:rsidR="00501F01" w:rsidRPr="0067001E">
        <w:rPr>
          <w:rFonts w:ascii="Sylfaen" w:hAnsi="Sylfaen"/>
          <w:sz w:val="24"/>
          <w:szCs w:val="24"/>
          <w:lang w:val="ka-GE"/>
        </w:rPr>
        <w:t xml:space="preserve">ნარკოტიკული საშუალებებისა და ფსიქოტროპული </w:t>
      </w:r>
      <w:r w:rsidR="009B3BD5" w:rsidRPr="0067001E">
        <w:rPr>
          <w:rFonts w:ascii="Sylfaen" w:hAnsi="Sylfaen"/>
          <w:sz w:val="24"/>
          <w:szCs w:val="24"/>
          <w:lang w:val="ka-GE"/>
        </w:rPr>
        <w:t>ნივთიერებების</w:t>
      </w:r>
      <w:r w:rsidR="00501F01" w:rsidRPr="0067001E">
        <w:rPr>
          <w:rFonts w:ascii="Sylfaen" w:hAnsi="Sylfaen"/>
          <w:sz w:val="24"/>
          <w:szCs w:val="24"/>
          <w:lang w:val="ka-GE"/>
        </w:rPr>
        <w:t xml:space="preserve"> </w:t>
      </w:r>
      <w:r w:rsidR="00A845FC" w:rsidRPr="0067001E">
        <w:rPr>
          <w:rFonts w:ascii="Sylfaen" w:hAnsi="Sylfaen"/>
          <w:sz w:val="24"/>
          <w:szCs w:val="24"/>
          <w:lang w:val="ka-GE"/>
        </w:rPr>
        <w:t xml:space="preserve">შესახებ </w:t>
      </w:r>
      <w:r w:rsidR="00501F01" w:rsidRPr="0067001E">
        <w:rPr>
          <w:rFonts w:ascii="Sylfaen" w:hAnsi="Sylfaen"/>
          <w:sz w:val="24"/>
          <w:szCs w:val="24"/>
          <w:lang w:val="ka-GE"/>
        </w:rPr>
        <w:t xml:space="preserve">საერთაშორისო </w:t>
      </w:r>
      <w:r w:rsidR="009B3BD5" w:rsidRPr="0067001E">
        <w:rPr>
          <w:rFonts w:ascii="Sylfaen" w:hAnsi="Sylfaen"/>
          <w:sz w:val="24"/>
          <w:szCs w:val="24"/>
          <w:lang w:val="ka-GE"/>
        </w:rPr>
        <w:t>შეთანხმებ</w:t>
      </w:r>
      <w:r w:rsidR="002723E5">
        <w:rPr>
          <w:rFonts w:ascii="Sylfaen" w:hAnsi="Sylfaen"/>
          <w:sz w:val="24"/>
          <w:szCs w:val="24"/>
          <w:lang w:val="ka-GE"/>
        </w:rPr>
        <w:t>ებ</w:t>
      </w:r>
      <w:r w:rsidR="009B3BD5" w:rsidRPr="0067001E">
        <w:rPr>
          <w:rFonts w:ascii="Sylfaen" w:hAnsi="Sylfaen"/>
          <w:sz w:val="24"/>
          <w:szCs w:val="24"/>
          <w:lang w:val="ka-GE"/>
        </w:rPr>
        <w:t>ი</w:t>
      </w:r>
      <w:r w:rsidR="000729F0">
        <w:rPr>
          <w:rFonts w:ascii="Sylfaen" w:hAnsi="Sylfaen"/>
          <w:sz w:val="24"/>
          <w:szCs w:val="24"/>
          <w:lang w:val="ka-GE"/>
        </w:rPr>
        <w:t>თ</w:t>
      </w:r>
      <w:r w:rsidR="00A845FC" w:rsidRPr="0067001E">
        <w:rPr>
          <w:rFonts w:ascii="Sylfaen" w:hAnsi="Sylfaen"/>
          <w:sz w:val="24"/>
          <w:szCs w:val="24"/>
          <w:lang w:val="ka-GE"/>
        </w:rPr>
        <w:t xml:space="preserve"> </w:t>
      </w:r>
      <w:r w:rsidR="000729F0">
        <w:rPr>
          <w:rFonts w:ascii="Sylfaen" w:hAnsi="Sylfaen"/>
          <w:sz w:val="24"/>
          <w:szCs w:val="24"/>
          <w:lang w:val="ka-GE"/>
        </w:rPr>
        <w:t xml:space="preserve">დადგენილ </w:t>
      </w:r>
      <w:r w:rsidR="00A845FC" w:rsidRPr="0067001E">
        <w:rPr>
          <w:rFonts w:ascii="Sylfaen" w:hAnsi="Sylfaen"/>
          <w:sz w:val="24"/>
          <w:szCs w:val="24"/>
          <w:lang w:val="ka-GE"/>
        </w:rPr>
        <w:t>ექსპორტ–იმპორტ</w:t>
      </w:r>
      <w:r w:rsidR="000729F0">
        <w:rPr>
          <w:rFonts w:ascii="Sylfaen" w:hAnsi="Sylfaen"/>
          <w:sz w:val="24"/>
          <w:szCs w:val="24"/>
          <w:lang w:val="ka-GE"/>
        </w:rPr>
        <w:t>ს</w:t>
      </w:r>
      <w:r w:rsidR="00A845FC" w:rsidRPr="0067001E">
        <w:rPr>
          <w:rFonts w:ascii="Sylfaen" w:hAnsi="Sylfaen"/>
          <w:sz w:val="24"/>
          <w:szCs w:val="24"/>
          <w:lang w:val="ka-GE"/>
        </w:rPr>
        <w:t xml:space="preserve">. </w:t>
      </w:r>
      <w:r w:rsidR="00501F01" w:rsidRPr="0067001E">
        <w:rPr>
          <w:rFonts w:ascii="Sylfaen" w:hAnsi="Sylfaen"/>
          <w:sz w:val="24"/>
          <w:szCs w:val="24"/>
          <w:lang w:val="ka-GE"/>
        </w:rPr>
        <w:t xml:space="preserve">ნარკოტიკული და ფსიქოტროპული </w:t>
      </w:r>
      <w:r w:rsidR="0092022B" w:rsidRPr="0067001E">
        <w:rPr>
          <w:rFonts w:ascii="Sylfaen" w:hAnsi="Sylfaen"/>
          <w:sz w:val="24"/>
          <w:szCs w:val="24"/>
          <w:lang w:val="ka-GE"/>
        </w:rPr>
        <w:t>საშუალ</w:t>
      </w:r>
      <w:r w:rsidR="00501F01" w:rsidRPr="0067001E">
        <w:rPr>
          <w:rFonts w:ascii="Sylfaen" w:hAnsi="Sylfaen"/>
          <w:sz w:val="24"/>
          <w:szCs w:val="24"/>
          <w:lang w:val="ka-GE"/>
        </w:rPr>
        <w:t>ებ</w:t>
      </w:r>
      <w:r w:rsidR="0092022B" w:rsidRPr="0067001E">
        <w:rPr>
          <w:rFonts w:ascii="Sylfaen" w:hAnsi="Sylfaen"/>
          <w:sz w:val="24"/>
          <w:szCs w:val="24"/>
          <w:lang w:val="ka-GE"/>
        </w:rPr>
        <w:t>ებ</w:t>
      </w:r>
      <w:r w:rsidR="00501F01" w:rsidRPr="0067001E">
        <w:rPr>
          <w:rFonts w:ascii="Sylfaen" w:hAnsi="Sylfaen"/>
          <w:sz w:val="24"/>
          <w:szCs w:val="24"/>
          <w:lang w:val="ka-GE"/>
        </w:rPr>
        <w:t>ის</w:t>
      </w:r>
      <w:r w:rsidR="0092022B" w:rsidRPr="0067001E">
        <w:rPr>
          <w:rFonts w:ascii="Sylfaen" w:hAnsi="Sylfaen"/>
          <w:sz w:val="24"/>
          <w:szCs w:val="24"/>
          <w:lang w:val="ka-GE"/>
        </w:rPr>
        <w:t xml:space="preserve"> გადატანა შესაძლებელია მხოლოდ გადაუდებელი სამედიცინო </w:t>
      </w:r>
      <w:r w:rsidR="001A714E" w:rsidRPr="0067001E">
        <w:rPr>
          <w:rFonts w:ascii="Sylfaen" w:hAnsi="Sylfaen"/>
          <w:sz w:val="24"/>
          <w:szCs w:val="24"/>
          <w:lang w:val="ka-GE"/>
        </w:rPr>
        <w:t>საჭიროებისათვის</w:t>
      </w:r>
      <w:r w:rsidR="0092022B" w:rsidRPr="0067001E">
        <w:rPr>
          <w:rFonts w:ascii="Sylfaen" w:hAnsi="Sylfaen"/>
          <w:sz w:val="24"/>
          <w:szCs w:val="24"/>
          <w:lang w:val="ka-GE"/>
        </w:rPr>
        <w:t xml:space="preserve"> და </w:t>
      </w:r>
      <w:r w:rsidR="001A714E" w:rsidRPr="0067001E">
        <w:rPr>
          <w:rFonts w:ascii="Sylfaen" w:hAnsi="Sylfaen"/>
          <w:sz w:val="24"/>
          <w:szCs w:val="24"/>
          <w:lang w:val="ka-GE"/>
        </w:rPr>
        <w:t xml:space="preserve">მისი გამოყენება </w:t>
      </w:r>
      <w:r w:rsidR="00BE12D7" w:rsidRPr="0067001E">
        <w:rPr>
          <w:rFonts w:ascii="Sylfaen" w:hAnsi="Sylfaen"/>
          <w:sz w:val="24"/>
          <w:szCs w:val="24"/>
          <w:lang w:val="ka-GE"/>
        </w:rPr>
        <w:t>ხდება</w:t>
      </w:r>
      <w:r w:rsidR="00ED3D51" w:rsidRPr="0067001E">
        <w:rPr>
          <w:rFonts w:ascii="Sylfaen" w:hAnsi="Sylfaen"/>
          <w:sz w:val="24"/>
          <w:szCs w:val="24"/>
          <w:lang w:val="ka-GE"/>
        </w:rPr>
        <w:t xml:space="preserve"> </w:t>
      </w:r>
      <w:r w:rsidR="00BE12D7" w:rsidRPr="0067001E">
        <w:rPr>
          <w:rFonts w:ascii="Sylfaen" w:hAnsi="Sylfaen"/>
          <w:sz w:val="24"/>
          <w:szCs w:val="24"/>
          <w:lang w:val="ka-GE"/>
        </w:rPr>
        <w:t>შესაბამისი</w:t>
      </w:r>
      <w:r w:rsidR="00BE12D7">
        <w:rPr>
          <w:rFonts w:ascii="Sylfaen" w:hAnsi="Sylfaen"/>
          <w:sz w:val="24"/>
          <w:szCs w:val="24"/>
          <w:lang w:val="en-US"/>
        </w:rPr>
        <w:t xml:space="preserve"> </w:t>
      </w:r>
      <w:r w:rsidR="009B3BD5" w:rsidRPr="0067001E">
        <w:rPr>
          <w:rFonts w:ascii="Sylfaen" w:hAnsi="Sylfaen"/>
          <w:sz w:val="24"/>
          <w:szCs w:val="24"/>
          <w:lang w:val="ka-GE"/>
        </w:rPr>
        <w:t>ხელშემკვრელი</w:t>
      </w:r>
      <w:r w:rsidR="00A007A2" w:rsidRPr="0067001E">
        <w:rPr>
          <w:rFonts w:ascii="Sylfaen" w:hAnsi="Sylfaen"/>
          <w:sz w:val="24"/>
          <w:szCs w:val="24"/>
          <w:lang w:val="ka-GE"/>
        </w:rPr>
        <w:t xml:space="preserve"> მხარის </w:t>
      </w:r>
      <w:r w:rsidR="00EE1E5A" w:rsidRPr="0067001E">
        <w:rPr>
          <w:rFonts w:ascii="Sylfaen" w:hAnsi="Sylfaen"/>
          <w:sz w:val="24"/>
          <w:szCs w:val="24"/>
          <w:lang w:val="ka-GE"/>
        </w:rPr>
        <w:t>კანონმდებლობის</w:t>
      </w:r>
      <w:r w:rsidR="00A007A2" w:rsidRPr="0067001E">
        <w:rPr>
          <w:rFonts w:ascii="Sylfaen" w:hAnsi="Sylfaen"/>
          <w:sz w:val="24"/>
          <w:szCs w:val="24"/>
          <w:lang w:val="ka-GE"/>
        </w:rPr>
        <w:t xml:space="preserve"> შესაბამისად </w:t>
      </w:r>
      <w:r w:rsidR="001A714E" w:rsidRPr="0067001E">
        <w:rPr>
          <w:rFonts w:ascii="Sylfaen" w:hAnsi="Sylfaen"/>
          <w:sz w:val="24"/>
          <w:szCs w:val="24"/>
          <w:lang w:val="ka-GE"/>
        </w:rPr>
        <w:t xml:space="preserve"> მ</w:t>
      </w:r>
      <w:r w:rsidR="0092022B" w:rsidRPr="0067001E">
        <w:rPr>
          <w:rFonts w:ascii="Sylfaen" w:hAnsi="Sylfaen"/>
          <w:sz w:val="24"/>
          <w:szCs w:val="24"/>
          <w:lang w:val="ka-GE"/>
        </w:rPr>
        <w:t xml:space="preserve">ხოლოდ </w:t>
      </w:r>
      <w:r w:rsidR="00501F01" w:rsidRPr="0067001E">
        <w:rPr>
          <w:rFonts w:ascii="Sylfaen" w:hAnsi="Sylfaen"/>
          <w:sz w:val="24"/>
          <w:szCs w:val="24"/>
          <w:lang w:val="ka-GE"/>
        </w:rPr>
        <w:t>კვალიფიციური სამედიცინო პერსონალის მიერ</w:t>
      </w:r>
      <w:r w:rsidR="00A007A2" w:rsidRPr="0067001E">
        <w:rPr>
          <w:rFonts w:ascii="Sylfaen" w:hAnsi="Sylfaen"/>
          <w:sz w:val="24"/>
          <w:szCs w:val="24"/>
          <w:lang w:val="ka-GE"/>
        </w:rPr>
        <w:t xml:space="preserve">, </w:t>
      </w:r>
      <w:r w:rsidR="00AB7679" w:rsidRPr="0067001E">
        <w:rPr>
          <w:rFonts w:ascii="Sylfaen" w:hAnsi="Sylfaen"/>
          <w:sz w:val="24"/>
          <w:szCs w:val="24"/>
          <w:lang w:val="ka-GE"/>
        </w:rPr>
        <w:t>რომელიც ეკუთვნის</w:t>
      </w:r>
      <w:r w:rsidR="00584FBE">
        <w:rPr>
          <w:rFonts w:ascii="Sylfaen" w:hAnsi="Sylfaen"/>
          <w:sz w:val="24"/>
          <w:szCs w:val="24"/>
          <w:lang w:val="ka-GE"/>
        </w:rPr>
        <w:t xml:space="preserve"> </w:t>
      </w:r>
      <w:r w:rsidR="00AB7679" w:rsidRPr="0067001E">
        <w:rPr>
          <w:rFonts w:ascii="Sylfaen" w:hAnsi="Sylfaen"/>
          <w:sz w:val="24"/>
          <w:szCs w:val="24"/>
          <w:lang w:val="ka-GE"/>
        </w:rPr>
        <w:t>სამაშველო</w:t>
      </w:r>
      <w:r w:rsidR="00584FBE">
        <w:rPr>
          <w:rFonts w:ascii="Sylfaen" w:hAnsi="Sylfaen"/>
          <w:sz w:val="24"/>
          <w:szCs w:val="24"/>
          <w:lang w:val="ka-GE"/>
        </w:rPr>
        <w:t xml:space="preserve"> </w:t>
      </w:r>
      <w:r w:rsidR="00AB7679" w:rsidRPr="0067001E">
        <w:rPr>
          <w:rFonts w:ascii="Sylfaen" w:hAnsi="Sylfaen"/>
          <w:sz w:val="24"/>
          <w:szCs w:val="24"/>
          <w:lang w:val="ka-GE"/>
        </w:rPr>
        <w:t>ან</w:t>
      </w:r>
      <w:r w:rsidR="00584FBE">
        <w:rPr>
          <w:rFonts w:ascii="Sylfaen" w:hAnsi="Sylfaen"/>
          <w:sz w:val="24"/>
          <w:szCs w:val="24"/>
          <w:lang w:val="ka-GE"/>
        </w:rPr>
        <w:t xml:space="preserve"> </w:t>
      </w:r>
      <w:r w:rsidR="00AB7679" w:rsidRPr="0067001E">
        <w:rPr>
          <w:rFonts w:ascii="Sylfaen" w:hAnsi="Sylfaen"/>
          <w:sz w:val="24"/>
          <w:szCs w:val="24"/>
          <w:lang w:val="ka-GE"/>
        </w:rPr>
        <w:t>დახმარების</w:t>
      </w:r>
      <w:r w:rsidR="00584FBE">
        <w:rPr>
          <w:rFonts w:ascii="Sylfaen" w:hAnsi="Sylfaen"/>
          <w:sz w:val="24"/>
          <w:szCs w:val="24"/>
          <w:lang w:val="ka-GE"/>
        </w:rPr>
        <w:t xml:space="preserve"> </w:t>
      </w:r>
      <w:r w:rsidR="009B3BD5" w:rsidRPr="0067001E">
        <w:rPr>
          <w:rFonts w:ascii="Sylfaen" w:hAnsi="Sylfaen"/>
          <w:sz w:val="24"/>
          <w:szCs w:val="24"/>
          <w:lang w:val="ka-GE"/>
        </w:rPr>
        <w:t>გამწევ</w:t>
      </w:r>
      <w:r w:rsidR="00B20920">
        <w:rPr>
          <w:rFonts w:ascii="Sylfaen" w:hAnsi="Sylfaen"/>
          <w:sz w:val="24"/>
          <w:szCs w:val="24"/>
          <w:lang w:val="ka-GE"/>
        </w:rPr>
        <w:t>ი</w:t>
      </w:r>
      <w:r w:rsidR="00584FBE">
        <w:rPr>
          <w:rFonts w:ascii="Sylfaen" w:hAnsi="Sylfaen"/>
          <w:sz w:val="24"/>
          <w:szCs w:val="24"/>
          <w:lang w:val="ka-GE"/>
        </w:rPr>
        <w:t xml:space="preserve"> </w:t>
      </w:r>
      <w:r w:rsidR="00A007A2" w:rsidRPr="0067001E">
        <w:rPr>
          <w:rFonts w:ascii="Sylfaen" w:hAnsi="Sylfaen"/>
          <w:sz w:val="24"/>
          <w:szCs w:val="24"/>
          <w:lang w:val="ka-GE"/>
        </w:rPr>
        <w:t>პირებ</w:t>
      </w:r>
      <w:r w:rsidR="00D04C9D">
        <w:rPr>
          <w:rFonts w:ascii="Sylfaen" w:hAnsi="Sylfaen"/>
          <w:sz w:val="24"/>
          <w:szCs w:val="24"/>
          <w:lang w:val="ka-GE"/>
        </w:rPr>
        <w:t>ის</w:t>
      </w:r>
      <w:r w:rsidR="00584FBE">
        <w:rPr>
          <w:rFonts w:ascii="Sylfaen" w:hAnsi="Sylfaen"/>
          <w:sz w:val="24"/>
          <w:szCs w:val="24"/>
          <w:lang w:val="ka-GE"/>
        </w:rPr>
        <w:t xml:space="preserve"> </w:t>
      </w:r>
      <w:r w:rsidR="00D04C9D">
        <w:rPr>
          <w:rFonts w:ascii="Sylfaen" w:hAnsi="Sylfaen"/>
          <w:sz w:val="24"/>
          <w:szCs w:val="24"/>
          <w:lang w:val="ka-GE"/>
        </w:rPr>
        <w:t>ჯგუფ</w:t>
      </w:r>
      <w:r w:rsidR="00D04C9D" w:rsidRPr="0067001E">
        <w:rPr>
          <w:rFonts w:ascii="Sylfaen" w:hAnsi="Sylfaen"/>
          <w:sz w:val="24"/>
          <w:szCs w:val="24"/>
          <w:lang w:val="ka-GE"/>
        </w:rPr>
        <w:t>ს</w:t>
      </w:r>
      <w:r w:rsidR="00584FBE">
        <w:rPr>
          <w:rFonts w:ascii="Sylfaen" w:hAnsi="Sylfaen"/>
          <w:sz w:val="24"/>
          <w:szCs w:val="24"/>
          <w:lang w:val="ka-GE"/>
        </w:rPr>
        <w:t xml:space="preserve">. </w:t>
      </w:r>
      <w:r w:rsidR="00501F01" w:rsidRPr="0067001E">
        <w:rPr>
          <w:rFonts w:ascii="Sylfaen" w:hAnsi="Sylfaen"/>
          <w:sz w:val="24"/>
          <w:szCs w:val="24"/>
          <w:lang w:val="ka-GE"/>
        </w:rPr>
        <w:t>გამოყენებული</w:t>
      </w:r>
      <w:r w:rsidR="00584FBE">
        <w:rPr>
          <w:rFonts w:ascii="Sylfaen" w:hAnsi="Sylfaen"/>
          <w:sz w:val="24"/>
          <w:szCs w:val="24"/>
          <w:lang w:val="ka-GE"/>
        </w:rPr>
        <w:t xml:space="preserve"> </w:t>
      </w:r>
      <w:r w:rsidR="00501F01" w:rsidRPr="0067001E">
        <w:rPr>
          <w:rFonts w:ascii="Sylfaen" w:hAnsi="Sylfaen"/>
          <w:sz w:val="24"/>
          <w:szCs w:val="24"/>
          <w:lang w:val="ka-GE"/>
        </w:rPr>
        <w:t>ნარკოტიკული</w:t>
      </w:r>
      <w:r w:rsidR="00584FBE">
        <w:rPr>
          <w:rFonts w:ascii="Sylfaen" w:hAnsi="Sylfaen"/>
          <w:sz w:val="24"/>
          <w:szCs w:val="24"/>
          <w:lang w:val="ka-GE"/>
        </w:rPr>
        <w:t xml:space="preserve"> </w:t>
      </w:r>
      <w:r w:rsidR="00501F01" w:rsidRPr="0067001E">
        <w:rPr>
          <w:rFonts w:ascii="Sylfaen" w:hAnsi="Sylfaen"/>
          <w:sz w:val="24"/>
          <w:szCs w:val="24"/>
          <w:lang w:val="ka-GE"/>
        </w:rPr>
        <w:t>საშუალებები</w:t>
      </w:r>
      <w:r w:rsidR="00584FBE">
        <w:rPr>
          <w:rFonts w:ascii="Sylfaen" w:hAnsi="Sylfaen"/>
          <w:sz w:val="24"/>
          <w:szCs w:val="24"/>
          <w:lang w:val="ka-GE"/>
        </w:rPr>
        <w:t xml:space="preserve"> </w:t>
      </w:r>
      <w:r w:rsidR="00501F01" w:rsidRPr="0067001E">
        <w:rPr>
          <w:rFonts w:ascii="Sylfaen" w:hAnsi="Sylfaen"/>
          <w:sz w:val="24"/>
          <w:szCs w:val="24"/>
          <w:lang w:val="ka-GE"/>
        </w:rPr>
        <w:t>და</w:t>
      </w:r>
      <w:r w:rsidR="00584FBE">
        <w:rPr>
          <w:rFonts w:ascii="Sylfaen" w:hAnsi="Sylfaen"/>
          <w:sz w:val="24"/>
          <w:szCs w:val="24"/>
          <w:lang w:val="ka-GE"/>
        </w:rPr>
        <w:t xml:space="preserve"> </w:t>
      </w:r>
      <w:r w:rsidR="00501F01" w:rsidRPr="0067001E">
        <w:rPr>
          <w:rFonts w:ascii="Sylfaen" w:hAnsi="Sylfaen"/>
          <w:sz w:val="24"/>
          <w:szCs w:val="24"/>
          <w:lang w:val="ka-GE"/>
        </w:rPr>
        <w:t>ფსიქოტროპული</w:t>
      </w:r>
      <w:r w:rsidR="00584FBE">
        <w:rPr>
          <w:rFonts w:ascii="Sylfaen" w:hAnsi="Sylfaen"/>
          <w:sz w:val="24"/>
          <w:szCs w:val="24"/>
          <w:lang w:val="ka-GE"/>
        </w:rPr>
        <w:t xml:space="preserve"> </w:t>
      </w:r>
      <w:r w:rsidR="00501F01" w:rsidRPr="0067001E">
        <w:rPr>
          <w:rFonts w:ascii="Sylfaen" w:hAnsi="Sylfaen"/>
          <w:sz w:val="24"/>
          <w:szCs w:val="24"/>
          <w:lang w:val="ka-GE"/>
        </w:rPr>
        <w:t>ნივთიერებები</w:t>
      </w:r>
      <w:r w:rsidR="00584FBE">
        <w:rPr>
          <w:rFonts w:ascii="Sylfaen" w:hAnsi="Sylfaen"/>
          <w:sz w:val="24"/>
          <w:szCs w:val="24"/>
          <w:lang w:val="ka-GE"/>
        </w:rPr>
        <w:t xml:space="preserve"> </w:t>
      </w:r>
      <w:r w:rsidR="00501F01" w:rsidRPr="0067001E">
        <w:rPr>
          <w:rFonts w:ascii="Sylfaen" w:hAnsi="Sylfaen"/>
          <w:sz w:val="24"/>
          <w:szCs w:val="24"/>
          <w:lang w:val="ka-GE"/>
        </w:rPr>
        <w:t>მიე</w:t>
      </w:r>
      <w:r w:rsidR="00A007A2" w:rsidRPr="0067001E">
        <w:rPr>
          <w:rFonts w:ascii="Sylfaen" w:hAnsi="Sylfaen"/>
          <w:sz w:val="24"/>
          <w:szCs w:val="24"/>
          <w:lang w:val="ka-GE"/>
        </w:rPr>
        <w:t>წერება</w:t>
      </w:r>
      <w:r w:rsidR="00584FBE">
        <w:rPr>
          <w:rFonts w:ascii="Sylfaen" w:hAnsi="Sylfaen"/>
          <w:sz w:val="24"/>
          <w:szCs w:val="24"/>
          <w:lang w:val="ka-GE"/>
        </w:rPr>
        <w:t xml:space="preserve"> </w:t>
      </w:r>
      <w:r w:rsidR="00BE12D7">
        <w:rPr>
          <w:rFonts w:ascii="Sylfaen" w:hAnsi="Sylfaen"/>
          <w:sz w:val="24"/>
          <w:szCs w:val="24"/>
          <w:lang w:val="ka-GE"/>
        </w:rPr>
        <w:t>დახმარების</w:t>
      </w:r>
      <w:r w:rsidR="00584FBE">
        <w:rPr>
          <w:rFonts w:ascii="Sylfaen" w:hAnsi="Sylfaen"/>
          <w:sz w:val="24"/>
          <w:szCs w:val="24"/>
          <w:lang w:val="ka-GE"/>
        </w:rPr>
        <w:t xml:space="preserve"> </w:t>
      </w:r>
      <w:r w:rsidR="00BE12D7">
        <w:rPr>
          <w:rFonts w:ascii="Sylfaen" w:hAnsi="Sylfaen"/>
          <w:sz w:val="24"/>
          <w:szCs w:val="24"/>
          <w:lang w:val="ka-GE"/>
        </w:rPr>
        <w:t>აღმომჩენი</w:t>
      </w:r>
      <w:r w:rsidR="00584FBE">
        <w:rPr>
          <w:rFonts w:ascii="Sylfaen" w:hAnsi="Sylfaen"/>
          <w:sz w:val="24"/>
          <w:szCs w:val="24"/>
          <w:lang w:val="ka-GE"/>
        </w:rPr>
        <w:t xml:space="preserve"> </w:t>
      </w:r>
      <w:r w:rsidR="009B3BD5" w:rsidRPr="0067001E">
        <w:rPr>
          <w:rFonts w:ascii="Sylfaen" w:hAnsi="Sylfaen"/>
          <w:sz w:val="24"/>
          <w:szCs w:val="24"/>
          <w:lang w:val="ka-GE"/>
        </w:rPr>
        <w:t>ხელშემკვრელი მხარის</w:t>
      </w:r>
      <w:r w:rsidR="00501F01" w:rsidRPr="0067001E">
        <w:rPr>
          <w:rFonts w:ascii="Sylfaen" w:hAnsi="Sylfaen"/>
          <w:sz w:val="24"/>
          <w:szCs w:val="24"/>
          <w:lang w:val="ka-GE"/>
        </w:rPr>
        <w:t xml:space="preserve"> მოხმარების </w:t>
      </w:r>
      <w:r w:rsidR="00A63354">
        <w:rPr>
          <w:rFonts w:ascii="Sylfaen" w:hAnsi="Sylfaen"/>
          <w:sz w:val="24"/>
          <w:szCs w:val="24"/>
          <w:lang w:val="ka-GE"/>
        </w:rPr>
        <w:t>აღრიცხვას</w:t>
      </w:r>
      <w:r w:rsidR="00A63354" w:rsidRPr="0067001E">
        <w:rPr>
          <w:rFonts w:ascii="Sylfaen" w:hAnsi="Sylfaen"/>
          <w:sz w:val="24"/>
          <w:szCs w:val="24"/>
          <w:lang w:val="ka-GE"/>
        </w:rPr>
        <w:t>.</w:t>
      </w:r>
      <w:r w:rsidR="00A63354" w:rsidRPr="0067001E">
        <w:rPr>
          <w:rFonts w:ascii="Sylfaen" w:hAnsi="Sylfaen"/>
          <w:b/>
          <w:color w:val="FF0000"/>
          <w:sz w:val="24"/>
          <w:szCs w:val="24"/>
          <w:lang w:val="ka-GE"/>
        </w:rPr>
        <w:t xml:space="preserve"> </w:t>
      </w:r>
    </w:p>
    <w:p w14:paraId="28512BE9" w14:textId="77777777" w:rsidR="00A57212" w:rsidRPr="0067001E" w:rsidRDefault="00A57212" w:rsidP="003808D6">
      <w:pPr>
        <w:tabs>
          <w:tab w:val="left" w:pos="426"/>
        </w:tabs>
        <w:spacing w:after="0"/>
        <w:jc w:val="both"/>
        <w:rPr>
          <w:rFonts w:ascii="Sylfaen" w:hAnsi="Sylfaen"/>
          <w:b/>
          <w:color w:val="FF0000"/>
          <w:sz w:val="24"/>
          <w:szCs w:val="24"/>
          <w:lang w:val="ka-GE"/>
        </w:rPr>
      </w:pPr>
    </w:p>
    <w:p w14:paraId="780154AC" w14:textId="1007800F" w:rsidR="00691B44" w:rsidRPr="008823A2" w:rsidRDefault="00456911" w:rsidP="003808D6">
      <w:pPr>
        <w:tabs>
          <w:tab w:val="left" w:pos="426"/>
        </w:tabs>
        <w:spacing w:after="0"/>
        <w:jc w:val="both"/>
        <w:rPr>
          <w:rFonts w:ascii="Sylfaen" w:hAnsi="Sylfaen"/>
          <w:sz w:val="24"/>
          <w:szCs w:val="24"/>
          <w:lang w:val="ka-GE"/>
        </w:rPr>
      </w:pPr>
      <w:r w:rsidRPr="008823A2">
        <w:rPr>
          <w:rFonts w:ascii="Sylfaen" w:hAnsi="Sylfaen"/>
          <w:sz w:val="24"/>
          <w:szCs w:val="24"/>
          <w:lang w:val="ka-GE"/>
        </w:rPr>
        <w:t xml:space="preserve">(7) სამაშველო ჯგუფების </w:t>
      </w:r>
      <w:r w:rsidR="00FE3AB3">
        <w:rPr>
          <w:rFonts w:ascii="Sylfaen" w:hAnsi="Sylfaen"/>
          <w:sz w:val="24"/>
          <w:szCs w:val="24"/>
          <w:lang w:val="ka-GE"/>
        </w:rPr>
        <w:t xml:space="preserve">ან ექსპერტების </w:t>
      </w:r>
      <w:r w:rsidRPr="008823A2">
        <w:rPr>
          <w:rFonts w:ascii="Sylfaen" w:hAnsi="Sylfaen"/>
          <w:sz w:val="24"/>
          <w:szCs w:val="24"/>
          <w:lang w:val="ka-GE"/>
        </w:rPr>
        <w:t xml:space="preserve">აღჭურვილობისა და დახმარების საშუალებების განბაჟება ხორციელდება გამარტივებულად. </w:t>
      </w:r>
    </w:p>
    <w:p w14:paraId="661A4A29" w14:textId="77777777" w:rsidR="008F489D" w:rsidRPr="00B035B7" w:rsidRDefault="008F489D" w:rsidP="003808D6">
      <w:pPr>
        <w:tabs>
          <w:tab w:val="left" w:pos="426"/>
        </w:tabs>
        <w:spacing w:after="0"/>
        <w:jc w:val="both"/>
        <w:rPr>
          <w:sz w:val="24"/>
          <w:szCs w:val="24"/>
          <w:lang w:val="ka-GE"/>
        </w:rPr>
      </w:pPr>
    </w:p>
    <w:p w14:paraId="199BF484" w14:textId="77777777" w:rsidR="008F489D" w:rsidRPr="0067001E" w:rsidRDefault="008F489D" w:rsidP="003808D6">
      <w:pPr>
        <w:tabs>
          <w:tab w:val="left" w:pos="426"/>
        </w:tabs>
        <w:spacing w:after="0"/>
        <w:jc w:val="both"/>
        <w:rPr>
          <w:sz w:val="24"/>
          <w:szCs w:val="24"/>
          <w:lang w:val="ka-GE"/>
        </w:rPr>
      </w:pPr>
    </w:p>
    <w:p w14:paraId="0F003BD4" w14:textId="18E4EF07" w:rsidR="008F489D" w:rsidRPr="005521C8" w:rsidRDefault="004D097D" w:rsidP="003808D6">
      <w:pPr>
        <w:tabs>
          <w:tab w:val="left" w:pos="426"/>
        </w:tabs>
        <w:spacing w:after="0"/>
        <w:jc w:val="center"/>
        <w:rPr>
          <w:rFonts w:ascii="Sylfaen" w:hAnsi="Sylfaen"/>
          <w:b/>
          <w:sz w:val="24"/>
          <w:szCs w:val="24"/>
          <w:lang w:val="ka-GE"/>
        </w:rPr>
      </w:pPr>
      <w:r w:rsidRPr="0067001E">
        <w:rPr>
          <w:rFonts w:ascii="Sylfaen" w:hAnsi="Sylfaen"/>
          <w:b/>
          <w:sz w:val="24"/>
          <w:szCs w:val="24"/>
          <w:lang w:val="ka-GE"/>
        </w:rPr>
        <w:t>მუხლი</w:t>
      </w:r>
      <w:r w:rsidR="008F489D" w:rsidRPr="0067001E">
        <w:rPr>
          <w:b/>
          <w:sz w:val="24"/>
          <w:szCs w:val="24"/>
          <w:lang w:val="ka-GE"/>
        </w:rPr>
        <w:t xml:space="preserve"> </w:t>
      </w:r>
      <w:r w:rsidR="005521C8">
        <w:rPr>
          <w:rFonts w:ascii="Sylfaen" w:hAnsi="Sylfaen"/>
          <w:b/>
          <w:sz w:val="24"/>
          <w:szCs w:val="24"/>
          <w:lang w:val="ka-GE"/>
        </w:rPr>
        <w:t>7</w:t>
      </w:r>
    </w:p>
    <w:p w14:paraId="1703FF9F" w14:textId="3F331B90" w:rsidR="004D097D" w:rsidRPr="0067001E" w:rsidRDefault="004B654A" w:rsidP="003808D6">
      <w:pPr>
        <w:tabs>
          <w:tab w:val="left" w:pos="426"/>
        </w:tabs>
        <w:spacing w:after="0"/>
        <w:jc w:val="center"/>
        <w:rPr>
          <w:rFonts w:ascii="Sylfaen" w:hAnsi="Sylfaen"/>
          <w:b/>
          <w:sz w:val="24"/>
          <w:szCs w:val="24"/>
          <w:lang w:val="ka-GE"/>
        </w:rPr>
      </w:pPr>
      <w:r>
        <w:rPr>
          <w:rFonts w:ascii="Sylfaen" w:hAnsi="Sylfaen"/>
          <w:b/>
          <w:sz w:val="24"/>
          <w:szCs w:val="24"/>
          <w:lang w:val="ka-GE"/>
        </w:rPr>
        <w:t>საჰაერო ხომალდების</w:t>
      </w:r>
      <w:r w:rsidRPr="0067001E">
        <w:rPr>
          <w:rFonts w:ascii="Sylfaen" w:hAnsi="Sylfaen"/>
          <w:b/>
          <w:sz w:val="24"/>
          <w:szCs w:val="24"/>
          <w:lang w:val="ka-GE"/>
        </w:rPr>
        <w:t xml:space="preserve"> </w:t>
      </w:r>
      <w:r w:rsidR="005C2A1C" w:rsidRPr="0067001E">
        <w:rPr>
          <w:rFonts w:ascii="Sylfaen" w:hAnsi="Sylfaen"/>
          <w:b/>
          <w:sz w:val="24"/>
          <w:szCs w:val="24"/>
          <w:lang w:val="ka-GE"/>
        </w:rPr>
        <w:t>გამოყენება</w:t>
      </w:r>
    </w:p>
    <w:p w14:paraId="0F7234CE" w14:textId="77777777" w:rsidR="008F489D" w:rsidRPr="0067001E" w:rsidRDefault="008F489D" w:rsidP="003808D6">
      <w:pPr>
        <w:tabs>
          <w:tab w:val="left" w:pos="426"/>
        </w:tabs>
        <w:spacing w:after="0"/>
        <w:rPr>
          <w:sz w:val="24"/>
          <w:szCs w:val="24"/>
          <w:lang w:val="ka-GE"/>
        </w:rPr>
      </w:pPr>
    </w:p>
    <w:p w14:paraId="2B608599" w14:textId="7BEBE6F2" w:rsidR="00514AE7" w:rsidRPr="005521C8" w:rsidRDefault="00957E8A" w:rsidP="003808D6">
      <w:pPr>
        <w:numPr>
          <w:ilvl w:val="0"/>
          <w:numId w:val="1"/>
        </w:numPr>
        <w:tabs>
          <w:tab w:val="clear" w:pos="360"/>
          <w:tab w:val="num" w:pos="426"/>
        </w:tabs>
        <w:spacing w:after="0"/>
        <w:ind w:left="0" w:firstLine="0"/>
        <w:jc w:val="both"/>
        <w:rPr>
          <w:sz w:val="24"/>
          <w:szCs w:val="24"/>
          <w:lang w:val="ka-GE"/>
        </w:rPr>
      </w:pPr>
      <w:r w:rsidRPr="0067001E">
        <w:rPr>
          <w:rFonts w:ascii="Sylfaen" w:hAnsi="Sylfaen"/>
          <w:sz w:val="24"/>
          <w:szCs w:val="24"/>
          <w:lang w:val="ka-GE"/>
        </w:rPr>
        <w:t>მომთხოვნი ხელშემკვრელი</w:t>
      </w:r>
      <w:r w:rsidR="004D097D" w:rsidRPr="0067001E">
        <w:rPr>
          <w:rFonts w:ascii="Sylfaen" w:hAnsi="Sylfaen"/>
          <w:sz w:val="24"/>
          <w:szCs w:val="24"/>
          <w:lang w:val="ka-GE"/>
        </w:rPr>
        <w:t xml:space="preserve"> მხარ</w:t>
      </w:r>
      <w:r w:rsidR="00FF35E0" w:rsidRPr="0067001E">
        <w:rPr>
          <w:rFonts w:ascii="Sylfaen" w:hAnsi="Sylfaen"/>
          <w:sz w:val="24"/>
          <w:szCs w:val="24"/>
          <w:lang w:val="ka-GE"/>
        </w:rPr>
        <w:t xml:space="preserve">ის </w:t>
      </w:r>
      <w:r w:rsidR="004D097D" w:rsidRPr="0067001E">
        <w:rPr>
          <w:rFonts w:ascii="Sylfaen" w:hAnsi="Sylfaen"/>
          <w:sz w:val="24"/>
          <w:szCs w:val="24"/>
          <w:lang w:val="ka-GE"/>
        </w:rPr>
        <w:t xml:space="preserve">თანხმობით, </w:t>
      </w:r>
      <w:r w:rsidRPr="0067001E">
        <w:rPr>
          <w:rFonts w:ascii="Sylfaen" w:hAnsi="Sylfaen"/>
          <w:sz w:val="24"/>
          <w:szCs w:val="24"/>
          <w:lang w:val="ka-GE"/>
        </w:rPr>
        <w:t xml:space="preserve">დახმარების </w:t>
      </w:r>
      <w:r w:rsidR="008C643F">
        <w:rPr>
          <w:rFonts w:ascii="Sylfaen" w:hAnsi="Sylfaen"/>
          <w:sz w:val="24"/>
          <w:szCs w:val="24"/>
          <w:lang w:val="ka-GE"/>
        </w:rPr>
        <w:t>გაწევისათვის</w:t>
      </w:r>
      <w:r w:rsidR="008C643F" w:rsidRPr="0067001E">
        <w:rPr>
          <w:rFonts w:ascii="Sylfaen" w:hAnsi="Sylfaen"/>
          <w:sz w:val="24"/>
          <w:szCs w:val="24"/>
          <w:lang w:val="ka-GE"/>
        </w:rPr>
        <w:t xml:space="preserve"> </w:t>
      </w:r>
      <w:r w:rsidR="004D097D" w:rsidRPr="0067001E">
        <w:rPr>
          <w:rFonts w:ascii="Sylfaen" w:hAnsi="Sylfaen"/>
          <w:sz w:val="24"/>
          <w:szCs w:val="24"/>
          <w:lang w:val="ka-GE"/>
        </w:rPr>
        <w:t xml:space="preserve">განკუთვნილი </w:t>
      </w:r>
      <w:r w:rsidR="00343DAA">
        <w:rPr>
          <w:rFonts w:ascii="Sylfaen" w:hAnsi="Sylfaen"/>
          <w:sz w:val="24"/>
          <w:szCs w:val="24"/>
          <w:lang w:val="ka-GE"/>
        </w:rPr>
        <w:t>საჰაერო ხომალდები</w:t>
      </w:r>
      <w:r w:rsidR="00343DAA" w:rsidRPr="0067001E">
        <w:rPr>
          <w:rFonts w:ascii="Sylfaen" w:hAnsi="Sylfaen"/>
          <w:sz w:val="24"/>
          <w:szCs w:val="24"/>
          <w:lang w:val="ka-GE"/>
        </w:rPr>
        <w:t xml:space="preserve">, </w:t>
      </w:r>
      <w:r w:rsidRPr="0067001E">
        <w:rPr>
          <w:rFonts w:ascii="Sylfaen" w:hAnsi="Sylfaen"/>
          <w:sz w:val="24"/>
          <w:szCs w:val="24"/>
          <w:lang w:val="ka-GE"/>
        </w:rPr>
        <w:t>დადასტურებული</w:t>
      </w:r>
      <w:r w:rsidR="004D097D" w:rsidRPr="0067001E">
        <w:rPr>
          <w:rFonts w:ascii="Sylfaen" w:hAnsi="Sylfaen"/>
          <w:sz w:val="24"/>
          <w:szCs w:val="24"/>
          <w:lang w:val="ka-GE"/>
        </w:rPr>
        <w:t xml:space="preserve"> საფრენ</w:t>
      </w:r>
      <w:r w:rsidR="00FF35E0" w:rsidRPr="0067001E">
        <w:rPr>
          <w:rFonts w:ascii="Sylfaen" w:hAnsi="Sylfaen"/>
          <w:sz w:val="24"/>
          <w:szCs w:val="24"/>
          <w:lang w:val="ka-GE"/>
        </w:rPr>
        <w:t>ი</w:t>
      </w:r>
      <w:r w:rsidR="004D097D" w:rsidRPr="0067001E">
        <w:rPr>
          <w:rFonts w:ascii="Sylfaen" w:hAnsi="Sylfaen"/>
          <w:sz w:val="24"/>
          <w:szCs w:val="24"/>
          <w:lang w:val="ka-GE"/>
        </w:rPr>
        <w:t xml:space="preserve"> მარშრუტ</w:t>
      </w:r>
      <w:r w:rsidR="00FF35E0" w:rsidRPr="0067001E">
        <w:rPr>
          <w:rFonts w:ascii="Sylfaen" w:hAnsi="Sylfaen"/>
          <w:sz w:val="24"/>
          <w:szCs w:val="24"/>
          <w:lang w:val="ka-GE"/>
        </w:rPr>
        <w:t>ი</w:t>
      </w:r>
      <w:r w:rsidR="004D097D" w:rsidRPr="0067001E">
        <w:rPr>
          <w:rFonts w:ascii="Sylfaen" w:hAnsi="Sylfaen"/>
          <w:sz w:val="24"/>
          <w:szCs w:val="24"/>
          <w:lang w:val="ka-GE"/>
        </w:rPr>
        <w:t xml:space="preserve">ს  </w:t>
      </w:r>
      <w:r w:rsidR="00FF35E0" w:rsidRPr="0067001E">
        <w:rPr>
          <w:rFonts w:ascii="Sylfaen" w:hAnsi="Sylfaen"/>
          <w:sz w:val="24"/>
          <w:szCs w:val="24"/>
          <w:lang w:val="ka-GE"/>
        </w:rPr>
        <w:t>მიხედვით</w:t>
      </w:r>
      <w:r w:rsidR="001C0B2C" w:rsidRPr="0067001E">
        <w:rPr>
          <w:rFonts w:ascii="Sylfaen" w:hAnsi="Sylfaen"/>
          <w:sz w:val="24"/>
          <w:szCs w:val="24"/>
          <w:lang w:val="ka-GE"/>
        </w:rPr>
        <w:t>,</w:t>
      </w:r>
      <w:r w:rsidR="00FF35E0" w:rsidRPr="0067001E">
        <w:rPr>
          <w:rFonts w:ascii="Sylfaen" w:hAnsi="Sylfaen"/>
          <w:sz w:val="24"/>
          <w:szCs w:val="24"/>
          <w:lang w:val="ka-GE"/>
        </w:rPr>
        <w:t xml:space="preserve"> განახორციელებენ ფრენას </w:t>
      </w:r>
      <w:r w:rsidRPr="0067001E">
        <w:rPr>
          <w:rFonts w:ascii="Sylfaen" w:hAnsi="Sylfaen"/>
          <w:sz w:val="24"/>
          <w:szCs w:val="24"/>
          <w:lang w:val="ka-GE"/>
        </w:rPr>
        <w:t>მომთხოვნი ხელშემკვრელი</w:t>
      </w:r>
      <w:r w:rsidR="004D097D" w:rsidRPr="0067001E">
        <w:rPr>
          <w:rFonts w:ascii="Sylfaen" w:hAnsi="Sylfaen"/>
          <w:sz w:val="24"/>
          <w:szCs w:val="24"/>
          <w:lang w:val="ka-GE"/>
        </w:rPr>
        <w:t xml:space="preserve"> მხარის</w:t>
      </w:r>
      <w:r w:rsidR="00327EC0">
        <w:rPr>
          <w:rFonts w:ascii="Sylfaen" w:hAnsi="Sylfaen"/>
          <w:sz w:val="24"/>
          <w:szCs w:val="24"/>
          <w:lang w:val="ka-GE"/>
        </w:rPr>
        <w:t xml:space="preserve"> სახელმწიფო</w:t>
      </w:r>
      <w:r w:rsidR="004D097D" w:rsidRPr="0067001E">
        <w:rPr>
          <w:rFonts w:ascii="Sylfaen" w:hAnsi="Sylfaen"/>
          <w:sz w:val="24"/>
          <w:szCs w:val="24"/>
          <w:lang w:val="ka-GE"/>
        </w:rPr>
        <w:t xml:space="preserve"> ტერიტორი</w:t>
      </w:r>
      <w:r w:rsidRPr="0067001E">
        <w:rPr>
          <w:rFonts w:ascii="Sylfaen" w:hAnsi="Sylfaen"/>
          <w:sz w:val="24"/>
          <w:szCs w:val="24"/>
          <w:lang w:val="ka-GE"/>
        </w:rPr>
        <w:t>აზე</w:t>
      </w:r>
      <w:r w:rsidR="004D097D" w:rsidRPr="0067001E">
        <w:rPr>
          <w:rFonts w:ascii="Sylfaen" w:hAnsi="Sylfaen"/>
          <w:sz w:val="24"/>
          <w:szCs w:val="24"/>
          <w:lang w:val="ka-GE"/>
        </w:rPr>
        <w:t xml:space="preserve"> </w:t>
      </w:r>
      <w:r w:rsidR="003D1007">
        <w:rPr>
          <w:rFonts w:ascii="Sylfaen" w:hAnsi="Sylfaen"/>
          <w:sz w:val="24"/>
          <w:szCs w:val="24"/>
          <w:lang w:val="ka-GE"/>
        </w:rPr>
        <w:t xml:space="preserve">იმ </w:t>
      </w:r>
      <w:r w:rsidR="00CD0A13" w:rsidRPr="0067001E">
        <w:rPr>
          <w:rFonts w:ascii="Sylfaen" w:hAnsi="Sylfaen"/>
          <w:sz w:val="24"/>
          <w:szCs w:val="24"/>
          <w:lang w:val="ka-GE"/>
        </w:rPr>
        <w:t>დანიშნულების</w:t>
      </w:r>
      <w:r w:rsidR="004D097D" w:rsidRPr="0067001E">
        <w:rPr>
          <w:rFonts w:ascii="Sylfaen" w:hAnsi="Sylfaen"/>
          <w:sz w:val="24"/>
          <w:szCs w:val="24"/>
          <w:lang w:val="ka-GE"/>
        </w:rPr>
        <w:t xml:space="preserve"> პუნქტამდე</w:t>
      </w:r>
      <w:r w:rsidR="003D1007">
        <w:rPr>
          <w:rFonts w:ascii="Sylfaen" w:hAnsi="Sylfaen"/>
          <w:sz w:val="24"/>
          <w:szCs w:val="24"/>
          <w:lang w:val="ka-GE"/>
        </w:rPr>
        <w:t>, რომელიც შეთანხმებულია ხელშემკვრელ მხარეებს შორის</w:t>
      </w:r>
      <w:r w:rsidR="004D097D" w:rsidRPr="0067001E">
        <w:rPr>
          <w:rFonts w:ascii="Sylfaen" w:hAnsi="Sylfaen"/>
          <w:sz w:val="24"/>
          <w:szCs w:val="24"/>
          <w:lang w:val="ka-GE"/>
        </w:rPr>
        <w:t xml:space="preserve">. </w:t>
      </w:r>
      <w:r w:rsidRPr="0067001E">
        <w:rPr>
          <w:rFonts w:ascii="Sylfaen" w:hAnsi="Sylfaen"/>
          <w:sz w:val="24"/>
          <w:szCs w:val="24"/>
          <w:lang w:val="ka-GE"/>
        </w:rPr>
        <w:t>ხელშემკვრელი</w:t>
      </w:r>
      <w:r w:rsidR="004D097D" w:rsidRPr="0067001E">
        <w:rPr>
          <w:rFonts w:ascii="Sylfaen" w:hAnsi="Sylfaen"/>
          <w:sz w:val="24"/>
          <w:szCs w:val="24"/>
          <w:lang w:val="ka-GE"/>
        </w:rPr>
        <w:t xml:space="preserve"> მხარეები </w:t>
      </w:r>
      <w:r w:rsidR="00343DAA">
        <w:rPr>
          <w:rFonts w:ascii="Sylfaen" w:hAnsi="Sylfaen"/>
          <w:sz w:val="24"/>
          <w:szCs w:val="24"/>
          <w:lang w:val="ka-GE"/>
        </w:rPr>
        <w:t>საჰაერო ხომალდებს</w:t>
      </w:r>
      <w:r w:rsidR="00343DAA" w:rsidRPr="0067001E">
        <w:rPr>
          <w:rFonts w:ascii="Sylfaen" w:hAnsi="Sylfaen"/>
          <w:sz w:val="24"/>
          <w:szCs w:val="24"/>
          <w:lang w:val="ka-GE"/>
        </w:rPr>
        <w:t xml:space="preserve"> </w:t>
      </w:r>
      <w:r w:rsidR="004D097D" w:rsidRPr="0067001E">
        <w:rPr>
          <w:rFonts w:ascii="Sylfaen" w:hAnsi="Sylfaen"/>
          <w:sz w:val="24"/>
          <w:szCs w:val="24"/>
          <w:lang w:val="ka-GE"/>
        </w:rPr>
        <w:t xml:space="preserve">აძლევენ </w:t>
      </w:r>
      <w:r w:rsidR="00CA46C4">
        <w:rPr>
          <w:rFonts w:ascii="Sylfaen" w:hAnsi="Sylfaen"/>
          <w:sz w:val="24"/>
          <w:szCs w:val="24"/>
          <w:lang w:val="ka-GE"/>
        </w:rPr>
        <w:t xml:space="preserve">აგრეთვე </w:t>
      </w:r>
      <w:r w:rsidR="004D097D" w:rsidRPr="0067001E">
        <w:rPr>
          <w:rFonts w:ascii="Sylfaen" w:hAnsi="Sylfaen"/>
          <w:sz w:val="24"/>
          <w:szCs w:val="24"/>
          <w:lang w:val="ka-GE"/>
        </w:rPr>
        <w:t>აეროდრომების გარეთ დ</w:t>
      </w:r>
      <w:r w:rsidR="00FF35E0" w:rsidRPr="0067001E">
        <w:rPr>
          <w:rFonts w:ascii="Sylfaen" w:hAnsi="Sylfaen"/>
          <w:sz w:val="24"/>
          <w:szCs w:val="24"/>
          <w:lang w:val="ka-GE"/>
        </w:rPr>
        <w:t>აშვებისა</w:t>
      </w:r>
      <w:r w:rsidR="004D097D" w:rsidRPr="0067001E">
        <w:rPr>
          <w:rFonts w:ascii="Sylfaen" w:hAnsi="Sylfaen"/>
          <w:sz w:val="24"/>
          <w:szCs w:val="24"/>
          <w:lang w:val="ka-GE"/>
        </w:rPr>
        <w:t xml:space="preserve"> და გაფრენის უფლებას.  </w:t>
      </w:r>
      <w:r w:rsidRPr="0067001E">
        <w:rPr>
          <w:rFonts w:ascii="Sylfaen" w:hAnsi="Sylfaen"/>
          <w:sz w:val="24"/>
          <w:szCs w:val="24"/>
          <w:lang w:val="ka-GE"/>
        </w:rPr>
        <w:t xml:space="preserve"> </w:t>
      </w:r>
    </w:p>
    <w:p w14:paraId="2736A860" w14:textId="77777777" w:rsidR="005521C8" w:rsidRPr="0067001E" w:rsidRDefault="005521C8" w:rsidP="005521C8">
      <w:pPr>
        <w:spacing w:after="0"/>
        <w:jc w:val="both"/>
        <w:rPr>
          <w:sz w:val="24"/>
          <w:szCs w:val="24"/>
          <w:lang w:val="ka-GE"/>
        </w:rPr>
      </w:pPr>
    </w:p>
    <w:p w14:paraId="30F2125A" w14:textId="57A50238" w:rsidR="000E77B5" w:rsidRPr="005521C8" w:rsidRDefault="0024738B" w:rsidP="003808D6">
      <w:pPr>
        <w:numPr>
          <w:ilvl w:val="0"/>
          <w:numId w:val="1"/>
        </w:numPr>
        <w:tabs>
          <w:tab w:val="clear" w:pos="360"/>
          <w:tab w:val="num" w:pos="426"/>
        </w:tabs>
        <w:spacing w:after="0"/>
        <w:ind w:left="0" w:firstLine="0"/>
        <w:jc w:val="both"/>
        <w:rPr>
          <w:sz w:val="24"/>
          <w:szCs w:val="24"/>
          <w:lang w:val="ka-GE"/>
        </w:rPr>
      </w:pPr>
      <w:r w:rsidRPr="0067001E">
        <w:rPr>
          <w:rFonts w:ascii="Sylfaen" w:hAnsi="Sylfaen"/>
          <w:sz w:val="24"/>
          <w:szCs w:val="24"/>
          <w:lang w:val="ka-GE"/>
        </w:rPr>
        <w:t xml:space="preserve">დახმარების </w:t>
      </w:r>
      <w:r w:rsidR="00CD0A13" w:rsidRPr="0067001E">
        <w:rPr>
          <w:rFonts w:ascii="Sylfaen" w:hAnsi="Sylfaen"/>
          <w:sz w:val="24"/>
          <w:szCs w:val="24"/>
          <w:lang w:val="ka-GE"/>
        </w:rPr>
        <w:t>გაწევის</w:t>
      </w:r>
      <w:r w:rsidR="009F5A8B">
        <w:rPr>
          <w:rFonts w:ascii="Sylfaen" w:hAnsi="Sylfaen"/>
          <w:sz w:val="24"/>
          <w:szCs w:val="24"/>
          <w:lang w:val="ka-GE"/>
        </w:rPr>
        <w:t>ას</w:t>
      </w:r>
      <w:r w:rsidRPr="0067001E">
        <w:rPr>
          <w:rFonts w:ascii="Sylfaen" w:hAnsi="Sylfaen"/>
          <w:sz w:val="24"/>
          <w:szCs w:val="24"/>
          <w:lang w:val="ka-GE"/>
        </w:rPr>
        <w:t xml:space="preserve"> </w:t>
      </w:r>
      <w:r w:rsidR="00343DAA">
        <w:rPr>
          <w:rFonts w:ascii="Sylfaen" w:hAnsi="Sylfaen"/>
          <w:sz w:val="24"/>
          <w:szCs w:val="24"/>
          <w:lang w:val="ka-GE"/>
        </w:rPr>
        <w:t>საჰაერო ხომალდების</w:t>
      </w:r>
      <w:r w:rsidR="00343DAA" w:rsidRPr="0067001E">
        <w:rPr>
          <w:rFonts w:ascii="Sylfaen" w:hAnsi="Sylfaen"/>
          <w:sz w:val="24"/>
          <w:szCs w:val="24"/>
          <w:lang w:val="ka-GE"/>
        </w:rPr>
        <w:t xml:space="preserve"> </w:t>
      </w:r>
      <w:r w:rsidRPr="0067001E">
        <w:rPr>
          <w:rFonts w:ascii="Sylfaen" w:hAnsi="Sylfaen"/>
          <w:sz w:val="24"/>
          <w:szCs w:val="24"/>
          <w:lang w:val="ka-GE"/>
        </w:rPr>
        <w:t xml:space="preserve">გამოყენების </w:t>
      </w:r>
      <w:r w:rsidR="003F2D3B" w:rsidRPr="0067001E">
        <w:rPr>
          <w:rFonts w:ascii="Sylfaen" w:hAnsi="Sylfaen"/>
          <w:sz w:val="24"/>
          <w:szCs w:val="24"/>
          <w:lang w:val="ka-GE"/>
        </w:rPr>
        <w:t>თაობაზე</w:t>
      </w:r>
      <w:r w:rsidRPr="0067001E">
        <w:rPr>
          <w:rFonts w:ascii="Sylfaen" w:hAnsi="Sylfaen"/>
          <w:sz w:val="24"/>
          <w:szCs w:val="24"/>
          <w:lang w:val="ka-GE"/>
        </w:rPr>
        <w:t xml:space="preserve">, </w:t>
      </w:r>
      <w:r w:rsidR="00CD0A13" w:rsidRPr="0067001E">
        <w:rPr>
          <w:rFonts w:ascii="Sylfaen" w:hAnsi="Sylfaen"/>
          <w:sz w:val="24"/>
          <w:szCs w:val="24"/>
          <w:lang w:val="ka-GE"/>
        </w:rPr>
        <w:t>წინამდებარე</w:t>
      </w:r>
      <w:r w:rsidR="00726368" w:rsidRPr="0067001E">
        <w:rPr>
          <w:rFonts w:ascii="Sylfaen" w:hAnsi="Sylfaen"/>
          <w:sz w:val="24"/>
          <w:szCs w:val="24"/>
          <w:lang w:val="ka-GE"/>
        </w:rPr>
        <w:t xml:space="preserve"> შეთანხმებ</w:t>
      </w:r>
      <w:r w:rsidR="00CD0A13" w:rsidRPr="0067001E">
        <w:rPr>
          <w:rFonts w:ascii="Sylfaen" w:hAnsi="Sylfaen"/>
          <w:sz w:val="24"/>
          <w:szCs w:val="24"/>
          <w:lang w:val="ka-GE"/>
        </w:rPr>
        <w:t>ის</w:t>
      </w:r>
      <w:r w:rsidR="00726368" w:rsidRPr="0067001E">
        <w:rPr>
          <w:rFonts w:ascii="Sylfaen" w:hAnsi="Sylfaen"/>
          <w:sz w:val="24"/>
          <w:szCs w:val="24"/>
          <w:lang w:val="ka-GE"/>
        </w:rPr>
        <w:t xml:space="preserve"> </w:t>
      </w:r>
      <w:r w:rsidR="00CD0A13" w:rsidRPr="0067001E">
        <w:rPr>
          <w:rFonts w:ascii="Sylfaen" w:hAnsi="Sylfaen"/>
          <w:sz w:val="24"/>
          <w:szCs w:val="24"/>
          <w:lang w:val="ka-GE"/>
        </w:rPr>
        <w:t>საფუძველზე,</w:t>
      </w:r>
      <w:r w:rsidR="00726368" w:rsidRPr="0067001E">
        <w:rPr>
          <w:rFonts w:ascii="Sylfaen" w:hAnsi="Sylfaen"/>
          <w:sz w:val="24"/>
          <w:szCs w:val="24"/>
          <w:lang w:val="ka-GE"/>
        </w:rPr>
        <w:t xml:space="preserve"> </w:t>
      </w:r>
      <w:r w:rsidRPr="0067001E">
        <w:rPr>
          <w:rFonts w:ascii="Sylfaen" w:hAnsi="Sylfaen"/>
          <w:sz w:val="24"/>
          <w:szCs w:val="24"/>
          <w:lang w:val="ka-GE"/>
        </w:rPr>
        <w:t xml:space="preserve">დაუყოვნებლივ უნდა ეცნობოს </w:t>
      </w:r>
      <w:r w:rsidR="00CD0A13" w:rsidRPr="0067001E">
        <w:rPr>
          <w:rFonts w:ascii="Sylfaen" w:hAnsi="Sylfaen"/>
          <w:sz w:val="24"/>
          <w:szCs w:val="24"/>
          <w:lang w:val="ka-GE"/>
        </w:rPr>
        <w:t>მომთხოვნი ხელშემკვრელი</w:t>
      </w:r>
      <w:r w:rsidRPr="0067001E">
        <w:rPr>
          <w:rFonts w:ascii="Sylfaen" w:hAnsi="Sylfaen"/>
          <w:sz w:val="24"/>
          <w:szCs w:val="24"/>
          <w:lang w:val="ka-GE"/>
        </w:rPr>
        <w:t xml:space="preserve"> მხარის საჰაერო მიმოსვლის </w:t>
      </w:r>
      <w:r w:rsidR="00CD0A13" w:rsidRPr="0067001E">
        <w:rPr>
          <w:rFonts w:ascii="Sylfaen" w:hAnsi="Sylfaen"/>
          <w:sz w:val="24"/>
          <w:szCs w:val="24"/>
          <w:lang w:val="ka-GE"/>
        </w:rPr>
        <w:t>უსაფრთხოების</w:t>
      </w:r>
      <w:r w:rsidRPr="0067001E">
        <w:rPr>
          <w:rFonts w:ascii="Sylfaen" w:hAnsi="Sylfaen"/>
          <w:sz w:val="24"/>
          <w:szCs w:val="24"/>
          <w:lang w:val="ka-GE"/>
        </w:rPr>
        <w:t xml:space="preserve"> </w:t>
      </w:r>
      <w:r w:rsidR="00CD0A13" w:rsidRPr="0067001E">
        <w:rPr>
          <w:rFonts w:ascii="Sylfaen" w:hAnsi="Sylfaen"/>
          <w:sz w:val="24"/>
          <w:szCs w:val="24"/>
          <w:lang w:val="ka-GE"/>
        </w:rPr>
        <w:t>კომპეტენტურ სამსახურებს</w:t>
      </w:r>
      <w:r w:rsidRPr="0067001E">
        <w:rPr>
          <w:rFonts w:ascii="Sylfaen" w:hAnsi="Sylfaen"/>
          <w:sz w:val="24"/>
          <w:szCs w:val="24"/>
          <w:lang w:val="ka-GE"/>
        </w:rPr>
        <w:t xml:space="preserve">, ასევე </w:t>
      </w:r>
      <w:r w:rsidR="00CD0A13" w:rsidRPr="0067001E">
        <w:rPr>
          <w:rFonts w:ascii="Sylfaen" w:hAnsi="Sylfaen"/>
          <w:sz w:val="24"/>
          <w:szCs w:val="24"/>
          <w:lang w:val="ka-GE"/>
        </w:rPr>
        <w:t>წინამდებარე</w:t>
      </w:r>
      <w:r w:rsidRPr="0067001E">
        <w:rPr>
          <w:rFonts w:ascii="Sylfaen" w:hAnsi="Sylfaen"/>
          <w:sz w:val="24"/>
          <w:szCs w:val="24"/>
          <w:lang w:val="ka-GE"/>
        </w:rPr>
        <w:t xml:space="preserve"> შეთანხმების მე</w:t>
      </w:r>
      <w:r w:rsidR="00CD0A13" w:rsidRPr="0067001E">
        <w:rPr>
          <w:rFonts w:ascii="Sylfaen" w:hAnsi="Sylfaen"/>
          <w:sz w:val="24"/>
          <w:szCs w:val="24"/>
          <w:lang w:val="ka-GE"/>
        </w:rPr>
        <w:t>-3</w:t>
      </w:r>
      <w:r w:rsidRPr="0067001E">
        <w:rPr>
          <w:rFonts w:ascii="Sylfaen" w:hAnsi="Sylfaen"/>
          <w:sz w:val="24"/>
          <w:szCs w:val="24"/>
          <w:lang w:val="ka-GE"/>
        </w:rPr>
        <w:t xml:space="preserve"> მუხლის პირველ </w:t>
      </w:r>
      <w:r w:rsidR="003F2D3B" w:rsidRPr="0067001E">
        <w:rPr>
          <w:rFonts w:ascii="Sylfaen" w:hAnsi="Sylfaen"/>
          <w:sz w:val="24"/>
          <w:szCs w:val="24"/>
          <w:lang w:val="ka-GE"/>
        </w:rPr>
        <w:t>პუნქტში</w:t>
      </w:r>
      <w:r w:rsidRPr="0067001E">
        <w:rPr>
          <w:rFonts w:ascii="Sylfaen" w:hAnsi="Sylfaen"/>
          <w:sz w:val="24"/>
          <w:szCs w:val="24"/>
          <w:lang w:val="ka-GE"/>
        </w:rPr>
        <w:t xml:space="preserve"> </w:t>
      </w:r>
      <w:r w:rsidR="00CD0A13" w:rsidRPr="0067001E">
        <w:rPr>
          <w:rFonts w:ascii="Sylfaen" w:hAnsi="Sylfaen"/>
          <w:sz w:val="24"/>
          <w:szCs w:val="24"/>
          <w:lang w:val="ka-GE"/>
        </w:rPr>
        <w:t>მითითებულ მომთხოვნი ხელშემკვრელი</w:t>
      </w:r>
      <w:r w:rsidRPr="0067001E">
        <w:rPr>
          <w:rFonts w:ascii="Sylfaen" w:hAnsi="Sylfaen"/>
          <w:sz w:val="24"/>
          <w:szCs w:val="24"/>
          <w:lang w:val="ka-GE"/>
        </w:rPr>
        <w:t xml:space="preserve"> მხარის </w:t>
      </w:r>
      <w:r w:rsidR="001C0B2C" w:rsidRPr="0067001E">
        <w:rPr>
          <w:rFonts w:ascii="Sylfaen" w:hAnsi="Sylfaen"/>
          <w:sz w:val="24"/>
          <w:szCs w:val="24"/>
          <w:lang w:val="ka-GE"/>
        </w:rPr>
        <w:t>კომპეტენტურ ორგანო</w:t>
      </w:r>
      <w:r w:rsidR="00FB3C80" w:rsidRPr="0067001E">
        <w:rPr>
          <w:rFonts w:ascii="Sylfaen" w:hAnsi="Sylfaen"/>
          <w:sz w:val="24"/>
          <w:szCs w:val="24"/>
          <w:lang w:val="ka-GE"/>
        </w:rPr>
        <w:t>ებ</w:t>
      </w:r>
      <w:r w:rsidR="001C0B2C" w:rsidRPr="0067001E">
        <w:rPr>
          <w:rFonts w:ascii="Sylfaen" w:hAnsi="Sylfaen"/>
          <w:sz w:val="24"/>
          <w:szCs w:val="24"/>
          <w:lang w:val="ka-GE"/>
        </w:rPr>
        <w:t>ს</w:t>
      </w:r>
      <w:r w:rsidR="008F489D" w:rsidRPr="0067001E">
        <w:rPr>
          <w:sz w:val="24"/>
          <w:szCs w:val="24"/>
          <w:lang w:val="ka-GE"/>
        </w:rPr>
        <w:t>.</w:t>
      </w:r>
      <w:r w:rsidR="00AE7769" w:rsidRPr="0067001E">
        <w:rPr>
          <w:rFonts w:ascii="Sylfaen" w:hAnsi="Sylfaen"/>
          <w:sz w:val="24"/>
          <w:szCs w:val="24"/>
          <w:lang w:val="ka-GE"/>
        </w:rPr>
        <w:t xml:space="preserve">  </w:t>
      </w:r>
    </w:p>
    <w:p w14:paraId="76E624CB" w14:textId="77777777" w:rsidR="005521C8" w:rsidRPr="0067001E" w:rsidRDefault="005521C8" w:rsidP="005521C8">
      <w:pPr>
        <w:spacing w:after="0"/>
        <w:jc w:val="both"/>
        <w:rPr>
          <w:sz w:val="24"/>
          <w:szCs w:val="24"/>
          <w:lang w:val="ka-GE"/>
        </w:rPr>
      </w:pPr>
    </w:p>
    <w:p w14:paraId="51B6E361" w14:textId="210391AD" w:rsidR="004A6918" w:rsidRDefault="008F489D" w:rsidP="003808D6">
      <w:pPr>
        <w:tabs>
          <w:tab w:val="left" w:pos="426"/>
        </w:tabs>
        <w:spacing w:after="0"/>
        <w:jc w:val="both"/>
        <w:rPr>
          <w:rFonts w:ascii="Sylfaen" w:hAnsi="Sylfaen"/>
          <w:sz w:val="24"/>
          <w:szCs w:val="24"/>
          <w:lang w:val="ka-GE"/>
        </w:rPr>
      </w:pPr>
      <w:r w:rsidRPr="0067001E">
        <w:rPr>
          <w:sz w:val="24"/>
          <w:szCs w:val="24"/>
          <w:lang w:val="ka-GE"/>
        </w:rPr>
        <w:t>(3)</w:t>
      </w:r>
      <w:r w:rsidRPr="0067001E">
        <w:rPr>
          <w:sz w:val="24"/>
          <w:szCs w:val="24"/>
          <w:lang w:val="ka-GE"/>
        </w:rPr>
        <w:tab/>
      </w:r>
      <w:r w:rsidR="00F13703" w:rsidRPr="0067001E">
        <w:rPr>
          <w:rFonts w:ascii="Sylfaen" w:hAnsi="Sylfaen"/>
          <w:sz w:val="24"/>
          <w:szCs w:val="24"/>
          <w:lang w:val="ka-GE"/>
        </w:rPr>
        <w:t>ფრენები</w:t>
      </w:r>
      <w:r w:rsidR="00CD0A13" w:rsidRPr="0067001E">
        <w:rPr>
          <w:rFonts w:ascii="Sylfaen" w:hAnsi="Sylfaen"/>
          <w:sz w:val="24"/>
          <w:szCs w:val="24"/>
          <w:lang w:val="ka-GE"/>
        </w:rPr>
        <w:t xml:space="preserve"> </w:t>
      </w:r>
      <w:r w:rsidR="00F13703" w:rsidRPr="0067001E">
        <w:rPr>
          <w:rFonts w:ascii="Sylfaen" w:hAnsi="Sylfaen"/>
          <w:sz w:val="24"/>
          <w:szCs w:val="24"/>
          <w:lang w:val="ka-GE"/>
        </w:rPr>
        <w:t>განხორციელდ</w:t>
      </w:r>
      <w:r w:rsidR="00DD4126" w:rsidRPr="0067001E">
        <w:rPr>
          <w:rFonts w:ascii="Sylfaen" w:hAnsi="Sylfaen"/>
          <w:sz w:val="24"/>
          <w:szCs w:val="24"/>
          <w:lang w:val="ka-GE"/>
        </w:rPr>
        <w:t>ე</w:t>
      </w:r>
      <w:r w:rsidR="00F13703" w:rsidRPr="0067001E">
        <w:rPr>
          <w:rFonts w:ascii="Sylfaen" w:hAnsi="Sylfaen"/>
          <w:sz w:val="24"/>
          <w:szCs w:val="24"/>
          <w:lang w:val="ka-GE"/>
        </w:rPr>
        <w:t xml:space="preserve">ბა საერთაშორისო სამოქალაქო ავიაციის </w:t>
      </w:r>
      <w:r w:rsidR="00A36EF8">
        <w:rPr>
          <w:rFonts w:ascii="Sylfaen" w:hAnsi="Sylfaen"/>
          <w:sz w:val="24"/>
          <w:szCs w:val="24"/>
          <w:lang w:val="ka-GE"/>
        </w:rPr>
        <w:t xml:space="preserve">ორგანიზაციის </w:t>
      </w:r>
      <w:r w:rsidR="002270FA">
        <w:rPr>
          <w:rFonts w:ascii="Sylfaen" w:hAnsi="Sylfaen"/>
          <w:sz w:val="24"/>
          <w:szCs w:val="24"/>
          <w:lang w:val="en-US"/>
        </w:rPr>
        <w:t xml:space="preserve">(ICAO) </w:t>
      </w:r>
      <w:r w:rsidR="00F13703" w:rsidRPr="0067001E">
        <w:rPr>
          <w:rFonts w:ascii="Sylfaen" w:hAnsi="Sylfaen"/>
          <w:sz w:val="24"/>
          <w:szCs w:val="24"/>
          <w:lang w:val="ka-GE"/>
        </w:rPr>
        <w:t xml:space="preserve">დებულებებისა და </w:t>
      </w:r>
      <w:r w:rsidR="00CD0A13" w:rsidRPr="0067001E">
        <w:rPr>
          <w:rFonts w:ascii="Sylfaen" w:hAnsi="Sylfaen"/>
          <w:sz w:val="24"/>
          <w:szCs w:val="24"/>
          <w:lang w:val="ka-GE"/>
        </w:rPr>
        <w:t>ხელშემკვრელი</w:t>
      </w:r>
      <w:r w:rsidR="002D6F5A" w:rsidRPr="0067001E">
        <w:rPr>
          <w:rFonts w:ascii="Sylfaen" w:hAnsi="Sylfaen"/>
          <w:sz w:val="24"/>
          <w:szCs w:val="24"/>
          <w:lang w:val="ka-GE"/>
        </w:rPr>
        <w:t xml:space="preserve"> </w:t>
      </w:r>
      <w:r w:rsidR="00F13703" w:rsidRPr="0067001E">
        <w:rPr>
          <w:rFonts w:ascii="Sylfaen" w:hAnsi="Sylfaen"/>
          <w:sz w:val="24"/>
          <w:szCs w:val="24"/>
          <w:lang w:val="ka-GE"/>
        </w:rPr>
        <w:t>მხარ</w:t>
      </w:r>
      <w:r w:rsidR="00CD0A13" w:rsidRPr="0067001E">
        <w:rPr>
          <w:rFonts w:ascii="Sylfaen" w:hAnsi="Sylfaen"/>
          <w:sz w:val="24"/>
          <w:szCs w:val="24"/>
          <w:lang w:val="ka-GE"/>
        </w:rPr>
        <w:t>ეებ</w:t>
      </w:r>
      <w:r w:rsidR="00F13703" w:rsidRPr="0067001E">
        <w:rPr>
          <w:rFonts w:ascii="Sylfaen" w:hAnsi="Sylfaen"/>
          <w:sz w:val="24"/>
          <w:szCs w:val="24"/>
          <w:lang w:val="ka-GE"/>
        </w:rPr>
        <w:t>ის სამოქალაქო ავიაციის წესებ</w:t>
      </w:r>
      <w:r w:rsidR="00CD0A13" w:rsidRPr="0067001E">
        <w:rPr>
          <w:rFonts w:ascii="Sylfaen" w:hAnsi="Sylfaen"/>
          <w:sz w:val="24"/>
          <w:szCs w:val="24"/>
          <w:lang w:val="ka-GE"/>
        </w:rPr>
        <w:t>ის შესაბამისად</w:t>
      </w:r>
      <w:r w:rsidR="00F13703" w:rsidRPr="0067001E">
        <w:rPr>
          <w:rFonts w:ascii="Sylfaen" w:hAnsi="Sylfaen"/>
          <w:sz w:val="24"/>
          <w:szCs w:val="24"/>
          <w:lang w:val="ka-GE"/>
        </w:rPr>
        <w:t xml:space="preserve">, </w:t>
      </w:r>
      <w:r w:rsidR="002D6F5A" w:rsidRPr="0067001E">
        <w:rPr>
          <w:rFonts w:ascii="Sylfaen" w:hAnsi="Sylfaen"/>
          <w:sz w:val="24"/>
          <w:szCs w:val="24"/>
          <w:lang w:val="ka-GE"/>
        </w:rPr>
        <w:t>იმ შემთხვევაში, თუ</w:t>
      </w:r>
      <w:r w:rsidR="00F13703" w:rsidRPr="0067001E">
        <w:rPr>
          <w:rFonts w:ascii="Sylfaen" w:hAnsi="Sylfaen"/>
          <w:sz w:val="24"/>
          <w:szCs w:val="24"/>
          <w:lang w:val="ka-GE"/>
        </w:rPr>
        <w:t xml:space="preserve"> </w:t>
      </w:r>
      <w:r w:rsidR="00CD0A13" w:rsidRPr="0067001E">
        <w:rPr>
          <w:rFonts w:ascii="Sylfaen" w:hAnsi="Sylfaen"/>
          <w:sz w:val="24"/>
          <w:szCs w:val="24"/>
          <w:lang w:val="ka-GE"/>
        </w:rPr>
        <w:t>წინამდებარე</w:t>
      </w:r>
      <w:r w:rsidR="00F13703" w:rsidRPr="0067001E">
        <w:rPr>
          <w:rFonts w:ascii="Sylfaen" w:hAnsi="Sylfaen"/>
          <w:sz w:val="24"/>
          <w:szCs w:val="24"/>
          <w:lang w:val="ka-GE"/>
        </w:rPr>
        <w:t xml:space="preserve"> </w:t>
      </w:r>
      <w:r w:rsidR="00D8444F" w:rsidRPr="0067001E">
        <w:rPr>
          <w:rFonts w:ascii="Sylfaen" w:hAnsi="Sylfaen"/>
          <w:sz w:val="24"/>
          <w:szCs w:val="24"/>
          <w:lang w:val="ka-GE"/>
        </w:rPr>
        <w:t xml:space="preserve">შეთანხმებაში </w:t>
      </w:r>
      <w:r w:rsidR="00CD0A13" w:rsidRPr="0067001E">
        <w:rPr>
          <w:rFonts w:ascii="Sylfaen" w:hAnsi="Sylfaen"/>
          <w:sz w:val="24"/>
          <w:szCs w:val="24"/>
          <w:lang w:val="ka-GE"/>
        </w:rPr>
        <w:t>სხვა რამ არ არის გათვალისწინებული</w:t>
      </w:r>
      <w:r w:rsidR="00F13703" w:rsidRPr="0067001E">
        <w:rPr>
          <w:rFonts w:ascii="Sylfaen" w:hAnsi="Sylfaen"/>
          <w:sz w:val="24"/>
          <w:szCs w:val="24"/>
          <w:lang w:val="ka-GE"/>
        </w:rPr>
        <w:t>.</w:t>
      </w:r>
      <w:r w:rsidR="004A6918" w:rsidRPr="0067001E">
        <w:rPr>
          <w:sz w:val="24"/>
          <w:szCs w:val="24"/>
          <w:lang w:val="ka-GE"/>
        </w:rPr>
        <w:t xml:space="preserve">  </w:t>
      </w:r>
    </w:p>
    <w:p w14:paraId="07B86624" w14:textId="77777777" w:rsidR="005521C8" w:rsidRPr="005521C8" w:rsidRDefault="005521C8" w:rsidP="003808D6">
      <w:pPr>
        <w:tabs>
          <w:tab w:val="left" w:pos="426"/>
        </w:tabs>
        <w:spacing w:after="0"/>
        <w:jc w:val="both"/>
        <w:rPr>
          <w:rFonts w:ascii="Sylfaen" w:hAnsi="Sylfaen"/>
          <w:sz w:val="24"/>
          <w:szCs w:val="24"/>
          <w:lang w:val="ka-GE"/>
        </w:rPr>
      </w:pPr>
    </w:p>
    <w:p w14:paraId="703DF486" w14:textId="3A445208" w:rsidR="008F489D" w:rsidRPr="0067001E" w:rsidRDefault="008F489D" w:rsidP="003808D6">
      <w:pPr>
        <w:tabs>
          <w:tab w:val="left" w:pos="426"/>
        </w:tabs>
        <w:spacing w:after="0"/>
        <w:jc w:val="both"/>
        <w:rPr>
          <w:sz w:val="24"/>
          <w:szCs w:val="24"/>
          <w:lang w:val="ka-GE"/>
        </w:rPr>
      </w:pPr>
      <w:r w:rsidRPr="0067001E">
        <w:rPr>
          <w:sz w:val="24"/>
          <w:szCs w:val="24"/>
          <w:lang w:val="ka-GE"/>
        </w:rPr>
        <w:t>(4)</w:t>
      </w:r>
      <w:r w:rsidRPr="0067001E">
        <w:rPr>
          <w:sz w:val="24"/>
          <w:szCs w:val="24"/>
          <w:lang w:val="ka-GE"/>
        </w:rPr>
        <w:tab/>
      </w:r>
      <w:r w:rsidR="00102027" w:rsidRPr="0067001E">
        <w:rPr>
          <w:rFonts w:ascii="Sylfaen" w:hAnsi="Sylfaen"/>
          <w:sz w:val="24"/>
          <w:szCs w:val="24"/>
          <w:lang w:val="ka-GE"/>
        </w:rPr>
        <w:t xml:space="preserve">სამხედრო </w:t>
      </w:r>
      <w:r w:rsidR="00343DAA">
        <w:rPr>
          <w:rFonts w:ascii="Sylfaen" w:hAnsi="Sylfaen"/>
          <w:sz w:val="24"/>
          <w:szCs w:val="24"/>
          <w:lang w:val="ka-GE"/>
        </w:rPr>
        <w:t>საჰაერო ხომალდების</w:t>
      </w:r>
      <w:r w:rsidR="00343DAA" w:rsidRPr="0067001E">
        <w:rPr>
          <w:rFonts w:ascii="Sylfaen" w:hAnsi="Sylfaen"/>
          <w:sz w:val="24"/>
          <w:szCs w:val="24"/>
          <w:lang w:val="ka-GE"/>
        </w:rPr>
        <w:t xml:space="preserve"> </w:t>
      </w:r>
      <w:r w:rsidR="00102027" w:rsidRPr="0067001E">
        <w:rPr>
          <w:rFonts w:ascii="Sylfaen" w:hAnsi="Sylfaen"/>
          <w:sz w:val="24"/>
          <w:szCs w:val="24"/>
          <w:lang w:val="ka-GE"/>
        </w:rPr>
        <w:t xml:space="preserve">გამოყენება </w:t>
      </w:r>
      <w:r w:rsidR="00D763EC">
        <w:rPr>
          <w:rFonts w:ascii="Sylfaen" w:hAnsi="Sylfaen"/>
          <w:sz w:val="24"/>
          <w:szCs w:val="24"/>
          <w:lang w:val="ka-GE"/>
        </w:rPr>
        <w:t>დაიშვება</w:t>
      </w:r>
      <w:r w:rsidR="00D763EC" w:rsidRPr="0067001E">
        <w:rPr>
          <w:rFonts w:ascii="Sylfaen" w:hAnsi="Sylfaen"/>
          <w:sz w:val="24"/>
          <w:szCs w:val="24"/>
          <w:lang w:val="ka-GE"/>
        </w:rPr>
        <w:t xml:space="preserve"> </w:t>
      </w:r>
      <w:r w:rsidR="00102027" w:rsidRPr="0067001E">
        <w:rPr>
          <w:rFonts w:ascii="Sylfaen" w:hAnsi="Sylfaen"/>
          <w:sz w:val="24"/>
          <w:szCs w:val="24"/>
          <w:lang w:val="ka-GE"/>
        </w:rPr>
        <w:t xml:space="preserve">მხოლოდ </w:t>
      </w:r>
      <w:r w:rsidR="00CD0A13" w:rsidRPr="0067001E">
        <w:rPr>
          <w:rFonts w:ascii="Sylfaen" w:hAnsi="Sylfaen"/>
          <w:sz w:val="24"/>
          <w:szCs w:val="24"/>
          <w:lang w:val="ka-GE"/>
        </w:rPr>
        <w:t>მომთხოვნი</w:t>
      </w:r>
      <w:r w:rsidR="00102027" w:rsidRPr="0067001E">
        <w:rPr>
          <w:rFonts w:ascii="Sylfaen" w:hAnsi="Sylfaen"/>
          <w:sz w:val="24"/>
          <w:szCs w:val="24"/>
          <w:lang w:val="ka-GE"/>
        </w:rPr>
        <w:t xml:space="preserve"> </w:t>
      </w:r>
      <w:r w:rsidR="00CD0A13" w:rsidRPr="0067001E">
        <w:rPr>
          <w:rFonts w:ascii="Sylfaen" w:hAnsi="Sylfaen"/>
          <w:sz w:val="24"/>
          <w:szCs w:val="24"/>
          <w:lang w:val="ka-GE"/>
        </w:rPr>
        <w:t>ხელშემკვრელი</w:t>
      </w:r>
      <w:r w:rsidR="00102027" w:rsidRPr="0067001E">
        <w:rPr>
          <w:rFonts w:ascii="Sylfaen" w:hAnsi="Sylfaen"/>
          <w:sz w:val="24"/>
          <w:szCs w:val="24"/>
          <w:lang w:val="ka-GE"/>
        </w:rPr>
        <w:t xml:space="preserve"> მხარის თანხმობით.</w:t>
      </w:r>
      <w:r w:rsidRPr="0067001E">
        <w:rPr>
          <w:sz w:val="24"/>
          <w:szCs w:val="24"/>
          <w:lang w:val="ka-GE"/>
        </w:rPr>
        <w:t xml:space="preserve"> </w:t>
      </w:r>
    </w:p>
    <w:p w14:paraId="13DAB54A" w14:textId="77777777" w:rsidR="000C5485" w:rsidRPr="0067001E" w:rsidRDefault="000C5485" w:rsidP="003808D6">
      <w:pPr>
        <w:tabs>
          <w:tab w:val="left" w:pos="426"/>
        </w:tabs>
        <w:spacing w:after="0"/>
        <w:jc w:val="both"/>
        <w:rPr>
          <w:sz w:val="24"/>
          <w:szCs w:val="24"/>
          <w:lang w:val="ka-GE"/>
        </w:rPr>
      </w:pPr>
    </w:p>
    <w:p w14:paraId="48698E0E" w14:textId="77777777" w:rsidR="008F489D" w:rsidRPr="0067001E" w:rsidRDefault="008F489D" w:rsidP="003808D6">
      <w:pPr>
        <w:tabs>
          <w:tab w:val="left" w:pos="426"/>
        </w:tabs>
        <w:spacing w:after="0"/>
        <w:jc w:val="center"/>
        <w:rPr>
          <w:b/>
          <w:sz w:val="24"/>
          <w:szCs w:val="24"/>
          <w:lang w:val="ka-GE"/>
        </w:rPr>
      </w:pPr>
    </w:p>
    <w:p w14:paraId="6420C82C" w14:textId="3F3F2BAD" w:rsidR="008F489D" w:rsidRPr="005521C8" w:rsidRDefault="00462C8E" w:rsidP="003808D6">
      <w:pPr>
        <w:keepNext/>
        <w:tabs>
          <w:tab w:val="left" w:pos="426"/>
        </w:tabs>
        <w:spacing w:after="0"/>
        <w:jc w:val="center"/>
        <w:rPr>
          <w:rFonts w:ascii="Sylfaen" w:hAnsi="Sylfaen"/>
          <w:b/>
          <w:sz w:val="24"/>
          <w:szCs w:val="24"/>
          <w:lang w:val="ka-GE"/>
        </w:rPr>
      </w:pPr>
      <w:r w:rsidRPr="0067001E">
        <w:rPr>
          <w:rFonts w:ascii="Sylfaen" w:hAnsi="Sylfaen"/>
          <w:b/>
          <w:sz w:val="24"/>
          <w:szCs w:val="24"/>
          <w:lang w:val="ka-GE"/>
        </w:rPr>
        <w:t xml:space="preserve">მუხლი </w:t>
      </w:r>
      <w:r w:rsidR="005521C8">
        <w:rPr>
          <w:rFonts w:ascii="Sylfaen" w:hAnsi="Sylfaen"/>
          <w:b/>
          <w:sz w:val="24"/>
          <w:szCs w:val="24"/>
          <w:lang w:val="ka-GE"/>
        </w:rPr>
        <w:t>8</w:t>
      </w:r>
    </w:p>
    <w:p w14:paraId="58AC1BB2" w14:textId="77777777" w:rsidR="008F489D" w:rsidRPr="0067001E" w:rsidRDefault="00EF1BE6" w:rsidP="003808D6">
      <w:pPr>
        <w:keepNext/>
        <w:tabs>
          <w:tab w:val="left" w:pos="426"/>
        </w:tabs>
        <w:spacing w:after="0"/>
        <w:jc w:val="center"/>
        <w:rPr>
          <w:b/>
          <w:sz w:val="24"/>
          <w:szCs w:val="24"/>
          <w:lang w:val="ka-GE"/>
        </w:rPr>
      </w:pPr>
      <w:r w:rsidRPr="0067001E">
        <w:rPr>
          <w:rFonts w:ascii="Sylfaen" w:hAnsi="Sylfaen"/>
          <w:b/>
          <w:sz w:val="24"/>
          <w:szCs w:val="24"/>
          <w:lang w:val="ka-GE"/>
        </w:rPr>
        <w:t xml:space="preserve">კოორდინაცია და </w:t>
      </w:r>
      <w:r w:rsidR="00C029F6" w:rsidRPr="0067001E">
        <w:rPr>
          <w:rFonts w:ascii="Sylfaen" w:hAnsi="Sylfaen"/>
          <w:b/>
          <w:sz w:val="24"/>
          <w:szCs w:val="24"/>
          <w:lang w:val="ka-GE"/>
        </w:rPr>
        <w:t>ერთობლივი</w:t>
      </w:r>
      <w:r w:rsidR="002C03A9" w:rsidRPr="0067001E">
        <w:rPr>
          <w:rFonts w:ascii="Sylfaen" w:hAnsi="Sylfaen"/>
          <w:b/>
          <w:sz w:val="24"/>
          <w:szCs w:val="24"/>
          <w:lang w:val="ka-GE"/>
        </w:rPr>
        <w:t xml:space="preserve"> </w:t>
      </w:r>
      <w:r w:rsidR="00C029F6" w:rsidRPr="0067001E">
        <w:rPr>
          <w:rFonts w:ascii="Sylfaen" w:hAnsi="Sylfaen"/>
          <w:b/>
          <w:sz w:val="24"/>
          <w:szCs w:val="24"/>
          <w:lang w:val="ka-GE"/>
        </w:rPr>
        <w:t>მართვა</w:t>
      </w:r>
    </w:p>
    <w:p w14:paraId="5DAF6217" w14:textId="77777777" w:rsidR="008F489D" w:rsidRPr="0067001E" w:rsidRDefault="008F489D" w:rsidP="003808D6">
      <w:pPr>
        <w:keepNext/>
        <w:tabs>
          <w:tab w:val="left" w:pos="426"/>
        </w:tabs>
        <w:spacing w:after="0"/>
        <w:jc w:val="both"/>
        <w:rPr>
          <w:b/>
          <w:sz w:val="24"/>
          <w:szCs w:val="24"/>
          <w:lang w:val="ka-GE"/>
        </w:rPr>
      </w:pPr>
    </w:p>
    <w:p w14:paraId="2BF877C6" w14:textId="7E3DBD46" w:rsidR="00BE12D7" w:rsidRDefault="008F489D" w:rsidP="003808D6">
      <w:pPr>
        <w:tabs>
          <w:tab w:val="left" w:pos="426"/>
        </w:tabs>
        <w:spacing w:after="0"/>
        <w:jc w:val="both"/>
        <w:rPr>
          <w:rFonts w:ascii="Sylfaen" w:hAnsi="Sylfaen"/>
          <w:sz w:val="24"/>
          <w:szCs w:val="24"/>
          <w:lang w:val="ka-GE"/>
        </w:rPr>
      </w:pPr>
      <w:r w:rsidRPr="0067001E">
        <w:rPr>
          <w:sz w:val="24"/>
          <w:szCs w:val="24"/>
          <w:lang w:val="ka-GE"/>
        </w:rPr>
        <w:t>(1)</w:t>
      </w:r>
      <w:r w:rsidRPr="0067001E">
        <w:rPr>
          <w:sz w:val="24"/>
          <w:szCs w:val="24"/>
          <w:lang w:val="ka-GE"/>
        </w:rPr>
        <w:tab/>
      </w:r>
      <w:r w:rsidR="00B07752" w:rsidRPr="0067001E">
        <w:rPr>
          <w:rFonts w:ascii="Sylfaen" w:hAnsi="Sylfaen"/>
          <w:sz w:val="24"/>
          <w:szCs w:val="24"/>
          <w:lang w:val="ka-GE"/>
        </w:rPr>
        <w:t xml:space="preserve">სამაშველო სამუშაოების </w:t>
      </w:r>
      <w:r w:rsidR="009F5A8B">
        <w:rPr>
          <w:rFonts w:ascii="Sylfaen" w:hAnsi="Sylfaen"/>
          <w:sz w:val="24"/>
          <w:szCs w:val="24"/>
          <w:lang w:val="ka-GE"/>
        </w:rPr>
        <w:t xml:space="preserve">კოორდინაცია და ხელმძღვანელობის </w:t>
      </w:r>
      <w:r w:rsidR="00C029F6" w:rsidRPr="0067001E">
        <w:rPr>
          <w:rFonts w:ascii="Sylfaen" w:hAnsi="Sylfaen"/>
          <w:sz w:val="24"/>
          <w:szCs w:val="24"/>
          <w:lang w:val="ka-GE"/>
        </w:rPr>
        <w:t>ვალდებულება</w:t>
      </w:r>
      <w:r w:rsidR="00B07752" w:rsidRPr="0067001E">
        <w:rPr>
          <w:rFonts w:ascii="Sylfaen" w:hAnsi="Sylfaen"/>
          <w:sz w:val="24"/>
          <w:szCs w:val="24"/>
          <w:lang w:val="ka-GE"/>
        </w:rPr>
        <w:t xml:space="preserve"> </w:t>
      </w:r>
      <w:r w:rsidR="00C029F6" w:rsidRPr="0067001E">
        <w:rPr>
          <w:rFonts w:ascii="Sylfaen" w:hAnsi="Sylfaen"/>
          <w:sz w:val="24"/>
          <w:szCs w:val="24"/>
          <w:lang w:val="ka-GE"/>
        </w:rPr>
        <w:t>ეკისრება</w:t>
      </w:r>
      <w:r w:rsidR="00B07752" w:rsidRPr="0067001E">
        <w:rPr>
          <w:rFonts w:ascii="Sylfaen" w:hAnsi="Sylfaen"/>
          <w:sz w:val="24"/>
          <w:szCs w:val="24"/>
          <w:lang w:val="ka-GE"/>
        </w:rPr>
        <w:t xml:space="preserve"> </w:t>
      </w:r>
      <w:r w:rsidR="00C029F6" w:rsidRPr="0067001E">
        <w:rPr>
          <w:rFonts w:ascii="Sylfaen" w:hAnsi="Sylfaen"/>
          <w:sz w:val="24"/>
          <w:szCs w:val="24"/>
          <w:lang w:val="ka-GE"/>
        </w:rPr>
        <w:t>მომთხოვნი ხელშემკვრელი</w:t>
      </w:r>
      <w:r w:rsidR="00B07752" w:rsidRPr="0067001E">
        <w:rPr>
          <w:rFonts w:ascii="Sylfaen" w:hAnsi="Sylfaen"/>
          <w:sz w:val="24"/>
          <w:szCs w:val="24"/>
          <w:lang w:val="ka-GE"/>
        </w:rPr>
        <w:t xml:space="preserve"> მხარის </w:t>
      </w:r>
      <w:r w:rsidR="00C029F6" w:rsidRPr="0067001E">
        <w:rPr>
          <w:rFonts w:ascii="Sylfaen" w:hAnsi="Sylfaen"/>
          <w:sz w:val="24"/>
          <w:szCs w:val="24"/>
          <w:lang w:val="ka-GE"/>
        </w:rPr>
        <w:t>კომპეტენტურ</w:t>
      </w:r>
      <w:r w:rsidR="00B07752" w:rsidRPr="0067001E">
        <w:rPr>
          <w:rFonts w:ascii="Sylfaen" w:hAnsi="Sylfaen"/>
          <w:sz w:val="24"/>
          <w:szCs w:val="24"/>
          <w:lang w:val="ka-GE"/>
        </w:rPr>
        <w:t xml:space="preserve"> ორგანო</w:t>
      </w:r>
      <w:r w:rsidR="001A3E07">
        <w:rPr>
          <w:rFonts w:ascii="Sylfaen" w:hAnsi="Sylfaen"/>
          <w:sz w:val="24"/>
          <w:szCs w:val="24"/>
          <w:lang w:val="ka-GE"/>
        </w:rPr>
        <w:t>ებ</w:t>
      </w:r>
      <w:r w:rsidR="00B07752" w:rsidRPr="0067001E">
        <w:rPr>
          <w:rFonts w:ascii="Sylfaen" w:hAnsi="Sylfaen"/>
          <w:sz w:val="24"/>
          <w:szCs w:val="24"/>
          <w:lang w:val="ka-GE"/>
        </w:rPr>
        <w:t>ს</w:t>
      </w:r>
      <w:r w:rsidR="00E95428">
        <w:rPr>
          <w:rFonts w:ascii="Sylfaen" w:hAnsi="Sylfaen"/>
          <w:sz w:val="24"/>
          <w:szCs w:val="24"/>
          <w:lang w:val="ka-GE"/>
        </w:rPr>
        <w:t>.</w:t>
      </w:r>
    </w:p>
    <w:p w14:paraId="748E7E59" w14:textId="77777777" w:rsidR="00E95428" w:rsidRDefault="00E95428" w:rsidP="003808D6">
      <w:pPr>
        <w:tabs>
          <w:tab w:val="left" w:pos="426"/>
        </w:tabs>
        <w:spacing w:after="0"/>
        <w:jc w:val="both"/>
        <w:rPr>
          <w:rFonts w:ascii="Sylfaen" w:hAnsi="Sylfaen"/>
          <w:sz w:val="24"/>
          <w:szCs w:val="24"/>
          <w:lang w:val="ka-GE"/>
        </w:rPr>
      </w:pPr>
    </w:p>
    <w:p w14:paraId="54CE512F" w14:textId="359C4E75" w:rsidR="008F489D" w:rsidRDefault="008F489D" w:rsidP="003808D6">
      <w:pPr>
        <w:tabs>
          <w:tab w:val="left" w:pos="426"/>
        </w:tabs>
        <w:spacing w:after="0"/>
        <w:jc w:val="both"/>
        <w:rPr>
          <w:rFonts w:ascii="Sylfaen" w:hAnsi="Sylfaen" w:cs="Sylfaen"/>
          <w:sz w:val="24"/>
          <w:szCs w:val="24"/>
          <w:lang w:val="ka-GE"/>
        </w:rPr>
      </w:pPr>
      <w:r w:rsidRPr="0067001E">
        <w:rPr>
          <w:sz w:val="24"/>
          <w:szCs w:val="24"/>
          <w:lang w:val="ka-GE"/>
        </w:rPr>
        <w:t>(2)</w:t>
      </w:r>
      <w:r w:rsidRPr="0067001E">
        <w:rPr>
          <w:sz w:val="24"/>
          <w:szCs w:val="24"/>
          <w:lang w:val="ka-GE"/>
        </w:rPr>
        <w:tab/>
      </w:r>
      <w:r w:rsidR="00BE12D7">
        <w:rPr>
          <w:rFonts w:ascii="Sylfaen" w:hAnsi="Sylfaen" w:cs="Sylfaen"/>
          <w:sz w:val="24"/>
          <w:szCs w:val="24"/>
          <w:lang w:val="ka-GE"/>
        </w:rPr>
        <w:t xml:space="preserve">დახმარების აღმომჩენი </w:t>
      </w:r>
      <w:r w:rsidR="00C029F6" w:rsidRPr="0067001E">
        <w:rPr>
          <w:rFonts w:ascii="Sylfaen" w:hAnsi="Sylfaen" w:cs="Sylfaen"/>
          <w:sz w:val="24"/>
          <w:szCs w:val="24"/>
          <w:lang w:val="ka-GE"/>
        </w:rPr>
        <w:t>ხელშემკვრელი</w:t>
      </w:r>
      <w:r w:rsidR="00B454C4" w:rsidRPr="0067001E">
        <w:rPr>
          <w:rFonts w:ascii="Sylfaen" w:hAnsi="Sylfaen" w:cs="Sylfaen"/>
          <w:sz w:val="24"/>
          <w:szCs w:val="24"/>
          <w:lang w:val="ka-GE"/>
        </w:rPr>
        <w:t xml:space="preserve"> </w:t>
      </w:r>
      <w:r w:rsidR="00621537" w:rsidRPr="0067001E">
        <w:rPr>
          <w:rFonts w:ascii="Sylfaen" w:hAnsi="Sylfaen" w:cs="Sylfaen"/>
          <w:sz w:val="24"/>
          <w:szCs w:val="24"/>
          <w:lang w:val="ka-GE"/>
        </w:rPr>
        <w:t>მხარის</w:t>
      </w:r>
      <w:r w:rsidR="00621537" w:rsidRPr="0067001E">
        <w:rPr>
          <w:sz w:val="24"/>
          <w:szCs w:val="24"/>
          <w:lang w:val="ka-GE"/>
        </w:rPr>
        <w:t xml:space="preserve"> </w:t>
      </w:r>
      <w:r w:rsidR="00621537" w:rsidRPr="0067001E">
        <w:rPr>
          <w:rFonts w:ascii="Sylfaen" w:hAnsi="Sylfaen" w:cs="Sylfaen"/>
          <w:sz w:val="24"/>
          <w:szCs w:val="24"/>
          <w:lang w:val="ka-GE"/>
        </w:rPr>
        <w:t>სამაშველო</w:t>
      </w:r>
      <w:r w:rsidR="00621537" w:rsidRPr="0067001E">
        <w:rPr>
          <w:sz w:val="24"/>
          <w:szCs w:val="24"/>
          <w:lang w:val="ka-GE"/>
        </w:rPr>
        <w:t xml:space="preserve"> </w:t>
      </w:r>
      <w:r w:rsidR="00C029F6" w:rsidRPr="0067001E">
        <w:rPr>
          <w:rFonts w:ascii="Sylfaen" w:hAnsi="Sylfaen" w:cs="Sylfaen"/>
          <w:sz w:val="24"/>
          <w:szCs w:val="24"/>
          <w:lang w:val="ka-GE"/>
        </w:rPr>
        <w:t>ჯგუფების</w:t>
      </w:r>
      <w:r w:rsidR="006176F2">
        <w:rPr>
          <w:rFonts w:ascii="Sylfaen" w:hAnsi="Sylfaen" w:cs="Sylfaen"/>
          <w:sz w:val="24"/>
          <w:szCs w:val="24"/>
          <w:lang w:val="ka-GE"/>
        </w:rPr>
        <w:t>ათვის</w:t>
      </w:r>
      <w:r w:rsidR="00F00BE7">
        <w:rPr>
          <w:rFonts w:ascii="Sylfaen" w:hAnsi="Sylfaen" w:cs="Sylfaen"/>
          <w:sz w:val="24"/>
          <w:szCs w:val="24"/>
          <w:lang w:val="ka-GE"/>
        </w:rPr>
        <w:t xml:space="preserve"> ან ექსპერტებისათვის</w:t>
      </w:r>
      <w:r w:rsidR="006176F2">
        <w:rPr>
          <w:rFonts w:ascii="Sylfaen" w:hAnsi="Sylfaen" w:cs="Sylfaen"/>
          <w:sz w:val="24"/>
          <w:szCs w:val="24"/>
          <w:lang w:val="ka-GE"/>
        </w:rPr>
        <w:t xml:space="preserve"> განკუთვნილი</w:t>
      </w:r>
      <w:r w:rsidR="00621537" w:rsidRPr="0067001E">
        <w:rPr>
          <w:sz w:val="24"/>
          <w:szCs w:val="24"/>
          <w:lang w:val="ka-GE"/>
        </w:rPr>
        <w:t xml:space="preserve"> </w:t>
      </w:r>
      <w:r w:rsidR="00522171" w:rsidRPr="0067001E">
        <w:rPr>
          <w:rFonts w:ascii="Sylfaen" w:hAnsi="Sylfaen" w:cs="Sylfaen"/>
          <w:sz w:val="24"/>
          <w:szCs w:val="24"/>
          <w:lang w:val="ka-GE"/>
        </w:rPr>
        <w:t>დავალებები</w:t>
      </w:r>
      <w:r w:rsidR="00522171" w:rsidRPr="0067001E">
        <w:rPr>
          <w:rFonts w:ascii="Sylfaen" w:hAnsi="Sylfaen"/>
          <w:sz w:val="24"/>
          <w:szCs w:val="24"/>
          <w:lang w:val="ka-GE"/>
        </w:rPr>
        <w:t xml:space="preserve"> გადაეცემათ </w:t>
      </w:r>
      <w:r w:rsidR="006176F2">
        <w:rPr>
          <w:rFonts w:ascii="Sylfaen" w:hAnsi="Sylfaen" w:cs="Sylfaen"/>
          <w:sz w:val="24"/>
          <w:szCs w:val="24"/>
          <w:lang w:val="ka-GE"/>
        </w:rPr>
        <w:t>უშუალოდ</w:t>
      </w:r>
      <w:r w:rsidR="006176F2" w:rsidRPr="0067001E">
        <w:rPr>
          <w:sz w:val="24"/>
          <w:szCs w:val="24"/>
          <w:lang w:val="ka-GE"/>
        </w:rPr>
        <w:t xml:space="preserve"> </w:t>
      </w:r>
      <w:r w:rsidR="006B5515" w:rsidRPr="0067001E">
        <w:rPr>
          <w:rFonts w:ascii="Sylfaen" w:hAnsi="Sylfaen" w:cs="Sylfaen"/>
          <w:sz w:val="24"/>
          <w:szCs w:val="24"/>
          <w:lang w:val="ka-GE"/>
        </w:rPr>
        <w:t>იმ</w:t>
      </w:r>
      <w:r w:rsidR="00621537" w:rsidRPr="0067001E">
        <w:rPr>
          <w:sz w:val="24"/>
          <w:szCs w:val="24"/>
          <w:lang w:val="ka-GE"/>
        </w:rPr>
        <w:t xml:space="preserve"> </w:t>
      </w:r>
      <w:r w:rsidR="00621537" w:rsidRPr="0067001E">
        <w:rPr>
          <w:rFonts w:ascii="Sylfaen" w:hAnsi="Sylfaen" w:cs="Sylfaen"/>
          <w:sz w:val="24"/>
          <w:szCs w:val="24"/>
          <w:lang w:val="ka-GE"/>
        </w:rPr>
        <w:t>ხელმძღვანელებს</w:t>
      </w:r>
      <w:r w:rsidR="00621537" w:rsidRPr="0067001E">
        <w:rPr>
          <w:sz w:val="24"/>
          <w:szCs w:val="24"/>
          <w:lang w:val="ka-GE"/>
        </w:rPr>
        <w:t xml:space="preserve">, </w:t>
      </w:r>
      <w:r w:rsidR="00CA3005" w:rsidRPr="0067001E">
        <w:rPr>
          <w:rFonts w:ascii="Sylfaen" w:hAnsi="Sylfaen" w:cs="Sylfaen"/>
          <w:sz w:val="24"/>
          <w:szCs w:val="24"/>
          <w:lang w:val="ka-GE"/>
        </w:rPr>
        <w:t xml:space="preserve">რომლებიც </w:t>
      </w:r>
      <w:r w:rsidR="006B5515" w:rsidRPr="0067001E">
        <w:rPr>
          <w:rFonts w:ascii="Sylfaen" w:hAnsi="Sylfaen" w:cs="Sylfaen"/>
          <w:sz w:val="24"/>
          <w:szCs w:val="24"/>
          <w:lang w:val="ka-GE"/>
        </w:rPr>
        <w:t xml:space="preserve">მათდამი დაქვემდებარებული ძალებისთვის </w:t>
      </w:r>
      <w:r w:rsidR="00433715" w:rsidRPr="0067001E">
        <w:rPr>
          <w:rFonts w:ascii="Sylfaen" w:hAnsi="Sylfaen" w:cs="Sylfaen"/>
          <w:sz w:val="24"/>
          <w:szCs w:val="24"/>
          <w:lang w:val="ka-GE"/>
        </w:rPr>
        <w:t xml:space="preserve">ამ დავალების </w:t>
      </w:r>
      <w:r w:rsidR="006B5515" w:rsidRPr="0067001E">
        <w:rPr>
          <w:rFonts w:ascii="Sylfaen" w:hAnsi="Sylfaen" w:cs="Sylfaen"/>
          <w:sz w:val="24"/>
          <w:szCs w:val="24"/>
          <w:lang w:val="ka-GE"/>
        </w:rPr>
        <w:t>შესრულების ფორმას</w:t>
      </w:r>
      <w:r w:rsidR="006404C7">
        <w:rPr>
          <w:rFonts w:ascii="Sylfaen" w:hAnsi="Sylfaen" w:cs="Sylfaen"/>
          <w:sz w:val="24"/>
          <w:szCs w:val="24"/>
          <w:lang w:val="ka-GE"/>
        </w:rPr>
        <w:t xml:space="preserve"> </w:t>
      </w:r>
      <w:r w:rsidR="006404C7" w:rsidRPr="0067001E">
        <w:rPr>
          <w:rFonts w:ascii="Sylfaen" w:hAnsi="Sylfaen" w:cs="Sylfaen"/>
          <w:sz w:val="24"/>
          <w:szCs w:val="24"/>
          <w:lang w:val="ka-GE"/>
        </w:rPr>
        <w:t>განსაზღვრავენ</w:t>
      </w:r>
      <w:r w:rsidR="00C24729" w:rsidRPr="0067001E">
        <w:rPr>
          <w:rFonts w:ascii="Sylfaen" w:hAnsi="Sylfaen" w:cs="Sylfaen"/>
          <w:sz w:val="24"/>
          <w:szCs w:val="24"/>
          <w:lang w:val="ka-GE"/>
        </w:rPr>
        <w:t xml:space="preserve">. </w:t>
      </w:r>
      <w:r w:rsidR="00CA3005" w:rsidRPr="0067001E">
        <w:rPr>
          <w:rFonts w:ascii="Sylfaen" w:hAnsi="Sylfaen" w:cs="Sylfaen"/>
          <w:sz w:val="24"/>
          <w:szCs w:val="24"/>
          <w:lang w:val="ka-GE"/>
        </w:rPr>
        <w:t xml:space="preserve"> </w:t>
      </w:r>
    </w:p>
    <w:p w14:paraId="3F39BC32" w14:textId="77777777" w:rsidR="009B5DE7" w:rsidRPr="0067001E" w:rsidRDefault="009B5DE7" w:rsidP="003808D6">
      <w:pPr>
        <w:tabs>
          <w:tab w:val="left" w:pos="426"/>
        </w:tabs>
        <w:spacing w:after="0"/>
        <w:jc w:val="both"/>
        <w:rPr>
          <w:sz w:val="24"/>
          <w:szCs w:val="24"/>
          <w:lang w:val="ka-GE"/>
        </w:rPr>
      </w:pPr>
    </w:p>
    <w:p w14:paraId="3D42C1B7" w14:textId="6A4C5E1E" w:rsidR="008F489D" w:rsidRPr="0015252E" w:rsidRDefault="008F489D" w:rsidP="003808D6">
      <w:pPr>
        <w:tabs>
          <w:tab w:val="left" w:pos="426"/>
        </w:tabs>
        <w:spacing w:after="0"/>
        <w:jc w:val="both"/>
        <w:rPr>
          <w:sz w:val="24"/>
          <w:szCs w:val="24"/>
          <w:lang w:val="de-LI"/>
        </w:rPr>
      </w:pPr>
      <w:r w:rsidRPr="0067001E">
        <w:rPr>
          <w:sz w:val="24"/>
          <w:szCs w:val="24"/>
          <w:lang w:val="ka-GE"/>
        </w:rPr>
        <w:t>(3)</w:t>
      </w:r>
      <w:r w:rsidRPr="0067001E">
        <w:rPr>
          <w:sz w:val="24"/>
          <w:szCs w:val="24"/>
          <w:lang w:val="ka-GE"/>
        </w:rPr>
        <w:tab/>
      </w:r>
      <w:r w:rsidR="006B5515" w:rsidRPr="0067001E">
        <w:rPr>
          <w:rFonts w:ascii="Sylfaen" w:hAnsi="Sylfaen"/>
          <w:sz w:val="24"/>
          <w:szCs w:val="24"/>
          <w:lang w:val="ka-GE"/>
        </w:rPr>
        <w:t xml:space="preserve">ყოველ კონკრეტულ </w:t>
      </w:r>
      <w:r w:rsidR="00FB3C80" w:rsidRPr="0067001E">
        <w:rPr>
          <w:rFonts w:ascii="Sylfaen" w:hAnsi="Sylfaen"/>
          <w:sz w:val="24"/>
          <w:szCs w:val="24"/>
          <w:lang w:val="ka-GE"/>
        </w:rPr>
        <w:t>შემთხვევაში</w:t>
      </w:r>
      <w:r w:rsidR="006B5515" w:rsidRPr="0067001E">
        <w:rPr>
          <w:rFonts w:ascii="Sylfaen" w:hAnsi="Sylfaen"/>
          <w:sz w:val="24"/>
          <w:szCs w:val="24"/>
          <w:lang w:val="ka-GE"/>
        </w:rPr>
        <w:t>,</w:t>
      </w:r>
      <w:r w:rsidR="006B5515" w:rsidRPr="0067001E">
        <w:rPr>
          <w:sz w:val="24"/>
          <w:szCs w:val="24"/>
          <w:lang w:val="ka-GE"/>
        </w:rPr>
        <w:t xml:space="preserve"> </w:t>
      </w:r>
      <w:r w:rsidR="006B5515" w:rsidRPr="0067001E">
        <w:rPr>
          <w:rFonts w:ascii="Sylfaen" w:hAnsi="Sylfaen"/>
          <w:sz w:val="24"/>
          <w:szCs w:val="24"/>
          <w:lang w:val="ka-GE"/>
        </w:rPr>
        <w:t>მომთხოვნი ხელშემკვრელი</w:t>
      </w:r>
      <w:r w:rsidR="00282806" w:rsidRPr="0067001E">
        <w:rPr>
          <w:rFonts w:ascii="Sylfaen" w:hAnsi="Sylfaen"/>
          <w:sz w:val="24"/>
          <w:szCs w:val="24"/>
          <w:lang w:val="ka-GE"/>
        </w:rPr>
        <w:t xml:space="preserve"> მხარის </w:t>
      </w:r>
      <w:r w:rsidR="00D9538C" w:rsidRPr="0067001E">
        <w:rPr>
          <w:rFonts w:ascii="Sylfaen" w:hAnsi="Sylfaen"/>
          <w:sz w:val="24"/>
          <w:szCs w:val="24"/>
          <w:lang w:val="ka-GE"/>
        </w:rPr>
        <w:t xml:space="preserve">შესაბამისი </w:t>
      </w:r>
      <w:r w:rsidR="00282806" w:rsidRPr="0067001E">
        <w:rPr>
          <w:rFonts w:ascii="Sylfaen" w:hAnsi="Sylfaen"/>
          <w:sz w:val="24"/>
          <w:szCs w:val="24"/>
          <w:lang w:val="ka-GE"/>
        </w:rPr>
        <w:t>კო</w:t>
      </w:r>
      <w:r w:rsidR="006B5515" w:rsidRPr="0067001E">
        <w:rPr>
          <w:rFonts w:ascii="Sylfaen" w:hAnsi="Sylfaen"/>
          <w:sz w:val="24"/>
          <w:szCs w:val="24"/>
          <w:lang w:val="ka-GE"/>
        </w:rPr>
        <w:t>მ</w:t>
      </w:r>
      <w:r w:rsidR="00282806" w:rsidRPr="0067001E">
        <w:rPr>
          <w:rFonts w:ascii="Sylfaen" w:hAnsi="Sylfaen"/>
          <w:sz w:val="24"/>
          <w:szCs w:val="24"/>
          <w:lang w:val="ka-GE"/>
        </w:rPr>
        <w:t xml:space="preserve">პეტენტური ორგანოები, </w:t>
      </w:r>
      <w:r w:rsidR="008D173D" w:rsidRPr="0067001E">
        <w:rPr>
          <w:rFonts w:ascii="Sylfaen" w:hAnsi="Sylfaen"/>
          <w:sz w:val="24"/>
          <w:szCs w:val="24"/>
          <w:lang w:val="ka-GE"/>
        </w:rPr>
        <w:t>თავიანთი კომპეტენციის ფარგლებში</w:t>
      </w:r>
      <w:r w:rsidR="008D173D">
        <w:rPr>
          <w:rFonts w:ascii="Sylfaen" w:hAnsi="Sylfaen"/>
          <w:sz w:val="24"/>
          <w:szCs w:val="24"/>
          <w:lang w:val="de-LI"/>
        </w:rPr>
        <w:t xml:space="preserve">, </w:t>
      </w:r>
      <w:r w:rsidR="00D9538C" w:rsidRPr="0067001E">
        <w:rPr>
          <w:rFonts w:ascii="Sylfaen" w:hAnsi="Sylfaen"/>
          <w:sz w:val="24"/>
          <w:szCs w:val="24"/>
          <w:lang w:val="ka-GE"/>
        </w:rPr>
        <w:t xml:space="preserve">დაიცავენ და </w:t>
      </w:r>
      <w:r w:rsidR="006B5515" w:rsidRPr="0067001E">
        <w:rPr>
          <w:rFonts w:ascii="Sylfaen" w:hAnsi="Sylfaen"/>
          <w:sz w:val="24"/>
          <w:szCs w:val="24"/>
          <w:lang w:val="ka-GE"/>
        </w:rPr>
        <w:t xml:space="preserve">დახმარებას </w:t>
      </w:r>
      <w:r w:rsidR="00282806" w:rsidRPr="0067001E">
        <w:rPr>
          <w:rFonts w:ascii="Sylfaen" w:hAnsi="Sylfaen"/>
          <w:sz w:val="24"/>
          <w:szCs w:val="24"/>
          <w:lang w:val="ka-GE"/>
        </w:rPr>
        <w:t xml:space="preserve">გაუწევენ </w:t>
      </w:r>
      <w:r w:rsidR="00BE12D7">
        <w:rPr>
          <w:rFonts w:ascii="Sylfaen" w:hAnsi="Sylfaen"/>
          <w:sz w:val="24"/>
          <w:szCs w:val="24"/>
          <w:lang w:val="ka-GE"/>
        </w:rPr>
        <w:t xml:space="preserve">დახმარების აღმომჩენი </w:t>
      </w:r>
      <w:r w:rsidR="006B5515" w:rsidRPr="0067001E">
        <w:rPr>
          <w:rFonts w:ascii="Sylfaen" w:hAnsi="Sylfaen"/>
          <w:sz w:val="24"/>
          <w:szCs w:val="24"/>
          <w:lang w:val="ka-GE"/>
        </w:rPr>
        <w:t>ხელშემკვრელი</w:t>
      </w:r>
      <w:r w:rsidR="00D9538C" w:rsidRPr="0067001E">
        <w:rPr>
          <w:rFonts w:ascii="Sylfaen" w:hAnsi="Sylfaen"/>
          <w:sz w:val="24"/>
          <w:szCs w:val="24"/>
          <w:lang w:val="ka-GE"/>
        </w:rPr>
        <w:t xml:space="preserve"> მხარის სამაშველო </w:t>
      </w:r>
      <w:r w:rsidR="006B5515" w:rsidRPr="0067001E">
        <w:rPr>
          <w:rFonts w:ascii="Sylfaen" w:hAnsi="Sylfaen"/>
          <w:sz w:val="24"/>
          <w:szCs w:val="24"/>
          <w:lang w:val="ka-GE"/>
        </w:rPr>
        <w:t>ჯგუფებსა</w:t>
      </w:r>
      <w:r w:rsidR="00D9538C" w:rsidRPr="0067001E">
        <w:rPr>
          <w:rFonts w:ascii="Sylfaen" w:hAnsi="Sylfaen"/>
          <w:sz w:val="24"/>
          <w:szCs w:val="24"/>
          <w:lang w:val="ka-GE"/>
        </w:rPr>
        <w:t xml:space="preserve"> ან ექსპერტებს</w:t>
      </w:r>
      <w:r w:rsidR="00282806" w:rsidRPr="0067001E">
        <w:rPr>
          <w:rFonts w:ascii="Sylfaen" w:hAnsi="Sylfaen"/>
          <w:sz w:val="24"/>
          <w:szCs w:val="24"/>
          <w:lang w:val="ka-GE"/>
        </w:rPr>
        <w:t xml:space="preserve">. </w:t>
      </w:r>
    </w:p>
    <w:p w14:paraId="450E4BCB" w14:textId="77777777" w:rsidR="008F489D" w:rsidRPr="0067001E" w:rsidRDefault="008F489D" w:rsidP="003808D6">
      <w:pPr>
        <w:tabs>
          <w:tab w:val="left" w:pos="426"/>
        </w:tabs>
        <w:spacing w:after="0"/>
        <w:rPr>
          <w:b/>
          <w:sz w:val="24"/>
          <w:szCs w:val="24"/>
          <w:lang w:val="ka-GE"/>
        </w:rPr>
      </w:pPr>
    </w:p>
    <w:p w14:paraId="507E7B12" w14:textId="77777777" w:rsidR="008F489D" w:rsidRPr="0067001E" w:rsidRDefault="008F489D" w:rsidP="003808D6">
      <w:pPr>
        <w:tabs>
          <w:tab w:val="left" w:pos="426"/>
        </w:tabs>
        <w:spacing w:after="0"/>
        <w:jc w:val="center"/>
        <w:rPr>
          <w:b/>
          <w:sz w:val="24"/>
          <w:szCs w:val="24"/>
          <w:lang w:val="ka-GE"/>
        </w:rPr>
      </w:pPr>
    </w:p>
    <w:p w14:paraId="1F443097" w14:textId="620310A7" w:rsidR="008F489D" w:rsidRPr="009B5DE7" w:rsidRDefault="009503DB" w:rsidP="003808D6">
      <w:pPr>
        <w:tabs>
          <w:tab w:val="left" w:pos="426"/>
        </w:tabs>
        <w:spacing w:after="0"/>
        <w:jc w:val="center"/>
        <w:rPr>
          <w:rFonts w:ascii="Sylfaen" w:hAnsi="Sylfaen"/>
          <w:b/>
          <w:sz w:val="24"/>
          <w:szCs w:val="24"/>
          <w:lang w:val="ka-GE"/>
        </w:rPr>
      </w:pPr>
      <w:r w:rsidRPr="0067001E">
        <w:rPr>
          <w:rFonts w:ascii="Sylfaen" w:hAnsi="Sylfaen"/>
          <w:b/>
          <w:sz w:val="24"/>
          <w:szCs w:val="24"/>
          <w:lang w:val="ka-GE"/>
        </w:rPr>
        <w:t>მუხლი</w:t>
      </w:r>
      <w:r w:rsidR="008F489D" w:rsidRPr="0067001E">
        <w:rPr>
          <w:b/>
          <w:sz w:val="24"/>
          <w:szCs w:val="24"/>
          <w:lang w:val="ka-GE"/>
        </w:rPr>
        <w:t xml:space="preserve"> </w:t>
      </w:r>
      <w:r w:rsidR="009B5DE7">
        <w:rPr>
          <w:rFonts w:ascii="Sylfaen" w:hAnsi="Sylfaen"/>
          <w:b/>
          <w:sz w:val="24"/>
          <w:szCs w:val="24"/>
          <w:lang w:val="ka-GE"/>
        </w:rPr>
        <w:t>9</w:t>
      </w:r>
    </w:p>
    <w:p w14:paraId="1608DC89" w14:textId="77777777" w:rsidR="008F489D" w:rsidRPr="0067001E" w:rsidRDefault="00547336" w:rsidP="003808D6">
      <w:pPr>
        <w:tabs>
          <w:tab w:val="left" w:pos="426"/>
        </w:tabs>
        <w:spacing w:after="0"/>
        <w:jc w:val="center"/>
        <w:rPr>
          <w:rFonts w:ascii="Sylfaen" w:hAnsi="Sylfaen"/>
          <w:b/>
          <w:sz w:val="24"/>
          <w:szCs w:val="24"/>
          <w:lang w:val="ka-GE"/>
        </w:rPr>
      </w:pPr>
      <w:r w:rsidRPr="0067001E">
        <w:rPr>
          <w:rFonts w:ascii="Sylfaen" w:hAnsi="Sylfaen"/>
          <w:b/>
          <w:sz w:val="24"/>
          <w:szCs w:val="24"/>
          <w:lang w:val="ka-GE"/>
        </w:rPr>
        <w:t>მოქმედების</w:t>
      </w:r>
      <w:r w:rsidR="00DC0239" w:rsidRPr="0067001E">
        <w:rPr>
          <w:rFonts w:ascii="Sylfaen" w:hAnsi="Sylfaen"/>
          <w:b/>
          <w:sz w:val="24"/>
          <w:szCs w:val="24"/>
          <w:lang w:val="ka-GE"/>
        </w:rPr>
        <w:t xml:space="preserve"> ხარჯები</w:t>
      </w:r>
    </w:p>
    <w:p w14:paraId="6D0138C7" w14:textId="77777777" w:rsidR="007C3C44" w:rsidRPr="0067001E" w:rsidRDefault="007C3C44" w:rsidP="003808D6">
      <w:pPr>
        <w:tabs>
          <w:tab w:val="left" w:pos="426"/>
        </w:tabs>
        <w:spacing w:after="0"/>
        <w:jc w:val="center"/>
        <w:rPr>
          <w:rFonts w:ascii="Sylfaen" w:hAnsi="Sylfaen"/>
          <w:color w:val="FF0000"/>
          <w:sz w:val="24"/>
          <w:szCs w:val="24"/>
          <w:lang w:val="ka-GE"/>
        </w:rPr>
      </w:pPr>
    </w:p>
    <w:p w14:paraId="7E794DD8" w14:textId="76B29C68" w:rsidR="009B5DE7" w:rsidRDefault="008F489D" w:rsidP="003808D6">
      <w:pPr>
        <w:tabs>
          <w:tab w:val="left" w:pos="426"/>
        </w:tabs>
        <w:spacing w:after="0"/>
        <w:jc w:val="both"/>
        <w:rPr>
          <w:rFonts w:ascii="Sylfaen" w:hAnsi="Sylfaen"/>
          <w:sz w:val="24"/>
          <w:szCs w:val="24"/>
          <w:lang w:val="ka-GE"/>
        </w:rPr>
      </w:pPr>
      <w:r w:rsidRPr="0067001E">
        <w:rPr>
          <w:sz w:val="24"/>
          <w:szCs w:val="24"/>
          <w:lang w:val="ka-GE"/>
        </w:rPr>
        <w:t>(1)</w:t>
      </w:r>
      <w:r w:rsidR="008054B8" w:rsidRPr="0067001E">
        <w:rPr>
          <w:rFonts w:ascii="Sylfaen" w:hAnsi="Sylfaen"/>
          <w:sz w:val="24"/>
          <w:szCs w:val="24"/>
          <w:lang w:val="ka-GE"/>
        </w:rPr>
        <w:t xml:space="preserve"> </w:t>
      </w:r>
      <w:r w:rsidRPr="0067001E">
        <w:rPr>
          <w:sz w:val="24"/>
          <w:szCs w:val="24"/>
          <w:lang w:val="ka-GE"/>
        </w:rPr>
        <w:tab/>
      </w:r>
      <w:r w:rsidR="0015473E" w:rsidRPr="0067001E">
        <w:rPr>
          <w:rFonts w:ascii="Sylfaen" w:hAnsi="Sylfaen"/>
          <w:sz w:val="24"/>
          <w:szCs w:val="24"/>
          <w:lang w:val="ka-GE"/>
        </w:rPr>
        <w:t xml:space="preserve">იმ შემთხვევაში, </w:t>
      </w:r>
      <w:r w:rsidR="00547336" w:rsidRPr="0067001E">
        <w:rPr>
          <w:rFonts w:ascii="Sylfaen" w:hAnsi="Sylfaen"/>
          <w:sz w:val="24"/>
          <w:szCs w:val="24"/>
          <w:lang w:val="ka-GE"/>
        </w:rPr>
        <w:t xml:space="preserve">თუ </w:t>
      </w:r>
      <w:r w:rsidR="00E1217D" w:rsidRPr="00F54DF5">
        <w:rPr>
          <w:rFonts w:ascii="Sylfaen" w:hAnsi="Sylfaen"/>
          <w:sz w:val="24"/>
          <w:szCs w:val="24"/>
          <w:lang w:val="ka-GE"/>
        </w:rPr>
        <w:t xml:space="preserve">ხელშემკვრელი მხარეები სხვაგვარად არ შეთანხმდებიან, </w:t>
      </w:r>
      <w:r w:rsidR="00CA62F5">
        <w:rPr>
          <w:rFonts w:ascii="Sylfaen" w:hAnsi="Sylfaen"/>
          <w:sz w:val="24"/>
          <w:szCs w:val="24"/>
          <w:lang w:val="ka-GE"/>
        </w:rPr>
        <w:t xml:space="preserve">დახმარების გაწევის თაობაზე </w:t>
      </w:r>
      <w:r w:rsidR="00547336" w:rsidRPr="0031503A">
        <w:rPr>
          <w:rFonts w:ascii="Sylfaen" w:hAnsi="Sylfaen"/>
          <w:sz w:val="24"/>
          <w:szCs w:val="24"/>
          <w:lang w:val="ka-GE"/>
        </w:rPr>
        <w:t>მომთხოვნი ხელშემკვრელი</w:t>
      </w:r>
      <w:r w:rsidR="009D4487" w:rsidRPr="0031503A">
        <w:rPr>
          <w:rFonts w:ascii="Sylfaen" w:hAnsi="Sylfaen"/>
          <w:sz w:val="24"/>
          <w:szCs w:val="24"/>
          <w:lang w:val="ka-GE"/>
        </w:rPr>
        <w:t xml:space="preserve"> </w:t>
      </w:r>
      <w:r w:rsidR="008054B8" w:rsidRPr="0031503A">
        <w:rPr>
          <w:rFonts w:ascii="Sylfaen" w:hAnsi="Sylfaen"/>
          <w:sz w:val="24"/>
          <w:szCs w:val="24"/>
          <w:lang w:val="ka-GE"/>
        </w:rPr>
        <w:t>მხარისთვის</w:t>
      </w:r>
      <w:r w:rsidR="008054B8" w:rsidRPr="0067001E">
        <w:rPr>
          <w:rFonts w:ascii="Sylfaen" w:hAnsi="Sylfaen"/>
          <w:sz w:val="24"/>
          <w:szCs w:val="24"/>
          <w:lang w:val="ka-GE"/>
        </w:rPr>
        <w:t xml:space="preserve"> </w:t>
      </w:r>
      <w:r w:rsidR="00547336" w:rsidRPr="0067001E">
        <w:rPr>
          <w:rFonts w:ascii="Sylfaen" w:hAnsi="Sylfaen"/>
          <w:sz w:val="24"/>
          <w:szCs w:val="24"/>
          <w:lang w:val="ka-GE"/>
        </w:rPr>
        <w:t xml:space="preserve">კომპენსაცია </w:t>
      </w:r>
      <w:r w:rsidR="003B1977" w:rsidRPr="0067001E">
        <w:rPr>
          <w:rFonts w:ascii="Sylfaen" w:hAnsi="Sylfaen"/>
          <w:sz w:val="24"/>
          <w:szCs w:val="24"/>
          <w:lang w:val="ka-GE"/>
        </w:rPr>
        <w:t xml:space="preserve">არ არის </w:t>
      </w:r>
      <w:r w:rsidR="00547336" w:rsidRPr="0067001E">
        <w:rPr>
          <w:rFonts w:ascii="Sylfaen" w:hAnsi="Sylfaen"/>
          <w:sz w:val="24"/>
          <w:szCs w:val="24"/>
          <w:lang w:val="ka-GE"/>
        </w:rPr>
        <w:t>გათვალისწინებული</w:t>
      </w:r>
      <w:r w:rsidR="003B1977" w:rsidRPr="0067001E">
        <w:rPr>
          <w:rFonts w:ascii="Sylfaen" w:hAnsi="Sylfaen"/>
          <w:sz w:val="24"/>
          <w:szCs w:val="24"/>
          <w:lang w:val="ka-GE"/>
        </w:rPr>
        <w:t xml:space="preserve">. </w:t>
      </w:r>
      <w:r w:rsidR="00547336" w:rsidRPr="0067001E">
        <w:rPr>
          <w:rFonts w:ascii="Sylfaen" w:hAnsi="Sylfaen"/>
          <w:sz w:val="24"/>
          <w:szCs w:val="24"/>
          <w:lang w:val="ka-GE"/>
        </w:rPr>
        <w:t xml:space="preserve">აღნიშნული ვრცელდება </w:t>
      </w:r>
      <w:r w:rsidR="008054B8" w:rsidRPr="0067001E">
        <w:rPr>
          <w:rFonts w:ascii="Sylfaen" w:hAnsi="Sylfaen"/>
          <w:sz w:val="24"/>
          <w:szCs w:val="24"/>
          <w:lang w:val="ka-GE"/>
        </w:rPr>
        <w:t>ასევე ხარჯებ</w:t>
      </w:r>
      <w:r w:rsidR="00547336" w:rsidRPr="0067001E">
        <w:rPr>
          <w:rFonts w:ascii="Sylfaen" w:hAnsi="Sylfaen"/>
          <w:sz w:val="24"/>
          <w:szCs w:val="24"/>
          <w:lang w:val="ka-GE"/>
        </w:rPr>
        <w:t>ზე</w:t>
      </w:r>
      <w:r w:rsidR="008054B8" w:rsidRPr="0067001E">
        <w:rPr>
          <w:rFonts w:ascii="Sylfaen" w:hAnsi="Sylfaen"/>
          <w:sz w:val="24"/>
          <w:szCs w:val="24"/>
          <w:lang w:val="ka-GE"/>
        </w:rPr>
        <w:t>, რომელიც</w:t>
      </w:r>
      <w:r w:rsidR="009D4487" w:rsidRPr="0067001E">
        <w:rPr>
          <w:rFonts w:ascii="Sylfaen" w:hAnsi="Sylfaen"/>
          <w:sz w:val="24"/>
          <w:szCs w:val="24"/>
          <w:lang w:val="ka-GE"/>
        </w:rPr>
        <w:t xml:space="preserve"> </w:t>
      </w:r>
      <w:r w:rsidR="00547336" w:rsidRPr="0067001E">
        <w:rPr>
          <w:rFonts w:ascii="Sylfaen" w:hAnsi="Sylfaen"/>
          <w:sz w:val="24"/>
          <w:szCs w:val="24"/>
          <w:lang w:val="ka-GE"/>
        </w:rPr>
        <w:t>ერთ-ერთი</w:t>
      </w:r>
      <w:r w:rsidR="001D2BAD">
        <w:rPr>
          <w:rFonts w:ascii="Sylfaen" w:hAnsi="Sylfaen"/>
          <w:sz w:val="24"/>
          <w:szCs w:val="24"/>
          <w:lang w:val="ka-GE"/>
        </w:rPr>
        <w:t xml:space="preserve"> მომთხოვნი</w:t>
      </w:r>
      <w:r w:rsidR="00547336" w:rsidRPr="0067001E">
        <w:rPr>
          <w:rFonts w:ascii="Sylfaen" w:hAnsi="Sylfaen"/>
          <w:sz w:val="24"/>
          <w:szCs w:val="24"/>
          <w:lang w:val="ka-GE"/>
        </w:rPr>
        <w:t xml:space="preserve"> ხელშემკვრელი მხარის</w:t>
      </w:r>
      <w:r w:rsidR="0015473E" w:rsidRPr="0067001E">
        <w:rPr>
          <w:rFonts w:ascii="Sylfaen" w:hAnsi="Sylfaen"/>
          <w:sz w:val="24"/>
          <w:szCs w:val="24"/>
          <w:lang w:val="ka-GE"/>
        </w:rPr>
        <w:t xml:space="preserve"> მიერ </w:t>
      </w:r>
      <w:r w:rsidR="008054B8" w:rsidRPr="0067001E">
        <w:rPr>
          <w:rFonts w:ascii="Sylfaen" w:hAnsi="Sylfaen"/>
          <w:sz w:val="24"/>
          <w:szCs w:val="24"/>
          <w:lang w:val="ka-GE"/>
        </w:rPr>
        <w:t xml:space="preserve">აღჭურვილობის </w:t>
      </w:r>
      <w:r w:rsidR="00EF06E7">
        <w:rPr>
          <w:rFonts w:ascii="Sylfaen" w:hAnsi="Sylfaen"/>
          <w:sz w:val="24"/>
          <w:szCs w:val="24"/>
          <w:lang w:val="ka-GE"/>
        </w:rPr>
        <w:t>გახარჯვის</w:t>
      </w:r>
      <w:r w:rsidR="00EF06E7" w:rsidRPr="0067001E">
        <w:rPr>
          <w:rFonts w:ascii="Sylfaen" w:hAnsi="Sylfaen"/>
          <w:sz w:val="24"/>
          <w:szCs w:val="24"/>
          <w:lang w:val="ka-GE"/>
        </w:rPr>
        <w:t xml:space="preserve">, </w:t>
      </w:r>
      <w:r w:rsidR="008054B8" w:rsidRPr="0067001E">
        <w:rPr>
          <w:rFonts w:ascii="Sylfaen" w:hAnsi="Sylfaen"/>
          <w:sz w:val="24"/>
          <w:szCs w:val="24"/>
          <w:lang w:val="ka-GE"/>
        </w:rPr>
        <w:t>დაზიანების</w:t>
      </w:r>
      <w:r w:rsidR="00350A95">
        <w:rPr>
          <w:rFonts w:ascii="Sylfaen" w:hAnsi="Sylfaen"/>
          <w:sz w:val="24"/>
          <w:szCs w:val="24"/>
          <w:lang w:val="ka-GE"/>
        </w:rPr>
        <w:t>ა</w:t>
      </w:r>
      <w:r w:rsidR="008054B8" w:rsidRPr="0067001E">
        <w:rPr>
          <w:rFonts w:ascii="Sylfaen" w:hAnsi="Sylfaen"/>
          <w:sz w:val="24"/>
          <w:szCs w:val="24"/>
          <w:lang w:val="ka-GE"/>
        </w:rPr>
        <w:t xml:space="preserve"> და დაკარგვის შემთხვევაში წარმოიშობა. </w:t>
      </w:r>
    </w:p>
    <w:p w14:paraId="62EC0F4B" w14:textId="0EAC4431" w:rsidR="008F489D" w:rsidRPr="00F54DF5" w:rsidRDefault="008054B8" w:rsidP="003808D6">
      <w:pPr>
        <w:tabs>
          <w:tab w:val="left" w:pos="426"/>
        </w:tabs>
        <w:spacing w:after="0"/>
        <w:jc w:val="both"/>
        <w:rPr>
          <w:rFonts w:ascii="Sylfaen" w:hAnsi="Sylfaen"/>
          <w:sz w:val="24"/>
          <w:szCs w:val="24"/>
          <w:lang w:val="ka-GE"/>
        </w:rPr>
      </w:pPr>
      <w:r w:rsidRPr="0067001E">
        <w:rPr>
          <w:rFonts w:ascii="Sylfaen" w:hAnsi="Sylfaen"/>
          <w:sz w:val="24"/>
          <w:szCs w:val="24"/>
          <w:lang w:val="ka-GE"/>
        </w:rPr>
        <w:t xml:space="preserve"> </w:t>
      </w:r>
    </w:p>
    <w:p w14:paraId="1513AAC2" w14:textId="04DF2989" w:rsidR="0005288E" w:rsidRDefault="008F489D" w:rsidP="003808D6">
      <w:pPr>
        <w:tabs>
          <w:tab w:val="left" w:pos="426"/>
        </w:tabs>
        <w:spacing w:after="0"/>
        <w:jc w:val="both"/>
        <w:rPr>
          <w:rFonts w:ascii="Sylfaen" w:hAnsi="Sylfaen"/>
          <w:sz w:val="24"/>
          <w:szCs w:val="24"/>
          <w:lang w:val="ka-GE"/>
        </w:rPr>
      </w:pPr>
      <w:r w:rsidRPr="0067001E">
        <w:rPr>
          <w:sz w:val="24"/>
          <w:szCs w:val="24"/>
          <w:lang w:val="ka-GE"/>
        </w:rPr>
        <w:t>(2)</w:t>
      </w:r>
      <w:r w:rsidRPr="0067001E">
        <w:rPr>
          <w:sz w:val="24"/>
          <w:szCs w:val="24"/>
          <w:lang w:val="ka-GE"/>
        </w:rPr>
        <w:tab/>
      </w:r>
      <w:r w:rsidR="00BE12D7">
        <w:rPr>
          <w:rFonts w:ascii="Sylfaen" w:hAnsi="Sylfaen"/>
          <w:sz w:val="24"/>
          <w:szCs w:val="24"/>
          <w:lang w:val="ka-GE"/>
        </w:rPr>
        <w:t xml:space="preserve">დახმარების აღმომჩენი </w:t>
      </w:r>
      <w:r w:rsidR="00547336" w:rsidRPr="0067001E">
        <w:rPr>
          <w:rFonts w:ascii="Sylfaen" w:hAnsi="Sylfaen"/>
          <w:sz w:val="24"/>
          <w:szCs w:val="24"/>
          <w:lang w:val="ka-GE"/>
        </w:rPr>
        <w:t>ხელშემკვრელი</w:t>
      </w:r>
      <w:r w:rsidR="0015473E" w:rsidRPr="0067001E">
        <w:rPr>
          <w:rFonts w:ascii="Sylfaen" w:hAnsi="Sylfaen"/>
          <w:sz w:val="24"/>
          <w:szCs w:val="24"/>
          <w:lang w:val="ka-GE"/>
        </w:rPr>
        <w:t xml:space="preserve"> მხარე მისი </w:t>
      </w:r>
      <w:r w:rsidR="00433715" w:rsidRPr="001A3E07">
        <w:rPr>
          <w:rFonts w:ascii="Sylfaen" w:hAnsi="Sylfaen"/>
          <w:sz w:val="24"/>
          <w:szCs w:val="24"/>
          <w:lang w:val="ka-GE"/>
        </w:rPr>
        <w:t>კანონმდებლობის</w:t>
      </w:r>
      <w:r w:rsidR="00433715" w:rsidRPr="0067001E">
        <w:rPr>
          <w:rFonts w:ascii="Sylfaen" w:hAnsi="Sylfaen"/>
          <w:sz w:val="24"/>
          <w:szCs w:val="24"/>
          <w:lang w:val="ka-GE"/>
        </w:rPr>
        <w:t xml:space="preserve"> </w:t>
      </w:r>
      <w:r w:rsidR="00547336" w:rsidRPr="0067001E">
        <w:rPr>
          <w:rFonts w:ascii="Sylfaen" w:hAnsi="Sylfaen"/>
          <w:sz w:val="24"/>
          <w:szCs w:val="24"/>
          <w:lang w:val="ka-GE"/>
        </w:rPr>
        <w:t>შესაბამისად</w:t>
      </w:r>
      <w:r w:rsidR="0015473E" w:rsidRPr="0067001E">
        <w:rPr>
          <w:rFonts w:ascii="Sylfaen" w:hAnsi="Sylfaen"/>
          <w:sz w:val="24"/>
          <w:szCs w:val="24"/>
          <w:lang w:val="ka-GE"/>
        </w:rPr>
        <w:t xml:space="preserve"> აზღვევს სამაშველო </w:t>
      </w:r>
      <w:r w:rsidR="00547336" w:rsidRPr="0067001E">
        <w:rPr>
          <w:rFonts w:ascii="Sylfaen" w:hAnsi="Sylfaen"/>
          <w:sz w:val="24"/>
          <w:szCs w:val="24"/>
          <w:lang w:val="ka-GE"/>
        </w:rPr>
        <w:t>ჯგუფების</w:t>
      </w:r>
      <w:r w:rsidR="0015473E" w:rsidRPr="0067001E">
        <w:rPr>
          <w:rFonts w:ascii="Sylfaen" w:hAnsi="Sylfaen"/>
          <w:sz w:val="24"/>
          <w:szCs w:val="24"/>
          <w:lang w:val="ka-GE"/>
        </w:rPr>
        <w:t xml:space="preserve"> წევრების ან ექსპერტების სიცოცხლეს და ჯანმრთელობას. </w:t>
      </w:r>
    </w:p>
    <w:p w14:paraId="18E8E336" w14:textId="77777777" w:rsidR="009B5DE7" w:rsidRPr="0067001E" w:rsidRDefault="009B5DE7" w:rsidP="003808D6">
      <w:pPr>
        <w:tabs>
          <w:tab w:val="left" w:pos="426"/>
        </w:tabs>
        <w:spacing w:after="0"/>
        <w:jc w:val="both"/>
        <w:rPr>
          <w:rFonts w:ascii="Sylfaen" w:hAnsi="Sylfaen"/>
          <w:sz w:val="24"/>
          <w:szCs w:val="24"/>
          <w:lang w:val="ka-GE"/>
        </w:rPr>
      </w:pPr>
    </w:p>
    <w:p w14:paraId="2E8A8748" w14:textId="42842E97" w:rsidR="008F489D" w:rsidRPr="0067001E" w:rsidRDefault="008F489D" w:rsidP="003808D6">
      <w:pPr>
        <w:tabs>
          <w:tab w:val="left" w:pos="426"/>
        </w:tabs>
        <w:spacing w:after="0"/>
        <w:jc w:val="both"/>
        <w:rPr>
          <w:sz w:val="24"/>
          <w:szCs w:val="24"/>
          <w:lang w:val="ka-GE"/>
        </w:rPr>
      </w:pPr>
      <w:r w:rsidRPr="0067001E">
        <w:rPr>
          <w:sz w:val="24"/>
          <w:szCs w:val="24"/>
          <w:lang w:val="ka-GE"/>
        </w:rPr>
        <w:t>(3)</w:t>
      </w:r>
      <w:r w:rsidRPr="0067001E">
        <w:rPr>
          <w:sz w:val="24"/>
          <w:szCs w:val="24"/>
          <w:lang w:val="ka-GE"/>
        </w:rPr>
        <w:tab/>
      </w:r>
      <w:r w:rsidR="00BE12D7">
        <w:rPr>
          <w:rFonts w:ascii="Sylfaen" w:hAnsi="Sylfaen"/>
          <w:sz w:val="24"/>
          <w:szCs w:val="24"/>
          <w:lang w:val="ka-GE"/>
        </w:rPr>
        <w:t xml:space="preserve">დახმარების აღმომჩენი </w:t>
      </w:r>
      <w:r w:rsidR="00547336" w:rsidRPr="0067001E">
        <w:rPr>
          <w:rFonts w:ascii="Sylfaen" w:hAnsi="Sylfaen"/>
          <w:sz w:val="24"/>
          <w:szCs w:val="24"/>
          <w:lang w:val="ka-GE"/>
        </w:rPr>
        <w:t>ხელშემკვრელი</w:t>
      </w:r>
      <w:r w:rsidR="0005288E" w:rsidRPr="0067001E">
        <w:rPr>
          <w:rFonts w:ascii="Sylfaen" w:hAnsi="Sylfaen"/>
          <w:sz w:val="24"/>
          <w:szCs w:val="24"/>
          <w:lang w:val="ka-GE"/>
        </w:rPr>
        <w:t xml:space="preserve"> მხარის სამაშველო </w:t>
      </w:r>
      <w:r w:rsidR="00A14C2A" w:rsidRPr="0067001E">
        <w:rPr>
          <w:rFonts w:ascii="Sylfaen" w:hAnsi="Sylfaen"/>
          <w:sz w:val="24"/>
          <w:szCs w:val="24"/>
          <w:lang w:val="ka-GE"/>
        </w:rPr>
        <w:t>ჯგუფები</w:t>
      </w:r>
      <w:r w:rsidR="0005288E" w:rsidRPr="0067001E">
        <w:rPr>
          <w:rFonts w:ascii="Sylfaen" w:hAnsi="Sylfaen"/>
          <w:sz w:val="24"/>
          <w:szCs w:val="24"/>
          <w:lang w:val="ka-GE"/>
        </w:rPr>
        <w:t xml:space="preserve"> </w:t>
      </w:r>
      <w:r w:rsidR="00221445" w:rsidRPr="0067001E">
        <w:rPr>
          <w:rFonts w:ascii="Sylfaen" w:hAnsi="Sylfaen"/>
          <w:sz w:val="24"/>
          <w:szCs w:val="24"/>
          <w:lang w:val="ka-GE"/>
        </w:rPr>
        <w:t>ან</w:t>
      </w:r>
      <w:r w:rsidR="00267B93">
        <w:rPr>
          <w:rFonts w:ascii="Sylfaen" w:hAnsi="Sylfaen"/>
          <w:sz w:val="24"/>
          <w:szCs w:val="24"/>
          <w:lang w:val="ka-GE"/>
        </w:rPr>
        <w:t xml:space="preserve"> </w:t>
      </w:r>
      <w:r w:rsidR="0005288E" w:rsidRPr="0067001E">
        <w:rPr>
          <w:rFonts w:ascii="Sylfaen" w:hAnsi="Sylfaen"/>
          <w:sz w:val="24"/>
          <w:szCs w:val="24"/>
          <w:lang w:val="ka-GE"/>
        </w:rPr>
        <w:t xml:space="preserve">ექსპერტები, </w:t>
      </w:r>
      <w:r w:rsidR="00547336" w:rsidRPr="0067001E">
        <w:rPr>
          <w:rFonts w:ascii="Sylfaen" w:hAnsi="Sylfaen"/>
          <w:sz w:val="24"/>
          <w:szCs w:val="24"/>
          <w:lang w:val="ka-GE"/>
        </w:rPr>
        <w:t>მომთხოვნი ხელშემკვრელი</w:t>
      </w:r>
      <w:r w:rsidR="0005288E" w:rsidRPr="0067001E">
        <w:rPr>
          <w:rFonts w:ascii="Sylfaen" w:hAnsi="Sylfaen"/>
          <w:sz w:val="24"/>
          <w:szCs w:val="24"/>
          <w:lang w:val="ka-GE"/>
        </w:rPr>
        <w:t xml:space="preserve"> მხარის </w:t>
      </w:r>
      <w:r w:rsidR="009F5A8B">
        <w:rPr>
          <w:rFonts w:ascii="Sylfaen" w:hAnsi="Sylfaen"/>
          <w:sz w:val="24"/>
          <w:szCs w:val="24"/>
          <w:lang w:val="ka-GE"/>
        </w:rPr>
        <w:t xml:space="preserve">სახელმწიფო </w:t>
      </w:r>
      <w:r w:rsidR="0005288E" w:rsidRPr="0067001E">
        <w:rPr>
          <w:rFonts w:ascii="Sylfaen" w:hAnsi="Sylfaen"/>
          <w:sz w:val="24"/>
          <w:szCs w:val="24"/>
          <w:lang w:val="ka-GE"/>
        </w:rPr>
        <w:t>ტერიტორიაზე მოქმედების განმავლობაში, საჭიროების შემთხვევაში</w:t>
      </w:r>
      <w:r w:rsidR="00547336" w:rsidRPr="0067001E">
        <w:rPr>
          <w:rFonts w:ascii="Sylfaen" w:hAnsi="Sylfaen"/>
          <w:sz w:val="24"/>
          <w:szCs w:val="24"/>
          <w:lang w:val="ka-GE"/>
        </w:rPr>
        <w:t>,</w:t>
      </w:r>
      <w:r w:rsidR="0005288E" w:rsidRPr="0067001E">
        <w:rPr>
          <w:rFonts w:ascii="Sylfaen" w:hAnsi="Sylfaen"/>
          <w:sz w:val="24"/>
          <w:szCs w:val="24"/>
          <w:lang w:val="ka-GE"/>
        </w:rPr>
        <w:t xml:space="preserve"> უზრუნველყოფილი იქნებიან თარჯიმნის, სატრანსპორტო ს</w:t>
      </w:r>
      <w:r w:rsidR="006C07AC" w:rsidRPr="0067001E">
        <w:rPr>
          <w:rFonts w:ascii="Sylfaen" w:hAnsi="Sylfaen"/>
          <w:sz w:val="24"/>
          <w:szCs w:val="24"/>
          <w:lang w:val="ka-GE"/>
        </w:rPr>
        <w:t>ა</w:t>
      </w:r>
      <w:r w:rsidR="0005288E" w:rsidRPr="0067001E">
        <w:rPr>
          <w:rFonts w:ascii="Sylfaen" w:hAnsi="Sylfaen"/>
          <w:sz w:val="24"/>
          <w:szCs w:val="24"/>
          <w:lang w:val="ka-GE"/>
        </w:rPr>
        <w:t xml:space="preserve">შუალებისა და პირველადი </w:t>
      </w:r>
      <w:r w:rsidR="00547336" w:rsidRPr="0067001E">
        <w:rPr>
          <w:rFonts w:ascii="Sylfaen" w:hAnsi="Sylfaen"/>
          <w:sz w:val="24"/>
          <w:szCs w:val="24"/>
          <w:lang w:val="ka-GE"/>
        </w:rPr>
        <w:t xml:space="preserve">სამედიცინო </w:t>
      </w:r>
      <w:r w:rsidR="0005288E" w:rsidRPr="0067001E">
        <w:rPr>
          <w:rFonts w:ascii="Sylfaen" w:hAnsi="Sylfaen"/>
          <w:sz w:val="24"/>
          <w:szCs w:val="24"/>
          <w:lang w:val="ka-GE"/>
        </w:rPr>
        <w:t xml:space="preserve">დახმარების </w:t>
      </w:r>
      <w:r w:rsidR="0005288E" w:rsidRPr="0031503A">
        <w:rPr>
          <w:rFonts w:ascii="Sylfaen" w:hAnsi="Sylfaen"/>
          <w:sz w:val="24"/>
          <w:szCs w:val="24"/>
          <w:lang w:val="ka-GE"/>
        </w:rPr>
        <w:t>ხარჯების ანაზღაურებით.</w:t>
      </w:r>
      <w:r w:rsidR="0005288E" w:rsidRPr="0067001E">
        <w:rPr>
          <w:rFonts w:ascii="Sylfaen" w:hAnsi="Sylfaen"/>
          <w:sz w:val="24"/>
          <w:szCs w:val="24"/>
          <w:lang w:val="ka-GE"/>
        </w:rPr>
        <w:t xml:space="preserve"> </w:t>
      </w:r>
    </w:p>
    <w:p w14:paraId="13748E7B" w14:textId="77777777" w:rsidR="008F489D" w:rsidRPr="0067001E" w:rsidRDefault="008F489D" w:rsidP="003808D6">
      <w:pPr>
        <w:tabs>
          <w:tab w:val="left" w:pos="426"/>
        </w:tabs>
        <w:spacing w:after="0"/>
        <w:jc w:val="both"/>
        <w:rPr>
          <w:sz w:val="24"/>
          <w:szCs w:val="24"/>
          <w:lang w:val="ka-GE"/>
        </w:rPr>
      </w:pPr>
    </w:p>
    <w:p w14:paraId="798AB66F" w14:textId="40AA6242" w:rsidR="008F489D" w:rsidRPr="009B5DE7" w:rsidRDefault="0005288E" w:rsidP="003808D6">
      <w:pPr>
        <w:tabs>
          <w:tab w:val="left" w:pos="426"/>
        </w:tabs>
        <w:spacing w:after="0"/>
        <w:jc w:val="center"/>
        <w:rPr>
          <w:rFonts w:ascii="Sylfaen" w:hAnsi="Sylfaen"/>
          <w:b/>
          <w:sz w:val="24"/>
          <w:szCs w:val="24"/>
          <w:lang w:val="ka-GE"/>
        </w:rPr>
      </w:pPr>
      <w:r w:rsidRPr="0067001E">
        <w:rPr>
          <w:rFonts w:ascii="Sylfaen" w:hAnsi="Sylfaen"/>
          <w:b/>
          <w:sz w:val="24"/>
          <w:szCs w:val="24"/>
          <w:lang w:val="ka-GE"/>
        </w:rPr>
        <w:t>მუხლი</w:t>
      </w:r>
      <w:r w:rsidR="008F489D" w:rsidRPr="0067001E">
        <w:rPr>
          <w:b/>
          <w:sz w:val="24"/>
          <w:szCs w:val="24"/>
          <w:lang w:val="ka-GE"/>
        </w:rPr>
        <w:t xml:space="preserve"> </w:t>
      </w:r>
      <w:r w:rsidR="009B5DE7">
        <w:rPr>
          <w:rFonts w:ascii="Sylfaen" w:hAnsi="Sylfaen"/>
          <w:b/>
          <w:sz w:val="24"/>
          <w:szCs w:val="24"/>
          <w:lang w:val="ka-GE"/>
        </w:rPr>
        <w:t>10</w:t>
      </w:r>
    </w:p>
    <w:p w14:paraId="5985B18A" w14:textId="77777777" w:rsidR="008F489D" w:rsidRPr="0067001E" w:rsidRDefault="0005288E" w:rsidP="003808D6">
      <w:pPr>
        <w:tabs>
          <w:tab w:val="left" w:pos="426"/>
        </w:tabs>
        <w:spacing w:after="0"/>
        <w:jc w:val="center"/>
        <w:rPr>
          <w:rFonts w:ascii="Sylfaen" w:hAnsi="Sylfaen"/>
          <w:b/>
          <w:sz w:val="24"/>
          <w:szCs w:val="24"/>
          <w:lang w:val="ka-GE"/>
        </w:rPr>
      </w:pPr>
      <w:r w:rsidRPr="0067001E">
        <w:rPr>
          <w:rFonts w:ascii="Sylfaen" w:hAnsi="Sylfaen"/>
          <w:b/>
          <w:sz w:val="24"/>
          <w:szCs w:val="24"/>
          <w:lang w:val="ka-GE"/>
        </w:rPr>
        <w:t>ზარალის ანაზღაურება</w:t>
      </w:r>
    </w:p>
    <w:p w14:paraId="78F8E6A7" w14:textId="77777777" w:rsidR="008F489D" w:rsidRPr="0067001E" w:rsidRDefault="008F489D" w:rsidP="003808D6">
      <w:pPr>
        <w:tabs>
          <w:tab w:val="left" w:pos="426"/>
        </w:tabs>
        <w:spacing w:after="0"/>
        <w:jc w:val="both"/>
        <w:rPr>
          <w:b/>
          <w:color w:val="FF0000"/>
          <w:sz w:val="24"/>
          <w:szCs w:val="24"/>
          <w:lang w:val="ka-GE"/>
        </w:rPr>
      </w:pPr>
    </w:p>
    <w:p w14:paraId="7FB5879B" w14:textId="3C4E7E54" w:rsidR="00FE1C80" w:rsidRPr="0067001E" w:rsidRDefault="00816BDD" w:rsidP="003808D6">
      <w:pPr>
        <w:spacing w:after="0"/>
        <w:jc w:val="both"/>
        <w:rPr>
          <w:sz w:val="24"/>
          <w:szCs w:val="24"/>
          <w:lang w:val="ka-GE"/>
        </w:rPr>
      </w:pPr>
      <w:r w:rsidRPr="0067001E">
        <w:rPr>
          <w:sz w:val="24"/>
          <w:szCs w:val="24"/>
          <w:lang w:val="ka-GE"/>
        </w:rPr>
        <w:t>(1)</w:t>
      </w:r>
      <w:r w:rsidR="0097131C" w:rsidRPr="0067001E">
        <w:rPr>
          <w:rFonts w:ascii="Sylfaen" w:hAnsi="Sylfaen"/>
          <w:b/>
          <w:sz w:val="24"/>
          <w:szCs w:val="24"/>
          <w:lang w:val="ka-GE"/>
        </w:rPr>
        <w:t xml:space="preserve"> </w:t>
      </w:r>
      <w:r w:rsidR="00E6655F" w:rsidRPr="0067001E">
        <w:rPr>
          <w:rFonts w:ascii="Sylfaen" w:hAnsi="Sylfaen"/>
          <w:sz w:val="24"/>
          <w:szCs w:val="24"/>
          <w:lang w:val="ka-GE"/>
        </w:rPr>
        <w:t xml:space="preserve">თითოეული </w:t>
      </w:r>
      <w:r w:rsidR="0063659C" w:rsidRPr="0067001E">
        <w:rPr>
          <w:rFonts w:ascii="Sylfaen" w:hAnsi="Sylfaen"/>
          <w:sz w:val="24"/>
          <w:szCs w:val="24"/>
          <w:lang w:val="ka-GE"/>
        </w:rPr>
        <w:t xml:space="preserve">ხელშემკვრელი </w:t>
      </w:r>
      <w:r w:rsidR="00B723C0" w:rsidRPr="0067001E">
        <w:rPr>
          <w:rFonts w:ascii="Sylfaen" w:hAnsi="Sylfaen"/>
          <w:sz w:val="24"/>
          <w:szCs w:val="24"/>
          <w:lang w:val="ka-GE"/>
        </w:rPr>
        <w:t>მხარე უარს აცხადებს</w:t>
      </w:r>
      <w:r w:rsidR="00D23DB1" w:rsidRPr="0067001E">
        <w:rPr>
          <w:rFonts w:ascii="Sylfaen" w:hAnsi="Sylfaen"/>
          <w:sz w:val="24"/>
          <w:szCs w:val="24"/>
          <w:lang w:val="ka-GE"/>
        </w:rPr>
        <w:t xml:space="preserve"> </w:t>
      </w:r>
      <w:r w:rsidR="0063659C" w:rsidRPr="0067001E">
        <w:rPr>
          <w:rFonts w:ascii="Sylfaen" w:hAnsi="Sylfaen"/>
          <w:sz w:val="24"/>
          <w:szCs w:val="24"/>
          <w:lang w:val="ka-GE"/>
        </w:rPr>
        <w:t>მეორე ხელშემკვრელი</w:t>
      </w:r>
      <w:r w:rsidR="00E6655F" w:rsidRPr="0067001E">
        <w:rPr>
          <w:rFonts w:ascii="Sylfaen" w:hAnsi="Sylfaen"/>
          <w:sz w:val="24"/>
          <w:szCs w:val="24"/>
          <w:lang w:val="ka-GE"/>
        </w:rPr>
        <w:t xml:space="preserve"> მხარის</w:t>
      </w:r>
      <w:r w:rsidR="00B723C0" w:rsidRPr="0067001E">
        <w:rPr>
          <w:rFonts w:ascii="Sylfaen" w:hAnsi="Sylfaen"/>
          <w:sz w:val="24"/>
          <w:szCs w:val="24"/>
          <w:lang w:val="ka-GE"/>
        </w:rPr>
        <w:t xml:space="preserve"> ან მათი სამაშველო </w:t>
      </w:r>
      <w:r w:rsidR="003F040B" w:rsidRPr="0067001E">
        <w:rPr>
          <w:rFonts w:ascii="Sylfaen" w:hAnsi="Sylfaen"/>
          <w:sz w:val="24"/>
          <w:szCs w:val="24"/>
          <w:lang w:val="ka-GE"/>
        </w:rPr>
        <w:t>ჯგუფის</w:t>
      </w:r>
      <w:r w:rsidR="00B723C0" w:rsidRPr="0067001E">
        <w:rPr>
          <w:rFonts w:ascii="Sylfaen" w:hAnsi="Sylfaen"/>
          <w:sz w:val="24"/>
          <w:szCs w:val="24"/>
          <w:lang w:val="ka-GE"/>
        </w:rPr>
        <w:t xml:space="preserve"> წევრების </w:t>
      </w:r>
      <w:r w:rsidR="0076245E" w:rsidRPr="0067001E">
        <w:rPr>
          <w:rFonts w:ascii="Sylfaen" w:hAnsi="Sylfaen"/>
          <w:sz w:val="24"/>
          <w:szCs w:val="24"/>
          <w:lang w:val="ka-GE"/>
        </w:rPr>
        <w:t xml:space="preserve">ან </w:t>
      </w:r>
      <w:r w:rsidR="00B723C0" w:rsidRPr="0067001E">
        <w:rPr>
          <w:rFonts w:ascii="Sylfaen" w:hAnsi="Sylfaen"/>
          <w:sz w:val="24"/>
          <w:szCs w:val="24"/>
          <w:lang w:val="ka-GE"/>
        </w:rPr>
        <w:t>ექსპერტების</w:t>
      </w:r>
      <w:r w:rsidR="00CA42DB" w:rsidRPr="0067001E">
        <w:rPr>
          <w:rFonts w:ascii="Sylfaen" w:hAnsi="Sylfaen"/>
          <w:sz w:val="24"/>
          <w:szCs w:val="24"/>
          <w:lang w:val="ka-GE"/>
        </w:rPr>
        <w:t xml:space="preserve"> </w:t>
      </w:r>
      <w:r w:rsidR="0001737E" w:rsidRPr="0067001E">
        <w:rPr>
          <w:rFonts w:ascii="Sylfaen" w:hAnsi="Sylfaen"/>
          <w:sz w:val="24"/>
          <w:szCs w:val="24"/>
          <w:lang w:val="ka-GE"/>
        </w:rPr>
        <w:t xml:space="preserve">წინაშე </w:t>
      </w:r>
      <w:r w:rsidR="00CA42DB" w:rsidRPr="0067001E">
        <w:rPr>
          <w:rFonts w:ascii="Sylfaen" w:hAnsi="Sylfaen"/>
          <w:sz w:val="24"/>
          <w:szCs w:val="24"/>
          <w:lang w:val="ka-GE"/>
        </w:rPr>
        <w:t xml:space="preserve">წამოჭრილი </w:t>
      </w:r>
      <w:r w:rsidR="00E6655F" w:rsidRPr="0067001E">
        <w:rPr>
          <w:rFonts w:ascii="Sylfaen" w:hAnsi="Sylfaen"/>
          <w:sz w:val="24"/>
          <w:szCs w:val="24"/>
          <w:lang w:val="ka-GE"/>
        </w:rPr>
        <w:t>ზარალის კომპენსაციაზე</w:t>
      </w:r>
      <w:r w:rsidR="00B723C0" w:rsidRPr="0067001E">
        <w:rPr>
          <w:rFonts w:ascii="Sylfaen" w:hAnsi="Sylfaen"/>
          <w:sz w:val="24"/>
          <w:szCs w:val="24"/>
          <w:lang w:val="ka-GE"/>
        </w:rPr>
        <w:t xml:space="preserve">, როგორიცაა მაგალითად: </w:t>
      </w:r>
    </w:p>
    <w:p w14:paraId="722037B9" w14:textId="1D74E667" w:rsidR="008F489D" w:rsidRPr="0067001E" w:rsidRDefault="000E77B5" w:rsidP="003808D6">
      <w:pPr>
        <w:tabs>
          <w:tab w:val="left" w:pos="426"/>
          <w:tab w:val="left" w:pos="851"/>
        </w:tabs>
        <w:spacing w:before="180" w:after="0"/>
        <w:ind w:left="426" w:hanging="426"/>
        <w:jc w:val="both"/>
        <w:rPr>
          <w:sz w:val="24"/>
          <w:szCs w:val="24"/>
          <w:lang w:val="ka-GE"/>
        </w:rPr>
      </w:pPr>
      <w:r w:rsidRPr="0067001E">
        <w:rPr>
          <w:sz w:val="24"/>
          <w:szCs w:val="24"/>
          <w:lang w:val="ka-GE"/>
        </w:rPr>
        <w:t xml:space="preserve"> </w:t>
      </w:r>
      <w:r w:rsidR="008F489D" w:rsidRPr="0067001E">
        <w:rPr>
          <w:sz w:val="24"/>
          <w:szCs w:val="24"/>
          <w:lang w:val="ka-GE"/>
        </w:rPr>
        <w:t>(</w:t>
      </w:r>
      <w:r w:rsidR="00A77739">
        <w:rPr>
          <w:rFonts w:ascii="Sylfaen" w:hAnsi="Sylfaen"/>
          <w:sz w:val="24"/>
          <w:szCs w:val="24"/>
          <w:lang w:val="en-US"/>
        </w:rPr>
        <w:t>a</w:t>
      </w:r>
      <w:r w:rsidR="008F489D" w:rsidRPr="0067001E">
        <w:rPr>
          <w:sz w:val="24"/>
          <w:szCs w:val="24"/>
          <w:lang w:val="ka-GE"/>
        </w:rPr>
        <w:t>)</w:t>
      </w:r>
      <w:r w:rsidR="008F489D" w:rsidRPr="0067001E">
        <w:rPr>
          <w:sz w:val="24"/>
          <w:szCs w:val="24"/>
          <w:lang w:val="ka-GE"/>
        </w:rPr>
        <w:tab/>
      </w:r>
      <w:r w:rsidR="0063659C" w:rsidRPr="0067001E">
        <w:rPr>
          <w:rFonts w:ascii="Sylfaen" w:hAnsi="Sylfaen"/>
          <w:sz w:val="24"/>
          <w:szCs w:val="24"/>
          <w:lang w:val="ka-GE"/>
        </w:rPr>
        <w:t>ქონებრივი</w:t>
      </w:r>
      <w:r w:rsidR="00FB0C5D" w:rsidRPr="0067001E">
        <w:rPr>
          <w:rFonts w:ascii="Sylfaen" w:hAnsi="Sylfaen"/>
          <w:sz w:val="24"/>
          <w:szCs w:val="24"/>
          <w:lang w:val="ka-GE"/>
        </w:rPr>
        <w:t xml:space="preserve"> </w:t>
      </w:r>
      <w:r w:rsidR="0063659C" w:rsidRPr="0067001E">
        <w:rPr>
          <w:rFonts w:ascii="Sylfaen" w:hAnsi="Sylfaen"/>
          <w:sz w:val="24"/>
          <w:szCs w:val="24"/>
          <w:lang w:val="ka-GE"/>
        </w:rPr>
        <w:t>ზიანი</w:t>
      </w:r>
      <w:r w:rsidR="00FB0C5D" w:rsidRPr="0067001E">
        <w:rPr>
          <w:rFonts w:ascii="Sylfaen" w:hAnsi="Sylfaen"/>
          <w:sz w:val="24"/>
          <w:szCs w:val="24"/>
          <w:lang w:val="ka-GE"/>
        </w:rPr>
        <w:t xml:space="preserve">, რომელიც შეიძლება გამოწვეული იყოს </w:t>
      </w:r>
      <w:r w:rsidR="00610490">
        <w:rPr>
          <w:rFonts w:ascii="Sylfaen" w:hAnsi="Sylfaen"/>
          <w:sz w:val="24"/>
          <w:szCs w:val="24"/>
          <w:lang w:val="ka-GE"/>
        </w:rPr>
        <w:t xml:space="preserve">დახმარების გაწევისთვის განსაზღვრული </w:t>
      </w:r>
      <w:r w:rsidR="00FB0C5D" w:rsidRPr="0067001E">
        <w:rPr>
          <w:rFonts w:ascii="Sylfaen" w:hAnsi="Sylfaen"/>
          <w:sz w:val="24"/>
          <w:szCs w:val="24"/>
          <w:lang w:val="ka-GE"/>
        </w:rPr>
        <w:t xml:space="preserve">სამაშველო </w:t>
      </w:r>
      <w:r w:rsidR="0063659C" w:rsidRPr="0067001E">
        <w:rPr>
          <w:rFonts w:ascii="Sylfaen" w:hAnsi="Sylfaen"/>
          <w:sz w:val="24"/>
          <w:szCs w:val="24"/>
          <w:lang w:val="ka-GE"/>
        </w:rPr>
        <w:t>ჯგუფის</w:t>
      </w:r>
      <w:r w:rsidR="00FB0C5D" w:rsidRPr="0067001E">
        <w:rPr>
          <w:rFonts w:ascii="Sylfaen" w:hAnsi="Sylfaen"/>
          <w:sz w:val="24"/>
          <w:szCs w:val="24"/>
          <w:lang w:val="ka-GE"/>
        </w:rPr>
        <w:t xml:space="preserve"> წევრების </w:t>
      </w:r>
      <w:r w:rsidR="0076245E" w:rsidRPr="0067001E">
        <w:rPr>
          <w:rFonts w:ascii="Sylfaen" w:hAnsi="Sylfaen"/>
          <w:sz w:val="24"/>
          <w:szCs w:val="24"/>
          <w:lang w:val="ka-GE"/>
        </w:rPr>
        <w:t>და</w:t>
      </w:r>
      <w:r w:rsidR="00FB0C5D" w:rsidRPr="0067001E">
        <w:rPr>
          <w:rFonts w:ascii="Sylfaen" w:hAnsi="Sylfaen"/>
          <w:sz w:val="24"/>
          <w:szCs w:val="24"/>
          <w:lang w:val="ka-GE"/>
        </w:rPr>
        <w:t xml:space="preserve"> ექსპერტების მიერ თავიანთი მოვალეობის შესრულებ</w:t>
      </w:r>
      <w:r w:rsidR="00D66796" w:rsidRPr="0067001E">
        <w:rPr>
          <w:rFonts w:ascii="Sylfaen" w:hAnsi="Sylfaen"/>
          <w:sz w:val="24"/>
          <w:szCs w:val="24"/>
          <w:lang w:val="ka-GE"/>
        </w:rPr>
        <w:t>ის დროს</w:t>
      </w:r>
      <w:r w:rsidR="008F489D" w:rsidRPr="0067001E">
        <w:rPr>
          <w:sz w:val="24"/>
          <w:szCs w:val="24"/>
          <w:lang w:val="ka-GE"/>
        </w:rPr>
        <w:t>;</w:t>
      </w:r>
    </w:p>
    <w:p w14:paraId="59069C22" w14:textId="0FA2946A" w:rsidR="00FC6607" w:rsidRPr="0067001E" w:rsidRDefault="000E77B5" w:rsidP="003808D6">
      <w:pPr>
        <w:tabs>
          <w:tab w:val="left" w:pos="426"/>
          <w:tab w:val="left" w:pos="851"/>
        </w:tabs>
        <w:spacing w:before="120" w:after="0"/>
        <w:ind w:left="426" w:hanging="426"/>
        <w:jc w:val="both"/>
        <w:rPr>
          <w:rFonts w:ascii="Sylfaen" w:hAnsi="Sylfaen"/>
          <w:sz w:val="24"/>
          <w:szCs w:val="24"/>
          <w:lang w:val="ka-GE"/>
        </w:rPr>
      </w:pPr>
      <w:r w:rsidRPr="0067001E">
        <w:rPr>
          <w:sz w:val="24"/>
          <w:szCs w:val="24"/>
          <w:lang w:val="ka-GE"/>
        </w:rPr>
        <w:t xml:space="preserve"> </w:t>
      </w:r>
      <w:r w:rsidR="008F489D" w:rsidRPr="0067001E">
        <w:rPr>
          <w:sz w:val="24"/>
          <w:szCs w:val="24"/>
          <w:lang w:val="ka-GE"/>
        </w:rPr>
        <w:t>(</w:t>
      </w:r>
      <w:r w:rsidR="00A77739">
        <w:rPr>
          <w:rFonts w:ascii="Sylfaen" w:hAnsi="Sylfaen"/>
          <w:sz w:val="24"/>
          <w:szCs w:val="24"/>
          <w:lang w:val="en-US"/>
        </w:rPr>
        <w:t>b</w:t>
      </w:r>
      <w:r w:rsidR="008F489D" w:rsidRPr="0067001E">
        <w:rPr>
          <w:sz w:val="24"/>
          <w:szCs w:val="24"/>
          <w:lang w:val="ka-GE"/>
        </w:rPr>
        <w:t>)</w:t>
      </w:r>
      <w:r w:rsidR="008F489D" w:rsidRPr="0067001E">
        <w:rPr>
          <w:sz w:val="24"/>
          <w:szCs w:val="24"/>
          <w:lang w:val="ka-GE"/>
        </w:rPr>
        <w:tab/>
      </w:r>
      <w:r w:rsidR="00553831" w:rsidRPr="0067001E">
        <w:rPr>
          <w:rFonts w:ascii="Sylfaen" w:hAnsi="Sylfaen"/>
          <w:sz w:val="24"/>
          <w:szCs w:val="24"/>
          <w:lang w:val="ka-GE"/>
        </w:rPr>
        <w:t xml:space="preserve">ზიანი, რომელიც დახმარების </w:t>
      </w:r>
      <w:r w:rsidR="00152859">
        <w:rPr>
          <w:rFonts w:ascii="Sylfaen" w:hAnsi="Sylfaen"/>
          <w:sz w:val="24"/>
          <w:szCs w:val="24"/>
          <w:lang w:val="ka-GE"/>
        </w:rPr>
        <w:t>გაწევისათვის განსაზღვრული</w:t>
      </w:r>
      <w:r w:rsidR="00152859" w:rsidRPr="0067001E">
        <w:rPr>
          <w:rFonts w:ascii="Sylfaen" w:hAnsi="Sylfaen"/>
          <w:sz w:val="24"/>
          <w:szCs w:val="24"/>
          <w:lang w:val="ka-GE"/>
        </w:rPr>
        <w:t xml:space="preserve"> </w:t>
      </w:r>
      <w:r w:rsidR="00553831" w:rsidRPr="0067001E">
        <w:rPr>
          <w:rFonts w:ascii="Sylfaen" w:hAnsi="Sylfaen"/>
          <w:sz w:val="24"/>
          <w:szCs w:val="24"/>
          <w:lang w:val="ka-GE"/>
        </w:rPr>
        <w:t xml:space="preserve">პირის </w:t>
      </w:r>
      <w:r w:rsidR="00E4000E">
        <w:rPr>
          <w:rFonts w:ascii="Sylfaen" w:hAnsi="Sylfaen"/>
          <w:sz w:val="24"/>
          <w:szCs w:val="24"/>
          <w:lang w:val="ka-GE"/>
        </w:rPr>
        <w:t xml:space="preserve">მიერ </w:t>
      </w:r>
      <w:r w:rsidR="00E4000E" w:rsidRPr="0067001E">
        <w:rPr>
          <w:rFonts w:ascii="Sylfaen" w:hAnsi="Sylfaen"/>
          <w:sz w:val="24"/>
          <w:szCs w:val="24"/>
          <w:lang w:val="ka-GE"/>
        </w:rPr>
        <w:t>მოვალეობის შესრულების დროს</w:t>
      </w:r>
      <w:r w:rsidR="00E4000E">
        <w:rPr>
          <w:rFonts w:ascii="Sylfaen" w:hAnsi="Sylfaen"/>
          <w:sz w:val="24"/>
          <w:szCs w:val="24"/>
          <w:lang w:val="ka-GE"/>
        </w:rPr>
        <w:t xml:space="preserve"> </w:t>
      </w:r>
      <w:r w:rsidR="00553831" w:rsidRPr="0067001E">
        <w:rPr>
          <w:rFonts w:ascii="Sylfaen" w:hAnsi="Sylfaen"/>
          <w:sz w:val="24"/>
          <w:szCs w:val="24"/>
          <w:lang w:val="ka-GE"/>
        </w:rPr>
        <w:t xml:space="preserve">სხეულის დაზიანებას, ჯანმრთელობის </w:t>
      </w:r>
      <w:r w:rsidR="0063659C" w:rsidRPr="0067001E">
        <w:rPr>
          <w:rFonts w:ascii="Sylfaen" w:hAnsi="Sylfaen"/>
          <w:sz w:val="24"/>
          <w:szCs w:val="24"/>
          <w:lang w:val="ka-GE"/>
        </w:rPr>
        <w:t>და</w:t>
      </w:r>
      <w:r w:rsidR="00553831" w:rsidRPr="0067001E">
        <w:rPr>
          <w:rFonts w:ascii="Sylfaen" w:hAnsi="Sylfaen"/>
          <w:sz w:val="24"/>
          <w:szCs w:val="24"/>
          <w:lang w:val="ka-GE"/>
        </w:rPr>
        <w:t>ზიან</w:t>
      </w:r>
      <w:r w:rsidR="0063659C" w:rsidRPr="0067001E">
        <w:rPr>
          <w:rFonts w:ascii="Sylfaen" w:hAnsi="Sylfaen"/>
          <w:sz w:val="24"/>
          <w:szCs w:val="24"/>
          <w:lang w:val="ka-GE"/>
        </w:rPr>
        <w:t>ება</w:t>
      </w:r>
      <w:r w:rsidR="00553831" w:rsidRPr="0067001E">
        <w:rPr>
          <w:rFonts w:ascii="Sylfaen" w:hAnsi="Sylfaen"/>
          <w:sz w:val="24"/>
          <w:szCs w:val="24"/>
          <w:lang w:val="ka-GE"/>
        </w:rPr>
        <w:t>ს ან სიკვდილს</w:t>
      </w:r>
      <w:r w:rsidR="00E4000E">
        <w:rPr>
          <w:rFonts w:ascii="Sylfaen" w:hAnsi="Sylfaen"/>
          <w:sz w:val="24"/>
          <w:szCs w:val="24"/>
          <w:lang w:val="ka-GE"/>
        </w:rPr>
        <w:t xml:space="preserve"> </w:t>
      </w:r>
      <w:r w:rsidR="00E4000E" w:rsidRPr="0067001E">
        <w:rPr>
          <w:rFonts w:ascii="Sylfaen" w:hAnsi="Sylfaen"/>
          <w:sz w:val="24"/>
          <w:szCs w:val="24"/>
          <w:lang w:val="ka-GE"/>
        </w:rPr>
        <w:t>ეხება</w:t>
      </w:r>
      <w:r w:rsidR="008C0D5B">
        <w:rPr>
          <w:rFonts w:ascii="Sylfaen" w:hAnsi="Sylfaen"/>
          <w:sz w:val="24"/>
          <w:szCs w:val="24"/>
          <w:lang w:val="en-US"/>
        </w:rPr>
        <w:t>.</w:t>
      </w:r>
    </w:p>
    <w:p w14:paraId="6DA09BCA" w14:textId="3448C71A" w:rsidR="008F489D" w:rsidRPr="0067001E" w:rsidRDefault="0063659C" w:rsidP="009B5DE7">
      <w:pPr>
        <w:spacing w:before="120" w:after="0"/>
        <w:jc w:val="both"/>
        <w:rPr>
          <w:sz w:val="24"/>
          <w:szCs w:val="24"/>
          <w:lang w:val="ka-GE"/>
        </w:rPr>
      </w:pPr>
      <w:r w:rsidRPr="0067001E">
        <w:rPr>
          <w:rFonts w:ascii="Sylfaen" w:hAnsi="Sylfaen"/>
          <w:sz w:val="24"/>
          <w:szCs w:val="24"/>
          <w:lang w:val="ka-GE"/>
        </w:rPr>
        <w:t>აღნიშნული არ ვრცელდება</w:t>
      </w:r>
      <w:r w:rsidR="00F634D5" w:rsidRPr="0067001E">
        <w:rPr>
          <w:rFonts w:ascii="Sylfaen" w:hAnsi="Sylfaen"/>
          <w:sz w:val="24"/>
          <w:szCs w:val="24"/>
          <w:lang w:val="ka-GE"/>
        </w:rPr>
        <w:t xml:space="preserve"> იმ </w:t>
      </w:r>
      <w:r w:rsidRPr="0067001E">
        <w:rPr>
          <w:rFonts w:ascii="Sylfaen" w:hAnsi="Sylfaen"/>
          <w:sz w:val="24"/>
          <w:szCs w:val="24"/>
          <w:lang w:val="ka-GE"/>
        </w:rPr>
        <w:t>შემთხვევაზე</w:t>
      </w:r>
      <w:r w:rsidR="00F634D5" w:rsidRPr="0067001E">
        <w:rPr>
          <w:rFonts w:ascii="Sylfaen" w:hAnsi="Sylfaen"/>
          <w:sz w:val="24"/>
          <w:szCs w:val="24"/>
          <w:lang w:val="ka-GE"/>
        </w:rPr>
        <w:t xml:space="preserve">, როდესაც ზიანი გამოწვეულია განზრახვით ან უხეში გაუფრთხილებლობით. </w:t>
      </w:r>
      <w:r w:rsidR="00D43B8A">
        <w:rPr>
          <w:rFonts w:ascii="Sylfaen" w:hAnsi="Sylfaen"/>
          <w:sz w:val="24"/>
          <w:szCs w:val="24"/>
          <w:lang w:val="ka-GE"/>
        </w:rPr>
        <w:t xml:space="preserve"> </w:t>
      </w:r>
    </w:p>
    <w:p w14:paraId="4585939C" w14:textId="77777777" w:rsidR="008F489D" w:rsidRPr="0067001E" w:rsidRDefault="008F489D" w:rsidP="003808D6">
      <w:pPr>
        <w:tabs>
          <w:tab w:val="left" w:pos="426"/>
        </w:tabs>
        <w:spacing w:after="0"/>
        <w:jc w:val="both"/>
        <w:rPr>
          <w:sz w:val="24"/>
          <w:szCs w:val="24"/>
          <w:lang w:val="ka-GE"/>
        </w:rPr>
      </w:pPr>
    </w:p>
    <w:p w14:paraId="307CB1FF" w14:textId="4DA7CA4D" w:rsidR="001C26D9" w:rsidRDefault="008F489D" w:rsidP="003808D6">
      <w:pPr>
        <w:tabs>
          <w:tab w:val="left" w:pos="426"/>
        </w:tabs>
        <w:spacing w:after="0"/>
        <w:jc w:val="both"/>
        <w:rPr>
          <w:rFonts w:ascii="Sylfaen" w:hAnsi="Sylfaen"/>
          <w:sz w:val="24"/>
          <w:szCs w:val="24"/>
          <w:lang w:val="ka-GE"/>
        </w:rPr>
      </w:pPr>
      <w:r w:rsidRPr="00043E89">
        <w:rPr>
          <w:sz w:val="24"/>
          <w:szCs w:val="24"/>
          <w:lang w:val="ka-GE"/>
        </w:rPr>
        <w:t>(2)</w:t>
      </w:r>
      <w:r w:rsidRPr="00043E89">
        <w:rPr>
          <w:sz w:val="24"/>
          <w:szCs w:val="24"/>
          <w:lang w:val="ka-GE"/>
        </w:rPr>
        <w:tab/>
      </w:r>
      <w:r w:rsidR="001C26D9" w:rsidRPr="00043E89">
        <w:rPr>
          <w:rFonts w:ascii="Sylfaen" w:hAnsi="Sylfaen"/>
          <w:sz w:val="24"/>
          <w:szCs w:val="24"/>
          <w:lang w:val="ka-GE"/>
        </w:rPr>
        <w:t xml:space="preserve">იმ შემთხვევაში, თუ </w:t>
      </w:r>
      <w:r w:rsidR="00BE12D7">
        <w:rPr>
          <w:rFonts w:ascii="Sylfaen" w:hAnsi="Sylfaen"/>
          <w:sz w:val="24"/>
          <w:szCs w:val="24"/>
          <w:lang w:val="ka-GE"/>
        </w:rPr>
        <w:t>დახმარების აღმომჩენი</w:t>
      </w:r>
      <w:r w:rsidR="00B80080" w:rsidRPr="00043E89">
        <w:rPr>
          <w:rFonts w:ascii="Sylfaen" w:hAnsi="Sylfaen"/>
          <w:sz w:val="24"/>
          <w:szCs w:val="24"/>
          <w:lang w:val="ka-GE"/>
        </w:rPr>
        <w:t xml:space="preserve"> ხელშემკვრელი</w:t>
      </w:r>
      <w:r w:rsidR="001C26D9" w:rsidRPr="00043E89">
        <w:rPr>
          <w:rFonts w:ascii="Sylfaen" w:hAnsi="Sylfaen"/>
          <w:sz w:val="24"/>
          <w:szCs w:val="24"/>
          <w:lang w:val="ka-GE"/>
        </w:rPr>
        <w:t xml:space="preserve"> მხარის</w:t>
      </w:r>
      <w:r w:rsidR="001C26D9" w:rsidRPr="00060954">
        <w:rPr>
          <w:rFonts w:ascii="Sylfaen" w:hAnsi="Sylfaen"/>
          <w:sz w:val="24"/>
          <w:szCs w:val="24"/>
          <w:lang w:val="ka-GE"/>
        </w:rPr>
        <w:t xml:space="preserve"> სამაშველო </w:t>
      </w:r>
      <w:r w:rsidR="00B80080" w:rsidRPr="00043E89">
        <w:rPr>
          <w:rFonts w:ascii="Sylfaen" w:hAnsi="Sylfaen"/>
          <w:sz w:val="24"/>
          <w:szCs w:val="24"/>
          <w:lang w:val="ka-GE"/>
        </w:rPr>
        <w:t>ჯგუფების</w:t>
      </w:r>
      <w:r w:rsidR="001C26D9" w:rsidRPr="00043E89">
        <w:rPr>
          <w:rFonts w:ascii="Sylfaen" w:hAnsi="Sylfaen"/>
          <w:sz w:val="24"/>
          <w:szCs w:val="24"/>
          <w:lang w:val="ka-GE"/>
        </w:rPr>
        <w:t xml:space="preserve"> წევრების ან ექსპერტების მიერ </w:t>
      </w:r>
      <w:r w:rsidR="00B80080" w:rsidRPr="00043E89">
        <w:rPr>
          <w:rFonts w:ascii="Sylfaen" w:hAnsi="Sylfaen"/>
          <w:sz w:val="24"/>
          <w:szCs w:val="24"/>
          <w:lang w:val="ka-GE"/>
        </w:rPr>
        <w:t xml:space="preserve">მომთხოვნი ხელშემკვრელი </w:t>
      </w:r>
      <w:r w:rsidR="001C26D9" w:rsidRPr="00043E89">
        <w:rPr>
          <w:rFonts w:ascii="Sylfaen" w:hAnsi="Sylfaen"/>
          <w:sz w:val="24"/>
          <w:szCs w:val="24"/>
          <w:lang w:val="ka-GE"/>
        </w:rPr>
        <w:t xml:space="preserve">მხარის </w:t>
      </w:r>
      <w:r w:rsidR="00D43B8A">
        <w:rPr>
          <w:rFonts w:ascii="Sylfaen" w:hAnsi="Sylfaen"/>
          <w:sz w:val="24"/>
          <w:szCs w:val="24"/>
          <w:lang w:val="ka-GE"/>
        </w:rPr>
        <w:t xml:space="preserve">სახელმწიფო </w:t>
      </w:r>
      <w:r w:rsidR="001C26D9" w:rsidRPr="00043E89">
        <w:rPr>
          <w:rFonts w:ascii="Sylfaen" w:hAnsi="Sylfaen"/>
          <w:sz w:val="24"/>
          <w:szCs w:val="24"/>
          <w:lang w:val="ka-GE"/>
        </w:rPr>
        <w:t xml:space="preserve">ტერიტორიაზე </w:t>
      </w:r>
      <w:r w:rsidR="003F2CFA" w:rsidRPr="00043E89">
        <w:rPr>
          <w:rFonts w:ascii="Sylfaen" w:hAnsi="Sylfaen"/>
          <w:sz w:val="24"/>
          <w:szCs w:val="24"/>
          <w:lang w:val="ka-GE"/>
        </w:rPr>
        <w:t>მათი</w:t>
      </w:r>
      <w:r w:rsidR="001C26D9" w:rsidRPr="00043E89">
        <w:rPr>
          <w:rFonts w:ascii="Sylfaen" w:hAnsi="Sylfaen"/>
          <w:sz w:val="24"/>
          <w:szCs w:val="24"/>
          <w:lang w:val="ka-GE"/>
        </w:rPr>
        <w:t xml:space="preserve"> მოვალეობის შესრულების დროს მესამე პირს მიადგება ზიანი, </w:t>
      </w:r>
      <w:r w:rsidR="00B80080" w:rsidRPr="0031503A">
        <w:rPr>
          <w:rFonts w:ascii="Sylfaen" w:hAnsi="Sylfaen"/>
          <w:sz w:val="24"/>
          <w:szCs w:val="24"/>
          <w:lang w:val="ka-GE"/>
        </w:rPr>
        <w:t>მომთხოვნი ხელშემკვრელი</w:t>
      </w:r>
      <w:r w:rsidR="001C26D9" w:rsidRPr="0031503A">
        <w:rPr>
          <w:rFonts w:ascii="Sylfaen" w:hAnsi="Sylfaen"/>
          <w:sz w:val="24"/>
          <w:szCs w:val="24"/>
          <w:lang w:val="ka-GE"/>
        </w:rPr>
        <w:t xml:space="preserve"> მხარე</w:t>
      </w:r>
      <w:r w:rsidR="001C26D9" w:rsidRPr="00043E89">
        <w:rPr>
          <w:rFonts w:ascii="Sylfaen" w:hAnsi="Sylfaen"/>
          <w:sz w:val="24"/>
          <w:szCs w:val="24"/>
          <w:lang w:val="ka-GE"/>
        </w:rPr>
        <w:t xml:space="preserve"> პასუხს აგებს </w:t>
      </w:r>
      <w:r w:rsidR="00082DE0">
        <w:rPr>
          <w:rFonts w:ascii="Sylfaen" w:hAnsi="Sylfaen"/>
          <w:sz w:val="24"/>
          <w:szCs w:val="24"/>
          <w:lang w:val="ka-GE"/>
        </w:rPr>
        <w:t>ისევე</w:t>
      </w:r>
      <w:r w:rsidR="003D790E">
        <w:rPr>
          <w:rFonts w:ascii="Sylfaen" w:hAnsi="Sylfaen"/>
          <w:sz w:val="24"/>
          <w:szCs w:val="24"/>
          <w:lang w:val="ka-GE"/>
        </w:rPr>
        <w:t>,</w:t>
      </w:r>
      <w:r w:rsidR="00082DE0">
        <w:rPr>
          <w:rFonts w:ascii="Sylfaen" w:hAnsi="Sylfaen"/>
          <w:sz w:val="24"/>
          <w:szCs w:val="24"/>
          <w:lang w:val="ka-GE"/>
        </w:rPr>
        <w:t xml:space="preserve"> </w:t>
      </w:r>
      <w:r w:rsidR="00CA62F5" w:rsidRPr="00043E89">
        <w:rPr>
          <w:rFonts w:ascii="Sylfaen" w:hAnsi="Sylfaen"/>
          <w:sz w:val="24"/>
          <w:szCs w:val="24"/>
          <w:lang w:val="ka-GE"/>
        </w:rPr>
        <w:t xml:space="preserve">როგორც </w:t>
      </w:r>
      <w:r w:rsidR="00F37909" w:rsidRPr="00043E89">
        <w:rPr>
          <w:rFonts w:ascii="Sylfaen" w:hAnsi="Sylfaen"/>
          <w:sz w:val="24"/>
          <w:szCs w:val="24"/>
          <w:lang w:val="ka-GE"/>
        </w:rPr>
        <w:t xml:space="preserve">მისი </w:t>
      </w:r>
      <w:r w:rsidR="001C26D9" w:rsidRPr="00043E89">
        <w:rPr>
          <w:rFonts w:ascii="Sylfaen" w:hAnsi="Sylfaen"/>
          <w:sz w:val="24"/>
          <w:szCs w:val="24"/>
          <w:lang w:val="ka-GE"/>
        </w:rPr>
        <w:t xml:space="preserve">სამაშველო </w:t>
      </w:r>
      <w:r w:rsidR="00B80080" w:rsidRPr="00043E89">
        <w:rPr>
          <w:rFonts w:ascii="Sylfaen" w:hAnsi="Sylfaen"/>
          <w:sz w:val="24"/>
          <w:szCs w:val="24"/>
          <w:lang w:val="ka-GE"/>
        </w:rPr>
        <w:t>ჯგუფების</w:t>
      </w:r>
      <w:r w:rsidR="001C26D9" w:rsidRPr="00043E89">
        <w:rPr>
          <w:rFonts w:ascii="Sylfaen" w:hAnsi="Sylfaen"/>
          <w:sz w:val="24"/>
          <w:szCs w:val="24"/>
          <w:lang w:val="ka-GE"/>
        </w:rPr>
        <w:t xml:space="preserve"> წევრების ან ექსპერტების </w:t>
      </w:r>
      <w:r w:rsidR="00790DEC" w:rsidRPr="00043E89">
        <w:rPr>
          <w:rFonts w:ascii="Sylfaen" w:hAnsi="Sylfaen"/>
          <w:sz w:val="24"/>
          <w:szCs w:val="24"/>
          <w:lang w:val="ka-GE"/>
        </w:rPr>
        <w:t xml:space="preserve">მიზეზით </w:t>
      </w:r>
      <w:r w:rsidR="00F37909" w:rsidRPr="00043E89">
        <w:rPr>
          <w:rFonts w:ascii="Sylfaen" w:hAnsi="Sylfaen"/>
          <w:sz w:val="24"/>
          <w:szCs w:val="24"/>
          <w:lang w:val="ka-GE"/>
        </w:rPr>
        <w:t>გამოწვეულ</w:t>
      </w:r>
      <w:r w:rsidR="00CA62F5" w:rsidRPr="00043E89">
        <w:rPr>
          <w:rFonts w:ascii="Sylfaen" w:hAnsi="Sylfaen"/>
          <w:sz w:val="24"/>
          <w:szCs w:val="24"/>
          <w:lang w:val="ka-GE"/>
        </w:rPr>
        <w:t xml:space="preserve"> ზარალზე</w:t>
      </w:r>
      <w:r w:rsidR="000C4C30" w:rsidRPr="00043E89">
        <w:rPr>
          <w:rFonts w:ascii="Sylfaen" w:hAnsi="Sylfaen"/>
          <w:sz w:val="24"/>
          <w:szCs w:val="24"/>
          <w:lang w:val="ka-GE"/>
        </w:rPr>
        <w:t>.</w:t>
      </w:r>
    </w:p>
    <w:p w14:paraId="670AF11B" w14:textId="77777777" w:rsidR="009B5DE7" w:rsidRPr="00E4521D" w:rsidRDefault="009B5DE7" w:rsidP="003808D6">
      <w:pPr>
        <w:tabs>
          <w:tab w:val="left" w:pos="426"/>
        </w:tabs>
        <w:spacing w:after="0"/>
        <w:jc w:val="both"/>
        <w:rPr>
          <w:rFonts w:ascii="Sylfaen" w:hAnsi="Sylfaen"/>
          <w:sz w:val="24"/>
          <w:szCs w:val="24"/>
          <w:lang w:val="en-US"/>
        </w:rPr>
      </w:pPr>
    </w:p>
    <w:p w14:paraId="3F2D13AD" w14:textId="22B35B04" w:rsidR="008F489D" w:rsidRDefault="005761F4" w:rsidP="003808D6">
      <w:pPr>
        <w:tabs>
          <w:tab w:val="left" w:pos="426"/>
        </w:tabs>
        <w:spacing w:after="0"/>
        <w:jc w:val="both"/>
        <w:rPr>
          <w:rFonts w:ascii="Sylfaen" w:hAnsi="Sylfaen"/>
          <w:sz w:val="24"/>
          <w:szCs w:val="24"/>
          <w:lang w:val="ka-GE"/>
        </w:rPr>
      </w:pPr>
      <w:r w:rsidRPr="00043E89">
        <w:rPr>
          <w:sz w:val="24"/>
          <w:szCs w:val="24"/>
          <w:lang w:val="ka-GE"/>
        </w:rPr>
        <w:t>(3)</w:t>
      </w:r>
      <w:r w:rsidR="00E17F82" w:rsidRPr="00043E89">
        <w:rPr>
          <w:rFonts w:ascii="Sylfaen" w:hAnsi="Sylfaen"/>
          <w:sz w:val="24"/>
          <w:szCs w:val="24"/>
          <w:lang w:val="ka-GE"/>
        </w:rPr>
        <w:t xml:space="preserve"> </w:t>
      </w:r>
      <w:r w:rsidR="00043E89" w:rsidRPr="00043E89">
        <w:rPr>
          <w:rFonts w:ascii="Sylfaen" w:hAnsi="Sylfaen"/>
          <w:sz w:val="24"/>
          <w:szCs w:val="24"/>
          <w:lang w:val="ka-GE"/>
        </w:rPr>
        <w:t xml:space="preserve">იმ შემთხევაში, თუ </w:t>
      </w:r>
      <w:r w:rsidR="00BE12D7">
        <w:rPr>
          <w:rFonts w:ascii="Sylfaen" w:hAnsi="Sylfaen"/>
          <w:sz w:val="24"/>
          <w:szCs w:val="24"/>
          <w:lang w:val="ka-GE"/>
        </w:rPr>
        <w:t xml:space="preserve">დახმარების აღმომჩენი </w:t>
      </w:r>
      <w:r w:rsidR="00043E89" w:rsidRPr="00043E89">
        <w:rPr>
          <w:rFonts w:ascii="Sylfaen" w:hAnsi="Sylfaen"/>
          <w:sz w:val="24"/>
          <w:szCs w:val="24"/>
          <w:lang w:val="ka-GE"/>
        </w:rPr>
        <w:t xml:space="preserve">ხელშემკვრელი მხარის დახმარების </w:t>
      </w:r>
      <w:r w:rsidR="0016140E">
        <w:rPr>
          <w:rFonts w:ascii="Sylfaen" w:hAnsi="Sylfaen"/>
          <w:sz w:val="24"/>
          <w:szCs w:val="24"/>
          <w:lang w:val="ka-GE"/>
        </w:rPr>
        <w:t>გაწევისათვის განსაზღვრული</w:t>
      </w:r>
      <w:r w:rsidR="002C5CEC">
        <w:rPr>
          <w:rFonts w:ascii="Sylfaen" w:hAnsi="Sylfaen"/>
          <w:sz w:val="24"/>
          <w:szCs w:val="24"/>
          <w:lang w:val="ka-GE"/>
        </w:rPr>
        <w:t xml:space="preserve"> </w:t>
      </w:r>
      <w:r w:rsidR="00043E89" w:rsidRPr="00043E89">
        <w:rPr>
          <w:rFonts w:ascii="Sylfaen" w:hAnsi="Sylfaen"/>
          <w:sz w:val="24"/>
          <w:szCs w:val="24"/>
          <w:lang w:val="ka-GE"/>
        </w:rPr>
        <w:t xml:space="preserve">პირი, განზრახვით ან უხეში გაუფრთხილებლობით ზიანს მიაყენებს მესამე პირს, მომთხოვნ ხელშემკვრელ მხარეს </w:t>
      </w:r>
      <w:r w:rsidR="00BE12D7">
        <w:rPr>
          <w:rFonts w:ascii="Sylfaen" w:hAnsi="Sylfaen"/>
          <w:sz w:val="24"/>
          <w:szCs w:val="24"/>
          <w:lang w:val="ka-GE"/>
        </w:rPr>
        <w:t>დახმარების აღმომჩენი</w:t>
      </w:r>
      <w:r w:rsidR="00070F6E" w:rsidRPr="00043E89">
        <w:rPr>
          <w:rFonts w:ascii="Sylfaen" w:hAnsi="Sylfaen"/>
          <w:sz w:val="24"/>
          <w:szCs w:val="24"/>
          <w:lang w:val="ka-GE"/>
        </w:rPr>
        <w:t xml:space="preserve"> ხელშემკვრელი მხარის</w:t>
      </w:r>
      <w:r w:rsidR="0088536F">
        <w:rPr>
          <w:rFonts w:ascii="Sylfaen" w:hAnsi="Sylfaen"/>
          <w:sz w:val="24"/>
          <w:szCs w:val="24"/>
          <w:lang w:val="ka-GE"/>
        </w:rPr>
        <w:t xml:space="preserve"> წინააღმდეგ</w:t>
      </w:r>
      <w:r w:rsidR="00070F6E" w:rsidRPr="00043E89">
        <w:rPr>
          <w:rFonts w:ascii="Sylfaen" w:hAnsi="Sylfaen"/>
          <w:sz w:val="24"/>
          <w:szCs w:val="24"/>
          <w:lang w:val="ka-GE"/>
        </w:rPr>
        <w:t xml:space="preserve"> </w:t>
      </w:r>
      <w:r w:rsidR="00043E89" w:rsidRPr="00043E89">
        <w:rPr>
          <w:rFonts w:ascii="Sylfaen" w:hAnsi="Sylfaen"/>
          <w:sz w:val="24"/>
          <w:szCs w:val="24"/>
          <w:lang w:val="ka-GE"/>
        </w:rPr>
        <w:t xml:space="preserve">შეუძლია </w:t>
      </w:r>
      <w:r w:rsidR="0088536F">
        <w:rPr>
          <w:rFonts w:ascii="Sylfaen" w:hAnsi="Sylfaen"/>
          <w:sz w:val="24"/>
          <w:szCs w:val="24"/>
          <w:lang w:val="ka-GE"/>
        </w:rPr>
        <w:t>აამოქმედოს რეგრესის</w:t>
      </w:r>
      <w:r w:rsidR="002C5CEC">
        <w:rPr>
          <w:rFonts w:ascii="Sylfaen" w:hAnsi="Sylfaen"/>
          <w:sz w:val="24"/>
          <w:szCs w:val="24"/>
          <w:lang w:val="ka-GE"/>
        </w:rPr>
        <w:t xml:space="preserve"> </w:t>
      </w:r>
      <w:r w:rsidR="0088536F">
        <w:rPr>
          <w:rFonts w:ascii="Sylfaen" w:hAnsi="Sylfaen"/>
          <w:sz w:val="24"/>
          <w:szCs w:val="24"/>
          <w:lang w:val="ka-GE"/>
        </w:rPr>
        <w:t>უფლება</w:t>
      </w:r>
      <w:r w:rsidR="00043E89" w:rsidRPr="00043E89">
        <w:rPr>
          <w:rFonts w:ascii="Sylfaen" w:hAnsi="Sylfaen"/>
          <w:sz w:val="24"/>
          <w:szCs w:val="24"/>
          <w:lang w:val="ka-GE"/>
        </w:rPr>
        <w:t xml:space="preserve"> იმ შემთხვევაში, თუ დაზარალებულს </w:t>
      </w:r>
      <w:r w:rsidR="00BE12D7">
        <w:rPr>
          <w:rFonts w:ascii="Sylfaen" w:hAnsi="Sylfaen"/>
          <w:sz w:val="24"/>
          <w:szCs w:val="24"/>
          <w:lang w:val="ka-GE"/>
        </w:rPr>
        <w:t>დახმარების აღმომჩენი</w:t>
      </w:r>
      <w:r w:rsidR="00043E89" w:rsidRPr="00043E89">
        <w:rPr>
          <w:rFonts w:ascii="Sylfaen" w:hAnsi="Sylfaen"/>
          <w:sz w:val="24"/>
          <w:szCs w:val="24"/>
          <w:lang w:val="ka-GE"/>
        </w:rPr>
        <w:t xml:space="preserve"> ხელშემკვრელი მხარის წინააღმდეგ სარჩელი არ </w:t>
      </w:r>
      <w:r w:rsidR="002C5CEC">
        <w:rPr>
          <w:rFonts w:ascii="Sylfaen" w:hAnsi="Sylfaen"/>
          <w:sz w:val="24"/>
          <w:szCs w:val="24"/>
          <w:lang w:val="ka-GE"/>
        </w:rPr>
        <w:t>წარუდგენია</w:t>
      </w:r>
      <w:r w:rsidR="00043E89" w:rsidRPr="00043E89">
        <w:rPr>
          <w:rFonts w:ascii="Sylfaen" w:hAnsi="Sylfaen"/>
          <w:sz w:val="24"/>
          <w:szCs w:val="24"/>
          <w:lang w:val="ka-GE"/>
        </w:rPr>
        <w:t>.</w:t>
      </w:r>
    </w:p>
    <w:p w14:paraId="0CFC1B24" w14:textId="77777777" w:rsidR="009B5DE7" w:rsidRPr="00721B45" w:rsidRDefault="009B5DE7" w:rsidP="003808D6">
      <w:pPr>
        <w:tabs>
          <w:tab w:val="left" w:pos="426"/>
        </w:tabs>
        <w:spacing w:after="0"/>
        <w:jc w:val="both"/>
        <w:rPr>
          <w:rFonts w:ascii="Sylfaen" w:hAnsi="Sylfaen"/>
          <w:b/>
          <w:color w:val="FF0000"/>
          <w:sz w:val="24"/>
          <w:szCs w:val="24"/>
          <w:lang w:val="en-US"/>
        </w:rPr>
      </w:pPr>
    </w:p>
    <w:p w14:paraId="3F58A7C5" w14:textId="2DCA14EB" w:rsidR="00EB2AAF" w:rsidRPr="0067001E" w:rsidRDefault="008F489D" w:rsidP="003808D6">
      <w:pPr>
        <w:tabs>
          <w:tab w:val="left" w:pos="426"/>
        </w:tabs>
        <w:spacing w:after="0"/>
        <w:jc w:val="both"/>
        <w:rPr>
          <w:rFonts w:ascii="Sylfaen" w:hAnsi="Sylfaen"/>
          <w:sz w:val="24"/>
          <w:szCs w:val="24"/>
          <w:lang w:val="ka-GE"/>
        </w:rPr>
      </w:pPr>
      <w:r w:rsidRPr="0067001E">
        <w:rPr>
          <w:sz w:val="24"/>
          <w:szCs w:val="24"/>
          <w:lang w:val="ka-GE"/>
        </w:rPr>
        <w:t>(4)</w:t>
      </w:r>
      <w:r w:rsidRPr="0067001E">
        <w:rPr>
          <w:sz w:val="24"/>
          <w:szCs w:val="24"/>
          <w:lang w:val="ka-GE"/>
        </w:rPr>
        <w:tab/>
      </w:r>
      <w:r w:rsidR="00886420" w:rsidRPr="0067001E">
        <w:rPr>
          <w:rFonts w:ascii="Sylfaen" w:hAnsi="Sylfaen"/>
          <w:sz w:val="24"/>
          <w:szCs w:val="24"/>
          <w:lang w:val="ka-GE"/>
        </w:rPr>
        <w:t>ხელშემკვრელი</w:t>
      </w:r>
      <w:r w:rsidR="00957FA2" w:rsidRPr="0067001E">
        <w:rPr>
          <w:rFonts w:ascii="Sylfaen" w:hAnsi="Sylfaen"/>
          <w:sz w:val="24"/>
          <w:szCs w:val="24"/>
          <w:lang w:val="ka-GE"/>
        </w:rPr>
        <w:t xml:space="preserve"> მხარეები </w:t>
      </w:r>
      <w:r w:rsidR="00EB1CB4">
        <w:rPr>
          <w:rFonts w:ascii="Sylfaen" w:hAnsi="Sylfaen"/>
          <w:sz w:val="24"/>
          <w:szCs w:val="24"/>
          <w:lang w:val="ka-GE"/>
        </w:rPr>
        <w:t xml:space="preserve">თავიანთი </w:t>
      </w:r>
      <w:r w:rsidR="00060954">
        <w:rPr>
          <w:rFonts w:ascii="Sylfaen" w:hAnsi="Sylfaen"/>
          <w:sz w:val="24"/>
          <w:szCs w:val="24"/>
          <w:lang w:val="ka-GE"/>
        </w:rPr>
        <w:t xml:space="preserve">შიდასახელმწიფოებრივი </w:t>
      </w:r>
      <w:r w:rsidR="00E34BB9" w:rsidRPr="0067001E">
        <w:rPr>
          <w:rFonts w:ascii="Sylfaen" w:hAnsi="Sylfaen"/>
          <w:sz w:val="24"/>
          <w:szCs w:val="24"/>
          <w:lang w:val="ka-GE"/>
        </w:rPr>
        <w:t xml:space="preserve">კანონმდებლობის </w:t>
      </w:r>
      <w:r w:rsidR="00957FA2" w:rsidRPr="0067001E">
        <w:rPr>
          <w:rFonts w:ascii="Sylfaen" w:hAnsi="Sylfaen"/>
          <w:sz w:val="24"/>
          <w:szCs w:val="24"/>
          <w:lang w:val="ka-GE"/>
        </w:rPr>
        <w:t>შესაბამისად, მჭიდროდ</w:t>
      </w:r>
      <w:r w:rsidR="00D12346" w:rsidRPr="0067001E">
        <w:rPr>
          <w:rFonts w:ascii="Sylfaen" w:hAnsi="Sylfaen"/>
          <w:sz w:val="24"/>
          <w:szCs w:val="24"/>
          <w:lang w:val="ka-GE"/>
        </w:rPr>
        <w:t xml:space="preserve"> თანამშრომლობენ </w:t>
      </w:r>
      <w:r w:rsidR="00FD0807" w:rsidRPr="0067001E">
        <w:rPr>
          <w:rFonts w:ascii="Sylfaen" w:hAnsi="Sylfaen"/>
          <w:sz w:val="24"/>
          <w:szCs w:val="24"/>
          <w:lang w:val="ka-GE"/>
        </w:rPr>
        <w:t xml:space="preserve"> ერთმანეთთან</w:t>
      </w:r>
      <w:r w:rsidR="00957FA2" w:rsidRPr="0067001E">
        <w:rPr>
          <w:rFonts w:ascii="Sylfaen" w:hAnsi="Sylfaen"/>
          <w:sz w:val="24"/>
          <w:szCs w:val="24"/>
          <w:lang w:val="ka-GE"/>
        </w:rPr>
        <w:t xml:space="preserve"> ზარალის ანაზღაურების ან </w:t>
      </w:r>
      <w:r w:rsidR="003F6DF4" w:rsidRPr="0067001E">
        <w:rPr>
          <w:rFonts w:ascii="Sylfaen" w:hAnsi="Sylfaen"/>
          <w:sz w:val="24"/>
          <w:szCs w:val="24"/>
          <w:lang w:val="ka-GE"/>
        </w:rPr>
        <w:t xml:space="preserve">კომპენსაციის მოთხოვნის </w:t>
      </w:r>
      <w:r w:rsidR="00957FA2" w:rsidRPr="0067001E">
        <w:rPr>
          <w:rFonts w:ascii="Sylfaen" w:hAnsi="Sylfaen"/>
          <w:sz w:val="24"/>
          <w:szCs w:val="24"/>
          <w:lang w:val="ka-GE"/>
        </w:rPr>
        <w:t>პროცესის გასამარტივებლად</w:t>
      </w:r>
      <w:r w:rsidR="00D12346" w:rsidRPr="0067001E">
        <w:rPr>
          <w:rFonts w:ascii="Sylfaen" w:hAnsi="Sylfaen"/>
          <w:sz w:val="24"/>
          <w:szCs w:val="24"/>
          <w:lang w:val="ka-GE"/>
        </w:rPr>
        <w:t xml:space="preserve">. </w:t>
      </w:r>
      <w:r w:rsidR="00B62F5A">
        <w:rPr>
          <w:rFonts w:ascii="Sylfaen" w:hAnsi="Sylfaen"/>
          <w:sz w:val="24"/>
          <w:szCs w:val="24"/>
          <w:lang w:val="ka-GE"/>
        </w:rPr>
        <w:t xml:space="preserve">კერძოდ, </w:t>
      </w:r>
      <w:r w:rsidR="003F6DF4" w:rsidRPr="0067001E">
        <w:rPr>
          <w:rFonts w:ascii="Sylfaen" w:hAnsi="Sylfaen"/>
          <w:sz w:val="24"/>
          <w:szCs w:val="24"/>
          <w:lang w:val="ka-GE"/>
        </w:rPr>
        <w:t>ისინი ზარალის შემთხვევების შესახებ მათ</w:t>
      </w:r>
      <w:r w:rsidR="00886420" w:rsidRPr="0067001E">
        <w:rPr>
          <w:rFonts w:ascii="Sylfaen" w:hAnsi="Sylfaen"/>
          <w:sz w:val="24"/>
          <w:szCs w:val="24"/>
          <w:lang w:val="ka-GE"/>
        </w:rPr>
        <w:t xml:space="preserve">თვის ხელმისაწვდომი </w:t>
      </w:r>
      <w:r w:rsidR="00957FA2" w:rsidRPr="0067001E">
        <w:rPr>
          <w:rFonts w:ascii="Sylfaen" w:hAnsi="Sylfaen"/>
          <w:sz w:val="24"/>
          <w:szCs w:val="24"/>
          <w:lang w:val="ka-GE"/>
        </w:rPr>
        <w:t>ინფორმაციის</w:t>
      </w:r>
      <w:r w:rsidR="003F6DF4" w:rsidRPr="0067001E">
        <w:rPr>
          <w:rFonts w:ascii="Sylfaen" w:hAnsi="Sylfaen"/>
          <w:sz w:val="24"/>
          <w:szCs w:val="24"/>
          <w:lang w:val="ka-GE"/>
        </w:rPr>
        <w:t xml:space="preserve"> გაცვლას </w:t>
      </w:r>
      <w:r w:rsidR="00886420" w:rsidRPr="0067001E">
        <w:rPr>
          <w:rFonts w:ascii="Sylfaen" w:hAnsi="Sylfaen"/>
          <w:sz w:val="24"/>
          <w:szCs w:val="24"/>
          <w:lang w:val="ka-GE"/>
        </w:rPr>
        <w:t>წინამდებარე</w:t>
      </w:r>
      <w:r w:rsidR="00957FA2" w:rsidRPr="0067001E">
        <w:rPr>
          <w:rFonts w:ascii="Sylfaen" w:hAnsi="Sylfaen"/>
          <w:sz w:val="24"/>
          <w:szCs w:val="24"/>
          <w:lang w:val="ka-GE"/>
        </w:rPr>
        <w:t xml:space="preserve"> მუხლის შესაბამისად</w:t>
      </w:r>
      <w:r w:rsidR="00D12346" w:rsidRPr="0067001E">
        <w:rPr>
          <w:rFonts w:ascii="Sylfaen" w:hAnsi="Sylfaen"/>
          <w:sz w:val="24"/>
          <w:szCs w:val="24"/>
          <w:lang w:val="ka-GE"/>
        </w:rPr>
        <w:t xml:space="preserve"> ახორციელებენ</w:t>
      </w:r>
      <w:r w:rsidR="003F6DF4" w:rsidRPr="0067001E">
        <w:rPr>
          <w:rFonts w:ascii="Sylfaen" w:hAnsi="Sylfaen"/>
          <w:sz w:val="24"/>
          <w:szCs w:val="24"/>
          <w:lang w:val="ka-GE"/>
        </w:rPr>
        <w:t xml:space="preserve">. </w:t>
      </w:r>
    </w:p>
    <w:p w14:paraId="4728F4D3" w14:textId="77777777" w:rsidR="005D7484" w:rsidRPr="0067001E" w:rsidRDefault="005D7484" w:rsidP="003808D6">
      <w:pPr>
        <w:tabs>
          <w:tab w:val="left" w:pos="426"/>
        </w:tabs>
        <w:spacing w:after="0"/>
        <w:jc w:val="both"/>
        <w:rPr>
          <w:rFonts w:ascii="Sylfaen" w:hAnsi="Sylfaen"/>
          <w:b/>
          <w:sz w:val="24"/>
          <w:szCs w:val="24"/>
          <w:lang w:val="ka-GE"/>
        </w:rPr>
      </w:pPr>
    </w:p>
    <w:p w14:paraId="09452EB4" w14:textId="77777777" w:rsidR="00264E8F" w:rsidRPr="0067001E" w:rsidRDefault="00264E8F" w:rsidP="003808D6">
      <w:pPr>
        <w:tabs>
          <w:tab w:val="left" w:pos="426"/>
        </w:tabs>
        <w:spacing w:after="0"/>
        <w:jc w:val="center"/>
        <w:rPr>
          <w:rFonts w:ascii="Sylfaen" w:hAnsi="Sylfaen"/>
          <w:b/>
          <w:sz w:val="24"/>
          <w:szCs w:val="24"/>
          <w:lang w:val="ka-GE"/>
        </w:rPr>
      </w:pPr>
    </w:p>
    <w:p w14:paraId="3E1D6005" w14:textId="390D2E3B" w:rsidR="008F489D" w:rsidRPr="00F200CA" w:rsidRDefault="006A3910" w:rsidP="003808D6">
      <w:pPr>
        <w:tabs>
          <w:tab w:val="left" w:pos="426"/>
        </w:tabs>
        <w:spacing w:after="0"/>
        <w:jc w:val="center"/>
        <w:rPr>
          <w:rFonts w:ascii="Sylfaen" w:hAnsi="Sylfaen"/>
          <w:b/>
          <w:sz w:val="24"/>
          <w:szCs w:val="24"/>
          <w:lang w:val="ka-GE"/>
        </w:rPr>
      </w:pPr>
      <w:r w:rsidRPr="0067001E">
        <w:rPr>
          <w:rFonts w:ascii="Sylfaen" w:hAnsi="Sylfaen"/>
          <w:b/>
          <w:sz w:val="24"/>
          <w:szCs w:val="24"/>
          <w:lang w:val="ka-GE"/>
        </w:rPr>
        <w:t>მუხლი</w:t>
      </w:r>
      <w:r w:rsidR="008F489D" w:rsidRPr="0067001E">
        <w:rPr>
          <w:b/>
          <w:sz w:val="24"/>
          <w:szCs w:val="24"/>
          <w:lang w:val="ka-GE"/>
        </w:rPr>
        <w:t xml:space="preserve"> </w:t>
      </w:r>
      <w:r w:rsidR="00F200CA">
        <w:rPr>
          <w:rFonts w:ascii="Sylfaen" w:hAnsi="Sylfaen"/>
          <w:b/>
          <w:sz w:val="24"/>
          <w:szCs w:val="24"/>
          <w:lang w:val="ka-GE"/>
        </w:rPr>
        <w:t>11</w:t>
      </w:r>
    </w:p>
    <w:p w14:paraId="07F9753D" w14:textId="151C49AD" w:rsidR="001C11D7" w:rsidRPr="0067001E" w:rsidRDefault="00C54D21" w:rsidP="003808D6">
      <w:pPr>
        <w:tabs>
          <w:tab w:val="left" w:pos="426"/>
        </w:tabs>
        <w:spacing w:after="0"/>
        <w:jc w:val="center"/>
        <w:rPr>
          <w:rFonts w:ascii="Sylfaen" w:hAnsi="Sylfaen"/>
          <w:b/>
          <w:sz w:val="24"/>
          <w:szCs w:val="24"/>
          <w:lang w:val="ka-GE"/>
        </w:rPr>
      </w:pPr>
      <w:r>
        <w:rPr>
          <w:rFonts w:ascii="Sylfaen" w:hAnsi="Sylfaen"/>
          <w:b/>
          <w:sz w:val="24"/>
          <w:szCs w:val="24"/>
          <w:lang w:val="ka-GE"/>
        </w:rPr>
        <w:t>საკომუნიკაციო</w:t>
      </w:r>
      <w:r w:rsidRPr="0067001E">
        <w:rPr>
          <w:rFonts w:ascii="Sylfaen" w:hAnsi="Sylfaen"/>
          <w:b/>
          <w:sz w:val="24"/>
          <w:szCs w:val="24"/>
          <w:lang w:val="ka-GE"/>
        </w:rPr>
        <w:t xml:space="preserve">  </w:t>
      </w:r>
      <w:r w:rsidR="001C11D7" w:rsidRPr="0067001E">
        <w:rPr>
          <w:rFonts w:ascii="Sylfaen" w:hAnsi="Sylfaen"/>
          <w:b/>
          <w:sz w:val="24"/>
          <w:szCs w:val="24"/>
          <w:lang w:val="ka-GE"/>
        </w:rPr>
        <w:t>კავშირები</w:t>
      </w:r>
    </w:p>
    <w:p w14:paraId="08135B56" w14:textId="77777777" w:rsidR="008F489D" w:rsidRPr="0067001E" w:rsidRDefault="008F489D" w:rsidP="003808D6">
      <w:pPr>
        <w:tabs>
          <w:tab w:val="left" w:pos="426"/>
        </w:tabs>
        <w:spacing w:after="0"/>
        <w:jc w:val="center"/>
        <w:rPr>
          <w:b/>
          <w:sz w:val="24"/>
          <w:szCs w:val="24"/>
          <w:lang w:val="ka-GE"/>
        </w:rPr>
      </w:pPr>
    </w:p>
    <w:p w14:paraId="69A3B23B" w14:textId="57455979" w:rsidR="003F6DF4" w:rsidRPr="00D947FF" w:rsidRDefault="003917F9" w:rsidP="003808D6">
      <w:pPr>
        <w:tabs>
          <w:tab w:val="left" w:pos="426"/>
        </w:tabs>
        <w:spacing w:after="0"/>
        <w:jc w:val="both"/>
        <w:rPr>
          <w:rFonts w:ascii="Sylfaen" w:hAnsi="Sylfaen"/>
          <w:sz w:val="24"/>
          <w:szCs w:val="24"/>
          <w:lang w:val="ka-GE"/>
        </w:rPr>
      </w:pPr>
      <w:r w:rsidRPr="0067001E">
        <w:rPr>
          <w:rFonts w:ascii="Sylfaen" w:hAnsi="Sylfaen"/>
          <w:sz w:val="24"/>
          <w:szCs w:val="24"/>
          <w:lang w:val="ka-GE"/>
        </w:rPr>
        <w:t>წინამდებარე შეთანხმების</w:t>
      </w:r>
      <w:r w:rsidR="00EB2AAF" w:rsidRPr="0067001E">
        <w:rPr>
          <w:rFonts w:ascii="Sylfaen" w:hAnsi="Sylfaen"/>
          <w:sz w:val="24"/>
          <w:szCs w:val="24"/>
          <w:lang w:val="ka-GE"/>
        </w:rPr>
        <w:t xml:space="preserve"> მე–3 მუხლის პირველ პუნქტში </w:t>
      </w:r>
      <w:r w:rsidR="00E34BB9" w:rsidRPr="0067001E">
        <w:rPr>
          <w:rFonts w:ascii="Sylfaen" w:hAnsi="Sylfaen"/>
          <w:sz w:val="24"/>
          <w:szCs w:val="24"/>
          <w:lang w:val="ka-GE"/>
        </w:rPr>
        <w:t xml:space="preserve">მითითებული კომპეტენტური </w:t>
      </w:r>
      <w:r w:rsidRPr="0067001E">
        <w:rPr>
          <w:rFonts w:ascii="Sylfaen" w:hAnsi="Sylfaen"/>
          <w:sz w:val="24"/>
          <w:szCs w:val="24"/>
          <w:lang w:val="ka-GE"/>
        </w:rPr>
        <w:t>ორგანოებ</w:t>
      </w:r>
      <w:r w:rsidR="00EB2AAF" w:rsidRPr="0067001E">
        <w:rPr>
          <w:rFonts w:ascii="Sylfaen" w:hAnsi="Sylfaen"/>
          <w:sz w:val="24"/>
          <w:szCs w:val="24"/>
          <w:lang w:val="ka-GE"/>
        </w:rPr>
        <w:t>ი ერთ</w:t>
      </w:r>
      <w:r w:rsidRPr="0067001E">
        <w:rPr>
          <w:rFonts w:ascii="Sylfaen" w:hAnsi="Sylfaen"/>
          <w:sz w:val="24"/>
          <w:szCs w:val="24"/>
          <w:lang w:val="ka-GE"/>
        </w:rPr>
        <w:t>ობლივად</w:t>
      </w:r>
      <w:r w:rsidR="00EB2AAF" w:rsidRPr="0067001E">
        <w:rPr>
          <w:rFonts w:ascii="Sylfaen" w:hAnsi="Sylfaen"/>
          <w:sz w:val="24"/>
          <w:szCs w:val="24"/>
          <w:lang w:val="ka-GE"/>
        </w:rPr>
        <w:t xml:space="preserve"> იღებენ </w:t>
      </w:r>
      <w:r w:rsidR="005A7903">
        <w:rPr>
          <w:rFonts w:ascii="Sylfaen" w:hAnsi="Sylfaen"/>
          <w:sz w:val="24"/>
          <w:szCs w:val="24"/>
          <w:lang w:val="ka-GE"/>
        </w:rPr>
        <w:t xml:space="preserve">აუცილებელ </w:t>
      </w:r>
      <w:r w:rsidR="00EB2AAF" w:rsidRPr="0067001E">
        <w:rPr>
          <w:rFonts w:ascii="Sylfaen" w:hAnsi="Sylfaen"/>
          <w:sz w:val="24"/>
          <w:szCs w:val="24"/>
          <w:lang w:val="ka-GE"/>
        </w:rPr>
        <w:t>ზომებს იმისათვის, რ</w:t>
      </w:r>
      <w:r w:rsidRPr="0067001E">
        <w:rPr>
          <w:rFonts w:ascii="Sylfaen" w:hAnsi="Sylfaen"/>
          <w:sz w:val="24"/>
          <w:szCs w:val="24"/>
          <w:lang w:val="ka-GE"/>
        </w:rPr>
        <w:t>ათა</w:t>
      </w:r>
      <w:r w:rsidR="00EB2AAF" w:rsidRPr="0067001E">
        <w:rPr>
          <w:rFonts w:ascii="Sylfaen" w:hAnsi="Sylfaen"/>
          <w:sz w:val="24"/>
          <w:szCs w:val="24"/>
          <w:lang w:val="ka-GE"/>
        </w:rPr>
        <w:t xml:space="preserve"> </w:t>
      </w:r>
      <w:r w:rsidRPr="0067001E">
        <w:rPr>
          <w:rFonts w:ascii="Sylfaen" w:hAnsi="Sylfaen"/>
          <w:sz w:val="24"/>
          <w:szCs w:val="24"/>
          <w:lang w:val="ka-GE"/>
        </w:rPr>
        <w:t>უზრუნველყოფილ</w:t>
      </w:r>
      <w:r w:rsidR="00590653" w:rsidRPr="0067001E">
        <w:rPr>
          <w:rFonts w:ascii="Sylfaen" w:hAnsi="Sylfaen"/>
          <w:sz w:val="24"/>
          <w:szCs w:val="24"/>
          <w:lang w:val="ka-GE"/>
        </w:rPr>
        <w:t xml:space="preserve"> </w:t>
      </w:r>
      <w:r w:rsidR="00E34BB9" w:rsidRPr="0067001E">
        <w:rPr>
          <w:rFonts w:ascii="Sylfaen" w:hAnsi="Sylfaen"/>
          <w:sz w:val="24"/>
          <w:szCs w:val="24"/>
          <w:lang w:val="ka-GE"/>
        </w:rPr>
        <w:t xml:space="preserve">იქნას </w:t>
      </w:r>
      <w:r w:rsidR="00C54D21">
        <w:rPr>
          <w:rFonts w:ascii="Sylfaen" w:hAnsi="Sylfaen"/>
          <w:sz w:val="24"/>
          <w:szCs w:val="24"/>
          <w:lang w:val="ka-GE"/>
        </w:rPr>
        <w:t>საკომუნიკაციო</w:t>
      </w:r>
      <w:r w:rsidR="00C54D21" w:rsidRPr="0067001E">
        <w:rPr>
          <w:rFonts w:ascii="Sylfaen" w:hAnsi="Sylfaen"/>
          <w:sz w:val="24"/>
          <w:szCs w:val="24"/>
          <w:lang w:val="ka-GE"/>
        </w:rPr>
        <w:t xml:space="preserve"> </w:t>
      </w:r>
      <w:r w:rsidR="00EB2AAF" w:rsidRPr="0067001E">
        <w:rPr>
          <w:rFonts w:ascii="Sylfaen" w:hAnsi="Sylfaen"/>
          <w:sz w:val="24"/>
          <w:szCs w:val="24"/>
          <w:lang w:val="ka-GE"/>
        </w:rPr>
        <w:t xml:space="preserve">და განსაკუთრებით რადიოკავშირები ამ </w:t>
      </w:r>
      <w:r w:rsidRPr="0067001E">
        <w:rPr>
          <w:rFonts w:ascii="Sylfaen" w:hAnsi="Sylfaen"/>
          <w:sz w:val="24"/>
          <w:szCs w:val="24"/>
          <w:lang w:val="ka-GE"/>
        </w:rPr>
        <w:t>ორგანოებისა</w:t>
      </w:r>
      <w:r w:rsidR="001B68C7" w:rsidRPr="0067001E">
        <w:rPr>
          <w:rFonts w:ascii="Sylfaen" w:hAnsi="Sylfaen"/>
          <w:sz w:val="24"/>
          <w:szCs w:val="24"/>
          <w:lang w:val="ka-GE"/>
        </w:rPr>
        <w:t xml:space="preserve"> და </w:t>
      </w:r>
      <w:r w:rsidR="00EB2AAF" w:rsidRPr="0067001E">
        <w:rPr>
          <w:rFonts w:ascii="Sylfaen" w:hAnsi="Sylfaen"/>
          <w:sz w:val="24"/>
          <w:szCs w:val="24"/>
          <w:lang w:val="ka-GE"/>
        </w:rPr>
        <w:t xml:space="preserve">მათ მიერ გაგზავნილ სამაშველო </w:t>
      </w:r>
      <w:r w:rsidRPr="0067001E">
        <w:rPr>
          <w:rFonts w:ascii="Sylfaen" w:hAnsi="Sylfaen"/>
          <w:sz w:val="24"/>
          <w:szCs w:val="24"/>
          <w:lang w:val="ka-GE"/>
        </w:rPr>
        <w:t>ჯგუფებს</w:t>
      </w:r>
      <w:r w:rsidR="00EB2AAF" w:rsidRPr="0067001E">
        <w:rPr>
          <w:rFonts w:ascii="Sylfaen" w:hAnsi="Sylfaen"/>
          <w:sz w:val="24"/>
          <w:szCs w:val="24"/>
          <w:lang w:val="ka-GE"/>
        </w:rPr>
        <w:t xml:space="preserve"> </w:t>
      </w:r>
      <w:r w:rsidR="00EB1CB4" w:rsidRPr="0067001E">
        <w:rPr>
          <w:rFonts w:ascii="Sylfaen" w:hAnsi="Sylfaen"/>
          <w:sz w:val="24"/>
          <w:szCs w:val="24"/>
          <w:lang w:val="ka-GE"/>
        </w:rPr>
        <w:t>ან</w:t>
      </w:r>
      <w:r w:rsidR="00EB2AAF" w:rsidRPr="0067001E">
        <w:rPr>
          <w:rFonts w:ascii="Sylfaen" w:hAnsi="Sylfaen"/>
          <w:sz w:val="24"/>
          <w:szCs w:val="24"/>
          <w:lang w:val="ka-GE"/>
        </w:rPr>
        <w:t xml:space="preserve"> ექსპერტებს შორის</w:t>
      </w:r>
      <w:r w:rsidR="002C064A">
        <w:rPr>
          <w:rFonts w:ascii="Sylfaen" w:hAnsi="Sylfaen"/>
          <w:sz w:val="24"/>
          <w:szCs w:val="24"/>
          <w:lang w:val="ka-GE"/>
        </w:rPr>
        <w:t xml:space="preserve"> </w:t>
      </w:r>
      <w:r w:rsidR="007D0C24">
        <w:rPr>
          <w:rFonts w:ascii="Sylfaen" w:hAnsi="Sylfaen"/>
          <w:sz w:val="24"/>
          <w:szCs w:val="24"/>
          <w:lang w:val="ka-GE"/>
        </w:rPr>
        <w:t>ერთმანეთთან და</w:t>
      </w:r>
      <w:r w:rsidR="00EB2AAF" w:rsidRPr="0067001E">
        <w:rPr>
          <w:rFonts w:ascii="Sylfaen" w:hAnsi="Sylfaen"/>
          <w:sz w:val="24"/>
          <w:szCs w:val="24"/>
          <w:lang w:val="ka-GE"/>
        </w:rPr>
        <w:t xml:space="preserve"> </w:t>
      </w:r>
      <w:r w:rsidRPr="0067001E">
        <w:rPr>
          <w:rFonts w:ascii="Sylfaen" w:hAnsi="Sylfaen"/>
          <w:sz w:val="24"/>
          <w:szCs w:val="24"/>
          <w:lang w:val="ka-GE"/>
        </w:rPr>
        <w:t xml:space="preserve">გაგზავნილ </w:t>
      </w:r>
      <w:r w:rsidR="00EB2AAF" w:rsidRPr="0067001E">
        <w:rPr>
          <w:rFonts w:ascii="Sylfaen" w:hAnsi="Sylfaen"/>
          <w:sz w:val="24"/>
          <w:szCs w:val="24"/>
          <w:lang w:val="ka-GE"/>
        </w:rPr>
        <w:t xml:space="preserve">სამაშველო </w:t>
      </w:r>
      <w:r w:rsidRPr="0067001E">
        <w:rPr>
          <w:rFonts w:ascii="Sylfaen" w:hAnsi="Sylfaen"/>
          <w:sz w:val="24"/>
          <w:szCs w:val="24"/>
          <w:lang w:val="ka-GE"/>
        </w:rPr>
        <w:t>ჯგუფებს</w:t>
      </w:r>
      <w:r w:rsidR="001B68C7" w:rsidRPr="0067001E">
        <w:rPr>
          <w:rFonts w:ascii="Sylfaen" w:hAnsi="Sylfaen"/>
          <w:sz w:val="24"/>
          <w:szCs w:val="24"/>
          <w:lang w:val="ka-GE"/>
        </w:rPr>
        <w:t xml:space="preserve"> </w:t>
      </w:r>
      <w:r w:rsidR="00874E57">
        <w:rPr>
          <w:rFonts w:ascii="Sylfaen" w:hAnsi="Sylfaen"/>
          <w:sz w:val="24"/>
          <w:szCs w:val="24"/>
          <w:lang w:val="ka-GE"/>
        </w:rPr>
        <w:t>ან ექსპერტებს</w:t>
      </w:r>
      <w:r w:rsidR="00D947FF">
        <w:rPr>
          <w:rFonts w:ascii="Sylfaen" w:hAnsi="Sylfaen"/>
          <w:sz w:val="24"/>
          <w:szCs w:val="24"/>
          <w:lang w:val="ka-GE"/>
        </w:rPr>
        <w:t>ა და შესაბამის საოპერაციო ხელმძღვანელობას</w:t>
      </w:r>
      <w:r w:rsidR="00874E57">
        <w:rPr>
          <w:rFonts w:ascii="Sylfaen" w:hAnsi="Sylfaen"/>
          <w:sz w:val="24"/>
          <w:szCs w:val="24"/>
          <w:lang w:val="ka-GE"/>
        </w:rPr>
        <w:t xml:space="preserve"> </w:t>
      </w:r>
      <w:r w:rsidRPr="0067001E">
        <w:rPr>
          <w:rFonts w:ascii="Sylfaen" w:hAnsi="Sylfaen"/>
          <w:sz w:val="24"/>
          <w:szCs w:val="24"/>
          <w:lang w:val="ka-GE"/>
        </w:rPr>
        <w:t>შორის</w:t>
      </w:r>
      <w:r w:rsidR="00D947FF">
        <w:rPr>
          <w:rFonts w:ascii="Sylfaen" w:hAnsi="Sylfaen"/>
          <w:sz w:val="24"/>
          <w:szCs w:val="24"/>
          <w:lang w:val="ka-GE"/>
        </w:rPr>
        <w:t>.</w:t>
      </w:r>
    </w:p>
    <w:p w14:paraId="47F95FEB" w14:textId="7F57038A" w:rsidR="003F6DF4" w:rsidRDefault="003F6DF4" w:rsidP="003808D6">
      <w:pPr>
        <w:tabs>
          <w:tab w:val="left" w:pos="426"/>
        </w:tabs>
        <w:spacing w:after="0"/>
        <w:jc w:val="center"/>
        <w:rPr>
          <w:rFonts w:ascii="Sylfaen" w:hAnsi="Sylfaen"/>
          <w:b/>
          <w:sz w:val="24"/>
          <w:szCs w:val="24"/>
          <w:lang w:val="ka-GE"/>
        </w:rPr>
      </w:pPr>
    </w:p>
    <w:p w14:paraId="482FCEC7" w14:textId="4D98BBDC" w:rsidR="00B5347B" w:rsidRDefault="00B5347B" w:rsidP="003808D6">
      <w:pPr>
        <w:tabs>
          <w:tab w:val="left" w:pos="426"/>
        </w:tabs>
        <w:spacing w:after="0"/>
        <w:jc w:val="center"/>
        <w:rPr>
          <w:rFonts w:ascii="Sylfaen" w:hAnsi="Sylfaen"/>
          <w:b/>
          <w:sz w:val="24"/>
          <w:szCs w:val="24"/>
          <w:lang w:val="ka-GE"/>
        </w:rPr>
      </w:pPr>
    </w:p>
    <w:p w14:paraId="6005A8EC" w14:textId="77777777" w:rsidR="00B5347B" w:rsidRPr="008E474A" w:rsidRDefault="00B5347B" w:rsidP="00B5347B">
      <w:pPr>
        <w:jc w:val="center"/>
        <w:rPr>
          <w:rFonts w:ascii="Sylfaen" w:hAnsi="Sylfaen"/>
          <w:b/>
          <w:lang w:val="ka-GE"/>
        </w:rPr>
      </w:pPr>
      <w:r w:rsidRPr="00276FB2">
        <w:rPr>
          <w:rFonts w:ascii="Sylfaen" w:hAnsi="Sylfaen"/>
          <w:b/>
          <w:lang w:val="ka-GE"/>
        </w:rPr>
        <w:t xml:space="preserve">მუხლი </w:t>
      </w:r>
      <w:r>
        <w:rPr>
          <w:rFonts w:ascii="Sylfaen" w:hAnsi="Sylfaen"/>
          <w:b/>
        </w:rPr>
        <w:t>1</w:t>
      </w:r>
      <w:r>
        <w:rPr>
          <w:rFonts w:ascii="Sylfaen" w:hAnsi="Sylfaen"/>
          <w:b/>
          <w:lang w:val="ka-GE"/>
        </w:rPr>
        <w:t>2</w:t>
      </w:r>
    </w:p>
    <w:p w14:paraId="542E43C5" w14:textId="722EC135" w:rsidR="00B5347B" w:rsidRPr="00250333" w:rsidRDefault="00B5347B" w:rsidP="00B5347B">
      <w:pPr>
        <w:jc w:val="center"/>
        <w:rPr>
          <w:rFonts w:ascii="Sylfaen" w:hAnsi="Sylfaen"/>
          <w:b/>
          <w:lang w:val="ka-GE"/>
        </w:rPr>
      </w:pPr>
      <w:r>
        <w:rPr>
          <w:rFonts w:ascii="Sylfaen" w:hAnsi="Sylfaen"/>
          <w:b/>
          <w:lang w:val="ka-GE"/>
        </w:rPr>
        <w:t>პ</w:t>
      </w:r>
      <w:r w:rsidR="00337131">
        <w:rPr>
          <w:rFonts w:ascii="Sylfaen" w:hAnsi="Sylfaen"/>
          <w:b/>
          <w:lang w:val="ka-GE"/>
        </w:rPr>
        <w:t xml:space="preserve">ერსონალურ </w:t>
      </w:r>
      <w:r>
        <w:rPr>
          <w:rFonts w:ascii="Sylfaen" w:hAnsi="Sylfaen"/>
          <w:b/>
          <w:lang w:val="ka-GE"/>
        </w:rPr>
        <w:t>მონაცემთა დაცვა</w:t>
      </w:r>
    </w:p>
    <w:p w14:paraId="0DEAB4D6" w14:textId="6F6FD029" w:rsidR="00B5347B" w:rsidRDefault="00B5347B" w:rsidP="00B04F7B">
      <w:pPr>
        <w:pStyle w:val="ListParagraph"/>
        <w:numPr>
          <w:ilvl w:val="0"/>
          <w:numId w:val="9"/>
        </w:numPr>
        <w:spacing w:after="160" w:line="259" w:lineRule="auto"/>
        <w:jc w:val="both"/>
        <w:rPr>
          <w:rFonts w:ascii="Sylfaen" w:hAnsi="Sylfaen"/>
          <w:lang w:val="ka-GE"/>
        </w:rPr>
      </w:pPr>
      <w:r>
        <w:rPr>
          <w:rFonts w:ascii="Sylfaen" w:hAnsi="Sylfaen"/>
          <w:lang w:val="ka-GE"/>
        </w:rPr>
        <w:t>რამდენადაც ეს საჭირო იქნება ბუნებრივი ან ტექნოგენური კატასტროფის დროს დახმარების გაწევისათვის ხელშემკვრელ მხარეებ</w:t>
      </w:r>
      <w:r w:rsidR="00B04F7B">
        <w:rPr>
          <w:rFonts w:ascii="Sylfaen" w:hAnsi="Sylfaen"/>
          <w:lang w:val="ka-GE"/>
        </w:rPr>
        <w:t>ს</w:t>
      </w:r>
      <w:r>
        <w:rPr>
          <w:rFonts w:ascii="Sylfaen" w:hAnsi="Sylfaen"/>
          <w:lang w:val="ka-GE"/>
        </w:rPr>
        <w:t xml:space="preserve"> </w:t>
      </w:r>
      <w:r w:rsidR="00B04F7B">
        <w:rPr>
          <w:rFonts w:ascii="Sylfaen" w:hAnsi="Sylfaen"/>
          <w:lang w:val="ka-GE"/>
        </w:rPr>
        <w:t xml:space="preserve">უფლება აქვთ </w:t>
      </w:r>
      <w:r>
        <w:rPr>
          <w:rFonts w:ascii="Sylfaen" w:hAnsi="Sylfaen"/>
          <w:lang w:val="ka-GE"/>
        </w:rPr>
        <w:t xml:space="preserve">ერთმანეთს გადასცენ </w:t>
      </w:r>
      <w:r w:rsidR="00D71B63">
        <w:rPr>
          <w:rFonts w:ascii="Sylfaen" w:hAnsi="Sylfaen"/>
          <w:lang w:val="en-US"/>
        </w:rPr>
        <w:t>პერსონალურ</w:t>
      </w:r>
      <w:r w:rsidR="00B04F7B">
        <w:rPr>
          <w:rFonts w:ascii="Sylfaen" w:hAnsi="Sylfaen"/>
          <w:lang w:val="ka-GE"/>
        </w:rPr>
        <w:t>ი</w:t>
      </w:r>
      <w:r>
        <w:rPr>
          <w:rFonts w:ascii="Sylfaen" w:hAnsi="Sylfaen"/>
          <w:lang w:val="ka-GE"/>
        </w:rPr>
        <w:t xml:space="preserve"> მონაცემებ</w:t>
      </w:r>
      <w:r w:rsidR="00B04F7B">
        <w:rPr>
          <w:rFonts w:ascii="Sylfaen" w:hAnsi="Sylfaen"/>
          <w:lang w:val="ka-GE"/>
        </w:rPr>
        <w:t>ი</w:t>
      </w:r>
      <w:r>
        <w:rPr>
          <w:rFonts w:ascii="Sylfaen" w:hAnsi="Sylfaen"/>
          <w:lang w:val="ka-GE"/>
        </w:rPr>
        <w:t xml:space="preserve">, საკუთარი შიდა კანონმდებლობის მოთხოვნების შესაბამისად. </w:t>
      </w:r>
      <w:r w:rsidR="00193D1D">
        <w:rPr>
          <w:rFonts w:ascii="Sylfaen" w:hAnsi="Sylfaen"/>
          <w:lang w:val="ka-GE"/>
        </w:rPr>
        <w:t xml:space="preserve">პერსონალური </w:t>
      </w:r>
      <w:r>
        <w:rPr>
          <w:rFonts w:ascii="Sylfaen" w:hAnsi="Sylfaen"/>
          <w:lang w:val="ka-GE"/>
        </w:rPr>
        <w:t xml:space="preserve">მონაცემების გაცვლა ხელშემკვრელ მხარეებს შორის, ასევე ამ მონაცემთა შემდგომი დამუშავება ხდება გადამცემი ხელშემკვრელი მხარის მიერ </w:t>
      </w:r>
      <w:r w:rsidR="00692DF9">
        <w:rPr>
          <w:rFonts w:ascii="Sylfaen" w:hAnsi="Sylfaen"/>
          <w:lang w:val="ka-GE"/>
        </w:rPr>
        <w:t>დაწესებულ</w:t>
      </w:r>
      <w:r>
        <w:rPr>
          <w:rFonts w:ascii="Sylfaen" w:hAnsi="Sylfaen"/>
          <w:lang w:val="ka-GE"/>
        </w:rPr>
        <w:t>ი მოთხოვნების დაცვით, ასევე შემდეგი პრინციპების დაცვით, რომლებიც თანაბრად ვრცელდება ავტომატურ</w:t>
      </w:r>
      <w:r w:rsidR="00B04F7B">
        <w:rPr>
          <w:rFonts w:ascii="Sylfaen" w:hAnsi="Sylfaen"/>
          <w:lang w:val="ka-GE"/>
        </w:rPr>
        <w:t>ად</w:t>
      </w:r>
      <w:r>
        <w:rPr>
          <w:rFonts w:ascii="Sylfaen" w:hAnsi="Sylfaen"/>
          <w:lang w:val="ka-GE"/>
        </w:rPr>
        <w:t xml:space="preserve"> და არაავტომატურ</w:t>
      </w:r>
      <w:r w:rsidR="00B04F7B">
        <w:rPr>
          <w:rFonts w:ascii="Sylfaen" w:hAnsi="Sylfaen"/>
          <w:lang w:val="ka-GE"/>
        </w:rPr>
        <w:t>ად</w:t>
      </w:r>
      <w:r>
        <w:rPr>
          <w:rFonts w:ascii="Sylfaen" w:hAnsi="Sylfaen"/>
          <w:lang w:val="ka-GE"/>
        </w:rPr>
        <w:t xml:space="preserve"> დამუშავებ</w:t>
      </w:r>
      <w:r w:rsidR="00B04F7B">
        <w:rPr>
          <w:rFonts w:ascii="Sylfaen" w:hAnsi="Sylfaen"/>
          <w:lang w:val="ka-GE"/>
        </w:rPr>
        <w:t>ულ მონაცემებზე</w:t>
      </w:r>
      <w:r>
        <w:rPr>
          <w:rFonts w:ascii="Sylfaen" w:hAnsi="Sylfaen"/>
          <w:lang w:val="ka-GE"/>
        </w:rPr>
        <w:t>:</w:t>
      </w:r>
    </w:p>
    <w:p w14:paraId="0028282C" w14:textId="64D4DADB" w:rsidR="00B5347B" w:rsidRPr="00657726" w:rsidRDefault="00B5347B" w:rsidP="000053EE">
      <w:pPr>
        <w:pStyle w:val="ListParagraph"/>
        <w:numPr>
          <w:ilvl w:val="0"/>
          <w:numId w:val="10"/>
        </w:numPr>
        <w:spacing w:after="160" w:line="259" w:lineRule="auto"/>
        <w:jc w:val="both"/>
        <w:rPr>
          <w:rFonts w:ascii="Sylfaen" w:hAnsi="Sylfaen"/>
          <w:lang w:val="de-DE"/>
        </w:rPr>
      </w:pPr>
      <w:r>
        <w:rPr>
          <w:rFonts w:ascii="Sylfaen" w:hAnsi="Sylfaen"/>
          <w:lang w:val="ka-GE"/>
        </w:rPr>
        <w:t>პ</w:t>
      </w:r>
      <w:r w:rsidR="00F37815">
        <w:rPr>
          <w:rFonts w:ascii="Sylfaen" w:hAnsi="Sylfaen"/>
          <w:lang w:val="ka-GE"/>
        </w:rPr>
        <w:t>ერსონალური</w:t>
      </w:r>
      <w:r>
        <w:rPr>
          <w:rFonts w:ascii="Sylfaen" w:hAnsi="Sylfaen"/>
          <w:lang w:val="ka-GE"/>
        </w:rPr>
        <w:t xml:space="preserve"> მონაცემები უნდა დამუშავდეს </w:t>
      </w:r>
      <w:r w:rsidR="007A2D8D">
        <w:rPr>
          <w:rFonts w:ascii="Sylfaen" w:hAnsi="Sylfaen"/>
          <w:lang w:val="ka-GE"/>
        </w:rPr>
        <w:t>კანონიერად,</w:t>
      </w:r>
      <w:r>
        <w:rPr>
          <w:rFonts w:ascii="Sylfaen" w:hAnsi="Sylfaen"/>
          <w:lang w:val="ka-GE"/>
        </w:rPr>
        <w:t xml:space="preserve"> კეთილსინდისიერად და იმგვარად, რომ დაინტერესებულ პირს შეეძლოს დამუშავების მიზეზების გაგება. მონაცემთა დამუშავება შეიძლება მხოლოდ ამ შეთანხმებით დადგენილი, მკაფიო და ლეგიტიმური მიზნებისათვის. </w:t>
      </w:r>
      <w:r w:rsidR="00DA53C2">
        <w:rPr>
          <w:rFonts w:ascii="Sylfaen" w:hAnsi="Sylfaen"/>
          <w:lang w:val="ka-GE"/>
        </w:rPr>
        <w:t>მონაცემები</w:t>
      </w:r>
      <w:r>
        <w:rPr>
          <w:rFonts w:ascii="Sylfaen" w:hAnsi="Sylfaen"/>
          <w:lang w:val="ka-GE"/>
        </w:rPr>
        <w:t xml:space="preserve"> უნდა პასუხობდეს კონკრეტულ მიზანს და უნდა </w:t>
      </w:r>
      <w:r w:rsidR="00CE1FB7">
        <w:rPr>
          <w:rFonts w:ascii="Sylfaen" w:hAnsi="Sylfaen"/>
          <w:lang w:val="ka-GE"/>
        </w:rPr>
        <w:t xml:space="preserve">შემოიფარგლოს </w:t>
      </w:r>
      <w:r w:rsidR="00DA53C2">
        <w:rPr>
          <w:rFonts w:ascii="Sylfaen" w:hAnsi="Sylfaen"/>
          <w:lang w:val="ka-GE"/>
        </w:rPr>
        <w:t>დამუშავების</w:t>
      </w:r>
      <w:r>
        <w:rPr>
          <w:rFonts w:ascii="Sylfaen" w:hAnsi="Sylfaen"/>
          <w:lang w:val="ka-GE"/>
        </w:rPr>
        <w:t xml:space="preserve"> მიზნებისათვის საჭირო მოცულობით.</w:t>
      </w:r>
    </w:p>
    <w:p w14:paraId="1F99DCD4" w14:textId="73F97EE7" w:rsidR="00B5347B" w:rsidRPr="001801A2" w:rsidRDefault="00B5347B" w:rsidP="000053EE">
      <w:pPr>
        <w:pStyle w:val="ListParagraph"/>
        <w:numPr>
          <w:ilvl w:val="0"/>
          <w:numId w:val="10"/>
        </w:numPr>
        <w:spacing w:after="160" w:line="259" w:lineRule="auto"/>
        <w:jc w:val="both"/>
        <w:rPr>
          <w:rFonts w:ascii="Sylfaen" w:hAnsi="Sylfaen"/>
          <w:lang w:val="de-DE"/>
        </w:rPr>
      </w:pPr>
      <w:r>
        <w:rPr>
          <w:rFonts w:ascii="Sylfaen" w:hAnsi="Sylfaen"/>
          <w:lang w:val="ka-GE"/>
        </w:rPr>
        <w:t xml:space="preserve">გადაცემული </w:t>
      </w:r>
      <w:r w:rsidR="007A2D8D">
        <w:rPr>
          <w:rFonts w:ascii="Sylfaen" w:hAnsi="Sylfaen"/>
          <w:lang w:val="ka-GE"/>
        </w:rPr>
        <w:t>პერსონალური</w:t>
      </w:r>
      <w:r>
        <w:rPr>
          <w:rFonts w:ascii="Sylfaen" w:hAnsi="Sylfaen"/>
          <w:lang w:val="ka-GE"/>
        </w:rPr>
        <w:t xml:space="preserve"> მონაცემები შეიძლება დამუშავდეს მხოლოდ იმ მიზნით, რომლის მისაღწევადაც მოხდა მათი გადაცემა, გარდა იმ შემთხვევებისა, როდესაც გადამცემმა ხელშემკვრელმა მხარემ მკაფიოდ გასცა ნებართვა, </w:t>
      </w:r>
      <w:r w:rsidR="007A2D8D">
        <w:rPr>
          <w:rFonts w:ascii="Sylfaen" w:hAnsi="Sylfaen"/>
          <w:lang w:val="ka-GE"/>
        </w:rPr>
        <w:t>მონაცემების სხვა მიზნით დამუშავების თაობაზე.</w:t>
      </w:r>
      <w:r>
        <w:rPr>
          <w:rFonts w:ascii="Sylfaen" w:hAnsi="Sylfaen"/>
          <w:lang w:val="ka-GE"/>
        </w:rPr>
        <w:t xml:space="preserve"> </w:t>
      </w:r>
    </w:p>
    <w:p w14:paraId="6CB9775F" w14:textId="4EA4F326" w:rsidR="00B5347B" w:rsidRPr="001801A2" w:rsidRDefault="004F4947" w:rsidP="00F277BD">
      <w:pPr>
        <w:pStyle w:val="ListParagraph"/>
        <w:numPr>
          <w:ilvl w:val="0"/>
          <w:numId w:val="10"/>
        </w:numPr>
        <w:spacing w:after="160" w:line="259" w:lineRule="auto"/>
        <w:jc w:val="both"/>
        <w:rPr>
          <w:rFonts w:ascii="Sylfaen" w:hAnsi="Sylfaen"/>
          <w:lang w:val="de-DE"/>
        </w:rPr>
      </w:pPr>
      <w:r>
        <w:rPr>
          <w:rFonts w:ascii="Sylfaen" w:hAnsi="Sylfaen"/>
          <w:lang w:val="ka-GE"/>
        </w:rPr>
        <w:t>პერსონალური</w:t>
      </w:r>
      <w:r w:rsidR="00B5347B">
        <w:rPr>
          <w:rFonts w:ascii="Sylfaen" w:hAnsi="Sylfaen"/>
          <w:lang w:val="ka-GE"/>
        </w:rPr>
        <w:t xml:space="preserve"> მონაცემები უნდა იყოს სწორი, ასევე, საჭიროების შემთხვევაში, უნდა იყოს განახლებული; </w:t>
      </w:r>
      <w:r w:rsidR="0062461C">
        <w:rPr>
          <w:rFonts w:ascii="Sylfaen" w:hAnsi="Sylfaen"/>
          <w:lang w:val="ka-GE"/>
        </w:rPr>
        <w:t>უნდა გატარდეს ყველა შესაბამისი ზომა</w:t>
      </w:r>
      <w:r w:rsidR="00B5347B">
        <w:rPr>
          <w:rFonts w:ascii="Sylfaen" w:hAnsi="Sylfaen"/>
          <w:lang w:val="ka-GE"/>
        </w:rPr>
        <w:t xml:space="preserve">, რომ </w:t>
      </w:r>
      <w:r w:rsidR="0062461C">
        <w:rPr>
          <w:rFonts w:ascii="Sylfaen" w:hAnsi="Sylfaen"/>
          <w:lang w:val="ka-GE"/>
        </w:rPr>
        <w:t>პერსონალური</w:t>
      </w:r>
      <w:r w:rsidR="00B5347B">
        <w:rPr>
          <w:rFonts w:ascii="Sylfaen" w:hAnsi="Sylfaen"/>
          <w:lang w:val="ka-GE"/>
        </w:rPr>
        <w:t xml:space="preserve"> მონაცემები, რომლებიც დამუშავების მიზნებისთვის შეუსაბამოა, დაუყოვნებლივ წაიშალოს ან ჩასწორდეს. </w:t>
      </w:r>
      <w:r w:rsidR="00B90FD6">
        <w:rPr>
          <w:rFonts w:ascii="Sylfaen" w:hAnsi="Sylfaen"/>
          <w:lang w:val="ka-GE"/>
        </w:rPr>
        <w:t>პერსონალური</w:t>
      </w:r>
      <w:r w:rsidR="00B5347B">
        <w:rPr>
          <w:rFonts w:ascii="Sylfaen" w:hAnsi="Sylfaen"/>
          <w:lang w:val="ka-GE"/>
        </w:rPr>
        <w:t xml:space="preserve"> მონაცემების შენახვა უნდა ხდებოდეს იმ ფორმით</w:t>
      </w:r>
      <w:r w:rsidR="00F277BD">
        <w:rPr>
          <w:rFonts w:ascii="Sylfaen" w:hAnsi="Sylfaen"/>
          <w:lang w:val="ka-GE"/>
        </w:rPr>
        <w:t>,</w:t>
      </w:r>
      <w:r w:rsidR="00B5347B">
        <w:rPr>
          <w:rFonts w:ascii="Sylfaen" w:hAnsi="Sylfaen"/>
          <w:lang w:val="ka-GE"/>
        </w:rPr>
        <w:t xml:space="preserve"> </w:t>
      </w:r>
      <w:r w:rsidR="00F277BD">
        <w:rPr>
          <w:rFonts w:ascii="Sylfaen" w:hAnsi="Sylfaen"/>
          <w:lang w:val="ka-GE"/>
        </w:rPr>
        <w:t xml:space="preserve">რომელიც შესაბამისი პირის იდენტიფიცირებას შესაძლებელს ხდის  </w:t>
      </w:r>
      <w:r w:rsidR="00B5347B">
        <w:rPr>
          <w:rFonts w:ascii="Sylfaen" w:hAnsi="Sylfaen"/>
          <w:lang w:val="ka-GE"/>
        </w:rPr>
        <w:t xml:space="preserve"> მხოლოდ იმ დროის განმავლობაში, </w:t>
      </w:r>
      <w:r w:rsidR="00F277BD">
        <w:rPr>
          <w:rFonts w:ascii="Sylfaen" w:hAnsi="Sylfaen"/>
          <w:lang w:val="ka-GE"/>
        </w:rPr>
        <w:t>/</w:t>
      </w:r>
      <w:r w:rsidR="00B5347B">
        <w:rPr>
          <w:rFonts w:ascii="Sylfaen" w:hAnsi="Sylfaen"/>
          <w:lang w:val="ka-GE"/>
        </w:rPr>
        <w:t xml:space="preserve"> რამდენი ხანიც საჭიროა დამუშავების მიზნებისათვის.</w:t>
      </w:r>
    </w:p>
    <w:p w14:paraId="2225753E" w14:textId="77777777" w:rsidR="00B5347B" w:rsidRPr="00657726" w:rsidRDefault="00B5347B" w:rsidP="00DC3EC6">
      <w:pPr>
        <w:pStyle w:val="ListParagraph"/>
        <w:ind w:left="1080"/>
        <w:jc w:val="both"/>
        <w:rPr>
          <w:rFonts w:ascii="Sylfaen" w:hAnsi="Sylfaen"/>
          <w:lang w:val="de-DE"/>
        </w:rPr>
      </w:pPr>
    </w:p>
    <w:p w14:paraId="120F9D93" w14:textId="4BFF28CA" w:rsidR="00B5347B" w:rsidRDefault="00B5347B" w:rsidP="00DC3EC6">
      <w:pPr>
        <w:pStyle w:val="ListParagraph"/>
        <w:numPr>
          <w:ilvl w:val="0"/>
          <w:numId w:val="9"/>
        </w:numPr>
        <w:spacing w:after="160" w:line="259" w:lineRule="auto"/>
        <w:jc w:val="both"/>
        <w:rPr>
          <w:rFonts w:ascii="Sylfaen" w:hAnsi="Sylfaen"/>
          <w:lang w:val="ka-GE"/>
        </w:rPr>
      </w:pPr>
      <w:r>
        <w:rPr>
          <w:rFonts w:ascii="Sylfaen" w:hAnsi="Sylfaen"/>
          <w:lang w:val="ka-GE"/>
        </w:rPr>
        <w:t>პ</w:t>
      </w:r>
      <w:r w:rsidR="001F586D">
        <w:rPr>
          <w:rFonts w:ascii="Sylfaen" w:hAnsi="Sylfaen"/>
          <w:lang w:val="ka-GE"/>
        </w:rPr>
        <w:t xml:space="preserve">ერსონალური </w:t>
      </w:r>
      <w:r>
        <w:rPr>
          <w:rFonts w:ascii="Sylfaen" w:hAnsi="Sylfaen"/>
          <w:lang w:val="ka-GE"/>
        </w:rPr>
        <w:t xml:space="preserve">მონაცემები ისეთი გზით უნდა დამუშავდეს და ინახებოდეს, შესაბამისი ტექნიკური და ორგანიზაციული ღონისძიებების გამოყენებით, რომელიც უზრუნველყოფს </w:t>
      </w:r>
      <w:r w:rsidR="00F355E6">
        <w:rPr>
          <w:rFonts w:ascii="Sylfaen" w:hAnsi="Sylfaen"/>
          <w:lang w:val="ka-GE"/>
        </w:rPr>
        <w:t>პერსონალური</w:t>
      </w:r>
      <w:r>
        <w:rPr>
          <w:rFonts w:ascii="Sylfaen" w:hAnsi="Sylfaen"/>
          <w:lang w:val="ka-GE"/>
        </w:rPr>
        <w:t xml:space="preserve"> მონაცემების შესაბამის უსაფრთხოებას, უნებართვო </w:t>
      </w:r>
      <w:r w:rsidR="00F277BD">
        <w:rPr>
          <w:rFonts w:ascii="Sylfaen" w:hAnsi="Sylfaen"/>
          <w:lang w:val="ka-GE"/>
        </w:rPr>
        <w:t>ან</w:t>
      </w:r>
      <w:r>
        <w:rPr>
          <w:rFonts w:ascii="Sylfaen" w:hAnsi="Sylfaen"/>
          <w:lang w:val="ka-GE"/>
        </w:rPr>
        <w:t xml:space="preserve"> უკანონო დამუშავებისგან </w:t>
      </w:r>
      <w:r w:rsidR="008A33C8">
        <w:rPr>
          <w:rFonts w:ascii="Sylfaen" w:hAnsi="Sylfaen"/>
          <w:lang w:val="ka-GE"/>
        </w:rPr>
        <w:t xml:space="preserve">დაცვას, </w:t>
      </w:r>
      <w:r>
        <w:rPr>
          <w:rFonts w:ascii="Sylfaen" w:hAnsi="Sylfaen"/>
          <w:lang w:val="ka-GE"/>
        </w:rPr>
        <w:t xml:space="preserve">ასევე გაუფრთხილებლობით დაკარგვისგან, გაუფრთხილებლობით </w:t>
      </w:r>
      <w:r w:rsidR="00F277BD">
        <w:rPr>
          <w:rFonts w:ascii="Sylfaen" w:hAnsi="Sylfaen"/>
          <w:lang w:val="ka-GE"/>
        </w:rPr>
        <w:t>განადგურების</w:t>
      </w:r>
      <w:r w:rsidR="008A3301">
        <w:rPr>
          <w:rFonts w:ascii="Sylfaen" w:hAnsi="Sylfaen"/>
          <w:lang w:val="ka-GE"/>
        </w:rPr>
        <w:t>გან</w:t>
      </w:r>
      <w:r>
        <w:rPr>
          <w:rFonts w:ascii="Sylfaen" w:hAnsi="Sylfaen"/>
          <w:lang w:val="ka-GE"/>
        </w:rPr>
        <w:t xml:space="preserve"> ან გაუფრთხილებლობით დაზიანებისგან </w:t>
      </w:r>
      <w:r w:rsidR="008A33C8">
        <w:rPr>
          <w:rFonts w:ascii="Sylfaen" w:hAnsi="Sylfaen"/>
          <w:lang w:val="ka-GE"/>
        </w:rPr>
        <w:t xml:space="preserve">დაცვას. </w:t>
      </w:r>
    </w:p>
    <w:p w14:paraId="7C1CBFE7" w14:textId="77777777" w:rsidR="00B5347B" w:rsidRDefault="00B5347B" w:rsidP="00DC3EC6">
      <w:pPr>
        <w:pStyle w:val="ListParagraph"/>
        <w:jc w:val="both"/>
        <w:rPr>
          <w:rFonts w:ascii="Sylfaen" w:hAnsi="Sylfaen"/>
          <w:lang w:val="ka-GE"/>
        </w:rPr>
      </w:pPr>
    </w:p>
    <w:p w14:paraId="75FB0743" w14:textId="46C769E4" w:rsidR="00B5347B" w:rsidRDefault="00B5347B" w:rsidP="00DC3EC6">
      <w:pPr>
        <w:pStyle w:val="ListParagraph"/>
        <w:numPr>
          <w:ilvl w:val="0"/>
          <w:numId w:val="9"/>
        </w:numPr>
        <w:spacing w:after="160" w:line="259" w:lineRule="auto"/>
        <w:jc w:val="both"/>
        <w:rPr>
          <w:rFonts w:ascii="Sylfaen" w:hAnsi="Sylfaen"/>
          <w:lang w:val="ka-GE"/>
        </w:rPr>
      </w:pPr>
      <w:r>
        <w:rPr>
          <w:rFonts w:ascii="Sylfaen" w:hAnsi="Sylfaen"/>
          <w:lang w:val="ka-GE"/>
        </w:rPr>
        <w:t xml:space="preserve">ხელშემკვრელი მხარეები ვალდებულნი არიან, რომ მოახდინონ მონაცემების გადაცემისა და მიღების ყველა შემთხვევის </w:t>
      </w:r>
      <w:r w:rsidR="00570D97">
        <w:rPr>
          <w:rFonts w:ascii="Sylfaen" w:hAnsi="Sylfaen"/>
          <w:lang w:val="ka-GE"/>
        </w:rPr>
        <w:t>აღრიცხვა.</w:t>
      </w:r>
      <w:r>
        <w:rPr>
          <w:rFonts w:ascii="Sylfaen" w:hAnsi="Sylfaen"/>
          <w:lang w:val="ka-GE"/>
        </w:rPr>
        <w:t xml:space="preserve"> ეს </w:t>
      </w:r>
      <w:r w:rsidR="00E95DE3">
        <w:rPr>
          <w:rFonts w:ascii="Sylfaen" w:hAnsi="Sylfaen"/>
          <w:lang w:val="ka-GE"/>
        </w:rPr>
        <w:t>აღრიცხვა</w:t>
      </w:r>
      <w:r>
        <w:rPr>
          <w:rFonts w:ascii="Sylfaen" w:hAnsi="Sylfaen"/>
          <w:lang w:val="ka-GE"/>
        </w:rPr>
        <w:t xml:space="preserve"> მოიცავს ინფორმაციას გადაცემის და მიღების მიზნის, შინაარსისა და დროის შესახებ, ასევე გადამცემი და მიმღები უწყების შესახებ. იგივე </w:t>
      </w:r>
      <w:r w:rsidR="00865178">
        <w:rPr>
          <w:rFonts w:ascii="Sylfaen" w:hAnsi="Sylfaen"/>
          <w:lang w:val="ka-GE"/>
        </w:rPr>
        <w:t xml:space="preserve">წესი ვრცელდება </w:t>
      </w:r>
      <w:r>
        <w:rPr>
          <w:rFonts w:ascii="Sylfaen" w:hAnsi="Sylfaen"/>
          <w:lang w:val="ka-GE"/>
        </w:rPr>
        <w:t xml:space="preserve">მონაცემთა </w:t>
      </w:r>
      <w:r w:rsidR="00865178">
        <w:rPr>
          <w:rFonts w:ascii="Sylfaen" w:hAnsi="Sylfaen"/>
          <w:lang w:val="ka-GE"/>
        </w:rPr>
        <w:t>განადგურებაზე</w:t>
      </w:r>
      <w:r>
        <w:rPr>
          <w:rFonts w:ascii="Sylfaen" w:hAnsi="Sylfaen"/>
          <w:lang w:val="ka-GE"/>
        </w:rPr>
        <w:t xml:space="preserve">. </w:t>
      </w:r>
      <w:r w:rsidR="00322B6B">
        <w:rPr>
          <w:rFonts w:ascii="Sylfaen" w:hAnsi="Sylfaen"/>
          <w:lang w:val="ka-GE"/>
        </w:rPr>
        <w:t xml:space="preserve">ეს </w:t>
      </w:r>
      <w:r>
        <w:rPr>
          <w:rFonts w:ascii="Sylfaen" w:hAnsi="Sylfaen"/>
          <w:lang w:val="ka-GE"/>
        </w:rPr>
        <w:t xml:space="preserve">დოკუმენტაცია, შესაბამისი წესების დაცვით, სამი წლის განმავლობაში უნდა ინახებოდეს ისე, რომ უცხო პირებს არ </w:t>
      </w:r>
      <w:r w:rsidR="00322B6B">
        <w:rPr>
          <w:rFonts w:ascii="Sylfaen" w:hAnsi="Sylfaen"/>
          <w:lang w:val="ka-GE"/>
        </w:rPr>
        <w:t>ჰ</w:t>
      </w:r>
      <w:r>
        <w:rPr>
          <w:rFonts w:ascii="Sylfaen" w:hAnsi="Sylfaen"/>
          <w:lang w:val="ka-GE"/>
        </w:rPr>
        <w:t xml:space="preserve">ქონდეთ მასზე წვდომა ან სხვაგვარად ბოროტად გამოყენების საშუალება. ამ ვადის გასვლის შემდეგ ის დაუყოვნებლივ უნდა განადგურდეს. ეს დოკუმენტაცია შეიძლება გამოყენებულ იქნეს მხოლოდ იმის კონტროლისთვის, ხდებოდა თუ არა მონაცემთა დაცვის შესახებ </w:t>
      </w:r>
      <w:r w:rsidR="008A3301">
        <w:rPr>
          <w:rFonts w:ascii="Sylfaen" w:hAnsi="Sylfaen"/>
          <w:lang w:val="ka-GE"/>
        </w:rPr>
        <w:t xml:space="preserve">მნიშვნელოვანი </w:t>
      </w:r>
      <w:r>
        <w:rPr>
          <w:rFonts w:ascii="Sylfaen" w:hAnsi="Sylfaen"/>
          <w:lang w:val="ka-GE"/>
        </w:rPr>
        <w:t xml:space="preserve">სამართლებრივი </w:t>
      </w:r>
      <w:r w:rsidR="004A57A1">
        <w:rPr>
          <w:rFonts w:ascii="Sylfaen" w:hAnsi="Sylfaen"/>
          <w:lang w:val="ka-GE"/>
        </w:rPr>
        <w:t xml:space="preserve">დებულებების </w:t>
      </w:r>
      <w:r>
        <w:rPr>
          <w:rFonts w:ascii="Sylfaen" w:hAnsi="Sylfaen"/>
          <w:lang w:val="ka-GE"/>
        </w:rPr>
        <w:t>დაცვა.</w:t>
      </w:r>
    </w:p>
    <w:p w14:paraId="3A528968" w14:textId="77777777" w:rsidR="00B5347B" w:rsidRPr="001801A2" w:rsidRDefault="00B5347B" w:rsidP="00DC3EC6">
      <w:pPr>
        <w:pStyle w:val="ListParagraph"/>
        <w:jc w:val="both"/>
        <w:rPr>
          <w:rFonts w:ascii="Sylfaen" w:hAnsi="Sylfaen"/>
          <w:lang w:val="ka-GE"/>
        </w:rPr>
      </w:pPr>
    </w:p>
    <w:p w14:paraId="0B6E1C32" w14:textId="222E52D0" w:rsidR="00B5347B" w:rsidRPr="002309F7" w:rsidRDefault="00B5347B" w:rsidP="00DC3EC6">
      <w:pPr>
        <w:pStyle w:val="ListParagraph"/>
        <w:numPr>
          <w:ilvl w:val="0"/>
          <w:numId w:val="9"/>
        </w:numPr>
        <w:spacing w:after="160" w:line="259" w:lineRule="auto"/>
        <w:jc w:val="both"/>
        <w:rPr>
          <w:rFonts w:ascii="Sylfaen" w:hAnsi="Sylfaen"/>
          <w:lang w:val="ka-GE"/>
        </w:rPr>
      </w:pPr>
      <w:r>
        <w:rPr>
          <w:rFonts w:ascii="Sylfaen" w:hAnsi="Sylfaen"/>
          <w:lang w:val="ka-GE"/>
        </w:rPr>
        <w:t xml:space="preserve">ყველა დაინტერესებულ პირს აქვს უფლება, მოითხოვოს მონაცემთა დამმუშავებელი უწყებისგან, საყოველთაოდ მისაღები ფორმით განცხადების საფუძველზე და საკუთარი თავის იდენტიფიცირების შემდეგ, მოითხოვოს და მიიღოს პასუხი გონიერი ვადის გაჭიანურების გარეშე და უფასოდ ამ პირის შესახებ ამ შეთანხმების ფარგლებში გადაცემული და დამუშავებული მონაცემების შესახებ ინფორმაცია, ამ მონაცემების წარმოშობის წყარო, </w:t>
      </w:r>
      <w:r w:rsidR="004A57A1">
        <w:rPr>
          <w:rFonts w:ascii="Sylfaen" w:hAnsi="Sylfaen"/>
          <w:lang w:val="ka-GE"/>
        </w:rPr>
        <w:t>შესაძლო</w:t>
      </w:r>
      <w:r>
        <w:rPr>
          <w:rFonts w:ascii="Sylfaen" w:hAnsi="Sylfaen"/>
          <w:lang w:val="ka-GE"/>
        </w:rPr>
        <w:t xml:space="preserve"> მიმღები ან მიმღების კატეგორიები, დამუშავების მიზანი და მისი სამართლებრივი საფუძველი, ასევე მოითხოვოს არასწორი მონაცემების ჩასწორება და უნებართვოდ დამუშავებული მონაცემების წაშლა. გარდა აღნიშნულისა, ხელშემკვრელი მხარეები ასევე უზრუნველყოფენ, რომ </w:t>
      </w:r>
      <w:r w:rsidR="008C131D">
        <w:rPr>
          <w:rFonts w:ascii="Sylfaen" w:hAnsi="Sylfaen"/>
          <w:lang w:val="ka-GE"/>
        </w:rPr>
        <w:t>დაინტერესებულ</w:t>
      </w:r>
      <w:r>
        <w:rPr>
          <w:rFonts w:ascii="Sylfaen" w:hAnsi="Sylfaen"/>
          <w:lang w:val="ka-GE"/>
        </w:rPr>
        <w:t xml:space="preserve"> პირს, მისი უფლებების დარღვევის შემთხვევაში, შეუძლია საფუძვლიანი საჩივრით მიმართოს დამოუკიდებელ და მიუკერძოებელ, კანონით გათვალისწინებულ სასამართლოს, რაც ასახულია </w:t>
      </w:r>
      <w:r w:rsidRPr="002309F7">
        <w:rPr>
          <w:rFonts w:ascii="Sylfaen" w:hAnsi="Sylfaen"/>
          <w:lang w:val="ka-GE"/>
        </w:rPr>
        <w:t>ადამიანის უფლებათა და ძირითად თავისუფლებათა დაცვის კონვენცი</w:t>
      </w:r>
      <w:r>
        <w:rPr>
          <w:rFonts w:ascii="Sylfaen" w:hAnsi="Sylfaen"/>
          <w:lang w:val="ka-GE"/>
        </w:rPr>
        <w:t>ის (ადამიანის უფლებათა ევროპული კონვენცია) მე-6 მუხლის 1</w:t>
      </w:r>
      <w:r w:rsidR="00534D23">
        <w:rPr>
          <w:rFonts w:ascii="Sylfaen" w:hAnsi="Sylfaen"/>
          <w:lang w:val="ka-GE"/>
        </w:rPr>
        <w:t>-ელ</w:t>
      </w:r>
      <w:r>
        <w:rPr>
          <w:rFonts w:ascii="Sylfaen" w:hAnsi="Sylfaen"/>
          <w:lang w:val="ka-GE"/>
        </w:rPr>
        <w:t xml:space="preserve"> </w:t>
      </w:r>
      <w:r w:rsidR="00F86E8B">
        <w:rPr>
          <w:rFonts w:ascii="Sylfaen" w:hAnsi="Sylfaen"/>
          <w:lang w:val="ka-GE"/>
        </w:rPr>
        <w:t>აბზაც</w:t>
      </w:r>
      <w:r>
        <w:rPr>
          <w:rFonts w:ascii="Sylfaen" w:hAnsi="Sylfaen"/>
          <w:lang w:val="ka-GE"/>
        </w:rPr>
        <w:t xml:space="preserve">ში, ასევე მიმართოს დამოუკიდებელ მაკონტროლებელ უწყებას, გათვალისწინებულს 1981 წლის 28 იანვრის </w:t>
      </w:r>
      <w:r w:rsidRPr="002309F7">
        <w:rPr>
          <w:rFonts w:ascii="Sylfaen" w:hAnsi="Sylfaen"/>
          <w:lang w:val="ka-GE"/>
        </w:rPr>
        <w:t>პერსონალური მონაცემების ავტომატური დამუშავებისას ფიზიკური</w:t>
      </w:r>
      <w:r>
        <w:rPr>
          <w:rFonts w:ascii="Sylfaen" w:hAnsi="Sylfaen"/>
          <w:lang w:val="ka-GE"/>
        </w:rPr>
        <w:t xml:space="preserve"> </w:t>
      </w:r>
      <w:r w:rsidRPr="002309F7">
        <w:rPr>
          <w:rFonts w:ascii="Sylfaen" w:hAnsi="Sylfaen" w:cs="Sylfaen"/>
          <w:lang w:val="ka-GE"/>
        </w:rPr>
        <w:t>პირების</w:t>
      </w:r>
      <w:r w:rsidRPr="002309F7">
        <w:rPr>
          <w:rFonts w:ascii="Sylfaen" w:hAnsi="Sylfaen"/>
          <w:lang w:val="ka-GE"/>
        </w:rPr>
        <w:t xml:space="preserve"> დაცვის შესახებ </w:t>
      </w:r>
      <w:r>
        <w:rPr>
          <w:rFonts w:ascii="Sylfaen" w:hAnsi="Sylfaen"/>
          <w:lang w:val="ka-GE"/>
        </w:rPr>
        <w:t xml:space="preserve">ევროპული </w:t>
      </w:r>
      <w:r w:rsidRPr="002309F7">
        <w:rPr>
          <w:rFonts w:ascii="Sylfaen" w:hAnsi="Sylfaen"/>
          <w:lang w:val="ka-GE"/>
        </w:rPr>
        <w:t xml:space="preserve">კონვენციის </w:t>
      </w:r>
      <w:r>
        <w:rPr>
          <w:rFonts w:ascii="Sylfaen" w:hAnsi="Sylfaen"/>
          <w:lang w:val="ka-GE"/>
        </w:rPr>
        <w:t xml:space="preserve">2001 წლის 8 ნოემბრის პირველი </w:t>
      </w:r>
      <w:r w:rsidRPr="002309F7">
        <w:rPr>
          <w:rFonts w:ascii="Sylfaen" w:hAnsi="Sylfaen"/>
          <w:lang w:val="ka-GE"/>
        </w:rPr>
        <w:t>დამატებითი ოქმი</w:t>
      </w:r>
      <w:r>
        <w:rPr>
          <w:rFonts w:ascii="Sylfaen" w:hAnsi="Sylfaen"/>
          <w:lang w:val="ka-GE"/>
        </w:rPr>
        <w:t>ს 1</w:t>
      </w:r>
      <w:r w:rsidR="00534D23">
        <w:rPr>
          <w:rFonts w:ascii="Sylfaen" w:hAnsi="Sylfaen"/>
          <w:lang w:val="ka-GE"/>
        </w:rPr>
        <w:t>-ელ</w:t>
      </w:r>
      <w:r>
        <w:rPr>
          <w:rFonts w:ascii="Sylfaen" w:hAnsi="Sylfaen"/>
          <w:lang w:val="ka-GE"/>
        </w:rPr>
        <w:t xml:space="preserve"> მუხლში, და რომ ამ პირს ექნება შესაძლებლობა, მოითხოვოს როგორც ეფექტური დახმარება, ასევე </w:t>
      </w:r>
      <w:r w:rsidR="00F86E8B">
        <w:rPr>
          <w:rFonts w:ascii="Sylfaen" w:hAnsi="Sylfaen"/>
          <w:lang w:val="ka-GE"/>
        </w:rPr>
        <w:t xml:space="preserve">აუცილებელობის შემთხვევაში </w:t>
      </w:r>
      <w:r>
        <w:rPr>
          <w:rFonts w:ascii="Sylfaen" w:hAnsi="Sylfaen"/>
          <w:lang w:val="ka-GE"/>
        </w:rPr>
        <w:t>ზარალის ანაზღაურება. ამ უფლებ</w:t>
      </w:r>
      <w:r w:rsidR="00F86E8B">
        <w:rPr>
          <w:rFonts w:ascii="Sylfaen" w:hAnsi="Sylfaen"/>
          <w:lang w:val="ka-GE"/>
        </w:rPr>
        <w:t>ებ</w:t>
      </w:r>
      <w:r>
        <w:rPr>
          <w:rFonts w:ascii="Sylfaen" w:hAnsi="Sylfaen"/>
          <w:lang w:val="ka-GE"/>
        </w:rPr>
        <w:t>ის განხორციელების ცალკეული დეტალები რეგულირდება იმ ხელშემკვრელი მხარის ეროვნული სამართლის ნორმების მიხედვით, რომელსაც მიმართავ</w:t>
      </w:r>
      <w:r w:rsidR="00F86E8B">
        <w:rPr>
          <w:rFonts w:ascii="Sylfaen" w:hAnsi="Sylfaen"/>
          <w:lang w:val="ka-GE"/>
        </w:rPr>
        <w:t>ენ</w:t>
      </w:r>
      <w:r>
        <w:rPr>
          <w:rFonts w:ascii="Sylfaen" w:hAnsi="Sylfaen"/>
          <w:lang w:val="ka-GE"/>
        </w:rPr>
        <w:t xml:space="preserve"> საჩივრით. ამ უფლებ</w:t>
      </w:r>
      <w:r w:rsidR="00F86E8B">
        <w:rPr>
          <w:rFonts w:ascii="Sylfaen" w:hAnsi="Sylfaen"/>
          <w:lang w:val="ka-GE"/>
        </w:rPr>
        <w:t>ებ</w:t>
      </w:r>
      <w:r>
        <w:rPr>
          <w:rFonts w:ascii="Sylfaen" w:hAnsi="Sylfaen"/>
          <w:lang w:val="ka-GE"/>
        </w:rPr>
        <w:t xml:space="preserve">ის განხორციელების მოთხოვნის დაყენების შემთხვევაში, ხელშემკვრელი მხარე, რომელიც </w:t>
      </w:r>
      <w:r w:rsidR="00F86E8B">
        <w:rPr>
          <w:rFonts w:ascii="Sylfaen" w:hAnsi="Sylfaen"/>
          <w:lang w:val="ka-GE"/>
        </w:rPr>
        <w:t>ფლობს</w:t>
      </w:r>
      <w:r>
        <w:rPr>
          <w:rFonts w:ascii="Sylfaen" w:hAnsi="Sylfaen"/>
          <w:lang w:val="ka-GE"/>
        </w:rPr>
        <w:t xml:space="preserve"> მონაცემებს, გადამცემ ხელშემკვრელ მხარეს აძლევს საშუალებას, გამოთქვას საკუთარი მოსაზრება </w:t>
      </w:r>
      <w:r w:rsidR="00921432">
        <w:rPr>
          <w:rFonts w:ascii="Sylfaen" w:hAnsi="Sylfaen"/>
          <w:lang w:val="ka-GE"/>
        </w:rPr>
        <w:t>/</w:t>
      </w:r>
      <w:r>
        <w:rPr>
          <w:rFonts w:ascii="Sylfaen" w:hAnsi="Sylfaen"/>
          <w:lang w:val="ka-GE"/>
        </w:rPr>
        <w:t xml:space="preserve">, ვიდრე მოხდება გადაწყვეტილების მიღება მოთხოვნის თაობაზე. </w:t>
      </w:r>
    </w:p>
    <w:p w14:paraId="776BBE23" w14:textId="77777777" w:rsidR="00B5347B" w:rsidRPr="0067001E" w:rsidRDefault="00B5347B" w:rsidP="003808D6">
      <w:pPr>
        <w:tabs>
          <w:tab w:val="left" w:pos="426"/>
        </w:tabs>
        <w:spacing w:after="0"/>
        <w:jc w:val="center"/>
        <w:rPr>
          <w:rFonts w:ascii="Sylfaen" w:hAnsi="Sylfaen"/>
          <w:b/>
          <w:sz w:val="24"/>
          <w:szCs w:val="24"/>
          <w:lang w:val="ka-GE"/>
        </w:rPr>
      </w:pPr>
    </w:p>
    <w:p w14:paraId="44E19615" w14:textId="77777777" w:rsidR="003F6DF4" w:rsidRPr="0067001E" w:rsidRDefault="003F6DF4" w:rsidP="003808D6">
      <w:pPr>
        <w:tabs>
          <w:tab w:val="left" w:pos="426"/>
        </w:tabs>
        <w:spacing w:after="0"/>
        <w:jc w:val="center"/>
        <w:rPr>
          <w:rFonts w:ascii="Sylfaen" w:hAnsi="Sylfaen"/>
          <w:b/>
          <w:sz w:val="24"/>
          <w:szCs w:val="24"/>
          <w:lang w:val="ka-GE"/>
        </w:rPr>
      </w:pPr>
    </w:p>
    <w:p w14:paraId="1D478A0F" w14:textId="55917A6F" w:rsidR="008F489D" w:rsidRPr="00F200CA" w:rsidRDefault="006A3910" w:rsidP="003808D6">
      <w:pPr>
        <w:tabs>
          <w:tab w:val="left" w:pos="426"/>
        </w:tabs>
        <w:spacing w:after="0"/>
        <w:jc w:val="center"/>
        <w:rPr>
          <w:rFonts w:ascii="Sylfaen" w:hAnsi="Sylfaen"/>
          <w:b/>
          <w:sz w:val="24"/>
          <w:szCs w:val="24"/>
          <w:lang w:val="ka-GE"/>
        </w:rPr>
      </w:pPr>
      <w:r w:rsidRPr="0067001E">
        <w:rPr>
          <w:rFonts w:ascii="Sylfaen" w:hAnsi="Sylfaen"/>
          <w:b/>
          <w:sz w:val="24"/>
          <w:szCs w:val="24"/>
          <w:lang w:val="ka-GE"/>
        </w:rPr>
        <w:t>მუხლი</w:t>
      </w:r>
      <w:r w:rsidR="008F489D" w:rsidRPr="0067001E">
        <w:rPr>
          <w:b/>
          <w:sz w:val="24"/>
          <w:szCs w:val="24"/>
          <w:lang w:val="ka-GE"/>
        </w:rPr>
        <w:t xml:space="preserve"> </w:t>
      </w:r>
      <w:r w:rsidR="00F200CA">
        <w:rPr>
          <w:rFonts w:ascii="Sylfaen" w:hAnsi="Sylfaen"/>
          <w:b/>
          <w:sz w:val="24"/>
          <w:szCs w:val="24"/>
          <w:lang w:val="ka-GE"/>
        </w:rPr>
        <w:t>1</w:t>
      </w:r>
      <w:r w:rsidR="00F01F75">
        <w:rPr>
          <w:rFonts w:ascii="Sylfaen" w:hAnsi="Sylfaen"/>
          <w:b/>
          <w:sz w:val="24"/>
          <w:szCs w:val="24"/>
          <w:lang w:val="ka-GE"/>
        </w:rPr>
        <w:t>3</w:t>
      </w:r>
    </w:p>
    <w:p w14:paraId="5C88208A" w14:textId="77777777" w:rsidR="006A3910" w:rsidRPr="0067001E" w:rsidRDefault="006A3910" w:rsidP="003808D6">
      <w:pPr>
        <w:tabs>
          <w:tab w:val="left" w:pos="426"/>
        </w:tabs>
        <w:spacing w:after="0"/>
        <w:jc w:val="center"/>
        <w:rPr>
          <w:rFonts w:ascii="Sylfaen" w:hAnsi="Sylfaen"/>
          <w:b/>
          <w:sz w:val="24"/>
          <w:szCs w:val="24"/>
          <w:lang w:val="ka-GE"/>
        </w:rPr>
      </w:pPr>
      <w:r w:rsidRPr="0067001E">
        <w:rPr>
          <w:rFonts w:ascii="Sylfaen" w:hAnsi="Sylfaen"/>
          <w:b/>
          <w:sz w:val="24"/>
          <w:szCs w:val="24"/>
          <w:lang w:val="ka-GE"/>
        </w:rPr>
        <w:t>თანამშრომლობის სხვა ფორმები</w:t>
      </w:r>
    </w:p>
    <w:p w14:paraId="6D5525B9" w14:textId="77777777" w:rsidR="008F489D" w:rsidRPr="0067001E" w:rsidRDefault="008F489D" w:rsidP="003808D6">
      <w:pPr>
        <w:tabs>
          <w:tab w:val="left" w:pos="426"/>
        </w:tabs>
        <w:spacing w:after="0"/>
        <w:jc w:val="both"/>
        <w:rPr>
          <w:sz w:val="24"/>
          <w:szCs w:val="24"/>
          <w:lang w:val="ka-GE"/>
        </w:rPr>
      </w:pPr>
    </w:p>
    <w:p w14:paraId="76951101" w14:textId="6533A788" w:rsidR="004F1D28" w:rsidRPr="0067001E" w:rsidRDefault="008F489D" w:rsidP="003808D6">
      <w:pPr>
        <w:tabs>
          <w:tab w:val="left" w:pos="426"/>
        </w:tabs>
        <w:spacing w:after="0"/>
        <w:jc w:val="both"/>
        <w:rPr>
          <w:rFonts w:ascii="Sylfaen" w:hAnsi="Sylfaen"/>
          <w:sz w:val="24"/>
          <w:szCs w:val="24"/>
          <w:lang w:val="ka-GE"/>
        </w:rPr>
      </w:pPr>
      <w:r w:rsidRPr="0067001E">
        <w:rPr>
          <w:sz w:val="24"/>
          <w:szCs w:val="24"/>
          <w:lang w:val="ka-GE"/>
        </w:rPr>
        <w:t>(1)</w:t>
      </w:r>
      <w:r w:rsidRPr="0067001E">
        <w:rPr>
          <w:sz w:val="24"/>
          <w:szCs w:val="24"/>
          <w:lang w:val="ka-GE"/>
        </w:rPr>
        <w:tab/>
      </w:r>
      <w:r w:rsidR="00E34BB9" w:rsidRPr="0067001E">
        <w:rPr>
          <w:rFonts w:ascii="Sylfaen" w:hAnsi="Sylfaen"/>
          <w:sz w:val="24"/>
          <w:szCs w:val="24"/>
          <w:lang w:val="ka-GE"/>
        </w:rPr>
        <w:t>ხელშემკვრელი მხარეები, თავისი კანონმდებლობის შესაბამისად</w:t>
      </w:r>
      <w:r w:rsidR="006A3910" w:rsidRPr="0067001E">
        <w:rPr>
          <w:rFonts w:ascii="Sylfaen" w:hAnsi="Sylfaen"/>
          <w:sz w:val="24"/>
          <w:szCs w:val="24"/>
          <w:lang w:val="ka-GE"/>
        </w:rPr>
        <w:t xml:space="preserve">, </w:t>
      </w:r>
      <w:r w:rsidR="00E34BB9" w:rsidRPr="0067001E">
        <w:rPr>
          <w:rFonts w:ascii="Sylfaen" w:hAnsi="Sylfaen"/>
          <w:sz w:val="24"/>
          <w:szCs w:val="24"/>
          <w:lang w:val="ka-GE"/>
        </w:rPr>
        <w:t>აქტიურად თანამშრომლობენ, კერძოდ</w:t>
      </w:r>
      <w:r w:rsidR="00106480">
        <w:rPr>
          <w:rFonts w:ascii="Sylfaen" w:hAnsi="Sylfaen"/>
          <w:sz w:val="24"/>
          <w:szCs w:val="24"/>
          <w:lang w:val="ka-GE"/>
        </w:rPr>
        <w:t>,</w:t>
      </w:r>
      <w:r w:rsidR="006A3910" w:rsidRPr="0067001E">
        <w:rPr>
          <w:rFonts w:ascii="Sylfaen" w:hAnsi="Sylfaen"/>
          <w:sz w:val="24"/>
          <w:szCs w:val="24"/>
          <w:lang w:val="ka-GE"/>
        </w:rPr>
        <w:t xml:space="preserve"> ბუნებრივი და ტექნ</w:t>
      </w:r>
      <w:r w:rsidR="00BE505B" w:rsidRPr="0067001E">
        <w:rPr>
          <w:rFonts w:ascii="Sylfaen" w:hAnsi="Sylfaen"/>
          <w:sz w:val="24"/>
          <w:szCs w:val="24"/>
          <w:lang w:val="ka-GE"/>
        </w:rPr>
        <w:t>ოგენური</w:t>
      </w:r>
      <w:r w:rsidR="006A3910" w:rsidRPr="0067001E">
        <w:rPr>
          <w:rFonts w:ascii="Sylfaen" w:hAnsi="Sylfaen"/>
          <w:sz w:val="24"/>
          <w:szCs w:val="24"/>
          <w:lang w:val="ka-GE"/>
        </w:rPr>
        <w:t xml:space="preserve"> კატასტროფების </w:t>
      </w:r>
      <w:r w:rsidR="00E34BB9" w:rsidRPr="0067001E">
        <w:rPr>
          <w:rFonts w:ascii="Sylfaen" w:hAnsi="Sylfaen"/>
          <w:sz w:val="24"/>
          <w:szCs w:val="24"/>
          <w:lang w:val="ka-GE"/>
        </w:rPr>
        <w:t>პ</w:t>
      </w:r>
      <w:r w:rsidR="006A3910" w:rsidRPr="0067001E">
        <w:rPr>
          <w:rFonts w:ascii="Sylfaen" w:hAnsi="Sylfaen"/>
          <w:sz w:val="24"/>
          <w:szCs w:val="24"/>
          <w:lang w:val="ka-GE"/>
        </w:rPr>
        <w:t>რევენციისა და შემცირებისათვის</w:t>
      </w:r>
      <w:r w:rsidR="0090495B">
        <w:rPr>
          <w:rFonts w:ascii="Sylfaen" w:hAnsi="Sylfaen"/>
          <w:sz w:val="24"/>
          <w:szCs w:val="24"/>
          <w:lang w:val="ka-GE"/>
        </w:rPr>
        <w:t xml:space="preserve"> </w:t>
      </w:r>
      <w:r w:rsidR="006A3910" w:rsidRPr="0067001E">
        <w:rPr>
          <w:rFonts w:ascii="Sylfaen" w:hAnsi="Sylfaen"/>
          <w:sz w:val="24"/>
          <w:szCs w:val="24"/>
          <w:lang w:val="ka-GE"/>
        </w:rPr>
        <w:t xml:space="preserve">ახორციელებენ შემდეგს:  </w:t>
      </w:r>
    </w:p>
    <w:p w14:paraId="4FBA5BA8" w14:textId="0EC07B54" w:rsidR="008F489D" w:rsidRPr="0067001E" w:rsidRDefault="008F489D" w:rsidP="003808D6">
      <w:pPr>
        <w:tabs>
          <w:tab w:val="left" w:pos="426"/>
        </w:tabs>
        <w:spacing w:after="0"/>
        <w:jc w:val="both"/>
        <w:rPr>
          <w:sz w:val="24"/>
          <w:szCs w:val="24"/>
          <w:lang w:val="ka-GE"/>
        </w:rPr>
      </w:pPr>
      <w:r w:rsidRPr="0067001E">
        <w:rPr>
          <w:sz w:val="24"/>
          <w:szCs w:val="24"/>
          <w:lang w:val="ka-GE"/>
        </w:rPr>
        <w:t>(</w:t>
      </w:r>
      <w:r w:rsidR="00F200CA">
        <w:rPr>
          <w:rFonts w:ascii="Sylfaen" w:hAnsi="Sylfaen"/>
          <w:sz w:val="24"/>
          <w:szCs w:val="24"/>
          <w:lang w:val="en-US"/>
        </w:rPr>
        <w:t>a</w:t>
      </w:r>
      <w:r w:rsidRPr="0067001E">
        <w:rPr>
          <w:sz w:val="24"/>
          <w:szCs w:val="24"/>
          <w:lang w:val="ka-GE"/>
        </w:rPr>
        <w:t>)</w:t>
      </w:r>
      <w:r w:rsidRPr="0067001E">
        <w:rPr>
          <w:sz w:val="24"/>
          <w:szCs w:val="24"/>
          <w:lang w:val="ka-GE"/>
        </w:rPr>
        <w:tab/>
      </w:r>
      <w:r w:rsidR="004F1D28" w:rsidRPr="0067001E">
        <w:rPr>
          <w:rFonts w:ascii="Sylfaen" w:hAnsi="Sylfaen"/>
          <w:sz w:val="24"/>
          <w:szCs w:val="24"/>
          <w:lang w:val="ka-GE"/>
        </w:rPr>
        <w:t>სამეცნიერო–ტექნიკური სახის ინფორმაცი</w:t>
      </w:r>
      <w:r w:rsidR="00D60669" w:rsidRPr="0067001E">
        <w:rPr>
          <w:rFonts w:ascii="Sylfaen" w:hAnsi="Sylfaen"/>
          <w:sz w:val="24"/>
          <w:szCs w:val="24"/>
          <w:lang w:val="ka-GE"/>
        </w:rPr>
        <w:t>ის</w:t>
      </w:r>
      <w:r w:rsidR="004F1D28" w:rsidRPr="0067001E">
        <w:rPr>
          <w:rFonts w:ascii="Sylfaen" w:hAnsi="Sylfaen"/>
          <w:sz w:val="24"/>
          <w:szCs w:val="24"/>
          <w:lang w:val="ka-GE"/>
        </w:rPr>
        <w:t xml:space="preserve"> გაცვლა</w:t>
      </w:r>
      <w:r w:rsidR="00280C9D">
        <w:rPr>
          <w:rFonts w:ascii="Sylfaen" w:hAnsi="Sylfaen"/>
          <w:sz w:val="24"/>
          <w:szCs w:val="24"/>
          <w:lang w:val="ka-GE"/>
        </w:rPr>
        <w:t>ს</w:t>
      </w:r>
      <w:r w:rsidR="004F1D28" w:rsidRPr="0067001E">
        <w:rPr>
          <w:rFonts w:ascii="Sylfaen" w:hAnsi="Sylfaen"/>
          <w:sz w:val="24"/>
          <w:szCs w:val="24"/>
          <w:lang w:val="ka-GE"/>
        </w:rPr>
        <w:t>;</w:t>
      </w:r>
    </w:p>
    <w:p w14:paraId="3B5B2575" w14:textId="29AF13DE" w:rsidR="008F489D" w:rsidRPr="0067001E" w:rsidRDefault="008F489D" w:rsidP="003808D6">
      <w:pPr>
        <w:tabs>
          <w:tab w:val="left" w:pos="426"/>
        </w:tabs>
        <w:spacing w:after="0"/>
        <w:jc w:val="both"/>
        <w:rPr>
          <w:sz w:val="24"/>
          <w:szCs w:val="24"/>
          <w:lang w:val="ka-GE"/>
        </w:rPr>
      </w:pPr>
      <w:r w:rsidRPr="0067001E">
        <w:rPr>
          <w:sz w:val="24"/>
          <w:szCs w:val="24"/>
          <w:lang w:val="ka-GE"/>
        </w:rPr>
        <w:t>(</w:t>
      </w:r>
      <w:r w:rsidR="00F200CA">
        <w:rPr>
          <w:rFonts w:ascii="Sylfaen" w:hAnsi="Sylfaen"/>
          <w:sz w:val="24"/>
          <w:szCs w:val="24"/>
          <w:lang w:val="en-US"/>
        </w:rPr>
        <w:t>b</w:t>
      </w:r>
      <w:r w:rsidRPr="0067001E">
        <w:rPr>
          <w:sz w:val="24"/>
          <w:szCs w:val="24"/>
          <w:lang w:val="ka-GE"/>
        </w:rPr>
        <w:t>)</w:t>
      </w:r>
      <w:r w:rsidRPr="0067001E">
        <w:rPr>
          <w:sz w:val="24"/>
          <w:szCs w:val="24"/>
          <w:lang w:val="ka-GE"/>
        </w:rPr>
        <w:tab/>
      </w:r>
      <w:r w:rsidR="006A3910" w:rsidRPr="0067001E">
        <w:rPr>
          <w:rFonts w:ascii="Sylfaen" w:hAnsi="Sylfaen"/>
          <w:sz w:val="24"/>
          <w:szCs w:val="24"/>
          <w:lang w:val="ka-GE"/>
        </w:rPr>
        <w:t>ექსპერტების შეხვედრებ</w:t>
      </w:r>
      <w:r w:rsidR="00280C9D">
        <w:rPr>
          <w:rFonts w:ascii="Sylfaen" w:hAnsi="Sylfaen"/>
          <w:sz w:val="24"/>
          <w:szCs w:val="24"/>
          <w:lang w:val="ka-GE"/>
        </w:rPr>
        <w:t>ს</w:t>
      </w:r>
      <w:r w:rsidR="004F1D28" w:rsidRPr="0067001E">
        <w:rPr>
          <w:rFonts w:ascii="Sylfaen" w:hAnsi="Sylfaen"/>
          <w:sz w:val="24"/>
          <w:szCs w:val="24"/>
          <w:lang w:val="ka-GE"/>
        </w:rPr>
        <w:t>;</w:t>
      </w:r>
    </w:p>
    <w:p w14:paraId="32B8C2C9" w14:textId="7B784216" w:rsidR="008F489D" w:rsidRPr="0067001E" w:rsidRDefault="008F489D" w:rsidP="003808D6">
      <w:pPr>
        <w:tabs>
          <w:tab w:val="left" w:pos="426"/>
        </w:tabs>
        <w:spacing w:after="0"/>
        <w:jc w:val="both"/>
        <w:rPr>
          <w:sz w:val="24"/>
          <w:szCs w:val="24"/>
          <w:lang w:val="ka-GE"/>
        </w:rPr>
      </w:pPr>
      <w:r w:rsidRPr="0067001E">
        <w:rPr>
          <w:sz w:val="24"/>
          <w:szCs w:val="24"/>
          <w:lang w:val="ka-GE"/>
        </w:rPr>
        <w:t>(</w:t>
      </w:r>
      <w:r w:rsidR="00F200CA">
        <w:rPr>
          <w:rFonts w:ascii="Sylfaen" w:hAnsi="Sylfaen"/>
          <w:sz w:val="24"/>
          <w:szCs w:val="24"/>
          <w:lang w:val="en-US"/>
        </w:rPr>
        <w:t>c</w:t>
      </w:r>
      <w:r w:rsidRPr="0067001E">
        <w:rPr>
          <w:sz w:val="24"/>
          <w:szCs w:val="24"/>
          <w:lang w:val="ka-GE"/>
        </w:rPr>
        <w:t>)</w:t>
      </w:r>
      <w:r w:rsidRPr="0067001E">
        <w:rPr>
          <w:sz w:val="24"/>
          <w:szCs w:val="24"/>
          <w:lang w:val="ka-GE"/>
        </w:rPr>
        <w:tab/>
      </w:r>
      <w:r w:rsidR="004F1D28" w:rsidRPr="0067001E">
        <w:rPr>
          <w:rFonts w:ascii="Sylfaen" w:hAnsi="Sylfaen"/>
          <w:sz w:val="24"/>
          <w:szCs w:val="24"/>
          <w:lang w:val="ka-GE"/>
        </w:rPr>
        <w:t xml:space="preserve">კვლევითი და </w:t>
      </w:r>
      <w:r w:rsidR="00F15F3C">
        <w:rPr>
          <w:rFonts w:ascii="Sylfaen" w:hAnsi="Sylfaen"/>
          <w:sz w:val="24"/>
          <w:szCs w:val="24"/>
          <w:lang w:val="ka-GE"/>
        </w:rPr>
        <w:t>საგანმანათლებლო</w:t>
      </w:r>
      <w:r w:rsidR="00F15F3C" w:rsidRPr="0067001E">
        <w:rPr>
          <w:rFonts w:ascii="Sylfaen" w:hAnsi="Sylfaen"/>
          <w:sz w:val="24"/>
          <w:szCs w:val="24"/>
          <w:lang w:val="ka-GE"/>
        </w:rPr>
        <w:t xml:space="preserve"> </w:t>
      </w:r>
      <w:r w:rsidR="006A3910" w:rsidRPr="0067001E">
        <w:rPr>
          <w:rFonts w:ascii="Sylfaen" w:hAnsi="Sylfaen"/>
          <w:sz w:val="24"/>
          <w:szCs w:val="24"/>
          <w:lang w:val="ka-GE"/>
        </w:rPr>
        <w:t>პროგრამებ</w:t>
      </w:r>
      <w:r w:rsidR="004F1D28" w:rsidRPr="0067001E">
        <w:rPr>
          <w:rFonts w:ascii="Sylfaen" w:hAnsi="Sylfaen"/>
          <w:sz w:val="24"/>
          <w:szCs w:val="24"/>
          <w:lang w:val="ka-GE"/>
        </w:rPr>
        <w:t>ი</w:t>
      </w:r>
      <w:r w:rsidR="00BE505B" w:rsidRPr="0067001E">
        <w:rPr>
          <w:rFonts w:ascii="Sylfaen" w:hAnsi="Sylfaen"/>
          <w:sz w:val="24"/>
          <w:szCs w:val="24"/>
          <w:lang w:val="ka-GE"/>
        </w:rPr>
        <w:t>ს ჩატარება</w:t>
      </w:r>
      <w:r w:rsidR="00280C9D">
        <w:rPr>
          <w:rFonts w:ascii="Sylfaen" w:hAnsi="Sylfaen"/>
          <w:sz w:val="24"/>
          <w:szCs w:val="24"/>
          <w:lang w:val="ka-GE"/>
        </w:rPr>
        <w:t>ს</w:t>
      </w:r>
      <w:r w:rsidR="004F1D28" w:rsidRPr="0067001E">
        <w:rPr>
          <w:rFonts w:ascii="Sylfaen" w:hAnsi="Sylfaen"/>
          <w:sz w:val="24"/>
          <w:szCs w:val="24"/>
          <w:lang w:val="ka-GE"/>
        </w:rPr>
        <w:t>;</w:t>
      </w:r>
      <w:r w:rsidRPr="0067001E">
        <w:rPr>
          <w:sz w:val="24"/>
          <w:szCs w:val="24"/>
          <w:lang w:val="ka-GE"/>
        </w:rPr>
        <w:t xml:space="preserve"> </w:t>
      </w:r>
    </w:p>
    <w:p w14:paraId="75156538" w14:textId="3F7D7AF9" w:rsidR="00883F20" w:rsidRPr="0067001E" w:rsidRDefault="008F489D" w:rsidP="003808D6">
      <w:pPr>
        <w:tabs>
          <w:tab w:val="left" w:pos="426"/>
        </w:tabs>
        <w:spacing w:after="0"/>
        <w:jc w:val="both"/>
        <w:rPr>
          <w:sz w:val="24"/>
          <w:szCs w:val="24"/>
          <w:lang w:val="ka-GE"/>
        </w:rPr>
      </w:pPr>
      <w:r w:rsidRPr="0067001E">
        <w:rPr>
          <w:sz w:val="24"/>
          <w:szCs w:val="24"/>
          <w:lang w:val="ka-GE"/>
        </w:rPr>
        <w:t>(</w:t>
      </w:r>
      <w:r w:rsidR="00F200CA">
        <w:rPr>
          <w:rFonts w:ascii="Sylfaen" w:hAnsi="Sylfaen"/>
          <w:sz w:val="24"/>
          <w:szCs w:val="24"/>
          <w:lang w:val="en-US"/>
        </w:rPr>
        <w:t>d</w:t>
      </w:r>
      <w:r w:rsidRPr="0067001E">
        <w:rPr>
          <w:sz w:val="24"/>
          <w:szCs w:val="24"/>
          <w:lang w:val="ka-GE"/>
        </w:rPr>
        <w:t>)</w:t>
      </w:r>
      <w:r w:rsidRPr="0067001E">
        <w:rPr>
          <w:sz w:val="24"/>
          <w:szCs w:val="24"/>
          <w:lang w:val="ka-GE"/>
        </w:rPr>
        <w:tab/>
      </w:r>
      <w:r w:rsidR="006A3910" w:rsidRPr="0067001E">
        <w:rPr>
          <w:rFonts w:ascii="Sylfaen" w:hAnsi="Sylfaen"/>
          <w:sz w:val="24"/>
          <w:szCs w:val="24"/>
          <w:lang w:val="ka-GE"/>
        </w:rPr>
        <w:t xml:space="preserve">სპეციალიზებული </w:t>
      </w:r>
      <w:r w:rsidR="00280C9D" w:rsidRPr="0067001E">
        <w:rPr>
          <w:rFonts w:ascii="Sylfaen" w:hAnsi="Sylfaen"/>
          <w:sz w:val="24"/>
          <w:szCs w:val="24"/>
          <w:lang w:val="ka-GE"/>
        </w:rPr>
        <w:t>კურსებ</w:t>
      </w:r>
      <w:r w:rsidR="00280C9D">
        <w:rPr>
          <w:rFonts w:ascii="Sylfaen" w:hAnsi="Sylfaen"/>
          <w:sz w:val="24"/>
          <w:szCs w:val="24"/>
          <w:lang w:val="ka-GE"/>
        </w:rPr>
        <w:t>ისა</w:t>
      </w:r>
      <w:r w:rsidR="00280C9D" w:rsidRPr="0067001E">
        <w:rPr>
          <w:rFonts w:ascii="Sylfaen" w:hAnsi="Sylfaen"/>
          <w:sz w:val="24"/>
          <w:szCs w:val="24"/>
          <w:lang w:val="ka-GE"/>
        </w:rPr>
        <w:t xml:space="preserve"> </w:t>
      </w:r>
      <w:r w:rsidR="006A3910" w:rsidRPr="0067001E">
        <w:rPr>
          <w:rFonts w:ascii="Sylfaen" w:hAnsi="Sylfaen"/>
          <w:sz w:val="24"/>
          <w:szCs w:val="24"/>
          <w:lang w:val="ka-GE"/>
        </w:rPr>
        <w:t>და სავარჯიშოები</w:t>
      </w:r>
      <w:r w:rsidR="00BE505B" w:rsidRPr="0067001E">
        <w:rPr>
          <w:rFonts w:ascii="Sylfaen" w:hAnsi="Sylfaen"/>
          <w:sz w:val="24"/>
          <w:szCs w:val="24"/>
          <w:lang w:val="ka-GE"/>
        </w:rPr>
        <w:t>ს ჩატარება</w:t>
      </w:r>
      <w:r w:rsidR="00280C9D">
        <w:rPr>
          <w:rFonts w:ascii="Sylfaen" w:hAnsi="Sylfaen"/>
          <w:sz w:val="24"/>
          <w:szCs w:val="24"/>
          <w:lang w:val="ka-GE"/>
        </w:rPr>
        <w:t>ს</w:t>
      </w:r>
      <w:r w:rsidR="006A3910" w:rsidRPr="0067001E">
        <w:rPr>
          <w:rFonts w:ascii="Sylfaen" w:hAnsi="Sylfaen"/>
          <w:sz w:val="24"/>
          <w:szCs w:val="24"/>
          <w:lang w:val="ka-GE"/>
        </w:rPr>
        <w:t xml:space="preserve"> </w:t>
      </w:r>
      <w:r w:rsidR="00B11019" w:rsidRPr="0067001E">
        <w:rPr>
          <w:rFonts w:ascii="Sylfaen" w:hAnsi="Sylfaen"/>
          <w:sz w:val="24"/>
          <w:szCs w:val="24"/>
          <w:lang w:val="ka-GE"/>
        </w:rPr>
        <w:t xml:space="preserve">დახმარების </w:t>
      </w:r>
      <w:r w:rsidR="00D60669" w:rsidRPr="0067001E">
        <w:rPr>
          <w:rFonts w:ascii="Sylfaen" w:hAnsi="Sylfaen"/>
          <w:sz w:val="24"/>
          <w:szCs w:val="24"/>
          <w:lang w:val="ka-GE"/>
        </w:rPr>
        <w:t>გაწევის</w:t>
      </w:r>
      <w:r w:rsidR="00B11019" w:rsidRPr="0067001E">
        <w:rPr>
          <w:rFonts w:ascii="Sylfaen" w:hAnsi="Sylfaen"/>
          <w:sz w:val="24"/>
          <w:szCs w:val="24"/>
          <w:lang w:val="ka-GE"/>
        </w:rPr>
        <w:t xml:space="preserve"> თაობაზე</w:t>
      </w:r>
      <w:r w:rsidR="00B40C03">
        <w:rPr>
          <w:rFonts w:ascii="Sylfaen" w:hAnsi="Sylfaen"/>
          <w:sz w:val="24"/>
          <w:szCs w:val="24"/>
          <w:lang w:val="ka-GE"/>
        </w:rPr>
        <w:t xml:space="preserve"> ორივე მხარის ტერიტორიაზე</w:t>
      </w:r>
      <w:r w:rsidR="00B11019" w:rsidRPr="0067001E">
        <w:rPr>
          <w:rFonts w:ascii="Sylfaen" w:hAnsi="Sylfaen"/>
          <w:sz w:val="24"/>
          <w:szCs w:val="24"/>
          <w:lang w:val="ka-GE"/>
        </w:rPr>
        <w:t>;</w:t>
      </w:r>
    </w:p>
    <w:p w14:paraId="318CDF82" w14:textId="378F5F18" w:rsidR="008F489D" w:rsidRDefault="008F489D" w:rsidP="003808D6">
      <w:pPr>
        <w:tabs>
          <w:tab w:val="left" w:pos="426"/>
          <w:tab w:val="left" w:pos="851"/>
        </w:tabs>
        <w:spacing w:before="180" w:after="0"/>
        <w:jc w:val="both"/>
        <w:rPr>
          <w:rFonts w:ascii="Sylfaen" w:hAnsi="Sylfaen"/>
          <w:sz w:val="24"/>
          <w:szCs w:val="24"/>
          <w:lang w:val="ka-GE"/>
        </w:rPr>
      </w:pPr>
      <w:r w:rsidRPr="0067001E">
        <w:rPr>
          <w:sz w:val="24"/>
          <w:szCs w:val="24"/>
          <w:lang w:val="ka-GE"/>
        </w:rPr>
        <w:t>(2)</w:t>
      </w:r>
      <w:r w:rsidRPr="0067001E">
        <w:rPr>
          <w:sz w:val="24"/>
          <w:szCs w:val="24"/>
          <w:lang w:val="ka-GE"/>
        </w:rPr>
        <w:tab/>
      </w:r>
      <w:r w:rsidR="006A3910" w:rsidRPr="0067001E">
        <w:rPr>
          <w:rFonts w:ascii="Sylfaen" w:hAnsi="Sylfaen"/>
          <w:sz w:val="24"/>
          <w:szCs w:val="24"/>
          <w:lang w:val="ka-GE"/>
        </w:rPr>
        <w:t>თანამშრომლობა მოიცავს ასევე</w:t>
      </w:r>
      <w:r w:rsidR="004F1D28" w:rsidRPr="0067001E">
        <w:rPr>
          <w:rFonts w:ascii="Sylfaen" w:hAnsi="Sylfaen"/>
          <w:sz w:val="24"/>
          <w:szCs w:val="24"/>
          <w:lang w:val="ka-GE"/>
        </w:rPr>
        <w:t xml:space="preserve"> </w:t>
      </w:r>
      <w:r w:rsidR="006A3910" w:rsidRPr="0067001E">
        <w:rPr>
          <w:rFonts w:ascii="Sylfaen" w:hAnsi="Sylfaen"/>
          <w:sz w:val="24"/>
          <w:szCs w:val="24"/>
          <w:lang w:val="ka-GE"/>
        </w:rPr>
        <w:t>ინფორმაცი</w:t>
      </w:r>
      <w:r w:rsidR="00D60669" w:rsidRPr="0067001E">
        <w:rPr>
          <w:rFonts w:ascii="Sylfaen" w:hAnsi="Sylfaen"/>
          <w:sz w:val="24"/>
          <w:szCs w:val="24"/>
          <w:lang w:val="ka-GE"/>
        </w:rPr>
        <w:t>ის</w:t>
      </w:r>
      <w:r w:rsidR="006A3910" w:rsidRPr="0067001E">
        <w:rPr>
          <w:rFonts w:ascii="Sylfaen" w:hAnsi="Sylfaen"/>
          <w:sz w:val="24"/>
          <w:szCs w:val="24"/>
          <w:lang w:val="ka-GE"/>
        </w:rPr>
        <w:t xml:space="preserve"> გაცვლას</w:t>
      </w:r>
      <w:r w:rsidR="001E5E1D">
        <w:rPr>
          <w:rFonts w:ascii="Sylfaen" w:hAnsi="Sylfaen"/>
          <w:sz w:val="24"/>
          <w:szCs w:val="24"/>
          <w:lang w:val="ka-GE"/>
        </w:rPr>
        <w:t xml:space="preserve"> </w:t>
      </w:r>
      <w:r w:rsidR="006A3910" w:rsidRPr="0067001E">
        <w:rPr>
          <w:rFonts w:ascii="Sylfaen" w:hAnsi="Sylfaen"/>
          <w:sz w:val="24"/>
          <w:szCs w:val="24"/>
          <w:lang w:val="ka-GE"/>
        </w:rPr>
        <w:t>იმ საფრთხეებისა და ზ</w:t>
      </w:r>
      <w:r w:rsidR="00974BDE" w:rsidRPr="0067001E">
        <w:rPr>
          <w:rFonts w:ascii="Sylfaen" w:hAnsi="Sylfaen"/>
          <w:sz w:val="24"/>
          <w:szCs w:val="24"/>
          <w:lang w:val="ka-GE"/>
        </w:rPr>
        <w:t xml:space="preserve">იანის </w:t>
      </w:r>
      <w:r w:rsidR="006A3910" w:rsidRPr="0067001E">
        <w:rPr>
          <w:rFonts w:ascii="Sylfaen" w:hAnsi="Sylfaen"/>
          <w:sz w:val="24"/>
          <w:szCs w:val="24"/>
          <w:lang w:val="ka-GE"/>
        </w:rPr>
        <w:t xml:space="preserve">შესახებ, რომელიც შესაძლოა წარმოიშვას </w:t>
      </w:r>
      <w:r w:rsidR="00AD1FA4" w:rsidRPr="0067001E">
        <w:rPr>
          <w:rFonts w:ascii="Sylfaen" w:hAnsi="Sylfaen"/>
          <w:sz w:val="24"/>
          <w:szCs w:val="24"/>
          <w:lang w:val="ka-GE"/>
        </w:rPr>
        <w:t xml:space="preserve">და </w:t>
      </w:r>
      <w:r w:rsidR="00D60669" w:rsidRPr="0067001E">
        <w:rPr>
          <w:rFonts w:ascii="Sylfaen" w:hAnsi="Sylfaen"/>
          <w:sz w:val="24"/>
          <w:szCs w:val="24"/>
          <w:lang w:val="ka-GE"/>
        </w:rPr>
        <w:t xml:space="preserve">გავლენა </w:t>
      </w:r>
      <w:r w:rsidR="00280C9D">
        <w:rPr>
          <w:rFonts w:ascii="Sylfaen" w:hAnsi="Sylfaen"/>
          <w:sz w:val="24"/>
          <w:szCs w:val="24"/>
          <w:lang w:val="ka-GE"/>
        </w:rPr>
        <w:t>იქონიოს</w:t>
      </w:r>
      <w:r w:rsidR="00280C9D" w:rsidRPr="0067001E">
        <w:rPr>
          <w:rFonts w:ascii="Sylfaen" w:hAnsi="Sylfaen"/>
          <w:sz w:val="24"/>
          <w:szCs w:val="24"/>
          <w:lang w:val="ka-GE"/>
        </w:rPr>
        <w:t xml:space="preserve"> </w:t>
      </w:r>
      <w:r w:rsidR="00D60669" w:rsidRPr="0067001E">
        <w:rPr>
          <w:rFonts w:ascii="Sylfaen" w:hAnsi="Sylfaen"/>
          <w:sz w:val="24"/>
          <w:szCs w:val="24"/>
          <w:lang w:val="ka-GE"/>
        </w:rPr>
        <w:t>მეორე ხელშემკვრელი მხარის</w:t>
      </w:r>
      <w:r w:rsidR="00AD1FA4" w:rsidRPr="0067001E">
        <w:rPr>
          <w:rFonts w:ascii="Sylfaen" w:hAnsi="Sylfaen"/>
          <w:sz w:val="24"/>
          <w:szCs w:val="24"/>
          <w:lang w:val="ka-GE"/>
        </w:rPr>
        <w:t xml:space="preserve"> </w:t>
      </w:r>
      <w:r w:rsidR="008B0286">
        <w:rPr>
          <w:rFonts w:ascii="Sylfaen" w:hAnsi="Sylfaen"/>
          <w:sz w:val="24"/>
          <w:szCs w:val="24"/>
          <w:lang w:val="ka-GE"/>
        </w:rPr>
        <w:t xml:space="preserve">სახელმწიფო </w:t>
      </w:r>
      <w:r w:rsidR="00AD1FA4" w:rsidRPr="0067001E">
        <w:rPr>
          <w:rFonts w:ascii="Sylfaen" w:hAnsi="Sylfaen"/>
          <w:sz w:val="24"/>
          <w:szCs w:val="24"/>
          <w:lang w:val="ka-GE"/>
        </w:rPr>
        <w:t>ტერიტორიაზე.</w:t>
      </w:r>
      <w:r w:rsidR="006A3910" w:rsidRPr="0067001E">
        <w:rPr>
          <w:rFonts w:ascii="Sylfaen" w:hAnsi="Sylfaen"/>
          <w:sz w:val="24"/>
          <w:szCs w:val="24"/>
          <w:lang w:val="ka-GE"/>
        </w:rPr>
        <w:t xml:space="preserve"> </w:t>
      </w:r>
    </w:p>
    <w:p w14:paraId="41F00709" w14:textId="77777777" w:rsidR="00F200CA" w:rsidRDefault="00F200CA" w:rsidP="003808D6">
      <w:pPr>
        <w:tabs>
          <w:tab w:val="left" w:pos="426"/>
        </w:tabs>
        <w:spacing w:after="0"/>
        <w:jc w:val="both"/>
        <w:rPr>
          <w:rFonts w:ascii="Sylfaen" w:hAnsi="Sylfaen"/>
          <w:sz w:val="24"/>
          <w:szCs w:val="24"/>
          <w:lang w:val="ka-GE"/>
        </w:rPr>
      </w:pPr>
    </w:p>
    <w:p w14:paraId="046754FF" w14:textId="7268FC63" w:rsidR="00441387" w:rsidRDefault="008F489D" w:rsidP="003808D6">
      <w:pPr>
        <w:tabs>
          <w:tab w:val="left" w:pos="426"/>
        </w:tabs>
        <w:spacing w:after="0"/>
        <w:jc w:val="both"/>
        <w:rPr>
          <w:rFonts w:ascii="Sylfaen" w:hAnsi="Sylfaen"/>
          <w:sz w:val="24"/>
          <w:szCs w:val="24"/>
          <w:lang w:val="ka-GE"/>
        </w:rPr>
      </w:pPr>
      <w:r w:rsidRPr="0067001E">
        <w:rPr>
          <w:sz w:val="24"/>
          <w:szCs w:val="24"/>
          <w:lang w:val="ka-GE"/>
        </w:rPr>
        <w:t>(3)</w:t>
      </w:r>
      <w:r w:rsidRPr="0067001E">
        <w:rPr>
          <w:sz w:val="24"/>
          <w:szCs w:val="24"/>
          <w:lang w:val="ka-GE"/>
        </w:rPr>
        <w:tab/>
      </w:r>
      <w:r w:rsidR="00974BDE" w:rsidRPr="0067001E">
        <w:rPr>
          <w:rFonts w:ascii="Sylfaen" w:hAnsi="Sylfaen"/>
          <w:sz w:val="24"/>
          <w:szCs w:val="24"/>
          <w:lang w:val="ka-GE"/>
        </w:rPr>
        <w:t>წინამდებარე</w:t>
      </w:r>
      <w:r w:rsidR="0060136C" w:rsidRPr="0067001E">
        <w:rPr>
          <w:rFonts w:ascii="Sylfaen" w:hAnsi="Sylfaen"/>
          <w:sz w:val="24"/>
          <w:szCs w:val="24"/>
          <w:lang w:val="ka-GE"/>
        </w:rPr>
        <w:t xml:space="preserve"> მუხლის პირველი </w:t>
      </w:r>
      <w:r w:rsidR="00742FCE">
        <w:rPr>
          <w:rFonts w:ascii="Sylfaen" w:hAnsi="Sylfaen"/>
          <w:sz w:val="24"/>
          <w:szCs w:val="24"/>
          <w:lang w:val="ka-GE"/>
        </w:rPr>
        <w:t xml:space="preserve">პუნქტში მითითებული </w:t>
      </w:r>
      <w:r w:rsidR="00FC0EA8" w:rsidRPr="0067001E">
        <w:rPr>
          <w:rFonts w:ascii="Sylfaen" w:hAnsi="Sylfaen"/>
          <w:sz w:val="24"/>
          <w:szCs w:val="24"/>
          <w:lang w:val="ka-GE"/>
        </w:rPr>
        <w:t xml:space="preserve">სწავლებისა და ასევე </w:t>
      </w:r>
      <w:r w:rsidR="006E1020" w:rsidRPr="0067001E">
        <w:rPr>
          <w:rFonts w:ascii="Sylfaen" w:hAnsi="Sylfaen"/>
          <w:sz w:val="24"/>
          <w:szCs w:val="24"/>
          <w:lang w:val="ka-GE"/>
        </w:rPr>
        <w:t>ერთობ</w:t>
      </w:r>
      <w:r w:rsidR="00FC0EA8" w:rsidRPr="0067001E">
        <w:rPr>
          <w:rFonts w:ascii="Sylfaen" w:hAnsi="Sylfaen"/>
          <w:sz w:val="24"/>
          <w:szCs w:val="24"/>
          <w:lang w:val="ka-GE"/>
        </w:rPr>
        <w:t>ლივი სავარჯიშოების ფარგლებში</w:t>
      </w:r>
      <w:r w:rsidR="00974BDE" w:rsidRPr="0067001E">
        <w:rPr>
          <w:rFonts w:ascii="Sylfaen" w:hAnsi="Sylfaen"/>
          <w:sz w:val="24"/>
          <w:szCs w:val="24"/>
          <w:lang w:val="ka-GE"/>
        </w:rPr>
        <w:t xml:space="preserve"> </w:t>
      </w:r>
      <w:r w:rsidR="00FC0EA8" w:rsidRPr="0067001E">
        <w:rPr>
          <w:rFonts w:ascii="Sylfaen" w:hAnsi="Sylfaen"/>
          <w:sz w:val="24"/>
          <w:szCs w:val="24"/>
          <w:lang w:val="ka-GE"/>
        </w:rPr>
        <w:t>თანამშრომლობისათვის</w:t>
      </w:r>
      <w:r w:rsidR="00974BDE" w:rsidRPr="0067001E">
        <w:rPr>
          <w:rFonts w:ascii="Sylfaen" w:hAnsi="Sylfaen"/>
          <w:sz w:val="24"/>
          <w:szCs w:val="24"/>
          <w:lang w:val="ka-GE"/>
        </w:rPr>
        <w:t>,</w:t>
      </w:r>
      <w:r w:rsidR="00FC0EA8" w:rsidRPr="0067001E">
        <w:rPr>
          <w:rFonts w:ascii="Sylfaen" w:hAnsi="Sylfaen"/>
          <w:sz w:val="24"/>
          <w:szCs w:val="24"/>
          <w:lang w:val="ka-GE"/>
        </w:rPr>
        <w:t xml:space="preserve"> </w:t>
      </w:r>
      <w:r w:rsidR="00974BDE" w:rsidRPr="0067001E">
        <w:rPr>
          <w:rFonts w:ascii="Sylfaen" w:hAnsi="Sylfaen"/>
          <w:sz w:val="24"/>
          <w:szCs w:val="24"/>
          <w:lang w:val="ka-GE"/>
        </w:rPr>
        <w:t>მოქმედებს წინამდებარე</w:t>
      </w:r>
      <w:r w:rsidR="00FC0EA8" w:rsidRPr="0067001E">
        <w:rPr>
          <w:rFonts w:ascii="Sylfaen" w:hAnsi="Sylfaen"/>
          <w:sz w:val="24"/>
          <w:szCs w:val="24"/>
          <w:lang w:val="ka-GE"/>
        </w:rPr>
        <w:t xml:space="preserve"> შეთანხმების დებულებები</w:t>
      </w:r>
      <w:r w:rsidR="00974BDE" w:rsidRPr="0067001E">
        <w:rPr>
          <w:rFonts w:ascii="Sylfaen" w:hAnsi="Sylfaen"/>
          <w:sz w:val="24"/>
          <w:szCs w:val="24"/>
          <w:lang w:val="ka-GE"/>
        </w:rPr>
        <w:t xml:space="preserve">. </w:t>
      </w:r>
    </w:p>
    <w:p w14:paraId="304AB2DF" w14:textId="77777777" w:rsidR="00F200CA" w:rsidRPr="0067001E" w:rsidRDefault="00F200CA" w:rsidP="003808D6">
      <w:pPr>
        <w:tabs>
          <w:tab w:val="left" w:pos="426"/>
        </w:tabs>
        <w:spacing w:after="0"/>
        <w:jc w:val="both"/>
        <w:rPr>
          <w:rFonts w:ascii="Sylfaen" w:hAnsi="Sylfaen"/>
          <w:b/>
          <w:color w:val="FF0000"/>
          <w:sz w:val="24"/>
          <w:szCs w:val="24"/>
          <w:lang w:val="ka-GE"/>
        </w:rPr>
      </w:pPr>
    </w:p>
    <w:p w14:paraId="0B347B27" w14:textId="40EA358A" w:rsidR="008F489D" w:rsidRPr="0067001E" w:rsidRDefault="008F489D" w:rsidP="003808D6">
      <w:pPr>
        <w:tabs>
          <w:tab w:val="left" w:pos="426"/>
        </w:tabs>
        <w:spacing w:after="0"/>
        <w:jc w:val="both"/>
        <w:rPr>
          <w:b/>
          <w:sz w:val="24"/>
          <w:szCs w:val="24"/>
          <w:lang w:val="ka-GE"/>
        </w:rPr>
      </w:pPr>
      <w:r w:rsidRPr="0067001E">
        <w:rPr>
          <w:sz w:val="24"/>
          <w:szCs w:val="24"/>
          <w:lang w:val="ka-GE"/>
        </w:rPr>
        <w:t>(4)</w:t>
      </w:r>
      <w:r w:rsidRPr="0067001E">
        <w:rPr>
          <w:sz w:val="24"/>
          <w:szCs w:val="24"/>
          <w:lang w:val="ka-GE"/>
        </w:rPr>
        <w:tab/>
      </w:r>
      <w:r w:rsidR="001C32B5" w:rsidRPr="0067001E">
        <w:rPr>
          <w:rFonts w:ascii="Sylfaen" w:hAnsi="Sylfaen"/>
          <w:sz w:val="24"/>
          <w:szCs w:val="24"/>
          <w:lang w:val="ka-GE"/>
        </w:rPr>
        <w:t xml:space="preserve">მე–3 მუხლის პირველ </w:t>
      </w:r>
      <w:r w:rsidR="00B11019" w:rsidRPr="0067001E">
        <w:rPr>
          <w:rFonts w:ascii="Sylfaen" w:hAnsi="Sylfaen"/>
          <w:sz w:val="24"/>
          <w:szCs w:val="24"/>
          <w:lang w:val="ka-GE"/>
        </w:rPr>
        <w:t>პუნქტში</w:t>
      </w:r>
      <w:r w:rsidR="001C32B5" w:rsidRPr="0067001E">
        <w:rPr>
          <w:rFonts w:ascii="Sylfaen" w:hAnsi="Sylfaen"/>
          <w:sz w:val="24"/>
          <w:szCs w:val="24"/>
          <w:lang w:val="ka-GE"/>
        </w:rPr>
        <w:t xml:space="preserve"> </w:t>
      </w:r>
      <w:r w:rsidR="00E34BB9" w:rsidRPr="0067001E">
        <w:rPr>
          <w:rFonts w:ascii="Sylfaen" w:hAnsi="Sylfaen"/>
          <w:sz w:val="24"/>
          <w:szCs w:val="24"/>
          <w:lang w:val="ka-GE"/>
        </w:rPr>
        <w:t>მითითებულ კომპეტენტურ ორგანოებს</w:t>
      </w:r>
      <w:r w:rsidR="001C32B5" w:rsidRPr="0067001E">
        <w:rPr>
          <w:rFonts w:ascii="Sylfaen" w:hAnsi="Sylfaen"/>
          <w:sz w:val="24"/>
          <w:szCs w:val="24"/>
          <w:lang w:val="ka-GE"/>
        </w:rPr>
        <w:t xml:space="preserve"> ეკისრებათ სწავლებ</w:t>
      </w:r>
      <w:r w:rsidR="0080567F" w:rsidRPr="0067001E">
        <w:rPr>
          <w:rFonts w:ascii="Sylfaen" w:hAnsi="Sylfaen"/>
          <w:sz w:val="24"/>
          <w:szCs w:val="24"/>
          <w:lang w:val="ka-GE"/>
        </w:rPr>
        <w:t>ასთან დაკავშირებული</w:t>
      </w:r>
      <w:r w:rsidR="001C32B5" w:rsidRPr="0067001E">
        <w:rPr>
          <w:rFonts w:ascii="Sylfaen" w:hAnsi="Sylfaen"/>
          <w:sz w:val="24"/>
          <w:szCs w:val="24"/>
          <w:lang w:val="ka-GE"/>
        </w:rPr>
        <w:t xml:space="preserve"> ხარჯები</w:t>
      </w:r>
      <w:r w:rsidR="00506653" w:rsidRPr="0067001E">
        <w:rPr>
          <w:rFonts w:ascii="Sylfaen" w:hAnsi="Sylfaen"/>
          <w:sz w:val="24"/>
          <w:szCs w:val="24"/>
          <w:lang w:val="ka-GE"/>
        </w:rPr>
        <w:t>ს ანაზღაურება</w:t>
      </w:r>
      <w:r w:rsidR="001C32B5" w:rsidRPr="0067001E">
        <w:rPr>
          <w:rFonts w:ascii="Sylfaen" w:hAnsi="Sylfaen"/>
          <w:sz w:val="24"/>
          <w:szCs w:val="24"/>
          <w:lang w:val="ka-GE"/>
        </w:rPr>
        <w:t xml:space="preserve"> </w:t>
      </w:r>
      <w:r w:rsidR="000B27C3" w:rsidRPr="0067001E">
        <w:rPr>
          <w:rFonts w:ascii="Sylfaen" w:hAnsi="Sylfaen"/>
          <w:sz w:val="24"/>
          <w:szCs w:val="24"/>
          <w:lang w:val="ka-GE"/>
        </w:rPr>
        <w:t>შემდეგნაირად</w:t>
      </w:r>
      <w:r w:rsidR="001C32B5" w:rsidRPr="0067001E">
        <w:rPr>
          <w:rFonts w:ascii="Sylfaen" w:hAnsi="Sylfaen"/>
          <w:sz w:val="24"/>
          <w:szCs w:val="24"/>
          <w:lang w:val="ka-GE"/>
        </w:rPr>
        <w:t xml:space="preserve">: </w:t>
      </w:r>
    </w:p>
    <w:p w14:paraId="776549B4" w14:textId="5F350303" w:rsidR="008F489D" w:rsidRPr="0067001E" w:rsidRDefault="008F489D" w:rsidP="003808D6">
      <w:pPr>
        <w:tabs>
          <w:tab w:val="left" w:pos="426"/>
          <w:tab w:val="left" w:pos="851"/>
        </w:tabs>
        <w:spacing w:before="180" w:after="0"/>
        <w:ind w:left="851" w:hanging="851"/>
        <w:jc w:val="both"/>
        <w:rPr>
          <w:rFonts w:ascii="Sylfaen" w:hAnsi="Sylfaen"/>
          <w:sz w:val="24"/>
          <w:szCs w:val="24"/>
          <w:lang w:val="ka-GE"/>
        </w:rPr>
      </w:pPr>
      <w:r w:rsidRPr="0067001E">
        <w:rPr>
          <w:sz w:val="24"/>
          <w:szCs w:val="24"/>
          <w:lang w:val="ka-GE"/>
        </w:rPr>
        <w:tab/>
        <w:t>(</w:t>
      </w:r>
      <w:r w:rsidR="00F200CA">
        <w:rPr>
          <w:rFonts w:ascii="Sylfaen" w:hAnsi="Sylfaen"/>
          <w:sz w:val="24"/>
          <w:szCs w:val="24"/>
          <w:lang w:val="en-US"/>
        </w:rPr>
        <w:t>a</w:t>
      </w:r>
      <w:r w:rsidRPr="0067001E">
        <w:rPr>
          <w:sz w:val="24"/>
          <w:szCs w:val="24"/>
          <w:lang w:val="ka-GE"/>
        </w:rPr>
        <w:t>)</w:t>
      </w:r>
      <w:r w:rsidRPr="0067001E">
        <w:rPr>
          <w:sz w:val="24"/>
          <w:szCs w:val="24"/>
          <w:lang w:val="ka-GE"/>
        </w:rPr>
        <w:tab/>
      </w:r>
      <w:r w:rsidR="001C32B5" w:rsidRPr="0067001E">
        <w:rPr>
          <w:rFonts w:ascii="Sylfaen" w:hAnsi="Sylfaen"/>
          <w:sz w:val="24"/>
          <w:szCs w:val="24"/>
          <w:lang w:val="ka-GE"/>
        </w:rPr>
        <w:t xml:space="preserve">მე–3 მუხლის პირველ </w:t>
      </w:r>
      <w:r w:rsidR="00362819">
        <w:rPr>
          <w:rFonts w:ascii="Sylfaen" w:hAnsi="Sylfaen"/>
          <w:sz w:val="24"/>
          <w:szCs w:val="24"/>
          <w:lang w:val="ka-GE"/>
        </w:rPr>
        <w:t xml:space="preserve">პუნქტში მითითებული, </w:t>
      </w:r>
      <w:r w:rsidR="00BE12D7">
        <w:rPr>
          <w:rFonts w:ascii="Sylfaen" w:hAnsi="Sylfaen"/>
          <w:sz w:val="24"/>
          <w:szCs w:val="24"/>
          <w:lang w:val="ka-GE"/>
        </w:rPr>
        <w:t>დახმარების აღმომჩენი</w:t>
      </w:r>
      <w:r w:rsidR="00974BDE" w:rsidRPr="0067001E">
        <w:rPr>
          <w:rFonts w:ascii="Sylfaen" w:hAnsi="Sylfaen"/>
          <w:sz w:val="24"/>
          <w:szCs w:val="24"/>
          <w:lang w:val="ka-GE"/>
        </w:rPr>
        <w:t xml:space="preserve"> ხელშემკვრელი მხარის</w:t>
      </w:r>
      <w:r w:rsidR="001C32B5" w:rsidRPr="0067001E">
        <w:rPr>
          <w:rFonts w:ascii="Sylfaen" w:hAnsi="Sylfaen"/>
          <w:sz w:val="24"/>
          <w:szCs w:val="24"/>
          <w:lang w:val="ka-GE"/>
        </w:rPr>
        <w:t xml:space="preserve"> კომპეტენტური ორგანო, საკუთარ თავზე იღებ</w:t>
      </w:r>
      <w:r w:rsidR="003428CC">
        <w:rPr>
          <w:rFonts w:ascii="Sylfaen" w:hAnsi="Sylfaen"/>
          <w:sz w:val="24"/>
          <w:szCs w:val="24"/>
          <w:lang w:val="ka-GE"/>
        </w:rPr>
        <w:t xml:space="preserve">ს </w:t>
      </w:r>
      <w:r w:rsidR="001C32B5" w:rsidRPr="0067001E">
        <w:rPr>
          <w:rFonts w:ascii="Sylfaen" w:hAnsi="Sylfaen"/>
          <w:sz w:val="24"/>
          <w:szCs w:val="24"/>
          <w:lang w:val="ka-GE"/>
        </w:rPr>
        <w:t>თავი</w:t>
      </w:r>
      <w:r w:rsidR="003428CC">
        <w:rPr>
          <w:rFonts w:ascii="Sylfaen" w:hAnsi="Sylfaen"/>
          <w:sz w:val="24"/>
          <w:szCs w:val="24"/>
          <w:lang w:val="ka-GE"/>
        </w:rPr>
        <w:t>სი</w:t>
      </w:r>
      <w:r w:rsidR="001C32B5" w:rsidRPr="0067001E">
        <w:rPr>
          <w:rFonts w:ascii="Sylfaen" w:hAnsi="Sylfaen"/>
          <w:sz w:val="24"/>
          <w:szCs w:val="24"/>
          <w:lang w:val="ka-GE"/>
        </w:rPr>
        <w:t xml:space="preserve"> სპეციალისტების </w:t>
      </w:r>
      <w:r w:rsidR="00974BDE" w:rsidRPr="0067001E">
        <w:rPr>
          <w:rFonts w:ascii="Sylfaen" w:hAnsi="Sylfaen"/>
          <w:sz w:val="24"/>
          <w:szCs w:val="24"/>
          <w:lang w:val="ka-GE"/>
        </w:rPr>
        <w:t>გამგზავრებისა</w:t>
      </w:r>
      <w:r w:rsidR="001C32B5" w:rsidRPr="0067001E">
        <w:rPr>
          <w:rFonts w:ascii="Sylfaen" w:hAnsi="Sylfaen"/>
          <w:sz w:val="24"/>
          <w:szCs w:val="24"/>
          <w:lang w:val="ka-GE"/>
        </w:rPr>
        <w:t xml:space="preserve"> და უკან დაბრუნების, ასევე ავადმყოფობის </w:t>
      </w:r>
      <w:r w:rsidR="0044720C">
        <w:rPr>
          <w:rFonts w:ascii="Sylfaen" w:hAnsi="Sylfaen"/>
          <w:sz w:val="24"/>
          <w:szCs w:val="24"/>
          <w:lang w:val="ka-GE"/>
        </w:rPr>
        <w:t xml:space="preserve">შემთხვევაში, გამოჯანმრთელების </w:t>
      </w:r>
      <w:r w:rsidR="001C32B5" w:rsidRPr="0067001E">
        <w:rPr>
          <w:rFonts w:ascii="Sylfaen" w:hAnsi="Sylfaen"/>
          <w:sz w:val="24"/>
          <w:szCs w:val="24"/>
          <w:lang w:val="ka-GE"/>
        </w:rPr>
        <w:t xml:space="preserve">ან გარდაცვალების შემთხვევაში </w:t>
      </w:r>
      <w:r w:rsidR="00974BDE" w:rsidRPr="0067001E">
        <w:rPr>
          <w:rFonts w:ascii="Sylfaen" w:hAnsi="Sylfaen"/>
          <w:sz w:val="24"/>
          <w:szCs w:val="24"/>
          <w:lang w:val="ka-GE"/>
        </w:rPr>
        <w:t>ტრანსპორტირებას</w:t>
      </w:r>
      <w:r w:rsidR="001C32B5" w:rsidRPr="0067001E">
        <w:rPr>
          <w:rFonts w:ascii="Sylfaen" w:hAnsi="Sylfaen"/>
          <w:sz w:val="24"/>
          <w:szCs w:val="24"/>
          <w:lang w:val="ka-GE"/>
        </w:rPr>
        <w:t xml:space="preserve"> ხარჯებს</w:t>
      </w:r>
      <w:r w:rsidR="009C6681">
        <w:rPr>
          <w:rFonts w:ascii="Sylfaen" w:hAnsi="Sylfaen"/>
          <w:sz w:val="24"/>
          <w:szCs w:val="24"/>
          <w:lang w:val="ka-GE"/>
        </w:rPr>
        <w:t>;</w:t>
      </w:r>
    </w:p>
    <w:p w14:paraId="03C9639F" w14:textId="6AD043F7" w:rsidR="000C69FB" w:rsidRPr="0015252E" w:rsidRDefault="008F489D" w:rsidP="003808D6">
      <w:pPr>
        <w:tabs>
          <w:tab w:val="left" w:pos="426"/>
          <w:tab w:val="left" w:pos="851"/>
        </w:tabs>
        <w:spacing w:before="180" w:after="0"/>
        <w:ind w:left="851" w:hanging="851"/>
        <w:jc w:val="both"/>
        <w:rPr>
          <w:sz w:val="24"/>
          <w:szCs w:val="24"/>
          <w:lang w:val="de-LI"/>
        </w:rPr>
      </w:pPr>
      <w:r w:rsidRPr="0067001E">
        <w:rPr>
          <w:sz w:val="24"/>
          <w:szCs w:val="24"/>
          <w:lang w:val="ka-GE"/>
        </w:rPr>
        <w:tab/>
        <w:t>(</w:t>
      </w:r>
      <w:r w:rsidR="00F200CA">
        <w:rPr>
          <w:rFonts w:ascii="Sylfaen" w:hAnsi="Sylfaen"/>
          <w:sz w:val="24"/>
          <w:szCs w:val="24"/>
          <w:lang w:val="en-US"/>
        </w:rPr>
        <w:t>b</w:t>
      </w:r>
      <w:r w:rsidRPr="0067001E">
        <w:rPr>
          <w:sz w:val="24"/>
          <w:szCs w:val="24"/>
          <w:lang w:val="ka-GE"/>
        </w:rPr>
        <w:t>)</w:t>
      </w:r>
      <w:r w:rsidRPr="0067001E">
        <w:rPr>
          <w:sz w:val="24"/>
          <w:szCs w:val="24"/>
          <w:lang w:val="ka-GE"/>
        </w:rPr>
        <w:tab/>
      </w:r>
      <w:r w:rsidR="001C32B5" w:rsidRPr="0067001E">
        <w:rPr>
          <w:rFonts w:ascii="Sylfaen" w:hAnsi="Sylfaen"/>
          <w:sz w:val="24"/>
          <w:szCs w:val="24"/>
          <w:lang w:val="ka-GE"/>
        </w:rPr>
        <w:t xml:space="preserve">მე–3 მუხლის პირველ </w:t>
      </w:r>
      <w:r w:rsidR="00362819">
        <w:rPr>
          <w:rFonts w:ascii="Sylfaen" w:hAnsi="Sylfaen"/>
          <w:sz w:val="24"/>
          <w:szCs w:val="24"/>
          <w:lang w:val="ka-GE"/>
        </w:rPr>
        <w:t>პუნქტში მითითებული,</w:t>
      </w:r>
      <w:r w:rsidR="001C32B5" w:rsidRPr="0067001E">
        <w:rPr>
          <w:rFonts w:ascii="Sylfaen" w:hAnsi="Sylfaen"/>
          <w:sz w:val="24"/>
          <w:szCs w:val="24"/>
          <w:lang w:val="ka-GE"/>
        </w:rPr>
        <w:t xml:space="preserve"> </w:t>
      </w:r>
      <w:r w:rsidR="00974BDE" w:rsidRPr="0067001E">
        <w:rPr>
          <w:rFonts w:ascii="Sylfaen" w:hAnsi="Sylfaen"/>
          <w:sz w:val="24"/>
          <w:szCs w:val="24"/>
          <w:lang w:val="ka-GE"/>
        </w:rPr>
        <w:t>მომთხოვნი ხელშემკვრელი მხარის</w:t>
      </w:r>
      <w:r w:rsidR="001C32B5" w:rsidRPr="0067001E">
        <w:rPr>
          <w:rFonts w:ascii="Sylfaen" w:hAnsi="Sylfaen"/>
          <w:sz w:val="24"/>
          <w:szCs w:val="24"/>
          <w:lang w:val="ka-GE"/>
        </w:rPr>
        <w:t xml:space="preserve"> კომპეტენტური ორგანო, საკუთარ თავზე იღებ</w:t>
      </w:r>
      <w:r w:rsidR="003428CC">
        <w:rPr>
          <w:rFonts w:ascii="Sylfaen" w:hAnsi="Sylfaen"/>
          <w:sz w:val="24"/>
          <w:szCs w:val="24"/>
          <w:lang w:val="ka-GE"/>
        </w:rPr>
        <w:t>ს</w:t>
      </w:r>
      <w:r w:rsidR="001C32B5" w:rsidRPr="0067001E">
        <w:rPr>
          <w:rFonts w:ascii="Sylfaen" w:hAnsi="Sylfaen"/>
          <w:sz w:val="24"/>
          <w:szCs w:val="24"/>
          <w:lang w:val="ka-GE"/>
        </w:rPr>
        <w:t xml:space="preserve"> თავის მხრივ განთავსებისა და კვების</w:t>
      </w:r>
      <w:r w:rsidR="00974BDE" w:rsidRPr="0067001E">
        <w:rPr>
          <w:rFonts w:ascii="Sylfaen" w:hAnsi="Sylfaen"/>
          <w:sz w:val="24"/>
          <w:szCs w:val="24"/>
          <w:lang w:val="ka-GE"/>
        </w:rPr>
        <w:t xml:space="preserve">, </w:t>
      </w:r>
      <w:r w:rsidR="001C32B5" w:rsidRPr="0067001E">
        <w:rPr>
          <w:rFonts w:ascii="Sylfaen" w:hAnsi="Sylfaen"/>
          <w:sz w:val="24"/>
          <w:szCs w:val="24"/>
          <w:lang w:val="ka-GE"/>
        </w:rPr>
        <w:t xml:space="preserve">ასევე მასპინძელ ქვეყანაში ტრანსპორტირების ხარჯებს.  </w:t>
      </w:r>
    </w:p>
    <w:p w14:paraId="5FFF8D85" w14:textId="77777777" w:rsidR="00540CF9" w:rsidRPr="0067001E" w:rsidRDefault="00540CF9" w:rsidP="003808D6">
      <w:pPr>
        <w:tabs>
          <w:tab w:val="left" w:pos="426"/>
        </w:tabs>
        <w:spacing w:after="0"/>
        <w:jc w:val="center"/>
        <w:rPr>
          <w:rFonts w:ascii="Sylfaen" w:hAnsi="Sylfaen"/>
          <w:b/>
          <w:sz w:val="24"/>
          <w:szCs w:val="24"/>
          <w:lang w:val="ka-GE"/>
        </w:rPr>
      </w:pPr>
    </w:p>
    <w:p w14:paraId="16411577" w14:textId="77777777" w:rsidR="00540CF9" w:rsidRPr="0067001E" w:rsidRDefault="00540CF9" w:rsidP="003808D6">
      <w:pPr>
        <w:tabs>
          <w:tab w:val="left" w:pos="426"/>
        </w:tabs>
        <w:spacing w:after="0"/>
        <w:jc w:val="center"/>
        <w:rPr>
          <w:rFonts w:ascii="Sylfaen" w:hAnsi="Sylfaen"/>
          <w:b/>
          <w:sz w:val="24"/>
          <w:szCs w:val="24"/>
          <w:lang w:val="ka-GE"/>
        </w:rPr>
      </w:pPr>
    </w:p>
    <w:p w14:paraId="59E14428" w14:textId="4912D6DB" w:rsidR="008F489D" w:rsidRPr="00F200CA" w:rsidRDefault="006A3910" w:rsidP="003808D6">
      <w:pPr>
        <w:tabs>
          <w:tab w:val="left" w:pos="426"/>
        </w:tabs>
        <w:spacing w:after="0"/>
        <w:jc w:val="center"/>
        <w:rPr>
          <w:rFonts w:ascii="Sylfaen" w:hAnsi="Sylfaen"/>
          <w:b/>
          <w:sz w:val="24"/>
          <w:szCs w:val="24"/>
          <w:lang w:val="ka-GE"/>
        </w:rPr>
      </w:pPr>
      <w:r w:rsidRPr="0067001E">
        <w:rPr>
          <w:rFonts w:ascii="Sylfaen" w:hAnsi="Sylfaen"/>
          <w:b/>
          <w:sz w:val="24"/>
          <w:szCs w:val="24"/>
          <w:lang w:val="ka-GE"/>
        </w:rPr>
        <w:t>მუხლი</w:t>
      </w:r>
      <w:r w:rsidR="008F489D" w:rsidRPr="0067001E">
        <w:rPr>
          <w:b/>
          <w:sz w:val="24"/>
          <w:szCs w:val="24"/>
          <w:lang w:val="ka-GE"/>
        </w:rPr>
        <w:t xml:space="preserve"> </w:t>
      </w:r>
      <w:r w:rsidR="00F200CA">
        <w:rPr>
          <w:rFonts w:ascii="Sylfaen" w:hAnsi="Sylfaen"/>
          <w:b/>
          <w:sz w:val="24"/>
          <w:szCs w:val="24"/>
          <w:lang w:val="ka-GE"/>
        </w:rPr>
        <w:t>1</w:t>
      </w:r>
      <w:r w:rsidR="00366765">
        <w:rPr>
          <w:rFonts w:ascii="Sylfaen" w:hAnsi="Sylfaen"/>
          <w:b/>
          <w:sz w:val="24"/>
          <w:szCs w:val="24"/>
          <w:lang w:val="ka-GE"/>
        </w:rPr>
        <w:t>4</w:t>
      </w:r>
    </w:p>
    <w:p w14:paraId="320088C6" w14:textId="77777777" w:rsidR="008F489D" w:rsidRPr="0067001E" w:rsidRDefault="00197B6F" w:rsidP="003808D6">
      <w:pPr>
        <w:tabs>
          <w:tab w:val="left" w:pos="426"/>
        </w:tabs>
        <w:spacing w:after="0"/>
        <w:jc w:val="center"/>
        <w:rPr>
          <w:b/>
          <w:sz w:val="24"/>
          <w:szCs w:val="24"/>
          <w:lang w:val="ka-GE"/>
        </w:rPr>
      </w:pPr>
      <w:r w:rsidRPr="0067001E">
        <w:rPr>
          <w:rFonts w:ascii="Sylfaen" w:hAnsi="Sylfaen"/>
          <w:b/>
          <w:sz w:val="24"/>
          <w:szCs w:val="24"/>
          <w:lang w:val="ka-GE"/>
        </w:rPr>
        <w:t>დავების</w:t>
      </w:r>
      <w:r w:rsidR="00BA5C3A" w:rsidRPr="0067001E">
        <w:rPr>
          <w:rFonts w:ascii="Sylfaen" w:hAnsi="Sylfaen"/>
          <w:b/>
          <w:sz w:val="24"/>
          <w:szCs w:val="24"/>
          <w:lang w:val="ka-GE"/>
        </w:rPr>
        <w:t xml:space="preserve"> </w:t>
      </w:r>
      <w:r w:rsidRPr="0067001E">
        <w:rPr>
          <w:rFonts w:ascii="Sylfaen" w:hAnsi="Sylfaen"/>
          <w:b/>
          <w:sz w:val="24"/>
          <w:szCs w:val="24"/>
          <w:lang w:val="ka-GE"/>
        </w:rPr>
        <w:t>მოგვარება</w:t>
      </w:r>
      <w:r w:rsidR="00BA5C3A" w:rsidRPr="0067001E">
        <w:rPr>
          <w:rFonts w:ascii="Sylfaen" w:hAnsi="Sylfaen"/>
          <w:b/>
          <w:sz w:val="24"/>
          <w:szCs w:val="24"/>
          <w:lang w:val="ka-GE"/>
        </w:rPr>
        <w:t xml:space="preserve"> </w:t>
      </w:r>
    </w:p>
    <w:p w14:paraId="45D827B9" w14:textId="77777777" w:rsidR="008F489D" w:rsidRPr="0015252E" w:rsidRDefault="008F489D" w:rsidP="0015252E">
      <w:pPr>
        <w:tabs>
          <w:tab w:val="left" w:pos="426"/>
        </w:tabs>
        <w:spacing w:after="0"/>
        <w:jc w:val="both"/>
        <w:rPr>
          <w:rFonts w:ascii="Sylfaen" w:hAnsi="Sylfaen"/>
          <w:color w:val="FF0000"/>
          <w:sz w:val="24"/>
          <w:szCs w:val="24"/>
          <w:lang w:val="ka-GE"/>
        </w:rPr>
      </w:pPr>
    </w:p>
    <w:p w14:paraId="28DF09DA" w14:textId="432C4BA1" w:rsidR="00070244" w:rsidRPr="00F200CA" w:rsidRDefault="00BA3BC4" w:rsidP="0015252E">
      <w:pPr>
        <w:tabs>
          <w:tab w:val="left" w:pos="426"/>
        </w:tabs>
        <w:spacing w:after="0"/>
        <w:jc w:val="both"/>
        <w:rPr>
          <w:rFonts w:ascii="Sylfaen" w:hAnsi="Sylfaen"/>
          <w:sz w:val="24"/>
          <w:szCs w:val="24"/>
          <w:lang w:val="ka-GE"/>
        </w:rPr>
      </w:pPr>
      <w:r w:rsidRPr="00F200CA">
        <w:rPr>
          <w:rFonts w:ascii="Sylfaen" w:hAnsi="Sylfaen"/>
          <w:sz w:val="24"/>
          <w:szCs w:val="24"/>
          <w:lang w:val="ka-GE"/>
        </w:rPr>
        <w:t xml:space="preserve">ხელშემკვრელ მხარეებს შორის </w:t>
      </w:r>
      <w:r w:rsidR="00070244" w:rsidRPr="00F200CA">
        <w:rPr>
          <w:rFonts w:ascii="Sylfaen" w:hAnsi="Sylfaen"/>
          <w:sz w:val="24"/>
          <w:szCs w:val="24"/>
          <w:lang w:val="ka-GE"/>
        </w:rPr>
        <w:t>წინამდებარე შეთანხმების გამოყენებისა და განმარტებასთან დაკავშირებით წარმოშ</w:t>
      </w:r>
      <w:r w:rsidRPr="00F200CA">
        <w:rPr>
          <w:rFonts w:ascii="Sylfaen" w:hAnsi="Sylfaen"/>
          <w:sz w:val="24"/>
          <w:szCs w:val="24"/>
          <w:lang w:val="ka-GE"/>
        </w:rPr>
        <w:t>ობილი</w:t>
      </w:r>
      <w:r w:rsidR="00070244" w:rsidRPr="00F200CA">
        <w:rPr>
          <w:rFonts w:ascii="Sylfaen" w:hAnsi="Sylfaen"/>
          <w:sz w:val="24"/>
          <w:szCs w:val="24"/>
          <w:lang w:val="ka-GE"/>
        </w:rPr>
        <w:t xml:space="preserve"> დავა</w:t>
      </w:r>
      <w:r w:rsidRPr="00F200CA">
        <w:rPr>
          <w:rFonts w:ascii="Sylfaen" w:hAnsi="Sylfaen"/>
          <w:sz w:val="24"/>
          <w:szCs w:val="24"/>
          <w:lang w:val="ka-GE"/>
        </w:rPr>
        <w:t xml:space="preserve"> </w:t>
      </w:r>
      <w:r w:rsidR="00070244" w:rsidRPr="00F200CA">
        <w:rPr>
          <w:rFonts w:ascii="Sylfaen" w:hAnsi="Sylfaen"/>
          <w:sz w:val="24"/>
          <w:szCs w:val="24"/>
          <w:lang w:val="ka-GE"/>
        </w:rPr>
        <w:t xml:space="preserve">გადაწყდება </w:t>
      </w:r>
      <w:r w:rsidR="001B1377" w:rsidRPr="00F200CA">
        <w:rPr>
          <w:rFonts w:ascii="Sylfaen" w:hAnsi="Sylfaen"/>
          <w:sz w:val="24"/>
          <w:szCs w:val="24"/>
          <w:lang w:val="ka-GE"/>
        </w:rPr>
        <w:t xml:space="preserve">კონსულტაციების </w:t>
      </w:r>
      <w:r w:rsidR="00E83A6B">
        <w:rPr>
          <w:rFonts w:ascii="Sylfaen" w:hAnsi="Sylfaen"/>
          <w:sz w:val="24"/>
          <w:szCs w:val="24"/>
          <w:lang w:val="ka-GE"/>
        </w:rPr>
        <w:t>ან/</w:t>
      </w:r>
      <w:r w:rsidR="001B1377" w:rsidRPr="00F200CA">
        <w:rPr>
          <w:rFonts w:ascii="Sylfaen" w:hAnsi="Sylfaen"/>
          <w:sz w:val="24"/>
          <w:szCs w:val="24"/>
          <w:lang w:val="ka-GE"/>
        </w:rPr>
        <w:t xml:space="preserve">და მოლაპარაკებების გზით. </w:t>
      </w:r>
    </w:p>
    <w:p w14:paraId="0F89AF5D" w14:textId="77777777" w:rsidR="00070244" w:rsidRDefault="00070244" w:rsidP="003808D6">
      <w:pPr>
        <w:tabs>
          <w:tab w:val="left" w:pos="426"/>
        </w:tabs>
        <w:spacing w:after="0"/>
        <w:rPr>
          <w:b/>
          <w:color w:val="FF0000"/>
          <w:sz w:val="24"/>
          <w:szCs w:val="24"/>
          <w:lang w:val="ka-GE"/>
        </w:rPr>
      </w:pPr>
    </w:p>
    <w:p w14:paraId="1078BF8C" w14:textId="77777777" w:rsidR="008F489D" w:rsidRPr="0067001E" w:rsidRDefault="008F489D" w:rsidP="003808D6">
      <w:pPr>
        <w:tabs>
          <w:tab w:val="left" w:pos="426"/>
        </w:tabs>
        <w:spacing w:after="0"/>
        <w:rPr>
          <w:b/>
          <w:sz w:val="24"/>
          <w:szCs w:val="24"/>
          <w:lang w:val="ka-GE"/>
        </w:rPr>
      </w:pPr>
    </w:p>
    <w:p w14:paraId="03592173" w14:textId="72C963ED" w:rsidR="008F489D" w:rsidRPr="00550D7D" w:rsidRDefault="006A3910" w:rsidP="003808D6">
      <w:pPr>
        <w:tabs>
          <w:tab w:val="left" w:pos="426"/>
        </w:tabs>
        <w:spacing w:after="0"/>
        <w:jc w:val="center"/>
        <w:rPr>
          <w:rFonts w:ascii="Sylfaen" w:hAnsi="Sylfaen"/>
          <w:b/>
          <w:i/>
          <w:sz w:val="24"/>
          <w:szCs w:val="24"/>
          <w:lang w:val="ka-GE"/>
        </w:rPr>
      </w:pPr>
      <w:r w:rsidRPr="0067001E">
        <w:rPr>
          <w:rFonts w:ascii="Sylfaen" w:hAnsi="Sylfaen"/>
          <w:b/>
          <w:sz w:val="24"/>
          <w:szCs w:val="24"/>
          <w:lang w:val="ka-GE"/>
        </w:rPr>
        <w:t>მუხლი</w:t>
      </w:r>
      <w:r w:rsidR="008F489D" w:rsidRPr="0067001E">
        <w:rPr>
          <w:b/>
          <w:sz w:val="24"/>
          <w:szCs w:val="24"/>
          <w:lang w:val="ka-GE"/>
        </w:rPr>
        <w:t xml:space="preserve"> </w:t>
      </w:r>
      <w:r w:rsidR="00550D7D">
        <w:rPr>
          <w:rFonts w:ascii="Sylfaen" w:hAnsi="Sylfaen"/>
          <w:b/>
          <w:sz w:val="24"/>
          <w:szCs w:val="24"/>
          <w:lang w:val="ka-GE"/>
        </w:rPr>
        <w:t>1</w:t>
      </w:r>
      <w:r w:rsidR="00366765">
        <w:rPr>
          <w:rFonts w:ascii="Sylfaen" w:hAnsi="Sylfaen"/>
          <w:b/>
          <w:sz w:val="24"/>
          <w:szCs w:val="24"/>
          <w:lang w:val="ka-GE"/>
        </w:rPr>
        <w:t>5</w:t>
      </w:r>
    </w:p>
    <w:p w14:paraId="0D64E61D" w14:textId="2D940D25" w:rsidR="00444D67" w:rsidRPr="0067001E" w:rsidRDefault="003E7C8A" w:rsidP="003808D6">
      <w:pPr>
        <w:spacing w:after="0"/>
        <w:jc w:val="center"/>
        <w:rPr>
          <w:rFonts w:ascii="Sylfaen" w:hAnsi="Sylfaen"/>
          <w:b/>
          <w:sz w:val="24"/>
          <w:szCs w:val="24"/>
          <w:lang w:val="ka-GE"/>
        </w:rPr>
      </w:pPr>
      <w:r>
        <w:rPr>
          <w:rFonts w:ascii="Sylfaen" w:hAnsi="Sylfaen"/>
          <w:b/>
          <w:sz w:val="24"/>
          <w:szCs w:val="24"/>
          <w:lang w:val="ka-GE"/>
        </w:rPr>
        <w:t xml:space="preserve">ურთიერთმიმართება </w:t>
      </w:r>
      <w:r w:rsidR="00EA32F4" w:rsidRPr="0067001E">
        <w:rPr>
          <w:rFonts w:ascii="Sylfaen" w:hAnsi="Sylfaen"/>
          <w:b/>
          <w:sz w:val="24"/>
          <w:szCs w:val="24"/>
          <w:lang w:val="ka-GE"/>
        </w:rPr>
        <w:t>სხვა საერთაშორისო</w:t>
      </w:r>
      <w:r w:rsidR="00197B6F" w:rsidRPr="0067001E">
        <w:rPr>
          <w:rFonts w:ascii="Sylfaen" w:hAnsi="Sylfaen"/>
          <w:b/>
          <w:sz w:val="24"/>
          <w:szCs w:val="24"/>
          <w:lang w:val="ka-GE"/>
        </w:rPr>
        <w:t xml:space="preserve"> </w:t>
      </w:r>
      <w:r w:rsidR="00362819">
        <w:rPr>
          <w:rFonts w:ascii="Sylfaen" w:hAnsi="Sylfaen"/>
          <w:b/>
          <w:sz w:val="24"/>
          <w:szCs w:val="24"/>
          <w:lang w:val="ka-GE"/>
        </w:rPr>
        <w:t>ხელშეკრულებებთან</w:t>
      </w:r>
    </w:p>
    <w:p w14:paraId="72DC95E3" w14:textId="77777777" w:rsidR="008F489D" w:rsidRPr="0067001E" w:rsidRDefault="008F489D" w:rsidP="003808D6">
      <w:pPr>
        <w:spacing w:after="0"/>
        <w:rPr>
          <w:sz w:val="24"/>
          <w:szCs w:val="24"/>
          <w:lang w:val="ka-GE"/>
        </w:rPr>
      </w:pPr>
    </w:p>
    <w:p w14:paraId="136F1DE1" w14:textId="6DA54502" w:rsidR="008F489D" w:rsidRPr="0067001E" w:rsidRDefault="00197B6F" w:rsidP="003808D6">
      <w:pPr>
        <w:spacing w:after="0"/>
        <w:jc w:val="both"/>
        <w:rPr>
          <w:sz w:val="24"/>
          <w:szCs w:val="24"/>
          <w:lang w:val="ka-GE"/>
        </w:rPr>
      </w:pPr>
      <w:r w:rsidRPr="0067001E">
        <w:rPr>
          <w:rFonts w:ascii="Sylfaen" w:hAnsi="Sylfaen"/>
          <w:sz w:val="24"/>
          <w:szCs w:val="24"/>
          <w:lang w:val="ka-GE"/>
        </w:rPr>
        <w:t>წინამდებარე შეთანხმება არ ვრცელდება ხელშემკვრელი</w:t>
      </w:r>
      <w:r w:rsidR="00043AEC" w:rsidRPr="0067001E">
        <w:rPr>
          <w:rFonts w:ascii="Sylfaen" w:hAnsi="Sylfaen"/>
          <w:sz w:val="24"/>
          <w:szCs w:val="24"/>
          <w:lang w:val="ka-GE"/>
        </w:rPr>
        <w:t xml:space="preserve"> მხარეების </w:t>
      </w:r>
      <w:r w:rsidRPr="0067001E">
        <w:rPr>
          <w:rFonts w:ascii="Sylfaen" w:hAnsi="Sylfaen"/>
          <w:sz w:val="24"/>
          <w:szCs w:val="24"/>
          <w:lang w:val="ka-GE"/>
        </w:rPr>
        <w:t xml:space="preserve">იმ </w:t>
      </w:r>
      <w:r w:rsidR="00043AEC" w:rsidRPr="0067001E">
        <w:rPr>
          <w:rFonts w:ascii="Sylfaen" w:hAnsi="Sylfaen"/>
          <w:sz w:val="24"/>
          <w:szCs w:val="24"/>
          <w:lang w:val="ka-GE"/>
        </w:rPr>
        <w:t>უფლებებ</w:t>
      </w:r>
      <w:r w:rsidRPr="0067001E">
        <w:rPr>
          <w:rFonts w:ascii="Sylfaen" w:hAnsi="Sylfaen"/>
          <w:sz w:val="24"/>
          <w:szCs w:val="24"/>
          <w:lang w:val="ka-GE"/>
        </w:rPr>
        <w:t>სა</w:t>
      </w:r>
      <w:r w:rsidR="00043AEC" w:rsidRPr="0067001E">
        <w:rPr>
          <w:rFonts w:ascii="Sylfaen" w:hAnsi="Sylfaen"/>
          <w:sz w:val="24"/>
          <w:szCs w:val="24"/>
          <w:lang w:val="ka-GE"/>
        </w:rPr>
        <w:t xml:space="preserve"> და ვალდებ</w:t>
      </w:r>
      <w:r w:rsidRPr="0067001E">
        <w:rPr>
          <w:rFonts w:ascii="Sylfaen" w:hAnsi="Sylfaen"/>
          <w:sz w:val="24"/>
          <w:szCs w:val="24"/>
          <w:lang w:val="ka-GE"/>
        </w:rPr>
        <w:t>ულებებზე, რომლებიც გამომდინარეობს</w:t>
      </w:r>
      <w:r w:rsidR="00043AEC" w:rsidRPr="0067001E">
        <w:rPr>
          <w:rFonts w:ascii="Sylfaen" w:hAnsi="Sylfaen"/>
          <w:sz w:val="24"/>
          <w:szCs w:val="24"/>
          <w:lang w:val="ka-GE"/>
        </w:rPr>
        <w:t xml:space="preserve"> სხვა საერთაშორისო</w:t>
      </w:r>
      <w:r w:rsidRPr="0067001E">
        <w:rPr>
          <w:rFonts w:ascii="Sylfaen" w:hAnsi="Sylfaen"/>
          <w:sz w:val="24"/>
          <w:szCs w:val="24"/>
          <w:lang w:val="ka-GE"/>
        </w:rPr>
        <w:t xml:space="preserve"> </w:t>
      </w:r>
      <w:r w:rsidR="00043AEC" w:rsidRPr="0067001E">
        <w:rPr>
          <w:rFonts w:ascii="Sylfaen" w:hAnsi="Sylfaen"/>
          <w:sz w:val="24"/>
          <w:szCs w:val="24"/>
          <w:lang w:val="ka-GE"/>
        </w:rPr>
        <w:t>შეთანხმებებიდან</w:t>
      </w:r>
      <w:r w:rsidR="006E1376">
        <w:rPr>
          <w:rFonts w:ascii="Sylfaen" w:hAnsi="Sylfaen"/>
          <w:sz w:val="24"/>
          <w:szCs w:val="24"/>
          <w:lang w:val="en-US"/>
        </w:rPr>
        <w:t>.</w:t>
      </w:r>
      <w:r w:rsidRPr="0067001E">
        <w:rPr>
          <w:rFonts w:ascii="Sylfaen" w:hAnsi="Sylfaen"/>
          <w:sz w:val="24"/>
          <w:szCs w:val="24"/>
          <w:lang w:val="ka-GE"/>
        </w:rPr>
        <w:t xml:space="preserve"> </w:t>
      </w:r>
    </w:p>
    <w:p w14:paraId="37116A66" w14:textId="77777777" w:rsidR="003808D6" w:rsidRDefault="003808D6" w:rsidP="003808D6">
      <w:pPr>
        <w:spacing w:after="0"/>
        <w:rPr>
          <w:rFonts w:ascii="Sylfaen" w:hAnsi="Sylfaen"/>
          <w:b/>
          <w:sz w:val="24"/>
          <w:szCs w:val="24"/>
          <w:lang w:val="ka-GE"/>
        </w:rPr>
      </w:pPr>
    </w:p>
    <w:p w14:paraId="0B26A003" w14:textId="77777777" w:rsidR="000C4489" w:rsidRDefault="000C4489" w:rsidP="003808D6">
      <w:pPr>
        <w:spacing w:after="0"/>
        <w:rPr>
          <w:rFonts w:ascii="Sylfaen" w:hAnsi="Sylfaen"/>
          <w:b/>
          <w:sz w:val="24"/>
          <w:szCs w:val="24"/>
          <w:lang w:val="ka-GE"/>
        </w:rPr>
      </w:pPr>
    </w:p>
    <w:p w14:paraId="4BE53A60" w14:textId="330B692B" w:rsidR="008F489D" w:rsidRPr="00550D7D" w:rsidRDefault="006A3910" w:rsidP="003808D6">
      <w:pPr>
        <w:spacing w:after="0"/>
        <w:jc w:val="center"/>
        <w:rPr>
          <w:rFonts w:ascii="Sylfaen" w:hAnsi="Sylfaen"/>
          <w:b/>
          <w:sz w:val="24"/>
          <w:szCs w:val="24"/>
          <w:lang w:val="ka-GE"/>
        </w:rPr>
      </w:pPr>
      <w:r w:rsidRPr="0067001E">
        <w:rPr>
          <w:rFonts w:ascii="Sylfaen" w:hAnsi="Sylfaen"/>
          <w:b/>
          <w:sz w:val="24"/>
          <w:szCs w:val="24"/>
          <w:lang w:val="ka-GE"/>
        </w:rPr>
        <w:t xml:space="preserve">მუხლი </w:t>
      </w:r>
      <w:r w:rsidR="00550D7D">
        <w:rPr>
          <w:rFonts w:ascii="Sylfaen" w:hAnsi="Sylfaen"/>
          <w:b/>
          <w:sz w:val="24"/>
          <w:szCs w:val="24"/>
          <w:lang w:val="ka-GE"/>
        </w:rPr>
        <w:t>1</w:t>
      </w:r>
      <w:r w:rsidR="00366765">
        <w:rPr>
          <w:rFonts w:ascii="Sylfaen" w:hAnsi="Sylfaen"/>
          <w:b/>
          <w:sz w:val="24"/>
          <w:szCs w:val="24"/>
          <w:lang w:val="ka-GE"/>
        </w:rPr>
        <w:t>6</w:t>
      </w:r>
    </w:p>
    <w:p w14:paraId="33FD64BE" w14:textId="77777777" w:rsidR="008F489D" w:rsidRPr="0067001E" w:rsidRDefault="00930AC1" w:rsidP="003808D6">
      <w:pPr>
        <w:spacing w:after="0"/>
        <w:jc w:val="center"/>
        <w:rPr>
          <w:rFonts w:ascii="Sylfaen" w:hAnsi="Sylfaen"/>
          <w:b/>
          <w:sz w:val="24"/>
          <w:szCs w:val="24"/>
          <w:lang w:val="ka-GE"/>
        </w:rPr>
      </w:pPr>
      <w:r w:rsidRPr="0067001E">
        <w:rPr>
          <w:rFonts w:ascii="Sylfaen" w:hAnsi="Sylfaen"/>
          <w:b/>
          <w:sz w:val="24"/>
          <w:szCs w:val="24"/>
          <w:lang w:val="ka-GE"/>
        </w:rPr>
        <w:t>დასკვნითი დ</w:t>
      </w:r>
      <w:r w:rsidR="00BC5B75" w:rsidRPr="0067001E">
        <w:rPr>
          <w:rFonts w:ascii="Sylfaen" w:hAnsi="Sylfaen"/>
          <w:b/>
          <w:sz w:val="24"/>
          <w:szCs w:val="24"/>
          <w:lang w:val="ka-GE"/>
        </w:rPr>
        <w:t>ე</w:t>
      </w:r>
      <w:r w:rsidRPr="0067001E">
        <w:rPr>
          <w:rFonts w:ascii="Sylfaen" w:hAnsi="Sylfaen"/>
          <w:b/>
          <w:sz w:val="24"/>
          <w:szCs w:val="24"/>
          <w:lang w:val="ka-GE"/>
        </w:rPr>
        <w:t>ბულებები</w:t>
      </w:r>
    </w:p>
    <w:p w14:paraId="1B0EAE22" w14:textId="77777777" w:rsidR="008F489D" w:rsidRPr="0067001E" w:rsidRDefault="008F489D" w:rsidP="003808D6">
      <w:pPr>
        <w:spacing w:after="0"/>
        <w:jc w:val="both"/>
        <w:rPr>
          <w:sz w:val="24"/>
          <w:szCs w:val="24"/>
          <w:lang w:val="ka-GE"/>
        </w:rPr>
      </w:pPr>
    </w:p>
    <w:p w14:paraId="1D3B116A" w14:textId="58128E3F" w:rsidR="008F489D" w:rsidRPr="00473CBE" w:rsidRDefault="00F622B4" w:rsidP="00473CBE">
      <w:pPr>
        <w:pStyle w:val="ListParagraph"/>
        <w:numPr>
          <w:ilvl w:val="0"/>
          <w:numId w:val="8"/>
        </w:numPr>
        <w:tabs>
          <w:tab w:val="left" w:pos="426"/>
        </w:tabs>
        <w:spacing w:after="0"/>
        <w:ind w:right="284"/>
        <w:jc w:val="both"/>
        <w:rPr>
          <w:rFonts w:ascii="Sylfaen" w:hAnsi="Sylfaen"/>
          <w:sz w:val="24"/>
          <w:szCs w:val="24"/>
          <w:lang w:val="ka-GE"/>
        </w:rPr>
      </w:pPr>
      <w:r w:rsidRPr="00473CBE">
        <w:rPr>
          <w:rFonts w:ascii="Sylfaen" w:hAnsi="Sylfaen"/>
          <w:sz w:val="24"/>
          <w:szCs w:val="24"/>
          <w:lang w:val="ka-GE"/>
        </w:rPr>
        <w:t xml:space="preserve">წინამდებარე შეთანხმება იდება განუსაზღვრელი ვადით. </w:t>
      </w:r>
    </w:p>
    <w:p w14:paraId="0D4AB052" w14:textId="77777777" w:rsidR="00550D7D" w:rsidRPr="00764BF2" w:rsidRDefault="00550D7D" w:rsidP="003808D6">
      <w:pPr>
        <w:tabs>
          <w:tab w:val="left" w:pos="426"/>
        </w:tabs>
        <w:spacing w:after="0"/>
        <w:ind w:right="284"/>
        <w:jc w:val="both"/>
        <w:rPr>
          <w:rFonts w:ascii="Sylfaen" w:hAnsi="Sylfaen"/>
          <w:sz w:val="24"/>
          <w:szCs w:val="24"/>
          <w:lang w:val="en-US"/>
        </w:rPr>
      </w:pPr>
    </w:p>
    <w:p w14:paraId="7E17D8C9" w14:textId="6FE92147" w:rsidR="00CC019A" w:rsidRPr="00473CBE" w:rsidRDefault="00AA2D9F" w:rsidP="00473CBE">
      <w:pPr>
        <w:pStyle w:val="ListParagraph"/>
        <w:numPr>
          <w:ilvl w:val="0"/>
          <w:numId w:val="8"/>
        </w:numPr>
        <w:tabs>
          <w:tab w:val="left" w:pos="426"/>
        </w:tabs>
        <w:autoSpaceDE w:val="0"/>
        <w:autoSpaceDN w:val="0"/>
        <w:adjustRightInd w:val="0"/>
        <w:spacing w:after="0"/>
        <w:ind w:right="284"/>
        <w:jc w:val="both"/>
        <w:rPr>
          <w:rFonts w:ascii="Sylfaen" w:hAnsi="Sylfaen"/>
          <w:sz w:val="24"/>
          <w:szCs w:val="24"/>
          <w:lang w:val="ka-GE"/>
        </w:rPr>
      </w:pPr>
      <w:r w:rsidRPr="00473CBE">
        <w:rPr>
          <w:rFonts w:ascii="Sylfaen" w:hAnsi="Sylfaen"/>
          <w:sz w:val="24"/>
          <w:szCs w:val="24"/>
          <w:lang w:val="ka-GE"/>
        </w:rPr>
        <w:t xml:space="preserve"> </w:t>
      </w:r>
      <w:r w:rsidR="0033697F" w:rsidRPr="00473CBE">
        <w:rPr>
          <w:rFonts w:ascii="Sylfaen" w:hAnsi="Sylfaen"/>
          <w:sz w:val="24"/>
          <w:szCs w:val="24"/>
          <w:lang w:val="ka-GE"/>
        </w:rPr>
        <w:t>წინამდებარე</w:t>
      </w:r>
      <w:r w:rsidR="00930AC1" w:rsidRPr="00473CBE">
        <w:rPr>
          <w:rFonts w:ascii="Sylfaen" w:hAnsi="Sylfaen"/>
          <w:sz w:val="24"/>
          <w:szCs w:val="24"/>
          <w:lang w:val="ka-GE"/>
        </w:rPr>
        <w:t xml:space="preserve"> შეთანხმება ძალაში </w:t>
      </w:r>
      <w:r w:rsidR="00197B6F" w:rsidRPr="00473CBE">
        <w:rPr>
          <w:rFonts w:ascii="Sylfaen" w:hAnsi="Sylfaen"/>
          <w:sz w:val="24"/>
          <w:szCs w:val="24"/>
          <w:lang w:val="ka-GE"/>
        </w:rPr>
        <w:t>შედის</w:t>
      </w:r>
      <w:r w:rsidR="00CC019A" w:rsidRPr="00473CBE">
        <w:rPr>
          <w:rFonts w:ascii="Sylfaen" w:hAnsi="Sylfaen"/>
          <w:sz w:val="24"/>
          <w:szCs w:val="24"/>
          <w:lang w:val="ka-GE"/>
        </w:rPr>
        <w:t xml:space="preserve"> ხელშემკვრელი მხარეების მიერ მისი ძალაში შესვლისათვის აუცილებელი შიდასახელმწიფოებრივი პროცედურების დასრულების შესახებ </w:t>
      </w:r>
      <w:r w:rsidR="0092740E" w:rsidRPr="00473CBE">
        <w:rPr>
          <w:rFonts w:ascii="Sylfaen" w:hAnsi="Sylfaen"/>
          <w:sz w:val="24"/>
          <w:szCs w:val="24"/>
          <w:lang w:val="ka-GE"/>
        </w:rPr>
        <w:t xml:space="preserve">დიპლომატიური არხების მეშვეობით უკანასკნელი </w:t>
      </w:r>
      <w:r w:rsidR="00CC019A" w:rsidRPr="00473CBE">
        <w:rPr>
          <w:rFonts w:ascii="Sylfaen" w:hAnsi="Sylfaen"/>
          <w:sz w:val="24"/>
          <w:szCs w:val="24"/>
          <w:lang w:val="ka-GE"/>
        </w:rPr>
        <w:t xml:space="preserve">წერილობითი შეტყობინების </w:t>
      </w:r>
      <w:r w:rsidR="0092740E" w:rsidRPr="00473CBE">
        <w:rPr>
          <w:rFonts w:ascii="Sylfaen" w:hAnsi="Sylfaen"/>
          <w:sz w:val="24"/>
          <w:szCs w:val="24"/>
          <w:lang w:val="ka-GE"/>
        </w:rPr>
        <w:t xml:space="preserve">მიღების თარიღიდან </w:t>
      </w:r>
      <w:r w:rsidR="00CC019A" w:rsidRPr="00473CBE">
        <w:rPr>
          <w:rFonts w:ascii="Sylfaen" w:hAnsi="Sylfaen"/>
          <w:sz w:val="24"/>
          <w:szCs w:val="24"/>
          <w:lang w:val="ka-GE"/>
        </w:rPr>
        <w:t xml:space="preserve">მესამე თვის პირველ დღეს. </w:t>
      </w:r>
    </w:p>
    <w:p w14:paraId="36ED0940" w14:textId="77777777" w:rsidR="00550D7D" w:rsidRPr="0067001E" w:rsidRDefault="00550D7D" w:rsidP="003808D6">
      <w:pPr>
        <w:tabs>
          <w:tab w:val="left" w:pos="426"/>
        </w:tabs>
        <w:autoSpaceDE w:val="0"/>
        <w:autoSpaceDN w:val="0"/>
        <w:adjustRightInd w:val="0"/>
        <w:spacing w:after="0"/>
        <w:ind w:right="284"/>
        <w:jc w:val="both"/>
        <w:rPr>
          <w:rFonts w:ascii="Sylfaen" w:hAnsi="Sylfaen"/>
          <w:sz w:val="24"/>
          <w:szCs w:val="24"/>
          <w:lang w:val="ka-GE"/>
        </w:rPr>
      </w:pPr>
    </w:p>
    <w:p w14:paraId="73E48995" w14:textId="294AD859" w:rsidR="00CC019A" w:rsidRPr="00473CBE" w:rsidRDefault="0044124D" w:rsidP="00473CBE">
      <w:pPr>
        <w:pStyle w:val="ListParagraph"/>
        <w:numPr>
          <w:ilvl w:val="0"/>
          <w:numId w:val="8"/>
        </w:numPr>
        <w:tabs>
          <w:tab w:val="left" w:pos="426"/>
        </w:tabs>
        <w:autoSpaceDE w:val="0"/>
        <w:autoSpaceDN w:val="0"/>
        <w:adjustRightInd w:val="0"/>
        <w:spacing w:after="0"/>
        <w:ind w:right="284"/>
        <w:jc w:val="both"/>
        <w:rPr>
          <w:rFonts w:ascii="Sylfaen" w:hAnsi="Sylfaen" w:cs="Times New Roman"/>
          <w:sz w:val="24"/>
          <w:szCs w:val="24"/>
          <w:lang w:val="ka-GE"/>
        </w:rPr>
      </w:pPr>
      <w:r w:rsidRPr="00473CBE">
        <w:rPr>
          <w:rFonts w:asciiTheme="majorHAnsi" w:hAnsi="Sylfaen" w:cs="Times New Roman"/>
          <w:sz w:val="24"/>
          <w:szCs w:val="24"/>
          <w:lang w:val="ka-GE"/>
        </w:rPr>
        <w:t>თითოეულ</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ხელშემკვრელ</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მხარეს</w:t>
      </w:r>
      <w:r w:rsidRPr="00473CBE">
        <w:rPr>
          <w:rFonts w:asciiTheme="majorHAnsi" w:hAnsiTheme="majorHAnsi" w:cs="Times New Roman"/>
          <w:sz w:val="24"/>
          <w:szCs w:val="24"/>
          <w:lang w:val="ka-GE"/>
        </w:rPr>
        <w:t xml:space="preserve"> </w:t>
      </w:r>
      <w:r w:rsidR="00764BF2" w:rsidRPr="00473CBE">
        <w:rPr>
          <w:rFonts w:ascii="Sylfaen" w:hAnsi="Sylfaen" w:cs="Times New Roman"/>
          <w:sz w:val="24"/>
          <w:szCs w:val="24"/>
          <w:lang w:val="ka-GE"/>
        </w:rPr>
        <w:t xml:space="preserve">ნებისმიერ დროს </w:t>
      </w:r>
      <w:r w:rsidRPr="00473CBE">
        <w:rPr>
          <w:rFonts w:asciiTheme="majorHAnsi" w:hAnsi="Sylfaen" w:cs="Times New Roman"/>
          <w:sz w:val="24"/>
          <w:szCs w:val="24"/>
          <w:lang w:val="ka-GE"/>
        </w:rPr>
        <w:t>შეუძლია</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შეწყვიტოს</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წინამდებარე</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შეთანხმების</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მოქმედება</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მეორე</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ხელშემკვრელი</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მხარისათვის</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წერილობითი</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შეტყობინების</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გაგზავნის</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გზით</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შეთანხმება</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მოქმედებას</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წყვეტს</w:t>
      </w:r>
      <w:r w:rsidRPr="00473CBE">
        <w:rPr>
          <w:rFonts w:asciiTheme="majorHAnsi" w:hAnsiTheme="majorHAnsi" w:cs="Times New Roman"/>
          <w:sz w:val="24"/>
          <w:szCs w:val="24"/>
          <w:lang w:val="ka-GE"/>
        </w:rPr>
        <w:t xml:space="preserve"> </w:t>
      </w:r>
      <w:r w:rsidRPr="00473CBE">
        <w:rPr>
          <w:rFonts w:ascii="Sylfaen" w:hAnsi="Sylfaen" w:cs="Times New Roman"/>
          <w:sz w:val="24"/>
          <w:szCs w:val="24"/>
          <w:lang w:val="ka-GE"/>
        </w:rPr>
        <w:t xml:space="preserve">მეორე ხელშემკვრელი მხარის მიერ </w:t>
      </w:r>
      <w:r w:rsidR="00764BF2" w:rsidRPr="00473CBE">
        <w:rPr>
          <w:rFonts w:ascii="Sylfaen" w:hAnsi="Sylfaen" w:cs="Times New Roman"/>
          <w:sz w:val="24"/>
          <w:szCs w:val="24"/>
          <w:lang w:val="ka-GE"/>
        </w:rPr>
        <w:t xml:space="preserve">შეწყვეტის შესახებ შესაბამისი </w:t>
      </w:r>
      <w:r w:rsidRPr="00473CBE">
        <w:rPr>
          <w:rFonts w:asciiTheme="majorHAnsi" w:hAnsi="Sylfaen" w:cs="Times New Roman"/>
          <w:sz w:val="24"/>
          <w:szCs w:val="24"/>
          <w:lang w:val="ka-GE"/>
        </w:rPr>
        <w:t>შეტყობინების</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მიღების</w:t>
      </w:r>
      <w:r w:rsidRPr="00473CBE">
        <w:rPr>
          <w:rFonts w:asciiTheme="majorHAnsi" w:hAnsi="Sylfaen" w:cs="Times New Roman"/>
          <w:sz w:val="24"/>
          <w:szCs w:val="24"/>
          <w:lang w:val="ka-GE"/>
        </w:rPr>
        <w:t xml:space="preserve"> </w:t>
      </w:r>
      <w:r w:rsidRPr="00473CBE">
        <w:rPr>
          <w:rFonts w:asciiTheme="majorHAnsi" w:hAnsi="Sylfaen" w:cs="Times New Roman"/>
          <w:sz w:val="24"/>
          <w:szCs w:val="24"/>
          <w:lang w:val="ka-GE"/>
        </w:rPr>
        <w:t>თარიღიდან</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6</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თვის</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გასვლის</w:t>
      </w:r>
      <w:r w:rsidRPr="00473CBE">
        <w:rPr>
          <w:rFonts w:asciiTheme="majorHAnsi" w:hAnsiTheme="majorHAnsi" w:cs="Times New Roman"/>
          <w:sz w:val="24"/>
          <w:szCs w:val="24"/>
          <w:lang w:val="ka-GE"/>
        </w:rPr>
        <w:t xml:space="preserve"> </w:t>
      </w:r>
      <w:r w:rsidRPr="00473CBE">
        <w:rPr>
          <w:rFonts w:asciiTheme="majorHAnsi" w:hAnsi="Sylfaen" w:cs="Times New Roman"/>
          <w:sz w:val="24"/>
          <w:szCs w:val="24"/>
          <w:lang w:val="ka-GE"/>
        </w:rPr>
        <w:t>შემდეგ</w:t>
      </w:r>
      <w:r w:rsidR="00550D7D" w:rsidRPr="00473CBE">
        <w:rPr>
          <w:rFonts w:ascii="Sylfaen" w:hAnsi="Sylfaen" w:cs="Times New Roman"/>
          <w:sz w:val="24"/>
          <w:szCs w:val="24"/>
          <w:lang w:val="ka-GE"/>
        </w:rPr>
        <w:t>.</w:t>
      </w:r>
    </w:p>
    <w:p w14:paraId="7597AF2B" w14:textId="77777777" w:rsidR="00550D7D" w:rsidRDefault="00550D7D" w:rsidP="003808D6">
      <w:pPr>
        <w:tabs>
          <w:tab w:val="left" w:pos="426"/>
        </w:tabs>
        <w:autoSpaceDE w:val="0"/>
        <w:autoSpaceDN w:val="0"/>
        <w:adjustRightInd w:val="0"/>
        <w:spacing w:after="0"/>
        <w:ind w:right="284"/>
        <w:jc w:val="both"/>
        <w:rPr>
          <w:rFonts w:ascii="Sylfaen" w:hAnsi="Sylfaen"/>
          <w:sz w:val="24"/>
          <w:szCs w:val="24"/>
          <w:lang w:val="ka-GE"/>
        </w:rPr>
      </w:pPr>
    </w:p>
    <w:p w14:paraId="1B4006FC" w14:textId="731CA599" w:rsidR="00AD707F" w:rsidRPr="00473CBE" w:rsidRDefault="00AD707F" w:rsidP="00473CBE">
      <w:pPr>
        <w:pStyle w:val="ListParagraph"/>
        <w:numPr>
          <w:ilvl w:val="0"/>
          <w:numId w:val="8"/>
        </w:numPr>
        <w:tabs>
          <w:tab w:val="left" w:pos="426"/>
        </w:tabs>
        <w:autoSpaceDE w:val="0"/>
        <w:autoSpaceDN w:val="0"/>
        <w:adjustRightInd w:val="0"/>
        <w:spacing w:after="0"/>
        <w:ind w:right="284"/>
        <w:jc w:val="both"/>
        <w:rPr>
          <w:rFonts w:asciiTheme="majorHAnsi" w:hAnsi="Sylfaen" w:cs="Times New Roman"/>
          <w:sz w:val="24"/>
          <w:szCs w:val="24"/>
          <w:lang w:val="ka-GE"/>
        </w:rPr>
      </w:pPr>
      <w:r w:rsidRPr="00473CBE">
        <w:rPr>
          <w:rFonts w:ascii="Sylfaen" w:hAnsi="Sylfaen"/>
          <w:lang w:val="ka-GE"/>
        </w:rPr>
        <w:t>ამ შეთანხმებასთან დაკავშირებული ცვლილებები შეიძლება განხორციელდეს ურთიერთშეთანხმების საფუძველზე წერილობითი გზით</w:t>
      </w:r>
      <w:r w:rsidR="00A14925">
        <w:rPr>
          <w:rFonts w:ascii="Sylfaen" w:hAnsi="Sylfaen"/>
          <w:lang w:val="ka-GE"/>
        </w:rPr>
        <w:t>.</w:t>
      </w:r>
      <w:r w:rsidRPr="00473CBE">
        <w:rPr>
          <w:rFonts w:ascii="Sylfaen" w:hAnsi="Sylfaen"/>
          <w:lang w:val="ka-GE"/>
        </w:rPr>
        <w:t xml:space="preserve"> ყოველი ცვლილება იმავე პირობებით შედის ძალაში, როგორც ეს გათვალისწინებული იყო ამ ხელშეკრულების ამოქმედებისთვის.</w:t>
      </w:r>
    </w:p>
    <w:p w14:paraId="41B14E51" w14:textId="77777777" w:rsidR="00E46061" w:rsidRPr="00E46061" w:rsidRDefault="00E46061" w:rsidP="003808D6">
      <w:pPr>
        <w:tabs>
          <w:tab w:val="left" w:pos="426"/>
        </w:tabs>
        <w:autoSpaceDE w:val="0"/>
        <w:autoSpaceDN w:val="0"/>
        <w:adjustRightInd w:val="0"/>
        <w:spacing w:after="0"/>
        <w:ind w:right="284"/>
        <w:jc w:val="both"/>
        <w:rPr>
          <w:rFonts w:asciiTheme="majorHAnsi" w:hAnsi="Sylfaen" w:cs="Times New Roman"/>
          <w:sz w:val="24"/>
          <w:szCs w:val="24"/>
          <w:lang w:val="ka-GE"/>
        </w:rPr>
      </w:pPr>
    </w:p>
    <w:p w14:paraId="217F0EFE" w14:textId="31536F9C" w:rsidR="008F489D" w:rsidRPr="00473CBE" w:rsidRDefault="00C4588C" w:rsidP="00473CBE">
      <w:pPr>
        <w:pStyle w:val="ListParagraph"/>
        <w:numPr>
          <w:ilvl w:val="0"/>
          <w:numId w:val="8"/>
        </w:numPr>
        <w:tabs>
          <w:tab w:val="left" w:pos="426"/>
        </w:tabs>
        <w:spacing w:after="0"/>
        <w:ind w:right="284"/>
        <w:jc w:val="both"/>
        <w:rPr>
          <w:sz w:val="24"/>
          <w:szCs w:val="24"/>
          <w:lang w:val="ka-GE"/>
        </w:rPr>
      </w:pPr>
      <w:r w:rsidRPr="00473CBE">
        <w:rPr>
          <w:rFonts w:ascii="Sylfaen" w:hAnsi="Sylfaen"/>
          <w:sz w:val="24"/>
          <w:szCs w:val="24"/>
          <w:lang w:val="ka-GE"/>
        </w:rPr>
        <w:t xml:space="preserve">თუ </w:t>
      </w:r>
      <w:r w:rsidR="00C007F2" w:rsidRPr="00473CBE">
        <w:rPr>
          <w:rFonts w:ascii="Sylfaen" w:hAnsi="Sylfaen"/>
          <w:sz w:val="24"/>
          <w:szCs w:val="24"/>
          <w:lang w:val="ka-GE"/>
        </w:rPr>
        <w:t>ხელშემკვრელი</w:t>
      </w:r>
      <w:r w:rsidRPr="00473CBE">
        <w:rPr>
          <w:rFonts w:ascii="Sylfaen" w:hAnsi="Sylfaen"/>
          <w:sz w:val="24"/>
          <w:szCs w:val="24"/>
          <w:lang w:val="ka-GE"/>
        </w:rPr>
        <w:t xml:space="preserve"> მხარეები სხვაგვარად არ შეთანხმდებიან, წინამდებარე შეთანხმების ფარგლებში დაწყებული საქმიანობა</w:t>
      </w:r>
      <w:r w:rsidR="00662BAF" w:rsidRPr="00473CBE">
        <w:rPr>
          <w:rFonts w:ascii="Sylfaen" w:hAnsi="Sylfaen"/>
          <w:sz w:val="24"/>
          <w:szCs w:val="24"/>
          <w:lang w:val="ka-GE"/>
        </w:rPr>
        <w:t xml:space="preserve"> </w:t>
      </w:r>
      <w:r w:rsidR="00C007F2" w:rsidRPr="00473CBE">
        <w:rPr>
          <w:rFonts w:ascii="Sylfaen" w:hAnsi="Sylfaen"/>
          <w:sz w:val="24"/>
          <w:szCs w:val="24"/>
          <w:lang w:val="ka-GE"/>
        </w:rPr>
        <w:t xml:space="preserve">გაგრძელდება შეთანხმების მოქმედების ვადის ამოწურვის შემდეგაც, </w:t>
      </w:r>
      <w:r w:rsidR="000F66B7" w:rsidRPr="00473CBE">
        <w:rPr>
          <w:rFonts w:ascii="Sylfaen" w:hAnsi="Sylfaen"/>
          <w:sz w:val="24"/>
          <w:szCs w:val="24"/>
          <w:lang w:val="ka-GE"/>
        </w:rPr>
        <w:t xml:space="preserve">იმ შემთხვევაში თუ </w:t>
      </w:r>
      <w:r w:rsidR="00C007F2" w:rsidRPr="00473CBE">
        <w:rPr>
          <w:rFonts w:ascii="Sylfaen" w:hAnsi="Sylfaen"/>
          <w:sz w:val="24"/>
          <w:szCs w:val="24"/>
          <w:lang w:val="ka-GE"/>
        </w:rPr>
        <w:t>შეთანხმების</w:t>
      </w:r>
      <w:r w:rsidR="000F66B7" w:rsidRPr="00473CBE">
        <w:rPr>
          <w:rFonts w:ascii="Sylfaen" w:hAnsi="Sylfaen"/>
          <w:sz w:val="24"/>
          <w:szCs w:val="24"/>
          <w:lang w:val="ka-GE"/>
        </w:rPr>
        <w:t xml:space="preserve"> </w:t>
      </w:r>
      <w:r w:rsidR="007F3858" w:rsidRPr="00473CBE">
        <w:rPr>
          <w:rFonts w:ascii="Sylfaen" w:hAnsi="Sylfaen"/>
          <w:sz w:val="24"/>
          <w:szCs w:val="24"/>
          <w:lang w:val="ka-GE"/>
        </w:rPr>
        <w:t xml:space="preserve">მოქმედების შეწყვეტის </w:t>
      </w:r>
      <w:r w:rsidR="00D52670" w:rsidRPr="00473CBE">
        <w:rPr>
          <w:rFonts w:ascii="Sylfaen" w:hAnsi="Sylfaen"/>
          <w:sz w:val="24"/>
          <w:szCs w:val="24"/>
          <w:lang w:val="ka-GE"/>
        </w:rPr>
        <w:t xml:space="preserve">დღისთვის </w:t>
      </w:r>
      <w:r w:rsidR="00C007F2" w:rsidRPr="00473CBE">
        <w:rPr>
          <w:rFonts w:ascii="Sylfaen" w:hAnsi="Sylfaen"/>
          <w:sz w:val="24"/>
          <w:szCs w:val="24"/>
          <w:lang w:val="ka-GE"/>
        </w:rPr>
        <w:t xml:space="preserve">ისინი </w:t>
      </w:r>
      <w:r w:rsidR="004B6F89" w:rsidRPr="00473CBE">
        <w:rPr>
          <w:rFonts w:ascii="Sylfaen" w:hAnsi="Sylfaen"/>
          <w:sz w:val="24"/>
          <w:szCs w:val="24"/>
          <w:lang w:val="ka-GE"/>
        </w:rPr>
        <w:t xml:space="preserve">შესრულებული </w:t>
      </w:r>
      <w:r w:rsidR="00D52670" w:rsidRPr="00473CBE">
        <w:rPr>
          <w:rFonts w:ascii="Sylfaen" w:hAnsi="Sylfaen"/>
          <w:sz w:val="24"/>
          <w:szCs w:val="24"/>
          <w:lang w:val="ka-GE"/>
        </w:rPr>
        <w:t>არ იქნება</w:t>
      </w:r>
      <w:r w:rsidR="000F66B7" w:rsidRPr="00473CBE">
        <w:rPr>
          <w:rFonts w:ascii="Sylfaen" w:hAnsi="Sylfaen"/>
          <w:sz w:val="24"/>
          <w:szCs w:val="24"/>
          <w:lang w:val="ka-GE"/>
        </w:rPr>
        <w:t xml:space="preserve">. </w:t>
      </w:r>
    </w:p>
    <w:p w14:paraId="226EF57A" w14:textId="77777777" w:rsidR="008F489D" w:rsidRPr="0067001E" w:rsidRDefault="008F489D" w:rsidP="003808D6">
      <w:pPr>
        <w:tabs>
          <w:tab w:val="left" w:pos="426"/>
        </w:tabs>
        <w:spacing w:after="0"/>
        <w:jc w:val="both"/>
        <w:rPr>
          <w:sz w:val="24"/>
          <w:szCs w:val="24"/>
          <w:lang w:val="ka-GE"/>
        </w:rPr>
      </w:pPr>
    </w:p>
    <w:p w14:paraId="4DA5502B" w14:textId="77777777" w:rsidR="008F489D" w:rsidRDefault="008F489D" w:rsidP="003808D6">
      <w:pPr>
        <w:tabs>
          <w:tab w:val="left" w:pos="426"/>
        </w:tabs>
        <w:spacing w:after="0"/>
        <w:jc w:val="center"/>
        <w:rPr>
          <w:rFonts w:ascii="Sylfaen" w:hAnsi="Sylfaen"/>
          <w:b/>
          <w:sz w:val="24"/>
          <w:szCs w:val="24"/>
          <w:lang w:val="ka-GE"/>
        </w:rPr>
      </w:pPr>
    </w:p>
    <w:p w14:paraId="0FCAE42C" w14:textId="376D6EDC" w:rsidR="007F3858" w:rsidRPr="00C93480" w:rsidRDefault="007F3858" w:rsidP="004D320E">
      <w:pPr>
        <w:pStyle w:val="NoSpacing"/>
        <w:jc w:val="both"/>
        <w:rPr>
          <w:rFonts w:ascii="Cambria" w:hAnsi="Cambria" w:cs="Sylfaen"/>
          <w:sz w:val="24"/>
          <w:szCs w:val="24"/>
          <w:lang w:val="ka-GE"/>
        </w:rPr>
      </w:pPr>
      <w:r w:rsidRPr="00C93480">
        <w:rPr>
          <w:rFonts w:ascii="Sylfaen" w:hAnsi="Sylfaen" w:cs="Sylfaen"/>
          <w:sz w:val="24"/>
          <w:szCs w:val="24"/>
          <w:lang w:val="ka-GE"/>
        </w:rPr>
        <w:t>შესრულებულია</w:t>
      </w:r>
      <w:r w:rsidRPr="00C93480">
        <w:rPr>
          <w:rFonts w:ascii="Cambria" w:hAnsi="Cambria" w:cs="Sylfaen"/>
          <w:sz w:val="24"/>
          <w:szCs w:val="24"/>
          <w:lang w:val="ka-GE"/>
        </w:rPr>
        <w:t xml:space="preserve"> </w:t>
      </w:r>
      <w:r w:rsidRPr="00C93480">
        <w:rPr>
          <w:rFonts w:ascii="Sylfaen" w:hAnsi="Sylfaen" w:cs="Sylfaen"/>
          <w:sz w:val="24"/>
          <w:szCs w:val="24"/>
          <w:lang w:val="ka-GE"/>
        </w:rPr>
        <w:t>ქ</w:t>
      </w:r>
      <w:r w:rsidRPr="00C93480">
        <w:rPr>
          <w:rFonts w:ascii="Cambria" w:hAnsi="Cambria" w:cs="Sylfaen"/>
          <w:sz w:val="24"/>
          <w:szCs w:val="24"/>
          <w:lang w:val="ka-GE"/>
        </w:rPr>
        <w:t xml:space="preserve">. </w:t>
      </w:r>
      <w:r>
        <w:rPr>
          <w:rFonts w:ascii="Sylfaen" w:hAnsi="Sylfaen" w:cs="Sylfaen"/>
          <w:sz w:val="24"/>
          <w:szCs w:val="24"/>
          <w:lang w:val="ka-GE"/>
        </w:rPr>
        <w:t>_______________</w:t>
      </w:r>
      <w:r w:rsidR="00053331">
        <w:rPr>
          <w:rFonts w:ascii="Cambria" w:hAnsi="Cambria" w:cs="Sylfaen"/>
          <w:sz w:val="24"/>
          <w:szCs w:val="24"/>
          <w:lang w:val="ka-GE"/>
        </w:rPr>
        <w:t xml:space="preserve"> 20</w:t>
      </w:r>
      <w:r>
        <w:rPr>
          <w:rFonts w:ascii="Sylfaen" w:hAnsi="Sylfaen" w:cs="Sylfaen"/>
          <w:sz w:val="24"/>
          <w:szCs w:val="24"/>
          <w:lang w:val="ka-GE"/>
        </w:rPr>
        <w:t>____</w:t>
      </w:r>
      <w:r w:rsidRPr="00C93480">
        <w:rPr>
          <w:rFonts w:ascii="Cambria" w:hAnsi="Cambria" w:cs="Sylfaen"/>
          <w:sz w:val="24"/>
          <w:szCs w:val="24"/>
          <w:lang w:val="ka-GE"/>
        </w:rPr>
        <w:t xml:space="preserve"> </w:t>
      </w:r>
      <w:r w:rsidRPr="00C93480">
        <w:rPr>
          <w:rFonts w:ascii="Sylfaen" w:hAnsi="Sylfaen" w:cs="Sylfaen"/>
          <w:sz w:val="24"/>
          <w:szCs w:val="24"/>
          <w:lang w:val="ka-GE"/>
        </w:rPr>
        <w:t>წლის</w:t>
      </w:r>
      <w:r w:rsidRPr="00C93480">
        <w:rPr>
          <w:rFonts w:ascii="Cambria" w:hAnsi="Cambria" w:cs="Sylfaen"/>
          <w:sz w:val="24"/>
          <w:szCs w:val="24"/>
          <w:lang w:val="ka-GE"/>
        </w:rPr>
        <w:t xml:space="preserve"> </w:t>
      </w:r>
      <w:r>
        <w:rPr>
          <w:rFonts w:ascii="Sylfaen" w:hAnsi="Sylfaen" w:cs="Sylfaen"/>
          <w:sz w:val="24"/>
          <w:szCs w:val="24"/>
          <w:lang w:val="ka-GE"/>
        </w:rPr>
        <w:t>_________</w:t>
      </w:r>
      <w:r w:rsidRPr="00C93480">
        <w:rPr>
          <w:rFonts w:ascii="Cambria" w:hAnsi="Cambria" w:cs="Sylfaen"/>
          <w:sz w:val="24"/>
          <w:szCs w:val="24"/>
          <w:lang w:val="ka-GE"/>
        </w:rPr>
        <w:t xml:space="preserve">, </w:t>
      </w:r>
      <w:r w:rsidRPr="00C93480">
        <w:rPr>
          <w:rFonts w:ascii="Sylfaen" w:hAnsi="Sylfaen" w:cs="Sylfaen"/>
          <w:sz w:val="24"/>
          <w:szCs w:val="24"/>
          <w:lang w:val="ka-GE"/>
        </w:rPr>
        <w:t>ორ</w:t>
      </w:r>
      <w:r w:rsidRPr="00C93480">
        <w:rPr>
          <w:rFonts w:ascii="Cambria" w:hAnsi="Cambria" w:cs="Sylfaen"/>
          <w:sz w:val="24"/>
          <w:szCs w:val="24"/>
          <w:lang w:val="ka-GE"/>
        </w:rPr>
        <w:t xml:space="preserve"> </w:t>
      </w:r>
      <w:r w:rsidRPr="00C93480">
        <w:rPr>
          <w:rFonts w:ascii="Sylfaen" w:hAnsi="Sylfaen" w:cs="Sylfaen"/>
          <w:sz w:val="24"/>
          <w:szCs w:val="24"/>
          <w:lang w:val="ka-GE"/>
        </w:rPr>
        <w:t>დედნად</w:t>
      </w:r>
      <w:r w:rsidRPr="00C93480">
        <w:rPr>
          <w:rFonts w:ascii="Cambria" w:hAnsi="Cambria" w:cs="Sylfaen"/>
          <w:sz w:val="24"/>
          <w:szCs w:val="24"/>
          <w:lang w:val="ka-GE"/>
        </w:rPr>
        <w:t xml:space="preserve">, </w:t>
      </w:r>
      <w:r w:rsidRPr="00C93480">
        <w:rPr>
          <w:rFonts w:ascii="Sylfaen" w:hAnsi="Sylfaen" w:cs="Sylfaen"/>
          <w:sz w:val="24"/>
          <w:szCs w:val="24"/>
          <w:lang w:val="ka-GE"/>
        </w:rPr>
        <w:t>თითოეული</w:t>
      </w:r>
      <w:r w:rsidRPr="00C93480">
        <w:rPr>
          <w:rFonts w:ascii="Cambria" w:hAnsi="Cambria" w:cs="Sylfaen"/>
          <w:sz w:val="24"/>
          <w:szCs w:val="24"/>
          <w:lang w:val="ka-GE"/>
        </w:rPr>
        <w:t xml:space="preserve"> </w:t>
      </w:r>
      <w:r>
        <w:rPr>
          <w:rFonts w:ascii="Sylfaen" w:hAnsi="Sylfaen" w:cs="Sylfaen"/>
          <w:sz w:val="24"/>
          <w:szCs w:val="24"/>
          <w:lang w:val="ka-GE"/>
        </w:rPr>
        <w:t xml:space="preserve">გერმანულ და </w:t>
      </w:r>
      <w:r w:rsidRPr="00C93480">
        <w:rPr>
          <w:rFonts w:ascii="Sylfaen" w:hAnsi="Sylfaen" w:cs="Sylfaen"/>
          <w:sz w:val="24"/>
          <w:szCs w:val="24"/>
          <w:lang w:val="ka-GE"/>
        </w:rPr>
        <w:t>ქართულ</w:t>
      </w:r>
      <w:r>
        <w:rPr>
          <w:rFonts w:ascii="Cambria" w:hAnsi="Cambria" w:cs="Sylfaen"/>
          <w:sz w:val="24"/>
          <w:szCs w:val="24"/>
          <w:lang w:val="ka-GE"/>
        </w:rPr>
        <w:t xml:space="preserve"> </w:t>
      </w:r>
      <w:r w:rsidRPr="00C93480">
        <w:rPr>
          <w:rFonts w:ascii="Sylfaen" w:hAnsi="Sylfaen" w:cs="Sylfaen"/>
          <w:sz w:val="24"/>
          <w:szCs w:val="24"/>
          <w:lang w:val="ka-GE"/>
        </w:rPr>
        <w:t>ენებზე</w:t>
      </w:r>
      <w:r w:rsidRPr="00C93480">
        <w:rPr>
          <w:rFonts w:ascii="Cambria" w:hAnsi="Cambria" w:cs="Sylfaen"/>
          <w:sz w:val="24"/>
          <w:szCs w:val="24"/>
          <w:lang w:val="ka-GE"/>
        </w:rPr>
        <w:t xml:space="preserve">. </w:t>
      </w:r>
      <w:r w:rsidRPr="00C93480">
        <w:rPr>
          <w:rFonts w:ascii="Sylfaen" w:hAnsi="Sylfaen" w:cs="Sylfaen"/>
          <w:sz w:val="24"/>
          <w:szCs w:val="24"/>
          <w:lang w:val="ka-GE"/>
        </w:rPr>
        <w:t>ამასთან</w:t>
      </w:r>
      <w:r w:rsidRPr="00C93480">
        <w:rPr>
          <w:rFonts w:ascii="Cambria" w:hAnsi="Cambria" w:cs="Sylfaen"/>
          <w:sz w:val="24"/>
          <w:szCs w:val="24"/>
          <w:lang w:val="ka-GE"/>
        </w:rPr>
        <w:t xml:space="preserve">, </w:t>
      </w:r>
      <w:r w:rsidR="00E56EEA">
        <w:rPr>
          <w:rFonts w:ascii="Sylfaen" w:hAnsi="Sylfaen" w:cs="Sylfaen"/>
          <w:sz w:val="24"/>
          <w:szCs w:val="24"/>
          <w:lang w:val="ka-GE"/>
        </w:rPr>
        <w:t>ორივე</w:t>
      </w:r>
      <w:r w:rsidR="00E56EEA" w:rsidRPr="00C93480">
        <w:rPr>
          <w:rFonts w:ascii="Cambria" w:hAnsi="Cambria" w:cs="Sylfaen"/>
          <w:sz w:val="24"/>
          <w:szCs w:val="24"/>
          <w:lang w:val="ka-GE"/>
        </w:rPr>
        <w:t xml:space="preserve"> </w:t>
      </w:r>
      <w:r w:rsidRPr="00C93480">
        <w:rPr>
          <w:rFonts w:ascii="Sylfaen" w:hAnsi="Sylfaen" w:cs="Sylfaen"/>
          <w:sz w:val="24"/>
          <w:szCs w:val="24"/>
          <w:lang w:val="ka-GE"/>
        </w:rPr>
        <w:t>ტექსტი</w:t>
      </w:r>
      <w:r w:rsidRPr="00C93480">
        <w:rPr>
          <w:rFonts w:ascii="Cambria" w:hAnsi="Cambria" w:cs="Sylfaen"/>
          <w:sz w:val="24"/>
          <w:szCs w:val="24"/>
          <w:lang w:val="ka-GE"/>
        </w:rPr>
        <w:t xml:space="preserve"> </w:t>
      </w:r>
      <w:r w:rsidRPr="00C93480">
        <w:rPr>
          <w:rFonts w:ascii="Sylfaen" w:hAnsi="Sylfaen" w:cs="Sylfaen"/>
          <w:sz w:val="24"/>
          <w:szCs w:val="24"/>
          <w:lang w:val="ka-GE"/>
        </w:rPr>
        <w:t>თანაბრად</w:t>
      </w:r>
      <w:r w:rsidRPr="00C93480">
        <w:rPr>
          <w:rFonts w:ascii="Cambria" w:hAnsi="Cambria" w:cs="Sylfaen"/>
          <w:sz w:val="24"/>
          <w:szCs w:val="24"/>
          <w:lang w:val="ka-GE"/>
        </w:rPr>
        <w:t xml:space="preserve"> </w:t>
      </w:r>
      <w:r w:rsidRPr="00C93480">
        <w:rPr>
          <w:rFonts w:ascii="Sylfaen" w:hAnsi="Sylfaen" w:cs="Sylfaen"/>
          <w:sz w:val="24"/>
          <w:szCs w:val="24"/>
          <w:lang w:val="ka-GE"/>
        </w:rPr>
        <w:t>აუთენტურია</w:t>
      </w:r>
      <w:r w:rsidRPr="00C93480">
        <w:rPr>
          <w:rFonts w:ascii="Cambria" w:hAnsi="Cambria" w:cs="Sylfaen"/>
          <w:sz w:val="24"/>
          <w:szCs w:val="24"/>
          <w:lang w:val="ka-GE"/>
        </w:rPr>
        <w:t xml:space="preserve">. </w:t>
      </w:r>
    </w:p>
    <w:p w14:paraId="52793AA0" w14:textId="77777777" w:rsidR="007F3858" w:rsidRPr="0067001E" w:rsidRDefault="007F3858" w:rsidP="003808D6">
      <w:pPr>
        <w:tabs>
          <w:tab w:val="left" w:pos="426"/>
        </w:tabs>
        <w:spacing w:after="0"/>
        <w:jc w:val="center"/>
        <w:rPr>
          <w:rFonts w:ascii="Sylfaen" w:hAnsi="Sylfaen"/>
          <w:b/>
          <w:sz w:val="24"/>
          <w:szCs w:val="24"/>
          <w:lang w:val="ka-GE"/>
        </w:rPr>
      </w:pPr>
    </w:p>
    <w:p w14:paraId="02E79AFB" w14:textId="77777777" w:rsidR="00C007F2" w:rsidRPr="0067001E" w:rsidRDefault="00C007F2" w:rsidP="003808D6">
      <w:pPr>
        <w:tabs>
          <w:tab w:val="left" w:pos="426"/>
        </w:tabs>
        <w:spacing w:after="0"/>
        <w:rPr>
          <w:rFonts w:ascii="Sylfaen" w:hAnsi="Sylfaen"/>
          <w:sz w:val="24"/>
          <w:szCs w:val="24"/>
          <w:lang w:val="ka-GE"/>
        </w:rPr>
      </w:pPr>
    </w:p>
    <w:p w14:paraId="0A313F24" w14:textId="77777777" w:rsidR="00C007F2" w:rsidRPr="0067001E" w:rsidRDefault="00C007F2" w:rsidP="003808D6">
      <w:pPr>
        <w:tabs>
          <w:tab w:val="left" w:pos="426"/>
        </w:tabs>
        <w:spacing w:after="0"/>
        <w:rPr>
          <w:rFonts w:ascii="Sylfaen" w:hAnsi="Sylfaen"/>
          <w:sz w:val="24"/>
          <w:szCs w:val="24"/>
          <w:lang w:val="ka-GE"/>
        </w:rPr>
      </w:pPr>
    </w:p>
    <w:tbl>
      <w:tblPr>
        <w:tblW w:w="0" w:type="auto"/>
        <w:tblLook w:val="04A0" w:firstRow="1" w:lastRow="0" w:firstColumn="1" w:lastColumn="0" w:noHBand="0" w:noVBand="1"/>
      </w:tblPr>
      <w:tblGrid>
        <w:gridCol w:w="4739"/>
        <w:gridCol w:w="4739"/>
      </w:tblGrid>
      <w:tr w:rsidR="00C007F2" w:rsidRPr="0067001E" w14:paraId="50881406" w14:textId="77777777" w:rsidTr="003730AA">
        <w:tc>
          <w:tcPr>
            <w:tcW w:w="4785" w:type="dxa"/>
            <w:shd w:val="clear" w:color="auto" w:fill="auto"/>
          </w:tcPr>
          <w:p w14:paraId="7BC360C6" w14:textId="77777777" w:rsidR="003730AA" w:rsidRPr="0067001E" w:rsidRDefault="003730AA" w:rsidP="003730AA">
            <w:pPr>
              <w:pStyle w:val="NoSpacing"/>
              <w:jc w:val="center"/>
              <w:rPr>
                <w:rFonts w:ascii="Cambria" w:hAnsi="Cambria" w:cs="Sylfaen"/>
                <w:b/>
                <w:lang w:val="ka-GE"/>
              </w:rPr>
            </w:pPr>
            <w:r w:rsidRPr="0067001E">
              <w:rPr>
                <w:rFonts w:ascii="Sylfaen" w:hAnsi="Sylfaen" w:cs="Sylfaen"/>
                <w:b/>
                <w:lang w:val="ka-GE"/>
              </w:rPr>
              <w:t>საქართველოს</w:t>
            </w:r>
          </w:p>
          <w:p w14:paraId="11647D4D" w14:textId="77777777" w:rsidR="003730AA" w:rsidRPr="0067001E" w:rsidRDefault="003730AA" w:rsidP="003730AA">
            <w:pPr>
              <w:pStyle w:val="NoSpacing"/>
              <w:jc w:val="center"/>
              <w:rPr>
                <w:rFonts w:ascii="Cambria" w:hAnsi="Cambria"/>
                <w:b/>
                <w:lang w:val="ka-GE"/>
              </w:rPr>
            </w:pPr>
            <w:r w:rsidRPr="0067001E">
              <w:rPr>
                <w:rFonts w:ascii="Sylfaen" w:hAnsi="Sylfaen" w:cs="Sylfaen"/>
                <w:b/>
                <w:lang w:val="ka-GE"/>
              </w:rPr>
              <w:t>სახელით</w:t>
            </w:r>
          </w:p>
          <w:p w14:paraId="4AF1F3B1" w14:textId="77777777" w:rsidR="00C007F2" w:rsidRPr="0067001E" w:rsidRDefault="00C007F2" w:rsidP="003730AA">
            <w:pPr>
              <w:pStyle w:val="NoSpacing"/>
              <w:jc w:val="center"/>
              <w:rPr>
                <w:rFonts w:ascii="Cambria" w:hAnsi="Cambria" w:cs="Sylfaen"/>
                <w:lang w:val="ka-GE"/>
              </w:rPr>
            </w:pPr>
          </w:p>
        </w:tc>
        <w:tc>
          <w:tcPr>
            <w:tcW w:w="4786" w:type="dxa"/>
            <w:shd w:val="clear" w:color="auto" w:fill="auto"/>
          </w:tcPr>
          <w:p w14:paraId="028933B0" w14:textId="77777777" w:rsidR="003730AA" w:rsidRPr="0067001E" w:rsidRDefault="003730AA" w:rsidP="003730AA">
            <w:pPr>
              <w:pStyle w:val="NoSpacing"/>
              <w:jc w:val="center"/>
              <w:rPr>
                <w:rFonts w:ascii="Cambria" w:hAnsi="Cambria" w:cs="Sylfaen"/>
                <w:b/>
                <w:lang w:val="ka-GE"/>
              </w:rPr>
            </w:pPr>
            <w:r w:rsidRPr="0067001E">
              <w:rPr>
                <w:rFonts w:ascii="Sylfaen" w:hAnsi="Sylfaen" w:cs="Sylfaen"/>
                <w:b/>
                <w:lang w:val="ka-GE"/>
              </w:rPr>
              <w:t>ავსტრიის რესპუბლიკის</w:t>
            </w:r>
          </w:p>
          <w:p w14:paraId="64909DEF" w14:textId="57CE6A04" w:rsidR="003730AA" w:rsidRPr="0067001E" w:rsidRDefault="003730AA" w:rsidP="003730AA">
            <w:pPr>
              <w:pStyle w:val="NoSpacing"/>
              <w:jc w:val="center"/>
              <w:rPr>
                <w:rFonts w:ascii="Cambria" w:hAnsi="Cambria"/>
                <w:b/>
                <w:lang w:val="ka-GE"/>
              </w:rPr>
            </w:pPr>
            <w:r>
              <w:rPr>
                <w:rFonts w:ascii="Sylfaen" w:hAnsi="Sylfaen" w:cs="Sylfaen"/>
                <w:b/>
                <w:lang w:val="ka-GE"/>
              </w:rPr>
              <w:t>სახელი</w:t>
            </w:r>
            <w:r w:rsidR="00E56EEA">
              <w:rPr>
                <w:rFonts w:ascii="Sylfaen" w:hAnsi="Sylfaen" w:cs="Sylfaen"/>
                <w:b/>
                <w:lang w:val="ka-GE"/>
              </w:rPr>
              <w:t>თ</w:t>
            </w:r>
          </w:p>
          <w:p w14:paraId="6DAAE7B6" w14:textId="77777777" w:rsidR="00C007F2" w:rsidRPr="0067001E" w:rsidRDefault="00C007F2" w:rsidP="003730AA">
            <w:pPr>
              <w:pStyle w:val="NoSpacing"/>
              <w:jc w:val="center"/>
              <w:rPr>
                <w:rFonts w:ascii="Cambria" w:hAnsi="Cambria" w:cs="Sylfaen"/>
                <w:lang w:val="ka-GE"/>
              </w:rPr>
            </w:pPr>
          </w:p>
        </w:tc>
      </w:tr>
    </w:tbl>
    <w:p w14:paraId="0F74FB08" w14:textId="77777777" w:rsidR="00C007F2" w:rsidRPr="0067001E" w:rsidRDefault="00C007F2" w:rsidP="003808D6">
      <w:pPr>
        <w:tabs>
          <w:tab w:val="left" w:pos="426"/>
        </w:tabs>
        <w:spacing w:after="0"/>
        <w:rPr>
          <w:rFonts w:ascii="Sylfaen" w:hAnsi="Sylfaen"/>
          <w:sz w:val="24"/>
          <w:szCs w:val="24"/>
          <w:lang w:val="ka-GE"/>
        </w:rPr>
      </w:pPr>
    </w:p>
    <w:sectPr w:rsidR="00C007F2" w:rsidRPr="0067001E" w:rsidSect="006E56B7">
      <w:headerReference w:type="even" r:id="rId10"/>
      <w:headerReference w:type="default" r:id="rId11"/>
      <w:pgSz w:w="11906" w:h="16838"/>
      <w:pgMar w:top="1418" w:right="1226"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889C0" w14:textId="77777777" w:rsidR="006A7183" w:rsidRDefault="006A7183">
      <w:pPr>
        <w:spacing w:after="0"/>
      </w:pPr>
      <w:r>
        <w:separator/>
      </w:r>
    </w:p>
  </w:endnote>
  <w:endnote w:type="continuationSeparator" w:id="0">
    <w:p w14:paraId="77901A7F" w14:textId="77777777" w:rsidR="006A7183" w:rsidRDefault="006A71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550CD" w14:textId="77777777" w:rsidR="006A7183" w:rsidRDefault="006A7183">
      <w:pPr>
        <w:spacing w:after="0"/>
      </w:pPr>
      <w:r>
        <w:separator/>
      </w:r>
    </w:p>
  </w:footnote>
  <w:footnote w:type="continuationSeparator" w:id="0">
    <w:p w14:paraId="77E1CAC3" w14:textId="77777777" w:rsidR="006A7183" w:rsidRDefault="006A718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0017A" w14:textId="77777777" w:rsidR="0043137C" w:rsidRDefault="00D911B8" w:rsidP="002F5054">
    <w:pPr>
      <w:pStyle w:val="Header"/>
      <w:framePr w:wrap="around" w:vAnchor="text" w:hAnchor="margin" w:xAlign="right" w:y="1"/>
      <w:rPr>
        <w:rStyle w:val="PageNumber"/>
      </w:rPr>
    </w:pPr>
    <w:r>
      <w:rPr>
        <w:rStyle w:val="PageNumber"/>
      </w:rPr>
      <w:fldChar w:fldCharType="begin"/>
    </w:r>
    <w:r w:rsidR="00C6279E">
      <w:rPr>
        <w:rStyle w:val="PageNumber"/>
      </w:rPr>
      <w:instrText xml:space="preserve">PAGE  </w:instrText>
    </w:r>
    <w:r>
      <w:rPr>
        <w:rStyle w:val="PageNumber"/>
      </w:rPr>
      <w:fldChar w:fldCharType="end"/>
    </w:r>
  </w:p>
  <w:p w14:paraId="08359006" w14:textId="77777777" w:rsidR="0043137C" w:rsidRDefault="006A7183" w:rsidP="006E56B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0BA76" w14:textId="489DF532" w:rsidR="0043137C" w:rsidRDefault="00D911B8" w:rsidP="002F5054">
    <w:pPr>
      <w:pStyle w:val="Header"/>
      <w:framePr w:wrap="around" w:vAnchor="text" w:hAnchor="margin" w:xAlign="right" w:y="1"/>
      <w:rPr>
        <w:rStyle w:val="PageNumber"/>
      </w:rPr>
    </w:pPr>
    <w:r>
      <w:rPr>
        <w:rStyle w:val="PageNumber"/>
      </w:rPr>
      <w:fldChar w:fldCharType="begin"/>
    </w:r>
    <w:r w:rsidR="00C6279E">
      <w:rPr>
        <w:rStyle w:val="PageNumber"/>
      </w:rPr>
      <w:instrText xml:space="preserve">PAGE  </w:instrText>
    </w:r>
    <w:r>
      <w:rPr>
        <w:rStyle w:val="PageNumber"/>
      </w:rPr>
      <w:fldChar w:fldCharType="separate"/>
    </w:r>
    <w:r w:rsidR="00F97D0A">
      <w:rPr>
        <w:rStyle w:val="PageNumber"/>
        <w:noProof/>
      </w:rPr>
      <w:t>2</w:t>
    </w:r>
    <w:r>
      <w:rPr>
        <w:rStyle w:val="PageNumber"/>
      </w:rPr>
      <w:fldChar w:fldCharType="end"/>
    </w:r>
  </w:p>
  <w:p w14:paraId="6B6E3D05" w14:textId="77777777" w:rsidR="0043137C" w:rsidRDefault="006A7183" w:rsidP="006E56B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99A"/>
    <w:multiLevelType w:val="hybridMultilevel"/>
    <w:tmpl w:val="2862980E"/>
    <w:lvl w:ilvl="0" w:tplc="9A928210">
      <w:start w:val="4"/>
      <w:numFmt w:val="bullet"/>
      <w:lvlText w:val="-"/>
      <w:lvlJc w:val="left"/>
      <w:pPr>
        <w:ind w:left="720" w:hanging="360"/>
      </w:pPr>
      <w:rPr>
        <w:rFonts w:ascii="Segoe UI" w:eastAsia="SimSu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91300"/>
    <w:multiLevelType w:val="hybridMultilevel"/>
    <w:tmpl w:val="CE2E5692"/>
    <w:lvl w:ilvl="0" w:tplc="678847BE">
      <w:start w:val="4"/>
      <w:numFmt w:val="bullet"/>
      <w:lvlText w:val="-"/>
      <w:lvlJc w:val="left"/>
      <w:pPr>
        <w:ind w:left="720" w:hanging="360"/>
      </w:pPr>
      <w:rPr>
        <w:rFonts w:ascii="Segoe UI" w:eastAsia="SimSu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E2561"/>
    <w:multiLevelType w:val="hybridMultilevel"/>
    <w:tmpl w:val="170C86F4"/>
    <w:lvl w:ilvl="0" w:tplc="3182A82C">
      <w:start w:val="1"/>
      <w:numFmt w:val="decimal"/>
      <w:lvlText w:val="(%1)"/>
      <w:lvlJc w:val="left"/>
      <w:pPr>
        <w:ind w:left="720" w:hanging="360"/>
      </w:pPr>
    </w:lvl>
    <w:lvl w:ilvl="1" w:tplc="CF0A3142">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D110AB"/>
    <w:multiLevelType w:val="hybridMultilevel"/>
    <w:tmpl w:val="E2FA3C0C"/>
    <w:lvl w:ilvl="0" w:tplc="B0624EC2">
      <w:start w:val="1"/>
      <w:numFmt w:val="bullet"/>
      <w:lvlText w:val="–"/>
      <w:lvlJc w:val="left"/>
      <w:pPr>
        <w:ind w:left="2421" w:hanging="360"/>
      </w:pPr>
      <w:rPr>
        <w:rFonts w:ascii="Sylfaen" w:eastAsia="Times New Roman" w:hAnsi="Sylfaen" w:cs="Sylfaen"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
    <w:nsid w:val="232B70F1"/>
    <w:multiLevelType w:val="hybridMultilevel"/>
    <w:tmpl w:val="CE6486C4"/>
    <w:lvl w:ilvl="0" w:tplc="04070015">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nsid w:val="28CB2D95"/>
    <w:multiLevelType w:val="hybridMultilevel"/>
    <w:tmpl w:val="9D1CC0EE"/>
    <w:lvl w:ilvl="0" w:tplc="74BA5D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704BE3"/>
    <w:multiLevelType w:val="hybridMultilevel"/>
    <w:tmpl w:val="0B448C84"/>
    <w:lvl w:ilvl="0" w:tplc="2FAC58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345558"/>
    <w:multiLevelType w:val="hybridMultilevel"/>
    <w:tmpl w:val="05F2690A"/>
    <w:lvl w:ilvl="0" w:tplc="EFE6E2B0">
      <w:start w:val="1"/>
      <w:numFmt w:val="decimal"/>
      <w:lvlText w:val="(%1)"/>
      <w:lvlJc w:val="left"/>
      <w:pPr>
        <w:ind w:left="780" w:hanging="420"/>
      </w:pPr>
      <w:rPr>
        <w:rFonts w:ascii="Segoe UI" w:hAnsi="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BE6411"/>
    <w:multiLevelType w:val="hybridMultilevel"/>
    <w:tmpl w:val="8140160E"/>
    <w:lvl w:ilvl="0" w:tplc="69EE672C">
      <w:start w:val="1"/>
      <w:numFmt w:val="bullet"/>
      <w:lvlText w:val="–"/>
      <w:lvlJc w:val="left"/>
      <w:pPr>
        <w:ind w:left="2061" w:hanging="360"/>
      </w:pPr>
      <w:rPr>
        <w:rFonts w:ascii="Sylfaen" w:eastAsia="Times New Roman" w:hAnsi="Sylfaen" w:cs="Segoe UI" w:hint="default"/>
      </w:rPr>
    </w:lvl>
    <w:lvl w:ilvl="1" w:tplc="04090003" w:tentative="1">
      <w:start w:val="1"/>
      <w:numFmt w:val="bullet"/>
      <w:lvlText w:val="o"/>
      <w:lvlJc w:val="left"/>
      <w:pPr>
        <w:ind w:left="2781" w:hanging="360"/>
      </w:pPr>
      <w:rPr>
        <w:rFonts w:ascii="Courier New" w:hAnsi="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9">
    <w:nsid w:val="5AE70E03"/>
    <w:multiLevelType w:val="hybridMultilevel"/>
    <w:tmpl w:val="2728938C"/>
    <w:lvl w:ilvl="0" w:tplc="5FE69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7"/>
  </w:num>
  <w:num w:numId="5">
    <w:abstractNumId w:val="8"/>
  </w:num>
  <w:num w:numId="6">
    <w:abstractNumId w:val="3"/>
  </w:num>
  <w:num w:numId="7">
    <w:abstractNumId w:val="2"/>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89D"/>
    <w:rsid w:val="00000B11"/>
    <w:rsid w:val="000053EE"/>
    <w:rsid w:val="000139C3"/>
    <w:rsid w:val="000141B7"/>
    <w:rsid w:val="00015C80"/>
    <w:rsid w:val="00016E6E"/>
    <w:rsid w:val="0001710D"/>
    <w:rsid w:val="0001737E"/>
    <w:rsid w:val="00020AEF"/>
    <w:rsid w:val="0002186C"/>
    <w:rsid w:val="00021DC5"/>
    <w:rsid w:val="00021F3A"/>
    <w:rsid w:val="000244A9"/>
    <w:rsid w:val="000247D2"/>
    <w:rsid w:val="00024B72"/>
    <w:rsid w:val="00026273"/>
    <w:rsid w:val="00034A1A"/>
    <w:rsid w:val="00034CAB"/>
    <w:rsid w:val="00035656"/>
    <w:rsid w:val="00042F0D"/>
    <w:rsid w:val="00043AEC"/>
    <w:rsid w:val="00043B51"/>
    <w:rsid w:val="00043E89"/>
    <w:rsid w:val="0004695A"/>
    <w:rsid w:val="0005288E"/>
    <w:rsid w:val="00053331"/>
    <w:rsid w:val="0005726F"/>
    <w:rsid w:val="0006058F"/>
    <w:rsid w:val="00060954"/>
    <w:rsid w:val="00065EDC"/>
    <w:rsid w:val="0006627B"/>
    <w:rsid w:val="00070244"/>
    <w:rsid w:val="00070F6E"/>
    <w:rsid w:val="0007181E"/>
    <w:rsid w:val="000729F0"/>
    <w:rsid w:val="00073E99"/>
    <w:rsid w:val="00074D67"/>
    <w:rsid w:val="00082110"/>
    <w:rsid w:val="00082DE0"/>
    <w:rsid w:val="000A34C4"/>
    <w:rsid w:val="000A4A54"/>
    <w:rsid w:val="000A50DE"/>
    <w:rsid w:val="000B27C3"/>
    <w:rsid w:val="000B2A9F"/>
    <w:rsid w:val="000B2D15"/>
    <w:rsid w:val="000C01C2"/>
    <w:rsid w:val="000C2731"/>
    <w:rsid w:val="000C40FA"/>
    <w:rsid w:val="000C4489"/>
    <w:rsid w:val="000C4C30"/>
    <w:rsid w:val="000C5485"/>
    <w:rsid w:val="000C5E38"/>
    <w:rsid w:val="000C69FB"/>
    <w:rsid w:val="000C7473"/>
    <w:rsid w:val="000D04D3"/>
    <w:rsid w:val="000D0CAA"/>
    <w:rsid w:val="000D66EC"/>
    <w:rsid w:val="000E0044"/>
    <w:rsid w:val="000E77B5"/>
    <w:rsid w:val="000F66B7"/>
    <w:rsid w:val="000F71A5"/>
    <w:rsid w:val="0010174C"/>
    <w:rsid w:val="00102027"/>
    <w:rsid w:val="00106480"/>
    <w:rsid w:val="00106BF9"/>
    <w:rsid w:val="00107A61"/>
    <w:rsid w:val="00110BD8"/>
    <w:rsid w:val="0011446E"/>
    <w:rsid w:val="00114ABA"/>
    <w:rsid w:val="00115756"/>
    <w:rsid w:val="00115FDF"/>
    <w:rsid w:val="001226AA"/>
    <w:rsid w:val="00126DCC"/>
    <w:rsid w:val="001341D2"/>
    <w:rsid w:val="00137857"/>
    <w:rsid w:val="00137C91"/>
    <w:rsid w:val="0015252E"/>
    <w:rsid w:val="00152859"/>
    <w:rsid w:val="0015473E"/>
    <w:rsid w:val="00155C73"/>
    <w:rsid w:val="00157B09"/>
    <w:rsid w:val="001603A3"/>
    <w:rsid w:val="0016140E"/>
    <w:rsid w:val="001663C7"/>
    <w:rsid w:val="001712E5"/>
    <w:rsid w:val="001822CE"/>
    <w:rsid w:val="001911B2"/>
    <w:rsid w:val="00191634"/>
    <w:rsid w:val="00191792"/>
    <w:rsid w:val="00193D1D"/>
    <w:rsid w:val="00197AF1"/>
    <w:rsid w:val="00197B6F"/>
    <w:rsid w:val="001A3E07"/>
    <w:rsid w:val="001A4123"/>
    <w:rsid w:val="001A59B9"/>
    <w:rsid w:val="001A714E"/>
    <w:rsid w:val="001A78EE"/>
    <w:rsid w:val="001B1377"/>
    <w:rsid w:val="001B1D97"/>
    <w:rsid w:val="001B68C7"/>
    <w:rsid w:val="001B6E3F"/>
    <w:rsid w:val="001C0B2C"/>
    <w:rsid w:val="001C11D7"/>
    <w:rsid w:val="001C26D9"/>
    <w:rsid w:val="001C32B5"/>
    <w:rsid w:val="001C72C6"/>
    <w:rsid w:val="001D2BAD"/>
    <w:rsid w:val="001E5E1D"/>
    <w:rsid w:val="001E7D02"/>
    <w:rsid w:val="001F4D48"/>
    <w:rsid w:val="001F586D"/>
    <w:rsid w:val="001F678F"/>
    <w:rsid w:val="001F6DC3"/>
    <w:rsid w:val="001F76A2"/>
    <w:rsid w:val="00201026"/>
    <w:rsid w:val="002037C4"/>
    <w:rsid w:val="0020721F"/>
    <w:rsid w:val="002110EC"/>
    <w:rsid w:val="00220963"/>
    <w:rsid w:val="00221445"/>
    <w:rsid w:val="00224170"/>
    <w:rsid w:val="00224B56"/>
    <w:rsid w:val="002270FA"/>
    <w:rsid w:val="00230303"/>
    <w:rsid w:val="00237498"/>
    <w:rsid w:val="00240B27"/>
    <w:rsid w:val="00240EA9"/>
    <w:rsid w:val="0024738B"/>
    <w:rsid w:val="002500E2"/>
    <w:rsid w:val="0025702C"/>
    <w:rsid w:val="002609C9"/>
    <w:rsid w:val="00261C2D"/>
    <w:rsid w:val="00262D1A"/>
    <w:rsid w:val="002634AD"/>
    <w:rsid w:val="00263DC5"/>
    <w:rsid w:val="00264CCB"/>
    <w:rsid w:val="00264E8F"/>
    <w:rsid w:val="00267B93"/>
    <w:rsid w:val="00271724"/>
    <w:rsid w:val="002722B2"/>
    <w:rsid w:val="002723E5"/>
    <w:rsid w:val="00275A84"/>
    <w:rsid w:val="00277383"/>
    <w:rsid w:val="00280C9D"/>
    <w:rsid w:val="00282806"/>
    <w:rsid w:val="00286FD3"/>
    <w:rsid w:val="00293F4B"/>
    <w:rsid w:val="002959A6"/>
    <w:rsid w:val="002A4BE2"/>
    <w:rsid w:val="002A68ED"/>
    <w:rsid w:val="002B3DF0"/>
    <w:rsid w:val="002B607D"/>
    <w:rsid w:val="002B65ED"/>
    <w:rsid w:val="002C03A9"/>
    <w:rsid w:val="002C064A"/>
    <w:rsid w:val="002C5CEC"/>
    <w:rsid w:val="002D18D2"/>
    <w:rsid w:val="002D1C49"/>
    <w:rsid w:val="002D2BDE"/>
    <w:rsid w:val="002D5EF2"/>
    <w:rsid w:val="002D6F5A"/>
    <w:rsid w:val="002E475F"/>
    <w:rsid w:val="002F1933"/>
    <w:rsid w:val="002F28EF"/>
    <w:rsid w:val="002F3638"/>
    <w:rsid w:val="002F5E11"/>
    <w:rsid w:val="002F65D8"/>
    <w:rsid w:val="002F6D81"/>
    <w:rsid w:val="003006CD"/>
    <w:rsid w:val="003007F5"/>
    <w:rsid w:val="00313142"/>
    <w:rsid w:val="003136AB"/>
    <w:rsid w:val="003144FD"/>
    <w:rsid w:val="0031503A"/>
    <w:rsid w:val="003175A6"/>
    <w:rsid w:val="003176B2"/>
    <w:rsid w:val="00322B6B"/>
    <w:rsid w:val="00323D85"/>
    <w:rsid w:val="00327C2F"/>
    <w:rsid w:val="00327EC0"/>
    <w:rsid w:val="003329CD"/>
    <w:rsid w:val="0033697F"/>
    <w:rsid w:val="00337131"/>
    <w:rsid w:val="003428CC"/>
    <w:rsid w:val="00343DAA"/>
    <w:rsid w:val="00350383"/>
    <w:rsid w:val="00350A95"/>
    <w:rsid w:val="00351539"/>
    <w:rsid w:val="00362819"/>
    <w:rsid w:val="00363DD4"/>
    <w:rsid w:val="0036420C"/>
    <w:rsid w:val="00366765"/>
    <w:rsid w:val="00372E80"/>
    <w:rsid w:val="003730AA"/>
    <w:rsid w:val="003740EA"/>
    <w:rsid w:val="00376ECB"/>
    <w:rsid w:val="003808D6"/>
    <w:rsid w:val="00390244"/>
    <w:rsid w:val="003917F9"/>
    <w:rsid w:val="00392866"/>
    <w:rsid w:val="003A527E"/>
    <w:rsid w:val="003A7DF8"/>
    <w:rsid w:val="003B1977"/>
    <w:rsid w:val="003B4955"/>
    <w:rsid w:val="003C223E"/>
    <w:rsid w:val="003C24AE"/>
    <w:rsid w:val="003C271A"/>
    <w:rsid w:val="003D0E33"/>
    <w:rsid w:val="003D1007"/>
    <w:rsid w:val="003D1E24"/>
    <w:rsid w:val="003D790E"/>
    <w:rsid w:val="003E5938"/>
    <w:rsid w:val="003E7C8A"/>
    <w:rsid w:val="003F040B"/>
    <w:rsid w:val="003F065B"/>
    <w:rsid w:val="003F2CFA"/>
    <w:rsid w:val="003F2D3B"/>
    <w:rsid w:val="003F6DF4"/>
    <w:rsid w:val="00400405"/>
    <w:rsid w:val="00400646"/>
    <w:rsid w:val="00405F5A"/>
    <w:rsid w:val="00410E42"/>
    <w:rsid w:val="00411240"/>
    <w:rsid w:val="00413C1E"/>
    <w:rsid w:val="00414E9B"/>
    <w:rsid w:val="004223FE"/>
    <w:rsid w:val="00431664"/>
    <w:rsid w:val="00432DFE"/>
    <w:rsid w:val="00433563"/>
    <w:rsid w:val="00433715"/>
    <w:rsid w:val="004342F0"/>
    <w:rsid w:val="00434408"/>
    <w:rsid w:val="004352AA"/>
    <w:rsid w:val="0043675E"/>
    <w:rsid w:val="0044124D"/>
    <w:rsid w:val="00441387"/>
    <w:rsid w:val="00444367"/>
    <w:rsid w:val="00444CD7"/>
    <w:rsid w:val="00444D67"/>
    <w:rsid w:val="0044581F"/>
    <w:rsid w:val="00445C67"/>
    <w:rsid w:val="0044720C"/>
    <w:rsid w:val="00456911"/>
    <w:rsid w:val="004603A9"/>
    <w:rsid w:val="00461994"/>
    <w:rsid w:val="00462C8E"/>
    <w:rsid w:val="00465900"/>
    <w:rsid w:val="00470664"/>
    <w:rsid w:val="00473CBE"/>
    <w:rsid w:val="0048400B"/>
    <w:rsid w:val="0049179A"/>
    <w:rsid w:val="0049205E"/>
    <w:rsid w:val="00492A2A"/>
    <w:rsid w:val="0049566D"/>
    <w:rsid w:val="004A57A1"/>
    <w:rsid w:val="004A5807"/>
    <w:rsid w:val="004A6918"/>
    <w:rsid w:val="004A7961"/>
    <w:rsid w:val="004B43BC"/>
    <w:rsid w:val="004B654A"/>
    <w:rsid w:val="004B6BA3"/>
    <w:rsid w:val="004B6F89"/>
    <w:rsid w:val="004B758A"/>
    <w:rsid w:val="004D097D"/>
    <w:rsid w:val="004D23F2"/>
    <w:rsid w:val="004D320E"/>
    <w:rsid w:val="004D54DB"/>
    <w:rsid w:val="004D779D"/>
    <w:rsid w:val="004D7D2A"/>
    <w:rsid w:val="004E7155"/>
    <w:rsid w:val="004E7719"/>
    <w:rsid w:val="004F1D28"/>
    <w:rsid w:val="004F4442"/>
    <w:rsid w:val="004F48EE"/>
    <w:rsid w:val="004F4947"/>
    <w:rsid w:val="004F6E99"/>
    <w:rsid w:val="00501F01"/>
    <w:rsid w:val="00503DCC"/>
    <w:rsid w:val="005049D4"/>
    <w:rsid w:val="00506653"/>
    <w:rsid w:val="00513B1D"/>
    <w:rsid w:val="00513C46"/>
    <w:rsid w:val="00514AE7"/>
    <w:rsid w:val="00515179"/>
    <w:rsid w:val="005172D9"/>
    <w:rsid w:val="005209F8"/>
    <w:rsid w:val="00522171"/>
    <w:rsid w:val="00526261"/>
    <w:rsid w:val="00534D23"/>
    <w:rsid w:val="0053644D"/>
    <w:rsid w:val="00537888"/>
    <w:rsid w:val="00540CF9"/>
    <w:rsid w:val="00544BD9"/>
    <w:rsid w:val="005450DC"/>
    <w:rsid w:val="00546C39"/>
    <w:rsid w:val="00547336"/>
    <w:rsid w:val="00550D7D"/>
    <w:rsid w:val="005521C8"/>
    <w:rsid w:val="00553831"/>
    <w:rsid w:val="00557362"/>
    <w:rsid w:val="005610F1"/>
    <w:rsid w:val="00570664"/>
    <w:rsid w:val="00570D97"/>
    <w:rsid w:val="00571F43"/>
    <w:rsid w:val="00572E5D"/>
    <w:rsid w:val="005751B3"/>
    <w:rsid w:val="005761F4"/>
    <w:rsid w:val="00577D65"/>
    <w:rsid w:val="00580E65"/>
    <w:rsid w:val="00581002"/>
    <w:rsid w:val="00583763"/>
    <w:rsid w:val="005841B5"/>
    <w:rsid w:val="00584FBE"/>
    <w:rsid w:val="0058542D"/>
    <w:rsid w:val="00590653"/>
    <w:rsid w:val="00597B59"/>
    <w:rsid w:val="005A0D1B"/>
    <w:rsid w:val="005A7903"/>
    <w:rsid w:val="005C2A1C"/>
    <w:rsid w:val="005C3EC1"/>
    <w:rsid w:val="005C6AC3"/>
    <w:rsid w:val="005D2B7C"/>
    <w:rsid w:val="005D2D29"/>
    <w:rsid w:val="005D7473"/>
    <w:rsid w:val="005D7484"/>
    <w:rsid w:val="005F53E2"/>
    <w:rsid w:val="0060136C"/>
    <w:rsid w:val="0060668C"/>
    <w:rsid w:val="00610490"/>
    <w:rsid w:val="00613176"/>
    <w:rsid w:val="00614197"/>
    <w:rsid w:val="006176F2"/>
    <w:rsid w:val="00621537"/>
    <w:rsid w:val="00622718"/>
    <w:rsid w:val="00623618"/>
    <w:rsid w:val="0062461C"/>
    <w:rsid w:val="006254E2"/>
    <w:rsid w:val="00627C67"/>
    <w:rsid w:val="006304FA"/>
    <w:rsid w:val="006308E4"/>
    <w:rsid w:val="0063659C"/>
    <w:rsid w:val="006378DC"/>
    <w:rsid w:val="006404C7"/>
    <w:rsid w:val="006410E2"/>
    <w:rsid w:val="00655C48"/>
    <w:rsid w:val="00662BAF"/>
    <w:rsid w:val="006648B7"/>
    <w:rsid w:val="006671D4"/>
    <w:rsid w:val="0067001E"/>
    <w:rsid w:val="00671509"/>
    <w:rsid w:val="00680000"/>
    <w:rsid w:val="00684CE0"/>
    <w:rsid w:val="00685A17"/>
    <w:rsid w:val="006861C0"/>
    <w:rsid w:val="00691B44"/>
    <w:rsid w:val="006926F2"/>
    <w:rsid w:val="00692DF9"/>
    <w:rsid w:val="00693194"/>
    <w:rsid w:val="0069625B"/>
    <w:rsid w:val="006A3910"/>
    <w:rsid w:val="006A7183"/>
    <w:rsid w:val="006B5515"/>
    <w:rsid w:val="006B73CC"/>
    <w:rsid w:val="006C07AC"/>
    <w:rsid w:val="006C1B36"/>
    <w:rsid w:val="006C208C"/>
    <w:rsid w:val="006C53C9"/>
    <w:rsid w:val="006C7D92"/>
    <w:rsid w:val="006E05DD"/>
    <w:rsid w:val="006E1020"/>
    <w:rsid w:val="006E1376"/>
    <w:rsid w:val="006E6231"/>
    <w:rsid w:val="006E76BF"/>
    <w:rsid w:val="006F4968"/>
    <w:rsid w:val="006F54DA"/>
    <w:rsid w:val="00702C99"/>
    <w:rsid w:val="00707842"/>
    <w:rsid w:val="0072106A"/>
    <w:rsid w:val="00721B45"/>
    <w:rsid w:val="007232AC"/>
    <w:rsid w:val="00723EA2"/>
    <w:rsid w:val="00725A71"/>
    <w:rsid w:val="00726368"/>
    <w:rsid w:val="0073035B"/>
    <w:rsid w:val="00730CE1"/>
    <w:rsid w:val="00731747"/>
    <w:rsid w:val="007322C8"/>
    <w:rsid w:val="00732B5C"/>
    <w:rsid w:val="00734C4B"/>
    <w:rsid w:val="007364E1"/>
    <w:rsid w:val="007374B1"/>
    <w:rsid w:val="00737F9D"/>
    <w:rsid w:val="00740102"/>
    <w:rsid w:val="00742FCE"/>
    <w:rsid w:val="00751B85"/>
    <w:rsid w:val="00760860"/>
    <w:rsid w:val="0076245E"/>
    <w:rsid w:val="00762EF7"/>
    <w:rsid w:val="00763C4A"/>
    <w:rsid w:val="00764BF2"/>
    <w:rsid w:val="00767CA9"/>
    <w:rsid w:val="00771033"/>
    <w:rsid w:val="00772A53"/>
    <w:rsid w:val="0077477E"/>
    <w:rsid w:val="007755A4"/>
    <w:rsid w:val="00775D66"/>
    <w:rsid w:val="0077639C"/>
    <w:rsid w:val="00776AC6"/>
    <w:rsid w:val="007800E5"/>
    <w:rsid w:val="00781B51"/>
    <w:rsid w:val="00783526"/>
    <w:rsid w:val="00790DEC"/>
    <w:rsid w:val="00791548"/>
    <w:rsid w:val="007A0C57"/>
    <w:rsid w:val="007A2D8D"/>
    <w:rsid w:val="007A3F42"/>
    <w:rsid w:val="007A7DB0"/>
    <w:rsid w:val="007C1A2F"/>
    <w:rsid w:val="007C3C44"/>
    <w:rsid w:val="007C40E1"/>
    <w:rsid w:val="007C620D"/>
    <w:rsid w:val="007D0C24"/>
    <w:rsid w:val="007D1F39"/>
    <w:rsid w:val="007D24CC"/>
    <w:rsid w:val="007D2792"/>
    <w:rsid w:val="007D61D3"/>
    <w:rsid w:val="007E3FD8"/>
    <w:rsid w:val="007E468F"/>
    <w:rsid w:val="007E6272"/>
    <w:rsid w:val="007E64FA"/>
    <w:rsid w:val="007F1803"/>
    <w:rsid w:val="007F27FC"/>
    <w:rsid w:val="007F3074"/>
    <w:rsid w:val="007F3858"/>
    <w:rsid w:val="007F7C81"/>
    <w:rsid w:val="00803C91"/>
    <w:rsid w:val="0080549C"/>
    <w:rsid w:val="008054B8"/>
    <w:rsid w:val="0080567F"/>
    <w:rsid w:val="00806692"/>
    <w:rsid w:val="00813697"/>
    <w:rsid w:val="00815FDF"/>
    <w:rsid w:val="00816BDD"/>
    <w:rsid w:val="00817908"/>
    <w:rsid w:val="00817EF6"/>
    <w:rsid w:val="008219EF"/>
    <w:rsid w:val="00824FE9"/>
    <w:rsid w:val="008264FA"/>
    <w:rsid w:val="00834E06"/>
    <w:rsid w:val="0083690E"/>
    <w:rsid w:val="00842ED4"/>
    <w:rsid w:val="008433B6"/>
    <w:rsid w:val="008438CA"/>
    <w:rsid w:val="0084515F"/>
    <w:rsid w:val="0085199F"/>
    <w:rsid w:val="00851ADB"/>
    <w:rsid w:val="00852293"/>
    <w:rsid w:val="0085715E"/>
    <w:rsid w:val="0086269D"/>
    <w:rsid w:val="00864D88"/>
    <w:rsid w:val="00865178"/>
    <w:rsid w:val="00870A21"/>
    <w:rsid w:val="00872125"/>
    <w:rsid w:val="00874E57"/>
    <w:rsid w:val="00880482"/>
    <w:rsid w:val="008813E7"/>
    <w:rsid w:val="008823A2"/>
    <w:rsid w:val="00883F20"/>
    <w:rsid w:val="008840B5"/>
    <w:rsid w:val="0088536F"/>
    <w:rsid w:val="00886420"/>
    <w:rsid w:val="008A0031"/>
    <w:rsid w:val="008A06AD"/>
    <w:rsid w:val="008A21A6"/>
    <w:rsid w:val="008A3301"/>
    <w:rsid w:val="008A33C8"/>
    <w:rsid w:val="008A3913"/>
    <w:rsid w:val="008A4597"/>
    <w:rsid w:val="008A5779"/>
    <w:rsid w:val="008B0286"/>
    <w:rsid w:val="008B05AC"/>
    <w:rsid w:val="008B1E6D"/>
    <w:rsid w:val="008B602C"/>
    <w:rsid w:val="008C0D5B"/>
    <w:rsid w:val="008C131D"/>
    <w:rsid w:val="008C643F"/>
    <w:rsid w:val="008D173D"/>
    <w:rsid w:val="008D1950"/>
    <w:rsid w:val="008D1BD0"/>
    <w:rsid w:val="008E0EDF"/>
    <w:rsid w:val="008E1DD9"/>
    <w:rsid w:val="008E4BDB"/>
    <w:rsid w:val="008E5BD6"/>
    <w:rsid w:val="008F489D"/>
    <w:rsid w:val="008F6B6B"/>
    <w:rsid w:val="00902FBE"/>
    <w:rsid w:val="009040B6"/>
    <w:rsid w:val="009042C4"/>
    <w:rsid w:val="0090495B"/>
    <w:rsid w:val="00906D71"/>
    <w:rsid w:val="0091200E"/>
    <w:rsid w:val="0091453B"/>
    <w:rsid w:val="00914607"/>
    <w:rsid w:val="0092022B"/>
    <w:rsid w:val="00921432"/>
    <w:rsid w:val="00922B59"/>
    <w:rsid w:val="0092740E"/>
    <w:rsid w:val="00930040"/>
    <w:rsid w:val="00930AC1"/>
    <w:rsid w:val="00930E3A"/>
    <w:rsid w:val="009414F4"/>
    <w:rsid w:val="009438FC"/>
    <w:rsid w:val="009458B4"/>
    <w:rsid w:val="009503DB"/>
    <w:rsid w:val="009575AB"/>
    <w:rsid w:val="00957E8A"/>
    <w:rsid w:val="00957FA2"/>
    <w:rsid w:val="00960DA6"/>
    <w:rsid w:val="00960F8A"/>
    <w:rsid w:val="0096274F"/>
    <w:rsid w:val="00962F3B"/>
    <w:rsid w:val="00964410"/>
    <w:rsid w:val="0097131C"/>
    <w:rsid w:val="009726DC"/>
    <w:rsid w:val="00973F23"/>
    <w:rsid w:val="00974592"/>
    <w:rsid w:val="00974BDE"/>
    <w:rsid w:val="00974CB0"/>
    <w:rsid w:val="009808F1"/>
    <w:rsid w:val="009819B6"/>
    <w:rsid w:val="00984A42"/>
    <w:rsid w:val="00995F15"/>
    <w:rsid w:val="00997DB8"/>
    <w:rsid w:val="009A7225"/>
    <w:rsid w:val="009B3BD5"/>
    <w:rsid w:val="009B5DE7"/>
    <w:rsid w:val="009C27C4"/>
    <w:rsid w:val="009C441C"/>
    <w:rsid w:val="009C5BD8"/>
    <w:rsid w:val="009C6681"/>
    <w:rsid w:val="009D2C9D"/>
    <w:rsid w:val="009D42BC"/>
    <w:rsid w:val="009D4487"/>
    <w:rsid w:val="009D5BAA"/>
    <w:rsid w:val="009E2006"/>
    <w:rsid w:val="009E3FAC"/>
    <w:rsid w:val="009E407D"/>
    <w:rsid w:val="009F0B82"/>
    <w:rsid w:val="009F5A8B"/>
    <w:rsid w:val="009F70BB"/>
    <w:rsid w:val="00A007A2"/>
    <w:rsid w:val="00A047B4"/>
    <w:rsid w:val="00A0525B"/>
    <w:rsid w:val="00A0698F"/>
    <w:rsid w:val="00A1261C"/>
    <w:rsid w:val="00A14925"/>
    <w:rsid w:val="00A14C2A"/>
    <w:rsid w:val="00A20438"/>
    <w:rsid w:val="00A22F92"/>
    <w:rsid w:val="00A238C6"/>
    <w:rsid w:val="00A259B1"/>
    <w:rsid w:val="00A2723D"/>
    <w:rsid w:val="00A32460"/>
    <w:rsid w:val="00A36EF8"/>
    <w:rsid w:val="00A37F18"/>
    <w:rsid w:val="00A45B50"/>
    <w:rsid w:val="00A506BC"/>
    <w:rsid w:val="00A5214F"/>
    <w:rsid w:val="00A5371F"/>
    <w:rsid w:val="00A548FF"/>
    <w:rsid w:val="00A55CBF"/>
    <w:rsid w:val="00A57212"/>
    <w:rsid w:val="00A60B45"/>
    <w:rsid w:val="00A63354"/>
    <w:rsid w:val="00A63747"/>
    <w:rsid w:val="00A708B0"/>
    <w:rsid w:val="00A7128E"/>
    <w:rsid w:val="00A7209D"/>
    <w:rsid w:val="00A736DB"/>
    <w:rsid w:val="00A77739"/>
    <w:rsid w:val="00A82912"/>
    <w:rsid w:val="00A82E2B"/>
    <w:rsid w:val="00A845FC"/>
    <w:rsid w:val="00A86849"/>
    <w:rsid w:val="00A9040F"/>
    <w:rsid w:val="00A91728"/>
    <w:rsid w:val="00A94989"/>
    <w:rsid w:val="00A963F2"/>
    <w:rsid w:val="00AA118F"/>
    <w:rsid w:val="00AA2D9F"/>
    <w:rsid w:val="00AA3CBA"/>
    <w:rsid w:val="00AA579E"/>
    <w:rsid w:val="00AB4F8D"/>
    <w:rsid w:val="00AB7679"/>
    <w:rsid w:val="00AD1FA4"/>
    <w:rsid w:val="00AD258B"/>
    <w:rsid w:val="00AD36A0"/>
    <w:rsid w:val="00AD54E3"/>
    <w:rsid w:val="00AD707F"/>
    <w:rsid w:val="00AD7B74"/>
    <w:rsid w:val="00AE243F"/>
    <w:rsid w:val="00AE39D3"/>
    <w:rsid w:val="00AE3FFC"/>
    <w:rsid w:val="00AE7769"/>
    <w:rsid w:val="00AF2B77"/>
    <w:rsid w:val="00B035B7"/>
    <w:rsid w:val="00B03DAB"/>
    <w:rsid w:val="00B04F7B"/>
    <w:rsid w:val="00B07752"/>
    <w:rsid w:val="00B103A7"/>
    <w:rsid w:val="00B11019"/>
    <w:rsid w:val="00B153E0"/>
    <w:rsid w:val="00B20920"/>
    <w:rsid w:val="00B2648D"/>
    <w:rsid w:val="00B27EBB"/>
    <w:rsid w:val="00B3065A"/>
    <w:rsid w:val="00B30C2D"/>
    <w:rsid w:val="00B35244"/>
    <w:rsid w:val="00B40C03"/>
    <w:rsid w:val="00B40D36"/>
    <w:rsid w:val="00B454C4"/>
    <w:rsid w:val="00B507CE"/>
    <w:rsid w:val="00B5347B"/>
    <w:rsid w:val="00B5677E"/>
    <w:rsid w:val="00B57A70"/>
    <w:rsid w:val="00B61D4B"/>
    <w:rsid w:val="00B62F5A"/>
    <w:rsid w:val="00B64665"/>
    <w:rsid w:val="00B6507C"/>
    <w:rsid w:val="00B6778E"/>
    <w:rsid w:val="00B71C65"/>
    <w:rsid w:val="00B723C0"/>
    <w:rsid w:val="00B764FA"/>
    <w:rsid w:val="00B76CCD"/>
    <w:rsid w:val="00B80080"/>
    <w:rsid w:val="00B81AA3"/>
    <w:rsid w:val="00B84D1C"/>
    <w:rsid w:val="00B85978"/>
    <w:rsid w:val="00B90866"/>
    <w:rsid w:val="00B90FD6"/>
    <w:rsid w:val="00BA2F17"/>
    <w:rsid w:val="00BA3BC4"/>
    <w:rsid w:val="00BA5C3A"/>
    <w:rsid w:val="00BA616E"/>
    <w:rsid w:val="00BA7D5D"/>
    <w:rsid w:val="00BB0C45"/>
    <w:rsid w:val="00BB2E55"/>
    <w:rsid w:val="00BB3017"/>
    <w:rsid w:val="00BC5B75"/>
    <w:rsid w:val="00BC5F1C"/>
    <w:rsid w:val="00BD0626"/>
    <w:rsid w:val="00BD345A"/>
    <w:rsid w:val="00BD6FE1"/>
    <w:rsid w:val="00BE12D7"/>
    <w:rsid w:val="00BE3AFC"/>
    <w:rsid w:val="00BE505B"/>
    <w:rsid w:val="00BE6DA0"/>
    <w:rsid w:val="00BF7022"/>
    <w:rsid w:val="00C0005D"/>
    <w:rsid w:val="00C007F2"/>
    <w:rsid w:val="00C029F6"/>
    <w:rsid w:val="00C02A91"/>
    <w:rsid w:val="00C03B87"/>
    <w:rsid w:val="00C0430E"/>
    <w:rsid w:val="00C05988"/>
    <w:rsid w:val="00C1318C"/>
    <w:rsid w:val="00C138F9"/>
    <w:rsid w:val="00C15D60"/>
    <w:rsid w:val="00C178C8"/>
    <w:rsid w:val="00C179A9"/>
    <w:rsid w:val="00C246C8"/>
    <w:rsid w:val="00C24729"/>
    <w:rsid w:val="00C275F0"/>
    <w:rsid w:val="00C3758F"/>
    <w:rsid w:val="00C427A9"/>
    <w:rsid w:val="00C43F04"/>
    <w:rsid w:val="00C44DD8"/>
    <w:rsid w:val="00C4588C"/>
    <w:rsid w:val="00C45FD1"/>
    <w:rsid w:val="00C47E2E"/>
    <w:rsid w:val="00C52DC4"/>
    <w:rsid w:val="00C54D21"/>
    <w:rsid w:val="00C54EF5"/>
    <w:rsid w:val="00C6279E"/>
    <w:rsid w:val="00C63491"/>
    <w:rsid w:val="00C64FD3"/>
    <w:rsid w:val="00C65910"/>
    <w:rsid w:val="00C674F0"/>
    <w:rsid w:val="00C71F31"/>
    <w:rsid w:val="00C73339"/>
    <w:rsid w:val="00C92C59"/>
    <w:rsid w:val="00C94DF9"/>
    <w:rsid w:val="00C96313"/>
    <w:rsid w:val="00C96F11"/>
    <w:rsid w:val="00CA3005"/>
    <w:rsid w:val="00CA42DB"/>
    <w:rsid w:val="00CA46C4"/>
    <w:rsid w:val="00CA62F5"/>
    <w:rsid w:val="00CB08EB"/>
    <w:rsid w:val="00CB108F"/>
    <w:rsid w:val="00CB2217"/>
    <w:rsid w:val="00CC019A"/>
    <w:rsid w:val="00CC3E34"/>
    <w:rsid w:val="00CC6D40"/>
    <w:rsid w:val="00CC71E0"/>
    <w:rsid w:val="00CC7CBC"/>
    <w:rsid w:val="00CD0A13"/>
    <w:rsid w:val="00CD5A2B"/>
    <w:rsid w:val="00CD7456"/>
    <w:rsid w:val="00CE1FB7"/>
    <w:rsid w:val="00CE3E3E"/>
    <w:rsid w:val="00CE53AA"/>
    <w:rsid w:val="00CE5A4F"/>
    <w:rsid w:val="00CF0FE5"/>
    <w:rsid w:val="00CF30A0"/>
    <w:rsid w:val="00CF57C7"/>
    <w:rsid w:val="00CF6651"/>
    <w:rsid w:val="00D00D5C"/>
    <w:rsid w:val="00D04159"/>
    <w:rsid w:val="00D045D0"/>
    <w:rsid w:val="00D04C9D"/>
    <w:rsid w:val="00D1230D"/>
    <w:rsid w:val="00D12346"/>
    <w:rsid w:val="00D22323"/>
    <w:rsid w:val="00D23807"/>
    <w:rsid w:val="00D23DB1"/>
    <w:rsid w:val="00D34C8D"/>
    <w:rsid w:val="00D425ED"/>
    <w:rsid w:val="00D43B8A"/>
    <w:rsid w:val="00D44115"/>
    <w:rsid w:val="00D46CB9"/>
    <w:rsid w:val="00D52670"/>
    <w:rsid w:val="00D568E7"/>
    <w:rsid w:val="00D60669"/>
    <w:rsid w:val="00D6175B"/>
    <w:rsid w:val="00D64C38"/>
    <w:rsid w:val="00D66796"/>
    <w:rsid w:val="00D7106C"/>
    <w:rsid w:val="00D71B63"/>
    <w:rsid w:val="00D7422A"/>
    <w:rsid w:val="00D74375"/>
    <w:rsid w:val="00D763EC"/>
    <w:rsid w:val="00D77D43"/>
    <w:rsid w:val="00D8444F"/>
    <w:rsid w:val="00D848C3"/>
    <w:rsid w:val="00D911B8"/>
    <w:rsid w:val="00D9280B"/>
    <w:rsid w:val="00D940AB"/>
    <w:rsid w:val="00D9437B"/>
    <w:rsid w:val="00D947FF"/>
    <w:rsid w:val="00D9538C"/>
    <w:rsid w:val="00DA1A7E"/>
    <w:rsid w:val="00DA53C2"/>
    <w:rsid w:val="00DB2369"/>
    <w:rsid w:val="00DB27B7"/>
    <w:rsid w:val="00DB4394"/>
    <w:rsid w:val="00DB6514"/>
    <w:rsid w:val="00DC0239"/>
    <w:rsid w:val="00DC0F87"/>
    <w:rsid w:val="00DC1322"/>
    <w:rsid w:val="00DC3EC6"/>
    <w:rsid w:val="00DC46B3"/>
    <w:rsid w:val="00DC7809"/>
    <w:rsid w:val="00DD0C79"/>
    <w:rsid w:val="00DD1423"/>
    <w:rsid w:val="00DD2DA5"/>
    <w:rsid w:val="00DD35CF"/>
    <w:rsid w:val="00DD4126"/>
    <w:rsid w:val="00DE4459"/>
    <w:rsid w:val="00DE73E7"/>
    <w:rsid w:val="00DF2146"/>
    <w:rsid w:val="00DF2AD6"/>
    <w:rsid w:val="00DF6FE5"/>
    <w:rsid w:val="00E032E5"/>
    <w:rsid w:val="00E1217D"/>
    <w:rsid w:val="00E14E7E"/>
    <w:rsid w:val="00E172BC"/>
    <w:rsid w:val="00E1793B"/>
    <w:rsid w:val="00E17F82"/>
    <w:rsid w:val="00E22227"/>
    <w:rsid w:val="00E238C0"/>
    <w:rsid w:val="00E24472"/>
    <w:rsid w:val="00E30EE7"/>
    <w:rsid w:val="00E32A0C"/>
    <w:rsid w:val="00E34BB9"/>
    <w:rsid w:val="00E3583C"/>
    <w:rsid w:val="00E35DCC"/>
    <w:rsid w:val="00E366AF"/>
    <w:rsid w:val="00E4000E"/>
    <w:rsid w:val="00E41261"/>
    <w:rsid w:val="00E4521D"/>
    <w:rsid w:val="00E45B84"/>
    <w:rsid w:val="00E46061"/>
    <w:rsid w:val="00E50CC5"/>
    <w:rsid w:val="00E52399"/>
    <w:rsid w:val="00E53168"/>
    <w:rsid w:val="00E56EEA"/>
    <w:rsid w:val="00E60C16"/>
    <w:rsid w:val="00E61E54"/>
    <w:rsid w:val="00E632DE"/>
    <w:rsid w:val="00E6655F"/>
    <w:rsid w:val="00E71296"/>
    <w:rsid w:val="00E76BC9"/>
    <w:rsid w:val="00E8048D"/>
    <w:rsid w:val="00E818BF"/>
    <w:rsid w:val="00E81BFB"/>
    <w:rsid w:val="00E82846"/>
    <w:rsid w:val="00E82DEA"/>
    <w:rsid w:val="00E8396D"/>
    <w:rsid w:val="00E83A6B"/>
    <w:rsid w:val="00E84B14"/>
    <w:rsid w:val="00E86F94"/>
    <w:rsid w:val="00E87FE2"/>
    <w:rsid w:val="00E90E67"/>
    <w:rsid w:val="00E91A04"/>
    <w:rsid w:val="00E93DB8"/>
    <w:rsid w:val="00E95428"/>
    <w:rsid w:val="00E95DE3"/>
    <w:rsid w:val="00EA32F4"/>
    <w:rsid w:val="00EA35A2"/>
    <w:rsid w:val="00EA578A"/>
    <w:rsid w:val="00EB1CB4"/>
    <w:rsid w:val="00EB2AAF"/>
    <w:rsid w:val="00EB3F65"/>
    <w:rsid w:val="00EC0B86"/>
    <w:rsid w:val="00EC3277"/>
    <w:rsid w:val="00EC3706"/>
    <w:rsid w:val="00ED3D51"/>
    <w:rsid w:val="00EE0E2B"/>
    <w:rsid w:val="00EE1E5A"/>
    <w:rsid w:val="00EF06E7"/>
    <w:rsid w:val="00EF1BE6"/>
    <w:rsid w:val="00EF3F74"/>
    <w:rsid w:val="00F00BE7"/>
    <w:rsid w:val="00F01DC9"/>
    <w:rsid w:val="00F01F75"/>
    <w:rsid w:val="00F030CB"/>
    <w:rsid w:val="00F05197"/>
    <w:rsid w:val="00F0651A"/>
    <w:rsid w:val="00F114AC"/>
    <w:rsid w:val="00F12787"/>
    <w:rsid w:val="00F13703"/>
    <w:rsid w:val="00F138CA"/>
    <w:rsid w:val="00F15CF3"/>
    <w:rsid w:val="00F15F3C"/>
    <w:rsid w:val="00F1664D"/>
    <w:rsid w:val="00F200CA"/>
    <w:rsid w:val="00F23256"/>
    <w:rsid w:val="00F23671"/>
    <w:rsid w:val="00F277BD"/>
    <w:rsid w:val="00F30AE2"/>
    <w:rsid w:val="00F332A2"/>
    <w:rsid w:val="00F355E6"/>
    <w:rsid w:val="00F362D0"/>
    <w:rsid w:val="00F37815"/>
    <w:rsid w:val="00F37909"/>
    <w:rsid w:val="00F457C9"/>
    <w:rsid w:val="00F5159A"/>
    <w:rsid w:val="00F54DF5"/>
    <w:rsid w:val="00F56FCE"/>
    <w:rsid w:val="00F622B4"/>
    <w:rsid w:val="00F634D5"/>
    <w:rsid w:val="00F65F5F"/>
    <w:rsid w:val="00F67ED9"/>
    <w:rsid w:val="00F70447"/>
    <w:rsid w:val="00F725D1"/>
    <w:rsid w:val="00F76331"/>
    <w:rsid w:val="00F76574"/>
    <w:rsid w:val="00F8045A"/>
    <w:rsid w:val="00F8484A"/>
    <w:rsid w:val="00F86E8B"/>
    <w:rsid w:val="00F97D0A"/>
    <w:rsid w:val="00FA13A0"/>
    <w:rsid w:val="00FA73F1"/>
    <w:rsid w:val="00FB087C"/>
    <w:rsid w:val="00FB0C5D"/>
    <w:rsid w:val="00FB2655"/>
    <w:rsid w:val="00FB3C80"/>
    <w:rsid w:val="00FC0EA8"/>
    <w:rsid w:val="00FC4D8E"/>
    <w:rsid w:val="00FC62C9"/>
    <w:rsid w:val="00FC6607"/>
    <w:rsid w:val="00FC6D60"/>
    <w:rsid w:val="00FC7136"/>
    <w:rsid w:val="00FD0807"/>
    <w:rsid w:val="00FD55EE"/>
    <w:rsid w:val="00FD5D5C"/>
    <w:rsid w:val="00FE1C80"/>
    <w:rsid w:val="00FE3AB3"/>
    <w:rsid w:val="00FE3CEB"/>
    <w:rsid w:val="00FE4F46"/>
    <w:rsid w:val="00FF0E17"/>
    <w:rsid w:val="00FF27D6"/>
    <w:rsid w:val="00FF35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B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imSun" w:hAnsi="Segoe UI" w:cs="Segoe UI"/>
        <w:sz w:val="22"/>
        <w:szCs w:val="22"/>
        <w:lang w:val="de-AT"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C73"/>
  </w:style>
  <w:style w:type="paragraph" w:styleId="Heading1">
    <w:name w:val="heading 1"/>
    <w:basedOn w:val="Normal"/>
    <w:next w:val="Normal"/>
    <w:link w:val="Heading1Char"/>
    <w:uiPriority w:val="9"/>
    <w:qFormat/>
    <w:rsid w:val="00411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24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F489D"/>
    <w:pPr>
      <w:tabs>
        <w:tab w:val="center" w:pos="4536"/>
        <w:tab w:val="right" w:pos="9072"/>
      </w:tabs>
      <w:spacing w:after="0"/>
    </w:pPr>
  </w:style>
  <w:style w:type="character" w:customStyle="1" w:styleId="HeaderChar">
    <w:name w:val="Header Char"/>
    <w:basedOn w:val="DefaultParagraphFont"/>
    <w:link w:val="Header"/>
    <w:uiPriority w:val="99"/>
    <w:rsid w:val="008F489D"/>
  </w:style>
  <w:style w:type="character" w:styleId="PageNumber">
    <w:name w:val="page number"/>
    <w:basedOn w:val="DefaultParagraphFont"/>
    <w:rsid w:val="008F489D"/>
  </w:style>
  <w:style w:type="paragraph" w:styleId="ListParagraph">
    <w:name w:val="List Paragraph"/>
    <w:basedOn w:val="Normal"/>
    <w:uiPriority w:val="34"/>
    <w:qFormat/>
    <w:rsid w:val="00C47E2E"/>
    <w:pPr>
      <w:ind w:left="720"/>
      <w:contextualSpacing/>
    </w:pPr>
  </w:style>
  <w:style w:type="paragraph" w:styleId="Footer">
    <w:name w:val="footer"/>
    <w:basedOn w:val="Normal"/>
    <w:link w:val="FooterChar"/>
    <w:uiPriority w:val="99"/>
    <w:unhideWhenUsed/>
    <w:rsid w:val="00CD5A2B"/>
    <w:pPr>
      <w:tabs>
        <w:tab w:val="center" w:pos="4844"/>
        <w:tab w:val="right" w:pos="9689"/>
      </w:tabs>
      <w:spacing w:after="0"/>
    </w:pPr>
  </w:style>
  <w:style w:type="character" w:customStyle="1" w:styleId="FooterChar">
    <w:name w:val="Footer Char"/>
    <w:basedOn w:val="DefaultParagraphFont"/>
    <w:link w:val="Footer"/>
    <w:uiPriority w:val="99"/>
    <w:rsid w:val="00CD5A2B"/>
  </w:style>
  <w:style w:type="paragraph" w:styleId="NoSpacing">
    <w:name w:val="No Spacing"/>
    <w:uiPriority w:val="1"/>
    <w:qFormat/>
    <w:rsid w:val="00C007F2"/>
    <w:pPr>
      <w:spacing w:after="0"/>
    </w:pPr>
    <w:rPr>
      <w:rFonts w:ascii="Calibri" w:eastAsia="Times New Roman" w:hAnsi="Calibri" w:cs="Times New Roman"/>
      <w:lang w:val="ru-RU" w:eastAsia="ru-RU"/>
    </w:rPr>
  </w:style>
  <w:style w:type="character" w:styleId="CommentReference">
    <w:name w:val="annotation reference"/>
    <w:basedOn w:val="DefaultParagraphFont"/>
    <w:uiPriority w:val="99"/>
    <w:semiHidden/>
    <w:unhideWhenUsed/>
    <w:rsid w:val="00F332A2"/>
    <w:rPr>
      <w:sz w:val="16"/>
      <w:szCs w:val="16"/>
    </w:rPr>
  </w:style>
  <w:style w:type="paragraph" w:styleId="CommentText">
    <w:name w:val="annotation text"/>
    <w:basedOn w:val="Normal"/>
    <w:link w:val="CommentTextChar"/>
    <w:uiPriority w:val="99"/>
    <w:semiHidden/>
    <w:unhideWhenUsed/>
    <w:rsid w:val="00F332A2"/>
    <w:rPr>
      <w:sz w:val="20"/>
      <w:szCs w:val="20"/>
    </w:rPr>
  </w:style>
  <w:style w:type="character" w:customStyle="1" w:styleId="CommentTextChar">
    <w:name w:val="Comment Text Char"/>
    <w:basedOn w:val="DefaultParagraphFont"/>
    <w:link w:val="CommentText"/>
    <w:uiPriority w:val="99"/>
    <w:semiHidden/>
    <w:rsid w:val="00F332A2"/>
    <w:rPr>
      <w:sz w:val="20"/>
      <w:szCs w:val="20"/>
    </w:rPr>
  </w:style>
  <w:style w:type="paragraph" w:styleId="CommentSubject">
    <w:name w:val="annotation subject"/>
    <w:basedOn w:val="CommentText"/>
    <w:next w:val="CommentText"/>
    <w:link w:val="CommentSubjectChar"/>
    <w:uiPriority w:val="99"/>
    <w:semiHidden/>
    <w:unhideWhenUsed/>
    <w:rsid w:val="00F332A2"/>
    <w:rPr>
      <w:b/>
      <w:bCs/>
    </w:rPr>
  </w:style>
  <w:style w:type="character" w:customStyle="1" w:styleId="CommentSubjectChar">
    <w:name w:val="Comment Subject Char"/>
    <w:basedOn w:val="CommentTextChar"/>
    <w:link w:val="CommentSubject"/>
    <w:uiPriority w:val="99"/>
    <w:semiHidden/>
    <w:rsid w:val="00F332A2"/>
    <w:rPr>
      <w:b/>
      <w:bCs/>
      <w:sz w:val="20"/>
      <w:szCs w:val="20"/>
    </w:rPr>
  </w:style>
  <w:style w:type="paragraph" w:styleId="BalloonText">
    <w:name w:val="Balloon Text"/>
    <w:basedOn w:val="Normal"/>
    <w:link w:val="BalloonTextChar"/>
    <w:uiPriority w:val="99"/>
    <w:semiHidden/>
    <w:unhideWhenUsed/>
    <w:rsid w:val="00F332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2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imSun" w:hAnsi="Segoe UI" w:cs="Segoe UI"/>
        <w:sz w:val="22"/>
        <w:szCs w:val="22"/>
        <w:lang w:val="de-AT"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C73"/>
  </w:style>
  <w:style w:type="paragraph" w:styleId="Heading1">
    <w:name w:val="heading 1"/>
    <w:basedOn w:val="Normal"/>
    <w:next w:val="Normal"/>
    <w:link w:val="Heading1Char"/>
    <w:uiPriority w:val="9"/>
    <w:qFormat/>
    <w:rsid w:val="00411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24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F489D"/>
    <w:pPr>
      <w:tabs>
        <w:tab w:val="center" w:pos="4536"/>
        <w:tab w:val="right" w:pos="9072"/>
      </w:tabs>
      <w:spacing w:after="0"/>
    </w:pPr>
  </w:style>
  <w:style w:type="character" w:customStyle="1" w:styleId="HeaderChar">
    <w:name w:val="Header Char"/>
    <w:basedOn w:val="DefaultParagraphFont"/>
    <w:link w:val="Header"/>
    <w:uiPriority w:val="99"/>
    <w:rsid w:val="008F489D"/>
  </w:style>
  <w:style w:type="character" w:styleId="PageNumber">
    <w:name w:val="page number"/>
    <w:basedOn w:val="DefaultParagraphFont"/>
    <w:rsid w:val="008F489D"/>
  </w:style>
  <w:style w:type="paragraph" w:styleId="ListParagraph">
    <w:name w:val="List Paragraph"/>
    <w:basedOn w:val="Normal"/>
    <w:uiPriority w:val="34"/>
    <w:qFormat/>
    <w:rsid w:val="00C47E2E"/>
    <w:pPr>
      <w:ind w:left="720"/>
      <w:contextualSpacing/>
    </w:pPr>
  </w:style>
  <w:style w:type="paragraph" w:styleId="Footer">
    <w:name w:val="footer"/>
    <w:basedOn w:val="Normal"/>
    <w:link w:val="FooterChar"/>
    <w:uiPriority w:val="99"/>
    <w:unhideWhenUsed/>
    <w:rsid w:val="00CD5A2B"/>
    <w:pPr>
      <w:tabs>
        <w:tab w:val="center" w:pos="4844"/>
        <w:tab w:val="right" w:pos="9689"/>
      </w:tabs>
      <w:spacing w:after="0"/>
    </w:pPr>
  </w:style>
  <w:style w:type="character" w:customStyle="1" w:styleId="FooterChar">
    <w:name w:val="Footer Char"/>
    <w:basedOn w:val="DefaultParagraphFont"/>
    <w:link w:val="Footer"/>
    <w:uiPriority w:val="99"/>
    <w:rsid w:val="00CD5A2B"/>
  </w:style>
  <w:style w:type="paragraph" w:styleId="NoSpacing">
    <w:name w:val="No Spacing"/>
    <w:uiPriority w:val="1"/>
    <w:qFormat/>
    <w:rsid w:val="00C007F2"/>
    <w:pPr>
      <w:spacing w:after="0"/>
    </w:pPr>
    <w:rPr>
      <w:rFonts w:ascii="Calibri" w:eastAsia="Times New Roman" w:hAnsi="Calibri" w:cs="Times New Roman"/>
      <w:lang w:val="ru-RU" w:eastAsia="ru-RU"/>
    </w:rPr>
  </w:style>
  <w:style w:type="character" w:styleId="CommentReference">
    <w:name w:val="annotation reference"/>
    <w:basedOn w:val="DefaultParagraphFont"/>
    <w:uiPriority w:val="99"/>
    <w:semiHidden/>
    <w:unhideWhenUsed/>
    <w:rsid w:val="00F332A2"/>
    <w:rPr>
      <w:sz w:val="16"/>
      <w:szCs w:val="16"/>
    </w:rPr>
  </w:style>
  <w:style w:type="paragraph" w:styleId="CommentText">
    <w:name w:val="annotation text"/>
    <w:basedOn w:val="Normal"/>
    <w:link w:val="CommentTextChar"/>
    <w:uiPriority w:val="99"/>
    <w:semiHidden/>
    <w:unhideWhenUsed/>
    <w:rsid w:val="00F332A2"/>
    <w:rPr>
      <w:sz w:val="20"/>
      <w:szCs w:val="20"/>
    </w:rPr>
  </w:style>
  <w:style w:type="character" w:customStyle="1" w:styleId="CommentTextChar">
    <w:name w:val="Comment Text Char"/>
    <w:basedOn w:val="DefaultParagraphFont"/>
    <w:link w:val="CommentText"/>
    <w:uiPriority w:val="99"/>
    <w:semiHidden/>
    <w:rsid w:val="00F332A2"/>
    <w:rPr>
      <w:sz w:val="20"/>
      <w:szCs w:val="20"/>
    </w:rPr>
  </w:style>
  <w:style w:type="paragraph" w:styleId="CommentSubject">
    <w:name w:val="annotation subject"/>
    <w:basedOn w:val="CommentText"/>
    <w:next w:val="CommentText"/>
    <w:link w:val="CommentSubjectChar"/>
    <w:uiPriority w:val="99"/>
    <w:semiHidden/>
    <w:unhideWhenUsed/>
    <w:rsid w:val="00F332A2"/>
    <w:rPr>
      <w:b/>
      <w:bCs/>
    </w:rPr>
  </w:style>
  <w:style w:type="character" w:customStyle="1" w:styleId="CommentSubjectChar">
    <w:name w:val="Comment Subject Char"/>
    <w:basedOn w:val="CommentTextChar"/>
    <w:link w:val="CommentSubject"/>
    <w:uiPriority w:val="99"/>
    <w:semiHidden/>
    <w:rsid w:val="00F332A2"/>
    <w:rPr>
      <w:b/>
      <w:bCs/>
      <w:sz w:val="20"/>
      <w:szCs w:val="20"/>
    </w:rPr>
  </w:style>
  <w:style w:type="paragraph" w:styleId="BalloonText">
    <w:name w:val="Balloon Text"/>
    <w:basedOn w:val="Normal"/>
    <w:link w:val="BalloonTextChar"/>
    <w:uiPriority w:val="99"/>
    <w:semiHidden/>
    <w:unhideWhenUsed/>
    <w:rsid w:val="00F332A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2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32242">
      <w:bodyDiv w:val="1"/>
      <w:marLeft w:val="0"/>
      <w:marRight w:val="0"/>
      <w:marTop w:val="0"/>
      <w:marBottom w:val="0"/>
      <w:divBdr>
        <w:top w:val="none" w:sz="0" w:space="0" w:color="auto"/>
        <w:left w:val="none" w:sz="0" w:space="0" w:color="auto"/>
        <w:bottom w:val="none" w:sz="0" w:space="0" w:color="auto"/>
        <w:right w:val="none" w:sz="0" w:space="0" w:color="auto"/>
      </w:divBdr>
      <w:divsChild>
        <w:div w:id="1698431231">
          <w:marLeft w:val="0"/>
          <w:marRight w:val="0"/>
          <w:marTop w:val="0"/>
          <w:marBottom w:val="0"/>
          <w:divBdr>
            <w:top w:val="none" w:sz="0" w:space="0" w:color="auto"/>
            <w:left w:val="none" w:sz="0" w:space="0" w:color="auto"/>
            <w:bottom w:val="none" w:sz="0" w:space="0" w:color="auto"/>
            <w:right w:val="none" w:sz="0" w:space="0" w:color="auto"/>
          </w:divBdr>
        </w:div>
      </w:divsChild>
    </w:div>
    <w:div w:id="13223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ilage 2 - Entwurf Abkommen"/>
    <f:field ref="objsubject" par="" edit="true" text=""/>
    <f:field ref="objcreatedby" par="" text="Schnetzer, Georg, Mag."/>
    <f:field ref="objcreatedat" par="" text="03.03.2016 12:46:19"/>
    <f:field ref="objchangedby" par="" text="Schnetzer, Georg, Mag."/>
    <f:field ref="objmodifiedat" par="" text="03.03.2016 13:09:39"/>
    <f:field ref="doc_FSCFOLIO_1_1001_FieldDocumentNumber" par="" text=""/>
    <f:field ref="doc_FSCFOLIO_1_1001_FieldSubject" par="" edit="true" text=""/>
    <f:field ref="FSCFOLIO_1_1001_FieldCurrentUser" par="" text="Mag. Georg Schnetzer"/>
    <f:field ref="CCAPRECONFIG_15_1001_Objektname" par="" edit="true" text="Beilage 2 - Entwurf Abkommen"/>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BMeiA ,  "/>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GEORGIEN - Katastrophenhilfeabkommen"/>
    <f:field ref="EIBPRECONFIG_1_1001_FieldCCAPersonalSubjAddress" par="" text=""/>
    <f:field ref="EIBPRECONFIG_1_1001_FieldCCASubfileSubject" par="" text=""/>
    <f:field ref="EIBPRECONFIG_1_1001_FieldCCASubject" par="" text="GEORGIEN - Katastrophenhilfeabkommen; MRV &#10; "/>
    <f:field ref="EIBVFGH_15_1700_FieldPartPlaintiffList" par="" text=""/>
    <f:field ref="EIBVFGH_15_1700_FieldGoesOutToList" par="" text=""/>
  </f:record>
  <f:display par="" text="...">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F6F4633-1432-4621-9EE7-7EA65DF0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3281</Words>
  <Characters>18705</Characters>
  <Application>Microsoft Office Word</Application>
  <DocSecurity>0</DocSecurity>
  <Lines>155</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Aussenministerium</Company>
  <LinksUpToDate>false</LinksUpToDate>
  <CharactersWithSpaces>21943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georg.schnetzer</dc:creator>
  <cp:lastModifiedBy>Nona Gigaia</cp:lastModifiedBy>
  <cp:revision>2</cp:revision>
  <dcterms:created xsi:type="dcterms:W3CDTF">2019-02-07T07:31:00Z</dcterms:created>
  <dcterms:modified xsi:type="dcterms:W3CDTF">2019-02-07T07:31:00Z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
  </property>
  <property fmtid="{D5CDD505-2E9C-101B-9397-08002B2CF9AE}" pid="8" name="FSC#EIBPRECONFIG@1.1001:EIBApprovedBy">
    <vt:lpwstr/>
  </property>
  <property fmtid="{D5CDD505-2E9C-101B-9397-08002B2CF9AE}" pid="9" name="FSC#EIBPRECONFIG@1.1001:EIBApprovedBySubst">
    <vt:lpwstr/>
  </property>
  <property fmtid="{D5CDD505-2E9C-101B-9397-08002B2CF9AE}" pid="10" name="FSC#EIBPRECONFIG@1.1001:EIBApprovedByTitle">
    <vt:lpwstr/>
  </property>
  <property fmtid="{D5CDD505-2E9C-101B-9397-08002B2CF9AE}" pid="11" name="FSC#EIBPRECONFIG@1.1001:EIBApprovedByPostTitle">
    <vt:lpwstr/>
  </property>
  <property fmtid="{D5CDD505-2E9C-101B-9397-08002B2CF9AE}" pid="12" name="FSC#EIBPRECONFIG@1.1001:EIBDepartment">
    <vt:lpwstr>BMEIA - IV (Sektion)</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o.Zl.</vt:lpwstr>
  </property>
  <property fmtid="{D5CDD505-2E9C-101B-9397-08002B2CF9AE}" pid="16" name="FSC#EIBPRECONFIG@1.1001:IncomingAddrdate">
    <vt:lpwstr>02.03.2016</vt:lpwstr>
  </property>
  <property fmtid="{D5CDD505-2E9C-101B-9397-08002B2CF9AE}" pid="17" name="FSC#EIBPRECONFIG@1.1001:IncomingDelivery">
    <vt:lpwstr>02.03.2016</vt:lpwstr>
  </property>
  <property fmtid="{D5CDD505-2E9C-101B-9397-08002B2CF9AE}" pid="18" name="FSC#EIBPRECONFIG@1.1001:OwnerEmail">
    <vt:lpwstr>georg.schnetzer@bmeia.gv.at</vt:lpwstr>
  </property>
  <property fmtid="{D5CDD505-2E9C-101B-9397-08002B2CF9AE}" pid="19" name="FSC#EIBPRECONFIG@1.1001:OUEmail">
    <vt:lpwstr>SektionIV@bmeia.gv.at</vt:lpwstr>
  </property>
  <property fmtid="{D5CDD505-2E9C-101B-9397-08002B2CF9AE}" pid="20" name="FSC#EIBPRECONFIG@1.1001:OwnerGender">
    <vt:lpwstr>Männlich</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BMEIA-GE.4.36.13/0001-IV.2b/2016</vt:lpwstr>
  </property>
  <property fmtid="{D5CDD505-2E9C-101B-9397-08002B2CF9AE}" pid="33" name="FSC#EIBPRECONFIG@1.1001:OUAddr">
    <vt:lpwstr>BMeiA ,  </vt:lpwstr>
  </property>
  <property fmtid="{D5CDD505-2E9C-101B-9397-08002B2CF9AE}" pid="34" name="FSC#EIBPRECONFIG@1.1001:OUDescr">
    <vt:lpwstr/>
  </property>
  <property fmtid="{D5CDD505-2E9C-101B-9397-08002B2CF9AE}" pid="35" name="FSC#EIBPRECONFIG@1.1001:Signatures">
    <vt:lpwstr/>
  </property>
  <property fmtid="{D5CDD505-2E9C-101B-9397-08002B2CF9AE}" pid="36" name="FSC#EIBPRECONFIG@1.1001:currentuser">
    <vt:lpwstr>COO.3000.100.1.144989</vt:lpwstr>
  </property>
  <property fmtid="{D5CDD505-2E9C-101B-9397-08002B2CF9AE}" pid="37" name="FSC#EIBPRECONFIG@1.1001:currentuserrolegroup">
    <vt:lpwstr>COO.3000.100.1.147177</vt:lpwstr>
  </property>
  <property fmtid="{D5CDD505-2E9C-101B-9397-08002B2CF9AE}" pid="38" name="FSC#EIBPRECONFIG@1.1001:currentuserroleposition">
    <vt:lpwstr>COO.1.1001.1.4595</vt:lpwstr>
  </property>
  <property fmtid="{D5CDD505-2E9C-101B-9397-08002B2CF9AE}" pid="39" name="FSC#EIBPRECONFIG@1.1001:currentuserroot">
    <vt:lpwstr>COO.3000.112.11.787999</vt:lpwstr>
  </property>
  <property fmtid="{D5CDD505-2E9C-101B-9397-08002B2CF9AE}" pid="40" name="FSC#EIBPRECONFIG@1.1001:toplevelobject">
    <vt:lpwstr>COO.3000.112.16.6135609</vt:lpwstr>
  </property>
  <property fmtid="{D5CDD505-2E9C-101B-9397-08002B2CF9AE}" pid="41" name="FSC#EIBPRECONFIG@1.1001:objchangedby">
    <vt:lpwstr>Mag. Georg Schnetzer</vt:lpwstr>
  </property>
  <property fmtid="{D5CDD505-2E9C-101B-9397-08002B2CF9AE}" pid="42" name="FSC#EIBPRECONFIG@1.1001:objchangedbyPostTitle">
    <vt:lpwstr/>
  </property>
  <property fmtid="{D5CDD505-2E9C-101B-9397-08002B2CF9AE}" pid="43" name="FSC#EIBPRECONFIG@1.1001:objchangedat">
    <vt:lpwstr>03.03.2016</vt:lpwstr>
  </property>
  <property fmtid="{D5CDD505-2E9C-101B-9397-08002B2CF9AE}" pid="44" name="FSC#EIBPRECONFIG@1.1001:objname">
    <vt:lpwstr>Beilage 2 - Entwurf Abkommen</vt:lpwstr>
  </property>
  <property fmtid="{D5CDD505-2E9C-101B-9397-08002B2CF9AE}" pid="45" name="FSC#EIBPRECONFIG@1.1001:EIBProcessResponsiblePhone">
    <vt:lpwstr>3638</vt:lpwstr>
  </property>
  <property fmtid="{D5CDD505-2E9C-101B-9397-08002B2CF9AE}" pid="46" name="FSC#EIBPRECONFIG@1.1001:EIBProcessResponsibleMail">
    <vt:lpwstr>georg.schnetzer@bmeia.gv.at</vt:lpwstr>
  </property>
  <property fmtid="{D5CDD505-2E9C-101B-9397-08002B2CF9AE}" pid="47" name="FSC#EIBPRECONFIG@1.1001:EIBProcessResponsibleFax">
    <vt:lpwstr>3638</vt:lpwstr>
  </property>
  <property fmtid="{D5CDD505-2E9C-101B-9397-08002B2CF9AE}" pid="48" name="FSC#EIBPRECONFIG@1.1001:EIBProcessResponsiblePostTitle">
    <vt:lpwstr/>
  </property>
  <property fmtid="{D5CDD505-2E9C-101B-9397-08002B2CF9AE}" pid="49" name="FSC#EIBPRECONFIG@1.1001:EIBProcessResponsible">
    <vt:lpwstr>Mag. Georg Schnetzer</vt:lpwstr>
  </property>
  <property fmtid="{D5CDD505-2E9C-101B-9397-08002B2CF9AE}" pid="50" name="FSC#EIBPRECONFIG@1.1001:OwnerPostTitle">
    <vt:lpwstr/>
  </property>
  <property fmtid="{D5CDD505-2E9C-101B-9397-08002B2CF9AE}" pid="51" name="FSC#COOELAK@1.1001:Subject">
    <vt:lpwstr>GEORGIEN - Katastrophenhilfeabkommen; MRV _x000d_
 </vt:lpwstr>
  </property>
  <property fmtid="{D5CDD505-2E9C-101B-9397-08002B2CF9AE}" pid="52" name="FSC#COOELAK@1.1001:FileReference">
    <vt:lpwstr>BMEIA-GE.4.36.13/0001-IV.2b/2016</vt:lpwstr>
  </property>
  <property fmtid="{D5CDD505-2E9C-101B-9397-08002B2CF9AE}" pid="53" name="FSC#COOELAK@1.1001:FileRefYear">
    <vt:lpwstr>2016</vt:lpwstr>
  </property>
  <property fmtid="{D5CDD505-2E9C-101B-9397-08002B2CF9AE}" pid="54" name="FSC#COOELAK@1.1001:FileRefOrdinal">
    <vt:lpwstr>1</vt:lpwstr>
  </property>
  <property fmtid="{D5CDD505-2E9C-101B-9397-08002B2CF9AE}" pid="55" name="FSC#COOELAK@1.1001:FileRefOU">
    <vt:lpwstr>IV.2b</vt:lpwstr>
  </property>
  <property fmtid="{D5CDD505-2E9C-101B-9397-08002B2CF9AE}" pid="56" name="FSC#COOELAK@1.1001:Organization">
    <vt:lpwstr/>
  </property>
  <property fmtid="{D5CDD505-2E9C-101B-9397-08002B2CF9AE}" pid="57" name="FSC#COOELAK@1.1001:Owner">
    <vt:lpwstr>Mag. Georg Schnetzer</vt:lpwstr>
  </property>
  <property fmtid="{D5CDD505-2E9C-101B-9397-08002B2CF9AE}" pid="58" name="FSC#COOELAK@1.1001:OwnerExtension">
    <vt:lpwstr>3638</vt:lpwstr>
  </property>
  <property fmtid="{D5CDD505-2E9C-101B-9397-08002B2CF9AE}" pid="59" name="FSC#COOELAK@1.1001:OwnerFaxExtension">
    <vt:lpwstr>3638</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BMEIA - IV.2b (Aufenthaltswesen)</vt:lpwstr>
  </property>
  <property fmtid="{D5CDD505-2E9C-101B-9397-08002B2CF9AE}" pid="65" name="FSC#COOELAK@1.1001:CreatedAt">
    <vt:lpwstr>03.03.2016</vt:lpwstr>
  </property>
  <property fmtid="{D5CDD505-2E9C-101B-9397-08002B2CF9AE}" pid="66" name="FSC#COOELAK@1.1001:OU">
    <vt:lpwstr>BMEIA - IV (Sektion)</vt:lpwstr>
  </property>
  <property fmtid="{D5CDD505-2E9C-101B-9397-08002B2CF9AE}" pid="67" name="FSC#COOELAK@1.1001:Priority">
    <vt:lpwstr> ()</vt:lpwstr>
  </property>
  <property fmtid="{D5CDD505-2E9C-101B-9397-08002B2CF9AE}" pid="68" name="FSC#COOELAK@1.1001:ObjBarCode">
    <vt:lpwstr>*COO.3000.112.15.2982534*</vt:lpwstr>
  </property>
  <property fmtid="{D5CDD505-2E9C-101B-9397-08002B2CF9AE}" pid="69" name="FSC#COOELAK@1.1001:RefBarCode">
    <vt:lpwstr/>
  </property>
  <property fmtid="{D5CDD505-2E9C-101B-9397-08002B2CF9AE}" pid="70" name="FSC#COOELAK@1.1001:FileRefBarCode">
    <vt:lpwstr>*BMEIA-GE.4.36.13/0001-IV.2b/2016*</vt:lpwstr>
  </property>
  <property fmtid="{D5CDD505-2E9C-101B-9397-08002B2CF9AE}" pid="71" name="FSC#COOELAK@1.1001:ExternalRef">
    <vt:lpwstr>o.Zl.</vt:lpwstr>
  </property>
  <property fmtid="{D5CDD505-2E9C-101B-9397-08002B2CF9AE}" pid="72" name="FSC#COOELAK@1.1001:IncomingNumber">
    <vt:lpwstr>BMEIA-013638/2016</vt:lpwstr>
  </property>
  <property fmtid="{D5CDD505-2E9C-101B-9397-08002B2CF9AE}" pid="73" name="FSC#COOELAK@1.1001:IncomingSubject">
    <vt:lpwstr>GEORGIEN - Katastrophenhilfeabkommen</vt:lpwstr>
  </property>
  <property fmtid="{D5CDD505-2E9C-101B-9397-08002B2CF9AE}" pid="74" name="FSC#COOELAK@1.1001:ProcessResponsible">
    <vt:lpwstr>Schnetzer Georg, Mag.</vt:lpwstr>
  </property>
  <property fmtid="{D5CDD505-2E9C-101B-9397-08002B2CF9AE}" pid="75" name="FSC#COOELAK@1.1001:ProcessResponsiblePhone">
    <vt:lpwstr>3638</vt:lpwstr>
  </property>
  <property fmtid="{D5CDD505-2E9C-101B-9397-08002B2CF9AE}" pid="76" name="FSC#COOELAK@1.1001:ProcessResponsibleMail">
    <vt:lpwstr>georg.schnetzer@bmeia.gv.at</vt:lpwstr>
  </property>
  <property fmtid="{D5CDD505-2E9C-101B-9397-08002B2CF9AE}" pid="77" name="FSC#COOELAK@1.1001:ProcessResponsibleFax">
    <vt:lpwstr>3638</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02.03.2016</vt:lpwstr>
  </property>
  <property fmtid="{D5CDD505-2E9C-101B-9397-08002B2CF9AE}" pid="82" name="FSC#COOELAK@1.1001:SettlementApprovedAt">
    <vt:lpwstr/>
  </property>
  <property fmtid="{D5CDD505-2E9C-101B-9397-08002B2CF9AE}" pid="83" name="FSC#COOELAK@1.1001:BaseNumber">
    <vt:lpwstr/>
  </property>
  <property fmtid="{D5CDD505-2E9C-101B-9397-08002B2CF9AE}" pid="84" name="FSC#COOELAK@1.1001:CurrentUserRolePos">
    <vt:lpwstr>Leiter/in</vt:lpwstr>
  </property>
  <property fmtid="{D5CDD505-2E9C-101B-9397-08002B2CF9AE}" pid="85" name="FSC#COOELAK@1.1001:CurrentUserEmail">
    <vt:lpwstr>georg.schnetzer@bmeia.gv.at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CAPRECONFIG@15.1001:AddrAnrede">
    <vt:lpwstr/>
  </property>
  <property fmtid="{D5CDD505-2E9C-101B-9397-08002B2CF9AE}" pid="115" name="FSC#CCAPRECONFIG@15.1001:AddrTitel">
    <vt:lpwstr/>
  </property>
  <property fmtid="{D5CDD505-2E9C-101B-9397-08002B2CF9AE}" pid="116" name="FSC#CCAPRECONFIG@15.1001:AddrNachgestellter_Titel">
    <vt:lpwstr/>
  </property>
  <property fmtid="{D5CDD505-2E9C-101B-9397-08002B2CF9AE}" pid="117" name="FSC#CCAPRECONFIG@15.1001:AddrVorname">
    <vt:lpwstr/>
  </property>
  <property fmtid="{D5CDD505-2E9C-101B-9397-08002B2CF9AE}" pid="118" name="FSC#CCAPRECONFIG@15.1001:AddrNachname">
    <vt:lpwstr/>
  </property>
  <property fmtid="{D5CDD505-2E9C-101B-9397-08002B2CF9AE}" pid="119" name="FSC#CCAPRECONFIG@15.1001:AddrzH">
    <vt:lpwstr/>
  </property>
  <property fmtid="{D5CDD505-2E9C-101B-9397-08002B2CF9AE}" pid="120" name="FSC#CCAPRECONFIG@15.1001:AddrGeschlecht">
    <vt:lpwstr/>
  </property>
  <property fmtid="{D5CDD505-2E9C-101B-9397-08002B2CF9AE}" pid="121" name="FSC#CCAPRECONFIG@15.1001:AddrStrasse">
    <vt:lpwstr/>
  </property>
  <property fmtid="{D5CDD505-2E9C-101B-9397-08002B2CF9AE}" pid="122" name="FSC#CCAPRECONFIG@15.1001:AddrHausnummer">
    <vt:lpwstr/>
  </property>
  <property fmtid="{D5CDD505-2E9C-101B-9397-08002B2CF9AE}" pid="123" name="FSC#CCAPRECONFIG@15.1001:AddrStiege">
    <vt:lpwstr/>
  </property>
  <property fmtid="{D5CDD505-2E9C-101B-9397-08002B2CF9AE}" pid="124" name="FSC#CCAPRECONFIG@15.1001:AddrTuer">
    <vt:lpwstr/>
  </property>
  <property fmtid="{D5CDD505-2E9C-101B-9397-08002B2CF9AE}" pid="125" name="FSC#CCAPRECONFIG@15.1001:AddrPostfach">
    <vt:lpwstr/>
  </property>
  <property fmtid="{D5CDD505-2E9C-101B-9397-08002B2CF9AE}" pid="126" name="FSC#CCAPRECONFIG@15.1001:AddrPostleitzahl">
    <vt:lpwstr/>
  </property>
  <property fmtid="{D5CDD505-2E9C-101B-9397-08002B2CF9AE}" pid="127" name="FSC#CCAPRECONFIG@15.1001:AddrOrt">
    <vt:lpwstr/>
  </property>
  <property fmtid="{D5CDD505-2E9C-101B-9397-08002B2CF9AE}" pid="128" name="FSC#CCAPRECONFIG@15.1001:AddrLand">
    <vt:lpwstr/>
  </property>
  <property fmtid="{D5CDD505-2E9C-101B-9397-08002B2CF9AE}" pid="129" name="FSC#CCAPRECONFIG@15.1001:AddrEmail">
    <vt:lpwstr/>
  </property>
  <property fmtid="{D5CDD505-2E9C-101B-9397-08002B2CF9AE}" pid="130" name="FSC#CCAPRECONFIG@15.1001:AddrAdresse">
    <vt:lpwstr/>
  </property>
  <property fmtid="{D5CDD505-2E9C-101B-9397-08002B2CF9AE}" pid="131" name="FSC#CCAPRECONFIG@15.1001:AddrFax">
    <vt:lpwstr/>
  </property>
  <property fmtid="{D5CDD505-2E9C-101B-9397-08002B2CF9AE}" pid="132" name="FSC#CCAPRECONFIG@15.1001:AddrOrganisationsname">
    <vt:lpwstr/>
  </property>
  <property fmtid="{D5CDD505-2E9C-101B-9397-08002B2CF9AE}" pid="133" name="FSC#CCAPRECONFIG@15.1001:AddrOrganisationskurzname">
    <vt:lpwstr/>
  </property>
  <property fmtid="{D5CDD505-2E9C-101B-9397-08002B2CF9AE}" pid="134" name="FSC#CCAPRECONFIG@15.1001:AddrAbschriftsbemerkung">
    <vt:lpwstr/>
  </property>
  <property fmtid="{D5CDD505-2E9C-101B-9397-08002B2CF9AE}" pid="135" name="FSC#CCAPRECONFIG@15.1001:AddrName_Zeile_2">
    <vt:lpwstr/>
  </property>
  <property fmtid="{D5CDD505-2E9C-101B-9397-08002B2CF9AE}" pid="136" name="FSC#CCAPRECONFIG@15.1001:AddrName_Zeile_3">
    <vt:lpwstr/>
  </property>
  <property fmtid="{D5CDD505-2E9C-101B-9397-08002B2CF9AE}" pid="137" name="FSC#CCAPRECONFIG@15.1001:AddrPostalischeAdresse">
    <vt:lpwstr/>
  </property>
  <property fmtid="{D5CDD505-2E9C-101B-9397-08002B2CF9AE}" pid="138" name="FSC#ATPRECONFIG@1.1001:ChargePreview">
    <vt:lpwstr/>
  </property>
  <property fmtid="{D5CDD505-2E9C-101B-9397-08002B2CF9AE}" pid="139" name="FSC#ATSTATECFG@1.1001:ExternalFile">
    <vt:lpwstr/>
  </property>
  <property fmtid="{D5CDD505-2E9C-101B-9397-08002B2CF9AE}" pid="140" name="FSC#COOSYSTEM@1.1:Container">
    <vt:lpwstr>COO.3000.112.15.2982534</vt:lpwstr>
  </property>
  <property fmtid="{D5CDD505-2E9C-101B-9397-08002B2CF9AE}" pid="141" name="FSC#FSCFOLIO@1.1001:docpropproject">
    <vt:lpwstr/>
  </property>
</Properties>
</file>