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96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საქართველოს ეკონომიკისა და </w:t>
      </w:r>
    </w:p>
    <w:p w:rsidR="006D4196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მდგრადი განვითარების სამინისტროს</w:t>
      </w:r>
    </w:p>
    <w:p w:rsidR="006D4196" w:rsidRPr="00185521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 w:rsidRPr="00F00B93">
        <w:rPr>
          <w:rFonts w:eastAsia="Times New Roman" w:cs="Times New Roman"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7272EE">
        <w:rPr>
          <w:rFonts w:eastAsia="Times New Roman" w:cs="Times New Roman"/>
          <w:sz w:val="22"/>
          <w:lang w:val="ka-GE"/>
        </w:rPr>
        <w:t>ში შემოვიდა</w:t>
      </w:r>
      <w:r>
        <w:rPr>
          <w:rFonts w:eastAsia="Times New Roman" w:cs="Times New Roman"/>
          <w:sz w:val="22"/>
          <w:lang w:val="ka-GE"/>
        </w:rPr>
        <w:t xml:space="preserve"> ორგანიზაცია „ქართული ოცნება-ჯანმრთელი მომავალის“ პრეზიდენტის, ქალბატონ ქეთევან ბარათელის კორესპონდენცია (N288, 05.06.19, რეგისტრაციის N80091, 05.06.19), რომელიც შეეხება ორგანიზაცია „ქართული ოცნება ჯანმრთელი მომავლის“ მიერ ქ. ბორჯომში, რუსთაველის ქ. N107-ში მრავალპროფილური სარეაბილიტაციო ცენტრის დაარსების საკითხს.</w:t>
      </w:r>
    </w:p>
    <w:p w:rsidR="00957615" w:rsidRDefault="00BD03C7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აღნიშნულ საკითხთან დაკავშირებით</w:t>
      </w:r>
      <w:r w:rsidR="00957615">
        <w:rPr>
          <w:rFonts w:eastAsia="Times New Roman" w:cs="Times New Roman"/>
          <w:sz w:val="22"/>
          <w:lang w:val="ka-GE"/>
        </w:rPr>
        <w:t xml:space="preserve"> გაცნობებთ, რომ </w:t>
      </w:r>
      <w:r w:rsidR="00B401FF">
        <w:rPr>
          <w:rFonts w:eastAsia="Times New Roman" w:cs="Times New Roman"/>
          <w:sz w:val="22"/>
          <w:lang w:val="ka-GE"/>
        </w:rPr>
        <w:t>სარეაბილიტაციო სერვისების განვითარება სამინისტროს ერთ-ერთ</w:t>
      </w:r>
      <w:r w:rsidR="00632F99">
        <w:rPr>
          <w:rFonts w:eastAsia="Times New Roman" w:cs="Times New Roman"/>
          <w:sz w:val="22"/>
          <w:lang w:val="ka-GE"/>
        </w:rPr>
        <w:t>ი</w:t>
      </w:r>
      <w:r w:rsidR="00B401FF">
        <w:rPr>
          <w:rFonts w:eastAsia="Times New Roman" w:cs="Times New Roman"/>
          <w:sz w:val="22"/>
          <w:lang w:val="ka-GE"/>
        </w:rPr>
        <w:t xml:space="preserve"> </w:t>
      </w:r>
      <w:r w:rsidR="00632F99">
        <w:rPr>
          <w:rFonts w:eastAsia="Times New Roman" w:cs="Times New Roman"/>
          <w:sz w:val="22"/>
          <w:lang w:val="ka-GE"/>
        </w:rPr>
        <w:t>პრიორიტეტული საკითხია</w:t>
      </w:r>
      <w:r w:rsidR="001A514F">
        <w:rPr>
          <w:rFonts w:eastAsia="Times New Roman" w:cs="Times New Roman"/>
          <w:sz w:val="22"/>
          <w:lang w:val="ka-GE"/>
        </w:rPr>
        <w:t>.</w:t>
      </w:r>
      <w:r w:rsidR="0000220B">
        <w:rPr>
          <w:rFonts w:eastAsia="Times New Roman" w:cs="Times New Roman"/>
          <w:sz w:val="22"/>
        </w:rPr>
        <w:t xml:space="preserve"> </w:t>
      </w:r>
      <w:r w:rsidR="0000220B">
        <w:rPr>
          <w:rFonts w:eastAsia="Times New Roman" w:cs="Times New Roman"/>
          <w:sz w:val="22"/>
          <w:lang w:val="ka-GE"/>
        </w:rPr>
        <w:t xml:space="preserve">საერთაშორისო პრაქტიკა მიუთითებს, რომ რეაბილიტაცია აუმჯობესებს კლინიკურ გამოსავლებს და პაციენტის ცხოვრების ხარისხს საყრდენ-მამოძრავებელი სისტემის მთელი რიგი პათოლოგიების, ნევროლოგიური დარღვევების (მაგ. ინსულტი), სასუნთქი სისტემის ქრონიკული დაავადებების და არაერთი სხვა დაავადების შემთხვევაში. </w:t>
      </w:r>
      <w:r w:rsidR="001A514F">
        <w:rPr>
          <w:rFonts w:eastAsia="Times New Roman" w:cs="Times New Roman"/>
          <w:sz w:val="22"/>
          <w:lang w:val="ka-GE"/>
        </w:rPr>
        <w:t xml:space="preserve"> </w:t>
      </w:r>
      <w:r w:rsidR="00926C80">
        <w:rPr>
          <w:rFonts w:eastAsia="Times New Roman" w:cs="Times New Roman"/>
          <w:sz w:val="22"/>
          <w:lang w:val="ka-GE"/>
        </w:rPr>
        <w:t xml:space="preserve">სარეაბილიტაციო სერვისის მიმწოდებელი დაწესებულებების რაოდენობა დღეს ქვეყანაში ძალიან მცირეა. ამდენად, ნებისმიერი ინციატივა, მ.შ. </w:t>
      </w:r>
      <w:r w:rsidR="00926C80">
        <w:rPr>
          <w:rFonts w:eastAsia="Times New Roman" w:cs="Times New Roman"/>
          <w:sz w:val="22"/>
          <w:lang w:val="ka-GE"/>
        </w:rPr>
        <w:t xml:space="preserve">„ქართული ოცნება-ჯანმრთელი მომავალის“ </w:t>
      </w:r>
      <w:r w:rsidR="00926C80">
        <w:rPr>
          <w:rFonts w:eastAsia="Times New Roman" w:cs="Times New Roman"/>
          <w:sz w:val="22"/>
          <w:lang w:val="ka-GE"/>
        </w:rPr>
        <w:t xml:space="preserve">წინადადება რომელიც მიმართულია ქვეყანაში </w:t>
      </w:r>
      <w:r w:rsidR="008A68BC">
        <w:rPr>
          <w:rFonts w:eastAsia="Times New Roman" w:cs="Times New Roman"/>
          <w:sz w:val="22"/>
          <w:lang w:val="ka-GE"/>
        </w:rPr>
        <w:t xml:space="preserve"> </w:t>
      </w:r>
      <w:r w:rsidR="001A514F">
        <w:rPr>
          <w:rFonts w:eastAsia="Times New Roman" w:cs="Times New Roman"/>
          <w:sz w:val="22"/>
          <w:lang w:val="ka-GE"/>
        </w:rPr>
        <w:t>სარეაბილიტაციო სე</w:t>
      </w:r>
      <w:r w:rsidR="00926C80">
        <w:rPr>
          <w:rFonts w:eastAsia="Times New Roman" w:cs="Times New Roman"/>
          <w:sz w:val="22"/>
          <w:lang w:val="ka-GE"/>
        </w:rPr>
        <w:t>რვისების შექმნასა და გაფართოებაზე მნიშვნელოვანია</w:t>
      </w:r>
      <w:r w:rsidR="001A514F">
        <w:rPr>
          <w:rFonts w:eastAsia="Times New Roman" w:cs="Times New Roman"/>
          <w:sz w:val="22"/>
          <w:lang w:val="ka-GE"/>
        </w:rPr>
        <w:t xml:space="preserve">. </w:t>
      </w:r>
    </w:p>
    <w:p w:rsidR="00F85BEE" w:rsidRPr="00AB7105" w:rsidRDefault="00926C80" w:rsidP="00AB7105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აქვე დავაზუსტებთ, რომ </w:t>
      </w:r>
      <w:r w:rsidR="00AB7105">
        <w:rPr>
          <w:rFonts w:eastAsia="Times New Roman" w:cs="Times New Roman"/>
          <w:sz w:val="22"/>
          <w:lang w:val="ka-GE"/>
        </w:rPr>
        <w:t>სამედიცინო დაწესებულებების პასპორტიზაციის წესის თანახმად (</w:t>
      </w:r>
      <w:r w:rsidR="00AB7105" w:rsidRPr="00AB7105">
        <w:rPr>
          <w:rFonts w:eastAsia="Times New Roman" w:cs="Times New Roman"/>
          <w:sz w:val="22"/>
          <w:lang w:val="ka-GE"/>
        </w:rPr>
        <w:t>საქართველოს შრომის, ჯანმრთელობის</w:t>
      </w:r>
      <w:r w:rsidR="00AB7105">
        <w:rPr>
          <w:rFonts w:eastAsia="Times New Roman" w:cs="Times New Roman"/>
          <w:sz w:val="22"/>
          <w:lang w:val="ka-GE"/>
        </w:rPr>
        <w:t xml:space="preserve">ა და სოციალური დაცვის მინისტრის ბრძანება №01/30/ნ, 2016 წლის 28 ივლისი) სარეაბილიტაციო მომსახურების მიმწოდებელია (ა) </w:t>
      </w:r>
      <w:r w:rsidR="00AB7105" w:rsidRPr="00AB7105">
        <w:rPr>
          <w:rFonts w:eastAsia="Times New Roman" w:cs="Times New Roman"/>
          <w:sz w:val="22"/>
          <w:lang w:val="ka-GE"/>
        </w:rPr>
        <w:t>სარეაბილიტაციო-გამაჯანსაღებელი დაწესებულება (მ.შ. სამკურნალო ფიზკულტურისა და სპორტული მედიცინის ცენტრი, სპეციალიზებული კაბინეტი, სანატორიუმი)=g</w:t>
      </w:r>
      <w:r w:rsidR="00AB7105">
        <w:rPr>
          <w:rFonts w:eastAsia="Times New Roman" w:cs="Times New Roman"/>
          <w:sz w:val="22"/>
          <w:lang w:val="ka-GE"/>
        </w:rPr>
        <w:t xml:space="preserve"> და (ბ) </w:t>
      </w:r>
      <w:r w:rsidR="00AB7105" w:rsidRPr="00AB7105">
        <w:rPr>
          <w:rFonts w:eastAsia="Times New Roman" w:cs="Times New Roman"/>
          <w:sz w:val="22"/>
          <w:lang w:val="ka-GE"/>
        </w:rPr>
        <w:t>სარეაბილიტაციო-გამაჯანსაღებელი სტაციონარი - ტიპი =D.</w:t>
      </w: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პატივისცემით,</w:t>
      </w: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</w:p>
    <w:p w:rsidR="005B5B44" w:rsidRPr="006D4196" w:rsidRDefault="006D4196">
      <w:pPr>
        <w:rPr>
          <w:lang w:val="ka-GE"/>
        </w:rPr>
      </w:pPr>
      <w:r>
        <w:rPr>
          <w:lang w:val="ka-GE"/>
        </w:rPr>
        <w:t xml:space="preserve"> </w:t>
      </w:r>
    </w:p>
    <w:sectPr w:rsidR="005B5B44" w:rsidRPr="006D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54"/>
    <w:rsid w:val="0000220B"/>
    <w:rsid w:val="00007654"/>
    <w:rsid w:val="001A514F"/>
    <w:rsid w:val="0055210D"/>
    <w:rsid w:val="005B5B44"/>
    <w:rsid w:val="00632F99"/>
    <w:rsid w:val="006D4196"/>
    <w:rsid w:val="007272EE"/>
    <w:rsid w:val="008A68BC"/>
    <w:rsid w:val="00926C80"/>
    <w:rsid w:val="00957615"/>
    <w:rsid w:val="00AB7105"/>
    <w:rsid w:val="00B401FF"/>
    <w:rsid w:val="00BD03C7"/>
    <w:rsid w:val="00CF4A76"/>
    <w:rsid w:val="00F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C16C"/>
  <w15:docId w15:val="{6C117713-A61C-4489-824B-438FC353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Gigaia</dc:creator>
  <cp:lastModifiedBy>Ketevan Goginashvili</cp:lastModifiedBy>
  <cp:revision>7</cp:revision>
  <cp:lastPrinted>2019-06-19T10:55:00Z</cp:lastPrinted>
  <dcterms:created xsi:type="dcterms:W3CDTF">2019-06-19T10:19:00Z</dcterms:created>
  <dcterms:modified xsi:type="dcterms:W3CDTF">2019-06-19T10:55:00Z</dcterms:modified>
</cp:coreProperties>
</file>