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CE" w:rsidRPr="001D68CE" w:rsidRDefault="001D68CE" w:rsidP="00774EC0">
      <w:pPr>
        <w:jc w:val="center"/>
        <w:rPr>
          <w:rFonts w:ascii="Sylfaen" w:hAnsi="Sylfaen"/>
        </w:rPr>
      </w:pPr>
      <w:bookmarkStart w:id="0" w:name="_GoBack"/>
      <w:r>
        <w:rPr>
          <w:noProof/>
        </w:rPr>
        <w:drawing>
          <wp:inline distT="0" distB="0" distL="0" distR="0" wp14:anchorId="7BDD1B72" wp14:editId="3A2173B8">
            <wp:extent cx="4446950" cy="2243417"/>
            <wp:effectExtent l="0" t="0" r="0" b="5080"/>
            <wp:docPr id="1" name="Picture 1" descr="სახალხო დამცველმა ექიმის მხრიდან კარანტინში მყოფი ქალის მიმართ სექსუალური შევიწროების ფაქტი დაადგინ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სახალხო დამცველმა ექიმის მხრიდან კარანტინში მყოფი ქალის მიმართ სექსუალური შევიწროების ფაქტი დაადგინ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96" cy="225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68CE" w:rsidRDefault="001D68CE" w:rsidP="00774EC0">
      <w:pPr>
        <w:jc w:val="center"/>
        <w:rPr>
          <w:rFonts w:ascii="Sylfaen" w:hAnsi="Sylfaen"/>
          <w:lang w:val="ka-GE"/>
        </w:rPr>
      </w:pPr>
    </w:p>
    <w:p w:rsidR="00D319FD" w:rsidRPr="005E3820" w:rsidRDefault="00D319FD" w:rsidP="00774EC0">
      <w:pPr>
        <w:jc w:val="center"/>
        <w:rPr>
          <w:rFonts w:ascii="Sylfaen" w:hAnsi="Sylfaen"/>
          <w:lang w:val="ka-GE"/>
        </w:rPr>
      </w:pPr>
      <w:r w:rsidRPr="005E3820">
        <w:rPr>
          <w:rFonts w:ascii="Sylfaen" w:hAnsi="Sylfaen"/>
          <w:lang w:val="ka-GE"/>
        </w:rPr>
        <w:t>ჯანდაცვის სფეროში არსებული გამოწვევები და  „სოფლის ექიმის“ სახელმწიფო პროგრამის ფარგლებში პირველადი ჯანდაცვის მომსახურებაზე ხელმისაწვდომობის მონიტორინგის შედეგები</w:t>
      </w:r>
      <w:r w:rsidR="00774EC0" w:rsidRPr="005E3820">
        <w:rPr>
          <w:rFonts w:ascii="Sylfaen" w:hAnsi="Sylfaen"/>
          <w:lang w:val="ka-GE"/>
        </w:rPr>
        <w:t>ს პრეზენტაცია</w:t>
      </w:r>
    </w:p>
    <w:p w:rsidR="00D319FD" w:rsidRPr="005E3820" w:rsidRDefault="00D319FD" w:rsidP="00D319FD">
      <w:pPr>
        <w:jc w:val="center"/>
        <w:rPr>
          <w:rFonts w:ascii="Sylfaen" w:hAnsi="Sylfaen"/>
          <w:lang w:val="ka-GE"/>
        </w:rPr>
      </w:pPr>
    </w:p>
    <w:p w:rsidR="00AB0156" w:rsidRPr="005E3820" w:rsidRDefault="00544220" w:rsidP="00D319FD">
      <w:pPr>
        <w:jc w:val="center"/>
        <w:rPr>
          <w:rFonts w:ascii="Sylfaen" w:hAnsi="Sylfaen"/>
          <w:lang w:val="ka-GE"/>
        </w:rPr>
      </w:pPr>
      <w:r w:rsidRPr="005E3820">
        <w:rPr>
          <w:rFonts w:ascii="Sylfaen" w:hAnsi="Sylfaen"/>
          <w:lang w:val="ka-GE"/>
        </w:rPr>
        <w:t>დღის წესრიგ</w:t>
      </w:r>
      <w:r w:rsidRPr="005E3820">
        <w:rPr>
          <w:rFonts w:ascii="Sylfaen" w:hAnsi="Sylfaen" w:cs="Sylfaen"/>
          <w:lang w:val="ka-GE"/>
        </w:rPr>
        <w:t>ი</w:t>
      </w:r>
    </w:p>
    <w:p w:rsidR="00AB0156" w:rsidRPr="005E3820" w:rsidRDefault="00AB0156" w:rsidP="00AB0156">
      <w:pPr>
        <w:rPr>
          <w:rFonts w:ascii="Sylfaen" w:hAnsi="Sylfaen"/>
          <w:lang w:val="ka-GE"/>
        </w:rPr>
      </w:pPr>
    </w:p>
    <w:p w:rsidR="00AB0156" w:rsidRPr="005E3820" w:rsidRDefault="00AB0156" w:rsidP="00AB0156">
      <w:pPr>
        <w:rPr>
          <w:rFonts w:ascii="Sylfaen" w:hAnsi="Sylfaen"/>
          <w:lang w:val="ka-GE"/>
        </w:rPr>
      </w:pPr>
      <w:r w:rsidRPr="005E3820">
        <w:rPr>
          <w:rFonts w:ascii="Sylfaen" w:hAnsi="Sylfaen"/>
          <w:lang w:val="ka-GE"/>
        </w:rPr>
        <w:t>1</w:t>
      </w:r>
      <w:r w:rsidR="004A5ECD" w:rsidRPr="005E3820">
        <w:rPr>
          <w:rFonts w:ascii="Sylfaen" w:hAnsi="Sylfaen"/>
          <w:lang w:val="ka-GE"/>
        </w:rPr>
        <w:t>4</w:t>
      </w:r>
      <w:r w:rsidR="00544220" w:rsidRPr="005E3820">
        <w:rPr>
          <w:rFonts w:ascii="Sylfaen" w:hAnsi="Sylfaen"/>
          <w:lang w:val="ka-GE"/>
        </w:rPr>
        <w:t>:</w:t>
      </w:r>
      <w:r w:rsidR="004A5ECD" w:rsidRPr="005E3820">
        <w:rPr>
          <w:rFonts w:ascii="Sylfaen" w:hAnsi="Sylfaen"/>
          <w:lang w:val="ka-GE"/>
        </w:rPr>
        <w:t>0</w:t>
      </w:r>
      <w:r w:rsidR="002A72D7" w:rsidRPr="005E3820">
        <w:rPr>
          <w:rFonts w:ascii="Sylfaen" w:hAnsi="Sylfaen"/>
          <w:lang w:val="ka-GE"/>
        </w:rPr>
        <w:t>0</w:t>
      </w:r>
      <w:r w:rsidRPr="005E3820">
        <w:rPr>
          <w:rFonts w:ascii="Sylfaen" w:hAnsi="Sylfaen"/>
          <w:lang w:val="ka-GE"/>
        </w:rPr>
        <w:t>-1</w:t>
      </w:r>
      <w:r w:rsidR="004A5ECD" w:rsidRPr="005E3820">
        <w:rPr>
          <w:rFonts w:ascii="Sylfaen" w:hAnsi="Sylfaen"/>
          <w:lang w:val="ka-GE"/>
        </w:rPr>
        <w:t>4:3</w:t>
      </w:r>
      <w:r w:rsidR="00544220" w:rsidRPr="005E3820">
        <w:rPr>
          <w:rFonts w:ascii="Sylfaen" w:hAnsi="Sylfaen"/>
          <w:lang w:val="ka-GE"/>
        </w:rPr>
        <w:t xml:space="preserve">0 </w:t>
      </w:r>
      <w:r w:rsidR="002A72D7" w:rsidRPr="005E3820">
        <w:rPr>
          <w:rFonts w:ascii="Sylfaen" w:hAnsi="Sylfaen"/>
          <w:lang w:val="ka-GE"/>
        </w:rPr>
        <w:t xml:space="preserve">- </w:t>
      </w:r>
      <w:r w:rsidR="00544220" w:rsidRPr="005E3820">
        <w:rPr>
          <w:rFonts w:ascii="Sylfaen" w:hAnsi="Sylfaen"/>
          <w:lang w:val="ka-GE"/>
        </w:rPr>
        <w:t>რეგისტრაცია</w:t>
      </w:r>
      <w:r w:rsidRPr="005E3820">
        <w:rPr>
          <w:rFonts w:ascii="Sylfaen" w:hAnsi="Sylfaen"/>
          <w:lang w:val="ka-GE"/>
        </w:rPr>
        <w:t>,</w:t>
      </w:r>
      <w:r w:rsidR="00544220" w:rsidRPr="005E3820">
        <w:rPr>
          <w:rFonts w:ascii="Sylfaen" w:hAnsi="Sylfaen"/>
          <w:lang w:val="ka-GE"/>
        </w:rPr>
        <w:t xml:space="preserve"> ყავ</w:t>
      </w:r>
      <w:r w:rsidR="00544220" w:rsidRPr="005E3820">
        <w:rPr>
          <w:rFonts w:ascii="Sylfaen" w:hAnsi="Sylfaen" w:cs="Sylfaen"/>
          <w:lang w:val="ka-GE"/>
        </w:rPr>
        <w:t>ა</w:t>
      </w:r>
      <w:r w:rsidRPr="005E3820">
        <w:rPr>
          <w:rFonts w:ascii="Sylfaen" w:hAnsi="Sylfaen"/>
          <w:lang w:val="ka-GE"/>
        </w:rPr>
        <w:t>/ჩაი;</w:t>
      </w:r>
    </w:p>
    <w:p w:rsidR="00AB0156" w:rsidRPr="005E3820" w:rsidRDefault="00AB0156" w:rsidP="00AB0156">
      <w:pPr>
        <w:rPr>
          <w:rFonts w:ascii="Sylfaen" w:hAnsi="Sylfaen"/>
          <w:lang w:val="ka-GE"/>
        </w:rPr>
      </w:pPr>
      <w:r w:rsidRPr="005E3820">
        <w:rPr>
          <w:rFonts w:ascii="Sylfaen" w:hAnsi="Sylfaen"/>
          <w:lang w:val="ka-GE"/>
        </w:rPr>
        <w:t>1</w:t>
      </w:r>
      <w:r w:rsidR="004A5ECD" w:rsidRPr="005E3820">
        <w:rPr>
          <w:rFonts w:ascii="Sylfaen" w:hAnsi="Sylfaen"/>
          <w:lang w:val="ka-GE"/>
        </w:rPr>
        <w:t>4:3</w:t>
      </w:r>
      <w:r w:rsidRPr="005E3820">
        <w:rPr>
          <w:rFonts w:ascii="Sylfaen" w:hAnsi="Sylfaen"/>
          <w:lang w:val="ka-GE"/>
        </w:rPr>
        <w:t>0-1</w:t>
      </w:r>
      <w:r w:rsidR="004A5ECD" w:rsidRPr="005E3820">
        <w:rPr>
          <w:rFonts w:ascii="Sylfaen" w:hAnsi="Sylfaen"/>
          <w:lang w:val="ka-GE"/>
        </w:rPr>
        <w:t>4:4</w:t>
      </w:r>
      <w:r w:rsidRPr="005E3820">
        <w:rPr>
          <w:rFonts w:ascii="Sylfaen" w:hAnsi="Sylfaen"/>
          <w:lang w:val="ka-GE"/>
        </w:rPr>
        <w:t>5 - მისალმება - სახალხო დამცველი ნინო ლომჯარია</w:t>
      </w:r>
      <w:r w:rsidR="00D319FD" w:rsidRPr="005E3820">
        <w:rPr>
          <w:rFonts w:ascii="Sylfaen" w:hAnsi="Sylfaen"/>
          <w:lang w:val="ka-GE"/>
        </w:rPr>
        <w:t>;</w:t>
      </w:r>
    </w:p>
    <w:p w:rsidR="00D319FD" w:rsidRPr="005E3820" w:rsidRDefault="004A5ECD" w:rsidP="00476C7B">
      <w:pPr>
        <w:pStyle w:val="Default"/>
        <w:jc w:val="both"/>
        <w:rPr>
          <w:sz w:val="22"/>
          <w:szCs w:val="22"/>
          <w:lang w:val="ka-GE"/>
        </w:rPr>
      </w:pPr>
      <w:r w:rsidRPr="005E3820">
        <w:rPr>
          <w:sz w:val="22"/>
          <w:szCs w:val="22"/>
          <w:lang w:val="ka-GE"/>
        </w:rPr>
        <w:t>14:45-15:1</w:t>
      </w:r>
      <w:r w:rsidR="00AB0156" w:rsidRPr="005E3820">
        <w:rPr>
          <w:sz w:val="22"/>
          <w:szCs w:val="22"/>
          <w:lang w:val="ka-GE"/>
        </w:rPr>
        <w:t xml:space="preserve">5 </w:t>
      </w:r>
      <w:r w:rsidR="002A72D7" w:rsidRPr="005E3820">
        <w:rPr>
          <w:sz w:val="22"/>
          <w:szCs w:val="22"/>
          <w:lang w:val="ka-GE"/>
        </w:rPr>
        <w:t>-</w:t>
      </w:r>
      <w:r w:rsidR="00AB0156" w:rsidRPr="005E3820">
        <w:rPr>
          <w:sz w:val="22"/>
          <w:szCs w:val="22"/>
          <w:lang w:val="ka-GE"/>
        </w:rPr>
        <w:t xml:space="preserve"> ჯანდაცვის სფეროში არსებული გამოწვევები და  „სოფლის ექიმის“ სახელმწიფო პროგრამის ფარგლებში მოსახლეობისათვის პირველადი ჯანდაცვის მომსახურებაზე ხელმისაწვდომობის მონიტორინგი</w:t>
      </w:r>
      <w:r w:rsidR="00D319FD" w:rsidRPr="005E3820">
        <w:rPr>
          <w:sz w:val="22"/>
          <w:szCs w:val="22"/>
          <w:lang w:val="ka-GE"/>
        </w:rPr>
        <w:t>ს შედეგები - თამარ გვარამაძე, სახალხო დამცველის პირველი მოადგილე;</w:t>
      </w:r>
    </w:p>
    <w:p w:rsidR="00476C7B" w:rsidRPr="005E3820" w:rsidRDefault="00476C7B" w:rsidP="00476C7B">
      <w:pPr>
        <w:pStyle w:val="Default"/>
        <w:jc w:val="both"/>
        <w:rPr>
          <w:sz w:val="22"/>
          <w:szCs w:val="22"/>
          <w:lang w:val="ka-GE"/>
        </w:rPr>
      </w:pPr>
    </w:p>
    <w:p w:rsidR="00D319FD" w:rsidRPr="005E3820" w:rsidRDefault="004A5ECD" w:rsidP="00897E6F">
      <w:pPr>
        <w:pStyle w:val="Default"/>
        <w:jc w:val="both"/>
        <w:rPr>
          <w:sz w:val="22"/>
          <w:szCs w:val="22"/>
          <w:lang w:val="ka-GE"/>
        </w:rPr>
      </w:pPr>
      <w:r w:rsidRPr="005E3820">
        <w:rPr>
          <w:sz w:val="22"/>
          <w:szCs w:val="22"/>
          <w:lang w:val="ka-GE"/>
        </w:rPr>
        <w:t>15:15-15:4</w:t>
      </w:r>
      <w:r w:rsidR="00D319FD" w:rsidRPr="005E3820">
        <w:rPr>
          <w:sz w:val="22"/>
          <w:szCs w:val="22"/>
          <w:lang w:val="ka-GE"/>
        </w:rPr>
        <w:t>5 - ზემოაღნიშნულ გამოწვევებთან დაკავშირებით ჯანდაცვის სამინისტროს მიერ დაგეგმილი/განხორციელებული ღონისძიებები - თამარ გაბუნია, ჯანდაცვის მინისტრის მოადგილე;</w:t>
      </w:r>
    </w:p>
    <w:p w:rsidR="00D319FD" w:rsidRPr="005E3820" w:rsidRDefault="00D319FD" w:rsidP="00D319FD">
      <w:pPr>
        <w:pStyle w:val="Default"/>
        <w:rPr>
          <w:sz w:val="22"/>
          <w:szCs w:val="22"/>
          <w:lang w:val="ka-GE"/>
        </w:rPr>
      </w:pPr>
    </w:p>
    <w:p w:rsidR="00D319FD" w:rsidRPr="005E3820" w:rsidRDefault="004A5ECD" w:rsidP="00D319FD">
      <w:pPr>
        <w:pStyle w:val="Default"/>
        <w:rPr>
          <w:sz w:val="22"/>
          <w:szCs w:val="22"/>
          <w:lang w:val="ka-GE"/>
        </w:rPr>
      </w:pPr>
      <w:r w:rsidRPr="005E3820">
        <w:rPr>
          <w:sz w:val="22"/>
          <w:szCs w:val="22"/>
          <w:lang w:val="ka-GE"/>
        </w:rPr>
        <w:t>15:45-16:3</w:t>
      </w:r>
      <w:r w:rsidR="00D319FD" w:rsidRPr="005E3820">
        <w:rPr>
          <w:sz w:val="22"/>
          <w:szCs w:val="22"/>
          <w:lang w:val="ka-GE"/>
        </w:rPr>
        <w:t>0 - დისკუსია.</w:t>
      </w:r>
    </w:p>
    <w:p w:rsidR="00D319FD" w:rsidRPr="005E3820" w:rsidRDefault="00D319FD" w:rsidP="00D319FD">
      <w:pPr>
        <w:pStyle w:val="Default"/>
        <w:rPr>
          <w:sz w:val="22"/>
          <w:szCs w:val="22"/>
          <w:lang w:val="ka-GE"/>
        </w:rPr>
      </w:pPr>
    </w:p>
    <w:p w:rsidR="00502572" w:rsidRPr="005E3820" w:rsidRDefault="00544220" w:rsidP="00D319FD">
      <w:pPr>
        <w:rPr>
          <w:rFonts w:ascii="Sylfaen" w:hAnsi="Sylfaen"/>
          <w:lang w:val="ka-GE"/>
        </w:rPr>
      </w:pPr>
      <w:r w:rsidRPr="005E3820">
        <w:rPr>
          <w:rFonts w:ascii="Sylfaen" w:hAnsi="Sylfaen"/>
          <w:lang w:val="ka-GE"/>
        </w:rPr>
        <w:t xml:space="preserve"> </w:t>
      </w:r>
    </w:p>
    <w:sectPr w:rsidR="00502572" w:rsidRPr="005E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DD"/>
    <w:rsid w:val="001D68CE"/>
    <w:rsid w:val="002A72D7"/>
    <w:rsid w:val="003C7FDD"/>
    <w:rsid w:val="00476C7B"/>
    <w:rsid w:val="004A5ECD"/>
    <w:rsid w:val="00502572"/>
    <w:rsid w:val="00544220"/>
    <w:rsid w:val="005E3820"/>
    <w:rsid w:val="00774EC0"/>
    <w:rsid w:val="00897E6F"/>
    <w:rsid w:val="00A6627E"/>
    <w:rsid w:val="00AB0156"/>
    <w:rsid w:val="00D3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2FED4-EC19-4F84-B851-B482242D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1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Tsiklauri</dc:creator>
  <cp:keywords/>
  <dc:description/>
  <cp:lastModifiedBy>Lika Tsiklauri</cp:lastModifiedBy>
  <cp:revision>4</cp:revision>
  <dcterms:created xsi:type="dcterms:W3CDTF">2020-07-13T10:53:00Z</dcterms:created>
  <dcterms:modified xsi:type="dcterms:W3CDTF">2020-07-13T11:28:00Z</dcterms:modified>
</cp:coreProperties>
</file>