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B0" w:rsidRDefault="003110B0" w:rsidP="003110B0">
      <w:pPr>
        <w:spacing w:after="0" w:line="360" w:lineRule="auto"/>
        <w:ind w:left="2970" w:hanging="2970"/>
        <w:rPr>
          <w:rFonts w:ascii="Sylfaen" w:eastAsia="Times New Roman" w:hAnsi="Sylfaen" w:cs="Times New Roman"/>
          <w:sz w:val="24"/>
          <w:szCs w:val="24"/>
          <w:lang w:val="ka-GE"/>
        </w:rPr>
      </w:pPr>
      <w:r w:rsidRPr="003110B0">
        <w:rPr>
          <w:rFonts w:ascii="Sylfaen" w:eastAsia="Times New Roman" w:hAnsi="Sylfaen" w:cs="Times New Roman"/>
          <w:sz w:val="24"/>
          <w:szCs w:val="24"/>
          <w:lang w:val="ka-GE"/>
        </w:rPr>
        <w:t>საქართველოს ოკუპირებული ტ</w:t>
      </w:r>
      <w:r>
        <w:rPr>
          <w:rFonts w:ascii="Sylfaen" w:eastAsia="Times New Roman" w:hAnsi="Sylfaen" w:cs="Times New Roman"/>
          <w:sz w:val="24"/>
          <w:szCs w:val="24"/>
          <w:lang w:val="ka-GE"/>
        </w:rPr>
        <w:t>ერიტორიებიდან დევნილთა, შრომის,</w:t>
      </w:r>
    </w:p>
    <w:p w:rsidR="003110B0" w:rsidRPr="003110B0" w:rsidRDefault="003110B0" w:rsidP="003110B0">
      <w:pPr>
        <w:spacing w:after="0" w:line="360" w:lineRule="auto"/>
        <w:ind w:left="2970" w:hanging="2970"/>
        <w:rPr>
          <w:rFonts w:ascii="Sylfaen" w:eastAsia="Times New Roman" w:hAnsi="Sylfaen" w:cs="Times New Roman"/>
          <w:sz w:val="24"/>
          <w:szCs w:val="24"/>
          <w:lang w:val="ka-GE"/>
        </w:rPr>
      </w:pPr>
      <w:r w:rsidRPr="003110B0">
        <w:rPr>
          <w:rFonts w:ascii="Sylfaen" w:eastAsia="Times New Roman" w:hAnsi="Sylfaen" w:cs="Times New Roman"/>
          <w:sz w:val="24"/>
          <w:szCs w:val="24"/>
          <w:lang w:val="ka-GE"/>
        </w:rPr>
        <w:t>ჯანმრთელობისა და სოციალური დაცვის მინისტრს</w:t>
      </w:r>
    </w:p>
    <w:p w:rsidR="003110B0" w:rsidRDefault="003110B0" w:rsidP="003110B0">
      <w:pPr>
        <w:spacing w:after="0" w:line="360" w:lineRule="auto"/>
        <w:ind w:left="2970" w:hanging="2970"/>
        <w:rPr>
          <w:rFonts w:ascii="Sylfaen" w:eastAsia="Times New Roman" w:hAnsi="Sylfaen" w:cs="Times New Roman"/>
          <w:sz w:val="24"/>
          <w:szCs w:val="24"/>
          <w:lang w:val="ka-GE"/>
        </w:rPr>
      </w:pPr>
      <w:r w:rsidRPr="003110B0">
        <w:rPr>
          <w:rFonts w:ascii="Sylfaen" w:eastAsia="Times New Roman" w:hAnsi="Sylfaen" w:cs="Times New Roman"/>
          <w:sz w:val="24"/>
          <w:szCs w:val="24"/>
          <w:lang w:val="ka-GE"/>
        </w:rPr>
        <w:t>ქალბატონ ეკატერინე ტიკარაძეს</w:t>
      </w:r>
    </w:p>
    <w:p w:rsidR="003110B0" w:rsidRPr="003110B0" w:rsidRDefault="003110B0" w:rsidP="003110B0">
      <w:pPr>
        <w:spacing w:after="0" w:line="360" w:lineRule="auto"/>
        <w:ind w:left="2970" w:hanging="2970"/>
        <w:rPr>
          <w:rFonts w:ascii="Sylfaen" w:eastAsia="Times New Roman" w:hAnsi="Sylfaen" w:cs="Times New Roman"/>
          <w:sz w:val="24"/>
          <w:szCs w:val="24"/>
          <w:lang w:val="ka-GE"/>
        </w:rPr>
      </w:pPr>
      <w:bookmarkStart w:id="0" w:name="_GoBack"/>
      <w:bookmarkEnd w:id="0"/>
    </w:p>
    <w:p w:rsidR="003110B0" w:rsidRDefault="003110B0" w:rsidP="003110B0">
      <w:pPr>
        <w:spacing w:after="0" w:line="360" w:lineRule="auto"/>
        <w:ind w:left="2970" w:hanging="2970"/>
        <w:rPr>
          <w:rFonts w:ascii="Sylfaen" w:eastAsia="Times New Roman" w:hAnsi="Sylfaen" w:cs="Times New Roman"/>
          <w:sz w:val="24"/>
          <w:szCs w:val="24"/>
          <w:lang w:val="ka-GE"/>
        </w:rPr>
      </w:pPr>
      <w:r w:rsidRPr="003110B0">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w:t>
      </w:r>
    </w:p>
    <w:p w:rsidR="003110B0" w:rsidRPr="003110B0" w:rsidRDefault="003110B0" w:rsidP="003110B0">
      <w:pPr>
        <w:spacing w:after="0" w:line="360" w:lineRule="auto"/>
        <w:ind w:left="2970" w:hanging="2970"/>
        <w:rPr>
          <w:rFonts w:ascii="Sylfaen" w:eastAsia="Times New Roman" w:hAnsi="Sylfaen" w:cs="Times New Roman"/>
          <w:sz w:val="24"/>
          <w:szCs w:val="24"/>
          <w:lang w:val="ka-GE"/>
        </w:rPr>
      </w:pPr>
      <w:r w:rsidRPr="003110B0">
        <w:rPr>
          <w:rFonts w:ascii="Sylfaen" w:eastAsia="Times New Roman" w:hAnsi="Sylfaen" w:cs="Times New Roman"/>
          <w:sz w:val="24"/>
          <w:szCs w:val="24"/>
          <w:lang w:val="ka-GE"/>
        </w:rPr>
        <w:t xml:space="preserve">ჯანმრთელობისა და სოციალური დაცვის მინისტრის </w:t>
      </w:r>
    </w:p>
    <w:p w:rsidR="003110B0" w:rsidRDefault="003110B0" w:rsidP="003110B0">
      <w:pPr>
        <w:spacing w:after="0" w:line="360" w:lineRule="auto"/>
        <w:ind w:left="2970" w:hanging="2970"/>
        <w:rPr>
          <w:rFonts w:ascii="Sylfaen" w:eastAsia="Times New Roman" w:hAnsi="Sylfaen" w:cs="Times New Roman"/>
          <w:sz w:val="24"/>
          <w:szCs w:val="24"/>
          <w:lang w:val="ka-GE"/>
        </w:rPr>
      </w:pPr>
      <w:r w:rsidRPr="003110B0">
        <w:rPr>
          <w:rFonts w:ascii="Sylfaen" w:eastAsia="Times New Roman" w:hAnsi="Sylfaen" w:cs="Times New Roman"/>
          <w:sz w:val="24"/>
          <w:szCs w:val="24"/>
          <w:lang w:val="ka-GE"/>
        </w:rPr>
        <w:t>მოადგილის თამარ გაბუნიას</w:t>
      </w:r>
    </w:p>
    <w:p w:rsidR="003110B0" w:rsidRDefault="003110B0" w:rsidP="003110B0">
      <w:pPr>
        <w:spacing w:after="0" w:line="360" w:lineRule="auto"/>
        <w:ind w:left="2970" w:hanging="2970"/>
        <w:rPr>
          <w:rFonts w:ascii="Sylfaen" w:eastAsia="Times New Roman" w:hAnsi="Sylfaen" w:cs="Times New Roman"/>
          <w:sz w:val="24"/>
          <w:szCs w:val="24"/>
          <w:lang w:val="ka-GE"/>
        </w:rPr>
      </w:pPr>
    </w:p>
    <w:p w:rsidR="003110B0" w:rsidRPr="003110B0" w:rsidRDefault="003110B0" w:rsidP="003110B0">
      <w:pPr>
        <w:spacing w:after="0" w:line="360" w:lineRule="auto"/>
        <w:ind w:left="2970" w:hanging="2970"/>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ქალბატონო ეკატერინე,</w:t>
      </w:r>
    </w:p>
    <w:p w:rsidR="003110B0" w:rsidRDefault="003110B0" w:rsidP="003110B0">
      <w:pPr>
        <w:spacing w:before="100" w:beforeAutospacing="1" w:after="0" w:line="360" w:lineRule="auto"/>
        <w:jc w:val="both"/>
        <w:rPr>
          <w:rFonts w:ascii="Sylfaen" w:eastAsia="Times New Roman" w:hAnsi="Sylfaen" w:cs="Times New Roman"/>
          <w:sz w:val="24"/>
          <w:szCs w:val="24"/>
          <w:lang w:val="ka-GE"/>
        </w:rPr>
      </w:pPr>
      <w:r w:rsidRPr="003110B0">
        <w:rPr>
          <w:rFonts w:ascii="Sylfaen" w:eastAsia="Times New Roman" w:hAnsi="Sylfaen" w:cs="Times New Roman"/>
          <w:sz w:val="24"/>
          <w:szCs w:val="24"/>
          <w:lang w:val="ka-GE"/>
        </w:rPr>
        <w:t>მოგახსენებთ, რომ საქართველოს მთავრობის ადმინისტრაციის მიერ ინიცირებული პროექტის ფარგლებში, რომლის მიზანია COVID-19 კრიზისის დროს წარმოქნილი საჭიროებების მობილიზება დონორი ორგანიზაციებისა და უცხო ქვეყნის მთავრობების დახმარებით, გაეროს განვითარების პროგრამის წარმომადგენლობამ საქართველოში შვედეთის განვითარების სააგენტოსთან ერთად გამოთქვა მზადყოფნა ჯანდაცვის სექტორში საჯარო დაწესებულებების მართვის გაუმჯობესების ინიციატივის განხორციელების.</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განხორციელების პერიოდი: 2020 წლის ივნისი -2021 წლის თებერვალი.</w:t>
      </w:r>
      <w:r w:rsidRPr="003110B0">
        <w:rPr>
          <w:rFonts w:ascii="Sylfaen" w:eastAsia="Times New Roman" w:hAnsi="Sylfaen" w:cs="Times New Roman"/>
          <w:sz w:val="24"/>
          <w:szCs w:val="24"/>
          <w:lang w:val="ka-GE"/>
        </w:rPr>
        <w:br/>
      </w:r>
    </w:p>
    <w:p w:rsidR="003110B0" w:rsidRPr="003110B0" w:rsidRDefault="003110B0" w:rsidP="003110B0">
      <w:pPr>
        <w:spacing w:after="0" w:line="360" w:lineRule="auto"/>
        <w:ind w:left="2970" w:hanging="2970"/>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განმახორციელებელი უწყება - „საერთაშორისო ფონდი კურაციო“.</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ინიციატივა მიზნად ისახავს ჯანდაცის სექტორში საჯარო დაწესებულებების შესაძლებლობების გაძლიერებასა და მზადყოფნის გაუმჯობესებას, რათა შესაძლებელი გახდეს მოქალაქეებისათვის ხარისხიანი სამედიცინო მომსახურების მიწოდება და შესაბამისი რეაგირება, როგორც COVID-19-ის პანდემიისაგან წარმოშობილი საფრთხეების დროს, ასევე სხვა დაავადებების შემთხვევაში.   </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 xml:space="preserve">ამავდროულად, პროექტის მიზანია სახელმწიფო სამედიცინო დაწესებულებების ორგანიზაციული სტრუქტურისა და მმართველობითი შესაძლებლობების გაძლიერება, ხარისხიანი სამედიცინო მომსახურების მიწოდების მიზნით. ინიციატივას აქვს ორი მთავარი მიმართულება, კერძოდ, ექსპერტების მიერ შემუშავდება ,,საქართველოს სამედიცინო ჰოლდინგის" (Georgia Medical Holding  (GMH))   ორგანიზაციული განვითარების სტრატეგია და შეიქმნება პაციენტების კლინიკური ხარისხის უზრუნველყოფის (Clinical Quality Assurance </w:t>
      </w:r>
      <w:r w:rsidRPr="003110B0">
        <w:rPr>
          <w:rFonts w:ascii="Sylfaen" w:eastAsia="Times New Roman" w:hAnsi="Sylfaen" w:cs="Times New Roman"/>
          <w:sz w:val="24"/>
          <w:szCs w:val="24"/>
          <w:lang w:val="ka-GE"/>
        </w:rPr>
        <w:lastRenderedPageBreak/>
        <w:t xml:space="preserve">(CQA)) მექანიზმი, რომელსაც შესაბამისი უწყებები/დაწესებულებები გამოიყენებენ როგორც კორონავირუსის პანდემიის, ასევე მის შემდგომ პერიოდშიც. </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 xml:space="preserve">პროექტის შედეგად შემუშავდება ჰოლდინგის ორგანიზაციული განვითარების სტრატეგია, რომელშიც უნდა განისაზღვროს ჰოლდინგის ორგანიზაციული და სტრუქტურული მოწყობა და  აგრეთვე, დადგინდეს მისი ფუნქციური პროფილი/როლი და ადგილი საქართველოში ჯანმრთელობის დაცვის ბაზარზე და ანალიზის საფუძველზე მომზადდება რეკომენდაციები მართვის მოდელთან დაკავშირებით. </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გარდა აღნიშნულისა, ფონდი კურაციოს მიერ ჩამოაყალიბდება კლინიკური ხარისხის უზრუნველყოფის მექანიზმი COVID-19-ით დაავადებული პაციენტების შემთხვევების მართვისათვის, ხარისხის უზრუნველყოფის პროცესისა და ანგარიშგების  სტანდარტიზებული მიდგომის განვითარებით. კომპონენტის ფარგლებში შემუშავდება სტანდარტული ოპერაციული პროცედურები და სახელმძღვანელო დოკუმენტები, ჩატარდება კლინიკური აუდიტი/შემოწმება და ხარისხის გაუმჯობესების მიზნით შემუშავდება რეკომენდაციები. აღსანიშნავია, რომ შემუშავებული მექანიზნის ამუშავებასა და განხილვებში  COVID-19-თვის შემუშავებული CQA მექანიზმი შეიძლება გამოყენებულ იქნას სხვა დაავადებების სამკურნალოდაც. პროცესში ჩართული იქნება ყველა დაინტერესებული მხარე და განსაკუთრებით, სსიპ სამედიცინო და ფარმაცევტული საქმიანობის რეგულირების სააგენტო, თბილისის სახელმწიფო სამედიცინო უნივერსიტეტი, როგორც ადგილობრივი ასევე საზღვარგარეთ მოღვაზე მედიკოსები. პროცესში მონაწილე პირების შერჩევა მოხდება მათი პროფესიონალიზმისა და კვალიფიკაციის საფუძველზე, რათა უზრუნველყოფილი იყოს პროქტის საბოლოო შედეგის ხარისხი.</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აღნიშნული ინიციატივის განხორციელების მიზნით საჭიროებას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გაეროს განვითარების პროგრამას შორის ურთიერთგაგების მემორანდუმის გაფორმება.</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t>დანართის სახით წარმოგიდგენთ აღნიშნული მემორანდუმის პროექტს. თქვენი თანხმობის შემთხვევაში, გთხოვთ, დაავალოთ შესაბამის სამსახურს მემორანდუმის გაფორმებასთან დაკავშირებული პროცედურების განხორციელება.</w:t>
      </w:r>
    </w:p>
    <w:p w:rsidR="003110B0" w:rsidRPr="003110B0" w:rsidRDefault="003110B0" w:rsidP="003110B0">
      <w:pPr>
        <w:spacing w:before="100" w:beforeAutospacing="1" w:after="0" w:line="360" w:lineRule="auto"/>
        <w:jc w:val="both"/>
        <w:rPr>
          <w:rFonts w:ascii="Times New Roman" w:eastAsia="Times New Roman" w:hAnsi="Times New Roman" w:cs="Times New Roman"/>
          <w:sz w:val="24"/>
          <w:szCs w:val="24"/>
          <w:lang w:val="en-US"/>
        </w:rPr>
      </w:pPr>
      <w:r w:rsidRPr="003110B0">
        <w:rPr>
          <w:rFonts w:ascii="Sylfaen" w:eastAsia="Times New Roman" w:hAnsi="Sylfaen" w:cs="Times New Roman"/>
          <w:sz w:val="24"/>
          <w:szCs w:val="24"/>
          <w:lang w:val="ka-GE"/>
        </w:rPr>
        <w:lastRenderedPageBreak/>
        <w:t>პატივისცემით,</w:t>
      </w:r>
    </w:p>
    <w:p w:rsidR="00943B24" w:rsidRDefault="00B4071B" w:rsidP="00A00C47">
      <w:pPr>
        <w:spacing w:line="276" w:lineRule="auto"/>
        <w:jc w:val="both"/>
        <w:rPr>
          <w:rFonts w:ascii="Sylfaen" w:hAnsi="Sylfaen" w:cs="Times New Roman"/>
          <w:lang w:val="ka-GE"/>
        </w:rPr>
      </w:pPr>
      <w:r>
        <w:rPr>
          <w:rFonts w:ascii="Sylfaen" w:hAnsi="Sylfaen" w:cs="Times New Roman"/>
          <w:lang w:val="ka-GE"/>
        </w:rPr>
        <w:t xml:space="preserve"> </w:t>
      </w:r>
    </w:p>
    <w:sectPr w:rsidR="00943B24" w:rsidSect="00676E33">
      <w:pgSz w:w="11906" w:h="16838"/>
      <w:pgMar w:top="1134" w:right="850"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808"/>
    <w:multiLevelType w:val="hybridMultilevel"/>
    <w:tmpl w:val="968CED76"/>
    <w:lvl w:ilvl="0" w:tplc="47C00BAA">
      <w:start w:val="1"/>
      <w:numFmt w:val="bullet"/>
      <w:lvlText w:val=""/>
      <w:lvlJc w:val="left"/>
      <w:pPr>
        <w:ind w:left="720" w:hanging="360"/>
      </w:pPr>
      <w:rPr>
        <w:rFonts w:ascii="Wingdings" w:hAnsi="Wingdings" w:hint="default"/>
      </w:rPr>
    </w:lvl>
    <w:lvl w:ilvl="1" w:tplc="BA7A7C90" w:tentative="1">
      <w:start w:val="1"/>
      <w:numFmt w:val="lowerLetter"/>
      <w:lvlText w:val="%2."/>
      <w:lvlJc w:val="left"/>
      <w:pPr>
        <w:ind w:left="1440" w:hanging="360"/>
      </w:pPr>
    </w:lvl>
    <w:lvl w:ilvl="2" w:tplc="3FE8FB1C" w:tentative="1">
      <w:start w:val="1"/>
      <w:numFmt w:val="lowerRoman"/>
      <w:lvlText w:val="%3."/>
      <w:lvlJc w:val="right"/>
      <w:pPr>
        <w:ind w:left="2160" w:hanging="180"/>
      </w:pPr>
    </w:lvl>
    <w:lvl w:ilvl="3" w:tplc="FD40057E" w:tentative="1">
      <w:start w:val="1"/>
      <w:numFmt w:val="decimal"/>
      <w:lvlText w:val="%4."/>
      <w:lvlJc w:val="left"/>
      <w:pPr>
        <w:ind w:left="2880" w:hanging="360"/>
      </w:pPr>
    </w:lvl>
    <w:lvl w:ilvl="4" w:tplc="1BF62614" w:tentative="1">
      <w:start w:val="1"/>
      <w:numFmt w:val="lowerLetter"/>
      <w:lvlText w:val="%5."/>
      <w:lvlJc w:val="left"/>
      <w:pPr>
        <w:ind w:left="3600" w:hanging="360"/>
      </w:pPr>
    </w:lvl>
    <w:lvl w:ilvl="5" w:tplc="5492E6E4" w:tentative="1">
      <w:start w:val="1"/>
      <w:numFmt w:val="lowerRoman"/>
      <w:lvlText w:val="%6."/>
      <w:lvlJc w:val="right"/>
      <w:pPr>
        <w:ind w:left="4320" w:hanging="180"/>
      </w:pPr>
    </w:lvl>
    <w:lvl w:ilvl="6" w:tplc="64F43DD2" w:tentative="1">
      <w:start w:val="1"/>
      <w:numFmt w:val="decimal"/>
      <w:lvlText w:val="%7."/>
      <w:lvlJc w:val="left"/>
      <w:pPr>
        <w:ind w:left="5040" w:hanging="360"/>
      </w:pPr>
    </w:lvl>
    <w:lvl w:ilvl="7" w:tplc="0476761E" w:tentative="1">
      <w:start w:val="1"/>
      <w:numFmt w:val="lowerLetter"/>
      <w:lvlText w:val="%8."/>
      <w:lvlJc w:val="left"/>
      <w:pPr>
        <w:ind w:left="5760" w:hanging="360"/>
      </w:pPr>
    </w:lvl>
    <w:lvl w:ilvl="8" w:tplc="D186BF6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C4"/>
    <w:rsid w:val="000B6096"/>
    <w:rsid w:val="001070CE"/>
    <w:rsid w:val="00135230"/>
    <w:rsid w:val="0028766C"/>
    <w:rsid w:val="002D77D4"/>
    <w:rsid w:val="003110B0"/>
    <w:rsid w:val="003315C4"/>
    <w:rsid w:val="003947E9"/>
    <w:rsid w:val="004809A2"/>
    <w:rsid w:val="004E170E"/>
    <w:rsid w:val="005209E7"/>
    <w:rsid w:val="00676E33"/>
    <w:rsid w:val="006B4023"/>
    <w:rsid w:val="0094356B"/>
    <w:rsid w:val="00943B24"/>
    <w:rsid w:val="00A00C47"/>
    <w:rsid w:val="00A06663"/>
    <w:rsid w:val="00A7674A"/>
    <w:rsid w:val="00AE5538"/>
    <w:rsid w:val="00B4071B"/>
    <w:rsid w:val="00B8426C"/>
    <w:rsid w:val="00BA4ECC"/>
    <w:rsid w:val="00C36302"/>
    <w:rsid w:val="00D65B95"/>
    <w:rsid w:val="00E719CF"/>
    <w:rsid w:val="00FC5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8C3E"/>
  <w15:chartTrackingRefBased/>
  <w15:docId w15:val="{3D426691-8A4D-47C3-9570-D3AAF3B6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C47"/>
    <w:rPr>
      <w:rFonts w:ascii="Segoe UI" w:hAnsi="Segoe UI" w:cs="Segoe UI"/>
      <w:sz w:val="18"/>
      <w:szCs w:val="18"/>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6B4023"/>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6B4023"/>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9047-82E9-4943-A85A-85770E5B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3051</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Aleqsandre Kheladze</dc:creator>
  <cp:keywords/>
  <dc:description/>
  <cp:lastModifiedBy>Maia Nikoleishvili</cp:lastModifiedBy>
  <cp:revision>2</cp:revision>
  <dcterms:created xsi:type="dcterms:W3CDTF">2020-06-15T18:01:00Z</dcterms:created>
  <dcterms:modified xsi:type="dcterms:W3CDTF">2020-06-15T18:01:00Z</dcterms:modified>
</cp:coreProperties>
</file>