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498" w:rsidRPr="00740C24" w:rsidRDefault="00AB0498" w:rsidP="00AB0498">
      <w:pPr>
        <w:jc w:val="both"/>
        <w:rPr>
          <w:rFonts w:ascii="Sylfaen" w:hAnsi="Sylfaen"/>
        </w:rPr>
      </w:pPr>
      <w:bookmarkStart w:id="0" w:name="_GoBack"/>
      <w:bookmarkEnd w:id="0"/>
    </w:p>
    <w:p w:rsidR="00AB0498" w:rsidRPr="00740C24" w:rsidRDefault="00AB0498" w:rsidP="00AB0498">
      <w:pPr>
        <w:jc w:val="both"/>
        <w:rPr>
          <w:rFonts w:ascii="Sylfaen" w:hAnsi="Sylfaen"/>
        </w:rPr>
      </w:pPr>
    </w:p>
    <w:p w:rsidR="00AB3182" w:rsidRPr="00740C24" w:rsidRDefault="006B42AB" w:rsidP="00AB3182">
      <w:pPr>
        <w:jc w:val="center"/>
        <w:rPr>
          <w:rFonts w:ascii="Sylfaen" w:hAnsi="Sylfaen" w:cs="Sylfaen"/>
          <w:b/>
          <w:lang w:val="ka-GE"/>
        </w:rPr>
      </w:pPr>
      <w:r w:rsidRPr="00740C24">
        <w:rPr>
          <w:rFonts w:ascii="Sylfaen" w:hAnsi="Sylfaen" w:cs="Sylfaen"/>
          <w:b/>
        </w:rPr>
        <w:t>Annex 9</w:t>
      </w:r>
    </w:p>
    <w:p w:rsidR="00740C24" w:rsidRPr="00740C24" w:rsidRDefault="00740C24" w:rsidP="00AB0498">
      <w:pPr>
        <w:jc w:val="both"/>
        <w:rPr>
          <w:rFonts w:ascii="Sylfaen" w:hAnsi="Sylfaen" w:cs="Sylfaen"/>
        </w:rPr>
      </w:pPr>
    </w:p>
    <w:p w:rsidR="004E6149" w:rsidRPr="00740C24" w:rsidRDefault="00740C24" w:rsidP="00740C24">
      <w:pPr>
        <w:jc w:val="both"/>
        <w:rPr>
          <w:rFonts w:ascii="Sylfaen" w:hAnsi="Sylfaen"/>
        </w:rPr>
      </w:pPr>
      <w:r w:rsidRPr="00740C24">
        <w:rPr>
          <w:rFonts w:ascii="Sylfaen" w:hAnsi="Sylfaen" w:cs="Sylfaen"/>
        </w:rPr>
        <w:t xml:space="preserve">Following activities were carried out in the framework of the </w:t>
      </w:r>
      <w:r>
        <w:rPr>
          <w:rFonts w:ascii="Sylfaen" w:hAnsi="Sylfaen" w:cs="Sylfaen"/>
        </w:rPr>
        <w:t xml:space="preserve">priority – “Access to Culture and Cultural Diversity” under the sub-programme “Promoting Culture” of the Ministry of Education, Science, Culture and Sports: </w:t>
      </w:r>
    </w:p>
    <w:p w:rsidR="00740C24" w:rsidRDefault="00740C24" w:rsidP="00AB0498">
      <w:pPr>
        <w:jc w:val="both"/>
        <w:rPr>
          <w:rFonts w:ascii="Sylfaen" w:hAnsi="Sylfaen"/>
        </w:rPr>
      </w:pPr>
    </w:p>
    <w:p w:rsidR="004E6149" w:rsidRPr="00740C24" w:rsidRDefault="00740C24" w:rsidP="00AB0498">
      <w:pPr>
        <w:jc w:val="both"/>
        <w:rPr>
          <w:rFonts w:ascii="Sylfaen" w:eastAsiaTheme="minorEastAsia" w:hAnsi="Sylfaen"/>
          <w:lang w:val="ka-GE"/>
        </w:rPr>
      </w:pPr>
      <w:r>
        <w:rPr>
          <w:rFonts w:ascii="Sylfaen" w:hAnsi="Sylfaen" w:cs="Sylfaen"/>
        </w:rPr>
        <w:t>9 organisations subordinated to the Ministry organised events dedicated to the International Human Rights Day on 10 December. The events focused on the protection of cultural rights, access to culture and participation in the cultural life. Within the framework of marking International Human Rights Day the following events were held</w:t>
      </w:r>
      <w:r w:rsidR="004E6149" w:rsidRPr="00740C24">
        <w:rPr>
          <w:rFonts w:ascii="Sylfaen" w:eastAsiaTheme="minorEastAsia" w:hAnsi="Sylfaen"/>
        </w:rPr>
        <w:t xml:space="preserve">: </w:t>
      </w:r>
      <w:r>
        <w:rPr>
          <w:rFonts w:ascii="Sylfaen" w:eastAsiaTheme="minorEastAsia" w:hAnsi="Sylfaen"/>
        </w:rPr>
        <w:t>Lectures, seminars, educational and scientific conferences, panel discussions and thematic performances</w:t>
      </w:r>
      <w:r w:rsidR="004E6149" w:rsidRPr="00740C24">
        <w:rPr>
          <w:rFonts w:ascii="Sylfaen" w:eastAsiaTheme="minorEastAsia" w:hAnsi="Sylfaen"/>
        </w:rPr>
        <w:t>.</w:t>
      </w:r>
    </w:p>
    <w:p w:rsidR="000542C0" w:rsidRPr="00740C24" w:rsidRDefault="000542C0" w:rsidP="00AB0498">
      <w:pPr>
        <w:jc w:val="both"/>
        <w:rPr>
          <w:rFonts w:ascii="Sylfaen" w:eastAsiaTheme="minorEastAsia" w:hAnsi="Sylfaen"/>
          <w:lang w:val="ka-GE"/>
        </w:rPr>
      </w:pPr>
    </w:p>
    <w:p w:rsidR="00551587" w:rsidRPr="00740C24" w:rsidRDefault="00551587" w:rsidP="00551587">
      <w:pPr>
        <w:jc w:val="both"/>
        <w:rPr>
          <w:rFonts w:ascii="Sylfaen" w:hAnsi="Sylfaen"/>
        </w:rPr>
      </w:pPr>
      <w:r>
        <w:rPr>
          <w:rFonts w:ascii="Sylfaen" w:hAnsi="Sylfaen" w:cs="Sylfaen"/>
        </w:rPr>
        <w:t>T</w:t>
      </w:r>
      <w:r w:rsidRPr="00002BD8">
        <w:rPr>
          <w:rFonts w:ascii="Sylfaen" w:hAnsi="Sylfaen" w:cs="Sylfaen"/>
        </w:rPr>
        <w:t xml:space="preserve">he LEPL </w:t>
      </w:r>
      <w:proofErr w:type="spellStart"/>
      <w:r w:rsidRPr="00002BD8">
        <w:rPr>
          <w:rFonts w:ascii="Sylfaen" w:hAnsi="Sylfaen" w:cs="Sylfaen"/>
        </w:rPr>
        <w:t>Giorgi</w:t>
      </w:r>
      <w:proofErr w:type="spellEnd"/>
      <w:r w:rsidRPr="00002BD8">
        <w:rPr>
          <w:rFonts w:ascii="Sylfaen" w:hAnsi="Sylfaen" w:cs="Sylfaen"/>
        </w:rPr>
        <w:t xml:space="preserve"> </w:t>
      </w:r>
      <w:proofErr w:type="spellStart"/>
      <w:r w:rsidRPr="00002BD8">
        <w:rPr>
          <w:rFonts w:ascii="Sylfaen" w:hAnsi="Sylfaen" w:cs="Sylfaen"/>
        </w:rPr>
        <w:t>Leonidze</w:t>
      </w:r>
      <w:proofErr w:type="spellEnd"/>
      <w:r w:rsidRPr="00002BD8">
        <w:rPr>
          <w:rFonts w:ascii="Sylfaen" w:hAnsi="Sylfaen" w:cs="Sylfaen"/>
        </w:rPr>
        <w:t xml:space="preserve"> Georgian Literature Museum implemented a project “Supporting Diverse Georgia” </w:t>
      </w:r>
      <w:r>
        <w:rPr>
          <w:rFonts w:ascii="Sylfaen" w:hAnsi="Sylfaen" w:cs="Sylfaen"/>
        </w:rPr>
        <w:t xml:space="preserve">in order to </w:t>
      </w:r>
      <w:r w:rsidR="00002BD8" w:rsidRPr="00002BD8">
        <w:rPr>
          <w:rFonts w:ascii="Sylfaen" w:hAnsi="Sylfaen" w:cs="Sylfaen"/>
        </w:rPr>
        <w:t>promot</w:t>
      </w:r>
      <w:r>
        <w:rPr>
          <w:rFonts w:ascii="Sylfaen" w:hAnsi="Sylfaen" w:cs="Sylfaen"/>
        </w:rPr>
        <w:t>e</w:t>
      </w:r>
      <w:r w:rsidR="00002BD8" w:rsidRPr="00002BD8">
        <w:rPr>
          <w:rFonts w:ascii="Sylfaen" w:hAnsi="Sylfaen" w:cs="Sylfaen"/>
        </w:rPr>
        <w:t xml:space="preserve"> integration </w:t>
      </w:r>
      <w:r>
        <w:rPr>
          <w:rFonts w:ascii="Sylfaen" w:hAnsi="Sylfaen" w:cs="Sylfaen"/>
        </w:rPr>
        <w:t xml:space="preserve">in the society </w:t>
      </w:r>
      <w:r w:rsidR="00002BD8" w:rsidRPr="00002BD8">
        <w:rPr>
          <w:rFonts w:ascii="Sylfaen" w:hAnsi="Sylfaen" w:cs="Sylfaen"/>
        </w:rPr>
        <w:t xml:space="preserve">of ethnic minorities </w:t>
      </w:r>
      <w:r>
        <w:rPr>
          <w:rFonts w:ascii="Sylfaen" w:hAnsi="Sylfaen" w:cs="Sylfaen"/>
        </w:rPr>
        <w:t>residing</w:t>
      </w:r>
      <w:r w:rsidR="00002BD8" w:rsidRPr="00002BD8">
        <w:rPr>
          <w:rFonts w:ascii="Sylfaen" w:hAnsi="Sylfaen" w:cs="Sylfaen"/>
        </w:rPr>
        <w:t xml:space="preserve"> in Georgia, raising awareness of young people and further develop</w:t>
      </w:r>
      <w:r>
        <w:rPr>
          <w:rFonts w:ascii="Sylfaen" w:hAnsi="Sylfaen" w:cs="Sylfaen"/>
        </w:rPr>
        <w:t>ing their</w:t>
      </w:r>
      <w:r w:rsidR="00002BD8" w:rsidRPr="00002BD8">
        <w:rPr>
          <w:rFonts w:ascii="Sylfaen" w:hAnsi="Sylfaen" w:cs="Sylfaen"/>
        </w:rPr>
        <w:t xml:space="preserve"> creative skills</w:t>
      </w:r>
      <w:r>
        <w:rPr>
          <w:rFonts w:ascii="Sylfaen" w:hAnsi="Sylfaen" w:cs="Sylfaen"/>
        </w:rPr>
        <w:t xml:space="preserve">. The cultural and educational events were organised in three regions: </w:t>
      </w:r>
      <w:proofErr w:type="spellStart"/>
      <w:r>
        <w:rPr>
          <w:rFonts w:ascii="Sylfaen" w:hAnsi="Sylfaen" w:cs="Sylfaen"/>
        </w:rPr>
        <w:t>Kvemo</w:t>
      </w:r>
      <w:proofErr w:type="spellEnd"/>
      <w:r>
        <w:rPr>
          <w:rFonts w:ascii="Sylfaen" w:hAnsi="Sylfaen" w:cs="Sylfaen"/>
        </w:rPr>
        <w:t xml:space="preserve"> </w:t>
      </w:r>
      <w:proofErr w:type="spellStart"/>
      <w:r>
        <w:rPr>
          <w:rFonts w:ascii="Sylfaen" w:hAnsi="Sylfaen" w:cs="Sylfaen"/>
        </w:rPr>
        <w:t>Kartli</w:t>
      </w:r>
      <w:proofErr w:type="spellEnd"/>
      <w:r>
        <w:rPr>
          <w:rFonts w:ascii="Sylfaen" w:hAnsi="Sylfaen" w:cs="Sylfaen"/>
        </w:rPr>
        <w:t xml:space="preserve">, </w:t>
      </w:r>
      <w:proofErr w:type="spellStart"/>
      <w:r>
        <w:rPr>
          <w:rFonts w:ascii="Sylfaen" w:hAnsi="Sylfaen" w:cs="Sylfaen"/>
        </w:rPr>
        <w:t>Samtskhe-Javakheti</w:t>
      </w:r>
      <w:proofErr w:type="spellEnd"/>
      <w:r>
        <w:rPr>
          <w:rFonts w:ascii="Sylfaen" w:hAnsi="Sylfaen" w:cs="Sylfaen"/>
        </w:rPr>
        <w:t xml:space="preserve"> and in </w:t>
      </w:r>
      <w:proofErr w:type="spellStart"/>
      <w:r>
        <w:rPr>
          <w:rFonts w:ascii="Sylfaen" w:hAnsi="Sylfaen" w:cs="Sylfaen"/>
        </w:rPr>
        <w:t>Pankisi</w:t>
      </w:r>
      <w:proofErr w:type="spellEnd"/>
      <w:r>
        <w:rPr>
          <w:rFonts w:ascii="Sylfaen" w:hAnsi="Sylfaen" w:cs="Sylfaen"/>
        </w:rPr>
        <w:t xml:space="preserve"> Gorge. Total of 57 activities were carried out in 7 municipalities and 6 villages populated by ethnic minorities. About 600 people participated in the project activities. The project was implemented with participation of the Office of the State Minister for Reconciliation and Civic Integration. </w:t>
      </w:r>
    </w:p>
    <w:p w:rsidR="004E6149" w:rsidRPr="00740C24" w:rsidRDefault="004E6149" w:rsidP="00AB0498">
      <w:pPr>
        <w:jc w:val="both"/>
        <w:rPr>
          <w:rFonts w:ascii="Sylfaen" w:hAnsi="Sylfaen"/>
        </w:rPr>
      </w:pPr>
    </w:p>
    <w:sectPr w:rsidR="004E6149" w:rsidRPr="00740C24" w:rsidSect="00A909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937" w:rsidRDefault="00616937" w:rsidP="00AB0498">
      <w:r>
        <w:separator/>
      </w:r>
    </w:p>
  </w:endnote>
  <w:endnote w:type="continuationSeparator" w:id="0">
    <w:p w:rsidR="00616937" w:rsidRDefault="00616937" w:rsidP="00AB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856876"/>
      <w:docPartObj>
        <w:docPartGallery w:val="Page Numbers (Bottom of Page)"/>
        <w:docPartUnique/>
      </w:docPartObj>
    </w:sdtPr>
    <w:sdtEndPr/>
    <w:sdtContent>
      <w:p w:rsidR="009648A4" w:rsidRDefault="00C66A0F">
        <w:pPr>
          <w:pStyle w:val="Footer"/>
          <w:jc w:val="right"/>
        </w:pPr>
        <w:r>
          <w:fldChar w:fldCharType="begin"/>
        </w:r>
        <w:r w:rsidR="00F74641">
          <w:instrText xml:space="preserve"> PAGE   \* MERGEFORMAT </w:instrText>
        </w:r>
        <w:r>
          <w:fldChar w:fldCharType="separate"/>
        </w:r>
        <w:r w:rsidR="00415857">
          <w:rPr>
            <w:noProof/>
          </w:rPr>
          <w:t>1</w:t>
        </w:r>
        <w:r>
          <w:rPr>
            <w:noProof/>
          </w:rPr>
          <w:fldChar w:fldCharType="end"/>
        </w:r>
      </w:p>
    </w:sdtContent>
  </w:sdt>
  <w:p w:rsidR="009648A4" w:rsidRDefault="009648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937" w:rsidRDefault="00616937" w:rsidP="00AB0498">
      <w:r>
        <w:separator/>
      </w:r>
    </w:p>
  </w:footnote>
  <w:footnote w:type="continuationSeparator" w:id="0">
    <w:p w:rsidR="00616937" w:rsidRDefault="00616937" w:rsidP="00AB0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D51460"/>
    <w:multiLevelType w:val="hybridMultilevel"/>
    <w:tmpl w:val="A4F4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6D1BBF"/>
    <w:multiLevelType w:val="hybridMultilevel"/>
    <w:tmpl w:val="3528D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49"/>
    <w:rsid w:val="00002BD8"/>
    <w:rsid w:val="000542C0"/>
    <w:rsid w:val="001126C5"/>
    <w:rsid w:val="00157CDF"/>
    <w:rsid w:val="00200433"/>
    <w:rsid w:val="0030230F"/>
    <w:rsid w:val="00415857"/>
    <w:rsid w:val="004E6149"/>
    <w:rsid w:val="00551587"/>
    <w:rsid w:val="00596C1E"/>
    <w:rsid w:val="00616937"/>
    <w:rsid w:val="0063165D"/>
    <w:rsid w:val="00647EAB"/>
    <w:rsid w:val="006B42AB"/>
    <w:rsid w:val="006D5E78"/>
    <w:rsid w:val="0071217B"/>
    <w:rsid w:val="007228E5"/>
    <w:rsid w:val="00740C24"/>
    <w:rsid w:val="0079134A"/>
    <w:rsid w:val="009648A4"/>
    <w:rsid w:val="00964DAF"/>
    <w:rsid w:val="009E35ED"/>
    <w:rsid w:val="00A66A00"/>
    <w:rsid w:val="00A9097C"/>
    <w:rsid w:val="00AB0498"/>
    <w:rsid w:val="00AB3182"/>
    <w:rsid w:val="00B25521"/>
    <w:rsid w:val="00B63FAF"/>
    <w:rsid w:val="00C66A0F"/>
    <w:rsid w:val="00D87D71"/>
    <w:rsid w:val="00DF366D"/>
    <w:rsid w:val="00E16F4F"/>
    <w:rsid w:val="00F746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AA1D28-452E-42DF-B40E-5DC9E482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1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6149"/>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4E6149"/>
    <w:rPr>
      <w:rFonts w:ascii="Calibri" w:eastAsia="Calibri" w:hAnsi="Calibri" w:cs="Times New Roman"/>
    </w:rPr>
  </w:style>
  <w:style w:type="paragraph" w:styleId="NormalWeb">
    <w:name w:val="Normal (Web)"/>
    <w:basedOn w:val="Normal"/>
    <w:uiPriority w:val="99"/>
    <w:unhideWhenUsed/>
    <w:rsid w:val="004E6149"/>
    <w:pPr>
      <w:spacing w:before="100" w:beforeAutospacing="1" w:after="100" w:afterAutospacing="1"/>
    </w:pPr>
  </w:style>
  <w:style w:type="paragraph" w:styleId="BalloonText">
    <w:name w:val="Balloon Text"/>
    <w:basedOn w:val="Normal"/>
    <w:link w:val="BalloonTextChar"/>
    <w:uiPriority w:val="99"/>
    <w:semiHidden/>
    <w:unhideWhenUsed/>
    <w:rsid w:val="004E6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149"/>
    <w:rPr>
      <w:rFonts w:ascii="Segoe UI" w:eastAsia="Times New Roman" w:hAnsi="Segoe UI" w:cs="Segoe UI"/>
      <w:sz w:val="18"/>
      <w:szCs w:val="18"/>
    </w:rPr>
  </w:style>
  <w:style w:type="paragraph" w:styleId="Header">
    <w:name w:val="header"/>
    <w:basedOn w:val="Normal"/>
    <w:link w:val="HeaderChar"/>
    <w:uiPriority w:val="99"/>
    <w:unhideWhenUsed/>
    <w:rsid w:val="00AB0498"/>
    <w:pPr>
      <w:tabs>
        <w:tab w:val="center" w:pos="4844"/>
        <w:tab w:val="right" w:pos="9689"/>
      </w:tabs>
    </w:pPr>
  </w:style>
  <w:style w:type="character" w:customStyle="1" w:styleId="HeaderChar">
    <w:name w:val="Header Char"/>
    <w:basedOn w:val="DefaultParagraphFont"/>
    <w:link w:val="Header"/>
    <w:uiPriority w:val="99"/>
    <w:rsid w:val="00AB04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0498"/>
    <w:pPr>
      <w:tabs>
        <w:tab w:val="center" w:pos="4844"/>
        <w:tab w:val="right" w:pos="9689"/>
      </w:tabs>
    </w:pPr>
  </w:style>
  <w:style w:type="character" w:customStyle="1" w:styleId="FooterChar">
    <w:name w:val="Footer Char"/>
    <w:basedOn w:val="DefaultParagraphFont"/>
    <w:link w:val="Footer"/>
    <w:uiPriority w:val="99"/>
    <w:rsid w:val="00AB049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3620">
      <w:bodyDiv w:val="1"/>
      <w:marLeft w:val="0"/>
      <w:marRight w:val="0"/>
      <w:marTop w:val="0"/>
      <w:marBottom w:val="0"/>
      <w:divBdr>
        <w:top w:val="none" w:sz="0" w:space="0" w:color="auto"/>
        <w:left w:val="none" w:sz="0" w:space="0" w:color="auto"/>
        <w:bottom w:val="none" w:sz="0" w:space="0" w:color="auto"/>
        <w:right w:val="none" w:sz="0" w:space="0" w:color="auto"/>
      </w:divBdr>
    </w:div>
    <w:div w:id="1774978780">
      <w:bodyDiv w:val="1"/>
      <w:marLeft w:val="0"/>
      <w:marRight w:val="0"/>
      <w:marTop w:val="0"/>
      <w:marBottom w:val="0"/>
      <w:divBdr>
        <w:top w:val="none" w:sz="0" w:space="0" w:color="auto"/>
        <w:left w:val="none" w:sz="0" w:space="0" w:color="auto"/>
        <w:bottom w:val="none" w:sz="0" w:space="0" w:color="auto"/>
        <w:right w:val="none" w:sz="0" w:space="0" w:color="auto"/>
      </w:divBdr>
      <w:divsChild>
        <w:div w:id="1367177105">
          <w:marLeft w:val="0"/>
          <w:marRight w:val="0"/>
          <w:marTop w:val="0"/>
          <w:marBottom w:val="0"/>
          <w:divBdr>
            <w:top w:val="none" w:sz="0" w:space="0" w:color="auto"/>
            <w:left w:val="none" w:sz="0" w:space="0" w:color="auto"/>
            <w:bottom w:val="none" w:sz="0" w:space="0" w:color="auto"/>
            <w:right w:val="none" w:sz="0" w:space="0" w:color="auto"/>
          </w:divBdr>
        </w:div>
        <w:div w:id="595676157">
          <w:marLeft w:val="0"/>
          <w:marRight w:val="0"/>
          <w:marTop w:val="0"/>
          <w:marBottom w:val="0"/>
          <w:divBdr>
            <w:top w:val="none" w:sz="0" w:space="0" w:color="auto"/>
            <w:left w:val="none" w:sz="0" w:space="0" w:color="auto"/>
            <w:bottom w:val="none" w:sz="0" w:space="0" w:color="auto"/>
            <w:right w:val="none" w:sz="0" w:space="0" w:color="auto"/>
          </w:divBdr>
        </w:div>
        <w:div w:id="1114639889">
          <w:marLeft w:val="0"/>
          <w:marRight w:val="0"/>
          <w:marTop w:val="0"/>
          <w:marBottom w:val="0"/>
          <w:divBdr>
            <w:top w:val="none" w:sz="0" w:space="0" w:color="auto"/>
            <w:left w:val="none" w:sz="0" w:space="0" w:color="auto"/>
            <w:bottom w:val="none" w:sz="0" w:space="0" w:color="auto"/>
            <w:right w:val="none" w:sz="0" w:space="0" w:color="auto"/>
          </w:divBdr>
        </w:div>
        <w:div w:id="513496890">
          <w:marLeft w:val="0"/>
          <w:marRight w:val="0"/>
          <w:marTop w:val="0"/>
          <w:marBottom w:val="0"/>
          <w:divBdr>
            <w:top w:val="none" w:sz="0" w:space="0" w:color="auto"/>
            <w:left w:val="none" w:sz="0" w:space="0" w:color="auto"/>
            <w:bottom w:val="none" w:sz="0" w:space="0" w:color="auto"/>
            <w:right w:val="none" w:sz="0" w:space="0" w:color="auto"/>
          </w:divBdr>
        </w:div>
        <w:div w:id="1608657336">
          <w:marLeft w:val="0"/>
          <w:marRight w:val="0"/>
          <w:marTop w:val="0"/>
          <w:marBottom w:val="0"/>
          <w:divBdr>
            <w:top w:val="none" w:sz="0" w:space="0" w:color="auto"/>
            <w:left w:val="none" w:sz="0" w:space="0" w:color="auto"/>
            <w:bottom w:val="none" w:sz="0" w:space="0" w:color="auto"/>
            <w:right w:val="none" w:sz="0" w:space="0" w:color="auto"/>
          </w:divBdr>
        </w:div>
        <w:div w:id="289433351">
          <w:marLeft w:val="0"/>
          <w:marRight w:val="0"/>
          <w:marTop w:val="0"/>
          <w:marBottom w:val="0"/>
          <w:divBdr>
            <w:top w:val="none" w:sz="0" w:space="0" w:color="auto"/>
            <w:left w:val="none" w:sz="0" w:space="0" w:color="auto"/>
            <w:bottom w:val="none" w:sz="0" w:space="0" w:color="auto"/>
            <w:right w:val="none" w:sz="0" w:space="0" w:color="auto"/>
          </w:divBdr>
        </w:div>
        <w:div w:id="816578850">
          <w:marLeft w:val="0"/>
          <w:marRight w:val="0"/>
          <w:marTop w:val="0"/>
          <w:marBottom w:val="0"/>
          <w:divBdr>
            <w:top w:val="none" w:sz="0" w:space="0" w:color="auto"/>
            <w:left w:val="none" w:sz="0" w:space="0" w:color="auto"/>
            <w:bottom w:val="none" w:sz="0" w:space="0" w:color="auto"/>
            <w:right w:val="none" w:sz="0" w:space="0" w:color="auto"/>
          </w:divBdr>
        </w:div>
        <w:div w:id="231737421">
          <w:marLeft w:val="0"/>
          <w:marRight w:val="0"/>
          <w:marTop w:val="0"/>
          <w:marBottom w:val="0"/>
          <w:divBdr>
            <w:top w:val="none" w:sz="0" w:space="0" w:color="auto"/>
            <w:left w:val="none" w:sz="0" w:space="0" w:color="auto"/>
            <w:bottom w:val="none" w:sz="0" w:space="0" w:color="auto"/>
            <w:right w:val="none" w:sz="0" w:space="0" w:color="auto"/>
          </w:divBdr>
        </w:div>
        <w:div w:id="174658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83334-6161-4A9C-9FAC-48A628A5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 Khvtisiashvili</dc:creator>
  <cp:lastModifiedBy>09.03.2020 MM A</cp:lastModifiedBy>
  <cp:revision>2</cp:revision>
  <dcterms:created xsi:type="dcterms:W3CDTF">2020-06-08T22:10:00Z</dcterms:created>
  <dcterms:modified xsi:type="dcterms:W3CDTF">2020-06-08T22:10:00Z</dcterms:modified>
</cp:coreProperties>
</file>