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DE" w:rsidRPr="00021091" w:rsidRDefault="00B51DA5" w:rsidP="00B51DA5">
      <w:pPr>
        <w:pStyle w:val="Heading1"/>
        <w:jc w:val="center"/>
        <w:rPr>
          <w:rFonts w:ascii="Sylfaen" w:hAnsi="Sylfaen" w:cs="Sylfaen"/>
          <w:szCs w:val="24"/>
        </w:rPr>
      </w:pPr>
      <w:bookmarkStart w:id="0" w:name="_GoBack"/>
      <w:bookmarkEnd w:id="0"/>
      <w:r w:rsidRPr="00021091">
        <w:rPr>
          <w:rFonts w:ascii="Sylfaen" w:hAnsi="Sylfaen" w:cs="Sylfaen"/>
          <w:szCs w:val="24"/>
        </w:rPr>
        <w:t xml:space="preserve">Annex </w:t>
      </w:r>
      <w:r w:rsidR="00141963" w:rsidRPr="00021091">
        <w:rPr>
          <w:rFonts w:ascii="Sylfaen" w:hAnsi="Sylfaen" w:cs="Sylfaen"/>
          <w:szCs w:val="24"/>
        </w:rPr>
        <w:t>5</w:t>
      </w:r>
    </w:p>
    <w:p w:rsidR="00253FDE" w:rsidRPr="00021091" w:rsidRDefault="00B51DA5" w:rsidP="00B51DA5">
      <w:pPr>
        <w:jc w:val="center"/>
        <w:rPr>
          <w:rFonts w:ascii="Sylfaen" w:eastAsia="Times New Roman" w:hAnsi="Sylfae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val="ka-GE"/>
        </w:rPr>
      </w:pPr>
      <w:r w:rsidRPr="00021091">
        <w:rPr>
          <w:rFonts w:ascii="Sylfaen" w:eastAsia="Times New Roman" w:hAnsi="Sylfaen" w:cstheme="minorHAnsi"/>
          <w:b/>
          <w:bCs/>
          <w:szCs w:val="24"/>
        </w:rPr>
        <w:t>The information on continuation of education by the students enrolled in the Programme “</w:t>
      </w:r>
      <w:r w:rsidRPr="00021091">
        <w:rPr>
          <w:rFonts w:ascii="Sylfaen" w:eastAsia="Times New Roman" w:hAnsi="Sylfaen" w:cstheme="minorHAnsi"/>
          <w:b/>
          <w:bCs/>
          <w:szCs w:val="24"/>
          <w:lang w:val="ka-GE"/>
        </w:rPr>
        <w:t>1+4“</w:t>
      </w:r>
    </w:p>
    <w:p w:rsidR="00253FDE" w:rsidRPr="00021091" w:rsidRDefault="00253FDE" w:rsidP="00253FDE">
      <w:pPr>
        <w:spacing w:after="0"/>
        <w:rPr>
          <w:rFonts w:ascii="Sylfaen" w:eastAsia="Times New Roman" w:hAnsi="Sylfaen" w:cs="Times New Roman"/>
          <w:color w:val="000000"/>
          <w:szCs w:val="24"/>
          <w:bdr w:val="none" w:sz="0" w:space="0" w:color="auto" w:frame="1"/>
          <w:shd w:val="clear" w:color="auto" w:fill="FFFFFF"/>
          <w:lang w:val="ka-GE"/>
        </w:rPr>
      </w:pPr>
    </w:p>
    <w:p w:rsidR="00253FDE" w:rsidRPr="00021091" w:rsidRDefault="00253FDE" w:rsidP="00253FDE">
      <w:pPr>
        <w:spacing w:after="0"/>
        <w:rPr>
          <w:rFonts w:ascii="Sylfaen" w:eastAsia="Times New Roman" w:hAnsi="Sylfaen" w:cs="Times New Roman"/>
          <w:szCs w:val="24"/>
          <w:lang w:val="ka-GE"/>
        </w:rPr>
      </w:pPr>
    </w:p>
    <w:p w:rsidR="00253FDE" w:rsidRPr="00021091" w:rsidRDefault="00253FDE" w:rsidP="00253FDE">
      <w:pPr>
        <w:shd w:val="clear" w:color="auto" w:fill="FFFFFF"/>
        <w:spacing w:after="0"/>
        <w:textAlignment w:val="baseline"/>
        <w:rPr>
          <w:rFonts w:ascii="Sylfaen" w:eastAsia="Times New Roman" w:hAnsi="Sylfaen" w:cs="Times New Roman"/>
          <w:color w:val="00000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530"/>
        <w:gridCol w:w="1125"/>
        <w:gridCol w:w="1305"/>
        <w:gridCol w:w="1770"/>
        <w:gridCol w:w="2070"/>
      </w:tblGrid>
      <w:tr w:rsidR="00253FDE" w:rsidRPr="00021091" w:rsidTr="00253FDE">
        <w:trPr>
          <w:trHeight w:val="280"/>
          <w:jc w:val="center"/>
        </w:trPr>
        <w:tc>
          <w:tcPr>
            <w:tcW w:w="132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>Year</w:t>
            </w:r>
          </w:p>
        </w:tc>
        <w:tc>
          <w:tcPr>
            <w:tcW w:w="1530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>Enrolled</w:t>
            </w:r>
          </w:p>
        </w:tc>
        <w:tc>
          <w:tcPr>
            <w:tcW w:w="1125" w:type="dxa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DA5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 xml:space="preserve">Enrolled </w:t>
            </w:r>
          </w:p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>in Geo</w:t>
            </w:r>
          </w:p>
        </w:tc>
        <w:tc>
          <w:tcPr>
            <w:tcW w:w="130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 xml:space="preserve">Graduated Geo </w:t>
            </w:r>
          </w:p>
        </w:tc>
        <w:tc>
          <w:tcPr>
            <w:tcW w:w="17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DA5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 xml:space="preserve">Enrolled on </w:t>
            </w:r>
          </w:p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>1</w:t>
            </w:r>
            <w:r w:rsidRPr="00021091">
              <w:rPr>
                <w:rFonts w:ascii="Sylfaen" w:eastAsia="Times New Roman" w:hAnsi="Sylfaen" w:cs="Times New Roman"/>
                <w:b/>
                <w:szCs w:val="24"/>
                <w:vertAlign w:val="superscript"/>
              </w:rPr>
              <w:t>st</w:t>
            </w: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 xml:space="preserve"> level</w:t>
            </w:r>
          </w:p>
        </w:tc>
        <w:tc>
          <w:tcPr>
            <w:tcW w:w="207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B51DA5" w:rsidP="00B51DA5">
            <w:pPr>
              <w:spacing w:after="0" w:line="256" w:lineRule="auto"/>
              <w:rPr>
                <w:rFonts w:ascii="Sylfaen" w:eastAsia="Times New Roman" w:hAnsi="Sylfaen" w:cs="Times New Roman"/>
                <w:b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>Graduated 1</w:t>
            </w:r>
            <w:r w:rsidRPr="00021091">
              <w:rPr>
                <w:rFonts w:ascii="Sylfaen" w:eastAsia="Times New Roman" w:hAnsi="Sylfaen" w:cs="Times New Roman"/>
                <w:b/>
                <w:szCs w:val="24"/>
                <w:vertAlign w:val="superscript"/>
              </w:rPr>
              <w:t>st</w:t>
            </w:r>
            <w:r w:rsidRPr="00021091">
              <w:rPr>
                <w:rFonts w:ascii="Sylfaen" w:eastAsia="Times New Roman" w:hAnsi="Sylfaen" w:cs="Times New Roman"/>
                <w:b/>
                <w:szCs w:val="24"/>
              </w:rPr>
              <w:t xml:space="preserve"> level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D4D4D4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43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172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222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301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162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 </w:t>
            </w:r>
          </w:p>
        </w:tc>
      </w:tr>
      <w:tr w:rsidR="00253FDE" w:rsidRPr="00021091" w:rsidTr="00253FDE">
        <w:trPr>
          <w:trHeight w:val="280"/>
          <w:jc w:val="center"/>
        </w:trPr>
        <w:tc>
          <w:tcPr>
            <w:tcW w:w="0" w:type="auto"/>
            <w:tcBorders>
              <w:top w:val="nil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proofErr w:type="spellStart"/>
            <w:r w:rsidRPr="00021091">
              <w:rPr>
                <w:rFonts w:ascii="Sylfaen" w:eastAsia="Times New Roman" w:hAnsi="Sylfaen" w:cs="Times New Roman"/>
                <w:szCs w:val="24"/>
              </w:rPr>
              <w:t>ჯამი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8189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6953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FDE" w:rsidRPr="00021091" w:rsidRDefault="00253FDE">
            <w:pPr>
              <w:spacing w:after="0" w:line="256" w:lineRule="auto"/>
              <w:jc w:val="right"/>
              <w:rPr>
                <w:rFonts w:ascii="Sylfaen" w:eastAsia="Times New Roman" w:hAnsi="Sylfaen" w:cs="Times New Roman"/>
                <w:szCs w:val="24"/>
              </w:rPr>
            </w:pPr>
            <w:r w:rsidRPr="00021091">
              <w:rPr>
                <w:rFonts w:ascii="Sylfaen" w:eastAsia="Times New Roman" w:hAnsi="Sylfaen" w:cs="Times New Roman"/>
                <w:szCs w:val="24"/>
              </w:rPr>
              <w:t>900</w:t>
            </w:r>
          </w:p>
        </w:tc>
      </w:tr>
    </w:tbl>
    <w:p w:rsidR="00253FDE" w:rsidRPr="00021091" w:rsidRDefault="00253FDE" w:rsidP="00253FDE">
      <w:pPr>
        <w:rPr>
          <w:rFonts w:ascii="Sylfaen" w:hAnsi="Sylfaen" w:cs="Times New Roman"/>
          <w:szCs w:val="24"/>
        </w:rPr>
      </w:pPr>
    </w:p>
    <w:sectPr w:rsidR="00253FDE" w:rsidRPr="00021091" w:rsidSect="0024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022"/>
    <w:multiLevelType w:val="hybridMultilevel"/>
    <w:tmpl w:val="D43E0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D25"/>
    <w:multiLevelType w:val="hybridMultilevel"/>
    <w:tmpl w:val="4C6A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8248F"/>
    <w:multiLevelType w:val="hybridMultilevel"/>
    <w:tmpl w:val="6B10BB8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097BC4"/>
    <w:multiLevelType w:val="hybridMultilevel"/>
    <w:tmpl w:val="D50608B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1A22F12"/>
    <w:multiLevelType w:val="hybridMultilevel"/>
    <w:tmpl w:val="261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F535A"/>
    <w:multiLevelType w:val="hybridMultilevel"/>
    <w:tmpl w:val="1134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164A9"/>
    <w:multiLevelType w:val="hybridMultilevel"/>
    <w:tmpl w:val="F0CAF5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6F685D"/>
    <w:multiLevelType w:val="multilevel"/>
    <w:tmpl w:val="1A2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36F11"/>
    <w:multiLevelType w:val="hybridMultilevel"/>
    <w:tmpl w:val="5BDE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671"/>
    <w:multiLevelType w:val="hybridMultilevel"/>
    <w:tmpl w:val="D010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923AE"/>
    <w:multiLevelType w:val="hybridMultilevel"/>
    <w:tmpl w:val="E2A47156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5CCC398A"/>
    <w:multiLevelType w:val="hybridMultilevel"/>
    <w:tmpl w:val="673A86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6490391A"/>
    <w:multiLevelType w:val="hybridMultilevel"/>
    <w:tmpl w:val="949CCCF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6235D6A"/>
    <w:multiLevelType w:val="hybridMultilevel"/>
    <w:tmpl w:val="0D4439B2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78301945"/>
    <w:multiLevelType w:val="hybridMultilevel"/>
    <w:tmpl w:val="9D80D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5"/>
  </w:num>
  <w:num w:numId="5">
    <w:abstractNumId w:val="9"/>
  </w:num>
  <w:num w:numId="6">
    <w:abstractNumId w:val="9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13"/>
  </w:num>
  <w:num w:numId="12">
    <w:abstractNumId w:val="13"/>
  </w:num>
  <w:num w:numId="13">
    <w:abstractNumId w:val="11"/>
  </w:num>
  <w:num w:numId="14">
    <w:abstractNumId w:val="11"/>
  </w:num>
  <w:num w:numId="15">
    <w:abstractNumId w:val="12"/>
  </w:num>
  <w:num w:numId="16">
    <w:abstractNumId w:val="12"/>
  </w:num>
  <w:num w:numId="17">
    <w:abstractNumId w:val="6"/>
  </w:num>
  <w:num w:numId="18">
    <w:abstractNumId w:val="6"/>
  </w:num>
  <w:num w:numId="19">
    <w:abstractNumId w:val="2"/>
  </w:num>
  <w:num w:numId="20">
    <w:abstractNumId w:val="2"/>
  </w:num>
  <w:num w:numId="21">
    <w:abstractNumId w:val="14"/>
  </w:num>
  <w:num w:numId="22">
    <w:abstractNumId w:val="14"/>
  </w:num>
  <w:num w:numId="23">
    <w:abstractNumId w:val="3"/>
  </w:num>
  <w:num w:numId="24">
    <w:abstractNumId w:val="3"/>
  </w:num>
  <w:num w:numId="25">
    <w:abstractNumId w:val="10"/>
  </w:num>
  <w:num w:numId="26">
    <w:abstractNumId w:val="10"/>
  </w:num>
  <w:num w:numId="27">
    <w:abstractNumId w:val="7"/>
  </w:num>
  <w:num w:numId="28">
    <w:abstractNumId w:val="7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DE"/>
    <w:rsid w:val="00021091"/>
    <w:rsid w:val="00141963"/>
    <w:rsid w:val="001631CF"/>
    <w:rsid w:val="0024488F"/>
    <w:rsid w:val="00253FDE"/>
    <w:rsid w:val="00593D4B"/>
    <w:rsid w:val="005D776D"/>
    <w:rsid w:val="006D46C9"/>
    <w:rsid w:val="0073641D"/>
    <w:rsid w:val="00855F62"/>
    <w:rsid w:val="00B51DA5"/>
    <w:rsid w:val="00D6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BEE54-D3C9-4801-AD02-38DF5C1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DE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FDE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DE"/>
    <w:rPr>
      <w:rFonts w:ascii="Cambria" w:eastAsiaTheme="majorEastAsia" w:hAnsi="Cambria" w:cstheme="majorBidi"/>
      <w:b/>
      <w:sz w:val="24"/>
      <w:szCs w:val="32"/>
    </w:rPr>
  </w:style>
  <w:style w:type="paragraph" w:customStyle="1" w:styleId="msonormal0">
    <w:name w:val="msonormal"/>
    <w:basedOn w:val="Normal"/>
    <w:rsid w:val="00253F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FD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FDE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253FDE"/>
    <w:rPr>
      <w:sz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25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09.03.2020 MM A</cp:lastModifiedBy>
  <cp:revision>2</cp:revision>
  <dcterms:created xsi:type="dcterms:W3CDTF">2020-06-08T22:07:00Z</dcterms:created>
  <dcterms:modified xsi:type="dcterms:W3CDTF">2020-06-08T22:07:00Z</dcterms:modified>
</cp:coreProperties>
</file>