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27" w:rsidRPr="00B51E14" w:rsidRDefault="00027B27" w:rsidP="008B6905">
      <w:pPr>
        <w:jc w:val="center"/>
        <w:rPr>
          <w:rFonts w:ascii="Sylfaen" w:hAnsi="Sylfaen"/>
          <w:b/>
          <w:i/>
          <w:color w:val="FF0000"/>
          <w:sz w:val="20"/>
        </w:rPr>
      </w:pPr>
      <w:r w:rsidRPr="00B51E14">
        <w:rPr>
          <w:rFonts w:ascii="Sylfaen" w:hAnsi="Sylfaen"/>
          <w:b/>
          <w:i/>
          <w:color w:val="FF0000"/>
          <w:sz w:val="20"/>
        </w:rPr>
        <w:t xml:space="preserve">Ministry of Internally Displaced Persons from the Occupied Territories, </w:t>
      </w:r>
      <w:proofErr w:type="spellStart"/>
      <w:r w:rsidRPr="00B51E14">
        <w:rPr>
          <w:rFonts w:ascii="Sylfaen" w:hAnsi="Sylfaen"/>
          <w:b/>
          <w:i/>
          <w:color w:val="FF0000"/>
          <w:sz w:val="20"/>
        </w:rPr>
        <w:t>Labour</w:t>
      </w:r>
      <w:proofErr w:type="spellEnd"/>
      <w:r w:rsidRPr="00B51E14">
        <w:rPr>
          <w:rFonts w:ascii="Sylfaen" w:hAnsi="Sylfaen"/>
          <w:b/>
          <w:i/>
          <w:color w:val="FF0000"/>
          <w:sz w:val="20"/>
        </w:rPr>
        <w:t>, Health and Social Affairs of Georgia</w:t>
      </w:r>
    </w:p>
    <w:p w:rsidR="00645492" w:rsidRDefault="00645492">
      <w:pPr>
        <w:rPr>
          <w:rFonts w:ascii="Sylfaen" w:hAnsi="Sylfaen"/>
          <w:b/>
        </w:rPr>
      </w:pPr>
    </w:p>
    <w:p w:rsidR="00A933A4" w:rsidRDefault="00A933A4">
      <w:pPr>
        <w:rPr>
          <w:rFonts w:ascii="Sylfaen" w:hAnsi="Sylfaen"/>
          <w:b/>
        </w:rPr>
      </w:pPr>
    </w:p>
    <w:p w:rsidR="00645492" w:rsidRDefault="00645492" w:rsidP="00645492">
      <w:pPr>
        <w:rPr>
          <w:rFonts w:ascii="Sylfaen" w:hAnsi="Sylfaen"/>
          <w:b/>
          <w:sz w:val="20"/>
        </w:rPr>
      </w:pPr>
      <w:r w:rsidRPr="008B6905">
        <w:rPr>
          <w:rFonts w:ascii="Sylfaen" w:hAnsi="Sylfaen"/>
          <w:b/>
          <w:sz w:val="20"/>
        </w:rPr>
        <w:t xml:space="preserve">International Project „Regional Mentor Institute Building Health Policy and Systems Research (HPSR) Capacity on </w:t>
      </w:r>
      <w:proofErr w:type="spellStart"/>
      <w:r w:rsidRPr="008B6905">
        <w:rPr>
          <w:rFonts w:ascii="Sylfaen" w:hAnsi="Sylfaen"/>
          <w:b/>
          <w:sz w:val="20"/>
        </w:rPr>
        <w:t>Intersectionality</w:t>
      </w:r>
      <w:proofErr w:type="spellEnd"/>
      <w:r w:rsidRPr="008B6905">
        <w:rPr>
          <w:rFonts w:ascii="Sylfaen" w:hAnsi="Sylfaen"/>
          <w:b/>
          <w:sz w:val="20"/>
        </w:rPr>
        <w:t xml:space="preserve"> and Gender Equity“</w:t>
      </w:r>
    </w:p>
    <w:p w:rsidR="008B6905" w:rsidRPr="008B6905" w:rsidRDefault="008B6905" w:rsidP="00645492">
      <w:pPr>
        <w:rPr>
          <w:rFonts w:ascii="Sylfaen" w:hAnsi="Sylfaen"/>
          <w:b/>
          <w:sz w:val="20"/>
        </w:rPr>
      </w:pPr>
    </w:p>
    <w:p w:rsidR="00645492" w:rsidRPr="008B6905" w:rsidRDefault="008B6905" w:rsidP="008B6905">
      <w:pPr>
        <w:jc w:val="center"/>
        <w:rPr>
          <w:rFonts w:ascii="Sylfaen" w:hAnsi="Sylfaen"/>
          <w:b/>
          <w:sz w:val="20"/>
        </w:rPr>
      </w:pPr>
      <w:r w:rsidRPr="008B6905">
        <w:rPr>
          <w:rFonts w:ascii="Sylfaen" w:hAnsi="Sylfaen"/>
          <w:b/>
          <w:sz w:val="20"/>
        </w:rPr>
        <w:t>Letter of Support</w:t>
      </w:r>
    </w:p>
    <w:p w:rsidR="003B738D" w:rsidRPr="008B6905" w:rsidRDefault="00787090">
      <w:pPr>
        <w:rPr>
          <w:rFonts w:ascii="Sylfaen" w:hAnsi="Sylfaen"/>
          <w:sz w:val="20"/>
        </w:rPr>
      </w:pPr>
      <w:r w:rsidRPr="008B6905">
        <w:rPr>
          <w:rFonts w:ascii="Sylfaen" w:hAnsi="Sylfaen"/>
          <w:sz w:val="20"/>
          <w:lang w:val="ka-GE"/>
        </w:rPr>
        <w:t xml:space="preserve">The University of Georgia, </w:t>
      </w:r>
      <w:r w:rsidRPr="008B6905">
        <w:rPr>
          <w:rFonts w:ascii="Sylfaen" w:hAnsi="Sylfaen"/>
          <w:sz w:val="20"/>
        </w:rPr>
        <w:t xml:space="preserve">School of </w:t>
      </w:r>
      <w:r w:rsidRPr="008B6905">
        <w:rPr>
          <w:rFonts w:ascii="Sylfaen" w:hAnsi="Sylfaen"/>
          <w:sz w:val="20"/>
          <w:lang w:val="ka-GE"/>
        </w:rPr>
        <w:t xml:space="preserve"> Healt</w:t>
      </w:r>
      <w:r w:rsidRPr="008B6905">
        <w:rPr>
          <w:rFonts w:ascii="Sylfaen" w:hAnsi="Sylfaen"/>
          <w:sz w:val="20"/>
        </w:rPr>
        <w:t>h Sciences</w:t>
      </w:r>
      <w:r w:rsidRPr="008B6905">
        <w:rPr>
          <w:rFonts w:ascii="Sylfaen" w:hAnsi="Sylfaen"/>
          <w:sz w:val="20"/>
          <w:lang w:val="ka-GE"/>
        </w:rPr>
        <w:t xml:space="preserve">, is involved in the international project „Regional Mentor Institute Building Health Policy and Systems Research (HPSR) Capacity on Intersectionality and Gender Equity“ announced by </w:t>
      </w:r>
      <w:r w:rsidRPr="008B6905">
        <w:rPr>
          <w:rFonts w:ascii="Sylfaen" w:hAnsi="Sylfaen"/>
          <w:sz w:val="20"/>
        </w:rPr>
        <w:t xml:space="preserve">the </w:t>
      </w:r>
      <w:r w:rsidRPr="008B6905">
        <w:rPr>
          <w:rFonts w:ascii="Sylfaen" w:hAnsi="Sylfaen"/>
          <w:sz w:val="20"/>
          <w:lang w:val="ka-GE"/>
        </w:rPr>
        <w:t>WHO</w:t>
      </w:r>
      <w:r w:rsidRPr="008B6905">
        <w:rPr>
          <w:rFonts w:ascii="Sylfaen" w:hAnsi="Sylfaen"/>
          <w:sz w:val="20"/>
        </w:rPr>
        <w:t>. The school is represented as</w:t>
      </w:r>
      <w:r w:rsidR="003D4B92" w:rsidRPr="008B6905">
        <w:rPr>
          <w:rFonts w:ascii="Sylfaen" w:hAnsi="Sylfaen"/>
          <w:sz w:val="20"/>
        </w:rPr>
        <w:t xml:space="preserve"> a project </w:t>
      </w:r>
      <w:r w:rsidR="00A64477" w:rsidRPr="008B6905">
        <w:rPr>
          <w:rFonts w:ascii="Sylfaen" w:hAnsi="Sylfaen"/>
          <w:sz w:val="20"/>
        </w:rPr>
        <w:t>applicant from the C</w:t>
      </w:r>
      <w:r w:rsidR="00645492" w:rsidRPr="008B6905">
        <w:rPr>
          <w:rFonts w:ascii="Sylfaen" w:hAnsi="Sylfaen"/>
          <w:sz w:val="20"/>
        </w:rPr>
        <w:t>aucasus region. Main researcher</w:t>
      </w:r>
      <w:r w:rsidR="00F2205A" w:rsidRPr="008B6905">
        <w:rPr>
          <w:rFonts w:ascii="Sylfaen" w:hAnsi="Sylfaen"/>
          <w:sz w:val="20"/>
        </w:rPr>
        <w:t xml:space="preserve"> involved in the project</w:t>
      </w:r>
      <w:r w:rsidR="00645492" w:rsidRPr="008B6905">
        <w:rPr>
          <w:rFonts w:ascii="Sylfaen" w:hAnsi="Sylfaen"/>
          <w:sz w:val="20"/>
        </w:rPr>
        <w:t xml:space="preserve"> is</w:t>
      </w:r>
      <w:r w:rsidR="00A64477" w:rsidRPr="008B6905">
        <w:rPr>
          <w:rFonts w:ascii="Sylfaen" w:hAnsi="Sylfaen"/>
          <w:sz w:val="20"/>
        </w:rPr>
        <w:t xml:space="preserve"> Professor </w:t>
      </w:r>
      <w:r w:rsidR="00645492" w:rsidRPr="008B6905">
        <w:rPr>
          <w:rFonts w:ascii="Sylfaen" w:hAnsi="Sylfaen"/>
          <w:sz w:val="20"/>
        </w:rPr>
        <w:t xml:space="preserve">of the Simon Fraser University, Canada, Mrs. </w:t>
      </w:r>
      <w:proofErr w:type="spellStart"/>
      <w:r w:rsidR="00645492" w:rsidRPr="008B6905">
        <w:rPr>
          <w:rFonts w:ascii="Sylfaen" w:hAnsi="Sylfaen"/>
          <w:sz w:val="20"/>
        </w:rPr>
        <w:t>Olena</w:t>
      </w:r>
      <w:proofErr w:type="spellEnd"/>
      <w:r w:rsidR="00645492" w:rsidRPr="008B6905">
        <w:rPr>
          <w:rFonts w:ascii="Sylfaen" w:hAnsi="Sylfaen"/>
          <w:sz w:val="20"/>
        </w:rPr>
        <w:t xml:space="preserve"> </w:t>
      </w:r>
      <w:proofErr w:type="spellStart"/>
      <w:r w:rsidR="00645492" w:rsidRPr="008B6905">
        <w:rPr>
          <w:rFonts w:ascii="Sylfaen" w:hAnsi="Sylfaen"/>
          <w:sz w:val="20"/>
        </w:rPr>
        <w:t>Hankivsky</w:t>
      </w:r>
      <w:proofErr w:type="spellEnd"/>
      <w:r w:rsidR="0079560C" w:rsidRPr="008B6905">
        <w:rPr>
          <w:rFonts w:ascii="Sylfaen" w:hAnsi="Sylfaen"/>
          <w:sz w:val="20"/>
        </w:rPr>
        <w:t>.</w:t>
      </w:r>
      <w:r w:rsidR="00A64477" w:rsidRPr="008B6905">
        <w:rPr>
          <w:rFonts w:ascii="Sylfaen" w:hAnsi="Sylfaen"/>
          <w:sz w:val="20"/>
        </w:rPr>
        <w:t xml:space="preserve"> </w:t>
      </w:r>
      <w:r w:rsidR="00645492" w:rsidRPr="008B6905">
        <w:rPr>
          <w:rFonts w:ascii="Sylfaen" w:hAnsi="Sylfaen"/>
          <w:sz w:val="20"/>
        </w:rPr>
        <w:t>She is World Health Organization</w:t>
      </w:r>
      <w:r w:rsidR="0079560C" w:rsidRPr="008B6905">
        <w:rPr>
          <w:rFonts w:ascii="Sylfaen" w:hAnsi="Sylfaen"/>
          <w:sz w:val="20"/>
        </w:rPr>
        <w:t xml:space="preserve"> Expert in</w:t>
      </w:r>
      <w:r w:rsidR="00645492" w:rsidRPr="008B6905">
        <w:rPr>
          <w:rFonts w:ascii="Sylfaen" w:hAnsi="Sylfaen"/>
          <w:sz w:val="20"/>
        </w:rPr>
        <w:t xml:space="preserve"> Gender, Equity and Human Rights, Founder and Director </w:t>
      </w:r>
      <w:r w:rsidR="0079560C" w:rsidRPr="008B6905">
        <w:rPr>
          <w:rFonts w:ascii="Sylfaen" w:hAnsi="Sylfaen"/>
          <w:sz w:val="20"/>
        </w:rPr>
        <w:t>of the</w:t>
      </w:r>
      <w:r w:rsidR="00645492" w:rsidRPr="008B6905">
        <w:rPr>
          <w:rFonts w:ascii="Sylfaen" w:hAnsi="Sylfaen"/>
          <w:sz w:val="20"/>
        </w:rPr>
        <w:t xml:space="preserve"> Institute for </w:t>
      </w:r>
      <w:proofErr w:type="spellStart"/>
      <w:r w:rsidR="00645492" w:rsidRPr="008B6905">
        <w:rPr>
          <w:rFonts w:ascii="Sylfaen" w:hAnsi="Sylfaen"/>
          <w:sz w:val="20"/>
        </w:rPr>
        <w:t>Intersectionality</w:t>
      </w:r>
      <w:proofErr w:type="spellEnd"/>
      <w:r w:rsidR="00645492" w:rsidRPr="008B6905">
        <w:rPr>
          <w:rFonts w:ascii="Sylfaen" w:hAnsi="Sylfaen"/>
          <w:sz w:val="20"/>
        </w:rPr>
        <w:t xml:space="preserve"> Research and Policy (IIRP)</w:t>
      </w:r>
      <w:r w:rsidR="00027B27" w:rsidRPr="008B6905">
        <w:rPr>
          <w:rFonts w:ascii="Sylfaen" w:hAnsi="Sylfaen"/>
          <w:sz w:val="20"/>
        </w:rPr>
        <w:t>.</w:t>
      </w:r>
    </w:p>
    <w:p w:rsidR="003F23F1" w:rsidRPr="008B6905" w:rsidRDefault="003F23F1" w:rsidP="003F23F1">
      <w:pPr>
        <w:rPr>
          <w:rFonts w:ascii="Sylfaen" w:hAnsi="Sylfaen"/>
          <w:sz w:val="20"/>
        </w:rPr>
      </w:pPr>
      <w:r w:rsidRPr="008B6905">
        <w:rPr>
          <w:rFonts w:ascii="Sylfaen" w:hAnsi="Sylfaen"/>
          <w:sz w:val="20"/>
          <w:lang w:val="ka-GE"/>
        </w:rPr>
        <w:t xml:space="preserve">The University of Georgia has successfully implemented </w:t>
      </w:r>
      <w:r w:rsidRPr="008B6905">
        <w:rPr>
          <w:rFonts w:ascii="Sylfaen" w:hAnsi="Sylfaen"/>
          <w:sz w:val="20"/>
        </w:rPr>
        <w:t xml:space="preserve">numbers of </w:t>
      </w:r>
      <w:r w:rsidRPr="008B6905">
        <w:rPr>
          <w:rFonts w:ascii="Sylfaen" w:hAnsi="Sylfaen"/>
          <w:sz w:val="20"/>
          <w:lang w:val="ka-GE"/>
        </w:rPr>
        <w:t xml:space="preserve"> international projects</w:t>
      </w:r>
      <w:r w:rsidRPr="008B6905">
        <w:rPr>
          <w:rFonts w:ascii="Sylfaen" w:hAnsi="Sylfaen"/>
          <w:sz w:val="20"/>
        </w:rPr>
        <w:t>,</w:t>
      </w:r>
      <w:r w:rsidRPr="008B6905">
        <w:rPr>
          <w:rFonts w:ascii="Sylfaen" w:hAnsi="Sylfaen"/>
          <w:sz w:val="20"/>
          <w:lang w:val="ka-GE"/>
        </w:rPr>
        <w:t xml:space="preserve"> as </w:t>
      </w:r>
      <w:r w:rsidRPr="008B6905">
        <w:rPr>
          <w:rFonts w:ascii="Sylfaen" w:hAnsi="Sylfaen"/>
          <w:sz w:val="20"/>
        </w:rPr>
        <w:t xml:space="preserve">a </w:t>
      </w:r>
      <w:r w:rsidRPr="008B6905">
        <w:rPr>
          <w:rFonts w:ascii="Sylfaen" w:hAnsi="Sylfaen"/>
          <w:sz w:val="20"/>
          <w:lang w:val="ka-GE"/>
        </w:rPr>
        <w:t>coordinator and as a</w:t>
      </w:r>
      <w:r w:rsidR="00F2205A" w:rsidRPr="008B6905">
        <w:rPr>
          <w:rFonts w:ascii="Sylfaen" w:hAnsi="Sylfaen"/>
          <w:sz w:val="20"/>
        </w:rPr>
        <w:t>n active</w:t>
      </w:r>
      <w:r w:rsidR="00F2205A" w:rsidRPr="008B6905">
        <w:rPr>
          <w:rFonts w:ascii="Sylfaen" w:hAnsi="Sylfaen"/>
          <w:sz w:val="20"/>
          <w:lang w:val="ka-GE"/>
        </w:rPr>
        <w:t xml:space="preserve"> </w:t>
      </w:r>
      <w:r w:rsidRPr="008B6905">
        <w:rPr>
          <w:rFonts w:ascii="Sylfaen" w:hAnsi="Sylfaen"/>
          <w:sz w:val="20"/>
          <w:lang w:val="ka-GE"/>
        </w:rPr>
        <w:t xml:space="preserve">participant. </w:t>
      </w:r>
      <w:r w:rsidRPr="008B6905">
        <w:rPr>
          <w:rFonts w:ascii="Sylfaen" w:hAnsi="Sylfaen"/>
          <w:sz w:val="20"/>
        </w:rPr>
        <w:t>Currently the University is actively involved in the ongoing project “Georgian-Norwegian Collaborative in Public Health”</w:t>
      </w:r>
      <w:r w:rsidR="00F2205A" w:rsidRPr="008B6905">
        <w:rPr>
          <w:rFonts w:ascii="Sylfaen" w:hAnsi="Sylfaen"/>
          <w:sz w:val="20"/>
        </w:rPr>
        <w:t>;</w:t>
      </w:r>
      <w:r w:rsidRPr="008B6905">
        <w:rPr>
          <w:rFonts w:ascii="Sylfaen" w:hAnsi="Sylfaen"/>
          <w:sz w:val="20"/>
        </w:rPr>
        <w:t xml:space="preserve"> </w:t>
      </w:r>
      <w:r w:rsidR="00F2205A" w:rsidRPr="008B6905">
        <w:rPr>
          <w:rFonts w:ascii="Sylfaen" w:hAnsi="Sylfaen"/>
          <w:sz w:val="20"/>
        </w:rPr>
        <w:t xml:space="preserve">the </w:t>
      </w:r>
      <w:r w:rsidRPr="008B6905">
        <w:rPr>
          <w:rFonts w:ascii="Sylfaen" w:hAnsi="Sylfaen"/>
          <w:sz w:val="20"/>
        </w:rPr>
        <w:t xml:space="preserve">project is dedicated to the </w:t>
      </w:r>
      <w:r w:rsidRPr="008B6905">
        <w:rPr>
          <w:rFonts w:ascii="Sylfaen" w:hAnsi="Sylfaen"/>
          <w:sz w:val="20"/>
          <w:lang w:val="ka-GE"/>
        </w:rPr>
        <w:t xml:space="preserve">formation of </w:t>
      </w:r>
      <w:r w:rsidRPr="008B6905">
        <w:rPr>
          <w:rFonts w:ascii="Sylfaen" w:hAnsi="Sylfaen"/>
          <w:sz w:val="20"/>
        </w:rPr>
        <w:t xml:space="preserve">birth </w:t>
      </w:r>
      <w:r w:rsidRPr="008B6905">
        <w:rPr>
          <w:rFonts w:ascii="Sylfaen" w:hAnsi="Sylfaen"/>
          <w:sz w:val="20"/>
          <w:lang w:val="ka-GE"/>
        </w:rPr>
        <w:t>register in Georgia</w:t>
      </w:r>
      <w:r w:rsidRPr="008B6905">
        <w:rPr>
          <w:rFonts w:ascii="Sylfaen" w:hAnsi="Sylfaen"/>
          <w:sz w:val="20"/>
        </w:rPr>
        <w:t xml:space="preserve">, as well as the improvement of </w:t>
      </w:r>
      <w:r w:rsidRPr="008B6905">
        <w:rPr>
          <w:rFonts w:ascii="Sylfaen" w:hAnsi="Sylfaen"/>
          <w:sz w:val="20"/>
          <w:lang w:val="ka-GE"/>
        </w:rPr>
        <w:t xml:space="preserve">the public health master's teachings </w:t>
      </w:r>
      <w:r w:rsidRPr="008B6905">
        <w:rPr>
          <w:rFonts w:ascii="Sylfaen" w:hAnsi="Sylfaen"/>
          <w:sz w:val="20"/>
        </w:rPr>
        <w:t>at the University. The School of Health Sciences is actively involved in</w:t>
      </w:r>
      <w:r w:rsidRPr="008B6905">
        <w:rPr>
          <w:rFonts w:ascii="Sylfaen" w:hAnsi="Sylfaen"/>
          <w:sz w:val="20"/>
          <w:lang w:val="ka-GE"/>
        </w:rPr>
        <w:t xml:space="preserve"> the formation of human resources</w:t>
      </w:r>
      <w:r w:rsidRPr="008B6905">
        <w:rPr>
          <w:rFonts w:ascii="Sylfaen" w:hAnsi="Sylfaen"/>
          <w:sz w:val="20"/>
        </w:rPr>
        <w:t>. With additional internal grants, The School motivates its students</w:t>
      </w:r>
      <w:r w:rsidR="004A3111" w:rsidRPr="008B6905">
        <w:rPr>
          <w:rFonts w:ascii="Sylfaen" w:hAnsi="Sylfaen"/>
          <w:sz w:val="20"/>
        </w:rPr>
        <w:t>’</w:t>
      </w:r>
      <w:r w:rsidRPr="008B6905">
        <w:rPr>
          <w:rFonts w:ascii="Sylfaen" w:hAnsi="Sylfaen"/>
          <w:sz w:val="20"/>
        </w:rPr>
        <w:t xml:space="preserve"> </w:t>
      </w:r>
      <w:r w:rsidR="00F2205A" w:rsidRPr="008B6905">
        <w:rPr>
          <w:rFonts w:ascii="Sylfaen" w:hAnsi="Sylfaen"/>
          <w:sz w:val="20"/>
        </w:rPr>
        <w:t>participation</w:t>
      </w:r>
      <w:r w:rsidRPr="008B6905">
        <w:rPr>
          <w:rFonts w:ascii="Sylfaen" w:hAnsi="Sylfaen"/>
          <w:sz w:val="20"/>
        </w:rPr>
        <w:t xml:space="preserve"> in Georgian Birth registry and by doing so, contributes the development of GBR. </w:t>
      </w:r>
      <w:r w:rsidRPr="008B6905">
        <w:rPr>
          <w:rFonts w:ascii="Sylfaen" w:hAnsi="Sylfaen"/>
          <w:sz w:val="20"/>
          <w:lang w:val="ka-GE"/>
        </w:rPr>
        <w:t xml:space="preserve"> </w:t>
      </w:r>
    </w:p>
    <w:p w:rsidR="004A3111" w:rsidRPr="008B6905" w:rsidRDefault="004A3111" w:rsidP="004A3111">
      <w:pPr>
        <w:rPr>
          <w:rFonts w:ascii="Sylfaen" w:hAnsi="Sylfaen"/>
          <w:sz w:val="20"/>
        </w:rPr>
      </w:pPr>
      <w:r w:rsidRPr="008B6905">
        <w:rPr>
          <w:rFonts w:ascii="Sylfaen" w:hAnsi="Sylfaen"/>
          <w:sz w:val="20"/>
          <w:lang w:val="ka-GE"/>
        </w:rPr>
        <w:t>The application project considers the formation of researchers' hub in the region</w:t>
      </w:r>
      <w:r w:rsidRPr="008B6905">
        <w:rPr>
          <w:rFonts w:ascii="Sylfaen" w:hAnsi="Sylfaen"/>
          <w:sz w:val="20"/>
        </w:rPr>
        <w:t xml:space="preserve"> and will be</w:t>
      </w:r>
      <w:r w:rsidRPr="008B6905">
        <w:rPr>
          <w:rFonts w:ascii="Sylfaen" w:hAnsi="Sylfaen"/>
          <w:sz w:val="20"/>
          <w:lang w:val="ka-GE"/>
        </w:rPr>
        <w:t xml:space="preserve"> focused on health care policy and research on inter-subjective and gender cooperation issues.</w:t>
      </w:r>
    </w:p>
    <w:p w:rsidR="004012B2" w:rsidRPr="008B6905" w:rsidRDefault="004012B2" w:rsidP="004A3111">
      <w:pPr>
        <w:rPr>
          <w:rFonts w:ascii="Sylfaen" w:hAnsi="Sylfaen"/>
          <w:sz w:val="20"/>
        </w:rPr>
      </w:pPr>
      <w:r w:rsidRPr="008B6905">
        <w:rPr>
          <w:rFonts w:ascii="Sylfaen" w:hAnsi="Sylfaen"/>
          <w:sz w:val="20"/>
          <w:lang w:val="ka-GE"/>
        </w:rPr>
        <w:t>The project will enable us to develop and strengthen a group of researchers, who will work on the methodologies of formation evidence-based decisions</w:t>
      </w:r>
      <w:r w:rsidRPr="008B6905">
        <w:rPr>
          <w:rFonts w:ascii="Sylfaen" w:hAnsi="Sylfaen"/>
          <w:sz w:val="20"/>
        </w:rPr>
        <w:t xml:space="preserve"> in </w:t>
      </w:r>
      <w:r w:rsidRPr="008B6905">
        <w:rPr>
          <w:rFonts w:ascii="Sylfaen" w:hAnsi="Sylfaen"/>
          <w:sz w:val="20"/>
          <w:lang w:val="ka-GE"/>
        </w:rPr>
        <w:t xml:space="preserve">inter-subject and gender </w:t>
      </w:r>
      <w:r w:rsidRPr="008B6905">
        <w:rPr>
          <w:rFonts w:ascii="Sylfaen" w:hAnsi="Sylfaen"/>
          <w:sz w:val="20"/>
        </w:rPr>
        <w:t xml:space="preserve">issues. </w:t>
      </w:r>
    </w:p>
    <w:p w:rsidR="004879B0" w:rsidRPr="008B6905" w:rsidRDefault="004879B0" w:rsidP="004879B0">
      <w:pPr>
        <w:rPr>
          <w:rFonts w:ascii="Sylfaen" w:hAnsi="Sylfaen"/>
          <w:sz w:val="20"/>
        </w:rPr>
      </w:pPr>
      <w:r w:rsidRPr="008B6905">
        <w:rPr>
          <w:rFonts w:ascii="Sylfaen" w:hAnsi="Sylfaen"/>
          <w:sz w:val="20"/>
        </w:rPr>
        <w:t xml:space="preserve">We hope that, this project will be a good instrument for the Ministry and the country for the preparation of future healthcare strategies, and reporting of research findings in gender-related issues. </w:t>
      </w:r>
    </w:p>
    <w:p w:rsidR="004879B0" w:rsidRPr="008B6905" w:rsidRDefault="004879B0" w:rsidP="004879B0">
      <w:pPr>
        <w:rPr>
          <w:rFonts w:ascii="Sylfaen" w:hAnsi="Sylfaen"/>
          <w:sz w:val="20"/>
        </w:rPr>
      </w:pPr>
      <w:r w:rsidRPr="008B6905">
        <w:rPr>
          <w:rFonts w:ascii="Sylfaen" w:hAnsi="Sylfaen"/>
          <w:sz w:val="20"/>
        </w:rPr>
        <w:t xml:space="preserve">We would very much appreciate your response, with the support letter! </w:t>
      </w:r>
    </w:p>
    <w:p w:rsidR="008B6905" w:rsidRPr="008B6905" w:rsidRDefault="008B6905" w:rsidP="008B6905">
      <w:pPr>
        <w:rPr>
          <w:rFonts w:ascii="Sylfaen" w:hAnsi="Sylfaen"/>
          <w:sz w:val="20"/>
        </w:rPr>
      </w:pPr>
    </w:p>
    <w:p w:rsidR="008B6905" w:rsidRPr="008B6905" w:rsidRDefault="008B6905" w:rsidP="008B6905">
      <w:pPr>
        <w:rPr>
          <w:rFonts w:ascii="Sylfaen" w:hAnsi="Sylfaen"/>
          <w:sz w:val="20"/>
        </w:rPr>
      </w:pPr>
      <w:r w:rsidRPr="008B6905">
        <w:rPr>
          <w:rFonts w:ascii="Sylfaen" w:hAnsi="Sylfaen"/>
          <w:sz w:val="20"/>
        </w:rPr>
        <w:t xml:space="preserve">Head of </w:t>
      </w:r>
      <w:r w:rsidR="00A933A4">
        <w:rPr>
          <w:rFonts w:ascii="Sylfaen" w:hAnsi="Sylfaen"/>
          <w:sz w:val="20"/>
        </w:rPr>
        <w:t xml:space="preserve"> Healthcare </w:t>
      </w:r>
      <w:bookmarkStart w:id="0" w:name="_GoBack"/>
      <w:bookmarkEnd w:id="0"/>
      <w:r w:rsidRPr="008B6905">
        <w:rPr>
          <w:rFonts w:ascii="Sylfaen" w:hAnsi="Sylfaen"/>
          <w:sz w:val="20"/>
        </w:rPr>
        <w:t xml:space="preserve"> Department, </w:t>
      </w:r>
    </w:p>
    <w:p w:rsidR="0057021B" w:rsidRPr="008B6905" w:rsidRDefault="008B6905">
      <w:pPr>
        <w:rPr>
          <w:rFonts w:ascii="Sylfaen" w:hAnsi="Sylfaen"/>
          <w:sz w:val="20"/>
        </w:rPr>
      </w:pPr>
      <w:r w:rsidRPr="008B6905">
        <w:rPr>
          <w:rFonts w:ascii="Sylfaen" w:hAnsi="Sylfaen"/>
          <w:sz w:val="20"/>
        </w:rPr>
        <w:t xml:space="preserve">Marina </w:t>
      </w:r>
      <w:proofErr w:type="spellStart"/>
      <w:r w:rsidRPr="008B6905">
        <w:rPr>
          <w:rFonts w:ascii="Sylfaen" w:hAnsi="Sylfaen"/>
          <w:sz w:val="20"/>
        </w:rPr>
        <w:t>Darakhvelidze</w:t>
      </w:r>
      <w:proofErr w:type="spellEnd"/>
    </w:p>
    <w:sectPr w:rsidR="0057021B" w:rsidRPr="008B6905" w:rsidSect="00407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16"/>
    <w:rsid w:val="00027B27"/>
    <w:rsid w:val="000358F5"/>
    <w:rsid w:val="003B738D"/>
    <w:rsid w:val="003D4B92"/>
    <w:rsid w:val="003F23F1"/>
    <w:rsid w:val="004012B2"/>
    <w:rsid w:val="00407B24"/>
    <w:rsid w:val="004879B0"/>
    <w:rsid w:val="004A3111"/>
    <w:rsid w:val="00543548"/>
    <w:rsid w:val="0057021B"/>
    <w:rsid w:val="00645492"/>
    <w:rsid w:val="00775426"/>
    <w:rsid w:val="00787090"/>
    <w:rsid w:val="0079560C"/>
    <w:rsid w:val="008B6905"/>
    <w:rsid w:val="008D2FD9"/>
    <w:rsid w:val="00980764"/>
    <w:rsid w:val="00A34116"/>
    <w:rsid w:val="00A64477"/>
    <w:rsid w:val="00A933A4"/>
    <w:rsid w:val="00AA1AC4"/>
    <w:rsid w:val="00B20878"/>
    <w:rsid w:val="00B51E14"/>
    <w:rsid w:val="00C913BD"/>
    <w:rsid w:val="00F2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2019-01-30T08:03:00Z</dcterms:created>
  <dcterms:modified xsi:type="dcterms:W3CDTF">2019-01-30T08:18:00Z</dcterms:modified>
</cp:coreProperties>
</file>