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E35A5" w14:textId="77777777" w:rsidR="007F503C" w:rsidRDefault="00A40E56" w:rsidP="009C21EE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Times New Roman"/>
          <w:b/>
          <w:sz w:val="28"/>
          <w:szCs w:val="24"/>
        </w:rPr>
      </w:pPr>
      <w:r w:rsidRPr="007F503C">
        <w:rPr>
          <w:rFonts w:ascii="Sylfaen" w:hAnsi="Sylfaen" w:cs="Times New Roman"/>
          <w:b/>
          <w:sz w:val="28"/>
          <w:szCs w:val="24"/>
        </w:rPr>
        <w:t xml:space="preserve">Immediate responses and information </w:t>
      </w:r>
    </w:p>
    <w:p w14:paraId="65BC7D54" w14:textId="2B6F8FD9" w:rsidR="00A40E56" w:rsidRPr="007F503C" w:rsidRDefault="00A40E56" w:rsidP="009C21EE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Times New Roman"/>
          <w:b/>
          <w:bCs/>
          <w:sz w:val="28"/>
          <w:szCs w:val="24"/>
        </w:rPr>
      </w:pPr>
      <w:r w:rsidRPr="007F503C">
        <w:rPr>
          <w:rFonts w:ascii="Sylfaen" w:hAnsi="Sylfaen" w:cs="Times New Roman"/>
          <w:b/>
          <w:sz w:val="28"/>
          <w:szCs w:val="24"/>
        </w:rPr>
        <w:t>provided by the Georgian authorities in response to</w:t>
      </w:r>
    </w:p>
    <w:p w14:paraId="0B20EB57" w14:textId="5F960EA2" w:rsidR="00A40E56" w:rsidRPr="007F503C" w:rsidRDefault="00D4300F" w:rsidP="009C21EE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Times New Roman"/>
          <w:b/>
          <w:bCs/>
          <w:sz w:val="28"/>
          <w:szCs w:val="24"/>
        </w:rPr>
      </w:pPr>
      <w:r>
        <w:rPr>
          <w:rFonts w:ascii="Sylfaen" w:hAnsi="Sylfaen" w:cs="Times New Roman"/>
          <w:b/>
          <w:bCs/>
          <w:sz w:val="28"/>
          <w:szCs w:val="24"/>
        </w:rPr>
        <w:t>c</w:t>
      </w:r>
      <w:r w:rsidR="00A40E56" w:rsidRPr="007F503C">
        <w:rPr>
          <w:rFonts w:ascii="Sylfaen" w:hAnsi="Sylfaen" w:cs="Times New Roman"/>
          <w:b/>
          <w:bCs/>
          <w:sz w:val="28"/>
          <w:szCs w:val="24"/>
        </w:rPr>
        <w:t>onsolidated version of the statements made on 21 September 2018 by</w:t>
      </w:r>
    </w:p>
    <w:p w14:paraId="08F12AB2" w14:textId="77777777" w:rsidR="00A40E56" w:rsidRPr="007F503C" w:rsidRDefault="00A40E56" w:rsidP="009C21EE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Times New Roman"/>
          <w:b/>
          <w:bCs/>
          <w:sz w:val="28"/>
          <w:szCs w:val="24"/>
        </w:rPr>
      </w:pPr>
      <w:proofErr w:type="spellStart"/>
      <w:r w:rsidRPr="007F503C">
        <w:rPr>
          <w:rFonts w:ascii="Sylfaen" w:hAnsi="Sylfaen" w:cs="Times New Roman"/>
          <w:b/>
          <w:bCs/>
          <w:sz w:val="28"/>
          <w:szCs w:val="24"/>
        </w:rPr>
        <w:t>Mr</w:t>
      </w:r>
      <w:proofErr w:type="spellEnd"/>
      <w:r w:rsidRPr="007F503C">
        <w:rPr>
          <w:rFonts w:ascii="Sylfaen" w:hAnsi="Sylfaen" w:cs="Times New Roman"/>
          <w:b/>
          <w:bCs/>
          <w:sz w:val="28"/>
          <w:szCs w:val="24"/>
        </w:rPr>
        <w:t xml:space="preserve"> </w:t>
      </w:r>
      <w:proofErr w:type="spellStart"/>
      <w:r w:rsidRPr="007F503C">
        <w:rPr>
          <w:rFonts w:ascii="Sylfaen" w:hAnsi="Sylfaen" w:cs="Times New Roman"/>
          <w:b/>
          <w:bCs/>
          <w:sz w:val="28"/>
          <w:szCs w:val="24"/>
        </w:rPr>
        <w:t>Mykola</w:t>
      </w:r>
      <w:proofErr w:type="spellEnd"/>
      <w:r w:rsidRPr="007F503C">
        <w:rPr>
          <w:rFonts w:ascii="Sylfaen" w:hAnsi="Sylfaen" w:cs="Times New Roman"/>
          <w:b/>
          <w:bCs/>
          <w:sz w:val="28"/>
          <w:szCs w:val="24"/>
        </w:rPr>
        <w:t xml:space="preserve"> </w:t>
      </w:r>
      <w:proofErr w:type="spellStart"/>
      <w:r w:rsidRPr="007F503C">
        <w:rPr>
          <w:rFonts w:ascii="Sylfaen" w:hAnsi="Sylfaen" w:cs="Times New Roman"/>
          <w:b/>
          <w:bCs/>
          <w:sz w:val="28"/>
          <w:szCs w:val="24"/>
        </w:rPr>
        <w:t>Gnatovskyy</w:t>
      </w:r>
      <w:proofErr w:type="spellEnd"/>
      <w:r w:rsidRPr="007F503C">
        <w:rPr>
          <w:rFonts w:ascii="Sylfaen" w:hAnsi="Sylfaen" w:cs="Times New Roman"/>
          <w:b/>
          <w:bCs/>
          <w:sz w:val="28"/>
          <w:szCs w:val="24"/>
        </w:rPr>
        <w:t>, President of the CPT and Head of delegation,</w:t>
      </w:r>
    </w:p>
    <w:p w14:paraId="26FFAA16" w14:textId="77777777" w:rsidR="00A40E56" w:rsidRPr="007F503C" w:rsidRDefault="00A40E56" w:rsidP="009C21EE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Times New Roman"/>
          <w:b/>
          <w:bCs/>
          <w:sz w:val="28"/>
          <w:szCs w:val="24"/>
        </w:rPr>
      </w:pPr>
      <w:r w:rsidRPr="007F503C">
        <w:rPr>
          <w:rFonts w:ascii="Sylfaen" w:hAnsi="Sylfaen" w:cs="Times New Roman"/>
          <w:b/>
          <w:bCs/>
          <w:sz w:val="28"/>
          <w:szCs w:val="24"/>
        </w:rPr>
        <w:t>during the meetings with Georgian Government officials at the end of</w:t>
      </w:r>
    </w:p>
    <w:p w14:paraId="392CC30B" w14:textId="77777777" w:rsidR="00A40E56" w:rsidRPr="007F503C" w:rsidRDefault="00A40E56" w:rsidP="009C21EE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Times New Roman"/>
          <w:b/>
          <w:bCs/>
          <w:sz w:val="28"/>
          <w:szCs w:val="24"/>
        </w:rPr>
      </w:pPr>
      <w:r w:rsidRPr="007F503C">
        <w:rPr>
          <w:rFonts w:ascii="Sylfaen" w:hAnsi="Sylfaen" w:cs="Times New Roman"/>
          <w:b/>
          <w:bCs/>
          <w:sz w:val="28"/>
          <w:szCs w:val="24"/>
        </w:rPr>
        <w:t>the 6</w:t>
      </w:r>
      <w:r w:rsidRPr="007F503C">
        <w:rPr>
          <w:rFonts w:ascii="Sylfaen" w:hAnsi="Sylfaen" w:cs="Times New Roman"/>
          <w:b/>
          <w:bCs/>
          <w:sz w:val="28"/>
          <w:szCs w:val="24"/>
          <w:vertAlign w:val="superscript"/>
        </w:rPr>
        <w:t>th</w:t>
      </w:r>
      <w:r w:rsidRPr="007F503C">
        <w:rPr>
          <w:rFonts w:ascii="Sylfaen" w:hAnsi="Sylfaen" w:cs="Times New Roman"/>
          <w:b/>
          <w:bCs/>
          <w:sz w:val="28"/>
          <w:szCs w:val="24"/>
          <w:lang w:val="ka-GE"/>
        </w:rPr>
        <w:t xml:space="preserve"> </w:t>
      </w:r>
      <w:r w:rsidRPr="007F503C">
        <w:rPr>
          <w:rFonts w:ascii="Sylfaen" w:hAnsi="Sylfaen" w:cs="Times New Roman"/>
          <w:b/>
          <w:bCs/>
          <w:sz w:val="28"/>
          <w:szCs w:val="24"/>
        </w:rPr>
        <w:t>periodic visit to Georgia by the European Committee for the Prevention</w:t>
      </w:r>
    </w:p>
    <w:p w14:paraId="0543478E" w14:textId="77777777" w:rsidR="0086165B" w:rsidRPr="009C21EE" w:rsidRDefault="00A40E56" w:rsidP="009C21EE">
      <w:pPr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7F503C">
        <w:rPr>
          <w:rFonts w:ascii="Sylfaen" w:hAnsi="Sylfaen" w:cs="Times New Roman"/>
          <w:b/>
          <w:bCs/>
          <w:sz w:val="28"/>
          <w:szCs w:val="24"/>
        </w:rPr>
        <w:t>of Torture and Inhuman or Degrading Treatment of Punishment (CPT</w:t>
      </w:r>
      <w:r w:rsidRPr="009C21EE">
        <w:rPr>
          <w:rFonts w:ascii="Sylfaen" w:hAnsi="Sylfaen" w:cs="Times New Roman"/>
          <w:b/>
          <w:bCs/>
          <w:sz w:val="24"/>
          <w:szCs w:val="24"/>
        </w:rPr>
        <w:t>)</w:t>
      </w:r>
    </w:p>
    <w:p w14:paraId="011CBBCD" w14:textId="2F4F08D5" w:rsidR="006B1E7E" w:rsidRPr="009C21EE" w:rsidRDefault="009E4F85" w:rsidP="009C21EE">
      <w:pPr>
        <w:spacing w:line="276" w:lineRule="auto"/>
        <w:jc w:val="center"/>
        <w:rPr>
          <w:rFonts w:ascii="Sylfaen" w:hAnsi="Sylfaen"/>
          <w:i/>
          <w:sz w:val="24"/>
          <w:szCs w:val="24"/>
        </w:rPr>
      </w:pPr>
      <w:bookmarkStart w:id="0" w:name="_GoBack"/>
      <w:bookmarkEnd w:id="0"/>
      <w:r w:rsidRPr="009E4F85">
        <w:rPr>
          <w:rFonts w:ascii="Sylfaen" w:hAnsi="Sylfaen"/>
          <w:i/>
          <w:sz w:val="24"/>
          <w:szCs w:val="24"/>
          <w:lang w:val="ka-GE"/>
        </w:rPr>
        <w:t>23</w:t>
      </w:r>
      <w:r w:rsidR="006B1E7E" w:rsidRPr="009E4F85">
        <w:rPr>
          <w:rFonts w:ascii="Sylfaen" w:hAnsi="Sylfaen"/>
          <w:i/>
          <w:sz w:val="24"/>
          <w:szCs w:val="24"/>
        </w:rPr>
        <w:t xml:space="preserve"> January 2019</w:t>
      </w:r>
    </w:p>
    <w:p w14:paraId="465D5734" w14:textId="77777777" w:rsidR="006B1E7E" w:rsidRPr="009C21EE" w:rsidRDefault="006B1E7E" w:rsidP="009C21EE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Times New Roman"/>
          <w:sz w:val="24"/>
          <w:szCs w:val="24"/>
        </w:rPr>
      </w:pPr>
      <w:r w:rsidRPr="009C21EE">
        <w:rPr>
          <w:rFonts w:ascii="Sylfaen" w:eastAsia="Times New Roman" w:hAnsi="Sylfaen" w:cs="Times New Roman"/>
          <w:sz w:val="24"/>
          <w:szCs w:val="24"/>
          <w:lang w:val="ka-GE"/>
        </w:rPr>
        <w:t>The Government of Georgia</w:t>
      </w:r>
      <w:r w:rsidRPr="009C21EE">
        <w:rPr>
          <w:rFonts w:ascii="Sylfaen" w:eastAsia="Times New Roman" w:hAnsi="Sylfaen" w:cs="Times New Roman"/>
          <w:sz w:val="24"/>
          <w:szCs w:val="24"/>
        </w:rPr>
        <w:t xml:space="preserve"> expresses its sincere gratitude to </w:t>
      </w:r>
      <w:r w:rsidRPr="009C21EE">
        <w:rPr>
          <w:rFonts w:ascii="Sylfaen" w:eastAsia="Times New Roman" w:hAnsi="Sylfaen" w:cs="Times New Roman"/>
          <w:spacing w:val="1"/>
          <w:sz w:val="24"/>
          <w:szCs w:val="24"/>
        </w:rPr>
        <w:t>t</w:t>
      </w:r>
      <w:r w:rsidRPr="009C21EE">
        <w:rPr>
          <w:rFonts w:ascii="Sylfaen" w:eastAsia="Times New Roman" w:hAnsi="Sylfaen" w:cs="Times New Roman"/>
          <w:sz w:val="24"/>
          <w:szCs w:val="24"/>
        </w:rPr>
        <w:t>he D</w:t>
      </w:r>
      <w:r w:rsidRPr="009C21EE">
        <w:rPr>
          <w:rFonts w:ascii="Sylfaen" w:eastAsia="Times New Roman" w:hAnsi="Sylfaen" w:cs="Times New Roman"/>
          <w:spacing w:val="-1"/>
          <w:sz w:val="24"/>
          <w:szCs w:val="24"/>
        </w:rPr>
        <w:t>e</w:t>
      </w:r>
      <w:r w:rsidRPr="009C21EE">
        <w:rPr>
          <w:rFonts w:ascii="Sylfaen" w:eastAsia="Times New Roman" w:hAnsi="Sylfaen" w:cs="Times New Roman"/>
          <w:spacing w:val="1"/>
          <w:sz w:val="24"/>
          <w:szCs w:val="24"/>
        </w:rPr>
        <w:t>l</w:t>
      </w:r>
      <w:r w:rsidRPr="009C21EE">
        <w:rPr>
          <w:rFonts w:ascii="Sylfaen" w:eastAsia="Times New Roman" w:hAnsi="Sylfaen" w:cs="Times New Roman"/>
          <w:spacing w:val="2"/>
          <w:sz w:val="24"/>
          <w:szCs w:val="24"/>
        </w:rPr>
        <w:t>e</w:t>
      </w:r>
      <w:r w:rsidRPr="009C21EE">
        <w:rPr>
          <w:rFonts w:ascii="Sylfaen" w:eastAsia="Times New Roman" w:hAnsi="Sylfaen" w:cs="Times New Roman"/>
          <w:spacing w:val="-2"/>
          <w:sz w:val="24"/>
          <w:szCs w:val="24"/>
        </w:rPr>
        <w:t>g</w:t>
      </w:r>
      <w:r w:rsidRPr="009C21EE">
        <w:rPr>
          <w:rFonts w:ascii="Sylfaen" w:eastAsia="Times New Roman" w:hAnsi="Sylfaen" w:cs="Times New Roman"/>
          <w:spacing w:val="-1"/>
          <w:sz w:val="24"/>
          <w:szCs w:val="24"/>
        </w:rPr>
        <w:t>a</w:t>
      </w:r>
      <w:r w:rsidRPr="009C21EE">
        <w:rPr>
          <w:rFonts w:ascii="Sylfaen" w:eastAsia="Times New Roman" w:hAnsi="Sylfaen" w:cs="Times New Roman"/>
          <w:spacing w:val="1"/>
          <w:sz w:val="24"/>
          <w:szCs w:val="24"/>
        </w:rPr>
        <w:t>ti</w:t>
      </w:r>
      <w:r w:rsidRPr="009C21EE">
        <w:rPr>
          <w:rFonts w:ascii="Sylfaen" w:eastAsia="Times New Roman" w:hAnsi="Sylfaen" w:cs="Times New Roman"/>
          <w:sz w:val="24"/>
          <w:szCs w:val="24"/>
        </w:rPr>
        <w:t xml:space="preserve">on of </w:t>
      </w:r>
      <w:r w:rsidRPr="009C21EE">
        <w:rPr>
          <w:rFonts w:ascii="Sylfaen" w:hAnsi="Sylfaen" w:cs="Times New Roman"/>
          <w:bCs/>
          <w:sz w:val="24"/>
          <w:szCs w:val="24"/>
        </w:rPr>
        <w:t xml:space="preserve">the European Committee for the Prevention of Torture and Inhuman or Degrading Treatment of Punishment </w:t>
      </w:r>
      <w:r w:rsidRPr="009C21EE">
        <w:rPr>
          <w:rFonts w:ascii="Sylfaen" w:hAnsi="Sylfaen" w:cs="Times New Roman"/>
          <w:bCs/>
          <w:i/>
          <w:sz w:val="24"/>
          <w:szCs w:val="24"/>
        </w:rPr>
        <w:t>(hereinafter - CPT) c</w:t>
      </w:r>
      <w:r w:rsidRPr="009C21EE">
        <w:rPr>
          <w:rFonts w:ascii="Sylfaen" w:eastAsia="Times New Roman" w:hAnsi="Sylfaen" w:cs="Times New Roman"/>
          <w:sz w:val="24"/>
          <w:szCs w:val="24"/>
        </w:rPr>
        <w:t>o</w:t>
      </w:r>
      <w:r w:rsidRPr="009C21EE">
        <w:rPr>
          <w:rFonts w:ascii="Sylfaen" w:eastAsia="Times New Roman" w:hAnsi="Sylfaen" w:cs="Times New Roman"/>
          <w:spacing w:val="1"/>
          <w:sz w:val="24"/>
          <w:szCs w:val="24"/>
        </w:rPr>
        <w:t>m</w:t>
      </w:r>
      <w:r w:rsidRPr="009C21EE">
        <w:rPr>
          <w:rFonts w:ascii="Sylfaen" w:eastAsia="Times New Roman" w:hAnsi="Sylfaen" w:cs="Times New Roman"/>
          <w:sz w:val="24"/>
          <w:szCs w:val="24"/>
        </w:rPr>
        <w:t>pos</w:t>
      </w:r>
      <w:r w:rsidRPr="009C21EE">
        <w:rPr>
          <w:rFonts w:ascii="Sylfaen" w:eastAsia="Times New Roman" w:hAnsi="Sylfaen" w:cs="Times New Roman"/>
          <w:spacing w:val="-1"/>
          <w:sz w:val="24"/>
          <w:szCs w:val="24"/>
        </w:rPr>
        <w:t>e</w:t>
      </w:r>
      <w:r w:rsidRPr="009C21EE">
        <w:rPr>
          <w:rFonts w:ascii="Sylfaen" w:eastAsia="Times New Roman" w:hAnsi="Sylfaen" w:cs="Times New Roman"/>
          <w:sz w:val="24"/>
          <w:szCs w:val="24"/>
        </w:rPr>
        <w:t xml:space="preserve">d of </w:t>
      </w:r>
      <w:r w:rsidRPr="009C21EE">
        <w:rPr>
          <w:rFonts w:ascii="Sylfaen" w:hAnsi="Sylfaen" w:cs="Times New Roman"/>
          <w:b/>
          <w:bCs/>
          <w:sz w:val="24"/>
          <w:szCs w:val="24"/>
        </w:rPr>
        <w:t>Mr</w:t>
      </w:r>
      <w:r w:rsidR="00C71737" w:rsidRPr="009C21EE">
        <w:rPr>
          <w:rFonts w:ascii="Sylfaen" w:hAnsi="Sylfaen" w:cs="Times New Roman"/>
          <w:b/>
          <w:bCs/>
          <w:sz w:val="24"/>
          <w:szCs w:val="24"/>
        </w:rPr>
        <w:t>.</w:t>
      </w:r>
      <w:r w:rsidRPr="009C21EE">
        <w:rPr>
          <w:rFonts w:ascii="Sylfaen" w:hAnsi="Sylfaen" w:cs="Times New Roman"/>
          <w:b/>
          <w:bCs/>
          <w:sz w:val="24"/>
          <w:szCs w:val="24"/>
        </w:rPr>
        <w:t xml:space="preserve"> </w:t>
      </w:r>
      <w:proofErr w:type="spellStart"/>
      <w:r w:rsidRPr="009C21EE">
        <w:rPr>
          <w:rFonts w:ascii="Sylfaen" w:hAnsi="Sylfaen" w:cs="Times New Roman"/>
          <w:b/>
          <w:bCs/>
          <w:sz w:val="24"/>
          <w:szCs w:val="24"/>
        </w:rPr>
        <w:t>Mykola</w:t>
      </w:r>
      <w:proofErr w:type="spellEnd"/>
      <w:r w:rsidRPr="009C21EE">
        <w:rPr>
          <w:rFonts w:ascii="Sylfaen" w:hAnsi="Sylfaen" w:cs="Times New Roman"/>
          <w:b/>
          <w:bCs/>
          <w:sz w:val="24"/>
          <w:szCs w:val="24"/>
        </w:rPr>
        <w:t xml:space="preserve"> </w:t>
      </w:r>
      <w:proofErr w:type="spellStart"/>
      <w:r w:rsidRPr="009C21EE">
        <w:rPr>
          <w:rFonts w:ascii="Sylfaen" w:hAnsi="Sylfaen" w:cs="Times New Roman"/>
          <w:b/>
          <w:bCs/>
          <w:sz w:val="24"/>
          <w:szCs w:val="24"/>
        </w:rPr>
        <w:t>Gnatovskyy</w:t>
      </w:r>
      <w:proofErr w:type="spellEnd"/>
      <w:r w:rsidRPr="009C21EE">
        <w:rPr>
          <w:rFonts w:ascii="Sylfaen" w:hAnsi="Sylfaen" w:cs="Times New Roman"/>
          <w:bCs/>
          <w:sz w:val="24"/>
          <w:szCs w:val="24"/>
        </w:rPr>
        <w:t>, President of the CPT (Head of delegation</w:t>
      </w:r>
      <w:r w:rsidRPr="009C21EE">
        <w:rPr>
          <w:rFonts w:ascii="Sylfaen" w:eastAsia="Times New Roman" w:hAnsi="Sylfaen" w:cs="Times New Roman"/>
          <w:spacing w:val="2"/>
          <w:sz w:val="24"/>
          <w:szCs w:val="24"/>
        </w:rPr>
        <w:t xml:space="preserve">), </w:t>
      </w:r>
      <w:r w:rsidRPr="009C21EE">
        <w:rPr>
          <w:rFonts w:ascii="Sylfaen" w:eastAsia="Times New Roman" w:hAnsi="Sylfaen" w:cs="Times New Roman"/>
          <w:b/>
          <w:spacing w:val="2"/>
          <w:sz w:val="24"/>
          <w:szCs w:val="24"/>
        </w:rPr>
        <w:t xml:space="preserve">Mrs. </w:t>
      </w:r>
      <w:proofErr w:type="spellStart"/>
      <w:r w:rsidRPr="009C21EE">
        <w:rPr>
          <w:rFonts w:ascii="Sylfaen" w:eastAsia="Times New Roman" w:hAnsi="Sylfaen" w:cs="Times New Roman"/>
          <w:b/>
          <w:spacing w:val="2"/>
          <w:sz w:val="24"/>
          <w:szCs w:val="24"/>
        </w:rPr>
        <w:t>Marzena</w:t>
      </w:r>
      <w:proofErr w:type="spellEnd"/>
      <w:r w:rsidRPr="009C21EE">
        <w:rPr>
          <w:rFonts w:ascii="Sylfaen" w:eastAsia="Times New Roman" w:hAnsi="Sylfaen" w:cs="Times New Roman"/>
          <w:b/>
          <w:spacing w:val="2"/>
          <w:sz w:val="24"/>
          <w:szCs w:val="24"/>
        </w:rPr>
        <w:t xml:space="preserve"> </w:t>
      </w:r>
      <w:proofErr w:type="spellStart"/>
      <w:r w:rsidRPr="009C21EE">
        <w:rPr>
          <w:rFonts w:ascii="Sylfaen" w:eastAsia="Times New Roman" w:hAnsi="Sylfaen" w:cs="Times New Roman"/>
          <w:b/>
          <w:spacing w:val="2"/>
          <w:sz w:val="24"/>
          <w:szCs w:val="24"/>
        </w:rPr>
        <w:t>Ksel</w:t>
      </w:r>
      <w:proofErr w:type="spellEnd"/>
      <w:r w:rsidRPr="009C21EE">
        <w:rPr>
          <w:rFonts w:ascii="Sylfaen" w:eastAsia="Times New Roman" w:hAnsi="Sylfaen" w:cs="Times New Roman"/>
          <w:spacing w:val="2"/>
          <w:sz w:val="24"/>
          <w:szCs w:val="24"/>
        </w:rPr>
        <w:t>, the 1</w:t>
      </w:r>
      <w:r w:rsidRPr="009C21EE">
        <w:rPr>
          <w:rFonts w:ascii="Sylfaen" w:eastAsia="Times New Roman" w:hAnsi="Sylfaen" w:cs="Times New Roman"/>
          <w:spacing w:val="2"/>
          <w:sz w:val="24"/>
          <w:szCs w:val="24"/>
          <w:vertAlign w:val="superscript"/>
        </w:rPr>
        <w:t>st</w:t>
      </w:r>
      <w:r w:rsidRPr="009C21EE">
        <w:rPr>
          <w:rFonts w:ascii="Sylfaen" w:eastAsia="Times New Roman" w:hAnsi="Sylfaen" w:cs="Times New Roman"/>
          <w:spacing w:val="2"/>
          <w:sz w:val="24"/>
          <w:szCs w:val="24"/>
        </w:rPr>
        <w:t xml:space="preserve"> Vice-President of CPT, </w:t>
      </w:r>
      <w:r w:rsidRPr="009C21EE">
        <w:rPr>
          <w:rFonts w:ascii="Sylfaen" w:eastAsia="Times New Roman" w:hAnsi="Sylfaen" w:cs="Times New Roman"/>
          <w:b/>
          <w:spacing w:val="2"/>
          <w:sz w:val="24"/>
          <w:szCs w:val="24"/>
        </w:rPr>
        <w:t xml:space="preserve">Mr. </w:t>
      </w:r>
      <w:proofErr w:type="spellStart"/>
      <w:r w:rsidRPr="009C21EE">
        <w:rPr>
          <w:rFonts w:ascii="Sylfaen" w:eastAsia="Times New Roman" w:hAnsi="Sylfaen" w:cs="Times New Roman"/>
          <w:b/>
          <w:spacing w:val="2"/>
          <w:sz w:val="24"/>
          <w:szCs w:val="24"/>
        </w:rPr>
        <w:t>Gergely</w:t>
      </w:r>
      <w:proofErr w:type="spellEnd"/>
      <w:r w:rsidRPr="009C21EE">
        <w:rPr>
          <w:rFonts w:ascii="Sylfaen" w:eastAsia="Times New Roman" w:hAnsi="Sylfaen" w:cs="Times New Roman"/>
          <w:b/>
          <w:spacing w:val="2"/>
          <w:sz w:val="24"/>
          <w:szCs w:val="24"/>
        </w:rPr>
        <w:t xml:space="preserve"> </w:t>
      </w:r>
      <w:proofErr w:type="spellStart"/>
      <w:r w:rsidRPr="009C21EE">
        <w:rPr>
          <w:rFonts w:ascii="Sylfaen" w:eastAsia="Times New Roman" w:hAnsi="Sylfaen" w:cs="Times New Roman"/>
          <w:b/>
          <w:spacing w:val="2"/>
          <w:sz w:val="24"/>
          <w:szCs w:val="24"/>
        </w:rPr>
        <w:t>Fliegauf</w:t>
      </w:r>
      <w:proofErr w:type="spellEnd"/>
      <w:r w:rsidRPr="009C21EE">
        <w:rPr>
          <w:rFonts w:ascii="Sylfaen" w:eastAsia="Times New Roman" w:hAnsi="Sylfaen" w:cs="Times New Roman"/>
          <w:spacing w:val="2"/>
          <w:sz w:val="24"/>
          <w:szCs w:val="24"/>
        </w:rPr>
        <w:t xml:space="preserve">, CPT member, </w:t>
      </w:r>
      <w:r w:rsidRPr="009C21EE">
        <w:rPr>
          <w:rFonts w:ascii="Sylfaen" w:eastAsia="Times New Roman" w:hAnsi="Sylfaen" w:cs="Times New Roman"/>
          <w:b/>
          <w:spacing w:val="2"/>
          <w:sz w:val="24"/>
          <w:szCs w:val="24"/>
        </w:rPr>
        <w:t xml:space="preserve">Mr. Alexander </w:t>
      </w:r>
      <w:proofErr w:type="spellStart"/>
      <w:r w:rsidRPr="009C21EE">
        <w:rPr>
          <w:rFonts w:ascii="Sylfaen" w:eastAsia="Times New Roman" w:hAnsi="Sylfaen" w:cs="Times New Roman"/>
          <w:b/>
          <w:spacing w:val="2"/>
          <w:sz w:val="24"/>
          <w:szCs w:val="24"/>
        </w:rPr>
        <w:t>Minchev</w:t>
      </w:r>
      <w:proofErr w:type="spellEnd"/>
      <w:r w:rsidRPr="009C21EE">
        <w:rPr>
          <w:rFonts w:ascii="Sylfaen" w:eastAsia="Times New Roman" w:hAnsi="Sylfaen" w:cs="Times New Roman"/>
          <w:spacing w:val="2"/>
          <w:sz w:val="24"/>
          <w:szCs w:val="24"/>
        </w:rPr>
        <w:t xml:space="preserve">, CPT member, </w:t>
      </w:r>
      <w:r w:rsidRPr="009C21EE">
        <w:rPr>
          <w:rFonts w:ascii="Sylfaen" w:eastAsia="Times New Roman" w:hAnsi="Sylfaen" w:cs="Times New Roman"/>
          <w:b/>
          <w:spacing w:val="2"/>
          <w:sz w:val="24"/>
          <w:szCs w:val="24"/>
        </w:rPr>
        <w:t xml:space="preserve">Mr. </w:t>
      </w:r>
      <w:proofErr w:type="spellStart"/>
      <w:r w:rsidRPr="009C21EE">
        <w:rPr>
          <w:rFonts w:ascii="Sylfaen" w:eastAsia="Times New Roman" w:hAnsi="Sylfaen" w:cs="Times New Roman"/>
          <w:b/>
          <w:spacing w:val="2"/>
          <w:sz w:val="24"/>
          <w:szCs w:val="24"/>
        </w:rPr>
        <w:t>Ceyhun</w:t>
      </w:r>
      <w:proofErr w:type="spellEnd"/>
      <w:r w:rsidRPr="009C21EE">
        <w:rPr>
          <w:rFonts w:ascii="Sylfaen" w:eastAsia="Times New Roman" w:hAnsi="Sylfaen" w:cs="Times New Roman"/>
          <w:b/>
          <w:spacing w:val="2"/>
          <w:sz w:val="24"/>
          <w:szCs w:val="24"/>
        </w:rPr>
        <w:t xml:space="preserve"> </w:t>
      </w:r>
      <w:proofErr w:type="spellStart"/>
      <w:r w:rsidRPr="009C21EE">
        <w:rPr>
          <w:rFonts w:ascii="Sylfaen" w:eastAsia="Times New Roman" w:hAnsi="Sylfaen" w:cs="Times New Roman"/>
          <w:b/>
          <w:spacing w:val="2"/>
          <w:sz w:val="24"/>
          <w:szCs w:val="24"/>
        </w:rPr>
        <w:t>Qaracayev</w:t>
      </w:r>
      <w:proofErr w:type="spellEnd"/>
      <w:r w:rsidRPr="009C21EE">
        <w:rPr>
          <w:rFonts w:ascii="Sylfaen" w:eastAsia="Times New Roman" w:hAnsi="Sylfaen" w:cs="Times New Roman"/>
          <w:spacing w:val="2"/>
          <w:sz w:val="24"/>
          <w:szCs w:val="24"/>
        </w:rPr>
        <w:t>, CPT member,</w:t>
      </w:r>
      <w:r w:rsidR="00B70BED" w:rsidRPr="009C21EE">
        <w:rPr>
          <w:rFonts w:ascii="Sylfaen" w:eastAsia="Times New Roman" w:hAnsi="Sylfaen" w:cs="Times New Roman"/>
          <w:spacing w:val="2"/>
          <w:sz w:val="24"/>
          <w:szCs w:val="24"/>
        </w:rPr>
        <w:t xml:space="preserve"> </w:t>
      </w:r>
      <w:r w:rsidR="00B70BED" w:rsidRPr="009C21EE">
        <w:rPr>
          <w:rFonts w:ascii="Sylfaen" w:eastAsia="Times New Roman" w:hAnsi="Sylfaen" w:cs="Times New Roman"/>
          <w:b/>
          <w:spacing w:val="2"/>
          <w:sz w:val="24"/>
          <w:szCs w:val="24"/>
        </w:rPr>
        <w:t xml:space="preserve">Mr. </w:t>
      </w:r>
      <w:proofErr w:type="spellStart"/>
      <w:r w:rsidR="00B70BED" w:rsidRPr="009C21EE">
        <w:rPr>
          <w:rFonts w:ascii="Sylfaen" w:eastAsia="Times New Roman" w:hAnsi="Sylfaen" w:cs="Times New Roman"/>
          <w:b/>
          <w:spacing w:val="2"/>
          <w:sz w:val="24"/>
          <w:szCs w:val="24"/>
        </w:rPr>
        <w:t>Vytautas</w:t>
      </w:r>
      <w:proofErr w:type="spellEnd"/>
      <w:r w:rsidR="00B70BED" w:rsidRPr="009C21EE">
        <w:rPr>
          <w:rFonts w:ascii="Sylfaen" w:eastAsia="Times New Roman" w:hAnsi="Sylfaen" w:cs="Times New Roman"/>
          <w:b/>
          <w:spacing w:val="2"/>
          <w:sz w:val="24"/>
          <w:szCs w:val="24"/>
        </w:rPr>
        <w:t xml:space="preserve"> </w:t>
      </w:r>
      <w:proofErr w:type="spellStart"/>
      <w:r w:rsidR="00B70BED" w:rsidRPr="009C21EE">
        <w:rPr>
          <w:rFonts w:ascii="Sylfaen" w:eastAsia="Times New Roman" w:hAnsi="Sylfaen" w:cs="Times New Roman"/>
          <w:b/>
          <w:spacing w:val="2"/>
          <w:sz w:val="24"/>
          <w:szCs w:val="24"/>
        </w:rPr>
        <w:t>Raskauskas</w:t>
      </w:r>
      <w:proofErr w:type="spellEnd"/>
      <w:r w:rsidRPr="009C21EE">
        <w:rPr>
          <w:rFonts w:ascii="Sylfaen" w:eastAsia="Times New Roman" w:hAnsi="Sylfaen" w:cs="Times New Roman"/>
          <w:sz w:val="24"/>
          <w:szCs w:val="24"/>
        </w:rPr>
        <w:t>,</w:t>
      </w:r>
      <w:r w:rsidR="00C71737" w:rsidRPr="009C21EE">
        <w:rPr>
          <w:rFonts w:ascii="Sylfaen" w:eastAsia="Times New Roman" w:hAnsi="Sylfaen" w:cs="Times New Roman"/>
          <w:spacing w:val="2"/>
          <w:sz w:val="24"/>
          <w:szCs w:val="24"/>
        </w:rPr>
        <w:t xml:space="preserve"> CPT member,</w:t>
      </w:r>
      <w:r w:rsidRPr="009C21E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C71737" w:rsidRPr="009C21EE">
        <w:rPr>
          <w:rFonts w:ascii="Sylfaen" w:eastAsia="Times New Roman" w:hAnsi="Sylfaen" w:cs="Times New Roman"/>
          <w:b/>
          <w:sz w:val="24"/>
          <w:szCs w:val="24"/>
        </w:rPr>
        <w:t xml:space="preserve">Mr. Boris </w:t>
      </w:r>
      <w:proofErr w:type="spellStart"/>
      <w:r w:rsidR="00C71737" w:rsidRPr="009C21EE">
        <w:rPr>
          <w:rFonts w:ascii="Sylfaen" w:eastAsia="Times New Roman" w:hAnsi="Sylfaen" w:cs="Times New Roman"/>
          <w:b/>
          <w:sz w:val="24"/>
          <w:szCs w:val="24"/>
        </w:rPr>
        <w:t>Wodz</w:t>
      </w:r>
      <w:proofErr w:type="spellEnd"/>
      <w:r w:rsidR="00C71737" w:rsidRPr="009C21EE">
        <w:rPr>
          <w:rFonts w:ascii="Sylfaen" w:eastAsia="Times New Roman" w:hAnsi="Sylfaen" w:cs="Times New Roman"/>
          <w:sz w:val="24"/>
          <w:szCs w:val="24"/>
        </w:rPr>
        <w:t xml:space="preserve">, Head of Division and </w:t>
      </w:r>
      <w:r w:rsidR="00C71737" w:rsidRPr="009C21EE">
        <w:rPr>
          <w:rFonts w:ascii="Sylfaen" w:eastAsia="Times New Roman" w:hAnsi="Sylfaen" w:cs="Times New Roman"/>
          <w:b/>
          <w:sz w:val="24"/>
          <w:szCs w:val="24"/>
        </w:rPr>
        <w:t xml:space="preserve">Mrs. Natasha De </w:t>
      </w:r>
      <w:proofErr w:type="spellStart"/>
      <w:r w:rsidR="00C71737" w:rsidRPr="009C21EE">
        <w:rPr>
          <w:rFonts w:ascii="Sylfaen" w:eastAsia="Times New Roman" w:hAnsi="Sylfaen" w:cs="Times New Roman"/>
          <w:b/>
          <w:sz w:val="24"/>
          <w:szCs w:val="24"/>
        </w:rPr>
        <w:t>Roeck</w:t>
      </w:r>
      <w:proofErr w:type="spellEnd"/>
      <w:r w:rsidR="000172E8" w:rsidRPr="009C21EE">
        <w:rPr>
          <w:rFonts w:ascii="Sylfaen" w:eastAsia="Times New Roman" w:hAnsi="Sylfaen" w:cs="Times New Roman"/>
          <w:sz w:val="24"/>
          <w:szCs w:val="24"/>
        </w:rPr>
        <w:t>, CPT Secret</w:t>
      </w:r>
      <w:r w:rsidR="00C71737" w:rsidRPr="009C21EE">
        <w:rPr>
          <w:rFonts w:ascii="Sylfaen" w:eastAsia="Times New Roman" w:hAnsi="Sylfaen" w:cs="Times New Roman"/>
          <w:sz w:val="24"/>
          <w:szCs w:val="24"/>
        </w:rPr>
        <w:t xml:space="preserve">ariat, </w:t>
      </w:r>
      <w:r w:rsidRPr="009C21EE">
        <w:rPr>
          <w:rFonts w:ascii="Sylfaen" w:eastAsia="Times New Roman" w:hAnsi="Sylfaen" w:cs="Times New Roman"/>
          <w:spacing w:val="-1"/>
          <w:sz w:val="24"/>
          <w:szCs w:val="24"/>
        </w:rPr>
        <w:t>f</w:t>
      </w:r>
      <w:r w:rsidRPr="009C21EE">
        <w:rPr>
          <w:rFonts w:ascii="Sylfaen" w:eastAsia="Times New Roman" w:hAnsi="Sylfaen" w:cs="Times New Roman"/>
          <w:sz w:val="24"/>
          <w:szCs w:val="24"/>
        </w:rPr>
        <w:t xml:space="preserve">or </w:t>
      </w:r>
      <w:r w:rsidRPr="009C21EE">
        <w:rPr>
          <w:rFonts w:ascii="Sylfaen" w:eastAsia="Times New Roman" w:hAnsi="Sylfaen" w:cs="Times New Roman"/>
          <w:spacing w:val="1"/>
          <w:sz w:val="24"/>
          <w:szCs w:val="24"/>
        </w:rPr>
        <w:t>t</w:t>
      </w:r>
      <w:r w:rsidRPr="009C21EE">
        <w:rPr>
          <w:rFonts w:ascii="Sylfaen" w:eastAsia="Times New Roman" w:hAnsi="Sylfaen" w:cs="Times New Roman"/>
          <w:sz w:val="24"/>
          <w:szCs w:val="24"/>
        </w:rPr>
        <w:t>he sp</w:t>
      </w:r>
      <w:r w:rsidRPr="009C21EE">
        <w:rPr>
          <w:rFonts w:ascii="Sylfaen" w:eastAsia="Times New Roman" w:hAnsi="Sylfaen" w:cs="Times New Roman"/>
          <w:spacing w:val="1"/>
          <w:sz w:val="24"/>
          <w:szCs w:val="24"/>
        </w:rPr>
        <w:t>i</w:t>
      </w:r>
      <w:r w:rsidRPr="009C21EE">
        <w:rPr>
          <w:rFonts w:ascii="Sylfaen" w:eastAsia="Times New Roman" w:hAnsi="Sylfaen" w:cs="Times New Roman"/>
          <w:spacing w:val="-1"/>
          <w:sz w:val="24"/>
          <w:szCs w:val="24"/>
        </w:rPr>
        <w:t>r</w:t>
      </w:r>
      <w:r w:rsidRPr="009C21EE">
        <w:rPr>
          <w:rFonts w:ascii="Sylfaen" w:eastAsia="Times New Roman" w:hAnsi="Sylfaen" w:cs="Times New Roman"/>
          <w:spacing w:val="1"/>
          <w:sz w:val="24"/>
          <w:szCs w:val="24"/>
        </w:rPr>
        <w:t>i</w:t>
      </w:r>
      <w:r w:rsidRPr="009C21EE">
        <w:rPr>
          <w:rFonts w:ascii="Sylfaen" w:eastAsia="Times New Roman" w:hAnsi="Sylfaen" w:cs="Times New Roman"/>
          <w:sz w:val="24"/>
          <w:szCs w:val="24"/>
        </w:rPr>
        <w:t xml:space="preserve">t of </w:t>
      </w:r>
      <w:r w:rsidRPr="009C21EE">
        <w:rPr>
          <w:rFonts w:ascii="Sylfaen" w:eastAsia="Times New Roman" w:hAnsi="Sylfaen" w:cs="Times New Roman"/>
          <w:spacing w:val="-1"/>
          <w:sz w:val="24"/>
          <w:szCs w:val="24"/>
        </w:rPr>
        <w:t>c</w:t>
      </w:r>
      <w:r w:rsidRPr="009C21EE">
        <w:rPr>
          <w:rFonts w:ascii="Sylfaen" w:eastAsia="Times New Roman" w:hAnsi="Sylfaen" w:cs="Times New Roman"/>
          <w:sz w:val="24"/>
          <w:szCs w:val="24"/>
        </w:rPr>
        <w:t>o</w:t>
      </w:r>
      <w:r w:rsidRPr="009C21EE">
        <w:rPr>
          <w:rFonts w:ascii="Sylfaen" w:eastAsia="Times New Roman" w:hAnsi="Sylfaen" w:cs="Times New Roman"/>
          <w:spacing w:val="-1"/>
          <w:sz w:val="24"/>
          <w:szCs w:val="24"/>
        </w:rPr>
        <w:t>-</w:t>
      </w:r>
      <w:r w:rsidRPr="009C21EE">
        <w:rPr>
          <w:rFonts w:ascii="Sylfaen" w:eastAsia="Times New Roman" w:hAnsi="Sylfaen" w:cs="Times New Roman"/>
          <w:sz w:val="24"/>
          <w:szCs w:val="24"/>
        </w:rPr>
        <w:t>op</w:t>
      </w:r>
      <w:r w:rsidRPr="009C21EE">
        <w:rPr>
          <w:rFonts w:ascii="Sylfaen" w:eastAsia="Times New Roman" w:hAnsi="Sylfaen" w:cs="Times New Roman"/>
          <w:spacing w:val="2"/>
          <w:sz w:val="24"/>
          <w:szCs w:val="24"/>
        </w:rPr>
        <w:t>e</w:t>
      </w:r>
      <w:r w:rsidRPr="009C21EE">
        <w:rPr>
          <w:rFonts w:ascii="Sylfaen" w:eastAsia="Times New Roman" w:hAnsi="Sylfaen" w:cs="Times New Roman"/>
          <w:spacing w:val="-1"/>
          <w:sz w:val="24"/>
          <w:szCs w:val="24"/>
        </w:rPr>
        <w:t>ra</w:t>
      </w:r>
      <w:r w:rsidRPr="009C21EE">
        <w:rPr>
          <w:rFonts w:ascii="Sylfaen" w:eastAsia="Times New Roman" w:hAnsi="Sylfaen" w:cs="Times New Roman"/>
          <w:spacing w:val="1"/>
          <w:sz w:val="24"/>
          <w:szCs w:val="24"/>
        </w:rPr>
        <w:t>ti</w:t>
      </w:r>
      <w:r w:rsidRPr="009C21EE">
        <w:rPr>
          <w:rFonts w:ascii="Sylfaen" w:eastAsia="Times New Roman" w:hAnsi="Sylfaen" w:cs="Times New Roman"/>
          <w:sz w:val="24"/>
          <w:szCs w:val="24"/>
        </w:rPr>
        <w:t>on du</w:t>
      </w:r>
      <w:r w:rsidRPr="009C21EE">
        <w:rPr>
          <w:rFonts w:ascii="Sylfaen" w:eastAsia="Times New Roman" w:hAnsi="Sylfaen" w:cs="Times New Roman"/>
          <w:spacing w:val="-1"/>
          <w:sz w:val="24"/>
          <w:szCs w:val="24"/>
        </w:rPr>
        <w:t>r</w:t>
      </w:r>
      <w:r w:rsidRPr="009C21EE">
        <w:rPr>
          <w:rFonts w:ascii="Sylfaen" w:eastAsia="Times New Roman" w:hAnsi="Sylfaen" w:cs="Times New Roman"/>
          <w:spacing w:val="1"/>
          <w:sz w:val="24"/>
          <w:szCs w:val="24"/>
        </w:rPr>
        <w:t>i</w:t>
      </w:r>
      <w:r w:rsidRPr="009C21EE">
        <w:rPr>
          <w:rFonts w:ascii="Sylfaen" w:eastAsia="Times New Roman" w:hAnsi="Sylfaen" w:cs="Times New Roman"/>
          <w:spacing w:val="2"/>
          <w:sz w:val="24"/>
          <w:szCs w:val="24"/>
        </w:rPr>
        <w:t>n</w:t>
      </w:r>
      <w:r w:rsidRPr="009C21EE">
        <w:rPr>
          <w:rFonts w:ascii="Sylfaen" w:eastAsia="Times New Roman" w:hAnsi="Sylfaen" w:cs="Times New Roman"/>
          <w:sz w:val="24"/>
          <w:szCs w:val="24"/>
        </w:rPr>
        <w:t xml:space="preserve">g </w:t>
      </w:r>
      <w:r w:rsidRPr="009C21EE">
        <w:rPr>
          <w:rFonts w:ascii="Sylfaen" w:eastAsia="Times New Roman" w:hAnsi="Sylfaen" w:cs="Times New Roman"/>
          <w:spacing w:val="3"/>
          <w:sz w:val="24"/>
          <w:szCs w:val="24"/>
        </w:rPr>
        <w:t>t</w:t>
      </w:r>
      <w:r w:rsidRPr="009C21EE">
        <w:rPr>
          <w:rFonts w:ascii="Sylfaen" w:eastAsia="Times New Roman" w:hAnsi="Sylfaen" w:cs="Times New Roman"/>
          <w:sz w:val="24"/>
          <w:szCs w:val="24"/>
        </w:rPr>
        <w:t xml:space="preserve">he </w:t>
      </w:r>
      <w:r w:rsidRPr="009C21EE">
        <w:rPr>
          <w:rFonts w:ascii="Sylfaen" w:eastAsia="Times New Roman" w:hAnsi="Sylfaen" w:cs="Times New Roman"/>
          <w:spacing w:val="1"/>
          <w:sz w:val="24"/>
          <w:szCs w:val="24"/>
        </w:rPr>
        <w:t>m</w:t>
      </w:r>
      <w:r w:rsidRPr="009C21EE">
        <w:rPr>
          <w:rFonts w:ascii="Sylfaen" w:eastAsia="Times New Roman" w:hAnsi="Sylfaen" w:cs="Times New Roman"/>
          <w:sz w:val="24"/>
          <w:szCs w:val="24"/>
        </w:rPr>
        <w:t>on</w:t>
      </w:r>
      <w:r w:rsidRPr="009C21EE">
        <w:rPr>
          <w:rFonts w:ascii="Sylfaen" w:eastAsia="Times New Roman" w:hAnsi="Sylfaen" w:cs="Times New Roman"/>
          <w:spacing w:val="1"/>
          <w:sz w:val="24"/>
          <w:szCs w:val="24"/>
        </w:rPr>
        <w:t>it</w:t>
      </w:r>
      <w:r w:rsidRPr="009C21EE">
        <w:rPr>
          <w:rFonts w:ascii="Sylfaen" w:eastAsia="Times New Roman" w:hAnsi="Sylfaen" w:cs="Times New Roman"/>
          <w:sz w:val="24"/>
          <w:szCs w:val="24"/>
        </w:rPr>
        <w:t>o</w:t>
      </w:r>
      <w:r w:rsidRPr="009C21EE">
        <w:rPr>
          <w:rFonts w:ascii="Sylfaen" w:eastAsia="Times New Roman" w:hAnsi="Sylfaen" w:cs="Times New Roman"/>
          <w:spacing w:val="-1"/>
          <w:sz w:val="24"/>
          <w:szCs w:val="24"/>
        </w:rPr>
        <w:t>r</w:t>
      </w:r>
      <w:r w:rsidRPr="009C21EE">
        <w:rPr>
          <w:rFonts w:ascii="Sylfaen" w:eastAsia="Times New Roman" w:hAnsi="Sylfaen" w:cs="Times New Roman"/>
          <w:spacing w:val="1"/>
          <w:sz w:val="24"/>
          <w:szCs w:val="24"/>
        </w:rPr>
        <w:t>i</w:t>
      </w:r>
      <w:r w:rsidRPr="009C21EE">
        <w:rPr>
          <w:rFonts w:ascii="Sylfaen" w:eastAsia="Times New Roman" w:hAnsi="Sylfaen" w:cs="Times New Roman"/>
          <w:sz w:val="24"/>
          <w:szCs w:val="24"/>
        </w:rPr>
        <w:t>ng p</w:t>
      </w:r>
      <w:r w:rsidRPr="009C21EE">
        <w:rPr>
          <w:rFonts w:ascii="Sylfaen" w:eastAsia="Times New Roman" w:hAnsi="Sylfaen" w:cs="Times New Roman"/>
          <w:spacing w:val="-1"/>
          <w:sz w:val="24"/>
          <w:szCs w:val="24"/>
        </w:rPr>
        <w:t>r</w:t>
      </w:r>
      <w:r w:rsidRPr="009C21EE">
        <w:rPr>
          <w:rFonts w:ascii="Sylfaen" w:eastAsia="Times New Roman" w:hAnsi="Sylfaen" w:cs="Times New Roman"/>
          <w:spacing w:val="2"/>
          <w:sz w:val="24"/>
          <w:szCs w:val="24"/>
        </w:rPr>
        <w:t>o</w:t>
      </w:r>
      <w:r w:rsidRPr="009C21EE">
        <w:rPr>
          <w:rFonts w:ascii="Sylfaen" w:eastAsia="Times New Roman" w:hAnsi="Sylfaen" w:cs="Times New Roman"/>
          <w:spacing w:val="-1"/>
          <w:sz w:val="24"/>
          <w:szCs w:val="24"/>
        </w:rPr>
        <w:t>ce</w:t>
      </w:r>
      <w:r w:rsidRPr="009C21EE">
        <w:rPr>
          <w:rFonts w:ascii="Sylfaen" w:eastAsia="Times New Roman" w:hAnsi="Sylfaen" w:cs="Times New Roman"/>
          <w:sz w:val="24"/>
          <w:szCs w:val="24"/>
        </w:rPr>
        <w:t>ss.</w:t>
      </w:r>
    </w:p>
    <w:p w14:paraId="05E7346C" w14:textId="77777777" w:rsidR="006B1E7E" w:rsidRPr="009C21EE" w:rsidRDefault="006B1E7E" w:rsidP="009C21EE">
      <w:pPr>
        <w:spacing w:after="0" w:line="276" w:lineRule="auto"/>
        <w:jc w:val="both"/>
        <w:rPr>
          <w:rFonts w:ascii="Sylfaen" w:hAnsi="Sylfaen" w:cs="Times New Roman"/>
          <w:sz w:val="24"/>
          <w:szCs w:val="24"/>
        </w:rPr>
      </w:pPr>
    </w:p>
    <w:p w14:paraId="11D2B99A" w14:textId="056FC322" w:rsidR="00DF3226" w:rsidRPr="009C21EE" w:rsidRDefault="00C12074" w:rsidP="009C21EE">
      <w:pPr>
        <w:spacing w:after="0" w:line="276" w:lineRule="auto"/>
        <w:jc w:val="both"/>
        <w:rPr>
          <w:rFonts w:ascii="Sylfaen" w:hAnsi="Sylfaen"/>
          <w:sz w:val="24"/>
          <w:szCs w:val="24"/>
        </w:rPr>
      </w:pPr>
      <w:r w:rsidRPr="009C21EE">
        <w:rPr>
          <w:rFonts w:ascii="Sylfaen" w:hAnsi="Sylfaen"/>
          <w:sz w:val="24"/>
          <w:szCs w:val="24"/>
        </w:rPr>
        <w:t xml:space="preserve">The Government of Georgia </w:t>
      </w:r>
      <w:r w:rsidR="00DF3226" w:rsidRPr="009C21EE">
        <w:rPr>
          <w:rFonts w:ascii="Sylfaen" w:hAnsi="Sylfaen"/>
          <w:sz w:val="24"/>
          <w:szCs w:val="24"/>
        </w:rPr>
        <w:t xml:space="preserve">expresses its sincere appreciation for constructive </w:t>
      </w:r>
      <w:r w:rsidR="001D4A48">
        <w:rPr>
          <w:rFonts w:ascii="Sylfaen" w:hAnsi="Sylfaen"/>
          <w:sz w:val="24"/>
          <w:szCs w:val="24"/>
        </w:rPr>
        <w:t>cooperation</w:t>
      </w:r>
      <w:r w:rsidR="00DF3226" w:rsidRPr="009C21EE">
        <w:rPr>
          <w:rFonts w:ascii="Sylfaen" w:hAnsi="Sylfaen"/>
          <w:sz w:val="24"/>
          <w:szCs w:val="24"/>
        </w:rPr>
        <w:t xml:space="preserve"> and the recommendations of CPT</w:t>
      </w:r>
      <w:r w:rsidR="001D4A48">
        <w:rPr>
          <w:rFonts w:ascii="Sylfaen" w:hAnsi="Sylfaen"/>
          <w:sz w:val="24"/>
          <w:szCs w:val="24"/>
        </w:rPr>
        <w:t xml:space="preserve"> delegation</w:t>
      </w:r>
      <w:r w:rsidR="00DF3226" w:rsidRPr="009C21EE">
        <w:rPr>
          <w:rFonts w:ascii="Sylfaen" w:hAnsi="Sylfaen"/>
          <w:sz w:val="24"/>
          <w:szCs w:val="24"/>
        </w:rPr>
        <w:t>. The</w:t>
      </w:r>
      <w:r w:rsidRPr="009C21EE">
        <w:rPr>
          <w:rFonts w:ascii="Sylfaen" w:hAnsi="Sylfaen"/>
          <w:sz w:val="24"/>
          <w:szCs w:val="24"/>
        </w:rPr>
        <w:t xml:space="preserve"> preliminary observations of the Committee members after their visit to Georgia in September 2018</w:t>
      </w:r>
      <w:r w:rsidR="00DF3226" w:rsidRPr="009C21EE">
        <w:rPr>
          <w:rFonts w:ascii="Sylfaen" w:hAnsi="Sylfaen"/>
          <w:sz w:val="24"/>
          <w:szCs w:val="24"/>
        </w:rPr>
        <w:t xml:space="preserve"> is acknowledged and </w:t>
      </w:r>
      <w:r w:rsidRPr="009C21EE">
        <w:rPr>
          <w:rFonts w:ascii="Sylfaen" w:hAnsi="Sylfaen"/>
          <w:sz w:val="24"/>
          <w:szCs w:val="24"/>
        </w:rPr>
        <w:t xml:space="preserve">Georgian authorities stand ready to provide CPT with any further information </w:t>
      </w:r>
      <w:r w:rsidR="001D4A48">
        <w:rPr>
          <w:rFonts w:ascii="Sylfaen" w:hAnsi="Sylfaen"/>
          <w:sz w:val="24"/>
          <w:szCs w:val="24"/>
        </w:rPr>
        <w:t>and</w:t>
      </w:r>
      <w:r w:rsidRPr="009C21EE">
        <w:rPr>
          <w:rFonts w:ascii="Sylfaen" w:hAnsi="Sylfaen"/>
          <w:sz w:val="24"/>
          <w:szCs w:val="24"/>
        </w:rPr>
        <w:t xml:space="preserve"> materials the Committee members deem necessary for preparing draft report on Georgia. </w:t>
      </w:r>
    </w:p>
    <w:p w14:paraId="5C26FC6B" w14:textId="1280DD5E" w:rsidR="00DF3226" w:rsidRDefault="00DF3226" w:rsidP="009C21EE">
      <w:pPr>
        <w:spacing w:after="0" w:line="276" w:lineRule="auto"/>
        <w:jc w:val="both"/>
        <w:rPr>
          <w:rFonts w:ascii="Sylfaen" w:hAnsi="Sylfaen"/>
          <w:sz w:val="24"/>
          <w:szCs w:val="24"/>
        </w:rPr>
      </w:pPr>
    </w:p>
    <w:p w14:paraId="5EAE8CE8" w14:textId="77777777" w:rsidR="00DF3226" w:rsidRPr="009C21EE" w:rsidRDefault="00C12074" w:rsidP="009C21EE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</w:rPr>
      </w:pPr>
      <w:r w:rsidRPr="009C21EE">
        <w:rPr>
          <w:rFonts w:ascii="Sylfaen" w:hAnsi="Sylfaen"/>
          <w:sz w:val="24"/>
          <w:szCs w:val="24"/>
        </w:rPr>
        <w:t xml:space="preserve">Meanwhile, </w:t>
      </w:r>
      <w:r w:rsidR="00DF3226" w:rsidRPr="009C21EE">
        <w:rPr>
          <w:rFonts w:ascii="Sylfaen" w:hAnsi="Sylfaen"/>
          <w:sz w:val="24"/>
          <w:szCs w:val="24"/>
        </w:rPr>
        <w:t xml:space="preserve">as CPT has requested the Government of Georgia is submitting the first report and responses to the </w:t>
      </w:r>
      <w:r w:rsidR="00DF3226" w:rsidRPr="009C21EE">
        <w:rPr>
          <w:rFonts w:ascii="Sylfaen" w:hAnsi="Sylfaen" w:cs="Arial"/>
          <w:sz w:val="24"/>
          <w:szCs w:val="24"/>
        </w:rPr>
        <w:t>CPT’s three immediate preliminary observations within three months of the Committee visit.</w:t>
      </w:r>
    </w:p>
    <w:p w14:paraId="696079AB" w14:textId="77777777" w:rsidR="00DF3226" w:rsidRPr="009C21EE" w:rsidRDefault="00DF3226" w:rsidP="009C21EE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</w:rPr>
      </w:pPr>
    </w:p>
    <w:p w14:paraId="352889B6" w14:textId="7627DA01" w:rsidR="0087674E" w:rsidRPr="009C21EE" w:rsidRDefault="007B13C3" w:rsidP="009C21EE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</w:rPr>
      </w:pPr>
      <w:r w:rsidRPr="009C21EE">
        <w:rPr>
          <w:rFonts w:ascii="Sylfaen" w:hAnsi="Sylfaen"/>
          <w:sz w:val="24"/>
          <w:szCs w:val="24"/>
        </w:rPr>
        <w:t xml:space="preserve">Following the </w:t>
      </w:r>
      <w:r w:rsidR="00DF3226" w:rsidRPr="009C21EE">
        <w:rPr>
          <w:rFonts w:ascii="Sylfaen" w:hAnsi="Sylfaen"/>
          <w:sz w:val="24"/>
          <w:szCs w:val="24"/>
        </w:rPr>
        <w:t xml:space="preserve">CPT </w:t>
      </w:r>
      <w:r w:rsidR="009C21EE">
        <w:rPr>
          <w:rFonts w:ascii="Sylfaen" w:hAnsi="Sylfaen"/>
          <w:sz w:val="24"/>
          <w:szCs w:val="24"/>
        </w:rPr>
        <w:t>v</w:t>
      </w:r>
      <w:r w:rsidR="00ED7F5C" w:rsidRPr="009C21EE">
        <w:rPr>
          <w:rFonts w:ascii="Sylfaen" w:hAnsi="Sylfaen"/>
          <w:sz w:val="24"/>
          <w:szCs w:val="24"/>
        </w:rPr>
        <w:t xml:space="preserve">isit </w:t>
      </w:r>
      <w:r w:rsidR="00934C6E" w:rsidRPr="009C21EE">
        <w:rPr>
          <w:rFonts w:ascii="Sylfaen" w:hAnsi="Sylfaen"/>
          <w:sz w:val="24"/>
          <w:szCs w:val="24"/>
        </w:rPr>
        <w:t xml:space="preserve">the Government of Georgia has continued taking </w:t>
      </w:r>
      <w:r w:rsidR="001D4A48">
        <w:rPr>
          <w:rFonts w:ascii="Sylfaen" w:hAnsi="Sylfaen"/>
          <w:sz w:val="24"/>
          <w:szCs w:val="24"/>
        </w:rPr>
        <w:t>effective measures to</w:t>
      </w:r>
      <w:r w:rsidR="00934C6E" w:rsidRPr="009C21EE">
        <w:rPr>
          <w:rFonts w:ascii="Sylfaen" w:hAnsi="Sylfaen"/>
          <w:sz w:val="24"/>
          <w:szCs w:val="24"/>
        </w:rPr>
        <w:t xml:space="preserve"> </w:t>
      </w:r>
      <w:r w:rsidR="001D4A48">
        <w:rPr>
          <w:rFonts w:ascii="Sylfaen" w:hAnsi="Sylfaen"/>
          <w:sz w:val="24"/>
          <w:szCs w:val="24"/>
        </w:rPr>
        <w:t>further strengthen and develop</w:t>
      </w:r>
      <w:r w:rsidR="004F4BBD" w:rsidRPr="009C21EE">
        <w:rPr>
          <w:rFonts w:ascii="Sylfaen" w:hAnsi="Sylfaen"/>
          <w:sz w:val="24"/>
          <w:szCs w:val="24"/>
        </w:rPr>
        <w:t xml:space="preserve"> proper environment for va</w:t>
      </w:r>
      <w:r w:rsidR="001D4A48">
        <w:rPr>
          <w:rFonts w:ascii="Sylfaen" w:hAnsi="Sylfaen"/>
          <w:sz w:val="24"/>
          <w:szCs w:val="24"/>
        </w:rPr>
        <w:t xml:space="preserve">rious target groups and enhance </w:t>
      </w:r>
      <w:r w:rsidR="004F4BBD" w:rsidRPr="009C21EE">
        <w:rPr>
          <w:rFonts w:ascii="Sylfaen" w:hAnsi="Sylfaen"/>
          <w:sz w:val="24"/>
          <w:szCs w:val="24"/>
        </w:rPr>
        <w:t xml:space="preserve">human rights based approach towards different thematic areas of CPT’s concern. </w:t>
      </w:r>
    </w:p>
    <w:p w14:paraId="4C3AF4FD" w14:textId="470BD0FD" w:rsidR="00DF3226" w:rsidRDefault="00DF3226" w:rsidP="009C21EE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</w:rPr>
      </w:pPr>
    </w:p>
    <w:p w14:paraId="2B5D4BCF" w14:textId="77777777" w:rsidR="001D4A48" w:rsidRPr="009C21EE" w:rsidRDefault="001D4A48" w:rsidP="009C21EE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</w:rPr>
      </w:pPr>
    </w:p>
    <w:p w14:paraId="0CD56EF2" w14:textId="77777777" w:rsidR="00DF3226" w:rsidRPr="009C21EE" w:rsidRDefault="00DF3226" w:rsidP="009C21EE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</w:rPr>
      </w:pPr>
    </w:p>
    <w:p w14:paraId="55FFCB56" w14:textId="1E5EE7BD" w:rsidR="00BD636E" w:rsidRPr="009C21EE" w:rsidRDefault="00BD636E" w:rsidP="009C21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b/>
          <w:sz w:val="24"/>
          <w:szCs w:val="24"/>
        </w:rPr>
      </w:pPr>
      <w:r w:rsidRPr="009C21EE">
        <w:rPr>
          <w:rFonts w:ascii="Sylfaen" w:hAnsi="Sylfaen" w:cs="Arial"/>
          <w:b/>
          <w:sz w:val="24"/>
          <w:szCs w:val="24"/>
        </w:rPr>
        <w:lastRenderedPageBreak/>
        <w:t>Georgian authorities to provide the Committee with regular and detailed update reports, on a quarterly basis, regarding the progress in completing the renovation and building works in the three establishments. The first such report should be sent to the CPT within three months.</w:t>
      </w:r>
    </w:p>
    <w:p w14:paraId="760210D6" w14:textId="77777777" w:rsidR="00135297" w:rsidRPr="009C21EE" w:rsidRDefault="00135297" w:rsidP="009C21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b/>
          <w:sz w:val="24"/>
          <w:szCs w:val="24"/>
        </w:rPr>
      </w:pPr>
      <w:r w:rsidRPr="009C21EE">
        <w:rPr>
          <w:rFonts w:ascii="Sylfaen" w:hAnsi="Sylfaen" w:cs="Arial"/>
          <w:b/>
          <w:sz w:val="24"/>
          <w:szCs w:val="24"/>
        </w:rPr>
        <w:t xml:space="preserve">Georgian authorities were requested to replace all patients’ beds on the general psychiatric wards, female forensic wards and the so-called “shelter” in </w:t>
      </w:r>
      <w:proofErr w:type="spellStart"/>
      <w:r w:rsidRPr="009C21EE">
        <w:rPr>
          <w:rFonts w:ascii="Sylfaen" w:hAnsi="Sylfaen" w:cs="Arial"/>
          <w:b/>
          <w:sz w:val="24"/>
          <w:szCs w:val="24"/>
        </w:rPr>
        <w:t>Kutiri</w:t>
      </w:r>
      <w:proofErr w:type="spellEnd"/>
      <w:r w:rsidRPr="009C21EE">
        <w:rPr>
          <w:rFonts w:ascii="Sylfaen" w:hAnsi="Sylfaen" w:cs="Arial"/>
          <w:b/>
          <w:sz w:val="24"/>
          <w:szCs w:val="24"/>
        </w:rPr>
        <w:t xml:space="preserve"> Psychiatric Hospital, and confirm this fact to the CPT within three months.</w:t>
      </w:r>
    </w:p>
    <w:p w14:paraId="39ECF435" w14:textId="77777777" w:rsidR="00135297" w:rsidRPr="009C21EE" w:rsidRDefault="00135297" w:rsidP="009C21EE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b/>
          <w:sz w:val="24"/>
          <w:szCs w:val="24"/>
        </w:rPr>
      </w:pPr>
    </w:p>
    <w:p w14:paraId="0F4455E5" w14:textId="269ECAF8" w:rsidR="001C77A2" w:rsidRPr="009C21EE" w:rsidRDefault="001C77A2" w:rsidP="009C21EE">
      <w:pPr>
        <w:spacing w:line="276" w:lineRule="auto"/>
        <w:jc w:val="both"/>
        <w:rPr>
          <w:rFonts w:ascii="Sylfaen" w:hAnsi="Sylfaen"/>
          <w:i/>
          <w:sz w:val="24"/>
          <w:szCs w:val="24"/>
        </w:rPr>
      </w:pPr>
      <w:r w:rsidRPr="0091264F">
        <w:rPr>
          <w:rFonts w:ascii="Sylfaen" w:hAnsi="Sylfaen"/>
          <w:i/>
          <w:sz w:val="24"/>
          <w:szCs w:val="24"/>
          <w:u w:val="single"/>
        </w:rPr>
        <w:t>Source of information</w:t>
      </w:r>
      <w:r w:rsidRPr="009C21EE">
        <w:rPr>
          <w:rFonts w:ascii="Sylfaen" w:hAnsi="Sylfaen"/>
          <w:i/>
          <w:sz w:val="24"/>
          <w:szCs w:val="24"/>
        </w:rPr>
        <w:t xml:space="preserve">: The report compiles information provided from the Ministry of Internally Displaced Persons from the Occupied Territories, </w:t>
      </w:r>
      <w:proofErr w:type="spellStart"/>
      <w:r w:rsidRPr="009C21EE">
        <w:rPr>
          <w:rFonts w:ascii="Sylfaen" w:hAnsi="Sylfaen"/>
          <w:i/>
          <w:sz w:val="24"/>
          <w:szCs w:val="24"/>
        </w:rPr>
        <w:t>Labour</w:t>
      </w:r>
      <w:proofErr w:type="spellEnd"/>
      <w:r w:rsidRPr="009C21EE">
        <w:rPr>
          <w:rFonts w:ascii="Sylfaen" w:hAnsi="Sylfaen"/>
          <w:i/>
          <w:sz w:val="24"/>
          <w:szCs w:val="24"/>
        </w:rPr>
        <w:t>, Health and Social Affairs of Georgia (hereinafter – Ministry of Healthcare)</w:t>
      </w:r>
      <w:r w:rsidR="0091264F">
        <w:rPr>
          <w:rFonts w:ascii="Sylfaen" w:hAnsi="Sylfaen"/>
          <w:i/>
          <w:sz w:val="24"/>
          <w:szCs w:val="24"/>
        </w:rPr>
        <w:t xml:space="preserve">, </w:t>
      </w:r>
      <w:r w:rsidRPr="009C21EE">
        <w:rPr>
          <w:rFonts w:ascii="Sylfaen" w:hAnsi="Sylfaen"/>
          <w:i/>
          <w:sz w:val="24"/>
          <w:szCs w:val="24"/>
        </w:rPr>
        <w:t xml:space="preserve">the National Mental Health Centre named after Academician </w:t>
      </w:r>
      <w:proofErr w:type="spellStart"/>
      <w:r w:rsidRPr="009C21EE">
        <w:rPr>
          <w:rFonts w:ascii="Sylfaen" w:hAnsi="Sylfaen"/>
          <w:i/>
          <w:sz w:val="24"/>
          <w:szCs w:val="24"/>
        </w:rPr>
        <w:t>Bidzina</w:t>
      </w:r>
      <w:proofErr w:type="spellEnd"/>
      <w:r w:rsidRPr="009C21EE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9C21EE">
        <w:rPr>
          <w:rFonts w:ascii="Sylfaen" w:hAnsi="Sylfaen"/>
          <w:i/>
          <w:sz w:val="24"/>
          <w:szCs w:val="24"/>
        </w:rPr>
        <w:t>Naneishvili</w:t>
      </w:r>
      <w:proofErr w:type="spellEnd"/>
      <w:r w:rsidRPr="009C21EE">
        <w:rPr>
          <w:rFonts w:ascii="Sylfaen" w:hAnsi="Sylfaen"/>
          <w:i/>
          <w:sz w:val="24"/>
          <w:szCs w:val="24"/>
        </w:rPr>
        <w:t xml:space="preserve"> (hereinafter </w:t>
      </w:r>
      <w:r w:rsidR="00280CFD">
        <w:rPr>
          <w:rFonts w:ascii="Sylfaen" w:hAnsi="Sylfaen"/>
          <w:i/>
          <w:sz w:val="24"/>
          <w:szCs w:val="24"/>
        </w:rPr>
        <w:t xml:space="preserve">- </w:t>
      </w:r>
      <w:proofErr w:type="spellStart"/>
      <w:r w:rsidRPr="009C21EE">
        <w:rPr>
          <w:rFonts w:ascii="Sylfaen" w:hAnsi="Sylfaen"/>
          <w:i/>
          <w:sz w:val="24"/>
          <w:szCs w:val="24"/>
        </w:rPr>
        <w:t>Kutiri</w:t>
      </w:r>
      <w:proofErr w:type="spellEnd"/>
      <w:r w:rsidRPr="009C21EE">
        <w:rPr>
          <w:rFonts w:ascii="Sylfaen" w:hAnsi="Sylfaen"/>
          <w:i/>
          <w:sz w:val="24"/>
          <w:szCs w:val="24"/>
        </w:rPr>
        <w:t xml:space="preserve"> Psychiatric Hospital)</w:t>
      </w:r>
      <w:r w:rsidR="00BD636E" w:rsidRPr="009C21EE">
        <w:rPr>
          <w:rFonts w:ascii="Sylfaen" w:hAnsi="Sylfaen"/>
          <w:i/>
          <w:sz w:val="24"/>
          <w:szCs w:val="24"/>
        </w:rPr>
        <w:t xml:space="preserve">, Ltd Mental Health Center of East Georgia (hereinafter </w:t>
      </w:r>
      <w:r w:rsidR="00280CFD">
        <w:rPr>
          <w:rFonts w:ascii="Sylfaen" w:hAnsi="Sylfaen"/>
          <w:i/>
          <w:sz w:val="24"/>
          <w:szCs w:val="24"/>
        </w:rPr>
        <w:t xml:space="preserve">- </w:t>
      </w:r>
      <w:proofErr w:type="spellStart"/>
      <w:r w:rsidR="00BD636E" w:rsidRPr="009C21EE">
        <w:rPr>
          <w:rFonts w:ascii="Sylfaen" w:hAnsi="Sylfaen"/>
          <w:i/>
          <w:sz w:val="24"/>
          <w:szCs w:val="24"/>
        </w:rPr>
        <w:t>Surami</w:t>
      </w:r>
      <w:proofErr w:type="spellEnd"/>
      <w:r w:rsidR="00BD636E" w:rsidRPr="009C21EE">
        <w:rPr>
          <w:rFonts w:ascii="Sylfaen" w:hAnsi="Sylfaen"/>
          <w:i/>
          <w:sz w:val="24"/>
          <w:szCs w:val="24"/>
        </w:rPr>
        <w:t xml:space="preserve"> Hospital) and </w:t>
      </w:r>
      <w:r w:rsidR="00280CFD">
        <w:rPr>
          <w:rFonts w:ascii="Sylfaen" w:hAnsi="Sylfaen"/>
          <w:i/>
          <w:sz w:val="24"/>
          <w:szCs w:val="24"/>
        </w:rPr>
        <w:t xml:space="preserve">Ltd </w:t>
      </w:r>
      <w:r w:rsidR="00BD636E" w:rsidRPr="009C21EE">
        <w:rPr>
          <w:rFonts w:ascii="Sylfaen" w:hAnsi="Sylfaen"/>
          <w:i/>
          <w:sz w:val="24"/>
          <w:szCs w:val="24"/>
        </w:rPr>
        <w:t>Batumi Medical Center (hereinafter</w:t>
      </w:r>
      <w:r w:rsidR="00280CFD">
        <w:rPr>
          <w:rFonts w:ascii="Sylfaen" w:hAnsi="Sylfaen"/>
          <w:i/>
          <w:sz w:val="24"/>
          <w:szCs w:val="24"/>
        </w:rPr>
        <w:t xml:space="preserve"> -</w:t>
      </w:r>
      <w:r w:rsidR="00BD636E" w:rsidRPr="009C21EE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="00BD636E" w:rsidRPr="009C21EE">
        <w:rPr>
          <w:rFonts w:ascii="Sylfaen" w:hAnsi="Sylfaen"/>
          <w:i/>
          <w:sz w:val="24"/>
          <w:szCs w:val="24"/>
        </w:rPr>
        <w:t>Khelvachauri</w:t>
      </w:r>
      <w:proofErr w:type="spellEnd"/>
      <w:r w:rsidR="00BD636E" w:rsidRPr="009C21EE">
        <w:rPr>
          <w:rFonts w:ascii="Sylfaen" w:hAnsi="Sylfaen"/>
          <w:i/>
          <w:sz w:val="24"/>
          <w:szCs w:val="24"/>
        </w:rPr>
        <w:t xml:space="preserve"> Hospital)</w:t>
      </w:r>
    </w:p>
    <w:p w14:paraId="4B9FE5D1" w14:textId="453DF6CD" w:rsidR="002133C0" w:rsidRPr="009C21EE" w:rsidRDefault="00DE2018" w:rsidP="009C21EE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9C21EE">
        <w:rPr>
          <w:rFonts w:ascii="Sylfaen" w:hAnsi="Sylfaen"/>
          <w:sz w:val="24"/>
          <w:szCs w:val="24"/>
        </w:rPr>
        <w:t xml:space="preserve"> </w:t>
      </w:r>
    </w:p>
    <w:p w14:paraId="3FA9DE3E" w14:textId="017E4F1F" w:rsidR="007039AC" w:rsidRDefault="00DF3226" w:rsidP="00F87A20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9C21EE">
        <w:rPr>
          <w:rFonts w:ascii="Sylfaen" w:hAnsi="Sylfaen"/>
          <w:sz w:val="24"/>
          <w:szCs w:val="24"/>
        </w:rPr>
        <w:t>The</w:t>
      </w:r>
      <w:r w:rsidR="006E7DF1" w:rsidRPr="009C21EE">
        <w:rPr>
          <w:rFonts w:ascii="Sylfaen" w:hAnsi="Sylfaen"/>
          <w:sz w:val="24"/>
          <w:szCs w:val="24"/>
        </w:rPr>
        <w:t xml:space="preserve"> </w:t>
      </w:r>
      <w:r w:rsidR="00DA7A05" w:rsidRPr="009C21EE">
        <w:rPr>
          <w:rFonts w:ascii="Sylfaen" w:hAnsi="Sylfaen"/>
          <w:sz w:val="24"/>
          <w:szCs w:val="24"/>
        </w:rPr>
        <w:t xml:space="preserve">renovation </w:t>
      </w:r>
      <w:r w:rsidR="00F87A20">
        <w:rPr>
          <w:rFonts w:ascii="Sylfaen" w:hAnsi="Sylfaen"/>
          <w:sz w:val="24"/>
          <w:szCs w:val="24"/>
        </w:rPr>
        <w:t xml:space="preserve">process of </w:t>
      </w:r>
      <w:proofErr w:type="spellStart"/>
      <w:r w:rsidRPr="009C21EE">
        <w:rPr>
          <w:rFonts w:ascii="Sylfaen" w:hAnsi="Sylfaen"/>
          <w:b/>
          <w:sz w:val="24"/>
          <w:szCs w:val="24"/>
        </w:rPr>
        <w:t>Kutiri</w:t>
      </w:r>
      <w:proofErr w:type="spellEnd"/>
      <w:r w:rsidRPr="009C21EE">
        <w:rPr>
          <w:rFonts w:ascii="Sylfaen" w:hAnsi="Sylfaen"/>
          <w:b/>
          <w:sz w:val="24"/>
          <w:szCs w:val="24"/>
        </w:rPr>
        <w:t xml:space="preserve"> Psyc</w:t>
      </w:r>
      <w:r w:rsidR="001C77A2" w:rsidRPr="009C21EE">
        <w:rPr>
          <w:rFonts w:ascii="Sylfaen" w:hAnsi="Sylfaen"/>
          <w:b/>
          <w:sz w:val="24"/>
          <w:szCs w:val="24"/>
        </w:rPr>
        <w:t>hiatric Hospital</w:t>
      </w:r>
      <w:r w:rsidRPr="009C21EE">
        <w:rPr>
          <w:rFonts w:ascii="Sylfaen" w:hAnsi="Sylfaen"/>
          <w:sz w:val="24"/>
          <w:szCs w:val="24"/>
        </w:rPr>
        <w:t xml:space="preserve"> </w:t>
      </w:r>
      <w:r w:rsidR="00F87A20">
        <w:rPr>
          <w:rFonts w:ascii="Sylfaen" w:hAnsi="Sylfaen"/>
          <w:sz w:val="24"/>
          <w:szCs w:val="24"/>
        </w:rPr>
        <w:t xml:space="preserve">is intensively </w:t>
      </w:r>
      <w:r w:rsidR="00C9688F">
        <w:rPr>
          <w:rFonts w:ascii="Sylfaen" w:hAnsi="Sylfaen"/>
          <w:sz w:val="24"/>
          <w:szCs w:val="24"/>
        </w:rPr>
        <w:t>continuous</w:t>
      </w:r>
      <w:r w:rsidR="00096FCF" w:rsidRPr="009C21EE">
        <w:rPr>
          <w:rFonts w:ascii="Sylfaen" w:hAnsi="Sylfaen"/>
          <w:sz w:val="24"/>
          <w:szCs w:val="24"/>
        </w:rPr>
        <w:t>. 2400</w:t>
      </w:r>
      <w:r w:rsidR="00DA7A05" w:rsidRPr="009C21EE">
        <w:rPr>
          <w:rFonts w:ascii="Sylfaen" w:hAnsi="Sylfaen"/>
          <w:sz w:val="24"/>
          <w:szCs w:val="24"/>
        </w:rPr>
        <w:t>m</w:t>
      </w:r>
      <w:r w:rsidR="00DA7A05" w:rsidRPr="009C21EE">
        <w:rPr>
          <w:rFonts w:ascii="Sylfaen" w:hAnsi="Sylfaen"/>
          <w:sz w:val="24"/>
          <w:szCs w:val="24"/>
          <w:vertAlign w:val="superscript"/>
        </w:rPr>
        <w:t xml:space="preserve">2 </w:t>
      </w:r>
      <w:r w:rsidR="00096FCF" w:rsidRPr="009C21EE">
        <w:rPr>
          <w:rFonts w:ascii="Sylfaen" w:hAnsi="Sylfaen"/>
          <w:sz w:val="24"/>
          <w:szCs w:val="24"/>
        </w:rPr>
        <w:t xml:space="preserve">building </w:t>
      </w:r>
      <w:r w:rsidR="00D740D0" w:rsidRPr="009C21EE">
        <w:rPr>
          <w:rFonts w:ascii="Sylfaen" w:hAnsi="Sylfaen"/>
          <w:sz w:val="24"/>
          <w:szCs w:val="24"/>
        </w:rPr>
        <w:t>became operational</w:t>
      </w:r>
      <w:r w:rsidR="00096FCF" w:rsidRPr="009C21EE">
        <w:rPr>
          <w:rFonts w:ascii="Sylfaen" w:hAnsi="Sylfaen"/>
          <w:sz w:val="24"/>
          <w:szCs w:val="24"/>
        </w:rPr>
        <w:t xml:space="preserve"> and is fully equipped and designed </w:t>
      </w:r>
      <w:r w:rsidR="00F87A20">
        <w:rPr>
          <w:rFonts w:ascii="Sylfaen" w:hAnsi="Sylfaen"/>
          <w:sz w:val="24"/>
          <w:szCs w:val="24"/>
        </w:rPr>
        <w:t>in line with</w:t>
      </w:r>
      <w:r w:rsidR="00096FCF" w:rsidRPr="009C21EE">
        <w:rPr>
          <w:rFonts w:ascii="Sylfaen" w:hAnsi="Sylfaen"/>
          <w:sz w:val="24"/>
          <w:szCs w:val="24"/>
        </w:rPr>
        <w:t xml:space="preserve"> </w:t>
      </w:r>
      <w:r w:rsidR="008C6C99" w:rsidRPr="009C21EE">
        <w:rPr>
          <w:rFonts w:ascii="Sylfaen" w:hAnsi="Sylfaen"/>
          <w:sz w:val="24"/>
          <w:szCs w:val="24"/>
        </w:rPr>
        <w:t xml:space="preserve">the </w:t>
      </w:r>
      <w:r w:rsidR="00096FCF" w:rsidRPr="009C21EE">
        <w:rPr>
          <w:rFonts w:ascii="Sylfaen" w:hAnsi="Sylfaen"/>
          <w:sz w:val="24"/>
          <w:szCs w:val="24"/>
        </w:rPr>
        <w:t xml:space="preserve">European standards. Each ward </w:t>
      </w:r>
      <w:r w:rsidR="003265F2" w:rsidRPr="009C21EE">
        <w:rPr>
          <w:rFonts w:ascii="Sylfaen" w:hAnsi="Sylfaen"/>
          <w:sz w:val="24"/>
          <w:szCs w:val="24"/>
        </w:rPr>
        <w:t xml:space="preserve">at the hospital </w:t>
      </w:r>
      <w:r w:rsidR="00096FCF" w:rsidRPr="009C21EE">
        <w:rPr>
          <w:rFonts w:ascii="Sylfaen" w:hAnsi="Sylfaen"/>
          <w:sz w:val="24"/>
          <w:szCs w:val="24"/>
        </w:rPr>
        <w:t xml:space="preserve">is provided with private </w:t>
      </w:r>
      <w:r w:rsidR="00AD5334" w:rsidRPr="009C21EE">
        <w:rPr>
          <w:rFonts w:ascii="Sylfaen" w:hAnsi="Sylfaen"/>
          <w:sz w:val="24"/>
          <w:szCs w:val="24"/>
        </w:rPr>
        <w:t>space</w:t>
      </w:r>
      <w:r w:rsidR="00096FCF" w:rsidRPr="009C21EE">
        <w:rPr>
          <w:rFonts w:ascii="Sylfaen" w:hAnsi="Sylfaen"/>
          <w:sz w:val="24"/>
          <w:szCs w:val="24"/>
        </w:rPr>
        <w:t xml:space="preserve"> and individual </w:t>
      </w:r>
      <w:r w:rsidR="002033F6" w:rsidRPr="009C21EE">
        <w:rPr>
          <w:rFonts w:ascii="Sylfaen" w:hAnsi="Sylfaen"/>
          <w:sz w:val="24"/>
          <w:szCs w:val="24"/>
        </w:rPr>
        <w:t xml:space="preserve">washroom (toilet, bath). </w:t>
      </w:r>
      <w:r w:rsidR="005314AD" w:rsidRPr="009C21EE">
        <w:rPr>
          <w:rFonts w:ascii="Sylfaen" w:hAnsi="Sylfaen"/>
          <w:sz w:val="24"/>
          <w:szCs w:val="24"/>
        </w:rPr>
        <w:t xml:space="preserve">The </w:t>
      </w:r>
      <w:proofErr w:type="spellStart"/>
      <w:r w:rsidR="00F87A20">
        <w:rPr>
          <w:rFonts w:ascii="Sylfaen" w:hAnsi="Sylfaen"/>
          <w:sz w:val="24"/>
          <w:szCs w:val="24"/>
        </w:rPr>
        <w:t>Kutiri</w:t>
      </w:r>
      <w:proofErr w:type="spellEnd"/>
      <w:r w:rsidR="00F87A20">
        <w:rPr>
          <w:rFonts w:ascii="Sylfaen" w:hAnsi="Sylfaen"/>
          <w:sz w:val="24"/>
          <w:szCs w:val="24"/>
        </w:rPr>
        <w:t xml:space="preserve"> Psychiatric </w:t>
      </w:r>
      <w:r w:rsidR="005314AD" w:rsidRPr="009C21EE">
        <w:rPr>
          <w:rFonts w:ascii="Sylfaen" w:hAnsi="Sylfaen"/>
          <w:sz w:val="24"/>
          <w:szCs w:val="24"/>
        </w:rPr>
        <w:t>Hospi</w:t>
      </w:r>
      <w:r w:rsidR="00F87A20">
        <w:rPr>
          <w:rFonts w:ascii="Sylfaen" w:hAnsi="Sylfaen"/>
          <w:sz w:val="24"/>
          <w:szCs w:val="24"/>
        </w:rPr>
        <w:t xml:space="preserve">tal </w:t>
      </w:r>
      <w:r w:rsidR="007039AC">
        <w:rPr>
          <w:rFonts w:ascii="Sylfaen" w:hAnsi="Sylfaen"/>
          <w:sz w:val="24"/>
          <w:szCs w:val="24"/>
        </w:rPr>
        <w:t>provides</w:t>
      </w:r>
      <w:r w:rsidR="00F87A20">
        <w:rPr>
          <w:rFonts w:ascii="Sylfaen" w:hAnsi="Sylfaen"/>
          <w:sz w:val="24"/>
          <w:szCs w:val="24"/>
        </w:rPr>
        <w:t xml:space="preserve"> </w:t>
      </w:r>
      <w:r w:rsidR="007039AC">
        <w:rPr>
          <w:rFonts w:ascii="Sylfaen" w:hAnsi="Sylfaen"/>
          <w:sz w:val="24"/>
          <w:szCs w:val="24"/>
        </w:rPr>
        <w:t>adequate</w:t>
      </w:r>
      <w:r w:rsidR="00F87A20">
        <w:rPr>
          <w:rFonts w:ascii="Sylfaen" w:hAnsi="Sylfaen"/>
          <w:sz w:val="24"/>
          <w:szCs w:val="24"/>
        </w:rPr>
        <w:t xml:space="preserve"> environment</w:t>
      </w:r>
      <w:r w:rsidR="00A45A83" w:rsidRPr="009C21EE">
        <w:rPr>
          <w:rFonts w:ascii="Sylfaen" w:hAnsi="Sylfaen"/>
          <w:sz w:val="24"/>
          <w:szCs w:val="24"/>
        </w:rPr>
        <w:t xml:space="preserve"> </w:t>
      </w:r>
      <w:r w:rsidR="005314AD" w:rsidRPr="009C21EE">
        <w:rPr>
          <w:rFonts w:ascii="Sylfaen" w:hAnsi="Sylfaen"/>
          <w:sz w:val="24"/>
          <w:szCs w:val="24"/>
        </w:rPr>
        <w:t xml:space="preserve">for </w:t>
      </w:r>
      <w:r w:rsidR="007039AC">
        <w:rPr>
          <w:rFonts w:ascii="Sylfaen" w:hAnsi="Sylfaen"/>
          <w:sz w:val="24"/>
          <w:szCs w:val="24"/>
        </w:rPr>
        <w:t xml:space="preserve">both, the patients with disabilities and </w:t>
      </w:r>
      <w:r w:rsidR="005314AD" w:rsidRPr="009C21EE">
        <w:rPr>
          <w:rFonts w:ascii="Sylfaen" w:hAnsi="Sylfaen"/>
          <w:sz w:val="24"/>
          <w:szCs w:val="24"/>
        </w:rPr>
        <w:t xml:space="preserve">the </w:t>
      </w:r>
      <w:r w:rsidR="00A45A83" w:rsidRPr="009C21EE">
        <w:rPr>
          <w:rFonts w:ascii="Sylfaen" w:hAnsi="Sylfaen"/>
          <w:sz w:val="24"/>
          <w:szCs w:val="24"/>
        </w:rPr>
        <w:t xml:space="preserve">patients with </w:t>
      </w:r>
      <w:r w:rsidR="008C6C99" w:rsidRPr="009C21EE">
        <w:rPr>
          <w:rFonts w:ascii="Sylfaen" w:hAnsi="Sylfaen"/>
          <w:sz w:val="24"/>
          <w:szCs w:val="24"/>
        </w:rPr>
        <w:t>mental disorders</w:t>
      </w:r>
      <w:r w:rsidR="007039AC">
        <w:rPr>
          <w:rFonts w:ascii="Sylfaen" w:hAnsi="Sylfaen"/>
          <w:sz w:val="24"/>
          <w:szCs w:val="24"/>
        </w:rPr>
        <w:t xml:space="preserve"> in order</w:t>
      </w:r>
      <w:r w:rsidR="00A45A83" w:rsidRPr="009C21EE">
        <w:rPr>
          <w:rFonts w:ascii="Sylfaen" w:hAnsi="Sylfaen"/>
          <w:sz w:val="24"/>
          <w:szCs w:val="24"/>
        </w:rPr>
        <w:t xml:space="preserve"> </w:t>
      </w:r>
      <w:r w:rsidR="00F87A20">
        <w:rPr>
          <w:rFonts w:ascii="Sylfaen" w:hAnsi="Sylfaen"/>
          <w:sz w:val="24"/>
          <w:szCs w:val="24"/>
        </w:rPr>
        <w:t xml:space="preserve">to support the </w:t>
      </w:r>
      <w:r w:rsidR="00A45A83" w:rsidRPr="009C21EE">
        <w:rPr>
          <w:rFonts w:ascii="Sylfaen" w:hAnsi="Sylfaen"/>
          <w:sz w:val="24"/>
          <w:szCs w:val="24"/>
        </w:rPr>
        <w:t>rehabilitation of their cognitive functions and living skills.</w:t>
      </w:r>
    </w:p>
    <w:p w14:paraId="50406289" w14:textId="4B9CC112" w:rsidR="00C87721" w:rsidRPr="009C21EE" w:rsidRDefault="00F418D9" w:rsidP="00F87A20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9C21EE">
        <w:rPr>
          <w:rFonts w:ascii="Sylfaen" w:hAnsi="Sylfaen"/>
          <w:sz w:val="24"/>
          <w:szCs w:val="24"/>
        </w:rPr>
        <w:t xml:space="preserve">In order to improve the temporary conditions </w:t>
      </w:r>
      <w:r w:rsidR="003855D0" w:rsidRPr="009C21EE">
        <w:rPr>
          <w:rFonts w:ascii="Sylfaen" w:hAnsi="Sylfaen"/>
          <w:sz w:val="24"/>
          <w:szCs w:val="24"/>
        </w:rPr>
        <w:t xml:space="preserve">at the hospital </w:t>
      </w:r>
      <w:r w:rsidR="00DE1AAA">
        <w:rPr>
          <w:rFonts w:ascii="Sylfaen" w:hAnsi="Sylfaen"/>
          <w:sz w:val="24"/>
          <w:szCs w:val="24"/>
        </w:rPr>
        <w:t>120 beds have already been replaced (both for the women and men)</w:t>
      </w:r>
      <w:r w:rsidR="007039AC">
        <w:rPr>
          <w:rFonts w:ascii="Sylfaen" w:hAnsi="Sylfaen"/>
          <w:sz w:val="24"/>
          <w:szCs w:val="24"/>
        </w:rPr>
        <w:t>;</w:t>
      </w:r>
      <w:r w:rsidR="00DE1AAA">
        <w:rPr>
          <w:rFonts w:ascii="Sylfaen" w:hAnsi="Sylfaen"/>
          <w:sz w:val="24"/>
          <w:szCs w:val="24"/>
        </w:rPr>
        <w:t xml:space="preserve"> the rest is ordered and is in the process of production. </w:t>
      </w:r>
    </w:p>
    <w:p w14:paraId="4F206AEE" w14:textId="3D2F637E" w:rsidR="00FD3DBD" w:rsidRPr="009C21EE" w:rsidRDefault="00FD3DBD" w:rsidP="009C21EE">
      <w:pPr>
        <w:spacing w:line="276" w:lineRule="auto"/>
        <w:jc w:val="both"/>
        <w:rPr>
          <w:rFonts w:ascii="Sylfaen" w:hAnsi="Sylfaen"/>
          <w:i/>
          <w:sz w:val="24"/>
          <w:szCs w:val="24"/>
          <w:u w:val="single"/>
        </w:rPr>
      </w:pPr>
      <w:r w:rsidRPr="009C21EE">
        <w:rPr>
          <w:rFonts w:ascii="Sylfaen" w:hAnsi="Sylfaen"/>
          <w:i/>
          <w:sz w:val="24"/>
          <w:szCs w:val="24"/>
          <w:u w:val="single"/>
        </w:rPr>
        <w:t>Please, refer to the attached photos</w:t>
      </w:r>
      <w:r w:rsidR="00AD2483" w:rsidRPr="009C21EE">
        <w:rPr>
          <w:rFonts w:ascii="Sylfaen" w:hAnsi="Sylfaen"/>
          <w:i/>
          <w:sz w:val="24"/>
          <w:szCs w:val="24"/>
          <w:u w:val="single"/>
        </w:rPr>
        <w:t xml:space="preserve"> </w:t>
      </w:r>
      <w:r w:rsidR="002A3847">
        <w:rPr>
          <w:rFonts w:ascii="Sylfaen" w:hAnsi="Sylfaen"/>
          <w:i/>
          <w:sz w:val="24"/>
          <w:szCs w:val="24"/>
          <w:u w:val="single"/>
        </w:rPr>
        <w:t>(</w:t>
      </w:r>
      <w:r w:rsidR="00F87A20" w:rsidRPr="00F87A20">
        <w:rPr>
          <w:rFonts w:ascii="Sylfaen" w:hAnsi="Sylfaen"/>
          <w:i/>
          <w:sz w:val="24"/>
          <w:szCs w:val="24"/>
          <w:u w:val="single"/>
        </w:rPr>
        <w:t>Annex 1 _</w:t>
      </w:r>
      <w:proofErr w:type="spellStart"/>
      <w:r w:rsidR="00044C23">
        <w:rPr>
          <w:rFonts w:ascii="Sylfaen" w:hAnsi="Sylfaen"/>
          <w:i/>
          <w:sz w:val="24"/>
          <w:szCs w:val="24"/>
          <w:u w:val="single"/>
        </w:rPr>
        <w:t>Kutiri</w:t>
      </w:r>
      <w:proofErr w:type="spellEnd"/>
      <w:r w:rsidR="00044C23">
        <w:rPr>
          <w:rFonts w:ascii="Sylfaen" w:hAnsi="Sylfaen"/>
          <w:i/>
          <w:sz w:val="24"/>
          <w:szCs w:val="24"/>
          <w:u w:val="single"/>
        </w:rPr>
        <w:t xml:space="preserve"> </w:t>
      </w:r>
      <w:r w:rsidR="00F87A20" w:rsidRPr="00F87A20">
        <w:rPr>
          <w:rFonts w:ascii="Sylfaen" w:hAnsi="Sylfaen"/>
          <w:i/>
          <w:sz w:val="24"/>
          <w:szCs w:val="24"/>
          <w:u w:val="single"/>
        </w:rPr>
        <w:t xml:space="preserve">Psychiatric </w:t>
      </w:r>
      <w:r w:rsidR="007039AC" w:rsidRPr="00F87A20">
        <w:rPr>
          <w:rFonts w:ascii="Sylfaen" w:hAnsi="Sylfaen"/>
          <w:i/>
          <w:sz w:val="24"/>
          <w:szCs w:val="24"/>
          <w:u w:val="single"/>
        </w:rPr>
        <w:t>Hospital Photos</w:t>
      </w:r>
      <w:r w:rsidR="00044C23">
        <w:rPr>
          <w:rFonts w:ascii="Sylfaen" w:hAnsi="Sylfaen"/>
          <w:i/>
          <w:sz w:val="24"/>
          <w:szCs w:val="24"/>
          <w:u w:val="single"/>
        </w:rPr>
        <w:t xml:space="preserve"> - </w:t>
      </w:r>
      <w:r w:rsidR="00390301">
        <w:rPr>
          <w:rFonts w:ascii="Sylfaen" w:hAnsi="Sylfaen"/>
          <w:i/>
          <w:sz w:val="24"/>
          <w:szCs w:val="24"/>
          <w:u w:val="single"/>
        </w:rPr>
        <w:t>Beds</w:t>
      </w:r>
      <w:r w:rsidR="00044C23">
        <w:rPr>
          <w:rFonts w:ascii="Sylfaen" w:hAnsi="Sylfaen"/>
          <w:i/>
          <w:sz w:val="24"/>
          <w:szCs w:val="24"/>
          <w:u w:val="single"/>
        </w:rPr>
        <w:t xml:space="preserve">; </w:t>
      </w:r>
      <w:r w:rsidR="00044C23" w:rsidRPr="00044C23">
        <w:rPr>
          <w:rFonts w:ascii="Sylfaen" w:hAnsi="Sylfaen"/>
          <w:i/>
          <w:sz w:val="24"/>
          <w:szCs w:val="24"/>
          <w:u w:val="single"/>
        </w:rPr>
        <w:t>Annex 2 _</w:t>
      </w:r>
      <w:proofErr w:type="spellStart"/>
      <w:r w:rsidR="00044C23">
        <w:rPr>
          <w:rFonts w:ascii="Sylfaen" w:hAnsi="Sylfaen"/>
          <w:i/>
          <w:sz w:val="24"/>
          <w:szCs w:val="24"/>
          <w:u w:val="single"/>
        </w:rPr>
        <w:t>Kutiri</w:t>
      </w:r>
      <w:proofErr w:type="spellEnd"/>
      <w:r w:rsidR="00044C23">
        <w:rPr>
          <w:rFonts w:ascii="Sylfaen" w:hAnsi="Sylfaen"/>
          <w:i/>
          <w:sz w:val="24"/>
          <w:szCs w:val="24"/>
          <w:u w:val="single"/>
        </w:rPr>
        <w:t xml:space="preserve"> </w:t>
      </w:r>
      <w:r w:rsidR="00044C23" w:rsidRPr="00044C23">
        <w:rPr>
          <w:rFonts w:ascii="Sylfaen" w:hAnsi="Sylfaen"/>
          <w:i/>
          <w:sz w:val="24"/>
          <w:szCs w:val="24"/>
          <w:u w:val="single"/>
        </w:rPr>
        <w:t xml:space="preserve">Psychiatric </w:t>
      </w:r>
      <w:r w:rsidR="00414118" w:rsidRPr="00044C23">
        <w:rPr>
          <w:rFonts w:ascii="Sylfaen" w:hAnsi="Sylfaen"/>
          <w:i/>
          <w:sz w:val="24"/>
          <w:szCs w:val="24"/>
          <w:u w:val="single"/>
        </w:rPr>
        <w:t>Hospital Photos</w:t>
      </w:r>
      <w:r w:rsidR="00044C23" w:rsidRPr="00044C23">
        <w:rPr>
          <w:rFonts w:ascii="Sylfaen" w:hAnsi="Sylfaen"/>
          <w:i/>
          <w:sz w:val="24"/>
          <w:szCs w:val="24"/>
          <w:u w:val="single"/>
        </w:rPr>
        <w:t xml:space="preserve"> - renovation</w:t>
      </w:r>
      <w:r w:rsidR="002A3847">
        <w:rPr>
          <w:rFonts w:ascii="Sylfaen" w:hAnsi="Sylfaen"/>
          <w:i/>
          <w:sz w:val="24"/>
          <w:szCs w:val="24"/>
          <w:u w:val="single"/>
        </w:rPr>
        <w:t>)</w:t>
      </w:r>
    </w:p>
    <w:p w14:paraId="2A3C58BB" w14:textId="2C11A50E" w:rsidR="00FD3DBD" w:rsidRPr="009C21EE" w:rsidRDefault="00FD3DBD" w:rsidP="009C21EE">
      <w:pPr>
        <w:spacing w:line="276" w:lineRule="auto"/>
        <w:jc w:val="both"/>
        <w:rPr>
          <w:rFonts w:ascii="Sylfaen" w:hAnsi="Sylfaen"/>
          <w:sz w:val="24"/>
          <w:szCs w:val="24"/>
        </w:rPr>
      </w:pPr>
    </w:p>
    <w:p w14:paraId="077095D4" w14:textId="7317E813" w:rsidR="00BD636E" w:rsidRPr="009C21EE" w:rsidRDefault="00BD636E" w:rsidP="009C21EE">
      <w:pPr>
        <w:spacing w:line="276" w:lineRule="auto"/>
        <w:jc w:val="both"/>
        <w:rPr>
          <w:rFonts w:ascii="Sylfaen" w:hAnsi="Sylfaen"/>
          <w:i/>
          <w:sz w:val="24"/>
          <w:szCs w:val="24"/>
          <w:u w:val="single"/>
        </w:rPr>
      </w:pPr>
      <w:r w:rsidRPr="009C21EE">
        <w:rPr>
          <w:rFonts w:ascii="Sylfaen" w:hAnsi="Sylfaen"/>
          <w:sz w:val="24"/>
          <w:szCs w:val="24"/>
        </w:rPr>
        <w:t xml:space="preserve">Renovation process at </w:t>
      </w:r>
      <w:proofErr w:type="spellStart"/>
      <w:r w:rsidRPr="009C21EE">
        <w:rPr>
          <w:rFonts w:ascii="Sylfaen" w:hAnsi="Sylfaen"/>
          <w:b/>
          <w:sz w:val="24"/>
          <w:szCs w:val="24"/>
        </w:rPr>
        <w:t>Surami</w:t>
      </w:r>
      <w:proofErr w:type="spellEnd"/>
      <w:r w:rsidRPr="009C21EE">
        <w:rPr>
          <w:rFonts w:ascii="Sylfaen" w:hAnsi="Sylfaen"/>
          <w:b/>
          <w:sz w:val="24"/>
          <w:szCs w:val="24"/>
        </w:rPr>
        <w:t xml:space="preserve"> Hospital</w:t>
      </w:r>
      <w:r w:rsidRPr="009C21EE">
        <w:rPr>
          <w:rFonts w:ascii="Sylfaen" w:hAnsi="Sylfaen"/>
          <w:sz w:val="24"/>
          <w:szCs w:val="24"/>
        </w:rPr>
        <w:t xml:space="preserve"> is close to the end. The roof of the </w:t>
      </w:r>
      <w:r w:rsidR="00135297" w:rsidRPr="009C21EE">
        <w:rPr>
          <w:rFonts w:ascii="Sylfaen" w:hAnsi="Sylfaen"/>
          <w:sz w:val="24"/>
          <w:szCs w:val="24"/>
        </w:rPr>
        <w:t xml:space="preserve">main </w:t>
      </w:r>
      <w:r w:rsidRPr="009C21EE">
        <w:rPr>
          <w:rFonts w:ascii="Sylfaen" w:hAnsi="Sylfaen"/>
          <w:sz w:val="24"/>
          <w:szCs w:val="24"/>
        </w:rPr>
        <w:t xml:space="preserve">building has been fully replaced; new metal-plastic windows and doors have been installed; the central heating system has also been installed; sanitary has been replaced; indoor </w:t>
      </w:r>
      <w:r w:rsidR="00135297" w:rsidRPr="009C21EE">
        <w:rPr>
          <w:rFonts w:ascii="Sylfaen" w:hAnsi="Sylfaen"/>
          <w:sz w:val="24"/>
          <w:szCs w:val="24"/>
        </w:rPr>
        <w:t>restoration</w:t>
      </w:r>
      <w:r w:rsidRPr="009C21EE">
        <w:rPr>
          <w:rFonts w:ascii="Sylfaen" w:hAnsi="Sylfaen"/>
          <w:sz w:val="24"/>
          <w:szCs w:val="24"/>
        </w:rPr>
        <w:t xml:space="preserve"> including cosmetic </w:t>
      </w:r>
      <w:r w:rsidR="00135297" w:rsidRPr="009C21EE">
        <w:rPr>
          <w:rFonts w:ascii="Sylfaen" w:hAnsi="Sylfaen"/>
          <w:sz w:val="24"/>
          <w:szCs w:val="24"/>
        </w:rPr>
        <w:t>one</w:t>
      </w:r>
      <w:r w:rsidRPr="009C21EE">
        <w:rPr>
          <w:rFonts w:ascii="Sylfaen" w:hAnsi="Sylfaen"/>
          <w:sz w:val="24"/>
          <w:szCs w:val="24"/>
        </w:rPr>
        <w:t xml:space="preserve"> has nearly been completed; various inventory and medical equipment </w:t>
      </w:r>
      <w:r w:rsidR="00135297" w:rsidRPr="009C21EE">
        <w:rPr>
          <w:rFonts w:ascii="Sylfaen" w:hAnsi="Sylfaen"/>
          <w:sz w:val="24"/>
          <w:szCs w:val="24"/>
        </w:rPr>
        <w:t xml:space="preserve">for the laboratory </w:t>
      </w:r>
      <w:r w:rsidRPr="009C21EE">
        <w:rPr>
          <w:rFonts w:ascii="Sylfaen" w:hAnsi="Sylfaen"/>
          <w:sz w:val="24"/>
          <w:szCs w:val="24"/>
        </w:rPr>
        <w:t>has been renewed.</w:t>
      </w:r>
    </w:p>
    <w:p w14:paraId="5CADB875" w14:textId="745F8E1A" w:rsidR="00024B6A" w:rsidRPr="009C21EE" w:rsidRDefault="00024B6A" w:rsidP="009C21EE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9C21EE">
        <w:rPr>
          <w:rFonts w:ascii="Sylfaen" w:hAnsi="Sylfaen"/>
          <w:i/>
          <w:sz w:val="24"/>
          <w:szCs w:val="24"/>
          <w:u w:val="single"/>
        </w:rPr>
        <w:t>Please, refer to the attached photos</w:t>
      </w:r>
      <w:r w:rsidR="00264F37">
        <w:rPr>
          <w:rFonts w:ascii="Sylfaen" w:hAnsi="Sylfaen"/>
          <w:i/>
          <w:sz w:val="24"/>
          <w:szCs w:val="24"/>
          <w:u w:val="single"/>
        </w:rPr>
        <w:t xml:space="preserve"> (</w:t>
      </w:r>
      <w:r w:rsidR="00715EDF" w:rsidRPr="00715EDF">
        <w:rPr>
          <w:rFonts w:ascii="Sylfaen" w:hAnsi="Sylfaen"/>
          <w:i/>
          <w:sz w:val="24"/>
          <w:szCs w:val="24"/>
          <w:u w:val="single"/>
        </w:rPr>
        <w:t xml:space="preserve">Annex </w:t>
      </w:r>
      <w:r w:rsidR="00044C23">
        <w:rPr>
          <w:rFonts w:ascii="Sylfaen" w:hAnsi="Sylfaen"/>
          <w:i/>
          <w:sz w:val="24"/>
          <w:szCs w:val="24"/>
          <w:u w:val="single"/>
        </w:rPr>
        <w:t>3</w:t>
      </w:r>
      <w:r w:rsidR="00715EDF" w:rsidRPr="00715EDF">
        <w:rPr>
          <w:rFonts w:ascii="Sylfaen" w:hAnsi="Sylfaen"/>
          <w:i/>
          <w:sz w:val="24"/>
          <w:szCs w:val="24"/>
          <w:u w:val="single"/>
        </w:rPr>
        <w:t>_Surami Hospital</w:t>
      </w:r>
      <w:r w:rsidR="00044C23">
        <w:rPr>
          <w:rFonts w:ascii="Sylfaen" w:hAnsi="Sylfaen"/>
          <w:i/>
          <w:sz w:val="24"/>
          <w:szCs w:val="24"/>
          <w:u w:val="single"/>
        </w:rPr>
        <w:t xml:space="preserve"> Photos</w:t>
      </w:r>
      <w:r w:rsidR="00715EDF" w:rsidRPr="00715EDF">
        <w:rPr>
          <w:rFonts w:ascii="Sylfaen" w:hAnsi="Sylfaen"/>
          <w:i/>
          <w:sz w:val="24"/>
          <w:szCs w:val="24"/>
          <w:u w:val="single"/>
        </w:rPr>
        <w:t xml:space="preserve"> -</w:t>
      </w:r>
      <w:r w:rsidR="00044C23">
        <w:rPr>
          <w:rFonts w:ascii="Sylfaen" w:hAnsi="Sylfaen"/>
          <w:i/>
          <w:sz w:val="24"/>
          <w:szCs w:val="24"/>
          <w:u w:val="single"/>
        </w:rPr>
        <w:t xml:space="preserve"> R</w:t>
      </w:r>
      <w:r w:rsidR="00715EDF" w:rsidRPr="00715EDF">
        <w:rPr>
          <w:rFonts w:ascii="Sylfaen" w:hAnsi="Sylfaen"/>
          <w:i/>
          <w:sz w:val="24"/>
          <w:szCs w:val="24"/>
          <w:u w:val="single"/>
        </w:rPr>
        <w:t>enovation</w:t>
      </w:r>
      <w:r w:rsidR="00264F37">
        <w:rPr>
          <w:rFonts w:ascii="Sylfaen" w:hAnsi="Sylfaen"/>
          <w:i/>
          <w:sz w:val="24"/>
          <w:szCs w:val="24"/>
          <w:u w:val="single"/>
        </w:rPr>
        <w:t>)</w:t>
      </w:r>
    </w:p>
    <w:p w14:paraId="4AF7EA54" w14:textId="59BDBA91" w:rsidR="005102F2" w:rsidRPr="009C21EE" w:rsidRDefault="005102F2" w:rsidP="009C21EE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9C21EE">
        <w:rPr>
          <w:rFonts w:ascii="Sylfaen" w:hAnsi="Sylfaen"/>
          <w:sz w:val="24"/>
          <w:szCs w:val="24"/>
        </w:rPr>
        <w:lastRenderedPageBreak/>
        <w:t xml:space="preserve">In </w:t>
      </w:r>
      <w:proofErr w:type="spellStart"/>
      <w:r w:rsidRPr="009C21EE">
        <w:rPr>
          <w:rFonts w:ascii="Sylfaen" w:hAnsi="Sylfaen"/>
          <w:b/>
          <w:sz w:val="24"/>
          <w:szCs w:val="24"/>
        </w:rPr>
        <w:t>Khelvachauri</w:t>
      </w:r>
      <w:proofErr w:type="spellEnd"/>
      <w:r w:rsidRPr="009C21EE">
        <w:rPr>
          <w:rFonts w:ascii="Sylfaen" w:hAnsi="Sylfaen"/>
          <w:b/>
          <w:sz w:val="24"/>
          <w:szCs w:val="24"/>
        </w:rPr>
        <w:t xml:space="preserve"> Hospital</w:t>
      </w:r>
      <w:r w:rsidR="00747042">
        <w:rPr>
          <w:rFonts w:ascii="Sylfaen" w:hAnsi="Sylfaen"/>
          <w:sz w:val="24"/>
          <w:szCs w:val="24"/>
        </w:rPr>
        <w:t xml:space="preserve"> </w:t>
      </w:r>
      <w:r w:rsidRPr="009C21EE">
        <w:rPr>
          <w:rFonts w:ascii="Sylfaen" w:hAnsi="Sylfaen"/>
          <w:sz w:val="24"/>
          <w:szCs w:val="24"/>
        </w:rPr>
        <w:t>the renov</w:t>
      </w:r>
      <w:r w:rsidR="00747042">
        <w:rPr>
          <w:rFonts w:ascii="Sylfaen" w:hAnsi="Sylfaen"/>
          <w:sz w:val="24"/>
          <w:szCs w:val="24"/>
        </w:rPr>
        <w:t>ation process is</w:t>
      </w:r>
      <w:r w:rsidRPr="009C21EE">
        <w:rPr>
          <w:rFonts w:ascii="Sylfaen" w:hAnsi="Sylfaen"/>
          <w:sz w:val="24"/>
          <w:szCs w:val="24"/>
        </w:rPr>
        <w:t xml:space="preserve"> completed for 2000 m</w:t>
      </w:r>
      <w:r w:rsidRPr="009C21EE">
        <w:rPr>
          <w:rFonts w:ascii="Sylfaen" w:hAnsi="Sylfaen"/>
          <w:sz w:val="24"/>
          <w:szCs w:val="24"/>
          <w:vertAlign w:val="superscript"/>
        </w:rPr>
        <w:t>2</w:t>
      </w:r>
      <w:r w:rsidRPr="009C21EE">
        <w:rPr>
          <w:rFonts w:ascii="Sylfaen" w:hAnsi="Sylfaen"/>
          <w:sz w:val="24"/>
          <w:szCs w:val="24"/>
        </w:rPr>
        <w:t>, 600 m</w:t>
      </w:r>
      <w:r w:rsidRPr="009C21EE">
        <w:rPr>
          <w:rFonts w:ascii="Sylfaen" w:hAnsi="Sylfaen"/>
          <w:sz w:val="24"/>
          <w:szCs w:val="24"/>
          <w:vertAlign w:val="superscript"/>
        </w:rPr>
        <w:t xml:space="preserve">2 </w:t>
      </w:r>
      <w:r w:rsidRPr="009C21EE">
        <w:rPr>
          <w:rFonts w:ascii="Sylfaen" w:hAnsi="Sylfaen"/>
          <w:sz w:val="24"/>
          <w:szCs w:val="24"/>
        </w:rPr>
        <w:t xml:space="preserve">of which is covered with </w:t>
      </w:r>
      <w:r w:rsidR="00747042">
        <w:rPr>
          <w:rFonts w:ascii="Sylfaen" w:hAnsi="Sylfaen"/>
          <w:sz w:val="24"/>
          <w:szCs w:val="24"/>
        </w:rPr>
        <w:t xml:space="preserve">the </w:t>
      </w:r>
      <w:r w:rsidRPr="009C21EE">
        <w:rPr>
          <w:rFonts w:ascii="Sylfaen" w:hAnsi="Sylfaen"/>
          <w:sz w:val="24"/>
          <w:szCs w:val="24"/>
        </w:rPr>
        <w:t>small green park and decorative plants; the path is built on 500 m</w:t>
      </w:r>
      <w:r w:rsidRPr="009C21EE">
        <w:rPr>
          <w:rFonts w:ascii="Sylfaen" w:hAnsi="Sylfaen"/>
          <w:sz w:val="24"/>
          <w:szCs w:val="24"/>
          <w:vertAlign w:val="superscript"/>
        </w:rPr>
        <w:t xml:space="preserve">2 </w:t>
      </w:r>
      <w:r w:rsidRPr="009C21EE">
        <w:rPr>
          <w:rFonts w:ascii="Sylfaen" w:hAnsi="Sylfaen"/>
          <w:sz w:val="24"/>
          <w:szCs w:val="24"/>
        </w:rPr>
        <w:t xml:space="preserve">where pathway lightning has </w:t>
      </w:r>
      <w:r w:rsidR="00747042">
        <w:rPr>
          <w:rFonts w:ascii="Sylfaen" w:hAnsi="Sylfaen"/>
          <w:sz w:val="24"/>
          <w:szCs w:val="24"/>
        </w:rPr>
        <w:t xml:space="preserve">also </w:t>
      </w:r>
      <w:r w:rsidRPr="009C21EE">
        <w:rPr>
          <w:rFonts w:ascii="Sylfaen" w:hAnsi="Sylfaen"/>
          <w:sz w:val="24"/>
          <w:szCs w:val="24"/>
        </w:rPr>
        <w:t>been installed; also, considering the rainy weather in the region, 100 m</w:t>
      </w:r>
      <w:r w:rsidRPr="009C21EE">
        <w:rPr>
          <w:rFonts w:ascii="Sylfaen" w:hAnsi="Sylfaen"/>
          <w:sz w:val="24"/>
          <w:szCs w:val="24"/>
          <w:vertAlign w:val="superscript"/>
        </w:rPr>
        <w:t xml:space="preserve">2 </w:t>
      </w:r>
      <w:r w:rsidRPr="009C21EE">
        <w:rPr>
          <w:rFonts w:ascii="Sylfaen" w:hAnsi="Sylfaen"/>
          <w:sz w:val="24"/>
          <w:szCs w:val="24"/>
        </w:rPr>
        <w:t>closed veranda and 300 m</w:t>
      </w:r>
      <w:r w:rsidRPr="009C21EE">
        <w:rPr>
          <w:rFonts w:ascii="Sylfaen" w:hAnsi="Sylfaen"/>
          <w:sz w:val="24"/>
          <w:szCs w:val="24"/>
          <w:vertAlign w:val="superscript"/>
        </w:rPr>
        <w:t xml:space="preserve">2 </w:t>
      </w:r>
      <w:r w:rsidRPr="009C21EE">
        <w:rPr>
          <w:rFonts w:ascii="Sylfaen" w:hAnsi="Sylfaen"/>
          <w:sz w:val="24"/>
          <w:szCs w:val="24"/>
        </w:rPr>
        <w:t>winter garden have been constructed and the work is nearly completed.</w:t>
      </w:r>
    </w:p>
    <w:p w14:paraId="0510AA93" w14:textId="7DED1105" w:rsidR="006A3148" w:rsidRPr="009C21EE" w:rsidRDefault="00EC5902" w:rsidP="009C21EE">
      <w:pPr>
        <w:pStyle w:val="HTMLPreformatted"/>
        <w:spacing w:line="276" w:lineRule="auto"/>
        <w:jc w:val="both"/>
        <w:rPr>
          <w:rFonts w:ascii="Sylfaen" w:hAnsi="Sylfaen"/>
          <w:sz w:val="24"/>
          <w:szCs w:val="24"/>
        </w:rPr>
      </w:pPr>
      <w:r w:rsidRPr="009C21EE">
        <w:rPr>
          <w:rFonts w:ascii="Sylfaen" w:hAnsi="Sylfaen"/>
          <w:sz w:val="24"/>
          <w:szCs w:val="24"/>
        </w:rPr>
        <w:t>Furthermore,</w:t>
      </w:r>
      <w:r w:rsidR="006A3148" w:rsidRPr="009C21EE">
        <w:rPr>
          <w:rFonts w:ascii="Sylfaen" w:hAnsi="Sylfaen"/>
          <w:sz w:val="24"/>
          <w:szCs w:val="24"/>
        </w:rPr>
        <w:t xml:space="preserve"> currently</w:t>
      </w:r>
      <w:r w:rsidRPr="009C21EE">
        <w:rPr>
          <w:rFonts w:ascii="Sylfaen" w:hAnsi="Sylfaen"/>
          <w:sz w:val="24"/>
          <w:szCs w:val="24"/>
        </w:rPr>
        <w:t xml:space="preserve"> at the psycho-neuralgic department </w:t>
      </w:r>
      <w:r w:rsidR="006A3148" w:rsidRPr="009C21EE">
        <w:rPr>
          <w:rFonts w:ascii="Sylfaen" w:hAnsi="Sylfaen"/>
          <w:sz w:val="24"/>
          <w:szCs w:val="24"/>
        </w:rPr>
        <w:t>indoor renovation process of the 3000 m</w:t>
      </w:r>
      <w:r w:rsidR="006A3148" w:rsidRPr="009C21EE">
        <w:rPr>
          <w:rFonts w:ascii="Sylfaen" w:hAnsi="Sylfaen"/>
          <w:sz w:val="24"/>
          <w:szCs w:val="24"/>
          <w:vertAlign w:val="superscript"/>
        </w:rPr>
        <w:t xml:space="preserve">2 </w:t>
      </w:r>
      <w:r w:rsidR="006A3148" w:rsidRPr="009C21EE">
        <w:rPr>
          <w:rFonts w:ascii="Sylfaen" w:hAnsi="Sylfaen"/>
          <w:sz w:val="24"/>
          <w:szCs w:val="24"/>
        </w:rPr>
        <w:t xml:space="preserve">buildings </w:t>
      </w:r>
      <w:r w:rsidR="00FC67F9">
        <w:rPr>
          <w:rFonts w:ascii="Sylfaen" w:hAnsi="Sylfaen"/>
          <w:sz w:val="24"/>
          <w:szCs w:val="24"/>
        </w:rPr>
        <w:t>continuous</w:t>
      </w:r>
      <w:r w:rsidRPr="009C21EE">
        <w:rPr>
          <w:rFonts w:ascii="Sylfaen" w:hAnsi="Sylfaen"/>
          <w:sz w:val="24"/>
          <w:szCs w:val="24"/>
        </w:rPr>
        <w:t>, 1500 m</w:t>
      </w:r>
      <w:r w:rsidRPr="009C21EE">
        <w:rPr>
          <w:rFonts w:ascii="Sylfaen" w:hAnsi="Sylfaen"/>
          <w:sz w:val="24"/>
          <w:szCs w:val="24"/>
          <w:vertAlign w:val="superscript"/>
        </w:rPr>
        <w:t>2</w:t>
      </w:r>
      <w:r w:rsidRPr="009C21EE">
        <w:rPr>
          <w:rFonts w:ascii="Sylfaen" w:hAnsi="Sylfaen"/>
          <w:sz w:val="24"/>
          <w:szCs w:val="24"/>
        </w:rPr>
        <w:t xml:space="preserve"> of which will be completed by the end of January, 2019 and the whole area will be </w:t>
      </w:r>
      <w:r w:rsidR="006A3148" w:rsidRPr="009C21EE">
        <w:rPr>
          <w:rFonts w:ascii="Sylfaen" w:hAnsi="Sylfaen"/>
          <w:sz w:val="24"/>
          <w:szCs w:val="24"/>
        </w:rPr>
        <w:t>renovated</w:t>
      </w:r>
      <w:r w:rsidRPr="009C21EE">
        <w:rPr>
          <w:rFonts w:ascii="Sylfaen" w:hAnsi="Sylfaen"/>
          <w:sz w:val="24"/>
          <w:szCs w:val="24"/>
        </w:rPr>
        <w:t xml:space="preserve"> by the end of May, 2019. In the above-mentioned area </w:t>
      </w:r>
      <w:r w:rsidR="006A3148" w:rsidRPr="009C21EE">
        <w:rPr>
          <w:rFonts w:ascii="Sylfaen" w:hAnsi="Sylfaen"/>
          <w:sz w:val="24"/>
          <w:szCs w:val="24"/>
        </w:rPr>
        <w:t xml:space="preserve">the </w:t>
      </w:r>
      <w:r w:rsidRPr="009C21EE">
        <w:rPr>
          <w:rFonts w:ascii="Sylfaen" w:hAnsi="Sylfaen"/>
          <w:sz w:val="24"/>
          <w:szCs w:val="24"/>
        </w:rPr>
        <w:t>special rooms for sport activities and different cultural events are designed which is linked to support</w:t>
      </w:r>
      <w:r w:rsidR="00482516">
        <w:rPr>
          <w:rFonts w:ascii="Sylfaen" w:hAnsi="Sylfaen"/>
          <w:sz w:val="24"/>
          <w:szCs w:val="24"/>
        </w:rPr>
        <w:t xml:space="preserve"> the</w:t>
      </w:r>
      <w:r w:rsidRPr="009C21EE">
        <w:rPr>
          <w:rFonts w:ascii="Sylfaen" w:hAnsi="Sylfaen"/>
          <w:sz w:val="24"/>
          <w:szCs w:val="24"/>
        </w:rPr>
        <w:t xml:space="preserve"> psycho-social rehabilitation process </w:t>
      </w:r>
      <w:r w:rsidR="006A3148" w:rsidRPr="009C21EE">
        <w:rPr>
          <w:rFonts w:ascii="Sylfaen" w:hAnsi="Sylfaen"/>
          <w:sz w:val="24"/>
          <w:szCs w:val="24"/>
        </w:rPr>
        <w:t>of the beneficiaries</w:t>
      </w:r>
      <w:r w:rsidRPr="009C21EE">
        <w:rPr>
          <w:rFonts w:ascii="Sylfaen" w:hAnsi="Sylfaen"/>
          <w:sz w:val="24"/>
          <w:szCs w:val="24"/>
        </w:rPr>
        <w:t>.</w:t>
      </w:r>
    </w:p>
    <w:p w14:paraId="3D2EC104" w14:textId="77777777" w:rsidR="006A3148" w:rsidRPr="009C21EE" w:rsidRDefault="006A3148" w:rsidP="009C21EE">
      <w:pPr>
        <w:pStyle w:val="HTMLPreformatted"/>
        <w:spacing w:line="276" w:lineRule="auto"/>
        <w:jc w:val="both"/>
        <w:rPr>
          <w:rFonts w:ascii="Sylfaen" w:hAnsi="Sylfaen"/>
          <w:sz w:val="24"/>
          <w:szCs w:val="24"/>
        </w:rPr>
      </w:pPr>
    </w:p>
    <w:p w14:paraId="6BFB955B" w14:textId="1A8A7F9B" w:rsidR="00EC5902" w:rsidRPr="009C21EE" w:rsidRDefault="006A6058" w:rsidP="009C21EE">
      <w:pPr>
        <w:pStyle w:val="HTMLPreformatted"/>
        <w:spacing w:line="276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It should also be noted </w:t>
      </w:r>
      <w:r w:rsidR="002945EF" w:rsidRPr="009C21EE">
        <w:rPr>
          <w:rFonts w:ascii="Sylfaen" w:hAnsi="Sylfaen"/>
          <w:sz w:val="24"/>
          <w:szCs w:val="24"/>
        </w:rPr>
        <w:t xml:space="preserve">that </w:t>
      </w:r>
      <w:proofErr w:type="spellStart"/>
      <w:r w:rsidR="00EC5902" w:rsidRPr="009C21EE">
        <w:rPr>
          <w:rFonts w:ascii="Sylfaen" w:hAnsi="Sylfaen"/>
          <w:sz w:val="24"/>
          <w:szCs w:val="24"/>
        </w:rPr>
        <w:t>Khelvachauri</w:t>
      </w:r>
      <w:proofErr w:type="spellEnd"/>
      <w:r w:rsidR="00EC5902" w:rsidRPr="009C21EE">
        <w:rPr>
          <w:rFonts w:ascii="Sylfaen" w:hAnsi="Sylfaen"/>
          <w:sz w:val="24"/>
          <w:szCs w:val="24"/>
        </w:rPr>
        <w:t xml:space="preserve"> </w:t>
      </w:r>
      <w:r w:rsidR="002945EF" w:rsidRPr="009C21EE">
        <w:rPr>
          <w:rFonts w:ascii="Sylfaen" w:hAnsi="Sylfaen"/>
          <w:sz w:val="24"/>
          <w:szCs w:val="24"/>
        </w:rPr>
        <w:t>H</w:t>
      </w:r>
      <w:r w:rsidR="00EC5902" w:rsidRPr="009C21EE">
        <w:rPr>
          <w:rFonts w:ascii="Sylfaen" w:hAnsi="Sylfaen"/>
          <w:sz w:val="24"/>
          <w:szCs w:val="24"/>
        </w:rPr>
        <w:t xml:space="preserve">ospital is gradually becoming multi-profile hospital. </w:t>
      </w:r>
      <w:r w:rsidR="002945EF" w:rsidRPr="009C21EE">
        <w:rPr>
          <w:rFonts w:ascii="Sylfaen" w:hAnsi="Sylfaen"/>
          <w:sz w:val="24"/>
          <w:szCs w:val="24"/>
        </w:rPr>
        <w:t xml:space="preserve"> </w:t>
      </w:r>
      <w:r w:rsidR="00EC5902" w:rsidRPr="009C21EE">
        <w:rPr>
          <w:rFonts w:ascii="Sylfaen" w:hAnsi="Sylfaen"/>
          <w:sz w:val="24"/>
          <w:szCs w:val="24"/>
        </w:rPr>
        <w:t xml:space="preserve">Following </w:t>
      </w:r>
      <w:r w:rsidR="00482516">
        <w:rPr>
          <w:rFonts w:ascii="Sylfaen" w:hAnsi="Sylfaen"/>
          <w:sz w:val="24"/>
          <w:szCs w:val="24"/>
        </w:rPr>
        <w:t xml:space="preserve">to </w:t>
      </w:r>
      <w:r w:rsidR="00EC5902" w:rsidRPr="009C21EE">
        <w:rPr>
          <w:rFonts w:ascii="Sylfaen" w:hAnsi="Sylfaen"/>
          <w:sz w:val="24"/>
          <w:szCs w:val="24"/>
        </w:rPr>
        <w:t>the re</w:t>
      </w:r>
      <w:r w:rsidR="00482516">
        <w:rPr>
          <w:rFonts w:ascii="Sylfaen" w:hAnsi="Sylfaen"/>
          <w:sz w:val="24"/>
          <w:szCs w:val="24"/>
        </w:rPr>
        <w:t>storations</w:t>
      </w:r>
      <w:r w:rsidR="00EC5902" w:rsidRPr="009C21EE">
        <w:rPr>
          <w:rFonts w:ascii="Sylfaen" w:hAnsi="Sylfaen"/>
          <w:sz w:val="24"/>
          <w:szCs w:val="24"/>
        </w:rPr>
        <w:t xml:space="preserve"> </w:t>
      </w:r>
      <w:r w:rsidR="00E1338C" w:rsidRPr="009C21EE">
        <w:rPr>
          <w:rFonts w:ascii="Sylfaen" w:hAnsi="Sylfaen"/>
          <w:sz w:val="24"/>
          <w:szCs w:val="24"/>
        </w:rPr>
        <w:t>of 1500 m</w:t>
      </w:r>
      <w:r w:rsidR="00E1338C" w:rsidRPr="009C21EE">
        <w:rPr>
          <w:rFonts w:ascii="Sylfaen" w:hAnsi="Sylfaen"/>
          <w:sz w:val="24"/>
          <w:szCs w:val="24"/>
          <w:vertAlign w:val="superscript"/>
        </w:rPr>
        <w:t>2</w:t>
      </w:r>
      <w:r w:rsidR="00E1338C" w:rsidRPr="009C21EE">
        <w:rPr>
          <w:rFonts w:ascii="Sylfaen" w:hAnsi="Sylfaen"/>
          <w:sz w:val="24"/>
          <w:szCs w:val="24"/>
        </w:rPr>
        <w:t xml:space="preserve"> </w:t>
      </w:r>
      <w:r w:rsidR="00482516">
        <w:rPr>
          <w:rFonts w:ascii="Sylfaen" w:hAnsi="Sylfaen"/>
          <w:sz w:val="24"/>
          <w:szCs w:val="24"/>
        </w:rPr>
        <w:t>of</w:t>
      </w:r>
      <w:r w:rsidR="00EC5902" w:rsidRPr="009C21EE">
        <w:rPr>
          <w:rFonts w:ascii="Sylfaen" w:hAnsi="Sylfaen"/>
          <w:sz w:val="24"/>
          <w:szCs w:val="24"/>
        </w:rPr>
        <w:t xml:space="preserve"> September-October</w:t>
      </w:r>
      <w:r w:rsidR="002945EF" w:rsidRPr="009C21EE">
        <w:rPr>
          <w:rFonts w:ascii="Sylfaen" w:hAnsi="Sylfaen"/>
          <w:sz w:val="24"/>
          <w:szCs w:val="24"/>
        </w:rPr>
        <w:t xml:space="preserve"> 2018,</w:t>
      </w:r>
      <w:r w:rsidR="00EC5902" w:rsidRPr="009C21EE">
        <w:rPr>
          <w:rFonts w:ascii="Sylfaen" w:hAnsi="Sylfaen"/>
          <w:sz w:val="24"/>
          <w:szCs w:val="24"/>
        </w:rPr>
        <w:t xml:space="preserve"> </w:t>
      </w:r>
      <w:r w:rsidR="002945EF" w:rsidRPr="009C21EE">
        <w:rPr>
          <w:rFonts w:ascii="Sylfaen" w:hAnsi="Sylfaen"/>
          <w:sz w:val="24"/>
          <w:szCs w:val="24"/>
        </w:rPr>
        <w:t>M</w:t>
      </w:r>
      <w:r w:rsidR="00EC5902" w:rsidRPr="009C21EE">
        <w:rPr>
          <w:rFonts w:ascii="Sylfaen" w:hAnsi="Sylfaen"/>
          <w:sz w:val="24"/>
          <w:szCs w:val="24"/>
        </w:rPr>
        <w:t xml:space="preserve">aternity </w:t>
      </w:r>
      <w:r w:rsidR="002945EF" w:rsidRPr="009C21EE">
        <w:rPr>
          <w:rFonts w:ascii="Sylfaen" w:hAnsi="Sylfaen"/>
          <w:sz w:val="24"/>
          <w:szCs w:val="24"/>
        </w:rPr>
        <w:t>D</w:t>
      </w:r>
      <w:r w:rsidR="00EC5902" w:rsidRPr="009C21EE">
        <w:rPr>
          <w:rFonts w:ascii="Sylfaen" w:hAnsi="Sylfaen"/>
          <w:sz w:val="24"/>
          <w:szCs w:val="24"/>
        </w:rPr>
        <w:t xml:space="preserve">epartment became fully </w:t>
      </w:r>
      <w:r w:rsidR="00482516">
        <w:rPr>
          <w:rFonts w:ascii="Sylfaen" w:hAnsi="Sylfaen"/>
          <w:sz w:val="24"/>
          <w:szCs w:val="24"/>
        </w:rPr>
        <w:t xml:space="preserve">operational in </w:t>
      </w:r>
      <w:proofErr w:type="spellStart"/>
      <w:r w:rsidR="00482516">
        <w:rPr>
          <w:rFonts w:ascii="Sylfaen" w:hAnsi="Sylfaen"/>
          <w:sz w:val="24"/>
          <w:szCs w:val="24"/>
        </w:rPr>
        <w:t>Khelvachauri</w:t>
      </w:r>
      <w:proofErr w:type="spellEnd"/>
      <w:r w:rsidR="00482516">
        <w:rPr>
          <w:rFonts w:ascii="Sylfaen" w:hAnsi="Sylfaen"/>
          <w:sz w:val="24"/>
          <w:szCs w:val="24"/>
        </w:rPr>
        <w:t xml:space="preserve"> Hospital</w:t>
      </w:r>
      <w:r w:rsidR="00EC5902" w:rsidRPr="009C21EE">
        <w:rPr>
          <w:rFonts w:ascii="Sylfaen" w:hAnsi="Sylfaen"/>
          <w:sz w:val="24"/>
          <w:szCs w:val="24"/>
        </w:rPr>
        <w:t xml:space="preserve">. </w:t>
      </w:r>
      <w:r w:rsidR="00E1338C" w:rsidRPr="009C21EE">
        <w:rPr>
          <w:rFonts w:ascii="Sylfaen" w:hAnsi="Sylfaen"/>
          <w:sz w:val="24"/>
          <w:szCs w:val="24"/>
        </w:rPr>
        <w:t>Constructions are pending at 2000 m</w:t>
      </w:r>
      <w:r w:rsidR="00E1338C" w:rsidRPr="009C21EE">
        <w:rPr>
          <w:rFonts w:ascii="Sylfaen" w:hAnsi="Sylfaen"/>
          <w:sz w:val="24"/>
          <w:szCs w:val="24"/>
          <w:vertAlign w:val="superscript"/>
        </w:rPr>
        <w:t>2</w:t>
      </w:r>
      <w:r w:rsidR="00E1338C" w:rsidRPr="009C21EE">
        <w:rPr>
          <w:rFonts w:ascii="Sylfaen" w:hAnsi="Sylfaen"/>
          <w:sz w:val="24"/>
          <w:szCs w:val="24"/>
        </w:rPr>
        <w:t>, which will allow</w:t>
      </w:r>
      <w:r w:rsidR="00482516">
        <w:rPr>
          <w:rFonts w:ascii="Sylfaen" w:hAnsi="Sylfaen"/>
          <w:sz w:val="24"/>
          <w:szCs w:val="24"/>
        </w:rPr>
        <w:t xml:space="preserve"> the administration</w:t>
      </w:r>
      <w:r w:rsidR="00E1338C" w:rsidRPr="009C21EE">
        <w:rPr>
          <w:rFonts w:ascii="Sylfaen" w:hAnsi="Sylfaen"/>
          <w:sz w:val="24"/>
          <w:szCs w:val="24"/>
        </w:rPr>
        <w:t xml:space="preserve"> to install and operate the </w:t>
      </w:r>
      <w:r w:rsidR="00EC5902" w:rsidRPr="009C21EE">
        <w:rPr>
          <w:rFonts w:ascii="Sylfaen" w:hAnsi="Sylfaen"/>
          <w:sz w:val="24"/>
          <w:szCs w:val="24"/>
        </w:rPr>
        <w:t>emergency, reanimation</w:t>
      </w:r>
      <w:r w:rsidR="00E1338C" w:rsidRPr="009C21EE">
        <w:rPr>
          <w:rFonts w:ascii="Sylfaen" w:hAnsi="Sylfaen"/>
          <w:sz w:val="24"/>
          <w:szCs w:val="24"/>
        </w:rPr>
        <w:t xml:space="preserve"> section and other medical services.</w:t>
      </w:r>
    </w:p>
    <w:p w14:paraId="483B33EF" w14:textId="77777777" w:rsidR="001D1A26" w:rsidRPr="009C21EE" w:rsidRDefault="001D1A26" w:rsidP="009C21EE">
      <w:pPr>
        <w:pStyle w:val="HTMLPreformatted"/>
        <w:spacing w:line="276" w:lineRule="auto"/>
        <w:jc w:val="both"/>
        <w:rPr>
          <w:rFonts w:ascii="Sylfaen" w:hAnsi="Sylfaen"/>
          <w:sz w:val="24"/>
          <w:szCs w:val="24"/>
        </w:rPr>
      </w:pPr>
    </w:p>
    <w:p w14:paraId="16B5CAF9" w14:textId="5869B1D6" w:rsidR="005102F2" w:rsidRPr="00F15DC9" w:rsidRDefault="005102F2" w:rsidP="009C21EE">
      <w:pPr>
        <w:spacing w:line="276" w:lineRule="auto"/>
        <w:jc w:val="both"/>
        <w:rPr>
          <w:rFonts w:ascii="Sylfaen" w:hAnsi="Sylfaen"/>
          <w:i/>
          <w:sz w:val="24"/>
          <w:szCs w:val="24"/>
          <w:u w:val="single"/>
        </w:rPr>
      </w:pPr>
      <w:r w:rsidRPr="00F15DC9">
        <w:rPr>
          <w:rFonts w:ascii="Sylfaen" w:hAnsi="Sylfaen"/>
          <w:i/>
          <w:sz w:val="24"/>
          <w:szCs w:val="24"/>
          <w:u w:val="single"/>
        </w:rPr>
        <w:t>Please, refer to the attached photos</w:t>
      </w:r>
      <w:r w:rsidR="008B129D">
        <w:rPr>
          <w:rFonts w:ascii="Sylfaen" w:hAnsi="Sylfaen"/>
          <w:i/>
          <w:sz w:val="24"/>
          <w:szCs w:val="24"/>
          <w:u w:val="single"/>
        </w:rPr>
        <w:t xml:space="preserve"> (</w:t>
      </w:r>
      <w:r w:rsidR="00914C27" w:rsidRPr="00914C27">
        <w:rPr>
          <w:rFonts w:ascii="Sylfaen" w:hAnsi="Sylfaen"/>
          <w:i/>
          <w:sz w:val="24"/>
          <w:szCs w:val="24"/>
          <w:u w:val="single"/>
        </w:rPr>
        <w:t xml:space="preserve">Annex </w:t>
      </w:r>
      <w:r w:rsidR="00044C23">
        <w:rPr>
          <w:rFonts w:ascii="Sylfaen" w:hAnsi="Sylfaen"/>
          <w:i/>
          <w:sz w:val="24"/>
          <w:szCs w:val="24"/>
          <w:u w:val="single"/>
        </w:rPr>
        <w:t>4</w:t>
      </w:r>
      <w:r w:rsidR="00914C27" w:rsidRPr="00914C27">
        <w:rPr>
          <w:rFonts w:ascii="Sylfaen" w:hAnsi="Sylfaen"/>
          <w:i/>
          <w:sz w:val="24"/>
          <w:szCs w:val="24"/>
          <w:u w:val="single"/>
        </w:rPr>
        <w:t xml:space="preserve">_Khelvachauri Hospital - </w:t>
      </w:r>
      <w:r w:rsidR="00044C23">
        <w:rPr>
          <w:rFonts w:ascii="Sylfaen" w:hAnsi="Sylfaen"/>
          <w:i/>
          <w:sz w:val="24"/>
          <w:szCs w:val="24"/>
          <w:u w:val="single"/>
        </w:rPr>
        <w:t>R</w:t>
      </w:r>
      <w:r w:rsidR="00914C27" w:rsidRPr="00914C27">
        <w:rPr>
          <w:rFonts w:ascii="Sylfaen" w:hAnsi="Sylfaen"/>
          <w:i/>
          <w:sz w:val="24"/>
          <w:szCs w:val="24"/>
          <w:u w:val="single"/>
        </w:rPr>
        <w:t>enovation</w:t>
      </w:r>
      <w:r w:rsidR="008B129D">
        <w:rPr>
          <w:rFonts w:ascii="Sylfaen" w:hAnsi="Sylfaen"/>
          <w:i/>
          <w:sz w:val="24"/>
          <w:szCs w:val="24"/>
          <w:u w:val="single"/>
        </w:rPr>
        <w:t>)</w:t>
      </w:r>
    </w:p>
    <w:p w14:paraId="2D70F464" w14:textId="77777777" w:rsidR="005102F2" w:rsidRPr="009C21EE" w:rsidRDefault="005102F2" w:rsidP="009C21EE">
      <w:pPr>
        <w:spacing w:line="276" w:lineRule="auto"/>
        <w:jc w:val="both"/>
        <w:rPr>
          <w:rFonts w:ascii="Sylfaen" w:hAnsi="Sylfaen" w:cs="Arial"/>
          <w:b/>
          <w:sz w:val="24"/>
          <w:szCs w:val="24"/>
        </w:rPr>
      </w:pPr>
    </w:p>
    <w:p w14:paraId="6D802C0D" w14:textId="4BF0FF09" w:rsidR="00FD3DBD" w:rsidRPr="009C21EE" w:rsidRDefault="00752C94" w:rsidP="009C21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Arial"/>
          <w:b/>
          <w:sz w:val="24"/>
          <w:szCs w:val="24"/>
        </w:rPr>
      </w:pPr>
      <w:r w:rsidRPr="009C21EE">
        <w:rPr>
          <w:rFonts w:ascii="Sylfaen" w:hAnsi="Sylfaen" w:cs="Arial"/>
          <w:b/>
          <w:sz w:val="24"/>
          <w:szCs w:val="24"/>
        </w:rPr>
        <w:t xml:space="preserve">Georgian authorities were requested to ensure daily access to outdoor exercise to all patients of </w:t>
      </w:r>
      <w:proofErr w:type="spellStart"/>
      <w:r w:rsidRPr="009C21EE">
        <w:rPr>
          <w:rFonts w:ascii="Sylfaen" w:hAnsi="Sylfaen" w:cs="Arial"/>
          <w:b/>
          <w:sz w:val="24"/>
          <w:szCs w:val="24"/>
        </w:rPr>
        <w:t>Kutiri</w:t>
      </w:r>
      <w:proofErr w:type="spellEnd"/>
      <w:r w:rsidRPr="009C21EE">
        <w:rPr>
          <w:rFonts w:ascii="Sylfaen" w:hAnsi="Sylfaen" w:cs="Arial"/>
          <w:b/>
          <w:sz w:val="24"/>
          <w:szCs w:val="24"/>
        </w:rPr>
        <w:t xml:space="preserve"> and </w:t>
      </w:r>
      <w:proofErr w:type="spellStart"/>
      <w:r w:rsidRPr="009C21EE">
        <w:rPr>
          <w:rFonts w:ascii="Sylfaen" w:hAnsi="Sylfaen" w:cs="Arial"/>
          <w:b/>
          <w:sz w:val="24"/>
          <w:szCs w:val="24"/>
        </w:rPr>
        <w:t>Khevalchauri</w:t>
      </w:r>
      <w:proofErr w:type="spellEnd"/>
      <w:r w:rsidRPr="009C21EE">
        <w:rPr>
          <w:rFonts w:ascii="Sylfaen" w:hAnsi="Sylfaen" w:cs="Arial"/>
          <w:b/>
          <w:sz w:val="24"/>
          <w:szCs w:val="24"/>
        </w:rPr>
        <w:t xml:space="preserve"> Psychiatric Hospitals, and to inform the CPT of the steps taken within three months.</w:t>
      </w:r>
    </w:p>
    <w:p w14:paraId="517EF338" w14:textId="1320160D" w:rsidR="00BD636E" w:rsidRDefault="009C21EE" w:rsidP="009C21EE">
      <w:pPr>
        <w:spacing w:line="276" w:lineRule="auto"/>
        <w:jc w:val="both"/>
        <w:rPr>
          <w:rFonts w:ascii="Sylfaen" w:hAnsi="Sylfaen"/>
          <w:i/>
          <w:sz w:val="24"/>
          <w:szCs w:val="24"/>
        </w:rPr>
      </w:pPr>
      <w:r w:rsidRPr="009C21EE">
        <w:rPr>
          <w:rFonts w:ascii="Sylfaen" w:hAnsi="Sylfaen"/>
          <w:i/>
          <w:sz w:val="24"/>
          <w:szCs w:val="24"/>
        </w:rPr>
        <w:t xml:space="preserve">Source of information: The report compiles information provided from the Ministry of Internally Displaced Persons from the Occupied Territories, </w:t>
      </w:r>
      <w:proofErr w:type="spellStart"/>
      <w:r w:rsidRPr="009C21EE">
        <w:rPr>
          <w:rFonts w:ascii="Sylfaen" w:hAnsi="Sylfaen"/>
          <w:i/>
          <w:sz w:val="24"/>
          <w:szCs w:val="24"/>
        </w:rPr>
        <w:t>Labour</w:t>
      </w:r>
      <w:proofErr w:type="spellEnd"/>
      <w:r w:rsidRPr="009C21EE">
        <w:rPr>
          <w:rFonts w:ascii="Sylfaen" w:hAnsi="Sylfaen"/>
          <w:i/>
          <w:sz w:val="24"/>
          <w:szCs w:val="24"/>
        </w:rPr>
        <w:t>, Health and Social Affairs of Georgia (hereinafter – Ministry of Healthcare)</w:t>
      </w:r>
      <w:r w:rsidR="001425D8">
        <w:rPr>
          <w:rFonts w:ascii="Sylfaen" w:hAnsi="Sylfaen"/>
          <w:i/>
          <w:sz w:val="24"/>
          <w:szCs w:val="24"/>
        </w:rPr>
        <w:t xml:space="preserve">, </w:t>
      </w:r>
      <w:proofErr w:type="spellStart"/>
      <w:r w:rsidR="006A6058">
        <w:rPr>
          <w:rFonts w:ascii="Sylfaen" w:hAnsi="Sylfaen"/>
          <w:i/>
          <w:sz w:val="24"/>
          <w:szCs w:val="24"/>
        </w:rPr>
        <w:t>Kutiri</w:t>
      </w:r>
      <w:proofErr w:type="spellEnd"/>
      <w:r w:rsidR="006A6058">
        <w:rPr>
          <w:rFonts w:ascii="Sylfaen" w:hAnsi="Sylfaen"/>
          <w:i/>
          <w:sz w:val="24"/>
          <w:szCs w:val="24"/>
        </w:rPr>
        <w:t xml:space="preserve"> Psychiatric Hospital and</w:t>
      </w:r>
      <w:r w:rsidR="006A6058" w:rsidRPr="009C21EE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="006A6058">
        <w:rPr>
          <w:rFonts w:ascii="Sylfaen" w:hAnsi="Sylfaen"/>
          <w:i/>
          <w:sz w:val="24"/>
          <w:szCs w:val="24"/>
        </w:rPr>
        <w:t>Khelvachauri</w:t>
      </w:r>
      <w:proofErr w:type="spellEnd"/>
      <w:r w:rsidR="006A6058">
        <w:rPr>
          <w:rFonts w:ascii="Sylfaen" w:hAnsi="Sylfaen"/>
          <w:i/>
          <w:sz w:val="24"/>
          <w:szCs w:val="24"/>
        </w:rPr>
        <w:t xml:space="preserve"> Hospital.</w:t>
      </w:r>
    </w:p>
    <w:p w14:paraId="50FAA925" w14:textId="77777777" w:rsidR="009028A2" w:rsidRDefault="009028A2" w:rsidP="009C21EE">
      <w:pPr>
        <w:spacing w:line="276" w:lineRule="auto"/>
        <w:jc w:val="both"/>
        <w:rPr>
          <w:rFonts w:ascii="Sylfaen" w:hAnsi="Sylfaen"/>
          <w:sz w:val="24"/>
          <w:szCs w:val="24"/>
        </w:rPr>
      </w:pPr>
    </w:p>
    <w:p w14:paraId="60757803" w14:textId="0FA5C78D" w:rsidR="00CC190B" w:rsidRDefault="00CC190B" w:rsidP="009C21EE">
      <w:pPr>
        <w:spacing w:line="276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C01DE">
        <w:rPr>
          <w:rFonts w:ascii="Sylfaen" w:hAnsi="Sylfaen"/>
          <w:b/>
          <w:sz w:val="24"/>
          <w:szCs w:val="24"/>
        </w:rPr>
        <w:t>Kutiri</w:t>
      </w:r>
      <w:proofErr w:type="spellEnd"/>
      <w:r w:rsidR="009C01DE">
        <w:rPr>
          <w:rFonts w:ascii="Sylfaen" w:hAnsi="Sylfaen"/>
          <w:b/>
          <w:sz w:val="24"/>
          <w:szCs w:val="24"/>
        </w:rPr>
        <w:t xml:space="preserve"> Hospital</w:t>
      </w:r>
      <w:r w:rsidRPr="00CC190B">
        <w:rPr>
          <w:rFonts w:ascii="Sylfaen" w:hAnsi="Sylfaen"/>
          <w:b/>
          <w:sz w:val="24"/>
          <w:szCs w:val="24"/>
        </w:rPr>
        <w:t xml:space="preserve"> </w:t>
      </w:r>
      <w:r w:rsidR="00A54F9B">
        <w:rPr>
          <w:rFonts w:ascii="Sylfaen" w:hAnsi="Sylfaen"/>
          <w:sz w:val="24"/>
          <w:szCs w:val="24"/>
        </w:rPr>
        <w:t xml:space="preserve">provides access to outdoor exercises to </w:t>
      </w:r>
      <w:r w:rsidR="009028A2">
        <w:rPr>
          <w:rFonts w:ascii="Sylfaen" w:hAnsi="Sylfaen"/>
          <w:sz w:val="24"/>
          <w:szCs w:val="24"/>
        </w:rPr>
        <w:t xml:space="preserve">its </w:t>
      </w:r>
      <w:r w:rsidR="00A54F9B">
        <w:rPr>
          <w:rFonts w:ascii="Sylfaen" w:hAnsi="Sylfaen"/>
          <w:sz w:val="24"/>
          <w:szCs w:val="24"/>
        </w:rPr>
        <w:t xml:space="preserve">patients. Various activities are implemented aiming at ensuring proper recreational environment for </w:t>
      </w:r>
      <w:r w:rsidR="009028A2">
        <w:rPr>
          <w:rFonts w:ascii="Sylfaen" w:hAnsi="Sylfaen"/>
          <w:sz w:val="24"/>
          <w:szCs w:val="24"/>
        </w:rPr>
        <w:t xml:space="preserve">the </w:t>
      </w:r>
      <w:r w:rsidR="00A54F9B">
        <w:rPr>
          <w:rFonts w:ascii="Sylfaen" w:hAnsi="Sylfaen"/>
          <w:sz w:val="24"/>
          <w:szCs w:val="24"/>
        </w:rPr>
        <w:t>patients during</w:t>
      </w:r>
      <w:r w:rsidR="009028A2">
        <w:rPr>
          <w:rFonts w:ascii="Sylfaen" w:hAnsi="Sylfaen"/>
          <w:sz w:val="24"/>
          <w:szCs w:val="24"/>
        </w:rPr>
        <w:t xml:space="preserve"> their free time (</w:t>
      </w:r>
      <w:r w:rsidR="00A54F9B">
        <w:rPr>
          <w:rFonts w:ascii="Sylfaen" w:hAnsi="Sylfaen"/>
          <w:sz w:val="24"/>
          <w:szCs w:val="24"/>
        </w:rPr>
        <w:t>non</w:t>
      </w:r>
      <w:r w:rsidR="009028A2">
        <w:rPr>
          <w:rFonts w:ascii="Sylfaen" w:hAnsi="Sylfaen"/>
          <w:sz w:val="24"/>
          <w:szCs w:val="24"/>
        </w:rPr>
        <w:t>-treatment)</w:t>
      </w:r>
      <w:r w:rsidR="00A54F9B">
        <w:rPr>
          <w:rFonts w:ascii="Sylfaen" w:hAnsi="Sylfaen"/>
          <w:sz w:val="24"/>
          <w:szCs w:val="24"/>
        </w:rPr>
        <w:t xml:space="preserve">. </w:t>
      </w:r>
      <w:r w:rsidR="009028A2">
        <w:rPr>
          <w:rFonts w:ascii="Sylfaen" w:hAnsi="Sylfaen"/>
          <w:sz w:val="24"/>
          <w:szCs w:val="24"/>
        </w:rPr>
        <w:t xml:space="preserve">The Hospital offers its beneficiaries to play </w:t>
      </w:r>
      <w:r w:rsidR="00A54F9B">
        <w:rPr>
          <w:rFonts w:ascii="Sylfaen" w:hAnsi="Sylfaen"/>
          <w:sz w:val="24"/>
          <w:szCs w:val="24"/>
        </w:rPr>
        <w:t>football</w:t>
      </w:r>
      <w:r w:rsidR="009028A2">
        <w:rPr>
          <w:rFonts w:ascii="Sylfaen" w:hAnsi="Sylfaen"/>
          <w:sz w:val="24"/>
          <w:szCs w:val="24"/>
        </w:rPr>
        <w:t>,</w:t>
      </w:r>
      <w:r w:rsidR="00A54F9B">
        <w:rPr>
          <w:rFonts w:ascii="Sylfaen" w:hAnsi="Sylfaen"/>
          <w:sz w:val="24"/>
          <w:szCs w:val="24"/>
        </w:rPr>
        <w:t xml:space="preserve"> chess </w:t>
      </w:r>
      <w:r w:rsidR="009028A2">
        <w:rPr>
          <w:rFonts w:ascii="Sylfaen" w:hAnsi="Sylfaen"/>
          <w:sz w:val="24"/>
          <w:szCs w:val="24"/>
        </w:rPr>
        <w:t xml:space="preserve">and other </w:t>
      </w:r>
      <w:r w:rsidR="00A54F9B">
        <w:rPr>
          <w:rFonts w:ascii="Sylfaen" w:hAnsi="Sylfaen"/>
          <w:sz w:val="24"/>
          <w:szCs w:val="24"/>
        </w:rPr>
        <w:t xml:space="preserve">games, </w:t>
      </w:r>
      <w:r w:rsidR="009028A2">
        <w:rPr>
          <w:rFonts w:ascii="Sylfaen" w:hAnsi="Sylfaen"/>
          <w:sz w:val="24"/>
          <w:szCs w:val="24"/>
        </w:rPr>
        <w:t xml:space="preserve">organize and attend </w:t>
      </w:r>
      <w:r w:rsidR="00A54F9B">
        <w:rPr>
          <w:rFonts w:ascii="Sylfaen" w:hAnsi="Sylfaen"/>
          <w:sz w:val="24"/>
          <w:szCs w:val="24"/>
        </w:rPr>
        <w:t xml:space="preserve">concerts, </w:t>
      </w:r>
      <w:r w:rsidR="009028A2">
        <w:rPr>
          <w:rFonts w:ascii="Sylfaen" w:hAnsi="Sylfaen"/>
          <w:sz w:val="24"/>
          <w:szCs w:val="24"/>
        </w:rPr>
        <w:t xml:space="preserve">participate in </w:t>
      </w:r>
      <w:r w:rsidR="00A54F9B">
        <w:rPr>
          <w:rFonts w:ascii="Sylfaen" w:hAnsi="Sylfaen"/>
          <w:sz w:val="24"/>
          <w:szCs w:val="24"/>
        </w:rPr>
        <w:t>art therapy,</w:t>
      </w:r>
      <w:r w:rsidR="009028A2">
        <w:rPr>
          <w:rFonts w:ascii="Sylfaen" w:hAnsi="Sylfaen"/>
          <w:sz w:val="24"/>
          <w:szCs w:val="24"/>
        </w:rPr>
        <w:t xml:space="preserve"> visit</w:t>
      </w:r>
      <w:r w:rsidR="00A54F9B">
        <w:rPr>
          <w:rFonts w:ascii="Sylfaen" w:hAnsi="Sylfaen"/>
          <w:sz w:val="24"/>
          <w:szCs w:val="24"/>
        </w:rPr>
        <w:t xml:space="preserve"> to </w:t>
      </w:r>
      <w:r w:rsidR="009028A2">
        <w:rPr>
          <w:rFonts w:ascii="Sylfaen" w:hAnsi="Sylfaen"/>
          <w:sz w:val="24"/>
          <w:szCs w:val="24"/>
        </w:rPr>
        <w:t xml:space="preserve">the </w:t>
      </w:r>
      <w:r w:rsidR="00A54F9B">
        <w:rPr>
          <w:rFonts w:ascii="Sylfaen" w:hAnsi="Sylfaen"/>
          <w:sz w:val="24"/>
          <w:szCs w:val="24"/>
        </w:rPr>
        <w:t>local parks,</w:t>
      </w:r>
      <w:r w:rsidR="0053592B">
        <w:rPr>
          <w:rFonts w:ascii="Sylfaen" w:hAnsi="Sylfaen"/>
          <w:sz w:val="24"/>
          <w:szCs w:val="24"/>
        </w:rPr>
        <w:t xml:space="preserve"> </w:t>
      </w:r>
      <w:r w:rsidR="008B4CE4">
        <w:rPr>
          <w:rFonts w:ascii="Sylfaen" w:hAnsi="Sylfaen"/>
          <w:sz w:val="24"/>
          <w:szCs w:val="24"/>
        </w:rPr>
        <w:t xml:space="preserve">museums and </w:t>
      </w:r>
      <w:r w:rsidR="009028A2">
        <w:rPr>
          <w:rFonts w:ascii="Sylfaen" w:hAnsi="Sylfaen"/>
          <w:sz w:val="24"/>
          <w:szCs w:val="24"/>
        </w:rPr>
        <w:t>churches</w:t>
      </w:r>
      <w:r w:rsidR="008B4CE4">
        <w:rPr>
          <w:rFonts w:ascii="Sylfaen" w:hAnsi="Sylfaen"/>
          <w:sz w:val="24"/>
          <w:szCs w:val="24"/>
        </w:rPr>
        <w:t>.</w:t>
      </w:r>
    </w:p>
    <w:p w14:paraId="6D184295" w14:textId="28700B03" w:rsidR="00CF3BD7" w:rsidRPr="00F15DC9" w:rsidRDefault="00CF3BD7" w:rsidP="00CF3BD7">
      <w:pPr>
        <w:spacing w:line="276" w:lineRule="auto"/>
        <w:jc w:val="both"/>
        <w:rPr>
          <w:rFonts w:ascii="Sylfaen" w:hAnsi="Sylfaen"/>
          <w:i/>
          <w:sz w:val="24"/>
          <w:szCs w:val="24"/>
          <w:u w:val="single"/>
        </w:rPr>
      </w:pPr>
      <w:r w:rsidRPr="00F15DC9">
        <w:rPr>
          <w:rFonts w:ascii="Sylfaen" w:hAnsi="Sylfaen"/>
          <w:i/>
          <w:sz w:val="24"/>
          <w:szCs w:val="24"/>
          <w:u w:val="single"/>
        </w:rPr>
        <w:t>Please, refer to the attached photos</w:t>
      </w:r>
      <w:r>
        <w:rPr>
          <w:rFonts w:ascii="Sylfaen" w:hAnsi="Sylfaen"/>
          <w:i/>
          <w:sz w:val="24"/>
          <w:szCs w:val="24"/>
          <w:u w:val="single"/>
        </w:rPr>
        <w:t xml:space="preserve"> (</w:t>
      </w:r>
      <w:r w:rsidR="00CF3811" w:rsidRPr="00CF3811">
        <w:rPr>
          <w:rFonts w:ascii="Sylfaen" w:hAnsi="Sylfaen"/>
          <w:i/>
          <w:sz w:val="24"/>
          <w:szCs w:val="24"/>
          <w:u w:val="single"/>
        </w:rPr>
        <w:t>Annex 5 _</w:t>
      </w:r>
      <w:proofErr w:type="spellStart"/>
      <w:r w:rsidR="00CF3811" w:rsidRPr="00CF3811">
        <w:rPr>
          <w:rFonts w:ascii="Sylfaen" w:hAnsi="Sylfaen"/>
          <w:i/>
          <w:sz w:val="24"/>
          <w:szCs w:val="24"/>
          <w:u w:val="single"/>
        </w:rPr>
        <w:t>Kutiri</w:t>
      </w:r>
      <w:proofErr w:type="spellEnd"/>
      <w:r w:rsidR="00CF3811" w:rsidRPr="00CF3811">
        <w:rPr>
          <w:rFonts w:ascii="Sylfaen" w:hAnsi="Sylfaen"/>
          <w:i/>
          <w:sz w:val="24"/>
          <w:szCs w:val="24"/>
          <w:u w:val="single"/>
        </w:rPr>
        <w:t xml:space="preserve"> Psychiatric </w:t>
      </w:r>
      <w:r w:rsidR="00414118" w:rsidRPr="00CF3811">
        <w:rPr>
          <w:rFonts w:ascii="Sylfaen" w:hAnsi="Sylfaen"/>
          <w:i/>
          <w:sz w:val="24"/>
          <w:szCs w:val="24"/>
          <w:u w:val="single"/>
        </w:rPr>
        <w:t>Hospital Outdoor</w:t>
      </w:r>
      <w:r w:rsidR="00CF3811" w:rsidRPr="00CF3811">
        <w:rPr>
          <w:rFonts w:ascii="Sylfaen" w:hAnsi="Sylfaen"/>
          <w:i/>
          <w:sz w:val="24"/>
          <w:szCs w:val="24"/>
          <w:u w:val="single"/>
        </w:rPr>
        <w:t xml:space="preserve"> Activities</w:t>
      </w:r>
      <w:r>
        <w:rPr>
          <w:rFonts w:ascii="Sylfaen" w:hAnsi="Sylfaen"/>
          <w:i/>
          <w:sz w:val="24"/>
          <w:szCs w:val="24"/>
          <w:u w:val="single"/>
        </w:rPr>
        <w:t>)</w:t>
      </w:r>
    </w:p>
    <w:p w14:paraId="3EBFA865" w14:textId="7DEA1873" w:rsidR="005102F2" w:rsidRPr="009C21EE" w:rsidRDefault="005102F2" w:rsidP="009C21EE">
      <w:pPr>
        <w:spacing w:line="276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C21EE">
        <w:rPr>
          <w:rFonts w:ascii="Sylfaen" w:hAnsi="Sylfaen"/>
          <w:b/>
          <w:sz w:val="24"/>
          <w:szCs w:val="24"/>
        </w:rPr>
        <w:lastRenderedPageBreak/>
        <w:t>Khelvachauri</w:t>
      </w:r>
      <w:proofErr w:type="spellEnd"/>
      <w:r w:rsidRPr="009C21EE">
        <w:rPr>
          <w:rFonts w:ascii="Sylfaen" w:hAnsi="Sylfaen"/>
          <w:b/>
          <w:sz w:val="24"/>
          <w:szCs w:val="24"/>
        </w:rPr>
        <w:t xml:space="preserve"> Hospital</w:t>
      </w:r>
      <w:r w:rsidRPr="009C21EE">
        <w:rPr>
          <w:rFonts w:ascii="Sylfaen" w:hAnsi="Sylfaen"/>
          <w:sz w:val="24"/>
          <w:szCs w:val="24"/>
        </w:rPr>
        <w:t xml:space="preserve"> </w:t>
      </w:r>
      <w:r w:rsidR="00B67844" w:rsidRPr="009C21EE">
        <w:rPr>
          <w:rFonts w:ascii="Sylfaen" w:hAnsi="Sylfaen"/>
          <w:sz w:val="24"/>
          <w:szCs w:val="24"/>
        </w:rPr>
        <w:t xml:space="preserve">is implementing the </w:t>
      </w:r>
      <w:r w:rsidRPr="009C21EE">
        <w:rPr>
          <w:rFonts w:ascii="Sylfaen" w:hAnsi="Sylfaen"/>
          <w:sz w:val="24"/>
          <w:szCs w:val="24"/>
        </w:rPr>
        <w:t xml:space="preserve">internal </w:t>
      </w:r>
      <w:r w:rsidR="00B67844" w:rsidRPr="009C21EE">
        <w:rPr>
          <w:rFonts w:ascii="Sylfaen" w:hAnsi="Sylfaen"/>
          <w:sz w:val="24"/>
          <w:szCs w:val="24"/>
        </w:rPr>
        <w:t xml:space="preserve">project </w:t>
      </w:r>
      <w:r w:rsidRPr="009C21EE">
        <w:rPr>
          <w:rFonts w:ascii="Sylfaen" w:hAnsi="Sylfaen"/>
          <w:sz w:val="24"/>
          <w:szCs w:val="24"/>
        </w:rPr>
        <w:t>(</w:t>
      </w:r>
      <w:r w:rsidRPr="009C21EE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9C21EE">
        <w:rPr>
          <w:rFonts w:ascii="Sylfaen" w:hAnsi="Sylfaen"/>
          <w:sz w:val="24"/>
          <w:szCs w:val="24"/>
        </w:rPr>
        <w:t>Natvris</w:t>
      </w:r>
      <w:proofErr w:type="spellEnd"/>
      <w:r w:rsidRPr="009C21EE">
        <w:rPr>
          <w:rFonts w:ascii="Sylfaen" w:hAnsi="Sylfaen"/>
          <w:sz w:val="24"/>
          <w:szCs w:val="24"/>
        </w:rPr>
        <w:t xml:space="preserve"> </w:t>
      </w:r>
      <w:proofErr w:type="spellStart"/>
      <w:r w:rsidRPr="009C21EE">
        <w:rPr>
          <w:rFonts w:ascii="Sylfaen" w:hAnsi="Sylfaen"/>
          <w:sz w:val="24"/>
          <w:szCs w:val="24"/>
        </w:rPr>
        <w:t>Akhdena</w:t>
      </w:r>
      <w:proofErr w:type="spellEnd"/>
      <w:r w:rsidRPr="009C21EE">
        <w:rPr>
          <w:rFonts w:ascii="Sylfaen" w:hAnsi="Sylfaen"/>
          <w:sz w:val="24"/>
          <w:szCs w:val="24"/>
        </w:rPr>
        <w:t xml:space="preserve">” associating to the fulfillment of the dreams) </w:t>
      </w:r>
      <w:r w:rsidR="00B67844" w:rsidRPr="009C21EE">
        <w:rPr>
          <w:rFonts w:ascii="Sylfaen" w:hAnsi="Sylfaen"/>
          <w:sz w:val="24"/>
          <w:szCs w:val="24"/>
        </w:rPr>
        <w:t xml:space="preserve">aiming at ensuring access to outdoor exercises for </w:t>
      </w:r>
      <w:r w:rsidR="009F5791">
        <w:rPr>
          <w:rFonts w:ascii="Sylfaen" w:hAnsi="Sylfaen"/>
          <w:sz w:val="24"/>
          <w:szCs w:val="24"/>
        </w:rPr>
        <w:t>the patients</w:t>
      </w:r>
      <w:r w:rsidR="00B67844" w:rsidRPr="009C21EE">
        <w:rPr>
          <w:rFonts w:ascii="Sylfaen" w:hAnsi="Sylfaen"/>
          <w:sz w:val="24"/>
          <w:szCs w:val="24"/>
        </w:rPr>
        <w:t xml:space="preserve">. </w:t>
      </w:r>
      <w:r w:rsidR="009F5791">
        <w:rPr>
          <w:rFonts w:ascii="Sylfaen" w:hAnsi="Sylfaen"/>
          <w:sz w:val="24"/>
          <w:szCs w:val="24"/>
        </w:rPr>
        <w:t>The project beneficiaries togethe</w:t>
      </w:r>
      <w:r w:rsidR="00B67844" w:rsidRPr="009C21EE">
        <w:rPr>
          <w:rFonts w:ascii="Sylfaen" w:hAnsi="Sylfaen"/>
          <w:sz w:val="24"/>
          <w:szCs w:val="24"/>
        </w:rPr>
        <w:t>r with social workers</w:t>
      </w:r>
      <w:r w:rsidR="009F5791">
        <w:rPr>
          <w:rFonts w:ascii="Sylfaen" w:hAnsi="Sylfaen"/>
          <w:sz w:val="24"/>
          <w:szCs w:val="24"/>
        </w:rPr>
        <w:t xml:space="preserve"> are</w:t>
      </w:r>
      <w:r w:rsidR="00B67844" w:rsidRPr="009C21EE">
        <w:rPr>
          <w:rFonts w:ascii="Sylfaen" w:hAnsi="Sylfaen"/>
          <w:sz w:val="24"/>
          <w:szCs w:val="24"/>
        </w:rPr>
        <w:t xml:space="preserve"> </w:t>
      </w:r>
      <w:r w:rsidR="009F5791">
        <w:rPr>
          <w:rFonts w:ascii="Sylfaen" w:hAnsi="Sylfaen"/>
          <w:sz w:val="24"/>
          <w:szCs w:val="24"/>
        </w:rPr>
        <w:t xml:space="preserve">permanently </w:t>
      </w:r>
      <w:r w:rsidR="008C01EA" w:rsidRPr="009C21EE">
        <w:rPr>
          <w:rFonts w:ascii="Sylfaen" w:hAnsi="Sylfaen"/>
          <w:sz w:val="24"/>
          <w:szCs w:val="24"/>
        </w:rPr>
        <w:t>visit</w:t>
      </w:r>
      <w:r w:rsidR="009F5791">
        <w:rPr>
          <w:rFonts w:ascii="Sylfaen" w:hAnsi="Sylfaen"/>
          <w:sz w:val="24"/>
          <w:szCs w:val="24"/>
        </w:rPr>
        <w:t xml:space="preserve">ing different places – such as </w:t>
      </w:r>
      <w:r w:rsidR="00B67844" w:rsidRPr="009C21EE">
        <w:rPr>
          <w:rFonts w:ascii="Sylfaen" w:hAnsi="Sylfaen"/>
          <w:sz w:val="24"/>
          <w:szCs w:val="24"/>
        </w:rPr>
        <w:t>church</w:t>
      </w:r>
      <w:r w:rsidR="009F5791">
        <w:rPr>
          <w:rFonts w:ascii="Sylfaen" w:hAnsi="Sylfaen"/>
          <w:sz w:val="24"/>
          <w:szCs w:val="24"/>
        </w:rPr>
        <w:t>es</w:t>
      </w:r>
      <w:r w:rsidR="00B67844" w:rsidRPr="009C21EE">
        <w:rPr>
          <w:rFonts w:ascii="Sylfaen" w:hAnsi="Sylfaen"/>
          <w:sz w:val="24"/>
          <w:szCs w:val="24"/>
        </w:rPr>
        <w:t>, park</w:t>
      </w:r>
      <w:r w:rsidR="009F5791">
        <w:rPr>
          <w:rFonts w:ascii="Sylfaen" w:hAnsi="Sylfaen"/>
          <w:sz w:val="24"/>
          <w:szCs w:val="24"/>
        </w:rPr>
        <w:t>s</w:t>
      </w:r>
      <w:r w:rsidR="00B67844" w:rsidRPr="009C21EE">
        <w:rPr>
          <w:rFonts w:ascii="Sylfaen" w:hAnsi="Sylfaen"/>
          <w:sz w:val="24"/>
          <w:szCs w:val="24"/>
        </w:rPr>
        <w:t>,</w:t>
      </w:r>
      <w:r w:rsidR="009F5791">
        <w:rPr>
          <w:rFonts w:ascii="Sylfaen" w:hAnsi="Sylfaen"/>
          <w:sz w:val="24"/>
          <w:szCs w:val="24"/>
        </w:rPr>
        <w:t xml:space="preserve"> museums, educational institutions,</w:t>
      </w:r>
      <w:r w:rsidR="00B67844" w:rsidRPr="009C21EE">
        <w:rPr>
          <w:rFonts w:ascii="Sylfaen" w:hAnsi="Sylfaen"/>
          <w:sz w:val="24"/>
          <w:szCs w:val="24"/>
        </w:rPr>
        <w:t xml:space="preserve"> café</w:t>
      </w:r>
      <w:r w:rsidR="009F5791">
        <w:rPr>
          <w:rFonts w:ascii="Sylfaen" w:hAnsi="Sylfaen"/>
          <w:sz w:val="24"/>
          <w:szCs w:val="24"/>
        </w:rPr>
        <w:t xml:space="preserve">s, </w:t>
      </w:r>
      <w:proofErr w:type="gramStart"/>
      <w:r w:rsidR="009F5791">
        <w:rPr>
          <w:rFonts w:ascii="Sylfaen" w:hAnsi="Sylfaen"/>
          <w:sz w:val="24"/>
          <w:szCs w:val="24"/>
        </w:rPr>
        <w:t>etc.</w:t>
      </w:r>
      <w:r w:rsidR="00A7581E" w:rsidRPr="009C21EE">
        <w:rPr>
          <w:rFonts w:ascii="Sylfaen" w:hAnsi="Sylfaen"/>
          <w:sz w:val="24"/>
          <w:szCs w:val="24"/>
        </w:rPr>
        <w:t>.</w:t>
      </w:r>
      <w:proofErr w:type="gramEnd"/>
      <w:r w:rsidR="00A7581E" w:rsidRPr="009C21EE">
        <w:rPr>
          <w:rFonts w:ascii="Sylfaen" w:hAnsi="Sylfaen"/>
          <w:sz w:val="24"/>
          <w:szCs w:val="24"/>
        </w:rPr>
        <w:t xml:space="preserve"> </w:t>
      </w:r>
      <w:r w:rsidR="00450D40">
        <w:rPr>
          <w:rFonts w:ascii="Sylfaen" w:hAnsi="Sylfaen"/>
          <w:sz w:val="24"/>
          <w:szCs w:val="24"/>
        </w:rPr>
        <w:t xml:space="preserve">Patients often prefer </w:t>
      </w:r>
      <w:r w:rsidR="009F5791">
        <w:rPr>
          <w:rFonts w:ascii="Sylfaen" w:hAnsi="Sylfaen"/>
          <w:sz w:val="24"/>
          <w:szCs w:val="24"/>
        </w:rPr>
        <w:t xml:space="preserve">just </w:t>
      </w:r>
      <w:r w:rsidR="00450D40">
        <w:rPr>
          <w:rFonts w:ascii="Sylfaen" w:hAnsi="Sylfaen"/>
          <w:sz w:val="24"/>
          <w:szCs w:val="24"/>
        </w:rPr>
        <w:t xml:space="preserve">to take </w:t>
      </w:r>
      <w:r w:rsidR="009F5791">
        <w:rPr>
          <w:rFonts w:ascii="Sylfaen" w:hAnsi="Sylfaen"/>
          <w:sz w:val="24"/>
          <w:szCs w:val="24"/>
        </w:rPr>
        <w:t xml:space="preserve">a </w:t>
      </w:r>
      <w:r w:rsidR="00450D40">
        <w:rPr>
          <w:rFonts w:ascii="Sylfaen" w:hAnsi="Sylfaen"/>
          <w:sz w:val="24"/>
          <w:szCs w:val="24"/>
        </w:rPr>
        <w:t xml:space="preserve">walk in the city </w:t>
      </w:r>
      <w:r w:rsidR="009F5791">
        <w:rPr>
          <w:rFonts w:ascii="Sylfaen" w:hAnsi="Sylfaen"/>
          <w:sz w:val="24"/>
          <w:szCs w:val="24"/>
        </w:rPr>
        <w:t>center</w:t>
      </w:r>
      <w:r w:rsidR="00450D40">
        <w:rPr>
          <w:rFonts w:ascii="Sylfaen" w:hAnsi="Sylfaen"/>
          <w:sz w:val="24"/>
          <w:szCs w:val="24"/>
        </w:rPr>
        <w:t>.</w:t>
      </w:r>
      <w:r w:rsidR="00C34F5B">
        <w:rPr>
          <w:rFonts w:ascii="Sylfaen" w:hAnsi="Sylfaen"/>
          <w:sz w:val="24"/>
          <w:szCs w:val="24"/>
        </w:rPr>
        <w:t xml:space="preserve"> </w:t>
      </w:r>
      <w:r w:rsidR="000704B3">
        <w:rPr>
          <w:rFonts w:ascii="Sylfaen" w:hAnsi="Sylfaen"/>
          <w:sz w:val="24"/>
          <w:szCs w:val="24"/>
        </w:rPr>
        <w:t>T</w:t>
      </w:r>
      <w:r w:rsidRPr="009C21EE">
        <w:rPr>
          <w:rFonts w:ascii="Sylfaen" w:hAnsi="Sylfaen"/>
          <w:sz w:val="24"/>
          <w:szCs w:val="24"/>
        </w:rPr>
        <w:t>he mini-bus of the hospital provide</w:t>
      </w:r>
      <w:r w:rsidR="000704B3">
        <w:rPr>
          <w:rFonts w:ascii="Sylfaen" w:hAnsi="Sylfaen"/>
          <w:sz w:val="24"/>
          <w:szCs w:val="24"/>
        </w:rPr>
        <w:t>s</w:t>
      </w:r>
      <w:r w:rsidRPr="009C21EE">
        <w:rPr>
          <w:rFonts w:ascii="Sylfaen" w:hAnsi="Sylfaen"/>
          <w:sz w:val="24"/>
          <w:szCs w:val="24"/>
        </w:rPr>
        <w:t xml:space="preserve"> their transportation</w:t>
      </w:r>
      <w:r w:rsidR="00265A86">
        <w:rPr>
          <w:rFonts w:ascii="Sylfaen" w:hAnsi="Sylfaen"/>
          <w:sz w:val="24"/>
          <w:szCs w:val="24"/>
        </w:rPr>
        <w:t xml:space="preserve"> to and from the place of destination</w:t>
      </w:r>
      <w:r w:rsidRPr="009C21EE">
        <w:rPr>
          <w:rFonts w:ascii="Sylfaen" w:hAnsi="Sylfaen"/>
          <w:sz w:val="24"/>
          <w:szCs w:val="24"/>
        </w:rPr>
        <w:t>.</w:t>
      </w:r>
    </w:p>
    <w:p w14:paraId="6313AE20" w14:textId="00A7A03C" w:rsidR="00D63652" w:rsidRDefault="00AD7CA6" w:rsidP="008F5BD7">
      <w:pPr>
        <w:pStyle w:val="HTMLPreformatted"/>
        <w:spacing w:line="276" w:lineRule="auto"/>
        <w:jc w:val="both"/>
        <w:rPr>
          <w:rFonts w:ascii="Sylfaen" w:hAnsi="Sylfaen"/>
          <w:sz w:val="24"/>
          <w:szCs w:val="24"/>
        </w:rPr>
      </w:pPr>
      <w:r w:rsidRPr="009C21EE">
        <w:rPr>
          <w:rFonts w:ascii="Sylfaen" w:hAnsi="Sylfaen"/>
          <w:sz w:val="24"/>
          <w:szCs w:val="24"/>
        </w:rPr>
        <w:t>Moreover, a</w:t>
      </w:r>
      <w:r w:rsidR="00A7581E" w:rsidRPr="009C21EE">
        <w:rPr>
          <w:rFonts w:ascii="Sylfaen" w:hAnsi="Sylfaen"/>
          <w:sz w:val="24"/>
          <w:szCs w:val="24"/>
        </w:rPr>
        <w:t xml:space="preserve">t the hospital’s territory social enterprise </w:t>
      </w:r>
      <w:r w:rsidR="005102F2" w:rsidRPr="009C21EE">
        <w:rPr>
          <w:rFonts w:ascii="Sylfaen" w:hAnsi="Sylfaen"/>
          <w:sz w:val="24"/>
          <w:szCs w:val="24"/>
        </w:rPr>
        <w:t>“PIA”</w:t>
      </w:r>
      <w:r w:rsidR="005102F2" w:rsidRPr="009C21EE">
        <w:rPr>
          <w:rFonts w:ascii="Sylfaen" w:hAnsi="Sylfaen"/>
          <w:sz w:val="24"/>
          <w:szCs w:val="24"/>
          <w:lang w:val="ka-GE"/>
        </w:rPr>
        <w:t xml:space="preserve"> (</w:t>
      </w:r>
      <w:r w:rsidR="005102F2" w:rsidRPr="009C21EE">
        <w:rPr>
          <w:rFonts w:ascii="Sylfaen" w:hAnsi="Sylfaen"/>
          <w:sz w:val="24"/>
          <w:szCs w:val="24"/>
        </w:rPr>
        <w:t xml:space="preserve">different types of </w:t>
      </w:r>
      <w:r w:rsidR="005102F2" w:rsidRPr="009C21EE">
        <w:rPr>
          <w:rFonts w:ascii="Sylfaen" w:hAnsi="Sylfaen"/>
          <w:sz w:val="24"/>
          <w:szCs w:val="24"/>
          <w:lang w:val="en"/>
        </w:rPr>
        <w:t>Confectionery</w:t>
      </w:r>
      <w:r w:rsidR="005102F2" w:rsidRPr="009C21EE">
        <w:rPr>
          <w:rFonts w:ascii="Sylfaen" w:hAnsi="Sylfaen"/>
          <w:sz w:val="24"/>
          <w:szCs w:val="24"/>
          <w:lang w:val="ka-GE"/>
        </w:rPr>
        <w:t xml:space="preserve"> </w:t>
      </w:r>
      <w:r w:rsidR="005102F2" w:rsidRPr="009C21EE">
        <w:rPr>
          <w:rFonts w:ascii="Sylfaen" w:hAnsi="Sylfaen"/>
          <w:sz w:val="24"/>
          <w:szCs w:val="24"/>
        </w:rPr>
        <w:t xml:space="preserve">is baked here) </w:t>
      </w:r>
      <w:r w:rsidR="00A7581E" w:rsidRPr="009C21EE">
        <w:rPr>
          <w:rFonts w:ascii="Sylfaen" w:hAnsi="Sylfaen"/>
          <w:sz w:val="24"/>
          <w:szCs w:val="24"/>
        </w:rPr>
        <w:t xml:space="preserve">is </w:t>
      </w:r>
      <w:r w:rsidR="005102F2" w:rsidRPr="009C21EE">
        <w:rPr>
          <w:rFonts w:ascii="Sylfaen" w:hAnsi="Sylfaen"/>
          <w:sz w:val="24"/>
          <w:szCs w:val="24"/>
        </w:rPr>
        <w:t>operating</w:t>
      </w:r>
      <w:r w:rsidR="00A7581E" w:rsidRPr="009C21EE">
        <w:rPr>
          <w:rFonts w:ascii="Sylfaen" w:hAnsi="Sylfaen"/>
          <w:sz w:val="24"/>
          <w:szCs w:val="24"/>
        </w:rPr>
        <w:t xml:space="preserve"> which created </w:t>
      </w:r>
      <w:r w:rsidR="005102F2" w:rsidRPr="009C21EE">
        <w:rPr>
          <w:rFonts w:ascii="Sylfaen" w:hAnsi="Sylfaen"/>
          <w:sz w:val="24"/>
          <w:szCs w:val="24"/>
        </w:rPr>
        <w:t>job</w:t>
      </w:r>
      <w:r w:rsidR="00A7581E" w:rsidRPr="009C21EE">
        <w:rPr>
          <w:rFonts w:ascii="Sylfaen" w:hAnsi="Sylfaen"/>
          <w:sz w:val="24"/>
          <w:szCs w:val="24"/>
        </w:rPr>
        <w:t xml:space="preserve"> opportunities </w:t>
      </w:r>
      <w:r w:rsidR="00265A86">
        <w:rPr>
          <w:rFonts w:ascii="Sylfaen" w:hAnsi="Sylfaen"/>
          <w:sz w:val="24"/>
          <w:szCs w:val="24"/>
        </w:rPr>
        <w:t>for the</w:t>
      </w:r>
      <w:r w:rsidR="00A7581E" w:rsidRPr="009C21EE">
        <w:rPr>
          <w:rFonts w:ascii="Sylfaen" w:hAnsi="Sylfaen"/>
          <w:sz w:val="24"/>
          <w:szCs w:val="24"/>
        </w:rPr>
        <w:t xml:space="preserve"> patients. </w:t>
      </w:r>
      <w:r w:rsidR="005102F2" w:rsidRPr="009C21EE">
        <w:rPr>
          <w:rFonts w:ascii="Sylfaen" w:hAnsi="Sylfaen"/>
          <w:sz w:val="24"/>
          <w:szCs w:val="24"/>
        </w:rPr>
        <w:t>As of today,</w:t>
      </w:r>
      <w:r w:rsidR="004940DB" w:rsidRPr="009C21EE">
        <w:rPr>
          <w:rFonts w:ascii="Sylfaen" w:hAnsi="Sylfaen"/>
          <w:sz w:val="24"/>
          <w:szCs w:val="24"/>
        </w:rPr>
        <w:t xml:space="preserve"> 3 patient</w:t>
      </w:r>
      <w:r w:rsidR="005102F2" w:rsidRPr="009C21EE">
        <w:rPr>
          <w:rFonts w:ascii="Sylfaen" w:hAnsi="Sylfaen"/>
          <w:sz w:val="24"/>
          <w:szCs w:val="24"/>
        </w:rPr>
        <w:t>s, who were retrained, are working in the social enterprise.</w:t>
      </w:r>
      <w:r w:rsidR="004940DB" w:rsidRPr="009C21EE">
        <w:rPr>
          <w:rFonts w:ascii="Sylfaen" w:hAnsi="Sylfaen"/>
          <w:sz w:val="24"/>
          <w:szCs w:val="24"/>
        </w:rPr>
        <w:t xml:space="preserve"> </w:t>
      </w:r>
      <w:r w:rsidR="00EC5902" w:rsidRPr="009C21EE">
        <w:rPr>
          <w:rFonts w:ascii="Sylfaen" w:hAnsi="Sylfaen"/>
          <w:sz w:val="24"/>
          <w:szCs w:val="24"/>
        </w:rPr>
        <w:t xml:space="preserve">It’s in the pipeline to provide the relevant capacity and skills development training to </w:t>
      </w:r>
      <w:r w:rsidR="004940DB" w:rsidRPr="009C21EE">
        <w:rPr>
          <w:rFonts w:ascii="Sylfaen" w:hAnsi="Sylfaen"/>
          <w:sz w:val="24"/>
          <w:szCs w:val="24"/>
        </w:rPr>
        <w:t>9</w:t>
      </w:r>
      <w:r w:rsidR="005102F2" w:rsidRPr="009C21EE">
        <w:rPr>
          <w:rFonts w:ascii="Sylfaen" w:hAnsi="Sylfaen"/>
          <w:sz w:val="24"/>
          <w:szCs w:val="24"/>
        </w:rPr>
        <w:t xml:space="preserve"> </w:t>
      </w:r>
      <w:r w:rsidR="00EC5902" w:rsidRPr="009C21EE">
        <w:rPr>
          <w:rFonts w:ascii="Sylfaen" w:hAnsi="Sylfaen"/>
          <w:sz w:val="24"/>
          <w:szCs w:val="24"/>
        </w:rPr>
        <w:t>patients</w:t>
      </w:r>
      <w:r w:rsidR="004940DB" w:rsidRPr="009C21EE">
        <w:rPr>
          <w:rFonts w:ascii="Sylfaen" w:hAnsi="Sylfaen"/>
          <w:sz w:val="24"/>
          <w:szCs w:val="24"/>
        </w:rPr>
        <w:t xml:space="preserve">. </w:t>
      </w:r>
    </w:p>
    <w:p w14:paraId="18A7A5ED" w14:textId="77777777" w:rsidR="00F86893" w:rsidRDefault="00F86893" w:rsidP="008F5BD7">
      <w:pPr>
        <w:pStyle w:val="HTMLPreformatted"/>
        <w:spacing w:line="276" w:lineRule="auto"/>
        <w:jc w:val="both"/>
        <w:rPr>
          <w:rFonts w:ascii="Sylfaen" w:hAnsi="Sylfaen"/>
          <w:sz w:val="24"/>
          <w:szCs w:val="24"/>
        </w:rPr>
      </w:pPr>
    </w:p>
    <w:p w14:paraId="4C54DCF2" w14:textId="74EF0C06" w:rsidR="00F86893" w:rsidRPr="00F15DC9" w:rsidRDefault="00F86893" w:rsidP="00F86893">
      <w:pPr>
        <w:spacing w:line="276" w:lineRule="auto"/>
        <w:jc w:val="both"/>
        <w:rPr>
          <w:rFonts w:ascii="Sylfaen" w:hAnsi="Sylfaen"/>
          <w:i/>
          <w:sz w:val="24"/>
          <w:szCs w:val="24"/>
          <w:u w:val="single"/>
        </w:rPr>
      </w:pPr>
      <w:r w:rsidRPr="00F15DC9">
        <w:rPr>
          <w:rFonts w:ascii="Sylfaen" w:hAnsi="Sylfaen"/>
          <w:i/>
          <w:sz w:val="24"/>
          <w:szCs w:val="24"/>
          <w:u w:val="single"/>
        </w:rPr>
        <w:t>Please, refer to the attached photos</w:t>
      </w:r>
      <w:r w:rsidR="00A57D89">
        <w:rPr>
          <w:rFonts w:ascii="Sylfaen" w:hAnsi="Sylfaen"/>
          <w:i/>
          <w:sz w:val="24"/>
          <w:szCs w:val="24"/>
          <w:u w:val="single"/>
        </w:rPr>
        <w:t xml:space="preserve"> (</w:t>
      </w:r>
      <w:r w:rsidR="00642AAF" w:rsidRPr="00642AAF">
        <w:rPr>
          <w:rFonts w:ascii="Sylfaen" w:hAnsi="Sylfaen"/>
          <w:i/>
          <w:sz w:val="24"/>
          <w:szCs w:val="24"/>
          <w:u w:val="single"/>
        </w:rPr>
        <w:t>Annex 6_Khelvachauri Hospital -Outdoor Activities</w:t>
      </w:r>
      <w:r w:rsidR="00A57D89">
        <w:rPr>
          <w:rFonts w:ascii="Sylfaen" w:hAnsi="Sylfaen"/>
          <w:i/>
          <w:sz w:val="24"/>
          <w:szCs w:val="24"/>
          <w:u w:val="single"/>
        </w:rPr>
        <w:t>)</w:t>
      </w:r>
    </w:p>
    <w:p w14:paraId="75EE26D6" w14:textId="77777777" w:rsidR="00F86893" w:rsidRPr="009C21EE" w:rsidRDefault="00F86893" w:rsidP="008F5BD7">
      <w:pPr>
        <w:pStyle w:val="HTMLPreformatted"/>
        <w:spacing w:line="276" w:lineRule="auto"/>
        <w:jc w:val="both"/>
        <w:rPr>
          <w:rFonts w:ascii="Sylfaen" w:hAnsi="Sylfaen"/>
          <w:sz w:val="24"/>
          <w:szCs w:val="24"/>
        </w:rPr>
      </w:pPr>
    </w:p>
    <w:sectPr w:rsidR="00F86893" w:rsidRPr="009C21EE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AAF33" w14:textId="77777777" w:rsidR="00674376" w:rsidRDefault="00674376" w:rsidP="00DF3226">
      <w:pPr>
        <w:spacing w:after="0" w:line="240" w:lineRule="auto"/>
      </w:pPr>
      <w:r>
        <w:separator/>
      </w:r>
    </w:p>
  </w:endnote>
  <w:endnote w:type="continuationSeparator" w:id="0">
    <w:p w14:paraId="323DC2EB" w14:textId="77777777" w:rsidR="00674376" w:rsidRDefault="00674376" w:rsidP="00DF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9838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63B9B" w14:textId="26B831B2" w:rsidR="00DF3226" w:rsidRDefault="00DF32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F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E395F8F" w14:textId="77777777" w:rsidR="00DF3226" w:rsidRDefault="00DF3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7768D" w14:textId="77777777" w:rsidR="00674376" w:rsidRDefault="00674376" w:rsidP="00DF3226">
      <w:pPr>
        <w:spacing w:after="0" w:line="240" w:lineRule="auto"/>
      </w:pPr>
      <w:r>
        <w:separator/>
      </w:r>
    </w:p>
  </w:footnote>
  <w:footnote w:type="continuationSeparator" w:id="0">
    <w:p w14:paraId="172C287A" w14:textId="77777777" w:rsidR="00674376" w:rsidRDefault="00674376" w:rsidP="00DF3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3F23"/>
    <w:multiLevelType w:val="hybridMultilevel"/>
    <w:tmpl w:val="EB441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7C"/>
    <w:rsid w:val="00016417"/>
    <w:rsid w:val="000172E8"/>
    <w:rsid w:val="00024B6A"/>
    <w:rsid w:val="00030A1F"/>
    <w:rsid w:val="00044C23"/>
    <w:rsid w:val="000704B3"/>
    <w:rsid w:val="00092F07"/>
    <w:rsid w:val="000947D4"/>
    <w:rsid w:val="00096FCF"/>
    <w:rsid w:val="00135297"/>
    <w:rsid w:val="0013650C"/>
    <w:rsid w:val="001373A3"/>
    <w:rsid w:val="001425D8"/>
    <w:rsid w:val="00145E01"/>
    <w:rsid w:val="001865A0"/>
    <w:rsid w:val="001910BB"/>
    <w:rsid w:val="001934D4"/>
    <w:rsid w:val="001C77A2"/>
    <w:rsid w:val="001D0A1C"/>
    <w:rsid w:val="001D1A26"/>
    <w:rsid w:val="001D4A48"/>
    <w:rsid w:val="001F20D4"/>
    <w:rsid w:val="001F22E4"/>
    <w:rsid w:val="002033F6"/>
    <w:rsid w:val="002133C0"/>
    <w:rsid w:val="00241F4F"/>
    <w:rsid w:val="00264F37"/>
    <w:rsid w:val="00265A86"/>
    <w:rsid w:val="00280CFD"/>
    <w:rsid w:val="00282A30"/>
    <w:rsid w:val="002945EF"/>
    <w:rsid w:val="002A3847"/>
    <w:rsid w:val="002B0C48"/>
    <w:rsid w:val="002B53AE"/>
    <w:rsid w:val="0030083C"/>
    <w:rsid w:val="0032240E"/>
    <w:rsid w:val="003265F2"/>
    <w:rsid w:val="003367EF"/>
    <w:rsid w:val="003371A6"/>
    <w:rsid w:val="00351EC2"/>
    <w:rsid w:val="003821C1"/>
    <w:rsid w:val="003855D0"/>
    <w:rsid w:val="00390301"/>
    <w:rsid w:val="003959FF"/>
    <w:rsid w:val="00414118"/>
    <w:rsid w:val="00430292"/>
    <w:rsid w:val="00450D40"/>
    <w:rsid w:val="004653A6"/>
    <w:rsid w:val="00482516"/>
    <w:rsid w:val="004940DB"/>
    <w:rsid w:val="004A0D9F"/>
    <w:rsid w:val="004A1908"/>
    <w:rsid w:val="004D66FA"/>
    <w:rsid w:val="004D75A8"/>
    <w:rsid w:val="004F4BBD"/>
    <w:rsid w:val="005102F2"/>
    <w:rsid w:val="005314AD"/>
    <w:rsid w:val="0053592B"/>
    <w:rsid w:val="00571075"/>
    <w:rsid w:val="005A22D4"/>
    <w:rsid w:val="005F6E85"/>
    <w:rsid w:val="006149B7"/>
    <w:rsid w:val="00621A61"/>
    <w:rsid w:val="006321AB"/>
    <w:rsid w:val="00642AAF"/>
    <w:rsid w:val="00674376"/>
    <w:rsid w:val="006A3148"/>
    <w:rsid w:val="006A6058"/>
    <w:rsid w:val="006B1E7E"/>
    <w:rsid w:val="006C0D0F"/>
    <w:rsid w:val="006E7DF1"/>
    <w:rsid w:val="006F133A"/>
    <w:rsid w:val="007039AC"/>
    <w:rsid w:val="007043CB"/>
    <w:rsid w:val="00715EDF"/>
    <w:rsid w:val="007256E4"/>
    <w:rsid w:val="00736823"/>
    <w:rsid w:val="00747042"/>
    <w:rsid w:val="00752C94"/>
    <w:rsid w:val="007B13C3"/>
    <w:rsid w:val="007F503C"/>
    <w:rsid w:val="00802E59"/>
    <w:rsid w:val="008133B4"/>
    <w:rsid w:val="008249DA"/>
    <w:rsid w:val="0084187C"/>
    <w:rsid w:val="00860B08"/>
    <w:rsid w:val="0086165B"/>
    <w:rsid w:val="0087674E"/>
    <w:rsid w:val="008B129D"/>
    <w:rsid w:val="008B4CE4"/>
    <w:rsid w:val="008C01EA"/>
    <w:rsid w:val="008C51FD"/>
    <w:rsid w:val="008C6C99"/>
    <w:rsid w:val="008E0148"/>
    <w:rsid w:val="008E7461"/>
    <w:rsid w:val="008F5BD7"/>
    <w:rsid w:val="009028A2"/>
    <w:rsid w:val="00912403"/>
    <w:rsid w:val="0091264F"/>
    <w:rsid w:val="00914C27"/>
    <w:rsid w:val="00931F18"/>
    <w:rsid w:val="00934C6E"/>
    <w:rsid w:val="00937E93"/>
    <w:rsid w:val="0094364E"/>
    <w:rsid w:val="00962667"/>
    <w:rsid w:val="00996CD6"/>
    <w:rsid w:val="009C01DE"/>
    <w:rsid w:val="009C21EE"/>
    <w:rsid w:val="009E4F85"/>
    <w:rsid w:val="009F5426"/>
    <w:rsid w:val="009F5791"/>
    <w:rsid w:val="00A40E56"/>
    <w:rsid w:val="00A45A83"/>
    <w:rsid w:val="00A54F9B"/>
    <w:rsid w:val="00A57D89"/>
    <w:rsid w:val="00A61320"/>
    <w:rsid w:val="00A7581E"/>
    <w:rsid w:val="00A8566B"/>
    <w:rsid w:val="00AB0F20"/>
    <w:rsid w:val="00AD2483"/>
    <w:rsid w:val="00AD5334"/>
    <w:rsid w:val="00AD7CA6"/>
    <w:rsid w:val="00AE626D"/>
    <w:rsid w:val="00B01608"/>
    <w:rsid w:val="00B52223"/>
    <w:rsid w:val="00B67844"/>
    <w:rsid w:val="00B70BED"/>
    <w:rsid w:val="00BA5A92"/>
    <w:rsid w:val="00BB07F2"/>
    <w:rsid w:val="00BC2A99"/>
    <w:rsid w:val="00BD3F93"/>
    <w:rsid w:val="00BD636E"/>
    <w:rsid w:val="00BE151B"/>
    <w:rsid w:val="00BF6FDE"/>
    <w:rsid w:val="00C03387"/>
    <w:rsid w:val="00C12074"/>
    <w:rsid w:val="00C21988"/>
    <w:rsid w:val="00C34F5B"/>
    <w:rsid w:val="00C71737"/>
    <w:rsid w:val="00C87721"/>
    <w:rsid w:val="00C9688F"/>
    <w:rsid w:val="00CC190B"/>
    <w:rsid w:val="00CD2B8A"/>
    <w:rsid w:val="00CD6803"/>
    <w:rsid w:val="00CF3811"/>
    <w:rsid w:val="00CF3BD7"/>
    <w:rsid w:val="00D02FB5"/>
    <w:rsid w:val="00D147E6"/>
    <w:rsid w:val="00D26E8F"/>
    <w:rsid w:val="00D424DF"/>
    <w:rsid w:val="00D4300F"/>
    <w:rsid w:val="00D5377A"/>
    <w:rsid w:val="00D61D94"/>
    <w:rsid w:val="00D63652"/>
    <w:rsid w:val="00D63D42"/>
    <w:rsid w:val="00D740D0"/>
    <w:rsid w:val="00D836F8"/>
    <w:rsid w:val="00D862FD"/>
    <w:rsid w:val="00DA13B1"/>
    <w:rsid w:val="00DA7A05"/>
    <w:rsid w:val="00DD5ECC"/>
    <w:rsid w:val="00DE1AAA"/>
    <w:rsid w:val="00DE2018"/>
    <w:rsid w:val="00DF3226"/>
    <w:rsid w:val="00E12047"/>
    <w:rsid w:val="00E1338C"/>
    <w:rsid w:val="00E65999"/>
    <w:rsid w:val="00E71857"/>
    <w:rsid w:val="00E77BEF"/>
    <w:rsid w:val="00E929D4"/>
    <w:rsid w:val="00EA39C1"/>
    <w:rsid w:val="00EC5902"/>
    <w:rsid w:val="00ED45BA"/>
    <w:rsid w:val="00ED79D1"/>
    <w:rsid w:val="00ED7F5C"/>
    <w:rsid w:val="00EF49A0"/>
    <w:rsid w:val="00F15DC9"/>
    <w:rsid w:val="00F16261"/>
    <w:rsid w:val="00F418D9"/>
    <w:rsid w:val="00F4407C"/>
    <w:rsid w:val="00F44AC0"/>
    <w:rsid w:val="00F71790"/>
    <w:rsid w:val="00F84B9C"/>
    <w:rsid w:val="00F86893"/>
    <w:rsid w:val="00F87A20"/>
    <w:rsid w:val="00FC67F9"/>
    <w:rsid w:val="00FD3DBD"/>
    <w:rsid w:val="00FE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0E73"/>
  <w15:chartTrackingRefBased/>
  <w15:docId w15:val="{7F882B94-6615-4EC6-B5C1-1B138BD3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0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226"/>
  </w:style>
  <w:style w:type="paragraph" w:styleId="Footer">
    <w:name w:val="footer"/>
    <w:basedOn w:val="Normal"/>
    <w:link w:val="FooterChar"/>
    <w:uiPriority w:val="99"/>
    <w:unhideWhenUsed/>
    <w:rsid w:val="00DF3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226"/>
  </w:style>
  <w:style w:type="paragraph" w:styleId="ListParagraph">
    <w:name w:val="List Paragraph"/>
    <w:basedOn w:val="Normal"/>
    <w:uiPriority w:val="34"/>
    <w:qFormat/>
    <w:rsid w:val="00DF32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7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E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0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02F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2F476-FF6B-478A-967F-0A1A27BC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Tsuladze</dc:creator>
  <cp:keywords/>
  <dc:description/>
  <cp:lastModifiedBy>Ketevan Sarajishvili</cp:lastModifiedBy>
  <cp:revision>91</cp:revision>
  <dcterms:created xsi:type="dcterms:W3CDTF">2019-01-04T14:13:00Z</dcterms:created>
  <dcterms:modified xsi:type="dcterms:W3CDTF">2019-01-23T05:08:00Z</dcterms:modified>
</cp:coreProperties>
</file>