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46A8B6" w14:textId="3B613445" w:rsidR="001242F1" w:rsidRPr="00AB5A6F" w:rsidRDefault="00535691">
      <w:pPr>
        <w:spacing w:line="200" w:lineRule="exact"/>
        <w:rPr>
          <w:rFonts w:ascii="Times New Roman" w:eastAsia="Times New Roman" w:hAnsi="Times New Roman"/>
        </w:rPr>
      </w:pPr>
      <w:bookmarkStart w:id="0" w:name="page21"/>
      <w:bookmarkEnd w:id="0"/>
      <w:r>
        <w:rPr>
          <w:rFonts w:ascii="Arial" w:eastAsia="Arial" w:hAnsi="Arial"/>
          <w:noProof/>
          <w:color w:val="191919"/>
          <w:lang w:val="en-US" w:eastAsia="zh-CN"/>
        </w:rPr>
        <w:drawing>
          <wp:anchor distT="0" distB="0" distL="114300" distR="114300" simplePos="0" relativeHeight="251631104" behindDoc="1" locked="0" layoutInCell="1" allowOverlap="1" wp14:anchorId="6EC477CB" wp14:editId="6494CBF4">
            <wp:simplePos x="0" y="0"/>
            <wp:positionH relativeFrom="page">
              <wp:posOffset>203200</wp:posOffset>
            </wp:positionH>
            <wp:positionV relativeFrom="page">
              <wp:posOffset>203200</wp:posOffset>
            </wp:positionV>
            <wp:extent cx="7153275" cy="10285095"/>
            <wp:effectExtent l="0" t="0" r="9525" b="1905"/>
            <wp:wrapNone/>
            <wp:docPr id="3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28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34687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3757EFC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D957080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909A801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27F0F78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F815805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01A8118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3D76848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9C887F2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D141713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6C5E44E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0D46B37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021DF84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E88B02E" w14:textId="77777777" w:rsidR="001242F1" w:rsidRPr="00AB5A6F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CDBC960" w14:textId="77777777" w:rsidR="001242F1" w:rsidRPr="00AB5A6F" w:rsidRDefault="001242F1">
      <w:pPr>
        <w:spacing w:line="388" w:lineRule="exact"/>
        <w:rPr>
          <w:rFonts w:ascii="Times New Roman" w:eastAsia="Times New Roman" w:hAnsi="Times New Roman"/>
        </w:rPr>
      </w:pPr>
    </w:p>
    <w:p w14:paraId="56C93A98" w14:textId="77777777" w:rsidR="008A0736" w:rsidRPr="00F1029C" w:rsidRDefault="008A0736">
      <w:pPr>
        <w:spacing w:line="0" w:lineRule="atLeast"/>
        <w:ind w:left="2560"/>
        <w:rPr>
          <w:rFonts w:ascii="Times New Roman" w:eastAsia="Times New Roman" w:hAnsi="Times New Roman"/>
          <w:b/>
          <w:sz w:val="62"/>
        </w:rPr>
      </w:pPr>
      <w:r w:rsidRPr="00F1029C">
        <w:rPr>
          <w:rFonts w:ascii="Times New Roman" w:eastAsia="Times New Roman" w:hAnsi="Times New Roman"/>
          <w:b/>
          <w:sz w:val="62"/>
        </w:rPr>
        <w:t xml:space="preserve">Сопоставления </w:t>
      </w:r>
    </w:p>
    <w:p w14:paraId="00D9C771" w14:textId="77777777" w:rsidR="008A0736" w:rsidRPr="00F1029C" w:rsidRDefault="008A0736">
      <w:pPr>
        <w:spacing w:line="0" w:lineRule="atLeast"/>
        <w:ind w:left="2560"/>
        <w:rPr>
          <w:rFonts w:ascii="Times New Roman" w:eastAsia="Times New Roman" w:hAnsi="Times New Roman"/>
          <w:b/>
          <w:sz w:val="62"/>
        </w:rPr>
      </w:pPr>
      <w:r w:rsidRPr="00F1029C">
        <w:rPr>
          <w:rFonts w:ascii="Times New Roman" w:eastAsia="Times New Roman" w:hAnsi="Times New Roman"/>
          <w:b/>
          <w:sz w:val="62"/>
        </w:rPr>
        <w:t xml:space="preserve">между </w:t>
      </w:r>
    </w:p>
    <w:p w14:paraId="3DC4F4F2" w14:textId="77777777" w:rsidR="001242F1" w:rsidRPr="00F1029C" w:rsidRDefault="008A0736" w:rsidP="008A0736">
      <w:pPr>
        <w:spacing w:line="0" w:lineRule="atLeast"/>
        <w:ind w:left="2560"/>
        <w:rPr>
          <w:rFonts w:ascii="Times New Roman" w:eastAsia="Times New Roman" w:hAnsi="Times New Roman"/>
          <w:b/>
          <w:sz w:val="62"/>
        </w:rPr>
      </w:pPr>
      <w:r w:rsidRPr="00F1029C">
        <w:rPr>
          <w:rFonts w:ascii="Times New Roman" w:eastAsia="Times New Roman" w:hAnsi="Times New Roman"/>
          <w:b/>
          <w:sz w:val="62"/>
        </w:rPr>
        <w:t>странами</w:t>
      </w:r>
    </w:p>
    <w:p w14:paraId="47F5B8EA" w14:textId="77777777" w:rsidR="001242F1" w:rsidRPr="00995CA7" w:rsidRDefault="001242F1">
      <w:pPr>
        <w:spacing w:line="0" w:lineRule="atLeast"/>
        <w:ind w:left="2520"/>
        <w:rPr>
          <w:rFonts w:ascii="Times New Roman" w:eastAsia="Times New Roman" w:hAnsi="Times New Roman"/>
          <w:b/>
          <w:color w:val="FFFFFF"/>
          <w:sz w:val="62"/>
        </w:rPr>
        <w:sectPr w:rsidR="001242F1" w:rsidRPr="00995CA7">
          <w:pgSz w:w="12240" w:h="15840"/>
          <w:pgMar w:top="1134" w:right="850" w:bottom="1134" w:left="1701" w:header="720" w:footer="720" w:gutter="0"/>
          <w:cols w:space="720"/>
        </w:sectPr>
      </w:pPr>
    </w:p>
    <w:p w14:paraId="38C3B583" w14:textId="097F9EA7" w:rsidR="001242F1" w:rsidRPr="00995CA7" w:rsidRDefault="00535691">
      <w:pPr>
        <w:spacing w:line="0" w:lineRule="atLeast"/>
        <w:rPr>
          <w:rFonts w:ascii="Times New Roman" w:eastAsia="Times New Roman" w:hAnsi="Times New Roman"/>
          <w:color w:val="333333"/>
          <w:sz w:val="14"/>
        </w:rPr>
      </w:pPr>
      <w:bookmarkStart w:id="1" w:name="page22"/>
      <w:bookmarkEnd w:id="1"/>
      <w:r>
        <w:rPr>
          <w:rFonts w:ascii="Times New Roman" w:eastAsia="Times New Roman" w:hAnsi="Times New Roman"/>
          <w:b/>
          <w:noProof/>
          <w:color w:val="FFFFFF"/>
          <w:sz w:val="62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2348F80" wp14:editId="1D957393">
                <wp:simplePos x="0" y="0"/>
                <wp:positionH relativeFrom="page">
                  <wp:posOffset>718820</wp:posOffset>
                </wp:positionH>
                <wp:positionV relativeFrom="page">
                  <wp:posOffset>0</wp:posOffset>
                </wp:positionV>
                <wp:extent cx="0" cy="240665"/>
                <wp:effectExtent l="13970" t="19050" r="14605" b="16510"/>
                <wp:wrapNone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0" to="56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" strokecolor="#007a9c" strokeweight="2pt">
                <w10:wrap anchorx="page" anchory="page"/>
              </v:line>
            </w:pict>
          </mc:Fallback>
        </mc:AlternateContent>
      </w:r>
      <w:r w:rsidR="001242F1" w:rsidRPr="00995CA7">
        <w:rPr>
          <w:rFonts w:ascii="Times New Roman" w:eastAsia="Times New Roman" w:hAnsi="Times New Roman"/>
          <w:color w:val="333333"/>
          <w:sz w:val="14"/>
        </w:rPr>
        <w:t>16</w:t>
      </w:r>
    </w:p>
    <w:p w14:paraId="47172786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F122E8D" w14:textId="77777777" w:rsidR="001242F1" w:rsidRPr="0066707C" w:rsidRDefault="0066707C">
      <w:pPr>
        <w:spacing w:line="0" w:lineRule="atLeast"/>
        <w:ind w:left="6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Карта</w:t>
      </w:r>
      <w:r w:rsidR="001242F1" w:rsidRPr="00995CA7">
        <w:rPr>
          <w:rFonts w:ascii="Times New Roman" w:eastAsia="Times New Roman" w:hAnsi="Times New Roman"/>
          <w:sz w:val="18"/>
        </w:rPr>
        <w:t xml:space="preserve"> 1</w:t>
      </w:r>
      <w:r w:rsidRPr="00995CA7">
        <w:rPr>
          <w:rFonts w:ascii="Times New Roman" w:eastAsia="Times New Roman" w:hAnsi="Times New Roman"/>
          <w:sz w:val="18"/>
        </w:rPr>
        <w:t>.</w:t>
      </w:r>
      <w:r w:rsidR="001242F1" w:rsidRPr="00995CA7">
        <w:rPr>
          <w:rFonts w:ascii="Times New Roman" w:eastAsia="Times New Roman" w:hAnsi="Times New Roman"/>
          <w:sz w:val="18"/>
        </w:rPr>
        <w:t xml:space="preserve"> </w:t>
      </w:r>
      <w:r w:rsidRPr="0066707C">
        <w:rPr>
          <w:rFonts w:ascii="Times New Roman" w:eastAsia="Times New Roman" w:hAnsi="Times New Roman"/>
          <w:sz w:val="18"/>
        </w:rPr>
        <w:t>Доступ к препаратам для лечения ВИЧ в Восточной Европе и Центральной Азии</w:t>
      </w:r>
    </w:p>
    <w:p w14:paraId="5790C3F1" w14:textId="0D5FCD6B" w:rsidR="001242F1" w:rsidRPr="0066707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en-US" w:eastAsia="zh-CN"/>
        </w:rPr>
        <w:drawing>
          <wp:anchor distT="0" distB="0" distL="114300" distR="114300" simplePos="0" relativeHeight="251633152" behindDoc="1" locked="0" layoutInCell="1" allowOverlap="1" wp14:anchorId="3571D294" wp14:editId="1A175D37">
            <wp:simplePos x="0" y="0"/>
            <wp:positionH relativeFrom="column">
              <wp:posOffset>379095</wp:posOffset>
            </wp:positionH>
            <wp:positionV relativeFrom="paragraph">
              <wp:posOffset>147955</wp:posOffset>
            </wp:positionV>
            <wp:extent cx="5772785" cy="3001010"/>
            <wp:effectExtent l="0" t="0" r="0" b="889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9E3E4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1689EE2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5A42403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5064DC0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DE17D3D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E8E79BC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AE0DC58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F71D48B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CF3914B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719B7F2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0B2A69D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0AEBDDD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AB67F2E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639F4E1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8744E88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0F57560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3A49FAB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D8E3B03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47ABE66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3E746DD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A967721" w14:textId="77777777" w:rsidR="001242F1" w:rsidRPr="0066707C" w:rsidRDefault="001242F1">
      <w:pPr>
        <w:spacing w:line="392" w:lineRule="exact"/>
        <w:rPr>
          <w:rFonts w:ascii="Times New Roman" w:eastAsia="Times New Roman" w:hAnsi="Times New Roman"/>
        </w:rPr>
      </w:pPr>
    </w:p>
    <w:p w14:paraId="29652DF1" w14:textId="77777777" w:rsidR="001242F1" w:rsidRDefault="001242F1">
      <w:pPr>
        <w:tabs>
          <w:tab w:val="left" w:pos="8180"/>
          <w:tab w:val="left" w:pos="9000"/>
        </w:tabs>
        <w:spacing w:line="0" w:lineRule="atLeast"/>
        <w:ind w:left="7420"/>
        <w:jc w:val="both"/>
        <w:rPr>
          <w:rFonts w:ascii="Arial" w:eastAsia="Arial" w:hAnsi="Arial"/>
          <w:sz w:val="9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9"/>
        </w:rPr>
        <w:t>500km</w:t>
      </w:r>
    </w:p>
    <w:p w14:paraId="29A0412E" w14:textId="77777777" w:rsidR="001242F1" w:rsidRDefault="001242F1">
      <w:pPr>
        <w:spacing w:line="126" w:lineRule="exact"/>
        <w:rPr>
          <w:rFonts w:ascii="Times New Roman" w:eastAsia="Times New Roman" w:hAnsi="Times New Roman"/>
        </w:rPr>
      </w:pPr>
    </w:p>
    <w:p w14:paraId="03F15842" w14:textId="77777777" w:rsidR="001242F1" w:rsidRDefault="001242F1">
      <w:pPr>
        <w:tabs>
          <w:tab w:val="left" w:pos="8640"/>
        </w:tabs>
        <w:spacing w:line="0" w:lineRule="atLeast"/>
        <w:ind w:left="7420"/>
        <w:rPr>
          <w:rFonts w:ascii="Arial" w:eastAsia="Arial" w:hAnsi="Arial"/>
          <w:sz w:val="10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250mi</w:t>
      </w:r>
    </w:p>
    <w:p w14:paraId="5CD38795" w14:textId="58541087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34176" behindDoc="1" locked="0" layoutInCell="1" allowOverlap="1" wp14:anchorId="6AA850A1" wp14:editId="4F0D9D30">
            <wp:simplePos x="0" y="0"/>
            <wp:positionH relativeFrom="column">
              <wp:posOffset>375285</wp:posOffset>
            </wp:positionH>
            <wp:positionV relativeFrom="paragraph">
              <wp:posOffset>327025</wp:posOffset>
            </wp:positionV>
            <wp:extent cx="5781040" cy="27514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275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55464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983646E" w14:textId="77777777" w:rsidR="001242F1" w:rsidRDefault="001242F1">
      <w:pPr>
        <w:spacing w:line="281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0"/>
        <w:gridCol w:w="180"/>
        <w:gridCol w:w="380"/>
        <w:gridCol w:w="500"/>
        <w:gridCol w:w="300"/>
        <w:gridCol w:w="340"/>
        <w:gridCol w:w="640"/>
      </w:tblGrid>
      <w:tr w:rsidR="001242F1" w14:paraId="486E2146" w14:textId="77777777">
        <w:trPr>
          <w:trHeight w:val="4184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40B0C393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4BC2BB" w14:textId="77777777" w:rsidR="001242F1" w:rsidRDefault="001242F1">
            <w:pPr>
              <w:spacing w:line="0" w:lineRule="atLeast"/>
              <w:ind w:right="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D7A6216" w14:textId="77777777" w:rsidR="001242F1" w:rsidRDefault="001242F1">
            <w:pPr>
              <w:spacing w:line="0" w:lineRule="atLeast"/>
              <w:ind w:right="8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500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1E440" w14:textId="77777777" w:rsidR="001242F1" w:rsidRDefault="001242F1">
            <w:pPr>
              <w:spacing w:line="0" w:lineRule="atLeast"/>
              <w:ind w:left="12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750   1000 </w:t>
            </w:r>
            <w:proofErr w:type="spellStart"/>
            <w:r>
              <w:rPr>
                <w:rFonts w:ascii="Arial" w:eastAsia="Arial" w:hAnsi="Arial"/>
                <w:sz w:val="10"/>
              </w:rPr>
              <w:t>km</w:t>
            </w:r>
            <w:proofErr w:type="spellEnd"/>
          </w:p>
        </w:tc>
      </w:tr>
      <w:tr w:rsidR="001242F1" w14:paraId="6589100C" w14:textId="77777777">
        <w:trPr>
          <w:trHeight w:val="43"/>
        </w:trPr>
        <w:tc>
          <w:tcPr>
            <w:tcW w:w="6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3FF52D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1A0F3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5CC2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4D51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DFE20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EADA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42F1" w14:paraId="11F1D27C" w14:textId="77777777">
        <w:trPr>
          <w:trHeight w:val="22"/>
        </w:trPr>
        <w:tc>
          <w:tcPr>
            <w:tcW w:w="6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398C8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D0EDA8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3A455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2BF1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E9E72C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256393B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E79C2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242F1" w14:paraId="52B74984" w14:textId="77777777">
        <w:trPr>
          <w:trHeight w:val="136"/>
        </w:trPr>
        <w:tc>
          <w:tcPr>
            <w:tcW w:w="69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248BB5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6105C1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1CAAE209" w14:textId="77777777" w:rsidR="001242F1" w:rsidRDefault="001242F1">
            <w:pPr>
              <w:spacing w:line="0" w:lineRule="atLeast"/>
              <w:ind w:right="24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E45C4" w14:textId="77777777" w:rsidR="001242F1" w:rsidRDefault="001242F1">
            <w:pPr>
              <w:spacing w:line="0" w:lineRule="atLeast"/>
              <w:ind w:left="1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500 </w:t>
            </w:r>
            <w:proofErr w:type="spellStart"/>
            <w:r>
              <w:rPr>
                <w:rFonts w:ascii="Arial" w:eastAsia="Arial" w:hAnsi="Arial"/>
                <w:sz w:val="10"/>
              </w:rPr>
              <w:t>mi</w:t>
            </w:r>
            <w:proofErr w:type="spellEnd"/>
          </w:p>
        </w:tc>
      </w:tr>
      <w:tr w:rsidR="001242F1" w14:paraId="021254C3" w14:textId="77777777">
        <w:trPr>
          <w:trHeight w:val="281"/>
        </w:trPr>
        <w:tc>
          <w:tcPr>
            <w:tcW w:w="6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8C3A9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AFE94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5146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C4B1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9C0D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7F23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4EAD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44A6CB9" w14:textId="3388F2D5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62A31AA" wp14:editId="69CE89CA">
                <wp:simplePos x="0" y="0"/>
                <wp:positionH relativeFrom="column">
                  <wp:posOffset>379095</wp:posOffset>
                </wp:positionH>
                <wp:positionV relativeFrom="paragraph">
                  <wp:posOffset>173990</wp:posOffset>
                </wp:positionV>
                <wp:extent cx="215900" cy="121285"/>
                <wp:effectExtent l="1905" t="3810" r="1270" b="0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1285"/>
                        </a:xfrm>
                        <a:prstGeom prst="rect">
                          <a:avLst/>
                        </a:prstGeom>
                        <a:solidFill>
                          <a:srgbClr val="93C7D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9.85pt;margin-top:13.7pt;width:17pt;height:9.5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" fillcolor="#93c7d2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val="en-US" w:eastAsia="zh-CN"/>
        </w:rPr>
        <w:drawing>
          <wp:anchor distT="0" distB="0" distL="114300" distR="114300" simplePos="0" relativeHeight="251636224" behindDoc="1" locked="0" layoutInCell="1" allowOverlap="1" wp14:anchorId="2BC0264B" wp14:editId="535B4F04">
            <wp:simplePos x="0" y="0"/>
            <wp:positionH relativeFrom="column">
              <wp:posOffset>5401945</wp:posOffset>
            </wp:positionH>
            <wp:positionV relativeFrom="paragraph">
              <wp:posOffset>-2659380</wp:posOffset>
            </wp:positionV>
            <wp:extent cx="0" cy="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val="en-US" w:eastAsia="zh-CN"/>
        </w:rPr>
        <w:drawing>
          <wp:anchor distT="0" distB="0" distL="114300" distR="114300" simplePos="0" relativeHeight="251637248" behindDoc="1" locked="0" layoutInCell="1" allowOverlap="1" wp14:anchorId="0589D56E" wp14:editId="259580C6">
            <wp:simplePos x="0" y="0"/>
            <wp:positionH relativeFrom="column">
              <wp:posOffset>2131060</wp:posOffset>
            </wp:positionH>
            <wp:positionV relativeFrom="paragraph">
              <wp:posOffset>-171450</wp:posOffset>
            </wp:positionV>
            <wp:extent cx="43180" cy="45085"/>
            <wp:effectExtent l="0" t="0" r="0" b="0"/>
            <wp:wrapNone/>
            <wp:docPr id="2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9AB50" w14:textId="77777777" w:rsidR="001242F1" w:rsidRDefault="001242F1">
      <w:pPr>
        <w:spacing w:line="265" w:lineRule="exact"/>
        <w:rPr>
          <w:rFonts w:ascii="Times New Roman" w:eastAsia="Times New Roman" w:hAnsi="Times New Roman"/>
        </w:rPr>
      </w:pPr>
    </w:p>
    <w:p w14:paraId="6D6DC5B8" w14:textId="77777777" w:rsidR="001242F1" w:rsidRPr="002E0ED9" w:rsidRDefault="00EF72F0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EF72F0">
        <w:rPr>
          <w:rFonts w:ascii="Arial" w:eastAsia="Arial" w:hAnsi="Arial"/>
          <w:sz w:val="15"/>
        </w:rPr>
        <w:t xml:space="preserve">, </w:t>
      </w:r>
      <w:r>
        <w:rPr>
          <w:rFonts w:ascii="Arial" w:eastAsia="Arial" w:hAnsi="Arial"/>
          <w:sz w:val="15"/>
        </w:rPr>
        <w:t>в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которых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действует специальная программа по лечению ВИЧ</w:t>
      </w:r>
      <w:r w:rsidRPr="002E0ED9">
        <w:rPr>
          <w:rFonts w:ascii="Arial" w:eastAsia="Arial" w:hAnsi="Arial"/>
          <w:sz w:val="15"/>
        </w:rPr>
        <w:t>.</w:t>
      </w:r>
    </w:p>
    <w:p w14:paraId="274723C0" w14:textId="7688BD11" w:rsidR="001242F1" w:rsidRPr="002E0ED9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13CD89B2" wp14:editId="1652836D">
                <wp:simplePos x="0" y="0"/>
                <wp:positionH relativeFrom="column">
                  <wp:posOffset>379095</wp:posOffset>
                </wp:positionH>
                <wp:positionV relativeFrom="paragraph">
                  <wp:posOffset>73025</wp:posOffset>
                </wp:positionV>
                <wp:extent cx="215900" cy="121285"/>
                <wp:effectExtent l="1905" t="2540" r="1270" b="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1285"/>
                        </a:xfrm>
                        <a:prstGeom prst="rect">
                          <a:avLst/>
                        </a:prstGeom>
                        <a:solidFill>
                          <a:srgbClr val="EC9B0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9.85pt;margin-top:5.75pt;width:17pt;height:9.5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" fillcolor="#ec9b08" strokecolor="white"/>
            </w:pict>
          </mc:Fallback>
        </mc:AlternateContent>
      </w:r>
    </w:p>
    <w:p w14:paraId="6F33329F" w14:textId="77777777" w:rsidR="001242F1" w:rsidRPr="002E0ED9" w:rsidRDefault="001242F1">
      <w:pPr>
        <w:spacing w:line="106" w:lineRule="exact"/>
        <w:rPr>
          <w:rFonts w:ascii="Times New Roman" w:eastAsia="Times New Roman" w:hAnsi="Times New Roman"/>
        </w:rPr>
      </w:pPr>
    </w:p>
    <w:p w14:paraId="1A29EE9B" w14:textId="77777777" w:rsidR="001242F1" w:rsidRPr="002E0ED9" w:rsidRDefault="00EF72F0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EF72F0">
        <w:rPr>
          <w:rFonts w:ascii="Arial" w:eastAsia="Arial" w:hAnsi="Arial"/>
          <w:sz w:val="15"/>
        </w:rPr>
        <w:t xml:space="preserve">, </w:t>
      </w:r>
      <w:r>
        <w:rPr>
          <w:rFonts w:ascii="Arial" w:eastAsia="Arial" w:hAnsi="Arial"/>
          <w:sz w:val="15"/>
        </w:rPr>
        <w:t>в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которых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нет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отдельной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программы по лечению ВИЧ</w:t>
      </w:r>
      <w:r w:rsidRPr="002E0ED9">
        <w:rPr>
          <w:rFonts w:ascii="Arial" w:eastAsia="Arial" w:hAnsi="Arial"/>
          <w:sz w:val="15"/>
        </w:rPr>
        <w:t>.</w:t>
      </w:r>
    </w:p>
    <w:p w14:paraId="55B37910" w14:textId="4CB5343B" w:rsidR="001242F1" w:rsidRPr="002E0ED9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w:drawing>
          <wp:anchor distT="0" distB="0" distL="114300" distR="114300" simplePos="0" relativeHeight="251639296" behindDoc="1" locked="0" layoutInCell="1" allowOverlap="1" wp14:anchorId="4F283600" wp14:editId="43B68911">
            <wp:simplePos x="0" y="0"/>
            <wp:positionH relativeFrom="column">
              <wp:posOffset>386715</wp:posOffset>
            </wp:positionH>
            <wp:positionV relativeFrom="paragraph">
              <wp:posOffset>50165</wp:posOffset>
            </wp:positionV>
            <wp:extent cx="201930" cy="382270"/>
            <wp:effectExtent l="0" t="0" r="762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842F6" w14:textId="77777777" w:rsidR="001242F1" w:rsidRPr="002E0ED9" w:rsidRDefault="001242F1">
      <w:pPr>
        <w:spacing w:line="106" w:lineRule="exact"/>
        <w:rPr>
          <w:rFonts w:ascii="Times New Roman" w:eastAsia="Times New Roman" w:hAnsi="Times New Roman"/>
        </w:rPr>
      </w:pPr>
    </w:p>
    <w:p w14:paraId="466DC3A3" w14:textId="77777777" w:rsidR="001242F1" w:rsidRPr="00EF72F0" w:rsidRDefault="00EF72F0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с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бесплатным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доступом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АРВ</w:t>
      </w:r>
      <w:r w:rsidRPr="00EF72F0">
        <w:rPr>
          <w:rFonts w:ascii="Arial" w:eastAsia="Arial" w:hAnsi="Arial"/>
          <w:sz w:val="15"/>
        </w:rPr>
        <w:t>-</w:t>
      </w:r>
      <w:r>
        <w:rPr>
          <w:rFonts w:ascii="Arial" w:eastAsia="Arial" w:hAnsi="Arial"/>
          <w:sz w:val="15"/>
        </w:rPr>
        <w:t>препаратам.</w:t>
      </w:r>
    </w:p>
    <w:p w14:paraId="7BF7301C" w14:textId="77777777" w:rsidR="001242F1" w:rsidRPr="00EF72F0" w:rsidRDefault="001242F1">
      <w:pPr>
        <w:spacing w:line="113" w:lineRule="exact"/>
        <w:rPr>
          <w:rFonts w:ascii="Times New Roman" w:eastAsia="Times New Roman" w:hAnsi="Times New Roman"/>
        </w:rPr>
      </w:pPr>
    </w:p>
    <w:p w14:paraId="54FD9197" w14:textId="77777777" w:rsidR="001242F1" w:rsidRPr="00EF72F0" w:rsidRDefault="00EF72F0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EF72F0">
        <w:rPr>
          <w:rFonts w:ascii="Arial" w:eastAsia="Arial" w:hAnsi="Arial"/>
          <w:sz w:val="15"/>
        </w:rPr>
        <w:t xml:space="preserve">, </w:t>
      </w:r>
      <w:r>
        <w:rPr>
          <w:rFonts w:ascii="Arial" w:eastAsia="Arial" w:hAnsi="Arial"/>
          <w:sz w:val="15"/>
        </w:rPr>
        <w:t>в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которых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бесплатный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доступ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АРВ-препаратам не предусмотрен.</w:t>
      </w:r>
    </w:p>
    <w:p w14:paraId="1EC72B98" w14:textId="77777777" w:rsidR="001242F1" w:rsidRPr="00EF72F0" w:rsidRDefault="001242F1">
      <w:pPr>
        <w:spacing w:line="365" w:lineRule="exact"/>
        <w:rPr>
          <w:rFonts w:ascii="Times New Roman" w:eastAsia="Times New Roman" w:hAnsi="Times New Roman"/>
        </w:rPr>
      </w:pPr>
    </w:p>
    <w:p w14:paraId="59E0229C" w14:textId="77777777" w:rsidR="001242F1" w:rsidRPr="00EF72F0" w:rsidRDefault="00EF72F0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Источник</w:t>
      </w:r>
      <w:r w:rsidRPr="00EF72F0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>карты</w:t>
      </w:r>
      <w:r w:rsidRPr="00EF72F0">
        <w:rPr>
          <w:rFonts w:ascii="Arial" w:eastAsia="Arial" w:hAnsi="Arial"/>
          <w:i/>
          <w:sz w:val="15"/>
        </w:rPr>
        <w:t>:</w:t>
      </w:r>
      <w:r w:rsidR="001242F1" w:rsidRPr="00EF72F0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Секция</w:t>
      </w:r>
      <w:r w:rsidRPr="00EF72F0"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геопространственной</w:t>
      </w:r>
      <w:proofErr w:type="spellEnd"/>
      <w:r>
        <w:rPr>
          <w:rFonts w:ascii="Arial" w:eastAsia="Arial" w:hAnsi="Arial"/>
          <w:sz w:val="15"/>
        </w:rPr>
        <w:t xml:space="preserve"> информации Организации Объединенных Наций.</w:t>
      </w:r>
    </w:p>
    <w:p w14:paraId="069CA3F3" w14:textId="77777777" w:rsidR="001242F1" w:rsidRPr="00EF72F0" w:rsidRDefault="001242F1">
      <w:pPr>
        <w:spacing w:line="18" w:lineRule="exact"/>
        <w:rPr>
          <w:rFonts w:ascii="Times New Roman" w:eastAsia="Times New Roman" w:hAnsi="Times New Roman"/>
        </w:rPr>
      </w:pPr>
    </w:p>
    <w:p w14:paraId="424A5C9F" w14:textId="77777777" w:rsidR="001242F1" w:rsidRPr="00EF72F0" w:rsidRDefault="00EF72F0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Источник</w:t>
      </w:r>
      <w:r w:rsidRPr="00EF72F0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>данных</w:t>
      </w:r>
      <w:r w:rsidRPr="00EF72F0">
        <w:rPr>
          <w:rFonts w:ascii="Arial" w:eastAsia="Arial" w:hAnsi="Arial"/>
          <w:i/>
          <w:sz w:val="15"/>
        </w:rPr>
        <w:t>:</w:t>
      </w:r>
      <w:r w:rsidR="001242F1" w:rsidRPr="00EF72F0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Всемирная организация здравоохранения.</w:t>
      </w:r>
    </w:p>
    <w:p w14:paraId="39D01435" w14:textId="77777777" w:rsidR="001242F1" w:rsidRPr="00EF72F0" w:rsidRDefault="001242F1">
      <w:pPr>
        <w:spacing w:line="18" w:lineRule="exact"/>
        <w:rPr>
          <w:rFonts w:ascii="Times New Roman" w:eastAsia="Times New Roman" w:hAnsi="Times New Roman"/>
        </w:rPr>
      </w:pPr>
    </w:p>
    <w:p w14:paraId="7EA403ED" w14:textId="77777777" w:rsidR="001242F1" w:rsidRPr="00EF72F0" w:rsidRDefault="00EF72F0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Карта</w:t>
      </w:r>
      <w:r w:rsidRPr="00EF72F0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>составлена</w:t>
      </w:r>
      <w:r w:rsidRPr="00EF72F0">
        <w:rPr>
          <w:rFonts w:ascii="Arial" w:eastAsia="Arial" w:hAnsi="Arial"/>
          <w:i/>
          <w:sz w:val="15"/>
        </w:rPr>
        <w:t>:</w:t>
      </w:r>
      <w:r w:rsidR="001242F1" w:rsidRPr="00EF72F0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Европейское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региональное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бюро</w:t>
      </w:r>
      <w:r w:rsidRPr="00EF72F0">
        <w:rPr>
          <w:rFonts w:ascii="Arial" w:eastAsia="Arial" w:hAnsi="Arial"/>
          <w:sz w:val="15"/>
        </w:rPr>
        <w:t xml:space="preserve"> </w:t>
      </w:r>
      <w:r w:rsidRPr="00F1029C">
        <w:rPr>
          <w:rFonts w:ascii="Arial" w:eastAsia="Arial" w:hAnsi="Arial"/>
          <w:sz w:val="15"/>
        </w:rPr>
        <w:t>ВОЗ, Отдел систем</w:t>
      </w:r>
      <w:r w:rsidRPr="00EF72F0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здравоохранения и общественного здоровья.</w:t>
      </w:r>
      <w:r w:rsidR="001242F1" w:rsidRPr="00EF72F0">
        <w:rPr>
          <w:rFonts w:ascii="Arial" w:eastAsia="Arial" w:hAnsi="Arial"/>
          <w:sz w:val="15"/>
        </w:rPr>
        <w:t xml:space="preserve"> ©</w:t>
      </w:r>
      <w:r>
        <w:rPr>
          <w:rFonts w:ascii="Arial" w:eastAsia="Arial" w:hAnsi="Arial"/>
          <w:sz w:val="15"/>
        </w:rPr>
        <w:t>ВОЗ 2018 г. Все права защищены.</w:t>
      </w:r>
    </w:p>
    <w:p w14:paraId="753790A8" w14:textId="77777777" w:rsidR="001242F1" w:rsidRPr="00EF72F0" w:rsidRDefault="001242F1">
      <w:pPr>
        <w:spacing w:line="0" w:lineRule="atLeast"/>
        <w:ind w:left="600"/>
        <w:rPr>
          <w:rFonts w:ascii="Arial" w:eastAsia="Arial" w:hAnsi="Arial"/>
          <w:sz w:val="15"/>
        </w:rPr>
        <w:sectPr w:rsidR="001242F1" w:rsidRPr="00EF72F0">
          <w:pgSz w:w="12240" w:h="15840"/>
          <w:pgMar w:top="1134" w:right="850" w:bottom="1134" w:left="1701" w:header="720" w:footer="720" w:gutter="0"/>
          <w:cols w:space="720"/>
        </w:sectPr>
      </w:pPr>
    </w:p>
    <w:p w14:paraId="6FB57D15" w14:textId="71FAE8D5" w:rsidR="001242F1" w:rsidRPr="00EF72F0" w:rsidRDefault="00535691">
      <w:pPr>
        <w:spacing w:line="0" w:lineRule="atLeast"/>
        <w:jc w:val="right"/>
        <w:rPr>
          <w:rFonts w:ascii="Times New Roman" w:eastAsia="Times New Roman" w:hAnsi="Times New Roman"/>
          <w:color w:val="333333"/>
          <w:sz w:val="14"/>
        </w:rPr>
      </w:pPr>
      <w:bookmarkStart w:id="2" w:name="page23"/>
      <w:bookmarkEnd w:id="2"/>
      <w:r>
        <w:rPr>
          <w:rFonts w:ascii="Arial" w:eastAsia="Arial" w:hAnsi="Arial"/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4AC6AA7" wp14:editId="3FFD42DD">
                <wp:simplePos x="0" y="0"/>
                <wp:positionH relativeFrom="page">
                  <wp:posOffset>6833235</wp:posOffset>
                </wp:positionH>
                <wp:positionV relativeFrom="page">
                  <wp:posOffset>0</wp:posOffset>
                </wp:positionV>
                <wp:extent cx="0" cy="240665"/>
                <wp:effectExtent l="13335" t="19050" r="15240" b="16510"/>
                <wp:wrapNone/>
                <wp:docPr id="2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05pt,0" to="538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" strokecolor="#007a9c" strokeweight="2pt">
                <w10:wrap anchorx="page" anchory="page"/>
              </v:line>
            </w:pict>
          </mc:Fallback>
        </mc:AlternateContent>
      </w:r>
      <w:r w:rsidR="001242F1" w:rsidRPr="00EF72F0">
        <w:rPr>
          <w:rFonts w:ascii="Times New Roman" w:eastAsia="Times New Roman" w:hAnsi="Times New Roman"/>
          <w:color w:val="333333"/>
          <w:sz w:val="14"/>
        </w:rPr>
        <w:t>17</w:t>
      </w:r>
    </w:p>
    <w:p w14:paraId="6441974F" w14:textId="77777777" w:rsidR="001242F1" w:rsidRPr="0066707C" w:rsidRDefault="0066707C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Карта</w:t>
      </w:r>
      <w:r w:rsidR="001242F1" w:rsidRPr="00EF72F0">
        <w:rPr>
          <w:rFonts w:ascii="Times New Roman" w:eastAsia="Times New Roman" w:hAnsi="Times New Roman"/>
          <w:sz w:val="18"/>
        </w:rPr>
        <w:t xml:space="preserve"> 2</w:t>
      </w:r>
      <w:r w:rsidRPr="00EF72F0">
        <w:rPr>
          <w:rFonts w:ascii="Times New Roman" w:eastAsia="Times New Roman" w:hAnsi="Times New Roman"/>
          <w:sz w:val="18"/>
        </w:rPr>
        <w:t>.</w:t>
      </w:r>
      <w:r w:rsidR="001242F1" w:rsidRPr="00EF72F0">
        <w:rPr>
          <w:rFonts w:ascii="Times New Roman" w:eastAsia="Times New Roman" w:hAnsi="Times New Roman"/>
          <w:sz w:val="18"/>
        </w:rPr>
        <w:t xml:space="preserve"> </w:t>
      </w:r>
      <w:r w:rsidRPr="0066707C">
        <w:rPr>
          <w:rFonts w:ascii="Times New Roman" w:eastAsia="Times New Roman" w:hAnsi="Times New Roman"/>
          <w:sz w:val="18"/>
        </w:rPr>
        <w:t>Закупки препаратов для лечения ВИЧ в Восточной Европе и Центральной Азии</w:t>
      </w:r>
    </w:p>
    <w:p w14:paraId="43569D12" w14:textId="65B4EB36" w:rsidR="001242F1" w:rsidRPr="0066707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en-US" w:eastAsia="zh-CN"/>
        </w:rPr>
        <w:drawing>
          <wp:anchor distT="0" distB="0" distL="114300" distR="114300" simplePos="0" relativeHeight="251641344" behindDoc="1" locked="0" layoutInCell="1" allowOverlap="1" wp14:anchorId="75845B89" wp14:editId="5EAE746A">
            <wp:simplePos x="0" y="0"/>
            <wp:positionH relativeFrom="column">
              <wp:posOffset>-1270</wp:posOffset>
            </wp:positionH>
            <wp:positionV relativeFrom="paragraph">
              <wp:posOffset>147955</wp:posOffset>
            </wp:positionV>
            <wp:extent cx="5772785" cy="3001010"/>
            <wp:effectExtent l="0" t="0" r="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4A08A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41FC8A4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26114D1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1687C94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0800DC3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B9CBD12" w14:textId="77777777" w:rsidR="001242F1" w:rsidRPr="0066707C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70E1D1B" w14:textId="77777777" w:rsidR="001242F1" w:rsidRPr="0066707C" w:rsidRDefault="001242F1">
      <w:pPr>
        <w:spacing w:line="297" w:lineRule="exact"/>
        <w:rPr>
          <w:rFonts w:ascii="Times New Roman" w:eastAsia="Times New Roman" w:hAnsi="Times New Roman"/>
        </w:rPr>
      </w:pPr>
    </w:p>
    <w:p w14:paraId="137F45D1" w14:textId="77777777" w:rsidR="001242F1" w:rsidRPr="00995CA7" w:rsidRDefault="001242F1">
      <w:pPr>
        <w:spacing w:line="0" w:lineRule="atLeast"/>
        <w:ind w:left="3620"/>
        <w:rPr>
          <w:rFonts w:ascii="Arial" w:eastAsia="Arial" w:hAnsi="Arial"/>
          <w:b/>
          <w:color w:val="FFFFFF"/>
          <w:sz w:val="14"/>
          <w:lang w:val="en-US"/>
        </w:rPr>
      </w:pPr>
      <w:r w:rsidRPr="00B77560">
        <w:rPr>
          <w:rFonts w:ascii="Arial" w:eastAsia="Arial" w:hAnsi="Arial"/>
          <w:b/>
          <w:color w:val="FFFFFF"/>
          <w:sz w:val="14"/>
          <w:lang w:val="en-US"/>
        </w:rPr>
        <w:t>D</w:t>
      </w:r>
      <w:r w:rsidRPr="00995CA7">
        <w:rPr>
          <w:rFonts w:ascii="Arial" w:eastAsia="Arial" w:hAnsi="Arial"/>
          <w:b/>
          <w:color w:val="FFFFFF"/>
          <w:sz w:val="10"/>
          <w:lang w:val="en-US"/>
        </w:rPr>
        <w:t>&amp;</w:t>
      </w:r>
      <w:r w:rsidRPr="00B77560">
        <w:rPr>
          <w:rFonts w:ascii="Arial" w:eastAsia="Arial" w:hAnsi="Arial"/>
          <w:b/>
          <w:color w:val="FFFFFF"/>
          <w:sz w:val="14"/>
          <w:lang w:val="en-US"/>
        </w:rPr>
        <w:t>GF</w:t>
      </w:r>
    </w:p>
    <w:p w14:paraId="14A60E76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1858CCC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3B775656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C37EE1E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38B6DCAD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5A3CA25A" w14:textId="77777777" w:rsidR="001242F1" w:rsidRPr="00995CA7" w:rsidRDefault="001242F1">
      <w:pPr>
        <w:spacing w:line="255" w:lineRule="exact"/>
        <w:rPr>
          <w:rFonts w:ascii="Times New Roman" w:eastAsia="Times New Roman" w:hAnsi="Times New Roman"/>
          <w:lang w:val="en-US"/>
        </w:rPr>
      </w:pPr>
    </w:p>
    <w:p w14:paraId="632D37CD" w14:textId="013DFE9A" w:rsidR="001242F1" w:rsidRPr="00995CA7" w:rsidRDefault="003E6A1C">
      <w:pPr>
        <w:spacing w:line="0" w:lineRule="atLeast"/>
        <w:ind w:right="560"/>
        <w:jc w:val="center"/>
        <w:rPr>
          <w:rFonts w:ascii="Arial" w:eastAsia="Arial" w:hAnsi="Arial"/>
          <w:b/>
          <w:color w:val="FFFFFF"/>
          <w:sz w:val="14"/>
          <w:lang w:val="en-US"/>
        </w:rPr>
      </w:pPr>
      <w:r>
        <w:rPr>
          <w:rFonts w:ascii="Arial" w:eastAsia="Arial" w:hAnsi="Arial"/>
          <w:b/>
          <w:color w:val="FFFFFF"/>
          <w:sz w:val="14"/>
          <w:lang w:val="en-US"/>
        </w:rPr>
        <w:t xml:space="preserve">               </w:t>
      </w:r>
      <w:r w:rsidR="001242F1" w:rsidRPr="00B77560">
        <w:rPr>
          <w:rFonts w:ascii="Arial" w:eastAsia="Arial" w:hAnsi="Arial"/>
          <w:b/>
          <w:color w:val="FFFFFF"/>
          <w:sz w:val="14"/>
          <w:lang w:val="en-US"/>
        </w:rPr>
        <w:t>D</w:t>
      </w:r>
      <w:r w:rsidR="001242F1" w:rsidRPr="00995CA7">
        <w:rPr>
          <w:rFonts w:ascii="Arial" w:eastAsia="Arial" w:hAnsi="Arial"/>
          <w:b/>
          <w:color w:val="FFFFFF"/>
          <w:sz w:val="10"/>
          <w:lang w:val="en-US"/>
        </w:rPr>
        <w:t>&amp;</w:t>
      </w:r>
      <w:r w:rsidR="001242F1" w:rsidRPr="00B77560">
        <w:rPr>
          <w:rFonts w:ascii="Arial" w:eastAsia="Arial" w:hAnsi="Arial"/>
          <w:b/>
          <w:color w:val="FFFFFF"/>
          <w:sz w:val="14"/>
          <w:lang w:val="en-US"/>
        </w:rPr>
        <w:t>GF</w:t>
      </w:r>
    </w:p>
    <w:p w14:paraId="58C29CE5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3D09ECD6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0CF99F2" w14:textId="77777777" w:rsidR="001242F1" w:rsidRPr="00995CA7" w:rsidRDefault="001242F1">
      <w:pPr>
        <w:spacing w:line="357" w:lineRule="exact"/>
        <w:rPr>
          <w:rFonts w:ascii="Times New Roman" w:eastAsia="Times New Roman" w:hAnsi="Times New Roman"/>
          <w:lang w:val="en-US"/>
        </w:rPr>
      </w:pPr>
    </w:p>
    <w:p w14:paraId="7751A856" w14:textId="77777777" w:rsidR="001242F1" w:rsidRPr="00995CA7" w:rsidRDefault="001242F1">
      <w:pPr>
        <w:spacing w:line="0" w:lineRule="atLeast"/>
        <w:ind w:left="4240"/>
        <w:rPr>
          <w:rFonts w:ascii="Arial" w:eastAsia="Arial" w:hAnsi="Arial"/>
          <w:b/>
          <w:color w:val="FFFFFF"/>
          <w:sz w:val="14"/>
          <w:lang w:val="en-US"/>
        </w:rPr>
      </w:pPr>
      <w:r w:rsidRPr="00B77560">
        <w:rPr>
          <w:rFonts w:ascii="Arial" w:eastAsia="Arial" w:hAnsi="Arial"/>
          <w:b/>
          <w:color w:val="FFFFFF"/>
          <w:sz w:val="14"/>
          <w:lang w:val="en-US"/>
        </w:rPr>
        <w:t>D</w:t>
      </w:r>
    </w:p>
    <w:p w14:paraId="12B3D9C4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18B5E4AF" w14:textId="77777777" w:rsidR="001242F1" w:rsidRPr="00995CA7" w:rsidRDefault="001242F1">
      <w:pPr>
        <w:spacing w:line="201" w:lineRule="exact"/>
        <w:rPr>
          <w:rFonts w:ascii="Times New Roman" w:eastAsia="Times New Roman" w:hAnsi="Times New Roman"/>
          <w:lang w:val="en-US"/>
        </w:rPr>
      </w:pPr>
    </w:p>
    <w:p w14:paraId="1512D50F" w14:textId="77777777" w:rsidR="001242F1" w:rsidRPr="00B77560" w:rsidRDefault="001242F1">
      <w:pPr>
        <w:tabs>
          <w:tab w:val="left" w:pos="7580"/>
          <w:tab w:val="left" w:pos="8400"/>
        </w:tabs>
        <w:spacing w:line="0" w:lineRule="atLeast"/>
        <w:ind w:left="6820"/>
        <w:rPr>
          <w:rFonts w:ascii="Arial" w:eastAsia="Arial" w:hAnsi="Arial"/>
          <w:sz w:val="9"/>
          <w:lang w:val="en-US"/>
        </w:rPr>
      </w:pPr>
      <w:r w:rsidRPr="00995CA7">
        <w:rPr>
          <w:rFonts w:ascii="Arial" w:eastAsia="Arial" w:hAnsi="Arial"/>
          <w:sz w:val="10"/>
          <w:lang w:val="en-US"/>
        </w:rPr>
        <w:t>0</w:t>
      </w:r>
      <w:r w:rsidRPr="00995CA7">
        <w:rPr>
          <w:rFonts w:ascii="Times New Roman" w:eastAsia="Times New Roman" w:hAnsi="Times New Roman"/>
          <w:lang w:val="en-US"/>
        </w:rPr>
        <w:tab/>
      </w:r>
      <w:r w:rsidRPr="00B77560">
        <w:rPr>
          <w:rFonts w:ascii="Arial" w:eastAsia="Arial" w:hAnsi="Arial"/>
          <w:sz w:val="10"/>
          <w:lang w:val="en-US"/>
        </w:rPr>
        <w:t>250</w:t>
      </w:r>
      <w:r w:rsidRPr="00B77560">
        <w:rPr>
          <w:rFonts w:ascii="Times New Roman" w:eastAsia="Times New Roman" w:hAnsi="Times New Roman"/>
          <w:lang w:val="en-US"/>
        </w:rPr>
        <w:tab/>
      </w:r>
      <w:r w:rsidRPr="00B77560">
        <w:rPr>
          <w:rFonts w:ascii="Arial" w:eastAsia="Arial" w:hAnsi="Arial"/>
          <w:sz w:val="9"/>
          <w:lang w:val="en-US"/>
        </w:rPr>
        <w:t>500km</w:t>
      </w:r>
    </w:p>
    <w:p w14:paraId="0E845EDE" w14:textId="77777777" w:rsidR="001242F1" w:rsidRPr="00B77560" w:rsidRDefault="001242F1">
      <w:pPr>
        <w:spacing w:line="126" w:lineRule="exact"/>
        <w:rPr>
          <w:rFonts w:ascii="Times New Roman" w:eastAsia="Times New Roman" w:hAnsi="Times New Roman"/>
          <w:lang w:val="en-US"/>
        </w:rPr>
      </w:pPr>
    </w:p>
    <w:p w14:paraId="073829E4" w14:textId="77777777" w:rsidR="001242F1" w:rsidRPr="00B77560" w:rsidRDefault="001242F1">
      <w:pPr>
        <w:tabs>
          <w:tab w:val="left" w:pos="8040"/>
        </w:tabs>
        <w:spacing w:line="0" w:lineRule="atLeast"/>
        <w:ind w:left="6820"/>
        <w:rPr>
          <w:rFonts w:ascii="Arial" w:eastAsia="Arial" w:hAnsi="Arial"/>
          <w:sz w:val="10"/>
          <w:lang w:val="en-US"/>
        </w:rPr>
      </w:pPr>
      <w:r w:rsidRPr="00B77560">
        <w:rPr>
          <w:rFonts w:ascii="Arial" w:eastAsia="Arial" w:hAnsi="Arial"/>
          <w:sz w:val="10"/>
          <w:lang w:val="en-US"/>
        </w:rPr>
        <w:t>0</w:t>
      </w:r>
      <w:r w:rsidRPr="00B77560">
        <w:rPr>
          <w:rFonts w:ascii="Times New Roman" w:eastAsia="Times New Roman" w:hAnsi="Times New Roman"/>
          <w:lang w:val="en-US"/>
        </w:rPr>
        <w:tab/>
      </w:r>
      <w:r w:rsidRPr="00B77560">
        <w:rPr>
          <w:rFonts w:ascii="Arial" w:eastAsia="Arial" w:hAnsi="Arial"/>
          <w:sz w:val="10"/>
          <w:lang w:val="en-US"/>
        </w:rPr>
        <w:t>250mi</w:t>
      </w:r>
    </w:p>
    <w:p w14:paraId="10ABCEFF" w14:textId="76EB4387" w:rsidR="001242F1" w:rsidRPr="00B77560" w:rsidRDefault="00535691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42368" behindDoc="1" locked="0" layoutInCell="1" allowOverlap="1" wp14:anchorId="71B892EC" wp14:editId="00AFE4DB">
            <wp:simplePos x="0" y="0"/>
            <wp:positionH relativeFrom="column">
              <wp:posOffset>5020945</wp:posOffset>
            </wp:positionH>
            <wp:positionV relativeFrom="paragraph">
              <wp:posOffset>671830</wp:posOffset>
            </wp:positionV>
            <wp:extent cx="0" cy="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43392" behindDoc="1" locked="0" layoutInCell="1" allowOverlap="1" wp14:anchorId="50E96730" wp14:editId="2B814BF3">
            <wp:simplePos x="0" y="0"/>
            <wp:positionH relativeFrom="column">
              <wp:posOffset>-5080</wp:posOffset>
            </wp:positionH>
            <wp:positionV relativeFrom="paragraph">
              <wp:posOffset>327025</wp:posOffset>
            </wp:positionV>
            <wp:extent cx="5781040" cy="3004820"/>
            <wp:effectExtent l="0" t="0" r="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300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0C4D6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2BFC0210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DE7DBC0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2E660F1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1B21D1B3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B7672D3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0A200EB4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0AE0C139" w14:textId="77777777" w:rsidR="001242F1" w:rsidRPr="00B775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B61532A" w14:textId="77777777" w:rsidR="001242F1" w:rsidRPr="00B77560" w:rsidRDefault="001242F1">
      <w:pPr>
        <w:spacing w:line="252" w:lineRule="exact"/>
        <w:rPr>
          <w:rFonts w:ascii="Times New Roman" w:eastAsia="Times New Roman" w:hAnsi="Times New Roman"/>
          <w:lang w:val="en-US"/>
        </w:rPr>
      </w:pPr>
    </w:p>
    <w:p w14:paraId="0FC05996" w14:textId="77777777" w:rsidR="001242F1" w:rsidRDefault="001242F1">
      <w:pPr>
        <w:spacing w:line="0" w:lineRule="atLeast"/>
        <w:ind w:left="602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</w:p>
    <w:p w14:paraId="6139958C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92B15B1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4EC0E7B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EF43CCD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ACD868D" w14:textId="77777777" w:rsidR="001242F1" w:rsidRDefault="001242F1">
      <w:pPr>
        <w:spacing w:line="281" w:lineRule="exact"/>
        <w:rPr>
          <w:rFonts w:ascii="Times New Roman" w:eastAsia="Times New Roman" w:hAnsi="Times New Roman"/>
        </w:rPr>
      </w:pPr>
    </w:p>
    <w:tbl>
      <w:tblPr>
        <w:tblW w:w="0" w:type="auto"/>
        <w:tblInd w:w="1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500"/>
        <w:gridCol w:w="60"/>
        <w:gridCol w:w="1000"/>
        <w:gridCol w:w="300"/>
        <w:gridCol w:w="340"/>
        <w:gridCol w:w="180"/>
      </w:tblGrid>
      <w:tr w:rsidR="001242F1" w14:paraId="35749E2C" w14:textId="77777777">
        <w:trPr>
          <w:trHeight w:val="161"/>
        </w:trPr>
        <w:tc>
          <w:tcPr>
            <w:tcW w:w="420" w:type="dxa"/>
            <w:shd w:val="clear" w:color="auto" w:fill="auto"/>
            <w:vAlign w:val="bottom"/>
          </w:tcPr>
          <w:p w14:paraId="29AF8F4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4F18C8F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4E2D00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C54432A" w14:textId="77777777" w:rsidR="001242F1" w:rsidRDefault="001242F1">
            <w:pPr>
              <w:spacing w:line="0" w:lineRule="atLeast"/>
              <w:ind w:right="352"/>
              <w:jc w:val="righ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17A15DD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499510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8C555A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242F1" w14:paraId="077A759D" w14:textId="77777777">
        <w:trPr>
          <w:trHeight w:val="307"/>
        </w:trPr>
        <w:tc>
          <w:tcPr>
            <w:tcW w:w="420" w:type="dxa"/>
            <w:shd w:val="clear" w:color="auto" w:fill="auto"/>
            <w:vAlign w:val="bottom"/>
          </w:tcPr>
          <w:p w14:paraId="55E4CD0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459A9DF2" w14:textId="77777777" w:rsidR="001242F1" w:rsidRDefault="001242F1">
            <w:pPr>
              <w:spacing w:line="0" w:lineRule="atLeast"/>
              <w:ind w:right="1240"/>
              <w:jc w:val="righ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7AA384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383E2D8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46541D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9B14D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42F1" w14:paraId="5F5444A4" w14:textId="77777777">
        <w:trPr>
          <w:trHeight w:val="397"/>
        </w:trPr>
        <w:tc>
          <w:tcPr>
            <w:tcW w:w="420" w:type="dxa"/>
            <w:shd w:val="clear" w:color="auto" w:fill="auto"/>
            <w:vAlign w:val="bottom"/>
          </w:tcPr>
          <w:p w14:paraId="7FFEB9D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vMerge w:val="restart"/>
            <w:shd w:val="clear" w:color="auto" w:fill="auto"/>
            <w:vAlign w:val="bottom"/>
          </w:tcPr>
          <w:p w14:paraId="6A2D251B" w14:textId="77777777" w:rsidR="001242F1" w:rsidRDefault="001242F1">
            <w:pPr>
              <w:spacing w:line="0" w:lineRule="atLeast"/>
              <w:ind w:right="1980"/>
              <w:jc w:val="righ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0F56422" w14:textId="77777777" w:rsidR="001242F1" w:rsidRDefault="001242F1">
            <w:pPr>
              <w:spacing w:line="0" w:lineRule="atLeast"/>
              <w:ind w:right="752"/>
              <w:jc w:val="right"/>
              <w:rPr>
                <w:rFonts w:ascii="Arial" w:eastAsia="Arial" w:hAnsi="Arial"/>
                <w:b/>
                <w:color w:val="FFFFFF"/>
                <w:w w:val="92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w w:val="92"/>
                <w:sz w:val="14"/>
              </w:rPr>
              <w:t>GF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10F58B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4CA978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B24015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42F1" w14:paraId="0D3F389C" w14:textId="77777777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14:paraId="3EDA1FEB" w14:textId="77777777" w:rsidR="001242F1" w:rsidRDefault="001242F1">
            <w:pPr>
              <w:spacing w:line="0" w:lineRule="atLeas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4560" w:type="dxa"/>
            <w:gridSpan w:val="2"/>
            <w:vMerge/>
            <w:shd w:val="clear" w:color="auto" w:fill="auto"/>
            <w:vAlign w:val="bottom"/>
          </w:tcPr>
          <w:p w14:paraId="51075A2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2219831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7C636A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A2AD0A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7943EE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242F1" w14:paraId="0EB8DB3B" w14:textId="77777777">
        <w:trPr>
          <w:trHeight w:val="190"/>
        </w:trPr>
        <w:tc>
          <w:tcPr>
            <w:tcW w:w="420" w:type="dxa"/>
            <w:shd w:val="clear" w:color="auto" w:fill="auto"/>
            <w:vAlign w:val="bottom"/>
          </w:tcPr>
          <w:p w14:paraId="4D6B6DC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2D5FFCA2" w14:textId="77777777" w:rsidR="001242F1" w:rsidRDefault="001242F1">
            <w:pPr>
              <w:spacing w:line="0" w:lineRule="atLeast"/>
              <w:ind w:right="3780"/>
              <w:jc w:val="righ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66B9E4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79A4ECC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71D65D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D8BC3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242F1" w14:paraId="4B52C4D1" w14:textId="77777777">
        <w:trPr>
          <w:trHeight w:val="180"/>
        </w:trPr>
        <w:tc>
          <w:tcPr>
            <w:tcW w:w="420" w:type="dxa"/>
            <w:shd w:val="clear" w:color="auto" w:fill="auto"/>
            <w:vAlign w:val="bottom"/>
          </w:tcPr>
          <w:p w14:paraId="64BF0CB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1057E815" w14:textId="77777777" w:rsidR="001242F1" w:rsidRDefault="001242F1">
            <w:pPr>
              <w:spacing w:line="0" w:lineRule="atLeast"/>
              <w:ind w:right="4380"/>
              <w:jc w:val="righ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176F1D1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CBAA17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ED123F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85E0E2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242F1" w14:paraId="54B6480F" w14:textId="77777777">
        <w:trPr>
          <w:trHeight w:val="172"/>
        </w:trPr>
        <w:tc>
          <w:tcPr>
            <w:tcW w:w="420" w:type="dxa"/>
            <w:shd w:val="clear" w:color="auto" w:fill="auto"/>
            <w:vAlign w:val="bottom"/>
          </w:tcPr>
          <w:p w14:paraId="4155522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013C8B6B" w14:textId="77777777" w:rsidR="001242F1" w:rsidRDefault="001242F1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0ABD29AB" w14:textId="77777777" w:rsidR="001242F1" w:rsidRDefault="001242F1">
            <w:pPr>
              <w:spacing w:line="0" w:lineRule="atLeast"/>
              <w:ind w:right="92"/>
              <w:jc w:val="right"/>
              <w:rPr>
                <w:rFonts w:ascii="Arial" w:eastAsia="Arial" w:hAnsi="Arial"/>
                <w:w w:val="95"/>
                <w:sz w:val="10"/>
              </w:rPr>
            </w:pPr>
            <w:r>
              <w:rPr>
                <w:rFonts w:ascii="Arial" w:eastAsia="Arial" w:hAnsi="Arial"/>
                <w:w w:val="95"/>
                <w:sz w:val="10"/>
              </w:rPr>
              <w:t>250500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15F43587" w14:textId="77777777" w:rsidR="001242F1" w:rsidRDefault="001242F1">
            <w:pPr>
              <w:spacing w:line="0" w:lineRule="atLeast"/>
              <w:ind w:left="12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750   1000 </w:t>
            </w:r>
            <w:proofErr w:type="spellStart"/>
            <w:r>
              <w:rPr>
                <w:rFonts w:ascii="Arial" w:eastAsia="Arial" w:hAnsi="Arial"/>
                <w:sz w:val="10"/>
              </w:rPr>
              <w:t>km</w:t>
            </w:r>
            <w:proofErr w:type="spellEnd"/>
          </w:p>
        </w:tc>
      </w:tr>
      <w:tr w:rsidR="001242F1" w14:paraId="3AB30562" w14:textId="77777777">
        <w:trPr>
          <w:trHeight w:val="43"/>
        </w:trPr>
        <w:tc>
          <w:tcPr>
            <w:tcW w:w="420" w:type="dxa"/>
            <w:shd w:val="clear" w:color="auto" w:fill="auto"/>
            <w:vAlign w:val="bottom"/>
          </w:tcPr>
          <w:p w14:paraId="6FF738A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7A44847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9A3BA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EFEDC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0EEC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4548D0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42F1" w14:paraId="7CA80DD7" w14:textId="77777777">
        <w:trPr>
          <w:trHeight w:val="22"/>
        </w:trPr>
        <w:tc>
          <w:tcPr>
            <w:tcW w:w="420" w:type="dxa"/>
            <w:shd w:val="clear" w:color="auto" w:fill="auto"/>
            <w:vAlign w:val="bottom"/>
          </w:tcPr>
          <w:p w14:paraId="00E2512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055002C3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6B22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D7A2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45860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9EF40DB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97CD35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242F1" w14:paraId="7CD8075D" w14:textId="77777777">
        <w:trPr>
          <w:trHeight w:val="136"/>
        </w:trPr>
        <w:tc>
          <w:tcPr>
            <w:tcW w:w="420" w:type="dxa"/>
            <w:shd w:val="clear" w:color="auto" w:fill="auto"/>
            <w:vAlign w:val="bottom"/>
          </w:tcPr>
          <w:p w14:paraId="5627FC0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56FC4307" w14:textId="77777777" w:rsidR="001242F1" w:rsidRDefault="001242F1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6A43D02" w14:textId="77777777" w:rsidR="001242F1" w:rsidRDefault="001242F1">
            <w:pPr>
              <w:spacing w:line="0" w:lineRule="atLeast"/>
              <w:ind w:right="252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05C54AED" w14:textId="77777777" w:rsidR="001242F1" w:rsidRDefault="001242F1">
            <w:pPr>
              <w:spacing w:line="0" w:lineRule="atLeast"/>
              <w:ind w:left="1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500 </w:t>
            </w:r>
            <w:proofErr w:type="spellStart"/>
            <w:r>
              <w:rPr>
                <w:rFonts w:ascii="Arial" w:eastAsia="Arial" w:hAnsi="Arial"/>
                <w:sz w:val="10"/>
              </w:rPr>
              <w:t>mi</w:t>
            </w:r>
            <w:proofErr w:type="spellEnd"/>
          </w:p>
        </w:tc>
      </w:tr>
    </w:tbl>
    <w:p w14:paraId="069F6D81" w14:textId="77777777" w:rsidR="001242F1" w:rsidRDefault="001242F1">
      <w:pPr>
        <w:rPr>
          <w:rFonts w:ascii="Arial" w:eastAsia="Arial" w:hAnsi="Arial"/>
          <w:sz w:val="10"/>
          <w:lang w:val="en-US"/>
        </w:rPr>
      </w:pPr>
    </w:p>
    <w:p w14:paraId="425D009C" w14:textId="77777777" w:rsidR="003E6A1C" w:rsidRDefault="003E6A1C">
      <w:pPr>
        <w:rPr>
          <w:rFonts w:ascii="Arial" w:eastAsia="Arial" w:hAnsi="Arial"/>
          <w:sz w:val="10"/>
          <w:lang w:val="en-US"/>
        </w:rPr>
      </w:pPr>
    </w:p>
    <w:p w14:paraId="1A5822D5" w14:textId="77777777" w:rsidR="003E6A1C" w:rsidRDefault="003E6A1C">
      <w:pPr>
        <w:rPr>
          <w:rFonts w:ascii="Arial" w:eastAsia="Arial" w:hAnsi="Arial"/>
          <w:sz w:val="10"/>
          <w:lang w:val="en-US"/>
        </w:rPr>
      </w:pPr>
    </w:p>
    <w:p w14:paraId="423D1840" w14:textId="77777777" w:rsidR="003E6A1C" w:rsidRDefault="003E6A1C">
      <w:pPr>
        <w:rPr>
          <w:rFonts w:ascii="Arial" w:eastAsia="Arial" w:hAnsi="Arial"/>
          <w:sz w:val="10"/>
          <w:lang w:val="en-US"/>
        </w:rPr>
      </w:pPr>
    </w:p>
    <w:p w14:paraId="3CD8250B" w14:textId="77777777" w:rsidR="003E6A1C" w:rsidRDefault="003E6A1C">
      <w:pPr>
        <w:rPr>
          <w:rFonts w:ascii="Arial" w:eastAsia="Arial" w:hAnsi="Arial"/>
          <w:sz w:val="10"/>
          <w:lang w:val="en-US"/>
        </w:rPr>
      </w:pPr>
    </w:p>
    <w:p w14:paraId="66854FEF" w14:textId="38BA5CA9" w:rsidR="001242F1" w:rsidRPr="00F1029C" w:rsidRDefault="00535691">
      <w:pPr>
        <w:spacing w:line="245" w:lineRule="auto"/>
        <w:ind w:left="440" w:right="260"/>
        <w:rPr>
          <w:rFonts w:ascii="Arial" w:eastAsia="Arial" w:hAnsi="Arial"/>
          <w:sz w:val="15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C261547" wp14:editId="2F645FC2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15265" cy="121285"/>
                <wp:effectExtent l="2540" t="1270" r="1270" b="1270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solidFill>
                          <a:srgbClr val="93C7D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.1pt;margin-top:.05pt;width:16.95pt;height:9.5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" fillcolor="#93c7d2" strokecolor="white"/>
            </w:pict>
          </mc:Fallback>
        </mc:AlternateContent>
      </w:r>
      <w:r w:rsidR="002B506C" w:rsidRPr="00F1029C">
        <w:rPr>
          <w:rFonts w:ascii="Arial" w:eastAsia="Arial" w:hAnsi="Arial"/>
          <w:sz w:val="15"/>
        </w:rPr>
        <w:t>Закупками АРВ-препаратов занимаются национальные органы власти.</w:t>
      </w:r>
    </w:p>
    <w:p w14:paraId="2358641C" w14:textId="765BA7C9" w:rsidR="001242F1" w:rsidRPr="00F1029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528753B" wp14:editId="6E19FF15">
                <wp:simplePos x="0" y="0"/>
                <wp:positionH relativeFrom="column">
                  <wp:posOffset>-1270</wp:posOffset>
                </wp:positionH>
                <wp:positionV relativeFrom="paragraph">
                  <wp:posOffset>28575</wp:posOffset>
                </wp:positionV>
                <wp:extent cx="215265" cy="120650"/>
                <wp:effectExtent l="2540" t="0" r="1270" b="0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EC9B0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.1pt;margin-top:2.25pt;width:16.95pt;height:9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" fillcolor="#ec9b08" strokecolor="white"/>
            </w:pict>
          </mc:Fallback>
        </mc:AlternateContent>
      </w:r>
    </w:p>
    <w:p w14:paraId="11054950" w14:textId="77777777" w:rsidR="001242F1" w:rsidRPr="00F1029C" w:rsidRDefault="001242F1">
      <w:pPr>
        <w:spacing w:line="39" w:lineRule="exact"/>
        <w:rPr>
          <w:rFonts w:ascii="Times New Roman" w:eastAsia="Times New Roman" w:hAnsi="Times New Roman"/>
        </w:rPr>
      </w:pPr>
    </w:p>
    <w:p w14:paraId="12DA2BF3" w14:textId="77777777" w:rsidR="001242F1" w:rsidRPr="00F1029C" w:rsidRDefault="002B506C">
      <w:pPr>
        <w:spacing w:line="245" w:lineRule="auto"/>
        <w:ind w:left="440" w:right="120"/>
        <w:rPr>
          <w:rFonts w:ascii="Arial" w:eastAsia="Arial" w:hAnsi="Arial"/>
          <w:sz w:val="15"/>
        </w:rPr>
      </w:pPr>
      <w:r w:rsidRPr="00F1029C">
        <w:rPr>
          <w:rFonts w:ascii="Arial" w:eastAsia="Arial" w:hAnsi="Arial"/>
          <w:sz w:val="15"/>
        </w:rPr>
        <w:t>Закупками АРВ-препаратов занимаются международные партнеры.</w:t>
      </w:r>
    </w:p>
    <w:p w14:paraId="56D4D15B" w14:textId="634D6D5A" w:rsidR="001242F1" w:rsidRPr="00F1029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C0B0B26" wp14:editId="2E39325A">
                <wp:simplePos x="0" y="0"/>
                <wp:positionH relativeFrom="column">
                  <wp:posOffset>-1270</wp:posOffset>
                </wp:positionH>
                <wp:positionV relativeFrom="paragraph">
                  <wp:posOffset>29845</wp:posOffset>
                </wp:positionV>
                <wp:extent cx="215265" cy="121285"/>
                <wp:effectExtent l="2540" t="0" r="1270" b="0"/>
                <wp:wrapNone/>
                <wp:docPr id="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solidFill>
                          <a:srgbClr val="C6B39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.1pt;margin-top:2.35pt;width:16.95pt;height:9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" fillcolor="#c6b394" strokecolor="white"/>
            </w:pict>
          </mc:Fallback>
        </mc:AlternateContent>
      </w:r>
    </w:p>
    <w:p w14:paraId="3D708639" w14:textId="77777777" w:rsidR="001242F1" w:rsidRPr="00F1029C" w:rsidRDefault="001242F1">
      <w:pPr>
        <w:spacing w:line="42" w:lineRule="exact"/>
        <w:rPr>
          <w:rFonts w:ascii="Times New Roman" w:eastAsia="Times New Roman" w:hAnsi="Times New Roman"/>
        </w:rPr>
      </w:pPr>
    </w:p>
    <w:p w14:paraId="20D9FD58" w14:textId="77777777" w:rsidR="001242F1" w:rsidRPr="00F1029C" w:rsidRDefault="002B506C">
      <w:pPr>
        <w:spacing w:line="279" w:lineRule="auto"/>
        <w:ind w:left="440" w:right="500"/>
        <w:rPr>
          <w:rFonts w:ascii="Arial" w:eastAsia="Arial" w:hAnsi="Arial"/>
          <w:sz w:val="14"/>
        </w:rPr>
      </w:pPr>
      <w:r w:rsidRPr="00F1029C">
        <w:rPr>
          <w:rFonts w:ascii="Arial" w:eastAsia="Arial" w:hAnsi="Arial"/>
          <w:sz w:val="14"/>
        </w:rPr>
        <w:t>Закупками АРВ-препаратов занимаются национальные органы власти и международные партнеры.</w:t>
      </w:r>
    </w:p>
    <w:p w14:paraId="0CF44EF4" w14:textId="77777777" w:rsidR="001242F1" w:rsidRDefault="002B506C">
      <w:pPr>
        <w:numPr>
          <w:ilvl w:val="0"/>
          <w:numId w:val="1"/>
        </w:numPr>
        <w:tabs>
          <w:tab w:val="left" w:pos="480"/>
        </w:tabs>
        <w:spacing w:line="0" w:lineRule="atLeast"/>
        <w:ind w:left="480" w:hanging="454"/>
        <w:rPr>
          <w:rFonts w:ascii="Arial" w:eastAsia="Arial" w:hAnsi="Arial"/>
          <w:b/>
          <w:color w:val="FFFFFF"/>
          <w:sz w:val="27"/>
          <w:vertAlign w:val="subscript"/>
        </w:rPr>
      </w:pPr>
      <w:r>
        <w:rPr>
          <w:rFonts w:ascii="Arial" w:eastAsia="Arial" w:hAnsi="Arial"/>
          <w:sz w:val="15"/>
        </w:rPr>
        <w:t>Государственное финансирование</w:t>
      </w:r>
    </w:p>
    <w:p w14:paraId="1385B192" w14:textId="4F287434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7"/>
          <w:vertAlign w:val="subscript"/>
          <w:lang w:val="en-US" w:eastAsia="zh-CN"/>
        </w:rPr>
        <w:drawing>
          <wp:anchor distT="0" distB="0" distL="114300" distR="114300" simplePos="0" relativeHeight="251647488" behindDoc="1" locked="0" layoutInCell="1" allowOverlap="1" wp14:anchorId="4EB7A026" wp14:editId="7864D410">
            <wp:simplePos x="0" y="0"/>
            <wp:positionH relativeFrom="column">
              <wp:posOffset>-64770</wp:posOffset>
            </wp:positionH>
            <wp:positionV relativeFrom="paragraph">
              <wp:posOffset>-116205</wp:posOffset>
            </wp:positionV>
            <wp:extent cx="241300" cy="372110"/>
            <wp:effectExtent l="0" t="0" r="6350" b="889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9FA18" w14:textId="77777777" w:rsidR="001242F1" w:rsidRDefault="001242F1">
      <w:pPr>
        <w:spacing w:line="10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546"/>
      </w:tblGrid>
      <w:tr w:rsidR="001242F1" w14:paraId="0ED085B0" w14:textId="77777777" w:rsidTr="002B506C">
        <w:trPr>
          <w:trHeight w:val="207"/>
        </w:trPr>
        <w:tc>
          <w:tcPr>
            <w:tcW w:w="400" w:type="dxa"/>
            <w:shd w:val="clear" w:color="auto" w:fill="auto"/>
            <w:vAlign w:val="bottom"/>
          </w:tcPr>
          <w:p w14:paraId="32FC2C35" w14:textId="77777777" w:rsidR="001242F1" w:rsidRDefault="001242F1">
            <w:pPr>
              <w:spacing w:line="0" w:lineRule="atLeas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6546" w:type="dxa"/>
            <w:shd w:val="clear" w:color="auto" w:fill="auto"/>
            <w:vAlign w:val="bottom"/>
          </w:tcPr>
          <w:p w14:paraId="0F38BDA8" w14:textId="77777777" w:rsidR="001242F1" w:rsidRDefault="002B506C" w:rsidP="002B506C">
            <w:pPr>
              <w:spacing w:line="0" w:lineRule="atLeast"/>
              <w:ind w:left="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Пожертвования Глобального фонда.</w:t>
            </w:r>
          </w:p>
        </w:tc>
      </w:tr>
      <w:tr w:rsidR="001242F1" w:rsidRPr="002B506C" w14:paraId="519F80F2" w14:textId="77777777" w:rsidTr="002B506C">
        <w:trPr>
          <w:trHeight w:val="302"/>
        </w:trPr>
        <w:tc>
          <w:tcPr>
            <w:tcW w:w="400" w:type="dxa"/>
            <w:shd w:val="clear" w:color="auto" w:fill="auto"/>
            <w:vAlign w:val="bottom"/>
          </w:tcPr>
          <w:p w14:paraId="70A5787E" w14:textId="77777777" w:rsidR="001242F1" w:rsidRDefault="001242F1">
            <w:pPr>
              <w:spacing w:line="0" w:lineRule="atLeas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6546" w:type="dxa"/>
            <w:shd w:val="clear" w:color="auto" w:fill="auto"/>
            <w:vAlign w:val="bottom"/>
          </w:tcPr>
          <w:p w14:paraId="170C6586" w14:textId="77777777" w:rsidR="001242F1" w:rsidRPr="002B506C" w:rsidRDefault="002B506C" w:rsidP="002B506C">
            <w:pPr>
              <w:spacing w:line="0" w:lineRule="atLeast"/>
              <w:ind w:left="80"/>
              <w:rPr>
                <w:rFonts w:ascii="Arial" w:eastAsia="Arial" w:hAnsi="Arial"/>
                <w:w w:val="96"/>
                <w:sz w:val="15"/>
              </w:rPr>
            </w:pPr>
            <w:r>
              <w:rPr>
                <w:rFonts w:ascii="Arial" w:eastAsia="Arial" w:hAnsi="Arial"/>
                <w:w w:val="96"/>
                <w:sz w:val="15"/>
              </w:rPr>
              <w:t>Государственное финансирование и пожертвования Глобального фонда</w:t>
            </w:r>
          </w:p>
        </w:tc>
      </w:tr>
    </w:tbl>
    <w:p w14:paraId="6F22B7C0" w14:textId="1098D966" w:rsidR="001242F1" w:rsidRPr="002B506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w:drawing>
          <wp:anchor distT="0" distB="0" distL="114300" distR="114300" simplePos="0" relativeHeight="251648512" behindDoc="1" locked="0" layoutInCell="1" allowOverlap="1" wp14:anchorId="7587A8A5" wp14:editId="05EA8264">
            <wp:simplePos x="0" y="0"/>
            <wp:positionH relativeFrom="column">
              <wp:posOffset>-64770</wp:posOffset>
            </wp:positionH>
            <wp:positionV relativeFrom="paragraph">
              <wp:posOffset>-137795</wp:posOffset>
            </wp:positionV>
            <wp:extent cx="333375" cy="180340"/>
            <wp:effectExtent l="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039E9" w14:textId="77777777" w:rsidR="001242F1" w:rsidRPr="002B506C" w:rsidRDefault="001242F1">
      <w:pPr>
        <w:spacing w:line="20" w:lineRule="exact"/>
        <w:rPr>
          <w:rFonts w:ascii="Times New Roman" w:eastAsia="Times New Roman" w:hAnsi="Times New Roman"/>
        </w:rPr>
        <w:sectPr w:rsidR="001242F1" w:rsidRPr="002B506C">
          <w:pgSz w:w="12240" w:h="15840"/>
          <w:pgMar w:top="1134" w:right="850" w:bottom="1134" w:left="1701" w:header="720" w:footer="720" w:gutter="0"/>
          <w:cols w:space="720"/>
        </w:sectPr>
      </w:pPr>
    </w:p>
    <w:p w14:paraId="17EA6E8C" w14:textId="77777777" w:rsidR="001242F1" w:rsidRPr="002B506C" w:rsidRDefault="001242F1">
      <w:pPr>
        <w:spacing w:line="205" w:lineRule="exact"/>
        <w:rPr>
          <w:rFonts w:ascii="Times New Roman" w:eastAsia="Times New Roman" w:hAnsi="Times New Roman"/>
        </w:rPr>
      </w:pPr>
    </w:p>
    <w:p w14:paraId="179FAE9A" w14:textId="77777777" w:rsidR="001242F1" w:rsidRPr="002B506C" w:rsidRDefault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Беларусь</w:t>
      </w:r>
      <w:r w:rsidRPr="002B506C">
        <w:rPr>
          <w:rFonts w:ascii="Arial" w:eastAsia="Arial" w:hAnsi="Arial"/>
          <w:i/>
          <w:sz w:val="15"/>
        </w:rPr>
        <w:t xml:space="preserve">: </w:t>
      </w:r>
      <w:r>
        <w:rPr>
          <w:rFonts w:ascii="Arial" w:eastAsia="Arial" w:hAnsi="Arial"/>
          <w:sz w:val="15"/>
        </w:rPr>
        <w:t>закупки лекарственных средств третье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осуществляются Глобальным фондом до 2021 года.</w:t>
      </w:r>
    </w:p>
    <w:p w14:paraId="63FA1732" w14:textId="77777777" w:rsidR="001242F1" w:rsidRPr="002B506C" w:rsidRDefault="001242F1">
      <w:pPr>
        <w:spacing w:line="18" w:lineRule="exact"/>
        <w:rPr>
          <w:rFonts w:ascii="Times New Roman" w:eastAsia="Times New Roman" w:hAnsi="Times New Roman"/>
        </w:rPr>
      </w:pPr>
    </w:p>
    <w:p w14:paraId="0C58BD6C" w14:textId="77777777" w:rsidR="001242F1" w:rsidRPr="002B506C" w:rsidRDefault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Грузия</w:t>
      </w:r>
      <w:r w:rsidRPr="002B506C">
        <w:rPr>
          <w:rFonts w:ascii="Arial" w:eastAsia="Arial" w:hAnsi="Arial"/>
          <w:i/>
          <w:sz w:val="15"/>
        </w:rPr>
        <w:t>:</w:t>
      </w:r>
      <w:r w:rsidR="001242F1" w:rsidRPr="002B506C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государственное финансирование покрывает препараты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и 25% лекарств второ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>.</w:t>
      </w:r>
    </w:p>
    <w:p w14:paraId="43678D0F" w14:textId="77777777" w:rsidR="001242F1" w:rsidRPr="002B506C" w:rsidRDefault="001242F1">
      <w:pPr>
        <w:spacing w:line="18" w:lineRule="exact"/>
        <w:rPr>
          <w:rFonts w:ascii="Times New Roman" w:eastAsia="Times New Roman" w:hAnsi="Times New Roman"/>
        </w:rPr>
      </w:pPr>
    </w:p>
    <w:p w14:paraId="769B5475" w14:textId="77777777" w:rsidR="001242F1" w:rsidRPr="002B506C" w:rsidRDefault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Кыргызстан</w:t>
      </w:r>
      <w:r w:rsidRPr="002B506C">
        <w:rPr>
          <w:rFonts w:ascii="Arial" w:eastAsia="Arial" w:hAnsi="Arial"/>
          <w:i/>
          <w:sz w:val="15"/>
        </w:rPr>
        <w:t>:</w:t>
      </w:r>
      <w:r w:rsidR="001242F1" w:rsidRPr="002B506C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закупками АРВ-препаратов занимается ПРООН за счет пожертвований со стороны Глобального фонда.</w:t>
      </w:r>
    </w:p>
    <w:p w14:paraId="40040ECE" w14:textId="77777777" w:rsidR="001242F1" w:rsidRPr="00995CA7" w:rsidRDefault="002B506C">
      <w:pPr>
        <w:spacing w:line="18" w:lineRule="exac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ЗА</w:t>
      </w:r>
    </w:p>
    <w:p w14:paraId="76B8C9E0" w14:textId="77777777" w:rsidR="001242F1" w:rsidRPr="00F1029C" w:rsidRDefault="002B506C">
      <w:pPr>
        <w:spacing w:line="0" w:lineRule="atLeast"/>
        <w:rPr>
          <w:rFonts w:ascii="Arial" w:eastAsia="Arial" w:hAnsi="Arial"/>
          <w:sz w:val="15"/>
        </w:rPr>
      </w:pPr>
      <w:r w:rsidRPr="00A540C1">
        <w:rPr>
          <w:rFonts w:ascii="Arial" w:eastAsia="Arial" w:hAnsi="Arial"/>
          <w:i/>
          <w:sz w:val="15"/>
        </w:rPr>
        <w:t>Республика Молдова:</w:t>
      </w:r>
      <w:r w:rsidRPr="002B506C">
        <w:rPr>
          <w:rFonts w:ascii="Arial" w:eastAsia="Arial" w:hAnsi="Arial"/>
          <w:i/>
          <w:sz w:val="14"/>
        </w:rPr>
        <w:t xml:space="preserve"> </w:t>
      </w:r>
      <w:r w:rsidRPr="00F1029C">
        <w:rPr>
          <w:rFonts w:ascii="Arial" w:eastAsia="Arial" w:hAnsi="Arial"/>
          <w:sz w:val="15"/>
        </w:rPr>
        <w:t>Закупками заведует ПРООН; Глобальный фонд предоставляет средства на АРВ-препараты, используемые в пенитенциарных учреждениях.</w:t>
      </w:r>
    </w:p>
    <w:p w14:paraId="2A259CCC" w14:textId="77777777" w:rsidR="001242F1" w:rsidRPr="002B506C" w:rsidRDefault="001242F1">
      <w:pPr>
        <w:spacing w:line="29" w:lineRule="exact"/>
        <w:rPr>
          <w:rFonts w:ascii="Times New Roman" w:eastAsia="Times New Roman" w:hAnsi="Times New Roman"/>
        </w:rPr>
      </w:pPr>
    </w:p>
    <w:p w14:paraId="7FFD12DA" w14:textId="77777777" w:rsidR="002B506C" w:rsidRPr="002B506C" w:rsidRDefault="002B506C" w:rsidP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Узбекистан</w:t>
      </w:r>
      <w:r w:rsidRPr="002B506C">
        <w:rPr>
          <w:rFonts w:ascii="Arial" w:eastAsia="Arial" w:hAnsi="Arial"/>
          <w:i/>
          <w:sz w:val="15"/>
        </w:rPr>
        <w:t xml:space="preserve">: </w:t>
      </w:r>
      <w:r>
        <w:rPr>
          <w:rFonts w:ascii="Arial" w:eastAsia="Arial" w:hAnsi="Arial"/>
          <w:sz w:val="15"/>
        </w:rPr>
        <w:t>Закупки осуществляет ПРООН за счет государственного финансирования.</w:t>
      </w:r>
    </w:p>
    <w:p w14:paraId="2AC91FBF" w14:textId="77777777" w:rsidR="002B506C" w:rsidRPr="00995CA7" w:rsidRDefault="002B506C" w:rsidP="002B506C">
      <w:pPr>
        <w:spacing w:line="29" w:lineRule="exact"/>
        <w:rPr>
          <w:rFonts w:ascii="Arial" w:eastAsia="Arial" w:hAnsi="Arial"/>
          <w:i/>
          <w:sz w:val="15"/>
        </w:rPr>
      </w:pPr>
    </w:p>
    <w:p w14:paraId="00D3A141" w14:textId="77777777" w:rsidR="002B506C" w:rsidRPr="002B506C" w:rsidRDefault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Украина</w:t>
      </w:r>
      <w:r w:rsidRPr="002B506C">
        <w:rPr>
          <w:rFonts w:ascii="Arial" w:eastAsia="Arial" w:hAnsi="Arial"/>
          <w:i/>
          <w:sz w:val="15"/>
        </w:rPr>
        <w:t>:</w:t>
      </w:r>
      <w:r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Закупки на 80% покрываются за счет государственных источников.</w:t>
      </w:r>
    </w:p>
    <w:p w14:paraId="51DDFD4C" w14:textId="77777777" w:rsidR="001242F1" w:rsidRPr="00995CA7" w:rsidRDefault="001242F1">
      <w:pPr>
        <w:spacing w:line="18" w:lineRule="exact"/>
        <w:rPr>
          <w:rFonts w:ascii="Times New Roman" w:eastAsia="Times New Roman" w:hAnsi="Times New Roman"/>
        </w:rPr>
      </w:pPr>
    </w:p>
    <w:p w14:paraId="4C4B3FC6" w14:textId="77777777" w:rsidR="001242F1" w:rsidRPr="00995CA7" w:rsidRDefault="001242F1">
      <w:pPr>
        <w:spacing w:line="98" w:lineRule="exact"/>
        <w:rPr>
          <w:rFonts w:ascii="Times New Roman" w:eastAsia="Times New Roman" w:hAnsi="Times New Roman"/>
        </w:rPr>
      </w:pPr>
    </w:p>
    <w:p w14:paraId="7DDA7B33" w14:textId="77777777" w:rsidR="002B506C" w:rsidRPr="002B506C" w:rsidRDefault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Источник</w:t>
      </w:r>
      <w:r w:rsidRPr="002B506C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>карты</w:t>
      </w:r>
      <w:r w:rsidRPr="002B506C">
        <w:rPr>
          <w:rFonts w:ascii="Arial" w:eastAsia="Arial" w:hAnsi="Arial"/>
          <w:i/>
          <w:sz w:val="15"/>
        </w:rPr>
        <w:t xml:space="preserve">: </w:t>
      </w:r>
      <w:r>
        <w:rPr>
          <w:rFonts w:ascii="Arial" w:eastAsia="Arial" w:hAnsi="Arial"/>
          <w:sz w:val="15"/>
        </w:rPr>
        <w:t xml:space="preserve">Секция </w:t>
      </w:r>
      <w:proofErr w:type="spellStart"/>
      <w:r>
        <w:rPr>
          <w:rFonts w:ascii="Arial" w:eastAsia="Arial" w:hAnsi="Arial"/>
          <w:sz w:val="15"/>
        </w:rPr>
        <w:t>геопространственной</w:t>
      </w:r>
      <w:proofErr w:type="spellEnd"/>
      <w:r>
        <w:rPr>
          <w:rFonts w:ascii="Arial" w:eastAsia="Arial" w:hAnsi="Arial"/>
          <w:sz w:val="15"/>
        </w:rPr>
        <w:t xml:space="preserve"> информации Организации Объединенных Наций.</w:t>
      </w:r>
    </w:p>
    <w:p w14:paraId="41B53F6D" w14:textId="77777777" w:rsidR="001242F1" w:rsidRPr="002B506C" w:rsidRDefault="001242F1">
      <w:pPr>
        <w:spacing w:line="18" w:lineRule="exact"/>
        <w:rPr>
          <w:rFonts w:ascii="Times New Roman" w:eastAsia="Times New Roman" w:hAnsi="Times New Roman"/>
        </w:rPr>
      </w:pPr>
    </w:p>
    <w:p w14:paraId="614F01A7" w14:textId="77777777" w:rsidR="001242F1" w:rsidRPr="002B506C" w:rsidRDefault="002B506C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Источник данных: </w:t>
      </w:r>
      <w:r>
        <w:rPr>
          <w:rFonts w:ascii="Arial" w:eastAsia="Arial" w:hAnsi="Arial"/>
          <w:sz w:val="15"/>
        </w:rPr>
        <w:t>Всемирная организация здравоохранения.</w:t>
      </w:r>
    </w:p>
    <w:p w14:paraId="2EFF4154" w14:textId="77777777" w:rsidR="001242F1" w:rsidRPr="002B506C" w:rsidRDefault="001242F1">
      <w:pPr>
        <w:spacing w:line="18" w:lineRule="exact"/>
        <w:rPr>
          <w:rFonts w:ascii="Times New Roman" w:eastAsia="Times New Roman" w:hAnsi="Times New Roman"/>
        </w:rPr>
      </w:pPr>
    </w:p>
    <w:p w14:paraId="117A0F4E" w14:textId="77777777" w:rsidR="001242F1" w:rsidRPr="00A540C1" w:rsidRDefault="002B506C">
      <w:pPr>
        <w:spacing w:line="0" w:lineRule="atLeast"/>
        <w:rPr>
          <w:rFonts w:ascii="Arial" w:eastAsia="Arial" w:hAnsi="Arial"/>
          <w:sz w:val="15"/>
          <w:szCs w:val="15"/>
        </w:rPr>
      </w:pPr>
      <w:r w:rsidRPr="00A540C1">
        <w:rPr>
          <w:rFonts w:ascii="Arial" w:eastAsia="Arial" w:hAnsi="Arial"/>
          <w:i/>
          <w:sz w:val="15"/>
          <w:szCs w:val="15"/>
        </w:rPr>
        <w:t xml:space="preserve">Карта составлена: </w:t>
      </w:r>
      <w:r w:rsidRPr="00A540C1">
        <w:rPr>
          <w:rFonts w:ascii="Arial" w:eastAsia="Arial" w:hAnsi="Arial"/>
          <w:sz w:val="15"/>
          <w:szCs w:val="15"/>
        </w:rPr>
        <w:t>Европейское региональное бюро ВОЗ, Отдел систем здравоохранения и общественного здоровья. ©ВОЗ, 2018 г. Все права защищены.</w:t>
      </w:r>
    </w:p>
    <w:p w14:paraId="12A9EA5F" w14:textId="77777777" w:rsidR="001242F1" w:rsidRPr="00995CA7" w:rsidRDefault="001242F1">
      <w:pPr>
        <w:spacing w:line="0" w:lineRule="atLeast"/>
        <w:rPr>
          <w:rFonts w:ascii="Arial" w:eastAsia="Arial" w:hAnsi="Arial"/>
          <w:sz w:val="14"/>
        </w:rPr>
        <w:sectPr w:rsidR="001242F1" w:rsidRPr="00995CA7">
          <w:pgSz w:w="12240" w:h="15840"/>
          <w:pgMar w:top="1134" w:right="850" w:bottom="1134" w:left="1701" w:header="720" w:footer="720" w:gutter="0"/>
          <w:cols w:space="720"/>
        </w:sectPr>
      </w:pPr>
    </w:p>
    <w:p w14:paraId="1B90F97C" w14:textId="5A195C4B" w:rsidR="001242F1" w:rsidRPr="00995CA7" w:rsidRDefault="00535691">
      <w:pPr>
        <w:spacing w:line="0" w:lineRule="atLeast"/>
        <w:rPr>
          <w:rFonts w:ascii="Times New Roman" w:eastAsia="Times New Roman" w:hAnsi="Times New Roman"/>
          <w:color w:val="333333"/>
          <w:sz w:val="14"/>
        </w:rPr>
      </w:pPr>
      <w:bookmarkStart w:id="3" w:name="page24"/>
      <w:bookmarkEnd w:id="3"/>
      <w:r>
        <w:rPr>
          <w:rFonts w:ascii="Arial" w:eastAsia="Arial" w:hAnsi="Arial"/>
          <w:noProof/>
          <w:sz w:val="14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05DAFC9" wp14:editId="6020819D">
                <wp:simplePos x="0" y="0"/>
                <wp:positionH relativeFrom="page">
                  <wp:posOffset>718820</wp:posOffset>
                </wp:positionH>
                <wp:positionV relativeFrom="page">
                  <wp:posOffset>0</wp:posOffset>
                </wp:positionV>
                <wp:extent cx="0" cy="240665"/>
                <wp:effectExtent l="13970" t="19050" r="14605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0" to="56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" strokecolor="#007a9c" strokeweight="2pt">
                <w10:wrap anchorx="page" anchory="page"/>
              </v:line>
            </w:pict>
          </mc:Fallback>
        </mc:AlternateContent>
      </w:r>
      <w:r w:rsidR="001242F1" w:rsidRPr="00995CA7">
        <w:rPr>
          <w:rFonts w:ascii="Times New Roman" w:eastAsia="Times New Roman" w:hAnsi="Times New Roman"/>
          <w:color w:val="333333"/>
          <w:sz w:val="14"/>
        </w:rPr>
        <w:t>18</w:t>
      </w:r>
    </w:p>
    <w:p w14:paraId="5329EADF" w14:textId="77777777" w:rsidR="001242F1" w:rsidRPr="00F078BB" w:rsidRDefault="00F078BB">
      <w:pPr>
        <w:spacing w:line="0" w:lineRule="atLeast"/>
        <w:ind w:left="6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Карта</w:t>
      </w:r>
      <w:r w:rsidR="001242F1" w:rsidRPr="00995CA7">
        <w:rPr>
          <w:rFonts w:ascii="Times New Roman" w:eastAsia="Times New Roman" w:hAnsi="Times New Roman"/>
          <w:sz w:val="18"/>
        </w:rPr>
        <w:t xml:space="preserve"> 3</w:t>
      </w:r>
      <w:r w:rsidRPr="00995CA7">
        <w:rPr>
          <w:rFonts w:ascii="Times New Roman" w:eastAsia="Times New Roman" w:hAnsi="Times New Roman"/>
          <w:sz w:val="18"/>
        </w:rPr>
        <w:t>.</w:t>
      </w:r>
      <w:r w:rsidR="001242F1" w:rsidRPr="00995CA7">
        <w:rPr>
          <w:rFonts w:ascii="Times New Roman" w:eastAsia="Times New Roman" w:hAnsi="Times New Roman"/>
          <w:sz w:val="18"/>
        </w:rPr>
        <w:t xml:space="preserve"> </w:t>
      </w:r>
      <w:r w:rsidRPr="00F078BB">
        <w:rPr>
          <w:rFonts w:ascii="Times New Roman" w:eastAsia="Times New Roman" w:hAnsi="Times New Roman"/>
          <w:sz w:val="18"/>
        </w:rPr>
        <w:t>Доступ к препаратам для лечения гепатита в Восточной Европе и Центральной Азии</w:t>
      </w:r>
    </w:p>
    <w:p w14:paraId="0A24498D" w14:textId="264F2E6C" w:rsidR="001242F1" w:rsidRPr="00F078BB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en-US" w:eastAsia="zh-CN"/>
        </w:rPr>
        <w:drawing>
          <wp:anchor distT="0" distB="0" distL="114300" distR="114300" simplePos="0" relativeHeight="251650560" behindDoc="1" locked="0" layoutInCell="1" allowOverlap="1" wp14:anchorId="552D96F2" wp14:editId="029EEF4E">
            <wp:simplePos x="0" y="0"/>
            <wp:positionH relativeFrom="column">
              <wp:posOffset>379095</wp:posOffset>
            </wp:positionH>
            <wp:positionV relativeFrom="paragraph">
              <wp:posOffset>147955</wp:posOffset>
            </wp:positionV>
            <wp:extent cx="5772785" cy="3001010"/>
            <wp:effectExtent l="0" t="0" r="0" b="889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6663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52C041A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4A63528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75225F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5870D89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91EF8F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441FE69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2C9E48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650D579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61A794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0AB1EB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FC6135F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CE1E28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0BC25AB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CFDD5AF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0FB55C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5162D13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ECC08D1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47B3A33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674B588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664F7C0" w14:textId="77777777" w:rsidR="001242F1" w:rsidRPr="00F078BB" w:rsidRDefault="001242F1">
      <w:pPr>
        <w:spacing w:line="392" w:lineRule="exact"/>
        <w:rPr>
          <w:rFonts w:ascii="Times New Roman" w:eastAsia="Times New Roman" w:hAnsi="Times New Roman"/>
        </w:rPr>
      </w:pPr>
    </w:p>
    <w:p w14:paraId="5A815651" w14:textId="77777777" w:rsidR="001242F1" w:rsidRDefault="001242F1">
      <w:pPr>
        <w:tabs>
          <w:tab w:val="left" w:pos="8180"/>
          <w:tab w:val="left" w:pos="9000"/>
        </w:tabs>
        <w:spacing w:line="0" w:lineRule="atLeast"/>
        <w:ind w:left="7420"/>
        <w:jc w:val="both"/>
        <w:rPr>
          <w:rFonts w:ascii="Arial" w:eastAsia="Arial" w:hAnsi="Arial"/>
          <w:sz w:val="9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9"/>
        </w:rPr>
        <w:t>500km</w:t>
      </w:r>
    </w:p>
    <w:p w14:paraId="2ED94BE6" w14:textId="77777777" w:rsidR="001242F1" w:rsidRDefault="001242F1">
      <w:pPr>
        <w:spacing w:line="126" w:lineRule="exact"/>
        <w:rPr>
          <w:rFonts w:ascii="Times New Roman" w:eastAsia="Times New Roman" w:hAnsi="Times New Roman"/>
        </w:rPr>
      </w:pPr>
    </w:p>
    <w:p w14:paraId="614194AA" w14:textId="77777777" w:rsidR="001242F1" w:rsidRDefault="001242F1">
      <w:pPr>
        <w:tabs>
          <w:tab w:val="left" w:pos="8640"/>
        </w:tabs>
        <w:spacing w:line="0" w:lineRule="atLeast"/>
        <w:ind w:left="7420"/>
        <w:rPr>
          <w:rFonts w:ascii="Arial" w:eastAsia="Arial" w:hAnsi="Arial"/>
          <w:sz w:val="10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250mi</w:t>
      </w:r>
    </w:p>
    <w:p w14:paraId="2BF11CFE" w14:textId="598C708D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51584" behindDoc="1" locked="0" layoutInCell="1" allowOverlap="1" wp14:anchorId="5104B587" wp14:editId="7DCDC1B0">
            <wp:simplePos x="0" y="0"/>
            <wp:positionH relativeFrom="column">
              <wp:posOffset>375285</wp:posOffset>
            </wp:positionH>
            <wp:positionV relativeFrom="paragraph">
              <wp:posOffset>327025</wp:posOffset>
            </wp:positionV>
            <wp:extent cx="5781040" cy="275145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275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210F1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080D121" w14:textId="77777777" w:rsidR="001242F1" w:rsidRDefault="001242F1">
      <w:pPr>
        <w:spacing w:line="281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0"/>
        <w:gridCol w:w="180"/>
        <w:gridCol w:w="380"/>
        <w:gridCol w:w="500"/>
        <w:gridCol w:w="300"/>
        <w:gridCol w:w="340"/>
        <w:gridCol w:w="640"/>
      </w:tblGrid>
      <w:tr w:rsidR="001242F1" w14:paraId="44EDB629" w14:textId="77777777">
        <w:trPr>
          <w:trHeight w:val="4184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18E3C831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83B42C" w14:textId="77777777" w:rsidR="001242F1" w:rsidRDefault="001242F1">
            <w:pPr>
              <w:spacing w:line="0" w:lineRule="atLeast"/>
              <w:ind w:right="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A3FAE9" w14:textId="77777777" w:rsidR="001242F1" w:rsidRDefault="001242F1">
            <w:pPr>
              <w:spacing w:line="0" w:lineRule="atLeast"/>
              <w:ind w:right="8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500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DB176" w14:textId="77777777" w:rsidR="001242F1" w:rsidRDefault="001242F1">
            <w:pPr>
              <w:spacing w:line="0" w:lineRule="atLeast"/>
              <w:ind w:left="12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750   1000 </w:t>
            </w:r>
            <w:proofErr w:type="spellStart"/>
            <w:r>
              <w:rPr>
                <w:rFonts w:ascii="Arial" w:eastAsia="Arial" w:hAnsi="Arial"/>
                <w:sz w:val="10"/>
              </w:rPr>
              <w:t>km</w:t>
            </w:r>
            <w:proofErr w:type="spellEnd"/>
          </w:p>
        </w:tc>
      </w:tr>
      <w:tr w:rsidR="001242F1" w14:paraId="4D1E2FA0" w14:textId="77777777">
        <w:trPr>
          <w:trHeight w:val="43"/>
        </w:trPr>
        <w:tc>
          <w:tcPr>
            <w:tcW w:w="6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7228D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6D50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76EAC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96C1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55B1F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8F5E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42F1" w14:paraId="0673B86B" w14:textId="77777777">
        <w:trPr>
          <w:trHeight w:val="22"/>
        </w:trPr>
        <w:tc>
          <w:tcPr>
            <w:tcW w:w="6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15FA73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35C1C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7CB62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22B25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DFB4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3FE1F5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56EAD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242F1" w14:paraId="25EE155B" w14:textId="77777777">
        <w:trPr>
          <w:trHeight w:val="136"/>
        </w:trPr>
        <w:tc>
          <w:tcPr>
            <w:tcW w:w="69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076A4FC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2A40F4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AEB8F7A" w14:textId="77777777" w:rsidR="001242F1" w:rsidRDefault="001242F1">
            <w:pPr>
              <w:spacing w:line="0" w:lineRule="atLeast"/>
              <w:ind w:right="24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C365A" w14:textId="77777777" w:rsidR="001242F1" w:rsidRDefault="001242F1">
            <w:pPr>
              <w:spacing w:line="0" w:lineRule="atLeast"/>
              <w:ind w:left="1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500 </w:t>
            </w:r>
            <w:proofErr w:type="spellStart"/>
            <w:r>
              <w:rPr>
                <w:rFonts w:ascii="Arial" w:eastAsia="Arial" w:hAnsi="Arial"/>
                <w:sz w:val="10"/>
              </w:rPr>
              <w:t>mi</w:t>
            </w:r>
            <w:proofErr w:type="spellEnd"/>
          </w:p>
        </w:tc>
      </w:tr>
      <w:tr w:rsidR="001242F1" w14:paraId="58975208" w14:textId="77777777">
        <w:trPr>
          <w:trHeight w:val="281"/>
        </w:trPr>
        <w:tc>
          <w:tcPr>
            <w:tcW w:w="6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B604C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2DD8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A431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C8D2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506CD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CFD4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D5FF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32EBCD" w14:textId="5D23FCD0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val="en-US" w:eastAsia="zh-CN"/>
        </w:rPr>
        <w:drawing>
          <wp:anchor distT="0" distB="0" distL="114300" distR="114300" simplePos="0" relativeHeight="251652608" behindDoc="1" locked="0" layoutInCell="1" allowOverlap="1" wp14:anchorId="3CB4E04C" wp14:editId="7BAAA90B">
            <wp:simplePos x="0" y="0"/>
            <wp:positionH relativeFrom="column">
              <wp:posOffset>5401945</wp:posOffset>
            </wp:positionH>
            <wp:positionV relativeFrom="paragraph">
              <wp:posOffset>-2659380</wp:posOffset>
            </wp:positionV>
            <wp:extent cx="0" cy="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val="en-US" w:eastAsia="zh-CN"/>
        </w:rPr>
        <w:drawing>
          <wp:anchor distT="0" distB="0" distL="114300" distR="114300" simplePos="0" relativeHeight="251653632" behindDoc="1" locked="0" layoutInCell="1" allowOverlap="1" wp14:anchorId="020D9ECD" wp14:editId="55B29257">
            <wp:simplePos x="0" y="0"/>
            <wp:positionH relativeFrom="column">
              <wp:posOffset>2131060</wp:posOffset>
            </wp:positionH>
            <wp:positionV relativeFrom="paragraph">
              <wp:posOffset>-171450</wp:posOffset>
            </wp:positionV>
            <wp:extent cx="43180" cy="4508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F91D41F" wp14:editId="41B5609B">
                <wp:simplePos x="0" y="0"/>
                <wp:positionH relativeFrom="column">
                  <wp:posOffset>379095</wp:posOffset>
                </wp:positionH>
                <wp:positionV relativeFrom="paragraph">
                  <wp:posOffset>173990</wp:posOffset>
                </wp:positionV>
                <wp:extent cx="215900" cy="121285"/>
                <wp:effectExtent l="1905" t="635" r="1270" b="1905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1285"/>
                        </a:xfrm>
                        <a:prstGeom prst="rect">
                          <a:avLst/>
                        </a:prstGeom>
                        <a:solidFill>
                          <a:srgbClr val="93C7D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9.85pt;margin-top:13.7pt;width:17pt;height:9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" fillcolor="#93c7d2" strokecolor="white"/>
            </w:pict>
          </mc:Fallback>
        </mc:AlternateContent>
      </w:r>
    </w:p>
    <w:p w14:paraId="7C8CEAB7" w14:textId="77777777" w:rsidR="001242F1" w:rsidRDefault="001242F1">
      <w:pPr>
        <w:spacing w:line="265" w:lineRule="exact"/>
        <w:rPr>
          <w:rFonts w:ascii="Times New Roman" w:eastAsia="Times New Roman" w:hAnsi="Times New Roman"/>
        </w:rPr>
      </w:pPr>
    </w:p>
    <w:p w14:paraId="4515671D" w14:textId="77777777" w:rsidR="001242F1" w:rsidRPr="002B506C" w:rsidRDefault="002B506C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2B506C">
        <w:rPr>
          <w:rFonts w:ascii="Arial" w:eastAsia="Arial" w:hAnsi="Arial"/>
          <w:sz w:val="15"/>
        </w:rPr>
        <w:t xml:space="preserve">, </w:t>
      </w:r>
      <w:r w:rsidR="00A540C1">
        <w:rPr>
          <w:rFonts w:ascii="Arial" w:eastAsia="Arial" w:hAnsi="Arial"/>
          <w:sz w:val="15"/>
        </w:rPr>
        <w:t>в которых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действует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специальная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программа лечения гепатита.</w:t>
      </w:r>
    </w:p>
    <w:p w14:paraId="6121AE75" w14:textId="3E2D2BF0" w:rsidR="001242F1" w:rsidRPr="002B506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8838533" wp14:editId="41E6613D">
                <wp:simplePos x="0" y="0"/>
                <wp:positionH relativeFrom="column">
                  <wp:posOffset>379095</wp:posOffset>
                </wp:positionH>
                <wp:positionV relativeFrom="paragraph">
                  <wp:posOffset>73025</wp:posOffset>
                </wp:positionV>
                <wp:extent cx="215900" cy="121285"/>
                <wp:effectExtent l="1905" t="0" r="1270" b="3175"/>
                <wp:wrapNone/>
                <wp:docPr id="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1285"/>
                        </a:xfrm>
                        <a:prstGeom prst="rect">
                          <a:avLst/>
                        </a:prstGeom>
                        <a:solidFill>
                          <a:srgbClr val="EC9B0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9.85pt;margin-top:5.75pt;width:17pt;height:9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" fillcolor="#ec9b08" strokecolor="white"/>
            </w:pict>
          </mc:Fallback>
        </mc:AlternateContent>
      </w:r>
    </w:p>
    <w:p w14:paraId="642EA00F" w14:textId="77777777" w:rsidR="001242F1" w:rsidRPr="002B506C" w:rsidRDefault="001242F1">
      <w:pPr>
        <w:spacing w:line="106" w:lineRule="exact"/>
        <w:rPr>
          <w:rFonts w:ascii="Times New Roman" w:eastAsia="Times New Roman" w:hAnsi="Times New Roman"/>
        </w:rPr>
      </w:pPr>
    </w:p>
    <w:p w14:paraId="6BBF4C51" w14:textId="77777777" w:rsidR="001242F1" w:rsidRPr="002B506C" w:rsidRDefault="002B506C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2B506C">
        <w:rPr>
          <w:rFonts w:ascii="Arial" w:eastAsia="Arial" w:hAnsi="Arial"/>
          <w:sz w:val="15"/>
        </w:rPr>
        <w:t xml:space="preserve">, </w:t>
      </w:r>
      <w:r w:rsidR="00A540C1">
        <w:rPr>
          <w:rFonts w:ascii="Arial" w:eastAsia="Arial" w:hAnsi="Arial"/>
          <w:sz w:val="15"/>
        </w:rPr>
        <w:t>в которых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отдельная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программа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лечения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гепатита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отсутствует.</w:t>
      </w:r>
    </w:p>
    <w:p w14:paraId="24DFBCB5" w14:textId="1E691BE1" w:rsidR="001242F1" w:rsidRPr="002B506C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w:drawing>
          <wp:anchor distT="0" distB="0" distL="114300" distR="114300" simplePos="0" relativeHeight="251656704" behindDoc="1" locked="0" layoutInCell="1" allowOverlap="1" wp14:anchorId="6899E17F" wp14:editId="4887D7A8">
            <wp:simplePos x="0" y="0"/>
            <wp:positionH relativeFrom="column">
              <wp:posOffset>386715</wp:posOffset>
            </wp:positionH>
            <wp:positionV relativeFrom="paragraph">
              <wp:posOffset>50165</wp:posOffset>
            </wp:positionV>
            <wp:extent cx="201930" cy="382270"/>
            <wp:effectExtent l="0" t="0" r="762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73A34" w14:textId="77777777" w:rsidR="001242F1" w:rsidRPr="002B506C" w:rsidRDefault="001242F1">
      <w:pPr>
        <w:spacing w:line="106" w:lineRule="exact"/>
        <w:rPr>
          <w:rFonts w:ascii="Times New Roman" w:eastAsia="Times New Roman" w:hAnsi="Times New Roman"/>
        </w:rPr>
      </w:pPr>
    </w:p>
    <w:p w14:paraId="4B60BD8C" w14:textId="77777777" w:rsidR="001242F1" w:rsidRPr="002B506C" w:rsidRDefault="002B506C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с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бесплатным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доступом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лекарствам для лечения гепатита.</w:t>
      </w:r>
    </w:p>
    <w:p w14:paraId="595489D6" w14:textId="77777777" w:rsidR="001242F1" w:rsidRPr="002B506C" w:rsidRDefault="001242F1">
      <w:pPr>
        <w:spacing w:line="113" w:lineRule="exact"/>
        <w:rPr>
          <w:rFonts w:ascii="Times New Roman" w:eastAsia="Times New Roman" w:hAnsi="Times New Roman"/>
        </w:rPr>
      </w:pPr>
    </w:p>
    <w:p w14:paraId="1B38B8C0" w14:textId="77777777" w:rsidR="001242F1" w:rsidRPr="002B506C" w:rsidRDefault="002B506C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Страны, </w:t>
      </w:r>
      <w:r w:rsidR="00A540C1">
        <w:rPr>
          <w:rFonts w:ascii="Arial" w:eastAsia="Arial" w:hAnsi="Arial"/>
          <w:sz w:val="15"/>
        </w:rPr>
        <w:t>в которых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бесплатный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доступ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</w:t>
      </w:r>
      <w:r w:rsidRPr="002B506C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лекарствам для лечения гепатита не предусмотрен.</w:t>
      </w:r>
    </w:p>
    <w:p w14:paraId="26E49052" w14:textId="77777777" w:rsidR="00C41D31" w:rsidRDefault="00C41D31">
      <w:pPr>
        <w:spacing w:line="0" w:lineRule="atLeast"/>
        <w:ind w:left="600"/>
        <w:rPr>
          <w:rFonts w:ascii="Arial" w:eastAsia="Arial" w:hAnsi="Arial"/>
          <w:i/>
          <w:sz w:val="15"/>
          <w:lang w:val="en-US"/>
        </w:rPr>
      </w:pPr>
    </w:p>
    <w:p w14:paraId="2BDB48F2" w14:textId="77777777" w:rsidR="002B506C" w:rsidRDefault="002B506C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Беларусь: </w:t>
      </w:r>
      <w:r>
        <w:rPr>
          <w:rFonts w:ascii="Arial" w:eastAsia="Arial" w:hAnsi="Arial"/>
          <w:sz w:val="15"/>
        </w:rPr>
        <w:t xml:space="preserve">лекарства </w:t>
      </w:r>
      <w:r w:rsidR="00B93E33">
        <w:rPr>
          <w:rFonts w:ascii="Arial" w:eastAsia="Arial" w:hAnsi="Arial"/>
          <w:sz w:val="15"/>
        </w:rPr>
        <w:t xml:space="preserve">являются бесплатными для </w:t>
      </w:r>
      <w:r w:rsidR="00F1029C">
        <w:rPr>
          <w:rFonts w:ascii="Arial" w:eastAsia="Arial" w:hAnsi="Arial"/>
          <w:sz w:val="15"/>
        </w:rPr>
        <w:t>некоторых определенных</w:t>
      </w:r>
      <w:r w:rsidR="00B93E33">
        <w:rPr>
          <w:rFonts w:ascii="Arial" w:eastAsia="Arial" w:hAnsi="Arial"/>
          <w:sz w:val="15"/>
        </w:rPr>
        <w:t xml:space="preserve"> категорий пациентов.</w:t>
      </w:r>
    </w:p>
    <w:p w14:paraId="168A3C9D" w14:textId="77777777" w:rsidR="001242F1" w:rsidRPr="00995CA7" w:rsidRDefault="001242F1">
      <w:pPr>
        <w:spacing w:line="18" w:lineRule="exact"/>
        <w:rPr>
          <w:rFonts w:ascii="Times New Roman" w:eastAsia="Times New Roman" w:hAnsi="Times New Roman"/>
        </w:rPr>
      </w:pPr>
    </w:p>
    <w:p w14:paraId="50441E90" w14:textId="77777777" w:rsidR="00B93E33" w:rsidRPr="00B93E33" w:rsidRDefault="00B93E33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Кыргызстан: </w:t>
      </w:r>
      <w:r>
        <w:rPr>
          <w:rFonts w:ascii="Arial" w:eastAsia="Arial" w:hAnsi="Arial"/>
          <w:sz w:val="15"/>
        </w:rPr>
        <w:t>бесплатные препараты получают только пациенты с сочетанной ВИЧ-инфекцией.</w:t>
      </w:r>
    </w:p>
    <w:p w14:paraId="605557BF" w14:textId="77777777" w:rsidR="001242F1" w:rsidRPr="00995CA7" w:rsidRDefault="001242F1">
      <w:pPr>
        <w:spacing w:line="18" w:lineRule="exact"/>
        <w:rPr>
          <w:rFonts w:ascii="Times New Roman" w:eastAsia="Times New Roman" w:hAnsi="Times New Roman"/>
        </w:rPr>
      </w:pPr>
    </w:p>
    <w:p w14:paraId="451427A2" w14:textId="77777777" w:rsidR="00AA0A5A" w:rsidRPr="002B506C" w:rsidRDefault="00AA0A5A" w:rsidP="00AA0A5A">
      <w:pPr>
        <w:spacing w:line="0" w:lineRule="atLeast"/>
        <w:ind w:left="600"/>
        <w:rPr>
          <w:rFonts w:ascii="Arial" w:eastAsia="Arial" w:hAnsi="Arial"/>
          <w:sz w:val="15"/>
        </w:rPr>
      </w:pPr>
      <w:r w:rsidRPr="00906643">
        <w:rPr>
          <w:rFonts w:ascii="Arial" w:eastAsia="Arial" w:hAnsi="Arial"/>
          <w:i/>
          <w:sz w:val="15"/>
        </w:rPr>
        <w:t>Таджикистан:</w:t>
      </w:r>
      <w:r w:rsidRPr="00906643">
        <w:rPr>
          <w:rFonts w:ascii="Arial" w:eastAsia="Arial" w:hAnsi="Arial"/>
          <w:sz w:val="15"/>
        </w:rPr>
        <w:t xml:space="preserve"> лекарства частично покрываются из </w:t>
      </w:r>
      <w:r w:rsidR="00E46383" w:rsidRPr="00906643">
        <w:rPr>
          <w:rFonts w:ascii="Arial" w:eastAsia="Arial" w:hAnsi="Arial"/>
          <w:sz w:val="15"/>
        </w:rPr>
        <w:t>выделенного бюджета</w:t>
      </w:r>
      <w:r w:rsidRPr="00906643">
        <w:rPr>
          <w:rFonts w:ascii="Arial" w:eastAsia="Arial" w:hAnsi="Arial"/>
          <w:sz w:val="15"/>
        </w:rPr>
        <w:t>.</w:t>
      </w:r>
    </w:p>
    <w:p w14:paraId="3141453F" w14:textId="77777777" w:rsidR="00B93E33" w:rsidRPr="00B93E33" w:rsidRDefault="00B93E33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Узбекистан: </w:t>
      </w:r>
      <w:r w:rsidR="00F1029C">
        <w:rPr>
          <w:rFonts w:ascii="Arial" w:eastAsia="Arial" w:hAnsi="Arial"/>
          <w:sz w:val="15"/>
        </w:rPr>
        <w:t>государственная</w:t>
      </w:r>
      <w:r>
        <w:rPr>
          <w:rFonts w:ascii="Arial" w:eastAsia="Arial" w:hAnsi="Arial"/>
          <w:sz w:val="15"/>
        </w:rPr>
        <w:t xml:space="preserve"> программа находится </w:t>
      </w:r>
      <w:r w:rsidR="00F1029C">
        <w:rPr>
          <w:rFonts w:ascii="Arial" w:eastAsia="Arial" w:hAnsi="Arial"/>
          <w:sz w:val="15"/>
        </w:rPr>
        <w:t>на</w:t>
      </w:r>
      <w:r>
        <w:rPr>
          <w:rFonts w:ascii="Arial" w:eastAsia="Arial" w:hAnsi="Arial"/>
          <w:sz w:val="15"/>
        </w:rPr>
        <w:t xml:space="preserve"> стадии разработки.</w:t>
      </w:r>
    </w:p>
    <w:p w14:paraId="300A6219" w14:textId="77777777" w:rsidR="00B93E33" w:rsidRPr="00B93E33" w:rsidRDefault="00B93E33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Украина</w:t>
      </w:r>
      <w:r w:rsidRPr="00B93E33">
        <w:rPr>
          <w:rFonts w:ascii="Arial" w:eastAsia="Arial" w:hAnsi="Arial"/>
          <w:i/>
          <w:sz w:val="15"/>
        </w:rPr>
        <w:t xml:space="preserve">: </w:t>
      </w:r>
      <w:r w:rsidRPr="00F1029C">
        <w:rPr>
          <w:rFonts w:ascii="Arial" w:eastAsia="Arial" w:hAnsi="Arial"/>
          <w:sz w:val="15"/>
        </w:rPr>
        <w:t>объемы, поставляемые государством,</w:t>
      </w:r>
      <w:r>
        <w:rPr>
          <w:rFonts w:ascii="Arial" w:eastAsia="Arial" w:hAnsi="Arial"/>
          <w:sz w:val="15"/>
        </w:rPr>
        <w:t xml:space="preserve"> очень ограничены.</w:t>
      </w:r>
    </w:p>
    <w:p w14:paraId="19621541" w14:textId="77777777" w:rsidR="001242F1" w:rsidRPr="00995CA7" w:rsidRDefault="001242F1">
      <w:pPr>
        <w:spacing w:line="98" w:lineRule="exact"/>
        <w:rPr>
          <w:rFonts w:ascii="Times New Roman" w:eastAsia="Times New Roman" w:hAnsi="Times New Roman"/>
        </w:rPr>
      </w:pPr>
    </w:p>
    <w:p w14:paraId="62D60C9E" w14:textId="77777777" w:rsidR="00B93E33" w:rsidRPr="00B93E33" w:rsidRDefault="00B93E33">
      <w:pPr>
        <w:spacing w:line="0" w:lineRule="atLeast"/>
        <w:ind w:left="600"/>
        <w:rPr>
          <w:rFonts w:ascii="Arial" w:eastAsia="Arial" w:hAnsi="Arial"/>
          <w:sz w:val="15"/>
        </w:rPr>
      </w:pPr>
      <w:r w:rsidRPr="00B93E33">
        <w:rPr>
          <w:rFonts w:ascii="Arial" w:eastAsia="Arial" w:hAnsi="Arial"/>
          <w:i/>
          <w:sz w:val="15"/>
        </w:rPr>
        <w:t xml:space="preserve">Источник карты: </w:t>
      </w:r>
      <w:r w:rsidRPr="00B93E33">
        <w:rPr>
          <w:rFonts w:ascii="Arial" w:eastAsia="Arial" w:hAnsi="Arial"/>
          <w:sz w:val="15"/>
        </w:rPr>
        <w:t xml:space="preserve">Секция </w:t>
      </w:r>
      <w:proofErr w:type="spellStart"/>
      <w:r w:rsidRPr="00B93E33">
        <w:rPr>
          <w:rFonts w:ascii="Arial" w:eastAsia="Arial" w:hAnsi="Arial"/>
          <w:sz w:val="15"/>
        </w:rPr>
        <w:t>геопространственной</w:t>
      </w:r>
      <w:proofErr w:type="spellEnd"/>
      <w:r w:rsidRPr="00B93E33">
        <w:rPr>
          <w:rFonts w:ascii="Arial" w:eastAsia="Arial" w:hAnsi="Arial"/>
          <w:sz w:val="15"/>
        </w:rPr>
        <w:t xml:space="preserve"> информации Организации Объединенных Наций.</w:t>
      </w:r>
    </w:p>
    <w:p w14:paraId="48AEF778" w14:textId="77777777" w:rsidR="001242F1" w:rsidRPr="00B93E33" w:rsidRDefault="00B93E33">
      <w:pPr>
        <w:spacing w:line="0" w:lineRule="atLeast"/>
        <w:ind w:left="600"/>
        <w:rPr>
          <w:rFonts w:ascii="Arial" w:eastAsia="Arial" w:hAnsi="Arial"/>
          <w:sz w:val="15"/>
        </w:rPr>
      </w:pPr>
      <w:r w:rsidRPr="00B93E33">
        <w:rPr>
          <w:rFonts w:ascii="Arial" w:eastAsia="Arial" w:hAnsi="Arial"/>
          <w:i/>
          <w:sz w:val="15"/>
        </w:rPr>
        <w:t xml:space="preserve">Источник данных: </w:t>
      </w:r>
      <w:r w:rsidRPr="00B93E33">
        <w:rPr>
          <w:rFonts w:ascii="Arial" w:eastAsia="Arial" w:hAnsi="Arial"/>
          <w:sz w:val="15"/>
        </w:rPr>
        <w:t>Всемирная организация здравоохранения.</w:t>
      </w:r>
    </w:p>
    <w:p w14:paraId="7B5889E9" w14:textId="77777777" w:rsidR="001242F1" w:rsidRPr="00B93E33" w:rsidRDefault="001242F1">
      <w:pPr>
        <w:spacing w:line="18" w:lineRule="exact"/>
        <w:rPr>
          <w:rFonts w:ascii="Times New Roman" w:eastAsia="Times New Roman" w:hAnsi="Times New Roman"/>
        </w:rPr>
      </w:pPr>
    </w:p>
    <w:p w14:paraId="0EAFAF40" w14:textId="77777777" w:rsidR="001242F1" w:rsidRPr="00B93E33" w:rsidRDefault="00B93E33" w:rsidP="00B93E33">
      <w:pPr>
        <w:spacing w:line="0" w:lineRule="atLeast"/>
        <w:ind w:left="600"/>
        <w:rPr>
          <w:rFonts w:ascii="Arial" w:eastAsia="Arial" w:hAnsi="Arial"/>
          <w:sz w:val="15"/>
        </w:rPr>
      </w:pPr>
      <w:r w:rsidRPr="00B93E33">
        <w:rPr>
          <w:rFonts w:ascii="Arial" w:eastAsia="Arial" w:hAnsi="Arial"/>
          <w:i/>
          <w:sz w:val="15"/>
        </w:rPr>
        <w:lastRenderedPageBreak/>
        <w:t xml:space="preserve">Карта составлена: </w:t>
      </w:r>
      <w:r w:rsidRPr="00B93E33">
        <w:rPr>
          <w:rFonts w:ascii="Arial" w:eastAsia="Arial" w:hAnsi="Arial"/>
          <w:sz w:val="15"/>
        </w:rPr>
        <w:t xml:space="preserve">Европейское региональное бюро ВОЗ, Отдел систем здравоохранения и общественного здоровья. </w:t>
      </w:r>
      <w:r w:rsidRPr="00995CA7">
        <w:rPr>
          <w:rFonts w:ascii="Arial" w:eastAsia="Arial" w:hAnsi="Arial"/>
          <w:sz w:val="15"/>
        </w:rPr>
        <w:t xml:space="preserve">©ВОЗ, 2018 г. </w:t>
      </w:r>
      <w:r w:rsidRPr="00B93E33">
        <w:rPr>
          <w:rFonts w:ascii="Arial" w:eastAsia="Arial" w:hAnsi="Arial"/>
          <w:sz w:val="15"/>
        </w:rPr>
        <w:t>Все права защищены</w:t>
      </w:r>
      <w:r w:rsidRPr="00995CA7">
        <w:rPr>
          <w:rFonts w:ascii="Arial" w:eastAsia="Arial" w:hAnsi="Arial"/>
          <w:sz w:val="15"/>
        </w:rPr>
        <w:t>.</w:t>
      </w:r>
    </w:p>
    <w:p w14:paraId="04E2EA9E" w14:textId="77777777" w:rsidR="001242F1" w:rsidRPr="00995CA7" w:rsidRDefault="001242F1">
      <w:pPr>
        <w:spacing w:line="0" w:lineRule="atLeast"/>
        <w:ind w:left="600"/>
        <w:rPr>
          <w:rFonts w:ascii="Arial" w:eastAsia="Arial" w:hAnsi="Arial"/>
          <w:sz w:val="15"/>
        </w:rPr>
        <w:sectPr w:rsidR="001242F1" w:rsidRPr="00995CA7">
          <w:pgSz w:w="12240" w:h="15840"/>
          <w:pgMar w:top="1134" w:right="850" w:bottom="1134" w:left="1701" w:header="720" w:footer="720" w:gutter="0"/>
          <w:cols w:space="720"/>
        </w:sectPr>
      </w:pPr>
    </w:p>
    <w:p w14:paraId="104F6400" w14:textId="10C6EA0C" w:rsidR="001242F1" w:rsidRPr="00995CA7" w:rsidRDefault="00535691">
      <w:pPr>
        <w:spacing w:line="0" w:lineRule="atLeast"/>
        <w:jc w:val="right"/>
        <w:rPr>
          <w:rFonts w:ascii="Times New Roman" w:eastAsia="Times New Roman" w:hAnsi="Times New Roman"/>
          <w:color w:val="333333"/>
          <w:sz w:val="14"/>
        </w:rPr>
      </w:pPr>
      <w:bookmarkStart w:id="4" w:name="page25"/>
      <w:bookmarkEnd w:id="4"/>
      <w:r>
        <w:rPr>
          <w:rFonts w:ascii="Arial" w:eastAsia="Arial" w:hAnsi="Arial"/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6CBB98" wp14:editId="7DCBDC14">
                <wp:simplePos x="0" y="0"/>
                <wp:positionH relativeFrom="page">
                  <wp:posOffset>6833235</wp:posOffset>
                </wp:positionH>
                <wp:positionV relativeFrom="page">
                  <wp:posOffset>0</wp:posOffset>
                </wp:positionV>
                <wp:extent cx="0" cy="240665"/>
                <wp:effectExtent l="13335" t="19050" r="15240" b="16510"/>
                <wp:wrapNone/>
                <wp:docPr id="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05pt,0" to="538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" strokecolor="#007a9c" strokeweight="2pt">
                <w10:wrap anchorx="page" anchory="page"/>
              </v:line>
            </w:pict>
          </mc:Fallback>
        </mc:AlternateContent>
      </w:r>
      <w:r w:rsidR="001242F1" w:rsidRPr="00995CA7">
        <w:rPr>
          <w:rFonts w:ascii="Times New Roman" w:eastAsia="Times New Roman" w:hAnsi="Times New Roman"/>
          <w:color w:val="333333"/>
          <w:sz w:val="14"/>
        </w:rPr>
        <w:t>19</w:t>
      </w:r>
    </w:p>
    <w:p w14:paraId="15B4E9FB" w14:textId="77777777" w:rsidR="001242F1" w:rsidRPr="00F078BB" w:rsidRDefault="00F078BB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Карта</w:t>
      </w:r>
      <w:r w:rsidR="001242F1" w:rsidRPr="00995CA7">
        <w:rPr>
          <w:rFonts w:ascii="Times New Roman" w:eastAsia="Times New Roman" w:hAnsi="Times New Roman"/>
          <w:sz w:val="18"/>
        </w:rPr>
        <w:t xml:space="preserve"> 4</w:t>
      </w:r>
      <w:r w:rsidRPr="00995CA7">
        <w:rPr>
          <w:rFonts w:ascii="Times New Roman" w:eastAsia="Times New Roman" w:hAnsi="Times New Roman"/>
          <w:sz w:val="18"/>
        </w:rPr>
        <w:t>.</w:t>
      </w:r>
      <w:r w:rsidR="001242F1" w:rsidRPr="00995CA7">
        <w:rPr>
          <w:rFonts w:ascii="Times New Roman" w:eastAsia="Times New Roman" w:hAnsi="Times New Roman"/>
          <w:sz w:val="18"/>
        </w:rPr>
        <w:t xml:space="preserve"> </w:t>
      </w:r>
      <w:r w:rsidRPr="00F078BB">
        <w:rPr>
          <w:rFonts w:ascii="Times New Roman" w:eastAsia="Times New Roman" w:hAnsi="Times New Roman"/>
          <w:sz w:val="18"/>
        </w:rPr>
        <w:t>Закупки препаратов для лечения гепатита в Восточной Европе и Центральной Азии</w:t>
      </w:r>
    </w:p>
    <w:p w14:paraId="5880F270" w14:textId="444AA752" w:rsidR="001242F1" w:rsidRPr="00F078BB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en-US" w:eastAsia="zh-CN"/>
        </w:rPr>
        <w:drawing>
          <wp:anchor distT="0" distB="0" distL="114300" distR="114300" simplePos="0" relativeHeight="251658752" behindDoc="1" locked="0" layoutInCell="1" allowOverlap="1" wp14:anchorId="5065BD17" wp14:editId="4E2D8B6D">
            <wp:simplePos x="0" y="0"/>
            <wp:positionH relativeFrom="column">
              <wp:posOffset>-1270</wp:posOffset>
            </wp:positionH>
            <wp:positionV relativeFrom="paragraph">
              <wp:posOffset>147955</wp:posOffset>
            </wp:positionV>
            <wp:extent cx="5772785" cy="3001010"/>
            <wp:effectExtent l="0" t="0" r="0" b="889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18BA0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8B66A45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917972F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90FAFCF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9D8417C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8550F1C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2316F94" w14:textId="77777777" w:rsidR="001242F1" w:rsidRPr="00F078BB" w:rsidRDefault="001242F1">
      <w:pPr>
        <w:spacing w:line="379" w:lineRule="exact"/>
        <w:rPr>
          <w:rFonts w:ascii="Times New Roman" w:eastAsia="Times New Roman" w:hAnsi="Times New Roman"/>
        </w:rPr>
      </w:pPr>
    </w:p>
    <w:p w14:paraId="2D924267" w14:textId="77777777" w:rsidR="001242F1" w:rsidRDefault="001242F1">
      <w:pPr>
        <w:spacing w:line="0" w:lineRule="atLeast"/>
        <w:ind w:left="386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</w:p>
    <w:p w14:paraId="5F0A47C0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86F84E4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949E722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334E80F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FB73FB9" w14:textId="77777777" w:rsidR="001242F1" w:rsidRDefault="001242F1">
      <w:pPr>
        <w:spacing w:line="374" w:lineRule="exact"/>
        <w:rPr>
          <w:rFonts w:ascii="Times New Roman" w:eastAsia="Times New Roman" w:hAnsi="Times New Roman"/>
        </w:rPr>
      </w:pPr>
    </w:p>
    <w:p w14:paraId="54145F7E" w14:textId="0B19A8A9" w:rsidR="001242F1" w:rsidRDefault="00C41D31">
      <w:pPr>
        <w:spacing w:line="0" w:lineRule="atLeast"/>
        <w:ind w:right="600"/>
        <w:jc w:val="center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  <w:lang w:val="en-US"/>
        </w:rPr>
        <w:t xml:space="preserve">             </w:t>
      </w:r>
      <w:r w:rsidR="001242F1">
        <w:rPr>
          <w:rFonts w:ascii="Arial" w:eastAsia="Arial" w:hAnsi="Arial"/>
          <w:b/>
          <w:color w:val="FFFFFF"/>
          <w:sz w:val="14"/>
        </w:rPr>
        <w:t>D</w:t>
      </w:r>
    </w:p>
    <w:p w14:paraId="2CA059F6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EA80F81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067993D" w14:textId="77777777" w:rsidR="001242F1" w:rsidRDefault="001242F1">
      <w:pPr>
        <w:spacing w:line="354" w:lineRule="exact"/>
        <w:rPr>
          <w:rFonts w:ascii="Times New Roman" w:eastAsia="Times New Roman" w:hAnsi="Times New Roman"/>
        </w:rPr>
      </w:pPr>
    </w:p>
    <w:p w14:paraId="116E76AE" w14:textId="77777777" w:rsidR="001242F1" w:rsidRDefault="001242F1">
      <w:pPr>
        <w:spacing w:line="0" w:lineRule="atLeast"/>
        <w:ind w:left="424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</w:p>
    <w:p w14:paraId="55CBA98E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1349D35" w14:textId="77777777" w:rsidR="001242F1" w:rsidRDefault="001242F1">
      <w:pPr>
        <w:spacing w:line="201" w:lineRule="exact"/>
        <w:rPr>
          <w:rFonts w:ascii="Times New Roman" w:eastAsia="Times New Roman" w:hAnsi="Times New Roman"/>
        </w:rPr>
      </w:pPr>
    </w:p>
    <w:p w14:paraId="5A7FADF4" w14:textId="77777777" w:rsidR="001242F1" w:rsidRDefault="001242F1">
      <w:pPr>
        <w:tabs>
          <w:tab w:val="left" w:pos="7580"/>
          <w:tab w:val="left" w:pos="8400"/>
        </w:tabs>
        <w:spacing w:line="0" w:lineRule="atLeast"/>
        <w:ind w:left="6820"/>
        <w:rPr>
          <w:rFonts w:ascii="Arial" w:eastAsia="Arial" w:hAnsi="Arial"/>
          <w:sz w:val="9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9"/>
        </w:rPr>
        <w:t>500km</w:t>
      </w:r>
    </w:p>
    <w:p w14:paraId="6F415037" w14:textId="77777777" w:rsidR="001242F1" w:rsidRDefault="001242F1">
      <w:pPr>
        <w:spacing w:line="126" w:lineRule="exact"/>
        <w:rPr>
          <w:rFonts w:ascii="Times New Roman" w:eastAsia="Times New Roman" w:hAnsi="Times New Roman"/>
        </w:rPr>
      </w:pPr>
    </w:p>
    <w:p w14:paraId="37AF4CD6" w14:textId="77777777" w:rsidR="001242F1" w:rsidRDefault="001242F1">
      <w:pPr>
        <w:tabs>
          <w:tab w:val="left" w:pos="8040"/>
        </w:tabs>
        <w:spacing w:line="0" w:lineRule="atLeast"/>
        <w:ind w:left="6820"/>
        <w:rPr>
          <w:rFonts w:ascii="Arial" w:eastAsia="Arial" w:hAnsi="Arial"/>
          <w:sz w:val="10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250mi</w:t>
      </w:r>
    </w:p>
    <w:p w14:paraId="5B237526" w14:textId="56E746AD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59776" behindDoc="1" locked="0" layoutInCell="1" allowOverlap="1" wp14:anchorId="6A13F365" wp14:editId="6A082E5B">
            <wp:simplePos x="0" y="0"/>
            <wp:positionH relativeFrom="column">
              <wp:posOffset>5020945</wp:posOffset>
            </wp:positionH>
            <wp:positionV relativeFrom="paragraph">
              <wp:posOffset>671830</wp:posOffset>
            </wp:positionV>
            <wp:extent cx="0" cy="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60800" behindDoc="1" locked="0" layoutInCell="1" allowOverlap="1" wp14:anchorId="1A6D53F1" wp14:editId="195EB2F7">
            <wp:simplePos x="0" y="0"/>
            <wp:positionH relativeFrom="column">
              <wp:posOffset>-5080</wp:posOffset>
            </wp:positionH>
            <wp:positionV relativeFrom="paragraph">
              <wp:posOffset>327025</wp:posOffset>
            </wp:positionV>
            <wp:extent cx="5781040" cy="3004820"/>
            <wp:effectExtent l="0" t="0" r="0" b="508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300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2109D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95440C2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04537B4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A76DD71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D1A0501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A3EBFBE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44EC7B2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D4FD22D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A3EF260" w14:textId="77777777" w:rsidR="001242F1" w:rsidRDefault="001242F1">
      <w:pPr>
        <w:spacing w:line="295" w:lineRule="exact"/>
        <w:rPr>
          <w:rFonts w:ascii="Times New Roman" w:eastAsia="Times New Roman" w:hAnsi="Times New Roman"/>
        </w:rPr>
      </w:pPr>
    </w:p>
    <w:p w14:paraId="2BE5012D" w14:textId="77777777" w:rsidR="001242F1" w:rsidRDefault="001242F1">
      <w:pPr>
        <w:spacing w:line="0" w:lineRule="atLeast"/>
        <w:ind w:left="594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</w:p>
    <w:p w14:paraId="0B6AECF3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010D256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061FF97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A970F3D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030404B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61F72BC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F8168F1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2A3CCCD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0F4B9FF" w14:textId="77777777" w:rsidR="001242F1" w:rsidRDefault="001242F1">
      <w:pPr>
        <w:spacing w:line="339" w:lineRule="exact"/>
        <w:rPr>
          <w:rFonts w:ascii="Times New Roman" w:eastAsia="Times New Roman" w:hAnsi="Times New Roman"/>
        </w:rPr>
      </w:pPr>
    </w:p>
    <w:p w14:paraId="7790708E" w14:textId="72681F5A" w:rsidR="001242F1" w:rsidRDefault="00C41D31">
      <w:pPr>
        <w:spacing w:line="0" w:lineRule="atLeast"/>
        <w:ind w:right="600"/>
        <w:jc w:val="center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  <w:lang w:val="en-US"/>
        </w:rPr>
        <w:t xml:space="preserve">            </w:t>
      </w:r>
      <w:r w:rsidR="001242F1">
        <w:rPr>
          <w:rFonts w:ascii="Arial" w:eastAsia="Arial" w:hAnsi="Arial"/>
          <w:b/>
          <w:color w:val="FFFFFF"/>
          <w:sz w:val="14"/>
        </w:rPr>
        <w:t>D</w:t>
      </w:r>
    </w:p>
    <w:p w14:paraId="7B3B00C7" w14:textId="77777777" w:rsidR="001242F1" w:rsidRDefault="001242F1">
      <w:pPr>
        <w:spacing w:line="58" w:lineRule="exact"/>
        <w:rPr>
          <w:rFonts w:ascii="Times New Roman" w:eastAsia="Times New Roman" w:hAnsi="Times New Roman"/>
        </w:rPr>
      </w:pPr>
    </w:p>
    <w:p w14:paraId="2199C29D" w14:textId="77777777" w:rsidR="001242F1" w:rsidRDefault="001242F1">
      <w:pPr>
        <w:spacing w:line="0" w:lineRule="atLeast"/>
        <w:ind w:left="288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</w:p>
    <w:p w14:paraId="22CBBF4D" w14:textId="77777777" w:rsidR="001242F1" w:rsidRDefault="001242F1">
      <w:pPr>
        <w:spacing w:line="195" w:lineRule="exact"/>
        <w:rPr>
          <w:rFonts w:ascii="Times New Roman" w:eastAsia="Times New Roman" w:hAnsi="Times New Roman"/>
        </w:rPr>
      </w:pPr>
    </w:p>
    <w:tbl>
      <w:tblPr>
        <w:tblW w:w="0" w:type="auto"/>
        <w:tblInd w:w="6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80"/>
        <w:gridCol w:w="380"/>
        <w:gridCol w:w="500"/>
        <w:gridCol w:w="300"/>
        <w:gridCol w:w="340"/>
        <w:gridCol w:w="180"/>
      </w:tblGrid>
      <w:tr w:rsidR="001242F1" w14:paraId="485852B3" w14:textId="77777777">
        <w:trPr>
          <w:trHeight w:val="115"/>
        </w:trPr>
        <w:tc>
          <w:tcPr>
            <w:tcW w:w="220" w:type="dxa"/>
            <w:gridSpan w:val="2"/>
            <w:shd w:val="clear" w:color="auto" w:fill="auto"/>
            <w:vAlign w:val="bottom"/>
          </w:tcPr>
          <w:p w14:paraId="7D76C4A3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71"/>
                <w:sz w:val="10"/>
              </w:rPr>
            </w:pPr>
            <w:r>
              <w:rPr>
                <w:rFonts w:ascii="Arial" w:eastAsia="Arial" w:hAnsi="Arial"/>
                <w:w w:val="71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0628EFC" w14:textId="77777777" w:rsidR="001242F1" w:rsidRDefault="001242F1">
            <w:pPr>
              <w:spacing w:line="0" w:lineRule="atLeast"/>
              <w:ind w:right="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7014376E" w14:textId="77777777" w:rsidR="001242F1" w:rsidRDefault="001242F1">
            <w:pPr>
              <w:spacing w:line="0" w:lineRule="atLeast"/>
              <w:ind w:right="8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500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529F67A7" w14:textId="77777777" w:rsidR="001242F1" w:rsidRDefault="001242F1">
            <w:pPr>
              <w:spacing w:line="0" w:lineRule="atLeast"/>
              <w:ind w:left="12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750   1000 </w:t>
            </w:r>
            <w:proofErr w:type="spellStart"/>
            <w:r>
              <w:rPr>
                <w:rFonts w:ascii="Arial" w:eastAsia="Arial" w:hAnsi="Arial"/>
                <w:sz w:val="10"/>
              </w:rPr>
              <w:t>km</w:t>
            </w:r>
            <w:proofErr w:type="spellEnd"/>
          </w:p>
        </w:tc>
      </w:tr>
      <w:tr w:rsidR="001242F1" w14:paraId="47FD2D0F" w14:textId="77777777">
        <w:trPr>
          <w:trHeight w:val="43"/>
        </w:trPr>
        <w:tc>
          <w:tcPr>
            <w:tcW w:w="40" w:type="dxa"/>
            <w:shd w:val="clear" w:color="auto" w:fill="auto"/>
            <w:vAlign w:val="bottom"/>
          </w:tcPr>
          <w:p w14:paraId="7F697F7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C857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A858A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EE52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88D54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76A66F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42F1" w14:paraId="26D8538C" w14:textId="77777777">
        <w:trPr>
          <w:trHeight w:val="22"/>
        </w:trPr>
        <w:tc>
          <w:tcPr>
            <w:tcW w:w="40" w:type="dxa"/>
            <w:shd w:val="clear" w:color="auto" w:fill="auto"/>
            <w:vAlign w:val="bottom"/>
          </w:tcPr>
          <w:p w14:paraId="56B660C1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AB0D1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4E2090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43F79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7E86C5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B04F36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7FAAD54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242F1" w14:paraId="16A43D88" w14:textId="77777777">
        <w:trPr>
          <w:trHeight w:val="136"/>
        </w:trPr>
        <w:tc>
          <w:tcPr>
            <w:tcW w:w="220" w:type="dxa"/>
            <w:gridSpan w:val="2"/>
            <w:shd w:val="clear" w:color="auto" w:fill="auto"/>
            <w:vAlign w:val="bottom"/>
          </w:tcPr>
          <w:p w14:paraId="5409E824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71"/>
                <w:sz w:val="10"/>
              </w:rPr>
            </w:pPr>
            <w:r>
              <w:rPr>
                <w:rFonts w:ascii="Arial" w:eastAsia="Arial" w:hAnsi="Arial"/>
                <w:w w:val="71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B1B957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C415DF5" w14:textId="77777777" w:rsidR="001242F1" w:rsidRDefault="001242F1">
            <w:pPr>
              <w:spacing w:line="0" w:lineRule="atLeast"/>
              <w:ind w:right="24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42BE392D" w14:textId="77777777" w:rsidR="001242F1" w:rsidRDefault="001242F1">
            <w:pPr>
              <w:spacing w:line="0" w:lineRule="atLeast"/>
              <w:ind w:left="1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500 </w:t>
            </w:r>
            <w:proofErr w:type="spellStart"/>
            <w:r>
              <w:rPr>
                <w:rFonts w:ascii="Arial" w:eastAsia="Arial" w:hAnsi="Arial"/>
                <w:sz w:val="10"/>
              </w:rPr>
              <w:t>mi</w:t>
            </w:r>
            <w:proofErr w:type="spellEnd"/>
          </w:p>
        </w:tc>
      </w:tr>
    </w:tbl>
    <w:p w14:paraId="35D93724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9252469" w14:textId="77777777" w:rsidR="001242F1" w:rsidRDefault="001242F1">
      <w:pPr>
        <w:spacing w:line="240" w:lineRule="exact"/>
        <w:rPr>
          <w:rFonts w:ascii="Times New Roman" w:eastAsia="Times New Roman" w:hAnsi="Times New Roman"/>
        </w:rPr>
      </w:pPr>
    </w:p>
    <w:p w14:paraId="50F2C329" w14:textId="7EDC2C11" w:rsidR="001242F1" w:rsidRPr="00B93E33" w:rsidRDefault="00535691">
      <w:pPr>
        <w:tabs>
          <w:tab w:val="left" w:pos="4920"/>
          <w:tab w:val="left" w:pos="5380"/>
        </w:tabs>
        <w:spacing w:line="0" w:lineRule="atLeast"/>
        <w:ind w:left="440"/>
        <w:rPr>
          <w:rFonts w:ascii="Arial" w:eastAsia="Arial" w:hAnsi="Arial"/>
          <w:sz w:val="14"/>
        </w:rPr>
      </w:pPr>
      <w:r>
        <w:rPr>
          <w:rFonts w:ascii="Arial" w:eastAsia="Arial" w:hAnsi="Arial"/>
          <w:noProof/>
          <w:sz w:val="14"/>
          <w:lang w:val="en-US" w:eastAsia="zh-CN"/>
        </w:rPr>
        <w:drawing>
          <wp:anchor distT="0" distB="0" distL="114300" distR="114300" simplePos="0" relativeHeight="251663872" behindDoc="1" locked="0" layoutInCell="1" allowOverlap="1" wp14:anchorId="127269AA" wp14:editId="0D65362E">
            <wp:simplePos x="0" y="0"/>
            <wp:positionH relativeFrom="column">
              <wp:posOffset>3058795</wp:posOffset>
            </wp:positionH>
            <wp:positionV relativeFrom="paragraph">
              <wp:posOffset>133985</wp:posOffset>
            </wp:positionV>
            <wp:extent cx="226060" cy="180340"/>
            <wp:effectExtent l="0" t="0" r="254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33">
        <w:rPr>
          <w:rFonts w:ascii="Arial" w:eastAsia="Arial" w:hAnsi="Arial"/>
          <w:sz w:val="15"/>
        </w:rPr>
        <w:t>Национальные</w:t>
      </w:r>
      <w:r w:rsidR="00B93E33" w:rsidRPr="00B93E33">
        <w:rPr>
          <w:rFonts w:ascii="Arial" w:eastAsia="Arial" w:hAnsi="Arial"/>
          <w:sz w:val="15"/>
        </w:rPr>
        <w:t xml:space="preserve"> </w:t>
      </w:r>
      <w:r w:rsidR="00B93E33">
        <w:rPr>
          <w:rFonts w:ascii="Arial" w:eastAsia="Arial" w:hAnsi="Arial"/>
          <w:sz w:val="15"/>
        </w:rPr>
        <w:t>закупки</w:t>
      </w:r>
      <w:r w:rsidR="00B93E33" w:rsidRPr="00B93E33">
        <w:rPr>
          <w:rFonts w:ascii="Arial" w:eastAsia="Arial" w:hAnsi="Arial"/>
          <w:sz w:val="15"/>
        </w:rPr>
        <w:t xml:space="preserve"> </w:t>
      </w:r>
      <w:r w:rsidR="00B93E33">
        <w:rPr>
          <w:rFonts w:ascii="Arial" w:eastAsia="Arial" w:hAnsi="Arial"/>
          <w:sz w:val="15"/>
        </w:rPr>
        <w:t>лека</w:t>
      </w:r>
      <w:proofErr w:type="gramStart"/>
      <w:r w:rsidR="00B93E33">
        <w:rPr>
          <w:rFonts w:ascii="Arial" w:eastAsia="Arial" w:hAnsi="Arial"/>
          <w:sz w:val="15"/>
        </w:rPr>
        <w:t>рств</w:t>
      </w:r>
      <w:r w:rsidR="00B93E33" w:rsidRPr="00B93E33">
        <w:rPr>
          <w:rFonts w:ascii="Arial" w:eastAsia="Arial" w:hAnsi="Arial"/>
          <w:sz w:val="15"/>
        </w:rPr>
        <w:t xml:space="preserve"> </w:t>
      </w:r>
      <w:r w:rsidR="00B93E33">
        <w:rPr>
          <w:rFonts w:ascii="Arial" w:eastAsia="Arial" w:hAnsi="Arial"/>
          <w:sz w:val="15"/>
        </w:rPr>
        <w:t>дл</w:t>
      </w:r>
      <w:proofErr w:type="gramEnd"/>
      <w:r w:rsidR="00B93E33">
        <w:rPr>
          <w:rFonts w:ascii="Arial" w:eastAsia="Arial" w:hAnsi="Arial"/>
          <w:sz w:val="15"/>
        </w:rPr>
        <w:t>я</w:t>
      </w:r>
      <w:r w:rsidR="00B93E33" w:rsidRPr="00B93E33">
        <w:rPr>
          <w:rFonts w:ascii="Arial" w:eastAsia="Arial" w:hAnsi="Arial"/>
          <w:sz w:val="15"/>
        </w:rPr>
        <w:t xml:space="preserve"> </w:t>
      </w:r>
      <w:r w:rsidR="00B93E33">
        <w:rPr>
          <w:rFonts w:ascii="Arial" w:eastAsia="Arial" w:hAnsi="Arial"/>
          <w:sz w:val="15"/>
        </w:rPr>
        <w:t>лечения</w:t>
      </w:r>
      <w:r w:rsidR="00B93E33" w:rsidRPr="00B93E33">
        <w:rPr>
          <w:rFonts w:ascii="Arial" w:eastAsia="Arial" w:hAnsi="Arial"/>
          <w:sz w:val="15"/>
        </w:rPr>
        <w:t xml:space="preserve"> </w:t>
      </w:r>
      <w:r w:rsidR="00B93E33">
        <w:rPr>
          <w:rFonts w:ascii="Arial" w:eastAsia="Arial" w:hAnsi="Arial"/>
          <w:sz w:val="15"/>
        </w:rPr>
        <w:t>гепатита</w:t>
      </w:r>
      <w:r w:rsidR="00B93E33" w:rsidRPr="00B93E33">
        <w:rPr>
          <w:rFonts w:ascii="Arial" w:eastAsia="Arial" w:hAnsi="Arial"/>
          <w:sz w:val="15"/>
        </w:rPr>
        <w:br/>
      </w:r>
      <w:r w:rsidR="00B93E33">
        <w:rPr>
          <w:rFonts w:ascii="Arial" w:eastAsia="Arial" w:hAnsi="Arial"/>
          <w:sz w:val="15"/>
        </w:rPr>
        <w:t>не проводятся</w:t>
      </w:r>
      <w:r w:rsidR="0069550B">
        <w:rPr>
          <w:rFonts w:ascii="Arial" w:eastAsia="Arial" w:hAnsi="Arial"/>
          <w:sz w:val="15"/>
        </w:rPr>
        <w:t>.</w:t>
      </w:r>
      <w:r w:rsidR="001242F1" w:rsidRPr="00B93E33">
        <w:rPr>
          <w:rFonts w:ascii="Times New Roman" w:eastAsia="Times New Roman" w:hAnsi="Times New Roman"/>
        </w:rPr>
        <w:tab/>
      </w:r>
      <w:r w:rsidR="001242F1" w:rsidRPr="00A75860">
        <w:rPr>
          <w:rFonts w:ascii="Arial" w:eastAsia="Arial" w:hAnsi="Arial"/>
          <w:b/>
          <w:color w:val="FFFFFF"/>
          <w:sz w:val="27"/>
          <w:vertAlign w:val="subscript"/>
          <w:lang w:val="en-US"/>
        </w:rPr>
        <w:t>D</w:t>
      </w:r>
      <w:r w:rsidR="001242F1" w:rsidRPr="00B93E33">
        <w:rPr>
          <w:rFonts w:ascii="Times New Roman" w:eastAsia="Times New Roman" w:hAnsi="Times New Roman"/>
        </w:rPr>
        <w:tab/>
      </w:r>
      <w:r w:rsidR="00B93E33">
        <w:rPr>
          <w:rFonts w:ascii="Arial" w:eastAsia="Arial" w:hAnsi="Arial"/>
          <w:sz w:val="14"/>
        </w:rPr>
        <w:t>Государственное финансирование</w:t>
      </w:r>
    </w:p>
    <w:p w14:paraId="0C35CEC5" w14:textId="1B013B48" w:rsidR="001242F1" w:rsidRPr="00B93E33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4"/>
          <w:lang w:val="en-US" w:eastAsia="zh-CN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F3A0DC1" wp14:editId="184B4776">
                <wp:simplePos x="0" y="0"/>
                <wp:positionH relativeFrom="column">
                  <wp:posOffset>-1270</wp:posOffset>
                </wp:positionH>
                <wp:positionV relativeFrom="paragraph">
                  <wp:posOffset>75565</wp:posOffset>
                </wp:positionV>
                <wp:extent cx="215265" cy="121285"/>
                <wp:effectExtent l="2540" t="1270" r="1270" b="1270"/>
                <wp:wrapNone/>
                <wp:docPr id="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solidFill>
                          <a:srgbClr val="EC9B0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-.1pt;margin-top:5.95pt;width:16.95pt;height:9.5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" fillcolor="#ec9b08" strokecolor="white"/>
            </w:pict>
          </mc:Fallback>
        </mc:AlternateContent>
      </w:r>
      <w:r>
        <w:rPr>
          <w:rFonts w:ascii="Arial" w:eastAsia="Arial" w:hAnsi="Arial"/>
          <w:noProof/>
          <w:sz w:val="14"/>
          <w:lang w:val="en-US" w:eastAsia="zh-CN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12E90B6" wp14:editId="7A4007EC">
                <wp:simplePos x="0" y="0"/>
                <wp:positionH relativeFrom="column">
                  <wp:posOffset>-1270</wp:posOffset>
                </wp:positionH>
                <wp:positionV relativeFrom="paragraph">
                  <wp:posOffset>-113030</wp:posOffset>
                </wp:positionV>
                <wp:extent cx="215265" cy="120650"/>
                <wp:effectExtent l="2540" t="3175" r="1270" b="0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93C7D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-.1pt;margin-top:-8.9pt;width:16.95pt;height: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" fillcolor="#93c7d2" strokecolor="white"/>
            </w:pict>
          </mc:Fallback>
        </mc:AlternateContent>
      </w:r>
    </w:p>
    <w:p w14:paraId="074A0B00" w14:textId="77777777" w:rsidR="001242F1" w:rsidRPr="00B93E33" w:rsidRDefault="001242F1">
      <w:pPr>
        <w:spacing w:line="110" w:lineRule="exact"/>
        <w:rPr>
          <w:rFonts w:ascii="Times New Roman" w:eastAsia="Times New Roman" w:hAnsi="Times New Roman"/>
        </w:rPr>
      </w:pPr>
    </w:p>
    <w:p w14:paraId="3E94B1A7" w14:textId="77777777" w:rsidR="00B93E33" w:rsidRDefault="00B93E33">
      <w:pPr>
        <w:spacing w:line="0" w:lineRule="atLeast"/>
        <w:ind w:left="4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Закупками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лекарств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для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лечения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гепатита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занимаются</w:t>
      </w:r>
    </w:p>
    <w:p w14:paraId="6970256A" w14:textId="77777777" w:rsidR="001242F1" w:rsidRPr="00B93E33" w:rsidRDefault="00B93E33">
      <w:pPr>
        <w:spacing w:line="0" w:lineRule="atLeast"/>
        <w:ind w:left="4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национальные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органы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власти</w:t>
      </w:r>
      <w:r w:rsidRPr="00B93E33">
        <w:rPr>
          <w:rFonts w:ascii="Arial" w:eastAsia="Arial" w:hAnsi="Arial"/>
          <w:sz w:val="15"/>
        </w:rPr>
        <w:t>.</w:t>
      </w:r>
    </w:p>
    <w:p w14:paraId="0E5833DE" w14:textId="77777777" w:rsidR="001242F1" w:rsidRPr="00B93E33" w:rsidRDefault="001242F1">
      <w:pPr>
        <w:spacing w:line="8" w:lineRule="exact"/>
        <w:rPr>
          <w:rFonts w:ascii="Times New Roman" w:eastAsia="Times New Roman" w:hAnsi="Times New Roman"/>
        </w:rPr>
      </w:pPr>
    </w:p>
    <w:p w14:paraId="68CA95C0" w14:textId="1DB4CA35" w:rsidR="001242F1" w:rsidRPr="00B93E33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A4C668A" wp14:editId="63D5D763">
                <wp:simplePos x="0" y="0"/>
                <wp:positionH relativeFrom="column">
                  <wp:posOffset>-1270</wp:posOffset>
                </wp:positionH>
                <wp:positionV relativeFrom="paragraph">
                  <wp:posOffset>32385</wp:posOffset>
                </wp:positionV>
                <wp:extent cx="215265" cy="120650"/>
                <wp:effectExtent l="2540" t="0" r="1270" b="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C6B39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.1pt;margin-top:2.55pt;width:16.95pt;height:9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" fillcolor="#c6b394" strokecolor="white"/>
            </w:pict>
          </mc:Fallback>
        </mc:AlternateContent>
      </w:r>
    </w:p>
    <w:p w14:paraId="3EDFD93E" w14:textId="77777777" w:rsidR="001242F1" w:rsidRPr="00B93E33" w:rsidRDefault="001242F1">
      <w:pPr>
        <w:spacing w:line="41" w:lineRule="exact"/>
        <w:rPr>
          <w:rFonts w:ascii="Times New Roman" w:eastAsia="Times New Roman" w:hAnsi="Times New Roman"/>
        </w:rPr>
      </w:pPr>
    </w:p>
    <w:p w14:paraId="2C9DE7FB" w14:textId="77777777" w:rsidR="001242F1" w:rsidRPr="00B93E33" w:rsidRDefault="00B93E33">
      <w:pPr>
        <w:spacing w:line="0" w:lineRule="atLeast"/>
        <w:ind w:left="4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Закупками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лекарств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для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лечения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гепатита</w:t>
      </w:r>
      <w:r w:rsidRPr="00B93E33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занимаются</w:t>
      </w:r>
    </w:p>
    <w:p w14:paraId="40D95476" w14:textId="77777777" w:rsidR="001242F1" w:rsidRPr="00B93E33" w:rsidRDefault="001242F1">
      <w:pPr>
        <w:spacing w:line="8" w:lineRule="exact"/>
        <w:rPr>
          <w:rFonts w:ascii="Times New Roman" w:eastAsia="Times New Roman" w:hAnsi="Times New Roman"/>
        </w:rPr>
      </w:pPr>
    </w:p>
    <w:p w14:paraId="6C8A0942" w14:textId="77777777" w:rsidR="001242F1" w:rsidRPr="00B93E33" w:rsidRDefault="00B93E33">
      <w:pPr>
        <w:spacing w:line="0" w:lineRule="atLeast"/>
        <w:ind w:left="4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международные партнеры.</w:t>
      </w:r>
    </w:p>
    <w:p w14:paraId="06921361" w14:textId="36F47F41" w:rsidR="001242F1" w:rsidRPr="00B93E33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006966B" wp14:editId="5684927C">
                <wp:simplePos x="0" y="0"/>
                <wp:positionH relativeFrom="column">
                  <wp:posOffset>-1270</wp:posOffset>
                </wp:positionH>
                <wp:positionV relativeFrom="paragraph">
                  <wp:posOffset>32385</wp:posOffset>
                </wp:positionV>
                <wp:extent cx="215265" cy="120650"/>
                <wp:effectExtent l="2540" t="3810" r="1270" b="0"/>
                <wp:wrapNone/>
                <wp:docPr id="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EF27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-.1pt;margin-top:2.55pt;width:16.95pt;height:9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" fillcolor="#fef27d" strokecolor="white"/>
            </w:pict>
          </mc:Fallback>
        </mc:AlternateContent>
      </w:r>
    </w:p>
    <w:p w14:paraId="2CFE2105" w14:textId="77777777" w:rsidR="001242F1" w:rsidRPr="00B93E33" w:rsidRDefault="001242F1">
      <w:pPr>
        <w:spacing w:line="41" w:lineRule="exact"/>
        <w:rPr>
          <w:rFonts w:ascii="Times New Roman" w:eastAsia="Times New Roman" w:hAnsi="Times New Roman"/>
        </w:rPr>
      </w:pPr>
    </w:p>
    <w:p w14:paraId="2C4579CF" w14:textId="77777777" w:rsidR="001242F1" w:rsidRPr="00EA5CE2" w:rsidRDefault="00B93E33">
      <w:pPr>
        <w:spacing w:line="0" w:lineRule="atLeast"/>
        <w:ind w:left="4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Пожертвования</w:t>
      </w:r>
      <w:r w:rsidRPr="00995CA7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от</w:t>
      </w:r>
      <w:r w:rsidRPr="00995CA7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производителей</w:t>
      </w:r>
      <w:r w:rsidRPr="00995CA7">
        <w:rPr>
          <w:rFonts w:ascii="Arial" w:eastAsia="Arial" w:hAnsi="Arial"/>
          <w:sz w:val="15"/>
        </w:rPr>
        <w:t>.</w:t>
      </w:r>
    </w:p>
    <w:p w14:paraId="005ECE7F" w14:textId="77777777" w:rsidR="00B93BA0" w:rsidRPr="00EA5CE2" w:rsidRDefault="00B93BA0">
      <w:pPr>
        <w:spacing w:line="0" w:lineRule="atLeast"/>
        <w:ind w:left="440"/>
        <w:rPr>
          <w:rFonts w:ascii="Arial" w:eastAsia="Arial" w:hAnsi="Arial"/>
          <w:sz w:val="15"/>
        </w:rPr>
      </w:pPr>
    </w:p>
    <w:p w14:paraId="50249EE0" w14:textId="77777777" w:rsidR="00B93BA0" w:rsidRPr="00B93BA0" w:rsidRDefault="00B93BA0">
      <w:pPr>
        <w:spacing w:line="0" w:lineRule="atLeast"/>
        <w:ind w:left="440"/>
        <w:rPr>
          <w:rFonts w:ascii="Arial" w:eastAsia="Arial" w:hAnsi="Arial"/>
          <w:sz w:val="15"/>
        </w:rPr>
      </w:pPr>
      <w:r w:rsidRPr="009C6FA7">
        <w:rPr>
          <w:rFonts w:ascii="Times New Roman" w:eastAsia="Times New Roman" w:hAnsi="Times New Roman"/>
        </w:rPr>
        <w:t>Закупками препаратов для лечения гепатита занимаются национальные органы власти и международное партнеры</w:t>
      </w:r>
    </w:p>
    <w:p w14:paraId="27EFCED2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5DE0F2E" w14:textId="77777777" w:rsidR="00E46383" w:rsidRPr="00E46383" w:rsidRDefault="00E46383">
      <w:pPr>
        <w:spacing w:line="200" w:lineRule="exact"/>
        <w:rPr>
          <w:rFonts w:ascii="Times New Roman" w:eastAsia="Times New Roman" w:hAnsi="Times New Roman"/>
        </w:rPr>
      </w:pPr>
    </w:p>
    <w:p w14:paraId="22F916BA" w14:textId="77777777" w:rsidR="001242F1" w:rsidRPr="00E46383" w:rsidRDefault="001242F1">
      <w:pPr>
        <w:spacing w:line="316" w:lineRule="exact"/>
        <w:rPr>
          <w:rFonts w:ascii="Times New Roman" w:eastAsia="Times New Roman" w:hAnsi="Times New Roman"/>
        </w:rPr>
      </w:pPr>
    </w:p>
    <w:p w14:paraId="48E9AE31" w14:textId="77777777" w:rsidR="001242F1" w:rsidRPr="00916D36" w:rsidRDefault="00916D36">
      <w:pPr>
        <w:spacing w:line="0" w:lineRule="atLeast"/>
        <w:rPr>
          <w:rFonts w:ascii="Arial" w:eastAsia="Arial" w:hAnsi="Arial"/>
          <w:sz w:val="15"/>
        </w:rPr>
      </w:pPr>
      <w:r w:rsidRPr="00916D36">
        <w:rPr>
          <w:rFonts w:ascii="Arial" w:eastAsia="Arial" w:hAnsi="Arial"/>
          <w:i/>
          <w:sz w:val="15"/>
        </w:rPr>
        <w:lastRenderedPageBreak/>
        <w:t xml:space="preserve">Источник карты: </w:t>
      </w:r>
      <w:r w:rsidRPr="00916D36">
        <w:rPr>
          <w:rFonts w:ascii="Arial" w:eastAsia="Arial" w:hAnsi="Arial"/>
          <w:sz w:val="15"/>
        </w:rPr>
        <w:t xml:space="preserve">Секция </w:t>
      </w:r>
      <w:proofErr w:type="spellStart"/>
      <w:r w:rsidRPr="00916D36">
        <w:rPr>
          <w:rFonts w:ascii="Arial" w:eastAsia="Arial" w:hAnsi="Arial"/>
          <w:sz w:val="15"/>
        </w:rPr>
        <w:t>геопространственной</w:t>
      </w:r>
      <w:proofErr w:type="spellEnd"/>
      <w:r w:rsidRPr="00916D36">
        <w:rPr>
          <w:rFonts w:ascii="Arial" w:eastAsia="Arial" w:hAnsi="Arial"/>
          <w:sz w:val="15"/>
        </w:rPr>
        <w:t xml:space="preserve"> информации Организации Объединенных Наций.</w:t>
      </w:r>
    </w:p>
    <w:p w14:paraId="47CC78B9" w14:textId="77777777" w:rsidR="001242F1" w:rsidRPr="00916D36" w:rsidRDefault="001242F1">
      <w:pPr>
        <w:spacing w:line="18" w:lineRule="exact"/>
        <w:rPr>
          <w:rFonts w:ascii="Times New Roman" w:eastAsia="Times New Roman" w:hAnsi="Times New Roman"/>
        </w:rPr>
      </w:pPr>
    </w:p>
    <w:p w14:paraId="0A4032C4" w14:textId="77777777" w:rsidR="001242F1" w:rsidRPr="00916D36" w:rsidRDefault="00916D36">
      <w:pPr>
        <w:spacing w:line="0" w:lineRule="atLeast"/>
        <w:rPr>
          <w:rFonts w:ascii="Arial" w:eastAsia="Arial" w:hAnsi="Arial"/>
          <w:sz w:val="15"/>
        </w:rPr>
      </w:pPr>
      <w:r w:rsidRPr="00916D36">
        <w:rPr>
          <w:rFonts w:ascii="Arial" w:eastAsia="Arial" w:hAnsi="Arial"/>
          <w:i/>
          <w:sz w:val="15"/>
        </w:rPr>
        <w:t xml:space="preserve">Источник данных: </w:t>
      </w:r>
      <w:r w:rsidRPr="00916D36">
        <w:rPr>
          <w:rFonts w:ascii="Arial" w:eastAsia="Arial" w:hAnsi="Arial"/>
          <w:sz w:val="15"/>
        </w:rPr>
        <w:t>Всемирная организация здравоохранения.</w:t>
      </w:r>
    </w:p>
    <w:p w14:paraId="5BE84FB6" w14:textId="77777777" w:rsidR="001242F1" w:rsidRPr="00916D36" w:rsidRDefault="001242F1">
      <w:pPr>
        <w:spacing w:line="18" w:lineRule="exact"/>
        <w:rPr>
          <w:rFonts w:ascii="Times New Roman" w:eastAsia="Times New Roman" w:hAnsi="Times New Roman"/>
        </w:rPr>
      </w:pPr>
    </w:p>
    <w:p w14:paraId="7A46D008" w14:textId="77777777" w:rsidR="001242F1" w:rsidRPr="00916D36" w:rsidRDefault="00916D36">
      <w:pPr>
        <w:spacing w:line="0" w:lineRule="atLeast"/>
        <w:rPr>
          <w:rFonts w:ascii="Arial" w:eastAsia="Arial" w:hAnsi="Arial"/>
          <w:sz w:val="15"/>
        </w:rPr>
      </w:pPr>
      <w:r w:rsidRPr="00916D36">
        <w:rPr>
          <w:rFonts w:ascii="Arial" w:eastAsia="Arial" w:hAnsi="Arial"/>
          <w:i/>
          <w:sz w:val="15"/>
        </w:rPr>
        <w:t xml:space="preserve">Карта составлена: </w:t>
      </w:r>
      <w:r w:rsidRPr="00916D36">
        <w:rPr>
          <w:rFonts w:ascii="Arial" w:eastAsia="Arial" w:hAnsi="Arial"/>
          <w:sz w:val="15"/>
        </w:rPr>
        <w:t xml:space="preserve">Европейское региональное бюро ВОЗ, Отдел систем здравоохранения и общественного здоровья. </w:t>
      </w:r>
      <w:r w:rsidRPr="00995CA7">
        <w:rPr>
          <w:rFonts w:ascii="Arial" w:eastAsia="Arial" w:hAnsi="Arial"/>
          <w:sz w:val="15"/>
        </w:rPr>
        <w:t>©ВОЗ, 2018</w:t>
      </w:r>
      <w:r>
        <w:rPr>
          <w:rFonts w:ascii="Arial" w:eastAsia="Arial" w:hAnsi="Arial"/>
          <w:sz w:val="15"/>
        </w:rPr>
        <w:t> </w:t>
      </w:r>
      <w:r w:rsidRPr="00995CA7">
        <w:rPr>
          <w:rFonts w:ascii="Arial" w:eastAsia="Arial" w:hAnsi="Arial"/>
          <w:sz w:val="15"/>
        </w:rPr>
        <w:t xml:space="preserve">г. </w:t>
      </w:r>
      <w:r w:rsidRPr="00916D36">
        <w:rPr>
          <w:rFonts w:ascii="Arial" w:eastAsia="Arial" w:hAnsi="Arial"/>
          <w:sz w:val="15"/>
        </w:rPr>
        <w:t>Все права защищены</w:t>
      </w:r>
      <w:r w:rsidRPr="00995CA7">
        <w:rPr>
          <w:rFonts w:ascii="Arial" w:eastAsia="Arial" w:hAnsi="Arial"/>
          <w:sz w:val="15"/>
        </w:rPr>
        <w:t>.</w:t>
      </w:r>
    </w:p>
    <w:p w14:paraId="09A7B7B9" w14:textId="77777777" w:rsidR="001242F1" w:rsidRPr="00995CA7" w:rsidRDefault="001242F1">
      <w:pPr>
        <w:spacing w:line="0" w:lineRule="atLeast"/>
        <w:rPr>
          <w:rFonts w:ascii="Arial" w:eastAsia="Arial" w:hAnsi="Arial"/>
          <w:i/>
          <w:sz w:val="15"/>
        </w:rPr>
        <w:sectPr w:rsidR="001242F1" w:rsidRPr="00995CA7">
          <w:pgSz w:w="12240" w:h="15840"/>
          <w:pgMar w:top="1134" w:right="850" w:bottom="1134" w:left="1701" w:header="720" w:footer="720" w:gutter="0"/>
          <w:cols w:space="720"/>
        </w:sectPr>
      </w:pPr>
    </w:p>
    <w:p w14:paraId="023FEE95" w14:textId="2893524A" w:rsidR="001242F1" w:rsidRPr="00995CA7" w:rsidRDefault="00535691">
      <w:pPr>
        <w:spacing w:line="0" w:lineRule="atLeast"/>
        <w:rPr>
          <w:rFonts w:ascii="Times New Roman" w:eastAsia="Times New Roman" w:hAnsi="Times New Roman"/>
          <w:color w:val="333333"/>
          <w:sz w:val="14"/>
        </w:rPr>
      </w:pPr>
      <w:bookmarkStart w:id="5" w:name="page26"/>
      <w:bookmarkEnd w:id="5"/>
      <w:r>
        <w:rPr>
          <w:rFonts w:ascii="Arial" w:eastAsia="Arial" w:hAnsi="Arial"/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7C5825A" wp14:editId="6A506082">
                <wp:simplePos x="0" y="0"/>
                <wp:positionH relativeFrom="page">
                  <wp:posOffset>718820</wp:posOffset>
                </wp:positionH>
                <wp:positionV relativeFrom="page">
                  <wp:posOffset>0</wp:posOffset>
                </wp:positionV>
                <wp:extent cx="0" cy="240665"/>
                <wp:effectExtent l="13970" t="19050" r="14605" b="16510"/>
                <wp:wrapNone/>
                <wp:docPr id="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0" to="56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" strokecolor="#007a9c" strokeweight="2pt">
                <w10:wrap anchorx="page" anchory="page"/>
              </v:line>
            </w:pict>
          </mc:Fallback>
        </mc:AlternateContent>
      </w:r>
      <w:r w:rsidR="001242F1" w:rsidRPr="00995CA7">
        <w:rPr>
          <w:rFonts w:ascii="Times New Roman" w:eastAsia="Times New Roman" w:hAnsi="Times New Roman"/>
          <w:color w:val="333333"/>
          <w:sz w:val="14"/>
        </w:rPr>
        <w:t>20</w:t>
      </w:r>
    </w:p>
    <w:p w14:paraId="0BCCFDD9" w14:textId="77777777" w:rsidR="001242F1" w:rsidRPr="00F078BB" w:rsidRDefault="00F078BB">
      <w:pPr>
        <w:spacing w:line="0" w:lineRule="atLeast"/>
        <w:ind w:left="6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Карта</w:t>
      </w:r>
      <w:r w:rsidR="001242F1" w:rsidRPr="00995CA7">
        <w:rPr>
          <w:rFonts w:ascii="Times New Roman" w:eastAsia="Times New Roman" w:hAnsi="Times New Roman"/>
          <w:sz w:val="18"/>
        </w:rPr>
        <w:t xml:space="preserve"> 5</w:t>
      </w:r>
      <w:r w:rsidRPr="00995CA7">
        <w:rPr>
          <w:rFonts w:ascii="Times New Roman" w:eastAsia="Times New Roman" w:hAnsi="Times New Roman"/>
          <w:sz w:val="18"/>
        </w:rPr>
        <w:t xml:space="preserve">. </w:t>
      </w:r>
      <w:r w:rsidRPr="00F078BB">
        <w:rPr>
          <w:rFonts w:ascii="Times New Roman" w:eastAsia="Times New Roman" w:hAnsi="Times New Roman"/>
          <w:sz w:val="18"/>
        </w:rPr>
        <w:t>Доступ к препаратам для лечения ТБ в Восточной Европе и Центральной Азии</w:t>
      </w:r>
    </w:p>
    <w:p w14:paraId="523314CB" w14:textId="23F2214E" w:rsidR="001242F1" w:rsidRPr="00F078BB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en-US" w:eastAsia="zh-CN"/>
        </w:rPr>
        <w:drawing>
          <wp:anchor distT="0" distB="0" distL="114300" distR="114300" simplePos="0" relativeHeight="251667968" behindDoc="1" locked="0" layoutInCell="1" allowOverlap="1" wp14:anchorId="7F269DB8" wp14:editId="3C3A4EE9">
            <wp:simplePos x="0" y="0"/>
            <wp:positionH relativeFrom="column">
              <wp:posOffset>379095</wp:posOffset>
            </wp:positionH>
            <wp:positionV relativeFrom="paragraph">
              <wp:posOffset>147955</wp:posOffset>
            </wp:positionV>
            <wp:extent cx="5772785" cy="3001010"/>
            <wp:effectExtent l="0" t="0" r="0" b="889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19AF9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492F32A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487484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4ECCA93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B2429C3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5631F2B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6AF7BE1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530369E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5ABF0A4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03B819E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5E8738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1A4AF74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5EBAB7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D1DC22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9AE4EC7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F10DE78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5336195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F336F9C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34DB5BF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74246D1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4A37F18" w14:textId="77777777" w:rsidR="001242F1" w:rsidRPr="00F078BB" w:rsidRDefault="001242F1">
      <w:pPr>
        <w:spacing w:line="392" w:lineRule="exact"/>
        <w:rPr>
          <w:rFonts w:ascii="Times New Roman" w:eastAsia="Times New Roman" w:hAnsi="Times New Roman"/>
        </w:rPr>
      </w:pPr>
    </w:p>
    <w:p w14:paraId="5F4F73EA" w14:textId="77777777" w:rsidR="001242F1" w:rsidRDefault="001242F1">
      <w:pPr>
        <w:tabs>
          <w:tab w:val="left" w:pos="8180"/>
          <w:tab w:val="left" w:pos="9000"/>
        </w:tabs>
        <w:spacing w:line="0" w:lineRule="atLeast"/>
        <w:ind w:left="7420"/>
        <w:jc w:val="both"/>
        <w:rPr>
          <w:rFonts w:ascii="Arial" w:eastAsia="Arial" w:hAnsi="Arial"/>
          <w:sz w:val="9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9"/>
        </w:rPr>
        <w:t>500km</w:t>
      </w:r>
    </w:p>
    <w:p w14:paraId="061EBAB1" w14:textId="77777777" w:rsidR="001242F1" w:rsidRDefault="001242F1">
      <w:pPr>
        <w:spacing w:line="126" w:lineRule="exact"/>
        <w:rPr>
          <w:rFonts w:ascii="Times New Roman" w:eastAsia="Times New Roman" w:hAnsi="Times New Roman"/>
        </w:rPr>
      </w:pPr>
    </w:p>
    <w:p w14:paraId="63ECD43E" w14:textId="77777777" w:rsidR="001242F1" w:rsidRDefault="001242F1">
      <w:pPr>
        <w:tabs>
          <w:tab w:val="left" w:pos="8640"/>
        </w:tabs>
        <w:spacing w:line="0" w:lineRule="atLeast"/>
        <w:ind w:left="7420"/>
        <w:rPr>
          <w:rFonts w:ascii="Arial" w:eastAsia="Arial" w:hAnsi="Arial"/>
          <w:sz w:val="10"/>
        </w:rPr>
      </w:pPr>
      <w:r>
        <w:rPr>
          <w:rFonts w:ascii="Arial" w:eastAsia="Arial" w:hAnsi="Arial"/>
          <w:sz w:val="10"/>
        </w:rPr>
        <w:t>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250mi</w:t>
      </w:r>
    </w:p>
    <w:p w14:paraId="0F97345B" w14:textId="4E44EA1A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68992" behindDoc="1" locked="0" layoutInCell="1" allowOverlap="1" wp14:anchorId="077D92AF" wp14:editId="0D4FED07">
            <wp:simplePos x="0" y="0"/>
            <wp:positionH relativeFrom="column">
              <wp:posOffset>5401945</wp:posOffset>
            </wp:positionH>
            <wp:positionV relativeFrom="paragraph">
              <wp:posOffset>671830</wp:posOffset>
            </wp:positionV>
            <wp:extent cx="0" cy="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70016" behindDoc="1" locked="0" layoutInCell="1" allowOverlap="1" wp14:anchorId="7770FA58" wp14:editId="7B381BB4">
            <wp:simplePos x="0" y="0"/>
            <wp:positionH relativeFrom="column">
              <wp:posOffset>375285</wp:posOffset>
            </wp:positionH>
            <wp:positionV relativeFrom="paragraph">
              <wp:posOffset>327025</wp:posOffset>
            </wp:positionV>
            <wp:extent cx="5781040" cy="3004820"/>
            <wp:effectExtent l="0" t="0" r="0" b="508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300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34C4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6B51567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C02CDDB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2A048AA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A107036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3AD81EA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25DADA0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EDA8EC4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1A3E586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7A903DE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A0652B6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F9FDBB8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2BD063F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68A58802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15FAEDC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EC40A9C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1D7D09A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F6A53D3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3D1EA21E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B3E28EC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AB4BF45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31ABC98" w14:textId="77777777" w:rsidR="001242F1" w:rsidRDefault="001242F1">
      <w:pPr>
        <w:spacing w:line="370" w:lineRule="exact"/>
        <w:rPr>
          <w:rFonts w:ascii="Times New Roman" w:eastAsia="Times New Roman" w:hAnsi="Times New Roman"/>
        </w:rPr>
      </w:pPr>
    </w:p>
    <w:tbl>
      <w:tblPr>
        <w:tblW w:w="0" w:type="auto"/>
        <w:tblInd w:w="7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80"/>
        <w:gridCol w:w="380"/>
        <w:gridCol w:w="500"/>
        <w:gridCol w:w="300"/>
        <w:gridCol w:w="340"/>
        <w:gridCol w:w="180"/>
      </w:tblGrid>
      <w:tr w:rsidR="001242F1" w14:paraId="0DDFD828" w14:textId="77777777">
        <w:trPr>
          <w:trHeight w:val="115"/>
        </w:trPr>
        <w:tc>
          <w:tcPr>
            <w:tcW w:w="220" w:type="dxa"/>
            <w:gridSpan w:val="2"/>
            <w:shd w:val="clear" w:color="auto" w:fill="auto"/>
            <w:vAlign w:val="bottom"/>
          </w:tcPr>
          <w:p w14:paraId="33C1D6E1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71"/>
                <w:sz w:val="10"/>
              </w:rPr>
            </w:pPr>
            <w:r>
              <w:rPr>
                <w:rFonts w:ascii="Arial" w:eastAsia="Arial" w:hAnsi="Arial"/>
                <w:w w:val="71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2E5D5068" w14:textId="77777777" w:rsidR="001242F1" w:rsidRDefault="001242F1">
            <w:pPr>
              <w:spacing w:line="0" w:lineRule="atLeast"/>
              <w:ind w:right="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4CE26804" w14:textId="77777777" w:rsidR="001242F1" w:rsidRDefault="001242F1">
            <w:pPr>
              <w:spacing w:line="0" w:lineRule="atLeast"/>
              <w:ind w:right="8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500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24BD512C" w14:textId="77777777" w:rsidR="001242F1" w:rsidRDefault="001242F1">
            <w:pPr>
              <w:spacing w:line="0" w:lineRule="atLeast"/>
              <w:ind w:left="12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750   1000 </w:t>
            </w:r>
            <w:proofErr w:type="spellStart"/>
            <w:r>
              <w:rPr>
                <w:rFonts w:ascii="Arial" w:eastAsia="Arial" w:hAnsi="Arial"/>
                <w:sz w:val="10"/>
              </w:rPr>
              <w:t>km</w:t>
            </w:r>
            <w:proofErr w:type="spellEnd"/>
          </w:p>
        </w:tc>
      </w:tr>
      <w:tr w:rsidR="001242F1" w14:paraId="2F1D738F" w14:textId="77777777">
        <w:trPr>
          <w:trHeight w:val="43"/>
        </w:trPr>
        <w:tc>
          <w:tcPr>
            <w:tcW w:w="40" w:type="dxa"/>
            <w:shd w:val="clear" w:color="auto" w:fill="auto"/>
            <w:vAlign w:val="bottom"/>
          </w:tcPr>
          <w:p w14:paraId="5F7441D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E774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028BA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53E1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CEFA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9236D1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42F1" w14:paraId="7E74A0BE" w14:textId="77777777">
        <w:trPr>
          <w:trHeight w:val="22"/>
        </w:trPr>
        <w:tc>
          <w:tcPr>
            <w:tcW w:w="40" w:type="dxa"/>
            <w:shd w:val="clear" w:color="auto" w:fill="auto"/>
            <w:vAlign w:val="bottom"/>
          </w:tcPr>
          <w:p w14:paraId="17E70B1F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25365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6606D6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0FB9C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616E8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8DA2F99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560D26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242F1" w14:paraId="52C86CAC" w14:textId="77777777">
        <w:trPr>
          <w:trHeight w:val="136"/>
        </w:trPr>
        <w:tc>
          <w:tcPr>
            <w:tcW w:w="220" w:type="dxa"/>
            <w:gridSpan w:val="2"/>
            <w:shd w:val="clear" w:color="auto" w:fill="auto"/>
            <w:vAlign w:val="bottom"/>
          </w:tcPr>
          <w:p w14:paraId="5B47855E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71"/>
                <w:sz w:val="10"/>
              </w:rPr>
            </w:pPr>
            <w:r>
              <w:rPr>
                <w:rFonts w:ascii="Arial" w:eastAsia="Arial" w:hAnsi="Arial"/>
                <w:w w:val="71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1D45A2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2A93D021" w14:textId="77777777" w:rsidR="001242F1" w:rsidRDefault="001242F1">
            <w:pPr>
              <w:spacing w:line="0" w:lineRule="atLeast"/>
              <w:ind w:right="24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03A457C9" w14:textId="77777777" w:rsidR="001242F1" w:rsidRDefault="001242F1">
            <w:pPr>
              <w:spacing w:line="0" w:lineRule="atLeast"/>
              <w:ind w:left="1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500 </w:t>
            </w:r>
            <w:proofErr w:type="spellStart"/>
            <w:r>
              <w:rPr>
                <w:rFonts w:ascii="Arial" w:eastAsia="Arial" w:hAnsi="Arial"/>
                <w:sz w:val="10"/>
              </w:rPr>
              <w:t>mi</w:t>
            </w:r>
            <w:proofErr w:type="spellEnd"/>
          </w:p>
        </w:tc>
      </w:tr>
    </w:tbl>
    <w:p w14:paraId="6DFDD43B" w14:textId="2F93250B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0"/>
          <w:lang w:val="en-US" w:eastAsia="zh-CN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440F9B4" wp14:editId="67C94619">
                <wp:simplePos x="0" y="0"/>
                <wp:positionH relativeFrom="column">
                  <wp:posOffset>379095</wp:posOffset>
                </wp:positionH>
                <wp:positionV relativeFrom="paragraph">
                  <wp:posOffset>358140</wp:posOffset>
                </wp:positionV>
                <wp:extent cx="215900" cy="121285"/>
                <wp:effectExtent l="1905" t="3175" r="1270" b="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1285"/>
                        </a:xfrm>
                        <a:prstGeom prst="rect">
                          <a:avLst/>
                        </a:prstGeom>
                        <a:solidFill>
                          <a:srgbClr val="93C7D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9.85pt;margin-top:28.2pt;width:17pt;height:9.5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" fillcolor="#93c7d2" strokecolor="white"/>
            </w:pict>
          </mc:Fallback>
        </mc:AlternateContent>
      </w:r>
    </w:p>
    <w:p w14:paraId="3DC3BBCB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9082501" w14:textId="77777777" w:rsidR="001242F1" w:rsidRDefault="001242F1">
      <w:pPr>
        <w:spacing w:line="355" w:lineRule="exact"/>
        <w:rPr>
          <w:rFonts w:ascii="Times New Roman" w:eastAsia="Times New Roman" w:hAnsi="Times New Roman"/>
        </w:rPr>
      </w:pPr>
    </w:p>
    <w:p w14:paraId="68804B10" w14:textId="77777777" w:rsidR="001242F1" w:rsidRPr="00916D36" w:rsidRDefault="00916D36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916D36">
        <w:rPr>
          <w:rFonts w:ascii="Arial" w:eastAsia="Arial" w:hAnsi="Arial"/>
          <w:sz w:val="15"/>
        </w:rPr>
        <w:t xml:space="preserve">, </w:t>
      </w:r>
      <w:r w:rsidR="00A540C1">
        <w:rPr>
          <w:rFonts w:ascii="Arial" w:eastAsia="Arial" w:hAnsi="Arial"/>
          <w:sz w:val="15"/>
        </w:rPr>
        <w:t>в которых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действует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специальная программа по ТБ.</w:t>
      </w:r>
    </w:p>
    <w:p w14:paraId="1CCC8B64" w14:textId="2E2260A6" w:rsidR="001242F1" w:rsidRPr="00916D36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BB8526C" wp14:editId="290E8C20">
                <wp:simplePos x="0" y="0"/>
                <wp:positionH relativeFrom="column">
                  <wp:posOffset>379095</wp:posOffset>
                </wp:positionH>
                <wp:positionV relativeFrom="paragraph">
                  <wp:posOffset>73025</wp:posOffset>
                </wp:positionV>
                <wp:extent cx="215900" cy="121285"/>
                <wp:effectExtent l="1905" t="1905" r="1270" b="635"/>
                <wp:wrapNone/>
                <wp:docPr id="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1285"/>
                        </a:xfrm>
                        <a:prstGeom prst="rect">
                          <a:avLst/>
                        </a:prstGeom>
                        <a:solidFill>
                          <a:srgbClr val="EC9B0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9.85pt;margin-top:5.75pt;width:17pt;height:9.5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" fillcolor="#ec9b08" strokecolor="white"/>
            </w:pict>
          </mc:Fallback>
        </mc:AlternateContent>
      </w:r>
    </w:p>
    <w:p w14:paraId="6E0C485A" w14:textId="77777777" w:rsidR="001242F1" w:rsidRPr="00916D36" w:rsidRDefault="001242F1">
      <w:pPr>
        <w:spacing w:line="106" w:lineRule="exact"/>
        <w:rPr>
          <w:rFonts w:ascii="Times New Roman" w:eastAsia="Times New Roman" w:hAnsi="Times New Roman"/>
        </w:rPr>
      </w:pPr>
    </w:p>
    <w:p w14:paraId="68409A68" w14:textId="77777777" w:rsidR="001242F1" w:rsidRPr="00916D36" w:rsidRDefault="00916D36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916D36">
        <w:rPr>
          <w:rFonts w:ascii="Arial" w:eastAsia="Arial" w:hAnsi="Arial"/>
          <w:sz w:val="15"/>
        </w:rPr>
        <w:t xml:space="preserve">, </w:t>
      </w:r>
      <w:r w:rsidR="00A540C1">
        <w:rPr>
          <w:rFonts w:ascii="Arial" w:eastAsia="Arial" w:hAnsi="Arial"/>
          <w:sz w:val="15"/>
        </w:rPr>
        <w:t>в которых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отдельная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программа</w:t>
      </w:r>
      <w:r w:rsidRPr="00916D36">
        <w:rPr>
          <w:rFonts w:ascii="Arial" w:eastAsia="Arial" w:hAnsi="Arial"/>
          <w:sz w:val="15"/>
        </w:rPr>
        <w:t xml:space="preserve"> </w:t>
      </w:r>
      <w:r w:rsidR="0069550B">
        <w:rPr>
          <w:rFonts w:ascii="Arial" w:eastAsia="Arial" w:hAnsi="Arial"/>
          <w:sz w:val="15"/>
        </w:rPr>
        <w:t>по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ТБ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отсутствует.</w:t>
      </w:r>
    </w:p>
    <w:p w14:paraId="11706F69" w14:textId="035C1B3F" w:rsidR="001242F1" w:rsidRPr="00916D36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w:drawing>
          <wp:anchor distT="0" distB="0" distL="114300" distR="114300" simplePos="0" relativeHeight="251673088" behindDoc="1" locked="0" layoutInCell="1" allowOverlap="1" wp14:anchorId="393EBF85" wp14:editId="50EBDBCD">
            <wp:simplePos x="0" y="0"/>
            <wp:positionH relativeFrom="column">
              <wp:posOffset>386715</wp:posOffset>
            </wp:positionH>
            <wp:positionV relativeFrom="paragraph">
              <wp:posOffset>50165</wp:posOffset>
            </wp:positionV>
            <wp:extent cx="201930" cy="382270"/>
            <wp:effectExtent l="0" t="0" r="762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ECAA4" w14:textId="77777777" w:rsidR="001242F1" w:rsidRPr="00916D36" w:rsidRDefault="001242F1">
      <w:pPr>
        <w:spacing w:line="106" w:lineRule="exact"/>
        <w:rPr>
          <w:rFonts w:ascii="Times New Roman" w:eastAsia="Times New Roman" w:hAnsi="Times New Roman"/>
        </w:rPr>
      </w:pPr>
    </w:p>
    <w:p w14:paraId="3260B199" w14:textId="77777777" w:rsidR="001242F1" w:rsidRPr="00916D36" w:rsidRDefault="00916D36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с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бесплатным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доступом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противотуберкулезным препаратам.</w:t>
      </w:r>
    </w:p>
    <w:p w14:paraId="428A0104" w14:textId="77777777" w:rsidR="001242F1" w:rsidRPr="00916D36" w:rsidRDefault="001242F1">
      <w:pPr>
        <w:spacing w:line="113" w:lineRule="exact"/>
        <w:rPr>
          <w:rFonts w:ascii="Times New Roman" w:eastAsia="Times New Roman" w:hAnsi="Times New Roman"/>
        </w:rPr>
      </w:pPr>
    </w:p>
    <w:p w14:paraId="4355C667" w14:textId="77777777" w:rsidR="001242F1" w:rsidRPr="00916D36" w:rsidRDefault="00916D36">
      <w:pPr>
        <w:spacing w:line="0" w:lineRule="atLeast"/>
        <w:ind w:left="1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Страны</w:t>
      </w:r>
      <w:r w:rsidRPr="00916D36">
        <w:rPr>
          <w:rFonts w:ascii="Arial" w:eastAsia="Arial" w:hAnsi="Arial"/>
          <w:sz w:val="15"/>
        </w:rPr>
        <w:t xml:space="preserve">, </w:t>
      </w:r>
      <w:r w:rsidR="00A540C1">
        <w:rPr>
          <w:rFonts w:ascii="Arial" w:eastAsia="Arial" w:hAnsi="Arial"/>
          <w:sz w:val="15"/>
        </w:rPr>
        <w:t>в которых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бесплатный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доступ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к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противотуберкулезным препаратам не предусмотрен.</w:t>
      </w:r>
    </w:p>
    <w:p w14:paraId="4CA92FFD" w14:textId="77777777" w:rsidR="001242F1" w:rsidRPr="00916D36" w:rsidRDefault="001242F1">
      <w:pPr>
        <w:spacing w:line="365" w:lineRule="exact"/>
        <w:rPr>
          <w:rFonts w:ascii="Times New Roman" w:eastAsia="Times New Roman" w:hAnsi="Times New Roman"/>
        </w:rPr>
      </w:pPr>
    </w:p>
    <w:p w14:paraId="11A2DD32" w14:textId="77777777" w:rsidR="001242F1" w:rsidRPr="00916D36" w:rsidRDefault="00916D36">
      <w:pPr>
        <w:spacing w:line="0" w:lineRule="atLeast"/>
        <w:ind w:left="60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Армения</w:t>
      </w:r>
      <w:r w:rsidRPr="00916D36">
        <w:rPr>
          <w:rFonts w:ascii="Arial" w:eastAsia="Arial" w:hAnsi="Arial"/>
          <w:i/>
          <w:sz w:val="15"/>
        </w:rPr>
        <w:t xml:space="preserve">: </w:t>
      </w:r>
      <w:r>
        <w:rPr>
          <w:rFonts w:ascii="Arial" w:eastAsia="Arial" w:hAnsi="Arial"/>
          <w:sz w:val="15"/>
        </w:rPr>
        <w:t>существует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программа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только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для</w:t>
      </w:r>
      <w:r w:rsidRPr="00916D36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стационарного лечения ТБ.</w:t>
      </w:r>
    </w:p>
    <w:p w14:paraId="300C8A4D" w14:textId="77777777" w:rsidR="001242F1" w:rsidRPr="00916D36" w:rsidRDefault="001242F1">
      <w:pPr>
        <w:spacing w:line="98" w:lineRule="exact"/>
        <w:rPr>
          <w:rFonts w:ascii="Times New Roman" w:eastAsia="Times New Roman" w:hAnsi="Times New Roman"/>
        </w:rPr>
      </w:pPr>
    </w:p>
    <w:p w14:paraId="6C227C38" w14:textId="77777777" w:rsidR="001242F1" w:rsidRPr="00916D36" w:rsidRDefault="00916D36">
      <w:pPr>
        <w:spacing w:line="0" w:lineRule="atLeast"/>
        <w:ind w:left="600"/>
        <w:rPr>
          <w:rFonts w:ascii="Arial" w:eastAsia="Arial" w:hAnsi="Arial"/>
          <w:sz w:val="15"/>
        </w:rPr>
      </w:pPr>
      <w:r w:rsidRPr="00916D36">
        <w:rPr>
          <w:rFonts w:ascii="Arial" w:eastAsia="Arial" w:hAnsi="Arial"/>
          <w:i/>
          <w:sz w:val="15"/>
        </w:rPr>
        <w:t>Источник карты:</w:t>
      </w:r>
      <w:r w:rsidRPr="00916D36">
        <w:rPr>
          <w:rFonts w:ascii="Arial" w:eastAsia="Arial" w:hAnsi="Arial"/>
          <w:sz w:val="15"/>
        </w:rPr>
        <w:t xml:space="preserve"> Секция </w:t>
      </w:r>
      <w:proofErr w:type="spellStart"/>
      <w:r w:rsidRPr="00916D36">
        <w:rPr>
          <w:rFonts w:ascii="Arial" w:eastAsia="Arial" w:hAnsi="Arial"/>
          <w:sz w:val="15"/>
        </w:rPr>
        <w:t>геопространственной</w:t>
      </w:r>
      <w:proofErr w:type="spellEnd"/>
      <w:r w:rsidRPr="00916D36">
        <w:rPr>
          <w:rFonts w:ascii="Arial" w:eastAsia="Arial" w:hAnsi="Arial"/>
          <w:sz w:val="15"/>
        </w:rPr>
        <w:t xml:space="preserve"> информации Организации Объединенных Наций.</w:t>
      </w:r>
    </w:p>
    <w:p w14:paraId="02045ECB" w14:textId="77777777" w:rsidR="001242F1" w:rsidRPr="00916D36" w:rsidRDefault="001242F1">
      <w:pPr>
        <w:spacing w:line="18" w:lineRule="exact"/>
        <w:rPr>
          <w:rFonts w:ascii="Times New Roman" w:eastAsia="Times New Roman" w:hAnsi="Times New Roman"/>
        </w:rPr>
      </w:pPr>
    </w:p>
    <w:p w14:paraId="7CB53B54" w14:textId="77777777" w:rsidR="001242F1" w:rsidRPr="00916D36" w:rsidRDefault="00916D36">
      <w:pPr>
        <w:spacing w:line="0" w:lineRule="atLeast"/>
        <w:ind w:left="600"/>
        <w:rPr>
          <w:rFonts w:ascii="Arial" w:eastAsia="Arial" w:hAnsi="Arial"/>
          <w:sz w:val="15"/>
        </w:rPr>
      </w:pPr>
      <w:r w:rsidRPr="00916D36">
        <w:rPr>
          <w:rFonts w:ascii="Arial" w:eastAsia="Arial" w:hAnsi="Arial"/>
          <w:i/>
          <w:sz w:val="15"/>
        </w:rPr>
        <w:t>Источник данных:</w:t>
      </w:r>
      <w:r w:rsidRPr="00916D36">
        <w:rPr>
          <w:rFonts w:ascii="Arial" w:eastAsia="Arial" w:hAnsi="Arial"/>
          <w:sz w:val="15"/>
        </w:rPr>
        <w:t xml:space="preserve"> Всемирная организация здравоохранения.</w:t>
      </w:r>
    </w:p>
    <w:p w14:paraId="4FB1FE74" w14:textId="77777777" w:rsidR="001242F1" w:rsidRPr="00916D36" w:rsidRDefault="001242F1">
      <w:pPr>
        <w:spacing w:line="18" w:lineRule="exact"/>
        <w:rPr>
          <w:rFonts w:ascii="Times New Roman" w:eastAsia="Times New Roman" w:hAnsi="Times New Roman"/>
        </w:rPr>
      </w:pPr>
    </w:p>
    <w:p w14:paraId="7A7B7923" w14:textId="77777777" w:rsidR="001242F1" w:rsidRPr="00916D36" w:rsidRDefault="00916D36">
      <w:pPr>
        <w:spacing w:line="0" w:lineRule="atLeast"/>
        <w:ind w:left="600"/>
        <w:rPr>
          <w:rFonts w:ascii="Arial" w:eastAsia="Arial" w:hAnsi="Arial"/>
          <w:sz w:val="15"/>
        </w:rPr>
      </w:pPr>
      <w:r w:rsidRPr="00916D36">
        <w:rPr>
          <w:rFonts w:ascii="Arial" w:eastAsia="Arial" w:hAnsi="Arial"/>
          <w:i/>
          <w:sz w:val="15"/>
        </w:rPr>
        <w:t>Карта составлена:</w:t>
      </w:r>
      <w:r w:rsidRPr="00916D36">
        <w:rPr>
          <w:rFonts w:ascii="Arial" w:eastAsia="Arial" w:hAnsi="Arial"/>
          <w:sz w:val="15"/>
        </w:rPr>
        <w:t xml:space="preserve"> Европейское региональное бюро ВОЗ, Отдел систем здравоохранения и общ</w:t>
      </w:r>
      <w:r>
        <w:rPr>
          <w:rFonts w:ascii="Arial" w:eastAsia="Arial" w:hAnsi="Arial"/>
          <w:sz w:val="15"/>
        </w:rPr>
        <w:t>ественного здоровья. ©ВОЗ, 2018 </w:t>
      </w:r>
      <w:r w:rsidRPr="00916D36">
        <w:rPr>
          <w:rFonts w:ascii="Arial" w:eastAsia="Arial" w:hAnsi="Arial"/>
          <w:sz w:val="15"/>
        </w:rPr>
        <w:t>г. Все права защищены.</w:t>
      </w:r>
    </w:p>
    <w:p w14:paraId="6DE31B1D" w14:textId="77777777" w:rsidR="001242F1" w:rsidRPr="00916D36" w:rsidRDefault="001242F1">
      <w:pPr>
        <w:spacing w:line="0" w:lineRule="atLeast"/>
        <w:ind w:left="600"/>
        <w:rPr>
          <w:rFonts w:ascii="Arial" w:eastAsia="Arial" w:hAnsi="Arial"/>
          <w:sz w:val="15"/>
        </w:rPr>
        <w:sectPr w:rsidR="001242F1" w:rsidRPr="00916D36">
          <w:pgSz w:w="12240" w:h="15840"/>
          <w:pgMar w:top="1134" w:right="850" w:bottom="1134" w:left="1701" w:header="720" w:footer="720" w:gutter="0"/>
          <w:cols w:space="720"/>
        </w:sectPr>
      </w:pPr>
    </w:p>
    <w:p w14:paraId="3C941ADA" w14:textId="72FFF788" w:rsidR="001242F1" w:rsidRPr="00995CA7" w:rsidRDefault="00535691">
      <w:pPr>
        <w:spacing w:line="0" w:lineRule="atLeast"/>
        <w:jc w:val="right"/>
        <w:rPr>
          <w:rFonts w:ascii="Times New Roman" w:eastAsia="Times New Roman" w:hAnsi="Times New Roman"/>
          <w:color w:val="333333"/>
          <w:sz w:val="14"/>
        </w:rPr>
      </w:pPr>
      <w:bookmarkStart w:id="6" w:name="page27"/>
      <w:bookmarkEnd w:id="6"/>
      <w:r>
        <w:rPr>
          <w:rFonts w:ascii="Arial" w:eastAsia="Arial" w:hAnsi="Arial"/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7461354" wp14:editId="6F74E848">
                <wp:simplePos x="0" y="0"/>
                <wp:positionH relativeFrom="page">
                  <wp:posOffset>6833235</wp:posOffset>
                </wp:positionH>
                <wp:positionV relativeFrom="page">
                  <wp:posOffset>0</wp:posOffset>
                </wp:positionV>
                <wp:extent cx="0" cy="240665"/>
                <wp:effectExtent l="13335" t="19050" r="15240" b="16510"/>
                <wp:wrapNone/>
                <wp:docPr id="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05pt,0" to="538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TZFAIAACkEAAAOAAAAZHJzL2Uyb0RvYy54bWysU8GO2yAQvVfqPyDuie3UyS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" strokecolor="#007a9c" strokeweight="2pt">
                <w10:wrap anchorx="page" anchory="page"/>
              </v:line>
            </w:pict>
          </mc:Fallback>
        </mc:AlternateContent>
      </w:r>
      <w:r w:rsidR="001242F1" w:rsidRPr="00995CA7">
        <w:rPr>
          <w:rFonts w:ascii="Times New Roman" w:eastAsia="Times New Roman" w:hAnsi="Times New Roman"/>
          <w:color w:val="333333"/>
          <w:sz w:val="14"/>
        </w:rPr>
        <w:t>21</w:t>
      </w:r>
    </w:p>
    <w:p w14:paraId="18D6E5A7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73503F3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</w:rPr>
      </w:pPr>
    </w:p>
    <w:p w14:paraId="17E5314F" w14:textId="77777777" w:rsidR="001242F1" w:rsidRPr="00995CA7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EA167BC" w14:textId="77777777" w:rsidR="001242F1" w:rsidRPr="00995CA7" w:rsidRDefault="001242F1">
      <w:pPr>
        <w:spacing w:line="337" w:lineRule="exact"/>
        <w:rPr>
          <w:rFonts w:ascii="Times New Roman" w:eastAsia="Times New Roman" w:hAnsi="Times New Roman"/>
        </w:rPr>
      </w:pPr>
    </w:p>
    <w:p w14:paraId="21156E71" w14:textId="77777777" w:rsidR="001242F1" w:rsidRPr="00F078BB" w:rsidRDefault="00F078BB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Карта</w:t>
      </w:r>
      <w:r w:rsidR="001242F1" w:rsidRPr="00995CA7">
        <w:rPr>
          <w:rFonts w:ascii="Times New Roman" w:eastAsia="Times New Roman" w:hAnsi="Times New Roman"/>
          <w:sz w:val="18"/>
        </w:rPr>
        <w:t xml:space="preserve"> 6</w:t>
      </w:r>
      <w:r w:rsidRPr="00995CA7">
        <w:rPr>
          <w:rFonts w:ascii="Times New Roman" w:eastAsia="Times New Roman" w:hAnsi="Times New Roman"/>
          <w:sz w:val="18"/>
        </w:rPr>
        <w:t xml:space="preserve">. </w:t>
      </w:r>
      <w:r w:rsidRPr="00F078BB">
        <w:rPr>
          <w:rFonts w:ascii="Times New Roman" w:eastAsia="Times New Roman" w:hAnsi="Times New Roman"/>
          <w:sz w:val="18"/>
        </w:rPr>
        <w:t>Закупки препаратов для лечения ТБ в Восточной Европе и Центральной Азии</w:t>
      </w:r>
    </w:p>
    <w:p w14:paraId="4E3AA20B" w14:textId="7615CA2E" w:rsidR="001242F1" w:rsidRPr="00F078BB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  <w:lang w:val="en-US" w:eastAsia="zh-CN"/>
        </w:rPr>
        <w:drawing>
          <wp:anchor distT="0" distB="0" distL="114300" distR="114300" simplePos="0" relativeHeight="251675136" behindDoc="1" locked="0" layoutInCell="1" allowOverlap="1" wp14:anchorId="16605855" wp14:editId="6F2EEBB7">
            <wp:simplePos x="0" y="0"/>
            <wp:positionH relativeFrom="column">
              <wp:posOffset>-1270</wp:posOffset>
            </wp:positionH>
            <wp:positionV relativeFrom="paragraph">
              <wp:posOffset>147955</wp:posOffset>
            </wp:positionV>
            <wp:extent cx="5772785" cy="282067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282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7544B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91981FC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29C77FD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7B3FDC6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2F1B7F1B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</w:rPr>
      </w:pPr>
    </w:p>
    <w:p w14:paraId="4CE7F10B" w14:textId="77777777" w:rsidR="001242F1" w:rsidRPr="00F078BB" w:rsidRDefault="001242F1">
      <w:pPr>
        <w:spacing w:line="283" w:lineRule="exact"/>
        <w:rPr>
          <w:rFonts w:ascii="Times New Roman" w:eastAsia="Times New Roman" w:hAnsi="Times New Roman"/>
        </w:rPr>
      </w:pPr>
    </w:p>
    <w:p w14:paraId="791722B6" w14:textId="77777777" w:rsidR="001242F1" w:rsidRPr="00A75860" w:rsidRDefault="001242F1">
      <w:pPr>
        <w:spacing w:line="0" w:lineRule="atLeast"/>
        <w:ind w:left="3700"/>
        <w:rPr>
          <w:rFonts w:ascii="Arial" w:eastAsia="Arial" w:hAnsi="Arial"/>
          <w:b/>
          <w:color w:val="FFFFFF"/>
          <w:sz w:val="14"/>
          <w:lang w:val="en-US"/>
        </w:rPr>
      </w:pPr>
      <w:r w:rsidRPr="00A75860">
        <w:rPr>
          <w:rFonts w:ascii="Arial" w:eastAsia="Arial" w:hAnsi="Arial"/>
          <w:b/>
          <w:color w:val="FFFFFF"/>
          <w:sz w:val="14"/>
          <w:lang w:val="en-US"/>
        </w:rPr>
        <w:t>D</w:t>
      </w:r>
      <w:r w:rsidRPr="00A75860">
        <w:rPr>
          <w:rFonts w:ascii="Arial" w:eastAsia="Arial" w:hAnsi="Arial"/>
          <w:b/>
          <w:color w:val="FFFFFF"/>
          <w:sz w:val="10"/>
          <w:lang w:val="en-US"/>
        </w:rPr>
        <w:t>&amp;</w:t>
      </w:r>
      <w:r w:rsidRPr="00A75860">
        <w:rPr>
          <w:rFonts w:ascii="Arial" w:eastAsia="Arial" w:hAnsi="Arial"/>
          <w:b/>
          <w:color w:val="FFFFFF"/>
          <w:sz w:val="14"/>
          <w:lang w:val="en-US"/>
        </w:rPr>
        <w:t>GF</w:t>
      </w:r>
    </w:p>
    <w:p w14:paraId="079B99A8" w14:textId="77777777" w:rsidR="001242F1" w:rsidRPr="00A758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762671E" w14:textId="77777777" w:rsidR="001242F1" w:rsidRPr="00A758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151AE6BB" w14:textId="77777777" w:rsidR="001242F1" w:rsidRPr="00A758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4125F16" w14:textId="77777777" w:rsidR="001242F1" w:rsidRPr="00A758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0FD6AFF4" w14:textId="77777777" w:rsidR="001242F1" w:rsidRPr="00A75860" w:rsidRDefault="001242F1">
      <w:pPr>
        <w:spacing w:line="369" w:lineRule="exact"/>
        <w:rPr>
          <w:rFonts w:ascii="Times New Roman" w:eastAsia="Times New Roman" w:hAnsi="Times New Roman"/>
          <w:lang w:val="en-US"/>
        </w:rPr>
      </w:pPr>
    </w:p>
    <w:p w14:paraId="3A28D8C4" w14:textId="77777777" w:rsidR="001242F1" w:rsidRPr="00A75860" w:rsidRDefault="001242F1">
      <w:pPr>
        <w:spacing w:line="0" w:lineRule="atLeast"/>
        <w:ind w:right="440"/>
        <w:jc w:val="center"/>
        <w:rPr>
          <w:rFonts w:ascii="Arial" w:eastAsia="Arial" w:hAnsi="Arial"/>
          <w:b/>
          <w:color w:val="FFFFFF"/>
          <w:sz w:val="14"/>
          <w:lang w:val="en-US"/>
        </w:rPr>
      </w:pPr>
      <w:r w:rsidRPr="00A75860">
        <w:rPr>
          <w:rFonts w:ascii="Arial" w:eastAsia="Arial" w:hAnsi="Arial"/>
          <w:b/>
          <w:color w:val="FFFFFF"/>
          <w:sz w:val="14"/>
          <w:lang w:val="en-US"/>
        </w:rPr>
        <w:t>D</w:t>
      </w:r>
      <w:r w:rsidRPr="00A75860">
        <w:rPr>
          <w:rFonts w:ascii="Arial" w:eastAsia="Arial" w:hAnsi="Arial"/>
          <w:b/>
          <w:color w:val="FFFFFF"/>
          <w:sz w:val="10"/>
          <w:lang w:val="en-US"/>
        </w:rPr>
        <w:t>&amp;</w:t>
      </w:r>
      <w:r w:rsidRPr="00A75860">
        <w:rPr>
          <w:rFonts w:ascii="Arial" w:eastAsia="Arial" w:hAnsi="Arial"/>
          <w:b/>
          <w:color w:val="FFFFFF"/>
          <w:sz w:val="14"/>
          <w:lang w:val="en-US"/>
        </w:rPr>
        <w:t>GF</w:t>
      </w:r>
    </w:p>
    <w:p w14:paraId="4C10A8BA" w14:textId="77777777" w:rsidR="001242F1" w:rsidRPr="00A758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3625B306" w14:textId="77777777" w:rsidR="001242F1" w:rsidRPr="00A75860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5F51C3A5" w14:textId="77777777" w:rsidR="001242F1" w:rsidRPr="00A75860" w:rsidRDefault="001242F1">
      <w:pPr>
        <w:spacing w:line="393" w:lineRule="exact"/>
        <w:rPr>
          <w:rFonts w:ascii="Times New Roman" w:eastAsia="Times New Roman" w:hAnsi="Times New Roman"/>
          <w:lang w:val="en-US"/>
        </w:rPr>
      </w:pPr>
    </w:p>
    <w:p w14:paraId="5ECB824E" w14:textId="77777777" w:rsidR="001242F1" w:rsidRPr="00A75860" w:rsidRDefault="001242F1">
      <w:pPr>
        <w:spacing w:line="0" w:lineRule="atLeast"/>
        <w:ind w:left="4140"/>
        <w:rPr>
          <w:rFonts w:ascii="Arial" w:eastAsia="Arial" w:hAnsi="Arial"/>
          <w:b/>
          <w:color w:val="FFFFFF"/>
          <w:sz w:val="14"/>
          <w:lang w:val="en-US"/>
        </w:rPr>
      </w:pPr>
      <w:r w:rsidRPr="00A75860">
        <w:rPr>
          <w:rFonts w:ascii="Arial" w:eastAsia="Arial" w:hAnsi="Arial"/>
          <w:b/>
          <w:color w:val="FFFFFF"/>
          <w:sz w:val="14"/>
          <w:lang w:val="en-US"/>
        </w:rPr>
        <w:t>D</w:t>
      </w:r>
      <w:r w:rsidRPr="00A75860">
        <w:rPr>
          <w:rFonts w:ascii="Arial" w:eastAsia="Arial" w:hAnsi="Arial"/>
          <w:b/>
          <w:color w:val="FFFFFF"/>
          <w:sz w:val="10"/>
          <w:lang w:val="en-US"/>
        </w:rPr>
        <w:t>&amp;</w:t>
      </w:r>
      <w:r w:rsidRPr="00A75860">
        <w:rPr>
          <w:rFonts w:ascii="Arial" w:eastAsia="Arial" w:hAnsi="Arial"/>
          <w:b/>
          <w:color w:val="FFFFFF"/>
          <w:sz w:val="14"/>
          <w:lang w:val="en-US"/>
        </w:rPr>
        <w:t>GF</w:t>
      </w:r>
    </w:p>
    <w:p w14:paraId="4052E3B8" w14:textId="77777777" w:rsidR="001242F1" w:rsidRPr="00A75860" w:rsidRDefault="001242F1">
      <w:pPr>
        <w:spacing w:line="381" w:lineRule="exact"/>
        <w:rPr>
          <w:rFonts w:ascii="Times New Roman" w:eastAsia="Times New Roman" w:hAnsi="Times New Roman"/>
          <w:lang w:val="en-US"/>
        </w:rPr>
      </w:pPr>
    </w:p>
    <w:p w14:paraId="46F6ED93" w14:textId="77777777" w:rsidR="001242F1" w:rsidRPr="00A75860" w:rsidRDefault="001242F1">
      <w:pPr>
        <w:tabs>
          <w:tab w:val="left" w:pos="7580"/>
          <w:tab w:val="left" w:pos="8400"/>
        </w:tabs>
        <w:spacing w:line="0" w:lineRule="atLeast"/>
        <w:ind w:left="6820"/>
        <w:rPr>
          <w:rFonts w:ascii="Arial" w:eastAsia="Arial" w:hAnsi="Arial"/>
          <w:sz w:val="9"/>
          <w:lang w:val="en-US"/>
        </w:rPr>
      </w:pPr>
      <w:r w:rsidRPr="00A75860">
        <w:rPr>
          <w:rFonts w:ascii="Arial" w:eastAsia="Arial" w:hAnsi="Arial"/>
          <w:sz w:val="10"/>
          <w:lang w:val="en-US"/>
        </w:rPr>
        <w:t>0</w:t>
      </w:r>
      <w:r w:rsidRPr="00A75860">
        <w:rPr>
          <w:rFonts w:ascii="Times New Roman" w:eastAsia="Times New Roman" w:hAnsi="Times New Roman"/>
          <w:lang w:val="en-US"/>
        </w:rPr>
        <w:tab/>
      </w:r>
      <w:r w:rsidRPr="00A75860">
        <w:rPr>
          <w:rFonts w:ascii="Arial" w:eastAsia="Arial" w:hAnsi="Arial"/>
          <w:sz w:val="10"/>
          <w:lang w:val="en-US"/>
        </w:rPr>
        <w:t>250</w:t>
      </w:r>
      <w:r w:rsidRPr="00A75860">
        <w:rPr>
          <w:rFonts w:ascii="Times New Roman" w:eastAsia="Times New Roman" w:hAnsi="Times New Roman"/>
          <w:lang w:val="en-US"/>
        </w:rPr>
        <w:tab/>
      </w:r>
      <w:r w:rsidRPr="00A75860">
        <w:rPr>
          <w:rFonts w:ascii="Arial" w:eastAsia="Arial" w:hAnsi="Arial"/>
          <w:sz w:val="9"/>
          <w:lang w:val="en-US"/>
        </w:rPr>
        <w:t>500km</w:t>
      </w:r>
    </w:p>
    <w:p w14:paraId="0A04F12E" w14:textId="77777777" w:rsidR="001242F1" w:rsidRPr="00A75860" w:rsidRDefault="001242F1">
      <w:pPr>
        <w:spacing w:line="126" w:lineRule="exact"/>
        <w:rPr>
          <w:rFonts w:ascii="Times New Roman" w:eastAsia="Times New Roman" w:hAnsi="Times New Roman"/>
          <w:lang w:val="en-US"/>
        </w:rPr>
      </w:pPr>
    </w:p>
    <w:p w14:paraId="7AA51DD7" w14:textId="77777777" w:rsidR="001242F1" w:rsidRPr="00F078BB" w:rsidRDefault="001242F1">
      <w:pPr>
        <w:tabs>
          <w:tab w:val="left" w:pos="8040"/>
        </w:tabs>
        <w:spacing w:line="0" w:lineRule="atLeast"/>
        <w:ind w:left="6820"/>
        <w:rPr>
          <w:rFonts w:ascii="Arial" w:eastAsia="Arial" w:hAnsi="Arial"/>
          <w:sz w:val="10"/>
          <w:lang w:val="en-US"/>
        </w:rPr>
      </w:pPr>
      <w:r w:rsidRPr="00F078BB">
        <w:rPr>
          <w:rFonts w:ascii="Arial" w:eastAsia="Arial" w:hAnsi="Arial"/>
          <w:sz w:val="10"/>
          <w:lang w:val="en-US"/>
        </w:rPr>
        <w:t>0</w:t>
      </w:r>
      <w:r w:rsidRPr="00F078BB">
        <w:rPr>
          <w:rFonts w:ascii="Times New Roman" w:eastAsia="Times New Roman" w:hAnsi="Times New Roman"/>
          <w:lang w:val="en-US"/>
        </w:rPr>
        <w:tab/>
      </w:r>
      <w:r w:rsidRPr="00F078BB">
        <w:rPr>
          <w:rFonts w:ascii="Arial" w:eastAsia="Arial" w:hAnsi="Arial"/>
          <w:sz w:val="10"/>
          <w:lang w:val="en-US"/>
        </w:rPr>
        <w:t>250mi</w:t>
      </w:r>
    </w:p>
    <w:p w14:paraId="2B76C0C9" w14:textId="0E6934A0" w:rsidR="001242F1" w:rsidRPr="00F078BB" w:rsidRDefault="00535691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76160" behindDoc="1" locked="0" layoutInCell="1" allowOverlap="1" wp14:anchorId="09296E0E" wp14:editId="3AF2C480">
            <wp:simplePos x="0" y="0"/>
            <wp:positionH relativeFrom="column">
              <wp:posOffset>5020945</wp:posOffset>
            </wp:positionH>
            <wp:positionV relativeFrom="paragraph">
              <wp:posOffset>492125</wp:posOffset>
            </wp:positionV>
            <wp:extent cx="0" cy="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0"/>
          <w:lang w:val="en-US" w:eastAsia="zh-CN"/>
        </w:rPr>
        <w:drawing>
          <wp:anchor distT="0" distB="0" distL="114300" distR="114300" simplePos="0" relativeHeight="251677184" behindDoc="1" locked="0" layoutInCell="1" allowOverlap="1" wp14:anchorId="156FB2E8" wp14:editId="26BFE7C3">
            <wp:simplePos x="0" y="0"/>
            <wp:positionH relativeFrom="column">
              <wp:posOffset>-5080</wp:posOffset>
            </wp:positionH>
            <wp:positionV relativeFrom="paragraph">
              <wp:posOffset>327025</wp:posOffset>
            </wp:positionV>
            <wp:extent cx="5781040" cy="282511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282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EA648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3CDC1AA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78B88B9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F09059C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8291ACC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BF5D7F4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516A8F4B" w14:textId="77777777" w:rsidR="001242F1" w:rsidRPr="00F078BB" w:rsidRDefault="001242F1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00082091" w14:textId="77777777" w:rsidR="001242F1" w:rsidRPr="00F078BB" w:rsidRDefault="001242F1">
      <w:pPr>
        <w:spacing w:line="264" w:lineRule="exact"/>
        <w:rPr>
          <w:rFonts w:ascii="Times New Roman" w:eastAsia="Times New Roman" w:hAnsi="Times New Roman"/>
          <w:lang w:val="en-US"/>
        </w:rPr>
      </w:pPr>
    </w:p>
    <w:p w14:paraId="52D618DE" w14:textId="77777777" w:rsidR="001242F1" w:rsidRDefault="001242F1">
      <w:pPr>
        <w:spacing w:line="0" w:lineRule="atLeast"/>
        <w:ind w:left="598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</w:p>
    <w:p w14:paraId="7A84CD58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53C6A87F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073AEFF9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p w14:paraId="7B14E325" w14:textId="77777777" w:rsidR="001242F1" w:rsidRDefault="001242F1">
      <w:pPr>
        <w:spacing w:line="340" w:lineRule="exact"/>
        <w:rPr>
          <w:rFonts w:ascii="Times New Roman" w:eastAsia="Times New Roman" w:hAnsi="Times New Roman"/>
        </w:rPr>
      </w:pPr>
    </w:p>
    <w:p w14:paraId="6B5AEB6A" w14:textId="77777777" w:rsidR="001242F1" w:rsidRDefault="001242F1">
      <w:pPr>
        <w:spacing w:line="0" w:lineRule="atLeast"/>
        <w:ind w:left="720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  <w:r>
        <w:rPr>
          <w:rFonts w:ascii="Arial" w:eastAsia="Arial" w:hAnsi="Arial"/>
          <w:b/>
          <w:color w:val="FFFFFF"/>
          <w:sz w:val="10"/>
        </w:rPr>
        <w:t>&amp;</w:t>
      </w:r>
      <w:r>
        <w:rPr>
          <w:rFonts w:ascii="Arial" w:eastAsia="Arial" w:hAnsi="Arial"/>
          <w:b/>
          <w:color w:val="FFFFFF"/>
          <w:sz w:val="14"/>
        </w:rPr>
        <w:t>GF</w:t>
      </w:r>
    </w:p>
    <w:p w14:paraId="1A062DC8" w14:textId="77777777" w:rsidR="001242F1" w:rsidRDefault="001242F1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1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3700"/>
      </w:tblGrid>
      <w:tr w:rsidR="001242F1" w14:paraId="6D9FC81B" w14:textId="77777777">
        <w:trPr>
          <w:trHeight w:val="161"/>
        </w:trPr>
        <w:tc>
          <w:tcPr>
            <w:tcW w:w="1580" w:type="dxa"/>
            <w:shd w:val="clear" w:color="auto" w:fill="auto"/>
            <w:vAlign w:val="bottom"/>
          </w:tcPr>
          <w:p w14:paraId="7A17174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14:paraId="62E45BBA" w14:textId="77777777" w:rsidR="001242F1" w:rsidRDefault="001242F1">
            <w:pPr>
              <w:spacing w:line="0" w:lineRule="atLeast"/>
              <w:ind w:left="1900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</w:tr>
      <w:tr w:rsidR="001242F1" w14:paraId="5C3DAC94" w14:textId="77777777">
        <w:trPr>
          <w:trHeight w:val="418"/>
        </w:trPr>
        <w:tc>
          <w:tcPr>
            <w:tcW w:w="1580" w:type="dxa"/>
            <w:vMerge w:val="restart"/>
            <w:shd w:val="clear" w:color="auto" w:fill="auto"/>
            <w:vAlign w:val="bottom"/>
          </w:tcPr>
          <w:p w14:paraId="25CCB656" w14:textId="77777777" w:rsidR="001242F1" w:rsidRDefault="001242F1">
            <w:pPr>
              <w:spacing w:line="0" w:lineRule="atLeas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3700" w:type="dxa"/>
            <w:shd w:val="clear" w:color="auto" w:fill="auto"/>
            <w:vAlign w:val="bottom"/>
          </w:tcPr>
          <w:p w14:paraId="397BC4E7" w14:textId="77777777" w:rsidR="001242F1" w:rsidRDefault="001242F1">
            <w:pPr>
              <w:spacing w:line="0" w:lineRule="atLeast"/>
              <w:ind w:left="3360"/>
              <w:rPr>
                <w:rFonts w:ascii="Arial" w:eastAsia="Arial" w:hAnsi="Arial"/>
                <w:b/>
                <w:color w:val="FFFFFF"/>
                <w:w w:val="86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w w:val="86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w w:val="86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w w:val="86"/>
                <w:sz w:val="14"/>
              </w:rPr>
              <w:t>GF</w:t>
            </w:r>
          </w:p>
        </w:tc>
      </w:tr>
      <w:tr w:rsidR="001242F1" w14:paraId="1EBE989F" w14:textId="77777777">
        <w:trPr>
          <w:trHeight w:val="125"/>
        </w:trPr>
        <w:tc>
          <w:tcPr>
            <w:tcW w:w="1580" w:type="dxa"/>
            <w:vMerge/>
            <w:shd w:val="clear" w:color="auto" w:fill="auto"/>
            <w:vAlign w:val="bottom"/>
          </w:tcPr>
          <w:p w14:paraId="4512A1B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00" w:type="dxa"/>
            <w:vMerge w:val="restart"/>
            <w:shd w:val="clear" w:color="auto" w:fill="auto"/>
            <w:vAlign w:val="bottom"/>
          </w:tcPr>
          <w:p w14:paraId="76D32EFD" w14:textId="77777777" w:rsidR="001242F1" w:rsidRDefault="001242F1">
            <w:pPr>
              <w:spacing w:line="0" w:lineRule="atLeast"/>
              <w:ind w:left="1220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</w:tr>
      <w:tr w:rsidR="001242F1" w14:paraId="555B19C8" w14:textId="77777777">
        <w:trPr>
          <w:trHeight w:val="83"/>
        </w:trPr>
        <w:tc>
          <w:tcPr>
            <w:tcW w:w="1580" w:type="dxa"/>
            <w:shd w:val="clear" w:color="auto" w:fill="auto"/>
            <w:vAlign w:val="bottom"/>
          </w:tcPr>
          <w:p w14:paraId="10F1D73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700" w:type="dxa"/>
            <w:vMerge/>
            <w:shd w:val="clear" w:color="auto" w:fill="auto"/>
            <w:vAlign w:val="bottom"/>
          </w:tcPr>
          <w:p w14:paraId="28DA2F7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22F8E0AE" w14:textId="77777777" w:rsidR="001242F1" w:rsidRDefault="001242F1">
      <w:pPr>
        <w:spacing w:line="206" w:lineRule="auto"/>
        <w:ind w:left="286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  <w:r>
        <w:rPr>
          <w:rFonts w:ascii="Arial" w:eastAsia="Arial" w:hAnsi="Arial"/>
          <w:b/>
          <w:color w:val="FFFFFF"/>
          <w:sz w:val="10"/>
        </w:rPr>
        <w:t>&amp;</w:t>
      </w:r>
      <w:r>
        <w:rPr>
          <w:rFonts w:ascii="Arial" w:eastAsia="Arial" w:hAnsi="Arial"/>
          <w:b/>
          <w:color w:val="FFFFFF"/>
          <w:sz w:val="14"/>
        </w:rPr>
        <w:t>GF</w:t>
      </w:r>
    </w:p>
    <w:p w14:paraId="40D03094" w14:textId="77777777" w:rsidR="001242F1" w:rsidRDefault="001242F1">
      <w:pPr>
        <w:spacing w:line="234" w:lineRule="auto"/>
        <w:ind w:left="2140"/>
        <w:rPr>
          <w:rFonts w:ascii="Arial" w:eastAsia="Arial" w:hAnsi="Arial"/>
          <w:b/>
          <w:color w:val="FFFFFF"/>
          <w:sz w:val="14"/>
        </w:rPr>
      </w:pPr>
      <w:r>
        <w:rPr>
          <w:rFonts w:ascii="Arial" w:eastAsia="Arial" w:hAnsi="Arial"/>
          <w:b/>
          <w:color w:val="FFFFFF"/>
          <w:sz w:val="14"/>
        </w:rPr>
        <w:t>D</w:t>
      </w:r>
      <w:r>
        <w:rPr>
          <w:rFonts w:ascii="Arial" w:eastAsia="Arial" w:hAnsi="Arial"/>
          <w:b/>
          <w:color w:val="FFFFFF"/>
          <w:sz w:val="10"/>
        </w:rPr>
        <w:t>&amp;</w:t>
      </w:r>
      <w:r>
        <w:rPr>
          <w:rFonts w:ascii="Arial" w:eastAsia="Arial" w:hAnsi="Arial"/>
          <w:b/>
          <w:color w:val="FFFFFF"/>
          <w:sz w:val="14"/>
        </w:rPr>
        <w:t>GF</w:t>
      </w:r>
    </w:p>
    <w:p w14:paraId="0DE46E8B" w14:textId="77777777" w:rsidR="001242F1" w:rsidRDefault="001242F1">
      <w:pPr>
        <w:spacing w:line="78" w:lineRule="exact"/>
        <w:rPr>
          <w:rFonts w:ascii="Times New Roman" w:eastAsia="Times New Roman" w:hAnsi="Times New Roman"/>
        </w:rPr>
      </w:pPr>
    </w:p>
    <w:tbl>
      <w:tblPr>
        <w:tblW w:w="0" w:type="auto"/>
        <w:tblInd w:w="6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80"/>
        <w:gridCol w:w="380"/>
        <w:gridCol w:w="500"/>
        <w:gridCol w:w="300"/>
        <w:gridCol w:w="340"/>
        <w:gridCol w:w="180"/>
      </w:tblGrid>
      <w:tr w:rsidR="001242F1" w14:paraId="6FB8E3D2" w14:textId="77777777">
        <w:trPr>
          <w:trHeight w:val="115"/>
        </w:trPr>
        <w:tc>
          <w:tcPr>
            <w:tcW w:w="220" w:type="dxa"/>
            <w:gridSpan w:val="2"/>
            <w:shd w:val="clear" w:color="auto" w:fill="auto"/>
            <w:vAlign w:val="bottom"/>
          </w:tcPr>
          <w:p w14:paraId="0F7176A2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71"/>
                <w:sz w:val="10"/>
              </w:rPr>
            </w:pPr>
            <w:r>
              <w:rPr>
                <w:rFonts w:ascii="Arial" w:eastAsia="Arial" w:hAnsi="Arial"/>
                <w:w w:val="71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EE0D7CE" w14:textId="77777777" w:rsidR="001242F1" w:rsidRDefault="001242F1">
            <w:pPr>
              <w:spacing w:line="0" w:lineRule="atLeast"/>
              <w:ind w:right="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62C3C117" w14:textId="77777777" w:rsidR="001242F1" w:rsidRDefault="001242F1">
            <w:pPr>
              <w:spacing w:line="0" w:lineRule="atLeast"/>
              <w:ind w:right="8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500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0AD38599" w14:textId="77777777" w:rsidR="001242F1" w:rsidRDefault="001242F1">
            <w:pPr>
              <w:spacing w:line="0" w:lineRule="atLeast"/>
              <w:ind w:left="12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750   1000 </w:t>
            </w:r>
            <w:proofErr w:type="spellStart"/>
            <w:r>
              <w:rPr>
                <w:rFonts w:ascii="Arial" w:eastAsia="Arial" w:hAnsi="Arial"/>
                <w:sz w:val="10"/>
              </w:rPr>
              <w:t>km</w:t>
            </w:r>
            <w:proofErr w:type="spellEnd"/>
          </w:p>
        </w:tc>
      </w:tr>
      <w:tr w:rsidR="001242F1" w14:paraId="4FAC523F" w14:textId="77777777">
        <w:trPr>
          <w:trHeight w:val="43"/>
        </w:trPr>
        <w:tc>
          <w:tcPr>
            <w:tcW w:w="40" w:type="dxa"/>
            <w:shd w:val="clear" w:color="auto" w:fill="auto"/>
            <w:vAlign w:val="bottom"/>
          </w:tcPr>
          <w:p w14:paraId="2308D3B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E166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F275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B61DD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A368A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5F33E5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42F1" w14:paraId="4FEB42F9" w14:textId="77777777">
        <w:trPr>
          <w:trHeight w:val="22"/>
        </w:trPr>
        <w:tc>
          <w:tcPr>
            <w:tcW w:w="40" w:type="dxa"/>
            <w:shd w:val="clear" w:color="auto" w:fill="auto"/>
            <w:vAlign w:val="bottom"/>
          </w:tcPr>
          <w:p w14:paraId="20DC1A46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E8ABAC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EC0D3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8223D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1651DB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64F144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2C9B9D7" w14:textId="77777777" w:rsidR="001242F1" w:rsidRDefault="001242F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242F1" w14:paraId="4F968100" w14:textId="77777777">
        <w:trPr>
          <w:trHeight w:val="136"/>
        </w:trPr>
        <w:tc>
          <w:tcPr>
            <w:tcW w:w="220" w:type="dxa"/>
            <w:gridSpan w:val="2"/>
            <w:shd w:val="clear" w:color="auto" w:fill="auto"/>
            <w:vAlign w:val="bottom"/>
          </w:tcPr>
          <w:p w14:paraId="0F752A72" w14:textId="77777777" w:rsidR="001242F1" w:rsidRDefault="001242F1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71"/>
                <w:sz w:val="10"/>
              </w:rPr>
            </w:pPr>
            <w:r>
              <w:rPr>
                <w:rFonts w:ascii="Arial" w:eastAsia="Arial" w:hAnsi="Arial"/>
                <w:w w:val="71"/>
                <w:sz w:val="10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CE9FEA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7DC1394" w14:textId="77777777" w:rsidR="001242F1" w:rsidRDefault="001242F1">
            <w:pPr>
              <w:spacing w:line="0" w:lineRule="atLeast"/>
              <w:ind w:right="249"/>
              <w:jc w:val="right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250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30E801B6" w14:textId="77777777" w:rsidR="001242F1" w:rsidRDefault="001242F1">
            <w:pPr>
              <w:spacing w:line="0" w:lineRule="atLeast"/>
              <w:ind w:left="1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 xml:space="preserve">500 </w:t>
            </w:r>
            <w:proofErr w:type="spellStart"/>
            <w:r>
              <w:rPr>
                <w:rFonts w:ascii="Arial" w:eastAsia="Arial" w:hAnsi="Arial"/>
                <w:sz w:val="10"/>
              </w:rPr>
              <w:t>mi</w:t>
            </w:r>
            <w:proofErr w:type="spellEnd"/>
          </w:p>
        </w:tc>
      </w:tr>
    </w:tbl>
    <w:p w14:paraId="5BDFCDB1" w14:textId="77777777" w:rsidR="001242F1" w:rsidRDefault="001242F1">
      <w:pPr>
        <w:rPr>
          <w:rFonts w:ascii="Arial" w:eastAsia="Arial" w:hAnsi="Arial"/>
          <w:sz w:val="10"/>
        </w:rPr>
        <w:sectPr w:rsidR="001242F1">
          <w:pgSz w:w="12240" w:h="15840"/>
          <w:pgMar w:top="1134" w:right="850" w:bottom="1134" w:left="1701" w:header="720" w:footer="720" w:gutter="0"/>
          <w:cols w:space="720"/>
        </w:sectPr>
      </w:pPr>
    </w:p>
    <w:p w14:paraId="1D8453A5" w14:textId="2EBFFB93" w:rsidR="001242F1" w:rsidRPr="005615A2" w:rsidRDefault="00535691">
      <w:pPr>
        <w:spacing w:line="245" w:lineRule="auto"/>
        <w:ind w:left="440" w:right="60"/>
        <w:rPr>
          <w:rFonts w:ascii="Arial" w:eastAsia="Arial" w:hAnsi="Arial"/>
          <w:sz w:val="15"/>
        </w:rPr>
      </w:pPr>
      <w:r>
        <w:rPr>
          <w:rFonts w:ascii="Arial" w:eastAsia="Arial" w:hAnsi="Arial"/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F2C2CCA" wp14:editId="7C7EFD15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15265" cy="121285"/>
                <wp:effectExtent l="2540" t="0" r="1270" b="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solidFill>
                          <a:srgbClr val="93C7D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-.1pt;margin-top:.05pt;width:16.95pt;height:9.5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" fillcolor="#93c7d2" strokecolor="white"/>
            </w:pict>
          </mc:Fallback>
        </mc:AlternateContent>
      </w:r>
      <w:r w:rsidR="005615A2">
        <w:rPr>
          <w:rFonts w:ascii="Arial" w:eastAsia="Arial" w:hAnsi="Arial"/>
          <w:sz w:val="15"/>
        </w:rPr>
        <w:t>Закупками</w:t>
      </w:r>
      <w:r w:rsidR="005615A2" w:rsidRPr="005615A2">
        <w:rPr>
          <w:rFonts w:ascii="Arial" w:eastAsia="Arial" w:hAnsi="Arial"/>
          <w:sz w:val="15"/>
        </w:rPr>
        <w:t xml:space="preserve"> </w:t>
      </w:r>
      <w:r w:rsidR="005615A2">
        <w:rPr>
          <w:rFonts w:ascii="Arial" w:eastAsia="Arial" w:hAnsi="Arial"/>
          <w:sz w:val="15"/>
        </w:rPr>
        <w:t>противотуберкулезных</w:t>
      </w:r>
      <w:r w:rsidR="005615A2" w:rsidRPr="005615A2">
        <w:rPr>
          <w:rFonts w:ascii="Arial" w:eastAsia="Arial" w:hAnsi="Arial"/>
          <w:sz w:val="15"/>
        </w:rPr>
        <w:t xml:space="preserve"> </w:t>
      </w:r>
      <w:r w:rsidR="005615A2">
        <w:rPr>
          <w:rFonts w:ascii="Arial" w:eastAsia="Arial" w:hAnsi="Arial"/>
          <w:sz w:val="15"/>
        </w:rPr>
        <w:t>препаратов</w:t>
      </w:r>
      <w:r w:rsidR="005615A2" w:rsidRPr="005615A2">
        <w:rPr>
          <w:rFonts w:ascii="Arial" w:eastAsia="Arial" w:hAnsi="Arial"/>
          <w:sz w:val="15"/>
        </w:rPr>
        <w:t xml:space="preserve"> </w:t>
      </w:r>
      <w:r w:rsidR="005615A2">
        <w:rPr>
          <w:rFonts w:ascii="Arial" w:eastAsia="Arial" w:hAnsi="Arial"/>
          <w:sz w:val="15"/>
        </w:rPr>
        <w:t>занимаются</w:t>
      </w:r>
      <w:r w:rsidR="005615A2" w:rsidRPr="005615A2">
        <w:rPr>
          <w:rFonts w:ascii="Arial" w:eastAsia="Arial" w:hAnsi="Arial"/>
          <w:sz w:val="15"/>
        </w:rPr>
        <w:t xml:space="preserve"> </w:t>
      </w:r>
      <w:r w:rsidR="005615A2">
        <w:rPr>
          <w:rFonts w:ascii="Arial" w:eastAsia="Arial" w:hAnsi="Arial"/>
          <w:sz w:val="15"/>
        </w:rPr>
        <w:t>национальные органы власти.</w:t>
      </w:r>
    </w:p>
    <w:p w14:paraId="7889ACC4" w14:textId="6C334B98" w:rsidR="001242F1" w:rsidRPr="005615A2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92F1B03" wp14:editId="6F7B6735">
                <wp:simplePos x="0" y="0"/>
                <wp:positionH relativeFrom="column">
                  <wp:posOffset>-1270</wp:posOffset>
                </wp:positionH>
                <wp:positionV relativeFrom="paragraph">
                  <wp:posOffset>28575</wp:posOffset>
                </wp:positionV>
                <wp:extent cx="215265" cy="121285"/>
                <wp:effectExtent l="2540" t="3175" r="1270" b="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solidFill>
                          <a:srgbClr val="EC9B0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-.1pt;margin-top:2.25pt;width:16.95pt;height:9.5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" fillcolor="#ec9b08" strokecolor="white"/>
            </w:pict>
          </mc:Fallback>
        </mc:AlternateContent>
      </w:r>
    </w:p>
    <w:p w14:paraId="54B5D483" w14:textId="77777777" w:rsidR="001242F1" w:rsidRPr="005615A2" w:rsidRDefault="001242F1">
      <w:pPr>
        <w:spacing w:line="39" w:lineRule="exact"/>
        <w:rPr>
          <w:rFonts w:ascii="Times New Roman" w:eastAsia="Times New Roman" w:hAnsi="Times New Roman"/>
        </w:rPr>
      </w:pPr>
    </w:p>
    <w:p w14:paraId="5EA6826D" w14:textId="77777777" w:rsidR="001242F1" w:rsidRPr="005615A2" w:rsidRDefault="005615A2">
      <w:pPr>
        <w:spacing w:line="245" w:lineRule="auto"/>
        <w:ind w:left="440" w:right="1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Закупками</w:t>
      </w:r>
      <w:r w:rsidRPr="005615A2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противотуберкулезных</w:t>
      </w:r>
      <w:r w:rsidRPr="005615A2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препаратов</w:t>
      </w:r>
      <w:r w:rsidRPr="005615A2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занимаютс</w:t>
      </w:r>
      <w:r w:rsidRPr="005615A2">
        <w:rPr>
          <w:rFonts w:ascii="Arial" w:eastAsia="Arial" w:hAnsi="Arial"/>
          <w:sz w:val="15"/>
        </w:rPr>
        <w:t>я меж</w:t>
      </w:r>
      <w:r>
        <w:rPr>
          <w:rFonts w:ascii="Arial" w:eastAsia="Arial" w:hAnsi="Arial"/>
          <w:sz w:val="15"/>
        </w:rPr>
        <w:t>дународные</w:t>
      </w:r>
      <w:r w:rsidRPr="005615A2"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5"/>
        </w:rPr>
        <w:t>партнеры.</w:t>
      </w:r>
    </w:p>
    <w:p w14:paraId="34E66B76" w14:textId="5DB1E1BB" w:rsidR="001242F1" w:rsidRPr="005615A2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CBF0E08" wp14:editId="318F335A">
                <wp:simplePos x="0" y="0"/>
                <wp:positionH relativeFrom="column">
                  <wp:posOffset>-1270</wp:posOffset>
                </wp:positionH>
                <wp:positionV relativeFrom="paragraph">
                  <wp:posOffset>29845</wp:posOffset>
                </wp:positionV>
                <wp:extent cx="215265" cy="121285"/>
                <wp:effectExtent l="2540" t="1270" r="1270" b="1270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solidFill>
                          <a:srgbClr val="C6B39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-.1pt;margin-top:2.35pt;width:16.95pt;height:9.5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" fillcolor="#c6b394" strokecolor="white"/>
            </w:pict>
          </mc:Fallback>
        </mc:AlternateContent>
      </w:r>
    </w:p>
    <w:p w14:paraId="06B55BDF" w14:textId="77777777" w:rsidR="001242F1" w:rsidRPr="005615A2" w:rsidRDefault="001242F1">
      <w:pPr>
        <w:spacing w:line="42" w:lineRule="exact"/>
        <w:rPr>
          <w:rFonts w:ascii="Times New Roman" w:eastAsia="Times New Roman" w:hAnsi="Times New Roman"/>
        </w:rPr>
      </w:pPr>
    </w:p>
    <w:p w14:paraId="769230DB" w14:textId="77777777" w:rsidR="001242F1" w:rsidRPr="00A540C1" w:rsidRDefault="005615A2">
      <w:pPr>
        <w:spacing w:line="279" w:lineRule="auto"/>
        <w:ind w:left="440" w:right="500"/>
        <w:rPr>
          <w:rFonts w:ascii="Arial" w:eastAsia="Arial" w:hAnsi="Arial"/>
          <w:sz w:val="15"/>
          <w:szCs w:val="15"/>
        </w:rPr>
      </w:pPr>
      <w:r w:rsidRPr="00A540C1">
        <w:rPr>
          <w:rFonts w:ascii="Arial" w:eastAsia="Arial" w:hAnsi="Arial"/>
          <w:sz w:val="15"/>
          <w:szCs w:val="15"/>
        </w:rPr>
        <w:t>Закупками противотуберкулезных препаратов занимаются национальные органы власти и международные партнеры.</w:t>
      </w:r>
    </w:p>
    <w:p w14:paraId="4A64C231" w14:textId="77777777" w:rsidR="00C41D31" w:rsidRDefault="00C41D31">
      <w:pPr>
        <w:spacing w:line="200" w:lineRule="exact"/>
        <w:rPr>
          <w:rFonts w:ascii="Arial" w:eastAsia="Arial" w:hAnsi="Arial"/>
          <w:sz w:val="14"/>
          <w:lang w:val="en-US"/>
        </w:rPr>
      </w:pPr>
    </w:p>
    <w:p w14:paraId="4905C009" w14:textId="77777777" w:rsidR="001242F1" w:rsidRDefault="003F1181">
      <w:pPr>
        <w:numPr>
          <w:ilvl w:val="0"/>
          <w:numId w:val="2"/>
        </w:numPr>
        <w:tabs>
          <w:tab w:val="left" w:pos="480"/>
        </w:tabs>
        <w:spacing w:line="0" w:lineRule="atLeast"/>
        <w:ind w:left="480" w:hanging="454"/>
        <w:rPr>
          <w:rFonts w:ascii="Arial" w:eastAsia="Arial" w:hAnsi="Arial"/>
          <w:b/>
          <w:color w:val="FFFFFF"/>
          <w:sz w:val="27"/>
          <w:vertAlign w:val="subscript"/>
        </w:rPr>
      </w:pPr>
      <w:r>
        <w:rPr>
          <w:rFonts w:ascii="Arial" w:eastAsia="Arial" w:hAnsi="Arial"/>
          <w:sz w:val="15"/>
        </w:rPr>
        <w:t>Государственное финансирование</w:t>
      </w:r>
    </w:p>
    <w:p w14:paraId="7CA5023E" w14:textId="688DAAAE" w:rsidR="001242F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7"/>
          <w:vertAlign w:val="subscript"/>
          <w:lang w:val="en-US" w:eastAsia="zh-CN"/>
        </w:rPr>
        <w:drawing>
          <wp:anchor distT="0" distB="0" distL="114300" distR="114300" simplePos="0" relativeHeight="251681280" behindDoc="1" locked="0" layoutInCell="1" allowOverlap="1" wp14:anchorId="488A4224" wp14:editId="54E1768C">
            <wp:simplePos x="0" y="0"/>
            <wp:positionH relativeFrom="column">
              <wp:posOffset>-64770</wp:posOffset>
            </wp:positionH>
            <wp:positionV relativeFrom="paragraph">
              <wp:posOffset>-116205</wp:posOffset>
            </wp:positionV>
            <wp:extent cx="241300" cy="372110"/>
            <wp:effectExtent l="0" t="0" r="6350" b="889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3F0B8" w14:textId="77777777" w:rsidR="001242F1" w:rsidRDefault="001242F1">
      <w:pPr>
        <w:spacing w:line="10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5554"/>
      </w:tblGrid>
      <w:tr w:rsidR="001242F1" w14:paraId="0D38FD3F" w14:textId="77777777" w:rsidTr="003F1181">
        <w:trPr>
          <w:trHeight w:val="207"/>
        </w:trPr>
        <w:tc>
          <w:tcPr>
            <w:tcW w:w="400" w:type="dxa"/>
            <w:shd w:val="clear" w:color="auto" w:fill="auto"/>
            <w:vAlign w:val="bottom"/>
          </w:tcPr>
          <w:p w14:paraId="6C46A7C5" w14:textId="77777777" w:rsidR="001242F1" w:rsidRDefault="001242F1">
            <w:pPr>
              <w:spacing w:line="0" w:lineRule="atLeas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5554" w:type="dxa"/>
            <w:shd w:val="clear" w:color="auto" w:fill="auto"/>
            <w:vAlign w:val="bottom"/>
          </w:tcPr>
          <w:p w14:paraId="6D9F241A" w14:textId="77777777" w:rsidR="001242F1" w:rsidRDefault="003F1181" w:rsidP="003F1181">
            <w:pPr>
              <w:spacing w:line="0" w:lineRule="atLeast"/>
              <w:ind w:left="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Пожертвования Глобального фонда</w:t>
            </w:r>
          </w:p>
        </w:tc>
      </w:tr>
      <w:tr w:rsidR="001242F1" w:rsidRPr="003F1181" w14:paraId="33BB3F78" w14:textId="77777777" w:rsidTr="003F1181">
        <w:trPr>
          <w:trHeight w:val="302"/>
        </w:trPr>
        <w:tc>
          <w:tcPr>
            <w:tcW w:w="400" w:type="dxa"/>
            <w:shd w:val="clear" w:color="auto" w:fill="auto"/>
            <w:vAlign w:val="bottom"/>
          </w:tcPr>
          <w:p w14:paraId="5E5820D8" w14:textId="77777777" w:rsidR="001242F1" w:rsidRDefault="001242F1">
            <w:pPr>
              <w:spacing w:line="0" w:lineRule="atLeast"/>
              <w:rPr>
                <w:rFonts w:ascii="Arial" w:eastAsia="Arial" w:hAnsi="Arial"/>
                <w:b/>
                <w:color w:val="FFFFFF"/>
                <w:sz w:val="14"/>
              </w:rPr>
            </w:pPr>
            <w:r>
              <w:rPr>
                <w:rFonts w:ascii="Arial" w:eastAsia="Arial" w:hAnsi="Arial"/>
                <w:b/>
                <w:color w:val="FFFFFF"/>
                <w:sz w:val="14"/>
              </w:rPr>
              <w:t>D</w:t>
            </w:r>
            <w:r>
              <w:rPr>
                <w:rFonts w:ascii="Arial" w:eastAsia="Arial" w:hAnsi="Arial"/>
                <w:b/>
                <w:color w:val="FFFFFF"/>
                <w:sz w:val="10"/>
              </w:rPr>
              <w:t>&amp;</w:t>
            </w:r>
            <w:r>
              <w:rPr>
                <w:rFonts w:ascii="Arial" w:eastAsia="Arial" w:hAnsi="Arial"/>
                <w:b/>
                <w:color w:val="FFFFFF"/>
                <w:sz w:val="14"/>
              </w:rPr>
              <w:t>GF</w:t>
            </w:r>
          </w:p>
        </w:tc>
        <w:tc>
          <w:tcPr>
            <w:tcW w:w="5554" w:type="dxa"/>
            <w:shd w:val="clear" w:color="auto" w:fill="auto"/>
            <w:vAlign w:val="bottom"/>
          </w:tcPr>
          <w:p w14:paraId="75F0D8D4" w14:textId="77777777" w:rsidR="001242F1" w:rsidRPr="003F1181" w:rsidRDefault="003F1181" w:rsidP="003F1181">
            <w:pPr>
              <w:spacing w:line="0" w:lineRule="atLeast"/>
              <w:ind w:left="80"/>
              <w:rPr>
                <w:rFonts w:ascii="Arial" w:eastAsia="Arial" w:hAnsi="Arial"/>
                <w:w w:val="96"/>
                <w:sz w:val="15"/>
              </w:rPr>
            </w:pPr>
            <w:r>
              <w:rPr>
                <w:rFonts w:ascii="Arial" w:eastAsia="Arial" w:hAnsi="Arial"/>
                <w:w w:val="96"/>
                <w:sz w:val="15"/>
              </w:rPr>
              <w:t>Государственное финансирование и пожертвования Глобального фонда</w:t>
            </w:r>
          </w:p>
        </w:tc>
      </w:tr>
    </w:tbl>
    <w:p w14:paraId="317E9B36" w14:textId="1852CAE8" w:rsidR="001242F1" w:rsidRPr="003F1181" w:rsidRDefault="0053569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  <w:lang w:val="en-US" w:eastAsia="zh-CN"/>
        </w:rPr>
        <w:drawing>
          <wp:anchor distT="0" distB="0" distL="114300" distR="114300" simplePos="0" relativeHeight="251682304" behindDoc="1" locked="0" layoutInCell="1" allowOverlap="1" wp14:anchorId="7B183505" wp14:editId="0518827E">
            <wp:simplePos x="0" y="0"/>
            <wp:positionH relativeFrom="column">
              <wp:posOffset>-64770</wp:posOffset>
            </wp:positionH>
            <wp:positionV relativeFrom="paragraph">
              <wp:posOffset>-137795</wp:posOffset>
            </wp:positionV>
            <wp:extent cx="333375" cy="180340"/>
            <wp:effectExtent l="0" t="0" r="9525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53E6E" w14:textId="77777777" w:rsidR="001242F1" w:rsidRDefault="001242F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7CF79A1D" w14:textId="77777777" w:rsidR="00C41D31" w:rsidRDefault="00C41D3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41E04498" w14:textId="77777777" w:rsidR="00C41D31" w:rsidRDefault="00C41D3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53B45103" w14:textId="77777777" w:rsidR="00C41D31" w:rsidRDefault="00C41D3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4794B91B" w14:textId="77777777" w:rsidR="00C41D31" w:rsidRDefault="00C41D3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2F8E128F" w14:textId="77777777" w:rsidR="00C41D31" w:rsidRDefault="00C41D3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68D19653" w14:textId="77777777" w:rsidR="00C41D31" w:rsidRDefault="00C41D31">
      <w:pPr>
        <w:spacing w:line="20" w:lineRule="exact"/>
        <w:rPr>
          <w:rFonts w:ascii="Times New Roman" w:eastAsia="Times New Roman" w:hAnsi="Times New Roman"/>
          <w:lang w:val="en-US"/>
        </w:rPr>
      </w:pPr>
    </w:p>
    <w:p w14:paraId="0708FDAC" w14:textId="77777777" w:rsidR="001242F1" w:rsidRPr="003F1181" w:rsidRDefault="001242F1">
      <w:pPr>
        <w:spacing w:line="205" w:lineRule="exact"/>
        <w:rPr>
          <w:rFonts w:ascii="Times New Roman" w:eastAsia="Times New Roman" w:hAnsi="Times New Roman"/>
        </w:rPr>
      </w:pPr>
    </w:p>
    <w:p w14:paraId="7EF85EB0" w14:textId="77777777" w:rsidR="003F1181" w:rsidRPr="00A540C1" w:rsidRDefault="003F1181">
      <w:pPr>
        <w:spacing w:line="0" w:lineRule="atLeast"/>
        <w:rPr>
          <w:rFonts w:ascii="Arial" w:eastAsia="Arial" w:hAnsi="Arial"/>
          <w:sz w:val="15"/>
          <w:szCs w:val="15"/>
        </w:rPr>
      </w:pPr>
      <w:r w:rsidRPr="00A540C1">
        <w:rPr>
          <w:rFonts w:ascii="Arial" w:eastAsia="Arial" w:hAnsi="Arial"/>
          <w:i/>
          <w:sz w:val="15"/>
          <w:szCs w:val="15"/>
        </w:rPr>
        <w:t xml:space="preserve">Армения: </w:t>
      </w:r>
      <w:r w:rsidRPr="00A540C1">
        <w:rPr>
          <w:rFonts w:ascii="Arial" w:eastAsia="Arial" w:hAnsi="Arial"/>
          <w:sz w:val="15"/>
          <w:szCs w:val="15"/>
        </w:rPr>
        <w:t>лекарства перво</w:t>
      </w:r>
      <w:r w:rsidR="00A540C1">
        <w:rPr>
          <w:rFonts w:ascii="Arial" w:eastAsia="Arial" w:hAnsi="Arial"/>
          <w:sz w:val="15"/>
          <w:szCs w:val="15"/>
        </w:rPr>
        <w:t>го ряда</w:t>
      </w:r>
      <w:r w:rsidRPr="00A540C1">
        <w:rPr>
          <w:rFonts w:ascii="Arial" w:eastAsia="Arial" w:hAnsi="Arial"/>
          <w:sz w:val="15"/>
          <w:szCs w:val="15"/>
        </w:rPr>
        <w:t xml:space="preserve"> закупаются за счет </w:t>
      </w:r>
      <w:r w:rsidR="0069550B" w:rsidRPr="00A540C1">
        <w:rPr>
          <w:rFonts w:ascii="Arial" w:eastAsia="Arial" w:hAnsi="Arial"/>
          <w:sz w:val="15"/>
          <w:szCs w:val="15"/>
        </w:rPr>
        <w:t>госбюджета</w:t>
      </w:r>
      <w:r w:rsidRPr="00A540C1">
        <w:rPr>
          <w:rFonts w:ascii="Arial" w:eastAsia="Arial" w:hAnsi="Arial"/>
          <w:sz w:val="15"/>
          <w:szCs w:val="15"/>
        </w:rPr>
        <w:t>; препараты второ</w:t>
      </w:r>
      <w:r w:rsidR="00A540C1">
        <w:rPr>
          <w:rFonts w:ascii="Arial" w:eastAsia="Arial" w:hAnsi="Arial"/>
          <w:sz w:val="15"/>
          <w:szCs w:val="15"/>
        </w:rPr>
        <w:t>го ряда</w:t>
      </w:r>
      <w:r w:rsidRPr="00A540C1">
        <w:rPr>
          <w:rFonts w:ascii="Arial" w:eastAsia="Arial" w:hAnsi="Arial"/>
          <w:sz w:val="15"/>
          <w:szCs w:val="15"/>
        </w:rPr>
        <w:t xml:space="preserve"> закупаются международными организациями до 2021 года.</w:t>
      </w:r>
    </w:p>
    <w:p w14:paraId="1955706A" w14:textId="77777777" w:rsidR="001242F1" w:rsidRPr="00995CA7" w:rsidRDefault="001242F1">
      <w:pPr>
        <w:spacing w:line="29" w:lineRule="exact"/>
        <w:rPr>
          <w:rFonts w:ascii="Times New Roman" w:eastAsia="Times New Roman" w:hAnsi="Times New Roman"/>
        </w:rPr>
      </w:pPr>
    </w:p>
    <w:p w14:paraId="7DC64A53" w14:textId="77777777" w:rsidR="003F1181" w:rsidRDefault="003F1181">
      <w:pPr>
        <w:spacing w:line="262" w:lineRule="auto"/>
        <w:ind w:right="64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Беларусь: </w:t>
      </w:r>
      <w:r>
        <w:rPr>
          <w:rFonts w:ascii="Arial" w:eastAsia="Arial" w:hAnsi="Arial"/>
          <w:sz w:val="15"/>
        </w:rPr>
        <w:t>лекарства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закупаются с использованием государственного финансирования; препараты второ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закупаются международными организациями до 2021 года.</w:t>
      </w:r>
    </w:p>
    <w:p w14:paraId="3B1E5EB8" w14:textId="77777777" w:rsidR="003F1181" w:rsidRPr="00995CA7" w:rsidRDefault="003F1181" w:rsidP="003F1181">
      <w:pPr>
        <w:spacing w:line="29" w:lineRule="exact"/>
        <w:rPr>
          <w:rFonts w:ascii="Times New Roman" w:eastAsia="Times New Roman" w:hAnsi="Times New Roman"/>
        </w:rPr>
      </w:pPr>
    </w:p>
    <w:p w14:paraId="17248965" w14:textId="379C9FBC" w:rsidR="003F1181" w:rsidRPr="003F1181" w:rsidRDefault="003F1181">
      <w:pPr>
        <w:spacing w:line="262" w:lineRule="auto"/>
        <w:ind w:right="64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Кыргызстан: </w:t>
      </w:r>
      <w:r>
        <w:rPr>
          <w:rFonts w:ascii="Arial" w:eastAsia="Arial" w:hAnsi="Arial"/>
          <w:sz w:val="15"/>
        </w:rPr>
        <w:t>лекарства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закупаются Национальным центром </w:t>
      </w:r>
      <w:r w:rsidR="00AA2591">
        <w:rPr>
          <w:rFonts w:ascii="Arial" w:eastAsia="Arial" w:hAnsi="Arial"/>
          <w:sz w:val="15"/>
        </w:rPr>
        <w:t xml:space="preserve">фтизиатрии </w:t>
      </w:r>
      <w:r>
        <w:rPr>
          <w:rFonts w:ascii="Arial" w:eastAsia="Arial" w:hAnsi="Arial"/>
          <w:sz w:val="15"/>
        </w:rPr>
        <w:t>за счет государственного финансирования; препараты второ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закупаются Глобальным фондом за счет </w:t>
      </w:r>
      <w:r w:rsidR="0069550B">
        <w:rPr>
          <w:rFonts w:ascii="Arial" w:eastAsia="Arial" w:hAnsi="Arial"/>
          <w:sz w:val="15"/>
        </w:rPr>
        <w:t>своих</w:t>
      </w:r>
      <w:r>
        <w:rPr>
          <w:rFonts w:ascii="Arial" w:eastAsia="Arial" w:hAnsi="Arial"/>
          <w:sz w:val="15"/>
        </w:rPr>
        <w:t xml:space="preserve"> собственных пожертвований.</w:t>
      </w:r>
    </w:p>
    <w:p w14:paraId="6FB7A548" w14:textId="77777777" w:rsidR="001242F1" w:rsidRPr="00995CA7" w:rsidRDefault="001242F1">
      <w:pPr>
        <w:spacing w:line="5" w:lineRule="exact"/>
        <w:rPr>
          <w:rFonts w:ascii="Times New Roman" w:eastAsia="Times New Roman" w:hAnsi="Times New Roman"/>
        </w:rPr>
      </w:pPr>
    </w:p>
    <w:p w14:paraId="734CA0D5" w14:textId="77777777" w:rsidR="003F1181" w:rsidRPr="003F1181" w:rsidRDefault="003F1181">
      <w:pPr>
        <w:spacing w:line="260" w:lineRule="auto"/>
        <w:ind w:right="76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Республика</w:t>
      </w:r>
      <w:r w:rsidRPr="000E7E49"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 xml:space="preserve">Молдова: </w:t>
      </w:r>
      <w:r w:rsidR="000E7E49">
        <w:rPr>
          <w:rFonts w:ascii="Arial" w:eastAsia="Arial" w:hAnsi="Arial"/>
          <w:sz w:val="15"/>
        </w:rPr>
        <w:t>закупки осуществляются ПРООН – для лекарств перво</w:t>
      </w:r>
      <w:r w:rsidR="00A540C1">
        <w:rPr>
          <w:rFonts w:ascii="Arial" w:eastAsia="Arial" w:hAnsi="Arial"/>
          <w:sz w:val="15"/>
        </w:rPr>
        <w:t>го ряда</w:t>
      </w:r>
      <w:r w:rsidR="000E7E49">
        <w:rPr>
          <w:rFonts w:ascii="Arial" w:eastAsia="Arial" w:hAnsi="Arial"/>
          <w:sz w:val="15"/>
        </w:rPr>
        <w:t>; и Подразделением по координации, реализации и мониторингу Проекта реструктуризации системы здравоохранения – для препаратов второ</w:t>
      </w:r>
      <w:r w:rsidR="00A540C1">
        <w:rPr>
          <w:rFonts w:ascii="Arial" w:eastAsia="Arial" w:hAnsi="Arial"/>
          <w:sz w:val="15"/>
        </w:rPr>
        <w:t>го ряда</w:t>
      </w:r>
      <w:r w:rsidR="000E7E49">
        <w:rPr>
          <w:rFonts w:ascii="Arial" w:eastAsia="Arial" w:hAnsi="Arial"/>
          <w:sz w:val="15"/>
        </w:rPr>
        <w:t>.</w:t>
      </w:r>
    </w:p>
    <w:p w14:paraId="5DC2F7F3" w14:textId="77777777" w:rsidR="001242F1" w:rsidRPr="00995CA7" w:rsidRDefault="001242F1">
      <w:pPr>
        <w:spacing w:line="6" w:lineRule="exact"/>
        <w:rPr>
          <w:rFonts w:ascii="Times New Roman" w:eastAsia="Times New Roman" w:hAnsi="Times New Roman"/>
        </w:rPr>
      </w:pPr>
    </w:p>
    <w:p w14:paraId="1BAF06C3" w14:textId="77777777" w:rsidR="000E7E49" w:rsidRPr="000E7E49" w:rsidRDefault="000E7E49" w:rsidP="000E7E49">
      <w:pPr>
        <w:spacing w:line="260" w:lineRule="auto"/>
        <w:ind w:right="76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Таджикистан: </w:t>
      </w:r>
      <w:r>
        <w:rPr>
          <w:rFonts w:ascii="Arial" w:eastAsia="Arial" w:hAnsi="Arial"/>
          <w:sz w:val="15"/>
        </w:rPr>
        <w:t>закупками заведует Подразделение реализации проектов Глобального фонда, при этом лекарства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финансируются </w:t>
      </w:r>
      <w:r w:rsidR="00A540C1">
        <w:rPr>
          <w:rFonts w:ascii="Arial" w:eastAsia="Arial" w:hAnsi="Arial"/>
          <w:sz w:val="15"/>
        </w:rPr>
        <w:t>из</w:t>
      </w:r>
      <w:r>
        <w:rPr>
          <w:rFonts w:ascii="Arial" w:eastAsia="Arial" w:hAnsi="Arial"/>
          <w:sz w:val="15"/>
        </w:rPr>
        <w:t xml:space="preserve"> государственных средств.</w:t>
      </w:r>
    </w:p>
    <w:p w14:paraId="24A32662" w14:textId="77777777" w:rsidR="001242F1" w:rsidRPr="00995CA7" w:rsidRDefault="001242F1">
      <w:pPr>
        <w:spacing w:line="29" w:lineRule="exact"/>
        <w:rPr>
          <w:rFonts w:ascii="Times New Roman" w:eastAsia="Times New Roman" w:hAnsi="Times New Roman"/>
        </w:rPr>
      </w:pPr>
    </w:p>
    <w:p w14:paraId="22043247" w14:textId="77777777" w:rsidR="000E7E49" w:rsidRPr="000E7E49" w:rsidRDefault="000E7E49">
      <w:pPr>
        <w:spacing w:line="0" w:lineRule="atLeast"/>
        <w:rPr>
          <w:rFonts w:ascii="Arial" w:eastAsia="Arial" w:hAnsi="Arial"/>
          <w:sz w:val="15"/>
          <w:u w:val="single"/>
        </w:rPr>
      </w:pPr>
      <w:r>
        <w:rPr>
          <w:rFonts w:ascii="Arial" w:eastAsia="Arial" w:hAnsi="Arial"/>
          <w:i/>
          <w:sz w:val="15"/>
        </w:rPr>
        <w:t>Туркменистан</w:t>
      </w:r>
      <w:r w:rsidRPr="000E7E49">
        <w:rPr>
          <w:rFonts w:ascii="Arial" w:eastAsia="Arial" w:hAnsi="Arial"/>
          <w:i/>
          <w:sz w:val="15"/>
        </w:rPr>
        <w:t>:</w:t>
      </w:r>
      <w:r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препараты второ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закупаются и финансируются международными организациями до 2019 года.</w:t>
      </w:r>
    </w:p>
    <w:p w14:paraId="16099BDF" w14:textId="77777777" w:rsidR="001242F1" w:rsidRPr="00995CA7" w:rsidRDefault="001242F1">
      <w:pPr>
        <w:spacing w:line="18" w:lineRule="exact"/>
        <w:rPr>
          <w:rFonts w:ascii="Times New Roman" w:eastAsia="Times New Roman" w:hAnsi="Times New Roman"/>
        </w:rPr>
      </w:pPr>
    </w:p>
    <w:p w14:paraId="09AD77D5" w14:textId="77777777" w:rsidR="000E7E49" w:rsidRPr="000E7E49" w:rsidRDefault="000E7E49" w:rsidP="000E7E49">
      <w:pPr>
        <w:spacing w:line="260" w:lineRule="auto"/>
        <w:ind w:right="72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 xml:space="preserve">Узбекистан: </w:t>
      </w:r>
      <w:r>
        <w:rPr>
          <w:rFonts w:ascii="Arial" w:eastAsia="Arial" w:hAnsi="Arial"/>
          <w:sz w:val="15"/>
        </w:rPr>
        <w:t>закупки лекарств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осуществляются национальными органами власти, а для препаратов второ</w:t>
      </w:r>
      <w:r w:rsidR="00A540C1">
        <w:rPr>
          <w:rFonts w:ascii="Arial" w:eastAsia="Arial" w:hAnsi="Arial"/>
          <w:sz w:val="15"/>
        </w:rPr>
        <w:t xml:space="preserve">го </w:t>
      </w:r>
      <w:r>
        <w:rPr>
          <w:rFonts w:ascii="Arial" w:eastAsia="Arial" w:hAnsi="Arial"/>
          <w:sz w:val="15"/>
        </w:rPr>
        <w:t>и третье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– через Национальный центр борьбы с ТБ; средства поступают из государственных источников, а для препаратов второ</w:t>
      </w:r>
      <w:r w:rsidR="00A540C1">
        <w:rPr>
          <w:rFonts w:ascii="Arial" w:eastAsia="Arial" w:hAnsi="Arial"/>
          <w:sz w:val="15"/>
        </w:rPr>
        <w:t>го</w:t>
      </w:r>
      <w:r>
        <w:rPr>
          <w:rFonts w:ascii="Arial" w:eastAsia="Arial" w:hAnsi="Arial"/>
          <w:sz w:val="15"/>
        </w:rPr>
        <w:t xml:space="preserve"> и третье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– от Глобального фонда.</w:t>
      </w:r>
    </w:p>
    <w:p w14:paraId="5EDAD43C" w14:textId="77777777" w:rsidR="000E7E49" w:rsidRPr="00995CA7" w:rsidRDefault="000E7E49" w:rsidP="000E7E49">
      <w:pPr>
        <w:spacing w:line="18" w:lineRule="exact"/>
        <w:rPr>
          <w:rFonts w:ascii="Times New Roman" w:eastAsia="Times New Roman" w:hAnsi="Times New Roman"/>
        </w:rPr>
      </w:pPr>
    </w:p>
    <w:p w14:paraId="0C0CE1EF" w14:textId="77777777" w:rsidR="000E7E49" w:rsidRPr="000E7E49" w:rsidRDefault="000E7E49">
      <w:pPr>
        <w:spacing w:line="260" w:lineRule="auto"/>
        <w:ind w:right="720"/>
        <w:rPr>
          <w:rFonts w:ascii="Arial" w:eastAsia="Arial" w:hAnsi="Arial"/>
          <w:sz w:val="15"/>
        </w:rPr>
      </w:pPr>
      <w:r>
        <w:rPr>
          <w:rFonts w:ascii="Arial" w:eastAsia="Arial" w:hAnsi="Arial"/>
          <w:i/>
          <w:sz w:val="15"/>
        </w:rPr>
        <w:t>Украина</w:t>
      </w:r>
      <w:r w:rsidRPr="000E7E49">
        <w:rPr>
          <w:rFonts w:ascii="Arial" w:eastAsia="Arial" w:hAnsi="Arial"/>
          <w:i/>
          <w:sz w:val="15"/>
        </w:rPr>
        <w:t>:</w:t>
      </w:r>
      <w:r>
        <w:rPr>
          <w:rFonts w:ascii="Arial" w:eastAsia="Arial" w:hAnsi="Arial"/>
          <w:i/>
          <w:sz w:val="15"/>
        </w:rPr>
        <w:t xml:space="preserve"> </w:t>
      </w:r>
      <w:r>
        <w:rPr>
          <w:rFonts w:ascii="Arial" w:eastAsia="Arial" w:hAnsi="Arial"/>
          <w:sz w:val="15"/>
        </w:rPr>
        <w:t>закупки противотуберкулезных лекарств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осуществляются национальными органами власти, остальные закупаются через Подразделение реализации проектов Глобального фонда; препараты перво</w:t>
      </w:r>
      <w:r w:rsidR="00A540C1">
        <w:rPr>
          <w:rFonts w:ascii="Arial" w:eastAsia="Arial" w:hAnsi="Arial"/>
          <w:sz w:val="15"/>
        </w:rPr>
        <w:t>го ряда</w:t>
      </w:r>
      <w:r>
        <w:rPr>
          <w:rFonts w:ascii="Arial" w:eastAsia="Arial" w:hAnsi="Arial"/>
          <w:sz w:val="15"/>
        </w:rPr>
        <w:t xml:space="preserve"> закупаются </w:t>
      </w:r>
      <w:r w:rsidR="0069550B">
        <w:rPr>
          <w:rFonts w:ascii="Arial" w:eastAsia="Arial" w:hAnsi="Arial"/>
          <w:sz w:val="15"/>
        </w:rPr>
        <w:t>из</w:t>
      </w:r>
      <w:r>
        <w:rPr>
          <w:rFonts w:ascii="Arial" w:eastAsia="Arial" w:hAnsi="Arial"/>
          <w:sz w:val="15"/>
        </w:rPr>
        <w:t xml:space="preserve"> госбюджета, тогда как остальные покрываются за счет пожертвований со стороны Глобального фонда.</w:t>
      </w:r>
    </w:p>
    <w:p w14:paraId="65444305" w14:textId="77777777" w:rsidR="001242F1" w:rsidRPr="00995CA7" w:rsidRDefault="001242F1">
      <w:pPr>
        <w:spacing w:line="6" w:lineRule="exact"/>
        <w:rPr>
          <w:rFonts w:ascii="Times New Roman" w:eastAsia="Times New Roman" w:hAnsi="Times New Roman"/>
        </w:rPr>
      </w:pPr>
    </w:p>
    <w:p w14:paraId="06CC15AC" w14:textId="77777777" w:rsidR="001242F1" w:rsidRPr="00995CA7" w:rsidRDefault="001242F1">
      <w:pPr>
        <w:spacing w:line="86" w:lineRule="exact"/>
        <w:rPr>
          <w:rFonts w:ascii="Times New Roman" w:eastAsia="Times New Roman" w:hAnsi="Times New Roman"/>
        </w:rPr>
      </w:pPr>
    </w:p>
    <w:p w14:paraId="5E682ED1" w14:textId="77777777" w:rsidR="001242F1" w:rsidRPr="000E7E49" w:rsidRDefault="000E7E49">
      <w:pPr>
        <w:spacing w:line="0" w:lineRule="atLeast"/>
        <w:rPr>
          <w:rFonts w:ascii="Arial" w:eastAsia="Arial" w:hAnsi="Arial"/>
          <w:sz w:val="15"/>
        </w:rPr>
      </w:pPr>
      <w:r w:rsidRPr="000E7E49">
        <w:rPr>
          <w:rFonts w:ascii="Arial" w:eastAsia="Arial" w:hAnsi="Arial"/>
          <w:i/>
          <w:sz w:val="15"/>
        </w:rPr>
        <w:t>Источник карты:</w:t>
      </w:r>
      <w:r w:rsidRPr="000E7E49">
        <w:rPr>
          <w:rFonts w:ascii="Arial" w:eastAsia="Arial" w:hAnsi="Arial"/>
          <w:sz w:val="15"/>
        </w:rPr>
        <w:t xml:space="preserve"> Секция </w:t>
      </w:r>
      <w:proofErr w:type="spellStart"/>
      <w:r w:rsidRPr="000E7E49">
        <w:rPr>
          <w:rFonts w:ascii="Arial" w:eastAsia="Arial" w:hAnsi="Arial"/>
          <w:sz w:val="15"/>
        </w:rPr>
        <w:t>геопространственной</w:t>
      </w:r>
      <w:proofErr w:type="spellEnd"/>
      <w:r w:rsidRPr="000E7E49">
        <w:rPr>
          <w:rFonts w:ascii="Arial" w:eastAsia="Arial" w:hAnsi="Arial"/>
          <w:sz w:val="15"/>
        </w:rPr>
        <w:t xml:space="preserve"> информации Организации Объединенных Наций.</w:t>
      </w:r>
    </w:p>
    <w:p w14:paraId="5DD8DEC4" w14:textId="77777777" w:rsidR="001242F1" w:rsidRPr="000E7E49" w:rsidRDefault="001242F1">
      <w:pPr>
        <w:spacing w:line="18" w:lineRule="exact"/>
        <w:rPr>
          <w:rFonts w:ascii="Times New Roman" w:eastAsia="Times New Roman" w:hAnsi="Times New Roman"/>
        </w:rPr>
      </w:pPr>
    </w:p>
    <w:p w14:paraId="63E6F30C" w14:textId="77777777" w:rsidR="001242F1" w:rsidRPr="000E7E49" w:rsidRDefault="000E7E49">
      <w:pPr>
        <w:spacing w:line="0" w:lineRule="atLeast"/>
        <w:rPr>
          <w:rFonts w:ascii="Arial" w:eastAsia="Arial" w:hAnsi="Arial"/>
          <w:sz w:val="15"/>
        </w:rPr>
      </w:pPr>
      <w:r w:rsidRPr="000E7E49">
        <w:rPr>
          <w:rFonts w:ascii="Arial" w:eastAsia="Arial" w:hAnsi="Arial"/>
          <w:i/>
          <w:sz w:val="15"/>
        </w:rPr>
        <w:t>Источник данных:</w:t>
      </w:r>
      <w:r w:rsidRPr="000E7E49">
        <w:rPr>
          <w:rFonts w:ascii="Arial" w:eastAsia="Arial" w:hAnsi="Arial"/>
          <w:sz w:val="15"/>
        </w:rPr>
        <w:t xml:space="preserve"> Всемирная организация здравоохранения.</w:t>
      </w:r>
    </w:p>
    <w:p w14:paraId="2E06F824" w14:textId="77777777" w:rsidR="001242F1" w:rsidRPr="000E7E49" w:rsidRDefault="001242F1">
      <w:pPr>
        <w:spacing w:line="18" w:lineRule="exact"/>
        <w:rPr>
          <w:rFonts w:ascii="Times New Roman" w:eastAsia="Times New Roman" w:hAnsi="Times New Roman"/>
        </w:rPr>
      </w:pPr>
    </w:p>
    <w:p w14:paraId="5C6A3C51" w14:textId="77777777" w:rsidR="001242F1" w:rsidRPr="000E7E49" w:rsidRDefault="000E7E49">
      <w:pPr>
        <w:spacing w:line="0" w:lineRule="atLeast"/>
        <w:rPr>
          <w:rFonts w:ascii="Arial" w:eastAsia="Arial" w:hAnsi="Arial"/>
          <w:sz w:val="15"/>
        </w:rPr>
      </w:pPr>
      <w:r w:rsidRPr="000E7E49">
        <w:rPr>
          <w:rFonts w:ascii="Arial" w:eastAsia="Arial" w:hAnsi="Arial"/>
          <w:i/>
          <w:sz w:val="15"/>
        </w:rPr>
        <w:t>Карта составлена:</w:t>
      </w:r>
      <w:r w:rsidRPr="000E7E49">
        <w:rPr>
          <w:rFonts w:ascii="Arial" w:eastAsia="Arial" w:hAnsi="Arial"/>
          <w:sz w:val="15"/>
        </w:rPr>
        <w:t xml:space="preserve"> Европейское региональное бюро ВОЗ, Отдел систем здравоохранения и общественного здоровья. ©ВОЗ, 2018 г. Все права защищены.</w:t>
      </w:r>
    </w:p>
    <w:p w14:paraId="7298D4F3" w14:textId="77777777" w:rsidR="001242F1" w:rsidRPr="000E7E49" w:rsidRDefault="001242F1">
      <w:pPr>
        <w:spacing w:line="0" w:lineRule="atLeast"/>
        <w:rPr>
          <w:rFonts w:ascii="Arial" w:eastAsia="Arial" w:hAnsi="Arial"/>
          <w:sz w:val="15"/>
        </w:rPr>
        <w:sectPr w:rsidR="001242F1" w:rsidRPr="000E7E49">
          <w:pgSz w:w="12240" w:h="15840"/>
          <w:pgMar w:top="1134" w:right="850" w:bottom="1134" w:left="1701" w:header="720" w:footer="720" w:gutter="0"/>
          <w:cols w:space="720"/>
        </w:sectPr>
      </w:pPr>
    </w:p>
    <w:p w14:paraId="6C2E7333" w14:textId="00BD6AA3" w:rsidR="001242F1" w:rsidRPr="00995CA7" w:rsidRDefault="00535691">
      <w:pPr>
        <w:spacing w:line="0" w:lineRule="atLeast"/>
        <w:rPr>
          <w:rFonts w:ascii="Times New Roman" w:eastAsia="Times New Roman" w:hAnsi="Times New Roman"/>
          <w:color w:val="333333"/>
          <w:sz w:val="14"/>
        </w:rPr>
      </w:pPr>
      <w:bookmarkStart w:id="7" w:name="page28"/>
      <w:bookmarkEnd w:id="7"/>
      <w:r>
        <w:rPr>
          <w:rFonts w:ascii="Arial" w:eastAsia="Arial" w:hAnsi="Arial"/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6AB6E7C4" wp14:editId="5D82DF4D">
                <wp:simplePos x="0" y="0"/>
                <wp:positionH relativeFrom="page">
                  <wp:posOffset>718820</wp:posOffset>
                </wp:positionH>
                <wp:positionV relativeFrom="page">
                  <wp:posOffset>0</wp:posOffset>
                </wp:positionV>
                <wp:extent cx="0" cy="240665"/>
                <wp:effectExtent l="13970" t="19050" r="14605" b="16510"/>
                <wp:wrapNone/>
                <wp:docPr id="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0" to="56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" strokecolor="#007a9c" strokeweight="2pt">
                <w10:wrap anchorx="page" anchory="page"/>
              </v:line>
            </w:pict>
          </mc:Fallback>
        </mc:AlternateContent>
      </w:r>
      <w:r w:rsidR="001242F1" w:rsidRPr="00995CA7">
        <w:rPr>
          <w:rFonts w:ascii="Times New Roman" w:eastAsia="Times New Roman" w:hAnsi="Times New Roman"/>
          <w:color w:val="333333"/>
          <w:sz w:val="14"/>
        </w:rPr>
        <w:t>22</w:t>
      </w:r>
    </w:p>
    <w:p w14:paraId="51CD06EC" w14:textId="77777777" w:rsidR="001242F1" w:rsidRPr="00F078BB" w:rsidRDefault="00F078BB">
      <w:pPr>
        <w:spacing w:line="0" w:lineRule="atLeast"/>
        <w:ind w:right="-33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Рисунок</w:t>
      </w:r>
      <w:r w:rsidR="001242F1" w:rsidRPr="00995CA7">
        <w:rPr>
          <w:rFonts w:ascii="Times New Roman" w:eastAsia="Times New Roman" w:hAnsi="Times New Roman"/>
          <w:sz w:val="18"/>
        </w:rPr>
        <w:t xml:space="preserve"> 1</w:t>
      </w:r>
      <w:r w:rsidRPr="00995CA7">
        <w:rPr>
          <w:rFonts w:ascii="Times New Roman" w:eastAsia="Times New Roman" w:hAnsi="Times New Roman"/>
          <w:sz w:val="18"/>
        </w:rPr>
        <w:t>.</w:t>
      </w:r>
      <w:r w:rsidR="001242F1" w:rsidRPr="00995CA7">
        <w:rPr>
          <w:rFonts w:ascii="Times New Roman" w:eastAsia="Times New Roman" w:hAnsi="Times New Roman"/>
          <w:sz w:val="18"/>
        </w:rPr>
        <w:t xml:space="preserve"> </w:t>
      </w:r>
      <w:r w:rsidRPr="00F078BB">
        <w:rPr>
          <w:rFonts w:ascii="Times New Roman" w:eastAsia="Times New Roman" w:hAnsi="Times New Roman"/>
          <w:sz w:val="18"/>
        </w:rPr>
        <w:t>Статус препаратов для лечения ВИЧ, гепатита и ТБ в Восточной Европе и Центральной Азии</w:t>
      </w:r>
    </w:p>
    <w:p w14:paraId="418F692C" w14:textId="46ECDAC8" w:rsidR="001242F1" w:rsidRPr="00F078BB" w:rsidRDefault="001242F1">
      <w:pPr>
        <w:spacing w:line="20" w:lineRule="exact"/>
        <w:rPr>
          <w:rFonts w:ascii="Times New Roman" w:eastAsia="Times New Roman" w:hAnsi="Times New Roman"/>
        </w:rPr>
      </w:pPr>
    </w:p>
    <w:p w14:paraId="20ED4836" w14:textId="77777777" w:rsidR="001242F1" w:rsidRPr="00F078BB" w:rsidRDefault="001242F1">
      <w:pPr>
        <w:spacing w:line="226" w:lineRule="exact"/>
        <w:rPr>
          <w:rFonts w:ascii="Times New Roman" w:eastAsia="Times New Roman" w:hAnsi="Times New Roman"/>
        </w:rPr>
      </w:pPr>
    </w:p>
    <w:p w14:paraId="352827F0" w14:textId="77777777" w:rsidR="001242F1" w:rsidRDefault="001242F1">
      <w:pPr>
        <w:spacing w:line="0" w:lineRule="atLeast"/>
        <w:rPr>
          <w:rFonts w:ascii="Arial" w:eastAsia="Arial" w:hAnsi="Arial"/>
          <w:b/>
          <w:sz w:val="15"/>
        </w:rPr>
      </w:pPr>
      <w:bookmarkStart w:id="8" w:name="_GoBack"/>
      <w:bookmarkEnd w:id="8"/>
      <w:r>
        <w:rPr>
          <w:rFonts w:ascii="Arial" w:eastAsia="Arial" w:hAnsi="Arial"/>
          <w:b/>
          <w:sz w:val="15"/>
        </w:rPr>
        <w:t>10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580"/>
        <w:gridCol w:w="600"/>
        <w:gridCol w:w="1480"/>
        <w:gridCol w:w="600"/>
        <w:gridCol w:w="580"/>
        <w:gridCol w:w="600"/>
        <w:gridCol w:w="880"/>
        <w:gridCol w:w="600"/>
        <w:gridCol w:w="580"/>
        <w:gridCol w:w="600"/>
      </w:tblGrid>
      <w:tr w:rsidR="001242F1" w14:paraId="1DBB7759" w14:textId="77777777">
        <w:trPr>
          <w:trHeight w:val="169"/>
        </w:trPr>
        <w:tc>
          <w:tcPr>
            <w:tcW w:w="700" w:type="dxa"/>
            <w:shd w:val="clear" w:color="auto" w:fill="auto"/>
            <w:vAlign w:val="bottom"/>
          </w:tcPr>
          <w:p w14:paraId="6090EE1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30AC24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ECBA9B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14:paraId="263A5A06" w14:textId="77777777" w:rsidR="001242F1" w:rsidRDefault="001242F1">
            <w:pPr>
              <w:spacing w:line="169" w:lineRule="exact"/>
              <w:ind w:right="260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279C66C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61FCEE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7D50B83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CB75F4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1CF369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56DBB6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242F1" w14:paraId="25DD2162" w14:textId="77777777">
        <w:trPr>
          <w:trHeight w:val="47"/>
        </w:trPr>
        <w:tc>
          <w:tcPr>
            <w:tcW w:w="700" w:type="dxa"/>
            <w:vMerge w:val="restart"/>
            <w:shd w:val="clear" w:color="auto" w:fill="auto"/>
            <w:vAlign w:val="bottom"/>
          </w:tcPr>
          <w:p w14:paraId="3BDE60C2" w14:textId="77777777" w:rsidR="001242F1" w:rsidRDefault="001242F1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8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5D32BAA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E2EAF9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014274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033916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55E089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37D53F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4A0B064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3FD43B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61C70F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C27971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42F1" w14:paraId="04A23C75" w14:textId="77777777">
        <w:trPr>
          <w:trHeight w:val="404"/>
        </w:trPr>
        <w:tc>
          <w:tcPr>
            <w:tcW w:w="700" w:type="dxa"/>
            <w:vMerge/>
            <w:shd w:val="clear" w:color="auto" w:fill="auto"/>
            <w:vAlign w:val="bottom"/>
          </w:tcPr>
          <w:p w14:paraId="2F566B0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1545E0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CA9249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3FEE799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3ABB9EE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ACBBFD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58C40C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709CD9D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C5D1F7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B8DBBE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76F51C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42F1" w14:paraId="1FF815AF" w14:textId="77777777">
        <w:trPr>
          <w:trHeight w:val="418"/>
        </w:trPr>
        <w:tc>
          <w:tcPr>
            <w:tcW w:w="1280" w:type="dxa"/>
            <w:gridSpan w:val="2"/>
            <w:shd w:val="clear" w:color="auto" w:fill="auto"/>
            <w:vAlign w:val="bottom"/>
          </w:tcPr>
          <w:p w14:paraId="5EF60847" w14:textId="77777777" w:rsidR="001242F1" w:rsidRDefault="001242F1">
            <w:pPr>
              <w:spacing w:line="0" w:lineRule="atLeast"/>
              <w:ind w:right="260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FA8795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1D43C78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4C49BC5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3CA2D1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E30B80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6E0FC05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D53FDB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A38287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775743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42F1" w14:paraId="020E1C2C" w14:textId="77777777">
        <w:trPr>
          <w:trHeight w:val="76"/>
        </w:trPr>
        <w:tc>
          <w:tcPr>
            <w:tcW w:w="700" w:type="dxa"/>
            <w:vMerge w:val="restart"/>
            <w:shd w:val="clear" w:color="auto" w:fill="auto"/>
            <w:vAlign w:val="bottom"/>
          </w:tcPr>
          <w:p w14:paraId="0B649ACB" w14:textId="77777777" w:rsidR="001242F1" w:rsidRDefault="001242F1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6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2D93046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7C1CFF7E" w14:textId="77777777" w:rsidR="001242F1" w:rsidRDefault="001242F1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7F826C5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4982873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F8930F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D27C56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39CDB6B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23E6AB2C" w14:textId="77777777" w:rsidR="001242F1" w:rsidRDefault="001242F1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63418F06" w14:textId="77777777" w:rsidR="001242F1" w:rsidRDefault="001242F1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518C36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242F1" w14:paraId="6A19A576" w14:textId="77777777">
        <w:trPr>
          <w:trHeight w:val="113"/>
        </w:trPr>
        <w:tc>
          <w:tcPr>
            <w:tcW w:w="700" w:type="dxa"/>
            <w:vMerge/>
            <w:shd w:val="clear" w:color="auto" w:fill="auto"/>
            <w:vAlign w:val="bottom"/>
          </w:tcPr>
          <w:p w14:paraId="725B62D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93C7D2"/>
            <w:vAlign w:val="bottom"/>
          </w:tcPr>
          <w:p w14:paraId="36EC3F1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203DCD9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7E05117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237AF1F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EA2844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BBA4E7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3560486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49C65AE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599B293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087F04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242F1" w14:paraId="751A8433" w14:textId="77777777">
        <w:trPr>
          <w:trHeight w:val="152"/>
        </w:trPr>
        <w:tc>
          <w:tcPr>
            <w:tcW w:w="700" w:type="dxa"/>
            <w:shd w:val="clear" w:color="auto" w:fill="auto"/>
            <w:vAlign w:val="bottom"/>
          </w:tcPr>
          <w:p w14:paraId="74ED9F9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93C7D2"/>
            <w:vAlign w:val="bottom"/>
          </w:tcPr>
          <w:p w14:paraId="5B1164F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455C09A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76EB8AB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45362F2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ABCCC4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7F6A8F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CBC393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3BEC8D2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7CF039F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6ED351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42F1" w14:paraId="083688EB" w14:textId="77777777">
        <w:trPr>
          <w:trHeight w:val="53"/>
        </w:trPr>
        <w:tc>
          <w:tcPr>
            <w:tcW w:w="700" w:type="dxa"/>
            <w:vMerge w:val="restart"/>
            <w:shd w:val="clear" w:color="auto" w:fill="auto"/>
            <w:vAlign w:val="bottom"/>
          </w:tcPr>
          <w:p w14:paraId="154E985C" w14:textId="77777777" w:rsidR="001242F1" w:rsidRDefault="001242F1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4</w:t>
            </w:r>
          </w:p>
        </w:tc>
        <w:tc>
          <w:tcPr>
            <w:tcW w:w="580" w:type="dxa"/>
            <w:tcBorders>
              <w:bottom w:val="single" w:sz="8" w:space="0" w:color="93C7D2"/>
            </w:tcBorders>
            <w:shd w:val="clear" w:color="auto" w:fill="93C7D2"/>
            <w:vAlign w:val="bottom"/>
          </w:tcPr>
          <w:p w14:paraId="0337B06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A7734F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1A38920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93C7D2"/>
              <w:right w:val="single" w:sz="8" w:space="0" w:color="93C7D2"/>
            </w:tcBorders>
            <w:shd w:val="clear" w:color="auto" w:fill="93C7D2"/>
            <w:vAlign w:val="bottom"/>
          </w:tcPr>
          <w:p w14:paraId="0746BEE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0172AA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3CC32B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BC2FAD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93C7D2"/>
            </w:tcBorders>
            <w:shd w:val="clear" w:color="auto" w:fill="auto"/>
            <w:vAlign w:val="bottom"/>
          </w:tcPr>
          <w:p w14:paraId="621EBC5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EC9B08"/>
            </w:tcBorders>
            <w:shd w:val="clear" w:color="auto" w:fill="auto"/>
            <w:vAlign w:val="bottom"/>
          </w:tcPr>
          <w:p w14:paraId="502C171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67EC41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42F1" w14:paraId="62628FE7" w14:textId="77777777">
        <w:trPr>
          <w:trHeight w:val="382"/>
        </w:trPr>
        <w:tc>
          <w:tcPr>
            <w:tcW w:w="700" w:type="dxa"/>
            <w:vMerge/>
            <w:shd w:val="clear" w:color="auto" w:fill="auto"/>
            <w:vAlign w:val="bottom"/>
          </w:tcPr>
          <w:p w14:paraId="2F2F66E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93C7D2"/>
            <w:vAlign w:val="bottom"/>
          </w:tcPr>
          <w:p w14:paraId="488C7DD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EC9B08"/>
            <w:vAlign w:val="bottom"/>
          </w:tcPr>
          <w:p w14:paraId="50C4A8F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2392582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404DB7C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08F0ED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B3898D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154BF79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93C7D2"/>
            <w:vAlign w:val="bottom"/>
          </w:tcPr>
          <w:p w14:paraId="1E66943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6050EC3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B81ECB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42F1" w14:paraId="794BBCF1" w14:textId="77777777">
        <w:trPr>
          <w:trHeight w:val="607"/>
        </w:trPr>
        <w:tc>
          <w:tcPr>
            <w:tcW w:w="700" w:type="dxa"/>
            <w:shd w:val="clear" w:color="auto" w:fill="auto"/>
            <w:vAlign w:val="bottom"/>
          </w:tcPr>
          <w:p w14:paraId="7A377AF0" w14:textId="77777777" w:rsidR="001242F1" w:rsidRDefault="001242F1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2</w:t>
            </w:r>
          </w:p>
        </w:tc>
        <w:tc>
          <w:tcPr>
            <w:tcW w:w="580" w:type="dxa"/>
            <w:shd w:val="clear" w:color="auto" w:fill="93C7D2"/>
            <w:vAlign w:val="bottom"/>
          </w:tcPr>
          <w:p w14:paraId="3D744A3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EC9B08"/>
            <w:vAlign w:val="bottom"/>
          </w:tcPr>
          <w:p w14:paraId="314FF1B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2F94CE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1109109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23CD56CE" w14:textId="77777777" w:rsidR="001242F1" w:rsidRDefault="001242F1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1787E54B" w14:textId="77777777" w:rsidR="001242F1" w:rsidRDefault="001242F1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3743A8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93C7D2"/>
            <w:vAlign w:val="bottom"/>
          </w:tcPr>
          <w:p w14:paraId="2CF5FD1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73FA85E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6CF11F54" w14:textId="77777777" w:rsidR="001242F1" w:rsidRDefault="001242F1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</w:tr>
      <w:tr w:rsidR="001242F1" w14:paraId="4636518C" w14:textId="77777777">
        <w:trPr>
          <w:trHeight w:val="129"/>
        </w:trPr>
        <w:tc>
          <w:tcPr>
            <w:tcW w:w="700" w:type="dxa"/>
            <w:shd w:val="clear" w:color="auto" w:fill="auto"/>
            <w:vAlign w:val="bottom"/>
          </w:tcPr>
          <w:p w14:paraId="699C6B4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shd w:val="clear" w:color="auto" w:fill="93C7D2"/>
            <w:vAlign w:val="bottom"/>
          </w:tcPr>
          <w:p w14:paraId="30CB604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EC9B08"/>
            <w:vAlign w:val="bottom"/>
          </w:tcPr>
          <w:p w14:paraId="0539381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7F29C25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00106FD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119FAA2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3550721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6A35B982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93C7D2"/>
            <w:vAlign w:val="bottom"/>
          </w:tcPr>
          <w:p w14:paraId="2A1AA01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5A7C99D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79261D1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242F1" w14:paraId="4A5D2C84" w14:textId="77777777">
        <w:trPr>
          <w:trHeight w:val="70"/>
        </w:trPr>
        <w:tc>
          <w:tcPr>
            <w:tcW w:w="700" w:type="dxa"/>
            <w:shd w:val="clear" w:color="auto" w:fill="auto"/>
            <w:vAlign w:val="bottom"/>
          </w:tcPr>
          <w:p w14:paraId="2CE3343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shd w:val="clear" w:color="auto" w:fill="93C7D2"/>
            <w:vAlign w:val="bottom"/>
          </w:tcPr>
          <w:p w14:paraId="2356D8F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EC9B08"/>
            <w:vAlign w:val="bottom"/>
          </w:tcPr>
          <w:p w14:paraId="55CED51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14:paraId="7AD1F798" w14:textId="77777777" w:rsidR="001242F1" w:rsidRDefault="001242F1">
            <w:pPr>
              <w:spacing w:line="0" w:lineRule="atLeast"/>
              <w:ind w:right="1065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0</w:t>
            </w:r>
          </w:p>
        </w:tc>
        <w:tc>
          <w:tcPr>
            <w:tcW w:w="600" w:type="dxa"/>
            <w:tcBorders>
              <w:right w:val="single" w:sz="8" w:space="0" w:color="93C7D2"/>
            </w:tcBorders>
            <w:shd w:val="clear" w:color="auto" w:fill="93C7D2"/>
            <w:vAlign w:val="bottom"/>
          </w:tcPr>
          <w:p w14:paraId="6414886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2C230A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ED0A6C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59BA1D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93C7D2"/>
            <w:vAlign w:val="bottom"/>
          </w:tcPr>
          <w:p w14:paraId="4E9BF19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4F903B2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B3AD07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242F1" w14:paraId="6D3C5FF5" w14:textId="77777777">
        <w:trPr>
          <w:trHeight w:val="202"/>
        </w:trPr>
        <w:tc>
          <w:tcPr>
            <w:tcW w:w="700" w:type="dxa"/>
            <w:shd w:val="clear" w:color="auto" w:fill="auto"/>
            <w:vAlign w:val="bottom"/>
          </w:tcPr>
          <w:p w14:paraId="7381AD60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93C7D2"/>
            <w:vAlign w:val="bottom"/>
          </w:tcPr>
          <w:p w14:paraId="50E52B8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EC9B08"/>
            <w:vAlign w:val="bottom"/>
          </w:tcPr>
          <w:p w14:paraId="02C359A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vMerge/>
            <w:shd w:val="clear" w:color="auto" w:fill="auto"/>
            <w:vAlign w:val="bottom"/>
          </w:tcPr>
          <w:p w14:paraId="1B53D27C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EC9B08"/>
            </w:tcBorders>
            <w:shd w:val="clear" w:color="auto" w:fill="93C7D2"/>
            <w:vAlign w:val="bottom"/>
          </w:tcPr>
          <w:p w14:paraId="79BE9EF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20E531E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C6B394"/>
            <w:vAlign w:val="bottom"/>
          </w:tcPr>
          <w:p w14:paraId="13B7A84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07C0A62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93C7D2"/>
            <w:vAlign w:val="bottom"/>
          </w:tcPr>
          <w:p w14:paraId="04B4177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0BF5FC0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C6B394"/>
            <w:vAlign w:val="bottom"/>
          </w:tcPr>
          <w:p w14:paraId="76D1E49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42F1" w14:paraId="015AB0A7" w14:textId="77777777">
        <w:trPr>
          <w:trHeight w:val="84"/>
        </w:trPr>
        <w:tc>
          <w:tcPr>
            <w:tcW w:w="700" w:type="dxa"/>
            <w:vMerge w:val="restart"/>
            <w:shd w:val="clear" w:color="auto" w:fill="auto"/>
            <w:vAlign w:val="bottom"/>
          </w:tcPr>
          <w:p w14:paraId="403A1CD6" w14:textId="77777777" w:rsidR="001242F1" w:rsidRDefault="001242F1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0</w:t>
            </w:r>
          </w:p>
        </w:tc>
        <w:tc>
          <w:tcPr>
            <w:tcW w:w="580" w:type="dxa"/>
            <w:shd w:val="clear" w:color="auto" w:fill="93C7D2"/>
            <w:vAlign w:val="bottom"/>
          </w:tcPr>
          <w:p w14:paraId="107107B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EC9B08"/>
            <w:vAlign w:val="bottom"/>
          </w:tcPr>
          <w:p w14:paraId="5B411C37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BE4610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right w:val="single" w:sz="8" w:space="0" w:color="EC9B08"/>
            </w:tcBorders>
            <w:shd w:val="clear" w:color="auto" w:fill="93C7D2"/>
            <w:vAlign w:val="bottom"/>
          </w:tcPr>
          <w:p w14:paraId="336BAE8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4513281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C6B394"/>
            <w:vAlign w:val="bottom"/>
          </w:tcPr>
          <w:p w14:paraId="0AF6CDC9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3941450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93C7D2"/>
            <w:vAlign w:val="bottom"/>
          </w:tcPr>
          <w:p w14:paraId="1802E3EF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EC9B08"/>
            <w:vAlign w:val="bottom"/>
          </w:tcPr>
          <w:p w14:paraId="41EF03F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C6B394"/>
            <w:vAlign w:val="bottom"/>
          </w:tcPr>
          <w:p w14:paraId="0978FBA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42F1" w14:paraId="161029F8" w14:textId="77777777">
        <w:trPr>
          <w:trHeight w:val="122"/>
        </w:trPr>
        <w:tc>
          <w:tcPr>
            <w:tcW w:w="700" w:type="dxa"/>
            <w:vMerge/>
            <w:shd w:val="clear" w:color="auto" w:fill="auto"/>
            <w:vAlign w:val="bottom"/>
          </w:tcPr>
          <w:p w14:paraId="0F37A3A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48D0A5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11D383F1" w14:textId="77777777" w:rsidR="001242F1" w:rsidRDefault="00F078B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ВИЧ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7A7970C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FE8F716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475BCAA7" w14:textId="77777777" w:rsidR="001242F1" w:rsidRDefault="00F078BB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Гепатит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77A4355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1875E57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DF14BB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bottom"/>
          </w:tcPr>
          <w:p w14:paraId="2CF38A5F" w14:textId="77777777" w:rsidR="001242F1" w:rsidRDefault="00F078BB">
            <w:pPr>
              <w:spacing w:line="0" w:lineRule="atLeast"/>
              <w:ind w:right="545"/>
              <w:jc w:val="center"/>
              <w:rPr>
                <w:rFonts w:ascii="Arial" w:eastAsia="Arial" w:hAnsi="Arial"/>
                <w:w w:val="83"/>
                <w:sz w:val="15"/>
              </w:rPr>
            </w:pPr>
            <w:r>
              <w:rPr>
                <w:rFonts w:ascii="Arial" w:eastAsia="Arial" w:hAnsi="Arial"/>
                <w:w w:val="83"/>
                <w:sz w:val="15"/>
              </w:rPr>
              <w:t>ТБ</w:t>
            </w:r>
          </w:p>
        </w:tc>
      </w:tr>
      <w:tr w:rsidR="001242F1" w14:paraId="33297356" w14:textId="77777777">
        <w:trPr>
          <w:trHeight w:val="182"/>
        </w:trPr>
        <w:tc>
          <w:tcPr>
            <w:tcW w:w="700" w:type="dxa"/>
            <w:shd w:val="clear" w:color="auto" w:fill="auto"/>
            <w:vAlign w:val="bottom"/>
          </w:tcPr>
          <w:p w14:paraId="0526BF34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A81D28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21767E6E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59DCFF53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E3C0A4B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30638B6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5E6E18D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3567CBD8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A03ED6A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80" w:type="dxa"/>
            <w:gridSpan w:val="2"/>
            <w:vMerge/>
            <w:shd w:val="clear" w:color="auto" w:fill="auto"/>
            <w:vAlign w:val="bottom"/>
          </w:tcPr>
          <w:p w14:paraId="33B7F471" w14:textId="77777777" w:rsidR="001242F1" w:rsidRDefault="001242F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tbl>
      <w:tblPr>
        <w:tblpPr w:leftFromText="180" w:rightFromText="180" w:vertAnchor="text" w:horzAnchor="page" w:tblpX="639" w:tblpY="-26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535691" w14:paraId="5E3C6EB2" w14:textId="77777777" w:rsidTr="00535691">
        <w:trPr>
          <w:trHeight w:val="174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2B3653DF" w14:textId="77777777" w:rsidR="00535691" w:rsidRDefault="00535691" w:rsidP="00535691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Количество стран</w:t>
            </w:r>
          </w:p>
        </w:tc>
      </w:tr>
    </w:tbl>
    <w:p w14:paraId="583A6D60" w14:textId="77777777" w:rsidR="001242F1" w:rsidRDefault="001242F1">
      <w:pPr>
        <w:spacing w:line="284" w:lineRule="exact"/>
        <w:rPr>
          <w:rFonts w:ascii="Times New Roman" w:eastAsia="Times New Roman" w:hAnsi="Times New Roman"/>
        </w:rPr>
      </w:pPr>
    </w:p>
    <w:p w14:paraId="5482F27C" w14:textId="4601CE04" w:rsidR="001242F1" w:rsidRPr="00F078BB" w:rsidRDefault="00535691">
      <w:pPr>
        <w:spacing w:line="0" w:lineRule="atLeast"/>
        <w:ind w:left="34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noProof/>
          <w:lang w:val="en-US" w:eastAsia="zh-CN"/>
        </w:rPr>
        <w:drawing>
          <wp:inline distT="0" distB="0" distL="0" distR="0" wp14:anchorId="6C546563" wp14:editId="5255F0C0">
            <wp:extent cx="111760" cy="111760"/>
            <wp:effectExtent l="0" t="0" r="254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F1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Количество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стран</w:t>
      </w:r>
      <w:r w:rsidR="00F078BB" w:rsidRPr="00F078BB">
        <w:rPr>
          <w:rFonts w:ascii="Arial" w:eastAsia="Arial" w:hAnsi="Arial"/>
          <w:sz w:val="14"/>
        </w:rPr>
        <w:t xml:space="preserve">, </w:t>
      </w:r>
      <w:r w:rsidR="00A540C1">
        <w:rPr>
          <w:rFonts w:ascii="Arial" w:eastAsia="Arial" w:hAnsi="Arial"/>
          <w:sz w:val="14"/>
        </w:rPr>
        <w:t>в которых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на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препараты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имеется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действительное регистрационное свидетельство</w:t>
      </w:r>
      <w:r w:rsidR="0069550B">
        <w:rPr>
          <w:rFonts w:ascii="Arial" w:eastAsia="Arial" w:hAnsi="Arial"/>
          <w:sz w:val="14"/>
        </w:rPr>
        <w:t>.</w:t>
      </w:r>
    </w:p>
    <w:p w14:paraId="3E9D6D7E" w14:textId="77777777" w:rsidR="001242F1" w:rsidRPr="00F078BB" w:rsidRDefault="001242F1">
      <w:pPr>
        <w:spacing w:line="164" w:lineRule="exact"/>
        <w:rPr>
          <w:rFonts w:ascii="Times New Roman" w:eastAsia="Times New Roman" w:hAnsi="Times New Roman"/>
        </w:rPr>
      </w:pPr>
    </w:p>
    <w:p w14:paraId="387E4A93" w14:textId="0C10317F" w:rsidR="001242F1" w:rsidRPr="00F078BB" w:rsidRDefault="00535691" w:rsidP="00535691">
      <w:pPr>
        <w:spacing w:line="475" w:lineRule="auto"/>
        <w:ind w:left="340" w:right="486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noProof/>
          <w:lang w:val="en-US" w:eastAsia="zh-CN"/>
        </w:rPr>
        <w:drawing>
          <wp:inline distT="0" distB="0" distL="0" distR="0" wp14:anchorId="7CC26825" wp14:editId="1FF81A28">
            <wp:extent cx="111760" cy="111760"/>
            <wp:effectExtent l="0" t="0" r="254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F1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Количество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стран</w:t>
      </w:r>
      <w:r w:rsidR="00F078BB" w:rsidRPr="00F078BB">
        <w:rPr>
          <w:rFonts w:ascii="Arial" w:eastAsia="Arial" w:hAnsi="Arial"/>
          <w:sz w:val="14"/>
        </w:rPr>
        <w:t xml:space="preserve">, </w:t>
      </w:r>
      <w:r w:rsidR="00A540C1">
        <w:rPr>
          <w:rFonts w:ascii="Arial" w:eastAsia="Arial" w:hAnsi="Arial"/>
          <w:sz w:val="14"/>
        </w:rPr>
        <w:t>в которых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значительный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процент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отпускаемых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препаратов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не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имеет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действительного</w:t>
      </w:r>
      <w:r w:rsidR="00F078BB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регистрационного свидетельства</w:t>
      </w:r>
      <w:r w:rsidR="0069550B">
        <w:rPr>
          <w:rFonts w:ascii="Arial" w:eastAsia="Arial" w:hAnsi="Arial"/>
          <w:sz w:val="14"/>
        </w:rPr>
        <w:t>.</w:t>
      </w:r>
      <w:r w:rsidR="001242F1" w:rsidRPr="00F078BB"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noProof/>
          <w:sz w:val="14"/>
          <w:lang w:val="en-US" w:eastAsia="zh-CN"/>
        </w:rPr>
        <w:drawing>
          <wp:inline distT="0" distB="0" distL="0" distR="0" wp14:anchorId="492243E9" wp14:editId="23C76142">
            <wp:extent cx="111760" cy="111760"/>
            <wp:effectExtent l="0" t="0" r="254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F1" w:rsidRPr="00F078BB">
        <w:rPr>
          <w:rFonts w:ascii="Arial" w:eastAsia="Arial" w:hAnsi="Arial"/>
          <w:sz w:val="14"/>
        </w:rPr>
        <w:t xml:space="preserve"> </w:t>
      </w:r>
      <w:r w:rsidR="00F078BB">
        <w:rPr>
          <w:rFonts w:ascii="Arial" w:eastAsia="Arial" w:hAnsi="Arial"/>
          <w:sz w:val="14"/>
        </w:rPr>
        <w:t>Нет данных</w:t>
      </w:r>
    </w:p>
    <w:p w14:paraId="5FFFAE09" w14:textId="77777777" w:rsidR="001242F1" w:rsidRDefault="001242F1" w:rsidP="00EA5CE2">
      <w:pPr>
        <w:spacing w:line="475" w:lineRule="auto"/>
        <w:rPr>
          <w:rFonts w:ascii="Arial" w:eastAsia="Arial" w:hAnsi="Arial"/>
          <w:color w:val="001E65"/>
        </w:rPr>
      </w:pPr>
      <w:bookmarkStart w:id="9" w:name="page29"/>
      <w:bookmarkEnd w:id="9"/>
    </w:p>
    <w:sectPr w:rsidR="001242F1" w:rsidSect="00560D16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41ED8" w14:textId="77777777" w:rsidR="00895C8A" w:rsidRDefault="00895C8A" w:rsidP="00DE6D91">
      <w:r>
        <w:separator/>
      </w:r>
    </w:p>
  </w:endnote>
  <w:endnote w:type="continuationSeparator" w:id="0">
    <w:p w14:paraId="6539C840" w14:textId="77777777" w:rsidR="00895C8A" w:rsidRDefault="00895C8A" w:rsidP="00DE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F3E34" w14:textId="77777777" w:rsidR="00895C8A" w:rsidRDefault="00895C8A" w:rsidP="00DE6D91">
      <w:r>
        <w:separator/>
      </w:r>
    </w:p>
  </w:footnote>
  <w:footnote w:type="continuationSeparator" w:id="0">
    <w:p w14:paraId="780E38CF" w14:textId="77777777" w:rsidR="00895C8A" w:rsidRDefault="00895C8A" w:rsidP="00DE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8pt;height:8.8pt" o:bullet="t">
        <v:imagedata r:id="rId1" o:title=""/>
      </v:shape>
    </w:pict>
  </w:numPicBullet>
  <w:abstractNum w:abstractNumId="0">
    <w:nsid w:val="FFFFFF1D"/>
    <w:multiLevelType w:val="multilevel"/>
    <w:tmpl w:val="932A3D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43C9868"/>
    <w:lvl w:ilvl="0" w:tplc="04090015">
      <w:start w:val="4"/>
      <w:numFmt w:val="upperLetter"/>
      <w:lvlText w:val="%1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66334872"/>
    <w:lvl w:ilvl="0" w:tplc="04090015">
      <w:start w:val="4"/>
      <w:numFmt w:val="upperLetter"/>
      <w:lvlText w:val="%1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0E"/>
    <w:rsid w:val="00021CEB"/>
    <w:rsid w:val="00080894"/>
    <w:rsid w:val="000B1CF6"/>
    <w:rsid w:val="000D2616"/>
    <w:rsid w:val="000E1029"/>
    <w:rsid w:val="000E7E49"/>
    <w:rsid w:val="001240E6"/>
    <w:rsid w:val="001242F1"/>
    <w:rsid w:val="00134472"/>
    <w:rsid w:val="001630D9"/>
    <w:rsid w:val="00190645"/>
    <w:rsid w:val="0019093E"/>
    <w:rsid w:val="00197483"/>
    <w:rsid w:val="001B767A"/>
    <w:rsid w:val="001D559C"/>
    <w:rsid w:val="001F3667"/>
    <w:rsid w:val="00213FA2"/>
    <w:rsid w:val="00286DF8"/>
    <w:rsid w:val="002B35E9"/>
    <w:rsid w:val="002B506C"/>
    <w:rsid w:val="002C2106"/>
    <w:rsid w:val="002E0ED9"/>
    <w:rsid w:val="00341849"/>
    <w:rsid w:val="003E2F66"/>
    <w:rsid w:val="003E616C"/>
    <w:rsid w:val="003E6A1C"/>
    <w:rsid w:val="003F1181"/>
    <w:rsid w:val="00432377"/>
    <w:rsid w:val="00434162"/>
    <w:rsid w:val="00441D52"/>
    <w:rsid w:val="00461057"/>
    <w:rsid w:val="004F3A53"/>
    <w:rsid w:val="00525EFC"/>
    <w:rsid w:val="0053441F"/>
    <w:rsid w:val="00535691"/>
    <w:rsid w:val="00536710"/>
    <w:rsid w:val="00560D16"/>
    <w:rsid w:val="005615A2"/>
    <w:rsid w:val="0057363C"/>
    <w:rsid w:val="00643B8F"/>
    <w:rsid w:val="00647890"/>
    <w:rsid w:val="0066707C"/>
    <w:rsid w:val="00684969"/>
    <w:rsid w:val="0069550B"/>
    <w:rsid w:val="006A60D3"/>
    <w:rsid w:val="006C17AC"/>
    <w:rsid w:val="00722586"/>
    <w:rsid w:val="00741F94"/>
    <w:rsid w:val="00746FF8"/>
    <w:rsid w:val="00786F9A"/>
    <w:rsid w:val="007923E9"/>
    <w:rsid w:val="007E402D"/>
    <w:rsid w:val="007F3582"/>
    <w:rsid w:val="007F6974"/>
    <w:rsid w:val="008001E5"/>
    <w:rsid w:val="00834033"/>
    <w:rsid w:val="00834F82"/>
    <w:rsid w:val="00861ED0"/>
    <w:rsid w:val="00864DF2"/>
    <w:rsid w:val="00876E74"/>
    <w:rsid w:val="00877871"/>
    <w:rsid w:val="00895C8A"/>
    <w:rsid w:val="008A0736"/>
    <w:rsid w:val="00906643"/>
    <w:rsid w:val="009110F4"/>
    <w:rsid w:val="00914F51"/>
    <w:rsid w:val="00916D36"/>
    <w:rsid w:val="0097310E"/>
    <w:rsid w:val="00995CA7"/>
    <w:rsid w:val="009A07C8"/>
    <w:rsid w:val="009B484D"/>
    <w:rsid w:val="009B5A24"/>
    <w:rsid w:val="009C6FA7"/>
    <w:rsid w:val="00A013AF"/>
    <w:rsid w:val="00A0661F"/>
    <w:rsid w:val="00A52696"/>
    <w:rsid w:val="00A540C1"/>
    <w:rsid w:val="00A75860"/>
    <w:rsid w:val="00A82C7D"/>
    <w:rsid w:val="00AA0A5A"/>
    <w:rsid w:val="00AA2591"/>
    <w:rsid w:val="00AA4CA6"/>
    <w:rsid w:val="00AA4D20"/>
    <w:rsid w:val="00AB5A6F"/>
    <w:rsid w:val="00B072EE"/>
    <w:rsid w:val="00B377C4"/>
    <w:rsid w:val="00B475FC"/>
    <w:rsid w:val="00B71353"/>
    <w:rsid w:val="00B77560"/>
    <w:rsid w:val="00B93BA0"/>
    <w:rsid w:val="00B93E33"/>
    <w:rsid w:val="00B95265"/>
    <w:rsid w:val="00BB289F"/>
    <w:rsid w:val="00C03313"/>
    <w:rsid w:val="00C41D31"/>
    <w:rsid w:val="00C46282"/>
    <w:rsid w:val="00CA12DF"/>
    <w:rsid w:val="00CA7635"/>
    <w:rsid w:val="00CC2733"/>
    <w:rsid w:val="00D23505"/>
    <w:rsid w:val="00D36236"/>
    <w:rsid w:val="00DE4F62"/>
    <w:rsid w:val="00DE6D91"/>
    <w:rsid w:val="00E45E95"/>
    <w:rsid w:val="00E46383"/>
    <w:rsid w:val="00E81057"/>
    <w:rsid w:val="00E9047E"/>
    <w:rsid w:val="00EA5CE2"/>
    <w:rsid w:val="00ED47C9"/>
    <w:rsid w:val="00ED6ECE"/>
    <w:rsid w:val="00EF72F0"/>
    <w:rsid w:val="00F00563"/>
    <w:rsid w:val="00F078BB"/>
    <w:rsid w:val="00F1029C"/>
    <w:rsid w:val="00F410EC"/>
    <w:rsid w:val="00F436B4"/>
    <w:rsid w:val="00F610F5"/>
    <w:rsid w:val="00F70198"/>
    <w:rsid w:val="00FA1FBA"/>
    <w:rsid w:val="00FA2A73"/>
    <w:rsid w:val="00FA64A8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6C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6D9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D91"/>
  </w:style>
  <w:style w:type="paragraph" w:styleId="Footer">
    <w:name w:val="footer"/>
    <w:basedOn w:val="Normal"/>
    <w:link w:val="FooterChar"/>
    <w:uiPriority w:val="99"/>
    <w:semiHidden/>
    <w:unhideWhenUsed/>
    <w:rsid w:val="00DE6D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6D91"/>
  </w:style>
  <w:style w:type="table" w:styleId="TableGrid">
    <w:name w:val="Table Grid"/>
    <w:basedOn w:val="TableNormal"/>
    <w:uiPriority w:val="59"/>
    <w:rsid w:val="00E4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6D9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D91"/>
  </w:style>
  <w:style w:type="paragraph" w:styleId="Footer">
    <w:name w:val="footer"/>
    <w:basedOn w:val="Normal"/>
    <w:link w:val="FooterChar"/>
    <w:uiPriority w:val="99"/>
    <w:semiHidden/>
    <w:unhideWhenUsed/>
    <w:rsid w:val="00DE6D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6D91"/>
  </w:style>
  <w:style w:type="table" w:styleId="TableGrid">
    <w:name w:val="Table Grid"/>
    <w:basedOn w:val="TableNormal"/>
    <w:uiPriority w:val="59"/>
    <w:rsid w:val="00E4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1885-0B2E-4783-8875-44F2E84D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1263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8450</CharactersWithSpaces>
  <SharedDoc>false</SharedDoc>
  <HyperlinkBase/>
  <HLinks>
    <vt:vector size="18" baseType="variant">
      <vt:variant>
        <vt:i4>2818054</vt:i4>
      </vt:variant>
      <vt:variant>
        <vt:i4>6</vt:i4>
      </vt:variant>
      <vt:variant>
        <vt:i4>0</vt:i4>
      </vt:variant>
      <vt:variant>
        <vt:i4>5</vt:i4>
      </vt:variant>
      <vt:variant>
        <vt:lpwstr>/C/Users/AGM/Library/Caches/Adobe InDesign/Version 13.0/en_GB/InDesign ClipboardScrap1.pdf</vt:lpwstr>
      </vt:variant>
      <vt:variant>
        <vt:lpwstr/>
      </vt:variant>
      <vt:variant>
        <vt:i4>2818054</vt:i4>
      </vt:variant>
      <vt:variant>
        <vt:i4>3</vt:i4>
      </vt:variant>
      <vt:variant>
        <vt:i4>0</vt:i4>
      </vt:variant>
      <vt:variant>
        <vt:i4>5</vt:i4>
      </vt:variant>
      <vt:variant>
        <vt:lpwstr>/C/Users/AGM/Library/Caches/Adobe InDesign/Version 13.0/en_GB/InDesign ClipboardScrap1.pdf</vt:lpwstr>
      </vt:variant>
      <vt:variant>
        <vt:lpwstr/>
      </vt:variant>
      <vt:variant>
        <vt:i4>7471166</vt:i4>
      </vt:variant>
      <vt:variant>
        <vt:i4>0</vt:i4>
      </vt:variant>
      <vt:variant>
        <vt:i4>0</vt:i4>
      </vt:variant>
      <vt:variant>
        <vt:i4>5</vt:i4>
      </vt:variant>
      <vt:variant>
        <vt:lpwstr>http://www.euro.who.int/pubrequest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HTP</cp:lastModifiedBy>
  <cp:revision>2</cp:revision>
  <dcterms:created xsi:type="dcterms:W3CDTF">2019-07-01T03:14:00Z</dcterms:created>
  <dcterms:modified xsi:type="dcterms:W3CDTF">2019-07-01T03:14:00Z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