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5BE" w:rsidRDefault="000435BE"/>
    <w:p w:rsidR="000435BE" w:rsidRPr="000435BE" w:rsidRDefault="00F30817" w:rsidP="000435BE">
      <w:pPr>
        <w:jc w:val="center"/>
        <w:rPr>
          <w:b/>
          <w:sz w:val="24"/>
          <w:szCs w:val="24"/>
        </w:rPr>
      </w:pPr>
      <w:r w:rsidRPr="000435BE">
        <w:rPr>
          <w:b/>
          <w:sz w:val="24"/>
          <w:szCs w:val="24"/>
        </w:rPr>
        <w:t>Executive Summary</w:t>
      </w:r>
      <w:r>
        <w:rPr>
          <w:b/>
          <w:sz w:val="24"/>
          <w:szCs w:val="24"/>
        </w:rPr>
        <w:t xml:space="preserve"> of the </w:t>
      </w:r>
      <w:r w:rsidR="000435BE" w:rsidRPr="000435BE">
        <w:rPr>
          <w:b/>
          <w:sz w:val="24"/>
          <w:szCs w:val="24"/>
        </w:rPr>
        <w:t>Mid-Term Evaluation Report</w:t>
      </w:r>
      <w:r w:rsidR="000435BE">
        <w:rPr>
          <w:b/>
          <w:sz w:val="24"/>
          <w:szCs w:val="24"/>
        </w:rPr>
        <w:t xml:space="preserve"> of</w:t>
      </w:r>
      <w:r w:rsidR="002D73BA">
        <w:rPr>
          <w:b/>
          <w:sz w:val="24"/>
          <w:szCs w:val="24"/>
        </w:rPr>
        <w:t xml:space="preserve"> the</w:t>
      </w:r>
      <w:r w:rsidR="000435BE">
        <w:rPr>
          <w:b/>
          <w:sz w:val="24"/>
          <w:szCs w:val="24"/>
        </w:rPr>
        <w:t xml:space="preserve"> </w:t>
      </w:r>
      <w:r w:rsidR="000435BE" w:rsidRPr="000435BE">
        <w:rPr>
          <w:b/>
          <w:sz w:val="24"/>
          <w:szCs w:val="24"/>
        </w:rPr>
        <w:t xml:space="preserve">United Strategy of Education and Science 2017-2021 </w:t>
      </w:r>
      <w:r w:rsidR="002D73BA">
        <w:rPr>
          <w:b/>
          <w:sz w:val="24"/>
          <w:szCs w:val="24"/>
        </w:rPr>
        <w:t>of Georgia</w:t>
      </w:r>
    </w:p>
    <w:p w:rsidR="000435BE" w:rsidRDefault="000435BE" w:rsidP="000435BE">
      <w:pPr>
        <w:jc w:val="center"/>
        <w:rPr>
          <w:b/>
          <w:sz w:val="24"/>
          <w:szCs w:val="24"/>
        </w:rPr>
      </w:pPr>
    </w:p>
    <w:p w:rsidR="00F30817" w:rsidRDefault="00F30817" w:rsidP="000435BE">
      <w:pPr>
        <w:jc w:val="center"/>
        <w:rPr>
          <w:b/>
          <w:sz w:val="24"/>
          <w:szCs w:val="24"/>
        </w:rPr>
      </w:pPr>
    </w:p>
    <w:p w:rsidR="00F30817" w:rsidRPr="00816C15" w:rsidRDefault="002D73BA" w:rsidP="00F30817">
      <w:pPr>
        <w:pStyle w:val="ListParagraph"/>
        <w:ind w:left="0"/>
        <w:jc w:val="both"/>
        <w:rPr>
          <w:rFonts w:ascii="Sylfaen" w:hAnsi="Sylfaen"/>
          <w:lang w:val="ka-GE"/>
        </w:rPr>
      </w:pPr>
      <w:r>
        <w:t xml:space="preserve">The evaluation report of the United Strategy of Education and Science 2017-2021 of Georgia </w:t>
      </w:r>
      <w:r w:rsidR="00BC5097">
        <w:t xml:space="preserve">(hereinafter the “Strategy”) </w:t>
      </w:r>
      <w:r>
        <w:t>was prepared by the Ministry of Education, Science, Culture and Sport of Georgia</w:t>
      </w:r>
      <w:r w:rsidR="00BC5097">
        <w:t xml:space="preserve"> </w:t>
      </w:r>
      <w:r>
        <w:t xml:space="preserve">and published </w:t>
      </w:r>
      <w:r w:rsidR="00E83D27">
        <w:t>at the Ministry’s official web</w:t>
      </w:r>
      <w:r w:rsidR="008A7DA3">
        <w:t xml:space="preserve"> - </w:t>
      </w:r>
      <w:hyperlink r:id="rId5" w:history="1">
        <w:r w:rsidR="008A7DA3">
          <w:rPr>
            <w:rStyle w:val="Hyperlink"/>
          </w:rPr>
          <w:t>http://mes.gov.ge/uploads/files/gan-strat-shualeduri-shefaseba.pdf</w:t>
        </w:r>
      </w:hyperlink>
      <w:r w:rsidR="00E83D27">
        <w:t>.</w:t>
      </w:r>
      <w:r>
        <w:t xml:space="preserve"> </w:t>
      </w:r>
      <w:r w:rsidR="00F30817">
        <w:t>The document is about 100 pages including various statistics, graphics, charts and tables.</w:t>
      </w:r>
    </w:p>
    <w:p w:rsidR="002D73BA" w:rsidRDefault="002D73BA" w:rsidP="002D73BA">
      <w:pPr>
        <w:jc w:val="both"/>
      </w:pPr>
      <w:r>
        <w:t>The document consists of the following chapters</w:t>
      </w:r>
      <w:r w:rsidR="00E83D27">
        <w:t xml:space="preserve"> including several sub-chapters</w:t>
      </w:r>
      <w:r>
        <w:t xml:space="preserve">: </w:t>
      </w:r>
    </w:p>
    <w:p w:rsidR="002D73BA" w:rsidRDefault="002D73BA" w:rsidP="002D73BA">
      <w:pPr>
        <w:pStyle w:val="ListParagraph"/>
        <w:numPr>
          <w:ilvl w:val="0"/>
          <w:numId w:val="1"/>
        </w:numPr>
        <w:jc w:val="both"/>
      </w:pPr>
      <w:r>
        <w:t>Introduction</w:t>
      </w:r>
    </w:p>
    <w:p w:rsidR="002D73BA" w:rsidRDefault="002D73BA" w:rsidP="002D73BA">
      <w:pPr>
        <w:pStyle w:val="ListParagraph"/>
        <w:numPr>
          <w:ilvl w:val="0"/>
          <w:numId w:val="1"/>
        </w:numPr>
        <w:jc w:val="both"/>
      </w:pPr>
      <w:r>
        <w:t>Executive summary</w:t>
      </w:r>
    </w:p>
    <w:p w:rsidR="002D73BA" w:rsidRDefault="002D73BA" w:rsidP="002D73BA">
      <w:pPr>
        <w:pStyle w:val="ListParagraph"/>
        <w:numPr>
          <w:ilvl w:val="0"/>
          <w:numId w:val="1"/>
        </w:numPr>
        <w:jc w:val="both"/>
      </w:pPr>
      <w:r>
        <w:t>Methodology used</w:t>
      </w:r>
    </w:p>
    <w:p w:rsidR="002D73BA" w:rsidRDefault="002D73BA" w:rsidP="002D73BA">
      <w:pPr>
        <w:pStyle w:val="ListParagraph"/>
        <w:numPr>
          <w:ilvl w:val="0"/>
          <w:numId w:val="1"/>
        </w:numPr>
        <w:jc w:val="both"/>
      </w:pPr>
      <w:r>
        <w:t xml:space="preserve">Evaluation </w:t>
      </w:r>
      <w:r w:rsidR="0074791A">
        <w:t>R</w:t>
      </w:r>
      <w:r>
        <w:t>esults</w:t>
      </w:r>
    </w:p>
    <w:p w:rsidR="002D73BA" w:rsidRDefault="0074791A" w:rsidP="002D73BA">
      <w:pPr>
        <w:pStyle w:val="ListParagraph"/>
        <w:numPr>
          <w:ilvl w:val="0"/>
          <w:numId w:val="1"/>
        </w:numPr>
        <w:jc w:val="both"/>
      </w:pPr>
      <w:r>
        <w:t>Summary of R</w:t>
      </w:r>
      <w:r w:rsidR="002D73BA">
        <w:t>ecommendations</w:t>
      </w:r>
      <w:r>
        <w:t>/Next steps</w:t>
      </w:r>
    </w:p>
    <w:p w:rsidR="002D73BA" w:rsidRDefault="002D73BA" w:rsidP="002D73BA">
      <w:pPr>
        <w:pStyle w:val="ListParagraph"/>
        <w:numPr>
          <w:ilvl w:val="0"/>
          <w:numId w:val="1"/>
        </w:numPr>
        <w:jc w:val="both"/>
      </w:pPr>
      <w:r>
        <w:t>Annexes</w:t>
      </w:r>
    </w:p>
    <w:p w:rsidR="00E83D27" w:rsidRDefault="00E83D27" w:rsidP="00E83D27">
      <w:pPr>
        <w:pStyle w:val="ListParagraph"/>
        <w:jc w:val="both"/>
      </w:pPr>
    </w:p>
    <w:p w:rsidR="00A319DA" w:rsidRDefault="00E83D27" w:rsidP="00BC5097">
      <w:pPr>
        <w:pStyle w:val="ListParagraph"/>
        <w:ind w:left="0"/>
        <w:jc w:val="both"/>
      </w:pPr>
      <w:r w:rsidRPr="007C3C75">
        <w:rPr>
          <w:b/>
        </w:rPr>
        <w:t>The Introduction</w:t>
      </w:r>
      <w:r>
        <w:t xml:space="preserve"> </w:t>
      </w:r>
      <w:r w:rsidR="007C3C75">
        <w:t xml:space="preserve">provides the background information including legal basis, </w:t>
      </w:r>
      <w:r w:rsidR="00A319DA">
        <w:t>aims</w:t>
      </w:r>
      <w:r w:rsidR="007C3C75">
        <w:t xml:space="preserve"> and the subject of the report as well as parties involved in preparation of the report.   </w:t>
      </w:r>
      <w:r w:rsidR="00A319DA">
        <w:t xml:space="preserve">According to the Introduction, the mid-term evaluation report aims at identification of the level of </w:t>
      </w:r>
      <w:r w:rsidR="00BC5097">
        <w:t xml:space="preserve">the </w:t>
      </w:r>
      <w:r w:rsidR="00A319DA">
        <w:t xml:space="preserve">progress in achieving goals and objectives of the Strategy as well as weaknesses </w:t>
      </w:r>
      <w:r w:rsidR="00BC5097">
        <w:t xml:space="preserve">explored </w:t>
      </w:r>
      <w:r w:rsidR="00A319DA">
        <w:t>during strategy implementation and supporting its further improvement</w:t>
      </w:r>
      <w:r w:rsidR="00BC5097">
        <w:t xml:space="preserve">. </w:t>
      </w:r>
    </w:p>
    <w:p w:rsidR="00A319DA" w:rsidRDefault="00A319DA" w:rsidP="00BC5097">
      <w:pPr>
        <w:pStyle w:val="ListParagraph"/>
        <w:ind w:left="0"/>
        <w:jc w:val="both"/>
      </w:pPr>
    </w:p>
    <w:p w:rsidR="00EF75CE" w:rsidRDefault="00A319DA" w:rsidP="00BC5097">
      <w:pPr>
        <w:pStyle w:val="ListParagraph"/>
        <w:ind w:left="0"/>
        <w:jc w:val="both"/>
      </w:pPr>
      <w:r>
        <w:t xml:space="preserve">The </w:t>
      </w:r>
      <w:r w:rsidR="00F30817" w:rsidRPr="00F30817">
        <w:rPr>
          <w:b/>
        </w:rPr>
        <w:t xml:space="preserve">Executive </w:t>
      </w:r>
      <w:r w:rsidRPr="00A319DA">
        <w:rPr>
          <w:b/>
        </w:rPr>
        <w:t xml:space="preserve">Summary </w:t>
      </w:r>
      <w:r>
        <w:t xml:space="preserve">is focused on </w:t>
      </w:r>
      <w:r w:rsidR="00EF75CE">
        <w:t xml:space="preserve">the </w:t>
      </w:r>
      <w:r>
        <w:t xml:space="preserve">assessment of the progress </w:t>
      </w:r>
      <w:r w:rsidR="00AE4B93">
        <w:t>against</w:t>
      </w:r>
      <w:r>
        <w:t xml:space="preserve"> achieving the </w:t>
      </w:r>
      <w:r w:rsidR="00463C45">
        <w:t xml:space="preserve">specific </w:t>
      </w:r>
      <w:r w:rsidR="00CA40A3">
        <w:t xml:space="preserve">goals </w:t>
      </w:r>
      <w:r w:rsidR="00463C45">
        <w:t xml:space="preserve">of the Strategy </w:t>
      </w:r>
      <w:r w:rsidR="00AE4B93">
        <w:t xml:space="preserve">based on impact indicators </w:t>
      </w:r>
      <w:r w:rsidR="00CA40A3">
        <w:t>a</w:t>
      </w:r>
      <w:r>
        <w:t xml:space="preserve">nd gives </w:t>
      </w:r>
      <w:r w:rsidR="006E7EB9" w:rsidRPr="006E7EB9">
        <w:t xml:space="preserve">key conclusions and recommendations </w:t>
      </w:r>
      <w:r w:rsidR="007B0753">
        <w:t>for its improvement</w:t>
      </w:r>
      <w:r w:rsidR="00CA40A3">
        <w:t xml:space="preserve">. The chapter </w:t>
      </w:r>
      <w:r w:rsidR="00463C45">
        <w:t>provides</w:t>
      </w:r>
      <w:r w:rsidR="00CA40A3">
        <w:t xml:space="preserve"> the brief information on Strategy</w:t>
      </w:r>
      <w:r w:rsidR="00E6116D">
        <w:t xml:space="preserve"> 5</w:t>
      </w:r>
      <w:r w:rsidR="00CA40A3">
        <w:t xml:space="preserve"> specific goals</w:t>
      </w:r>
      <w:r w:rsidR="00463C45">
        <w:t xml:space="preserve"> related with education sub-sectors as are primary, general, VET, higher education and science</w:t>
      </w:r>
      <w:r w:rsidR="00CA40A3">
        <w:t xml:space="preserve">, </w:t>
      </w:r>
      <w:r w:rsidR="007E191A">
        <w:t>8</w:t>
      </w:r>
      <w:r w:rsidR="00820A25">
        <w:t xml:space="preserve"> impact </w:t>
      </w:r>
      <w:r w:rsidR="00CA40A3">
        <w:t xml:space="preserve">indicators, </w:t>
      </w:r>
      <w:r w:rsidR="00EF75CE">
        <w:t>15</w:t>
      </w:r>
      <w:r w:rsidR="00E6116D">
        <w:t xml:space="preserve"> </w:t>
      </w:r>
      <w:r w:rsidR="00CA40A3">
        <w:t xml:space="preserve">strategic objectives and </w:t>
      </w:r>
      <w:r w:rsidR="00EF75CE">
        <w:t xml:space="preserve">22 </w:t>
      </w:r>
      <w:r w:rsidR="00820A25">
        <w:t xml:space="preserve">outcome </w:t>
      </w:r>
      <w:r w:rsidR="00CA40A3">
        <w:t>indicators</w:t>
      </w:r>
      <w:r w:rsidR="00E6116D">
        <w:t xml:space="preserve"> and highlights the level of achieving of the 5 specific goals against the indicators. </w:t>
      </w:r>
    </w:p>
    <w:p w:rsidR="00E83D27" w:rsidRDefault="00E6116D" w:rsidP="00BC5097">
      <w:pPr>
        <w:pStyle w:val="ListParagraph"/>
        <w:ind w:left="0"/>
        <w:jc w:val="both"/>
      </w:pPr>
      <w:r>
        <w:t xml:space="preserve">Summary of findings and recommendations are given </w:t>
      </w:r>
      <w:r w:rsidR="00A64054">
        <w:t>for</w:t>
      </w:r>
      <w:r>
        <w:t xml:space="preserve"> each specific goal</w:t>
      </w:r>
      <w:r w:rsidRPr="00A055CA">
        <w:t xml:space="preserve">.  </w:t>
      </w:r>
      <w:r w:rsidR="00DD3DD3" w:rsidRPr="00982E32">
        <w:t xml:space="preserve">Out of the 5 specific goals, the level of achievement of 2 goals are assessed as medium, 2 goals – below medium and 1 goal – above medium. </w:t>
      </w:r>
    </w:p>
    <w:p w:rsidR="00AE4B93" w:rsidRDefault="00AE4B93" w:rsidP="00BC5097">
      <w:pPr>
        <w:pStyle w:val="ListParagraph"/>
        <w:ind w:left="0"/>
        <w:jc w:val="both"/>
      </w:pPr>
    </w:p>
    <w:p w:rsidR="00CB4B28" w:rsidRDefault="00CB4B28" w:rsidP="00BC5097">
      <w:pPr>
        <w:pStyle w:val="ListParagraph"/>
        <w:ind w:left="0"/>
        <w:jc w:val="both"/>
      </w:pPr>
      <w:r>
        <w:t xml:space="preserve">The </w:t>
      </w:r>
      <w:r w:rsidRPr="00AA6690">
        <w:rPr>
          <w:b/>
        </w:rPr>
        <w:t xml:space="preserve">Methodology </w:t>
      </w:r>
      <w:r>
        <w:t xml:space="preserve">consists of the following sub-chapters: the </w:t>
      </w:r>
      <w:r w:rsidRPr="00A2779B">
        <w:rPr>
          <w:u w:val="single"/>
        </w:rPr>
        <w:t>Process of the Evaluation</w:t>
      </w:r>
      <w:r>
        <w:t xml:space="preserve"> specifying the </w:t>
      </w:r>
      <w:r w:rsidR="0003436C">
        <w:t>task force</w:t>
      </w:r>
      <w:r>
        <w:t>, subject and the scale of the evaluation</w:t>
      </w:r>
      <w:r w:rsidR="00AA6690">
        <w:t xml:space="preserve"> and</w:t>
      </w:r>
      <w:r>
        <w:t xml:space="preserve"> </w:t>
      </w:r>
      <w:r w:rsidRPr="001040A2">
        <w:rPr>
          <w:u w:val="single"/>
        </w:rPr>
        <w:t xml:space="preserve">Evaluation </w:t>
      </w:r>
      <w:r w:rsidR="00A75B97">
        <w:rPr>
          <w:u w:val="single"/>
        </w:rPr>
        <w:t>Dimensions/</w:t>
      </w:r>
      <w:r w:rsidRPr="001040A2">
        <w:rPr>
          <w:u w:val="single"/>
        </w:rPr>
        <w:t>Parameters</w:t>
      </w:r>
      <w:r w:rsidR="00450995">
        <w:rPr>
          <w:color w:val="FF0000"/>
        </w:rPr>
        <w:t xml:space="preserve"> </w:t>
      </w:r>
      <w:r w:rsidR="00450995" w:rsidRPr="00450995">
        <w:t xml:space="preserve">identifying the specific </w:t>
      </w:r>
      <w:r w:rsidR="0003436C">
        <w:t>dimensions</w:t>
      </w:r>
      <w:r w:rsidR="00EF75CE">
        <w:t>/</w:t>
      </w:r>
      <w:r w:rsidR="00450995" w:rsidRPr="00450995">
        <w:t xml:space="preserve">parameters that </w:t>
      </w:r>
      <w:r w:rsidR="00AC2E70">
        <w:t xml:space="preserve">would </w:t>
      </w:r>
      <w:r w:rsidR="00450995" w:rsidRPr="00450995">
        <w:t>respond to specific questions</w:t>
      </w:r>
      <w:r w:rsidR="00AA6690">
        <w:t xml:space="preserve">. </w:t>
      </w:r>
      <w:r w:rsidR="00450995" w:rsidRPr="00450995">
        <w:t xml:space="preserve"> </w:t>
      </w:r>
    </w:p>
    <w:p w:rsidR="00A2779B" w:rsidRDefault="00A2779B" w:rsidP="00BC5097">
      <w:pPr>
        <w:pStyle w:val="ListParagraph"/>
        <w:ind w:left="0"/>
        <w:jc w:val="both"/>
      </w:pPr>
    </w:p>
    <w:p w:rsidR="00A2779B" w:rsidRDefault="00A2779B" w:rsidP="00BC5097">
      <w:pPr>
        <w:pStyle w:val="ListParagraph"/>
        <w:ind w:left="0"/>
        <w:jc w:val="both"/>
      </w:pPr>
      <w:r>
        <w:t xml:space="preserve">The </w:t>
      </w:r>
      <w:r w:rsidRPr="00A2779B">
        <w:rPr>
          <w:u w:val="single"/>
        </w:rPr>
        <w:t>process of evaluation</w:t>
      </w:r>
      <w:r>
        <w:t xml:space="preserve"> includ</w:t>
      </w:r>
      <w:r w:rsidR="001040A2">
        <w:t>e</w:t>
      </w:r>
      <w:r w:rsidR="00EF75CE">
        <w:t>s</w:t>
      </w:r>
      <w:r>
        <w:t xml:space="preserve"> </w:t>
      </w:r>
      <w:r w:rsidR="006E7EB9">
        <w:t xml:space="preserve">the information about </w:t>
      </w:r>
      <w:r w:rsidR="006E7EB9" w:rsidRPr="006E7EB9">
        <w:t xml:space="preserve">data collection and analysis methods </w:t>
      </w:r>
      <w:r w:rsidR="006E7EB9">
        <w:t xml:space="preserve">used, </w:t>
      </w:r>
      <w:r>
        <w:t>desk research and analysis, focus-groups and interviews with stakeholders.</w:t>
      </w:r>
    </w:p>
    <w:p w:rsidR="00A2779B" w:rsidRDefault="00A2779B" w:rsidP="00BC5097">
      <w:pPr>
        <w:pStyle w:val="ListParagraph"/>
        <w:ind w:left="0"/>
        <w:jc w:val="both"/>
      </w:pPr>
    </w:p>
    <w:p w:rsidR="00A2779B" w:rsidRPr="00EF75CE" w:rsidRDefault="00A2779B" w:rsidP="00BC5097">
      <w:pPr>
        <w:pStyle w:val="ListParagraph"/>
        <w:ind w:left="0"/>
        <w:jc w:val="both"/>
        <w:rPr>
          <w:i/>
        </w:rPr>
      </w:pPr>
      <w:r>
        <w:t xml:space="preserve">As for the </w:t>
      </w:r>
      <w:r w:rsidRPr="00F97B2F">
        <w:rPr>
          <w:u w:val="single"/>
        </w:rPr>
        <w:t xml:space="preserve">evaluation </w:t>
      </w:r>
      <w:r w:rsidR="004542AA">
        <w:rPr>
          <w:u w:val="single"/>
        </w:rPr>
        <w:t>dimensions/</w:t>
      </w:r>
      <w:r w:rsidRPr="00F97B2F">
        <w:rPr>
          <w:u w:val="single"/>
        </w:rPr>
        <w:t>parameters</w:t>
      </w:r>
      <w:r>
        <w:t xml:space="preserve">, the followings have been identified: </w:t>
      </w:r>
      <w:r w:rsidRPr="00A75B97">
        <w:rPr>
          <w:i/>
        </w:rPr>
        <w:t>relevancy, effectiveness</w:t>
      </w:r>
      <w:r w:rsidR="00EF75CE" w:rsidRPr="00A75B97">
        <w:rPr>
          <w:i/>
        </w:rPr>
        <w:t xml:space="preserve"> </w:t>
      </w:r>
      <w:r w:rsidR="00EF75CE" w:rsidRPr="00EF75CE">
        <w:rPr>
          <w:i/>
        </w:rPr>
        <w:t xml:space="preserve">and </w:t>
      </w:r>
      <w:r w:rsidRPr="00EF75CE">
        <w:rPr>
          <w:i/>
        </w:rPr>
        <w:t xml:space="preserve">implementation. </w:t>
      </w:r>
    </w:p>
    <w:p w:rsidR="00AC2E70" w:rsidRDefault="00AC2E70" w:rsidP="00BC5097">
      <w:pPr>
        <w:pStyle w:val="ListParagraph"/>
        <w:ind w:left="0"/>
        <w:jc w:val="both"/>
      </w:pPr>
    </w:p>
    <w:p w:rsidR="00AC2E70" w:rsidRDefault="00AC2E70" w:rsidP="00BC5097">
      <w:pPr>
        <w:pStyle w:val="ListParagraph"/>
        <w:ind w:left="0"/>
        <w:jc w:val="both"/>
      </w:pPr>
      <w:r>
        <w:lastRenderedPageBreak/>
        <w:t xml:space="preserve">The </w:t>
      </w:r>
      <w:r w:rsidR="006E7EB9">
        <w:rPr>
          <w:b/>
        </w:rPr>
        <w:t>Evaluation Results</w:t>
      </w:r>
      <w:r>
        <w:t xml:space="preserve"> </w:t>
      </w:r>
      <w:r w:rsidR="00EF75CE">
        <w:t xml:space="preserve">chapter </w:t>
      </w:r>
      <w:r w:rsidR="00A055CA">
        <w:t>summarizes</w:t>
      </w:r>
      <w:r w:rsidR="006E7EB9">
        <w:t xml:space="preserve"> the key </w:t>
      </w:r>
      <w:r>
        <w:t xml:space="preserve">findings </w:t>
      </w:r>
      <w:r w:rsidR="006E7EB9">
        <w:t>and conclusions</w:t>
      </w:r>
      <w:r>
        <w:t xml:space="preserve"> </w:t>
      </w:r>
      <w:r w:rsidR="006E7EB9">
        <w:t xml:space="preserve">according to </w:t>
      </w:r>
      <w:r>
        <w:t xml:space="preserve">the above 3 </w:t>
      </w:r>
      <w:r w:rsidR="006E7EB9">
        <w:t xml:space="preserve">evaluation </w:t>
      </w:r>
      <w:r w:rsidR="004542AA">
        <w:t>dimensions/</w:t>
      </w:r>
      <w:r>
        <w:t xml:space="preserve">parameters </w:t>
      </w:r>
      <w:r w:rsidR="00F97B2F">
        <w:t xml:space="preserve">and questions </w:t>
      </w:r>
      <w:r>
        <w:t xml:space="preserve">that are </w:t>
      </w:r>
      <w:r w:rsidR="004542AA">
        <w:t>given</w:t>
      </w:r>
      <w:r>
        <w:t xml:space="preserve"> in the relevant sub-chapters. </w:t>
      </w:r>
      <w:r w:rsidRPr="00A71FC2">
        <w:rPr>
          <w:i/>
        </w:rPr>
        <w:t xml:space="preserve">The </w:t>
      </w:r>
      <w:r w:rsidRPr="00A71FC2">
        <w:rPr>
          <w:i/>
          <w:u w:val="single"/>
        </w:rPr>
        <w:t>Relevance</w:t>
      </w:r>
      <w:r>
        <w:t xml:space="preserve"> sub-chapter</w:t>
      </w:r>
      <w:r w:rsidR="00A75B97">
        <w:t xml:space="preserve"> illustrates the </w:t>
      </w:r>
      <w:r w:rsidR="00A71FC2" w:rsidRPr="00A71FC2">
        <w:rPr>
          <w:lang w:val="en-GB"/>
        </w:rPr>
        <w:t xml:space="preserve">compliance of </w:t>
      </w:r>
      <w:r w:rsidR="00A71FC2">
        <w:rPr>
          <w:lang w:val="en-GB"/>
        </w:rPr>
        <w:t>the Strategic</w:t>
      </w:r>
      <w:r w:rsidR="00A71FC2" w:rsidRPr="00A71FC2">
        <w:rPr>
          <w:lang w:val="en-GB"/>
        </w:rPr>
        <w:t xml:space="preserve"> goals and objectives with public needs</w:t>
      </w:r>
      <w:r w:rsidR="00A71FC2">
        <w:t xml:space="preserve"> and </w:t>
      </w:r>
      <w:r w:rsidR="0032156C">
        <w:t xml:space="preserve">tries to </w:t>
      </w:r>
      <w:r>
        <w:t>answer</w:t>
      </w:r>
      <w:r w:rsidR="0032156C">
        <w:t xml:space="preserve"> if strategic objectives are still valid for the period of evaluation, if the strategy responds to the needs of beneficiaries, how well the activities and its results respond to objectives and challenges and if the reform </w:t>
      </w:r>
      <w:r w:rsidR="002C7044">
        <w:t>i</w:t>
      </w:r>
      <w:r w:rsidR="0032156C">
        <w:t>s well enough adapted to the changes that it may cause in future.</w:t>
      </w:r>
    </w:p>
    <w:p w:rsidR="006E7EB9" w:rsidRDefault="006E7EB9" w:rsidP="00BC5097">
      <w:pPr>
        <w:pStyle w:val="ListParagraph"/>
        <w:ind w:left="0"/>
        <w:jc w:val="both"/>
      </w:pPr>
    </w:p>
    <w:p w:rsidR="002162C1" w:rsidRDefault="00507C19" w:rsidP="00BC5097">
      <w:pPr>
        <w:pStyle w:val="ListParagraph"/>
        <w:ind w:left="0"/>
        <w:jc w:val="both"/>
      </w:pPr>
      <w:r w:rsidRPr="00A71FC2">
        <w:rPr>
          <w:i/>
          <w:u w:val="single"/>
        </w:rPr>
        <w:t xml:space="preserve">The </w:t>
      </w:r>
      <w:r w:rsidR="00A055CA" w:rsidRPr="00A71FC2">
        <w:rPr>
          <w:i/>
          <w:u w:val="single"/>
        </w:rPr>
        <w:t>Effectiveness</w:t>
      </w:r>
      <w:r w:rsidR="002C7044" w:rsidRPr="00A75B97">
        <w:t xml:space="preserve"> </w:t>
      </w:r>
      <w:r w:rsidR="002C7044">
        <w:t>sub-chapter</w:t>
      </w:r>
      <w:r w:rsidR="00AE2681">
        <w:t xml:space="preserve"> is the largest part of the report</w:t>
      </w:r>
      <w:r w:rsidR="00A75B97" w:rsidRPr="00A75B97">
        <w:t xml:space="preserve"> that reports on compliance of the achieved results of the strategy to the planned results, as well as to the needs of direct and indirect beneficiaries. </w:t>
      </w:r>
      <w:r w:rsidR="00AE2681">
        <w:t xml:space="preserve">It </w:t>
      </w:r>
      <w:r w:rsidR="002C7044">
        <w:t xml:space="preserve">provides </w:t>
      </w:r>
      <w:r w:rsidR="00AE2681">
        <w:t>findings on</w:t>
      </w:r>
      <w:r w:rsidR="002C7044">
        <w:t xml:space="preserve"> the progress of </w:t>
      </w:r>
      <w:r w:rsidR="00AE2681">
        <w:t xml:space="preserve">achieving the each </w:t>
      </w:r>
      <w:r w:rsidR="00820A25">
        <w:t>strategic</w:t>
      </w:r>
      <w:r w:rsidR="00AE2681">
        <w:t xml:space="preserve"> objective including assessment of relevancy of </w:t>
      </w:r>
      <w:r w:rsidR="00820A25">
        <w:t xml:space="preserve">outcome </w:t>
      </w:r>
      <w:r w:rsidR="00AE2681">
        <w:t xml:space="preserve">indicators identified by the strategy and identifying the reasons hampering to achieve the specific objectives. The sub-chapter gives also specific recommendations </w:t>
      </w:r>
      <w:r w:rsidR="002162C1">
        <w:t>against achieving each</w:t>
      </w:r>
      <w:r w:rsidR="00AE2681">
        <w:t xml:space="preserve"> </w:t>
      </w:r>
      <w:r w:rsidR="00820A25">
        <w:t xml:space="preserve">strategic </w:t>
      </w:r>
      <w:r w:rsidR="00AE2681">
        <w:t>objective</w:t>
      </w:r>
      <w:r w:rsidR="002162C1">
        <w:t>.</w:t>
      </w:r>
    </w:p>
    <w:p w:rsidR="00A055CA" w:rsidRDefault="00A055CA" w:rsidP="00BC5097">
      <w:pPr>
        <w:pStyle w:val="ListParagraph"/>
        <w:ind w:left="0"/>
        <w:jc w:val="both"/>
        <w:rPr>
          <w:b/>
        </w:rPr>
      </w:pPr>
    </w:p>
    <w:p w:rsidR="002C7044" w:rsidRPr="00A055CA" w:rsidRDefault="00AA5873" w:rsidP="00BC5097">
      <w:pPr>
        <w:pStyle w:val="ListParagraph"/>
        <w:ind w:left="0"/>
        <w:jc w:val="both"/>
        <w:rPr>
          <w:b/>
        </w:rPr>
      </w:pPr>
      <w:r w:rsidRPr="00A055CA">
        <w:rPr>
          <w:b/>
        </w:rPr>
        <w:t xml:space="preserve">In total, about 100 recommendations are given within the above sub-chapter. </w:t>
      </w:r>
    </w:p>
    <w:p w:rsidR="00A055CA" w:rsidRDefault="00A055CA" w:rsidP="00BC5097">
      <w:pPr>
        <w:pStyle w:val="ListParagraph"/>
        <w:ind w:left="0"/>
        <w:jc w:val="both"/>
      </w:pPr>
    </w:p>
    <w:p w:rsidR="00D711D1" w:rsidRDefault="00D711D1" w:rsidP="00BC5097">
      <w:pPr>
        <w:pStyle w:val="ListParagraph"/>
        <w:ind w:left="0"/>
        <w:jc w:val="both"/>
      </w:pPr>
      <w:r w:rsidRPr="00A146B6">
        <w:t xml:space="preserve">Besides the strategic objectives, the effectiveness sub-chapter </w:t>
      </w:r>
      <w:r w:rsidR="00EF75CE">
        <w:t xml:space="preserve">refers to </w:t>
      </w:r>
      <w:r w:rsidRPr="00A146B6">
        <w:t>information</w:t>
      </w:r>
      <w:r w:rsidR="00A146B6" w:rsidRPr="00A146B6">
        <w:t xml:space="preserve"> </w:t>
      </w:r>
      <w:r w:rsidR="00EF75CE">
        <w:t xml:space="preserve">about </w:t>
      </w:r>
      <w:r w:rsidR="00EF75CE" w:rsidRPr="00A146B6">
        <w:t xml:space="preserve">methodological and institutional aspects related with the implementation of the strategy </w:t>
      </w:r>
      <w:r w:rsidR="00A146B6" w:rsidRPr="00A146B6">
        <w:t xml:space="preserve">and </w:t>
      </w:r>
      <w:r w:rsidR="00EF75CE">
        <w:t xml:space="preserve">the relevant </w:t>
      </w:r>
      <w:r w:rsidR="00A146B6" w:rsidRPr="00A146B6">
        <w:t>recommendations.</w:t>
      </w:r>
    </w:p>
    <w:p w:rsidR="00A75B97" w:rsidRDefault="00A75B97" w:rsidP="00BC5097">
      <w:pPr>
        <w:pStyle w:val="ListParagraph"/>
        <w:ind w:left="0"/>
        <w:jc w:val="both"/>
      </w:pPr>
    </w:p>
    <w:p w:rsidR="00507C19" w:rsidRPr="00A146B6" w:rsidRDefault="00507C19" w:rsidP="00BC5097">
      <w:pPr>
        <w:pStyle w:val="ListParagraph"/>
        <w:ind w:left="0"/>
        <w:jc w:val="both"/>
      </w:pPr>
      <w:r w:rsidRPr="00A71FC2">
        <w:rPr>
          <w:i/>
          <w:u w:val="single"/>
        </w:rPr>
        <w:t>The Implementation</w:t>
      </w:r>
      <w:r>
        <w:t xml:space="preserve"> sub-sector tries to answer if it is feasible to achieve the objectives by the instruments, programs and activities used in strategy </w:t>
      </w:r>
      <w:r w:rsidR="004226C6">
        <w:t xml:space="preserve">implementation process as well as to achieve the synergy between different activities to be </w:t>
      </w:r>
      <w:r w:rsidR="00FA4A5E">
        <w:t>implemented</w:t>
      </w:r>
      <w:r w:rsidR="004226C6">
        <w:t xml:space="preserve"> in various directions/e</w:t>
      </w:r>
      <w:r w:rsidR="00EF75CE">
        <w:t>d</w:t>
      </w:r>
      <w:r w:rsidR="004226C6">
        <w:t>u</w:t>
      </w:r>
      <w:r w:rsidR="00EF75CE">
        <w:t>c</w:t>
      </w:r>
      <w:r w:rsidR="004226C6">
        <w:t>ation sub-sectors in order to a</w:t>
      </w:r>
      <w:r w:rsidR="00EF75CE">
        <w:t>chieve the overall goal of the S</w:t>
      </w:r>
      <w:r w:rsidR="004226C6">
        <w:t>trategy.</w:t>
      </w:r>
    </w:p>
    <w:p w:rsidR="00AC2E70" w:rsidRDefault="00AC2E70" w:rsidP="00BC5097">
      <w:pPr>
        <w:pStyle w:val="ListParagraph"/>
        <w:ind w:left="0"/>
        <w:jc w:val="both"/>
      </w:pPr>
    </w:p>
    <w:p w:rsidR="00FA4A5E" w:rsidRDefault="00FA4A5E" w:rsidP="00BC5097">
      <w:pPr>
        <w:pStyle w:val="ListParagraph"/>
        <w:ind w:left="0"/>
        <w:jc w:val="both"/>
      </w:pPr>
      <w:r w:rsidRPr="00FA4A5E">
        <w:rPr>
          <w:b/>
        </w:rPr>
        <w:t>The Summary of Recommendations</w:t>
      </w:r>
      <w:r w:rsidR="00AE4B93">
        <w:rPr>
          <w:b/>
        </w:rPr>
        <w:t>/next steps</w:t>
      </w:r>
      <w:r w:rsidR="004059DA">
        <w:rPr>
          <w:b/>
        </w:rPr>
        <w:t xml:space="preserve"> </w:t>
      </w:r>
      <w:r w:rsidR="004059DA" w:rsidRPr="004059DA">
        <w:t>chapter</w:t>
      </w:r>
      <w:r w:rsidR="00CE4E90" w:rsidRPr="004059DA">
        <w:t xml:space="preserve"> </w:t>
      </w:r>
      <w:r w:rsidR="00CE4E90" w:rsidRPr="00CE4E90">
        <w:t xml:space="preserve">includes just the list of </w:t>
      </w:r>
      <w:r w:rsidR="004059DA">
        <w:t xml:space="preserve">45 </w:t>
      </w:r>
      <w:r w:rsidR="00CE4E90" w:rsidRPr="00982E32">
        <w:t xml:space="preserve">core </w:t>
      </w:r>
      <w:r w:rsidR="00CE4E90" w:rsidRPr="00CE4E90">
        <w:t>recommenda</w:t>
      </w:r>
      <w:r w:rsidR="00CE4E90">
        <w:t>tions per education sub-sect</w:t>
      </w:r>
      <w:r w:rsidR="00EF75CE">
        <w:t>o</w:t>
      </w:r>
      <w:r w:rsidR="00CE4E90">
        <w:t xml:space="preserve">rs </w:t>
      </w:r>
      <w:r w:rsidR="006459DE" w:rsidRPr="006459DE">
        <w:t>that should be taken to improve implementation of the strategy</w:t>
      </w:r>
      <w:r w:rsidR="006459DE">
        <w:t xml:space="preserve">. </w:t>
      </w:r>
    </w:p>
    <w:p w:rsidR="006459DE" w:rsidRDefault="006459DE" w:rsidP="00BC5097">
      <w:pPr>
        <w:pStyle w:val="ListParagraph"/>
        <w:ind w:left="0"/>
        <w:jc w:val="both"/>
        <w:rPr>
          <w:b/>
        </w:rPr>
      </w:pPr>
    </w:p>
    <w:p w:rsidR="00FA4A5E" w:rsidRDefault="004059DA" w:rsidP="00BC5097">
      <w:pPr>
        <w:pStyle w:val="ListParagraph"/>
        <w:ind w:left="0"/>
        <w:jc w:val="both"/>
      </w:pPr>
      <w:r>
        <w:rPr>
          <w:b/>
        </w:rPr>
        <w:t xml:space="preserve">The Annexes </w:t>
      </w:r>
      <w:r w:rsidR="00AE4B93" w:rsidRPr="00AE4B93">
        <w:t>chapter</w:t>
      </w:r>
      <w:r w:rsidR="00AE4B93">
        <w:rPr>
          <w:b/>
        </w:rPr>
        <w:t xml:space="preserve"> </w:t>
      </w:r>
      <w:r w:rsidR="00AE4B93" w:rsidRPr="00AE4B93">
        <w:t>illustrates the information presented in the document.</w:t>
      </w:r>
      <w:r w:rsidR="00AE4B93">
        <w:rPr>
          <w:b/>
        </w:rPr>
        <w:t xml:space="preserve">  </w:t>
      </w:r>
      <w:r w:rsidR="00AE4B93" w:rsidRPr="00AE4B93">
        <w:t>It</w:t>
      </w:r>
      <w:r w:rsidR="00AE4B93">
        <w:rPr>
          <w:b/>
        </w:rPr>
        <w:t xml:space="preserve"> </w:t>
      </w:r>
      <w:r w:rsidRPr="00EF75CE">
        <w:t>consists of the description of the focus-groups (topic</w:t>
      </w:r>
      <w:r w:rsidR="00666357">
        <w:t>s</w:t>
      </w:r>
      <w:r w:rsidRPr="00EF75CE">
        <w:t xml:space="preserve">, members), </w:t>
      </w:r>
      <w:proofErr w:type="spellStart"/>
      <w:r w:rsidRPr="00EF75CE">
        <w:t>questioneers</w:t>
      </w:r>
      <w:proofErr w:type="spellEnd"/>
      <w:r w:rsidRPr="00EF75CE">
        <w:t xml:space="preserve"> (list of specific questions) used per focus-group, semi-structured interviews (list of interviewers), documents </w:t>
      </w:r>
      <w:r w:rsidR="00A055CA" w:rsidRPr="00EF75CE">
        <w:t>analyzed</w:t>
      </w:r>
      <w:r w:rsidRPr="00EF75CE">
        <w:t xml:space="preserve">. The chapter also includes the Strategy </w:t>
      </w:r>
      <w:proofErr w:type="spellStart"/>
      <w:r w:rsidRPr="00EF75CE">
        <w:t>logframe</w:t>
      </w:r>
      <w:proofErr w:type="spellEnd"/>
      <w:r w:rsidRPr="00EF75CE">
        <w:t xml:space="preserve"> (the goal</w:t>
      </w:r>
      <w:r w:rsidR="00BC5097" w:rsidRPr="00EF75CE">
        <w:t xml:space="preserve"> reference</w:t>
      </w:r>
      <w:r w:rsidRPr="00EF75CE">
        <w:t xml:space="preserve">, </w:t>
      </w:r>
      <w:r w:rsidR="00BC5097" w:rsidRPr="00982E32">
        <w:t>formulation</w:t>
      </w:r>
      <w:r w:rsidR="00BC5097" w:rsidRPr="00EF75CE">
        <w:t xml:space="preserve"> of the </w:t>
      </w:r>
      <w:r w:rsidRPr="00EF75CE">
        <w:t>goal</w:t>
      </w:r>
      <w:r w:rsidR="00BC5097" w:rsidRPr="00EF75CE">
        <w:t>s/o</w:t>
      </w:r>
      <w:r w:rsidRPr="00EF75CE">
        <w:t>bjective</w:t>
      </w:r>
      <w:r w:rsidR="00BC5097" w:rsidRPr="00EF75CE">
        <w:t xml:space="preserve">s, </w:t>
      </w:r>
      <w:r w:rsidRPr="00EF75CE">
        <w:t xml:space="preserve">impact/outcome indicators, source of verification, </w:t>
      </w:r>
      <w:r w:rsidR="00BC5097" w:rsidRPr="00EF75CE">
        <w:t xml:space="preserve">assumptions) </w:t>
      </w:r>
      <w:r w:rsidRPr="00EF75CE">
        <w:t xml:space="preserve">and </w:t>
      </w:r>
      <w:r w:rsidRPr="00982E32">
        <w:t>evaluation matrix</w:t>
      </w:r>
      <w:r w:rsidR="00BC5097" w:rsidRPr="00982E32">
        <w:t xml:space="preserve"> </w:t>
      </w:r>
      <w:r w:rsidR="00BC5097" w:rsidRPr="00EF75CE">
        <w:t>(evaluation questions, sub-questions, indicators/sources, focus groups).</w:t>
      </w:r>
      <w:bookmarkStart w:id="0" w:name="_GoBack"/>
      <w:bookmarkEnd w:id="0"/>
    </w:p>
    <w:p w:rsidR="002129A4" w:rsidRDefault="002129A4" w:rsidP="00BC5097">
      <w:pPr>
        <w:pStyle w:val="ListParagraph"/>
        <w:ind w:left="0"/>
        <w:jc w:val="both"/>
      </w:pPr>
    </w:p>
    <w:sectPr w:rsidR="002129A4" w:rsidSect="00A2779B">
      <w:pgSz w:w="12240" w:h="15840" w:code="1"/>
      <w:pgMar w:top="706" w:right="1526" w:bottom="1411" w:left="1411" w:header="562" w:footer="56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8734D5"/>
    <w:multiLevelType w:val="hybridMultilevel"/>
    <w:tmpl w:val="1DE08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9EA4771"/>
    <w:multiLevelType w:val="hybridMultilevel"/>
    <w:tmpl w:val="E3DE7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5BE"/>
    <w:rsid w:val="0003436C"/>
    <w:rsid w:val="000435BE"/>
    <w:rsid w:val="001040A2"/>
    <w:rsid w:val="002129A4"/>
    <w:rsid w:val="002162C1"/>
    <w:rsid w:val="002C7044"/>
    <w:rsid w:val="002D73BA"/>
    <w:rsid w:val="0032156C"/>
    <w:rsid w:val="00321C06"/>
    <w:rsid w:val="003F1D60"/>
    <w:rsid w:val="004059DA"/>
    <w:rsid w:val="004226C6"/>
    <w:rsid w:val="00450995"/>
    <w:rsid w:val="004542AA"/>
    <w:rsid w:val="00463C45"/>
    <w:rsid w:val="00507C19"/>
    <w:rsid w:val="005F571B"/>
    <w:rsid w:val="006453FC"/>
    <w:rsid w:val="006459DE"/>
    <w:rsid w:val="00666357"/>
    <w:rsid w:val="006E7EB9"/>
    <w:rsid w:val="0074791A"/>
    <w:rsid w:val="007B0753"/>
    <w:rsid w:val="007C3C75"/>
    <w:rsid w:val="007E191A"/>
    <w:rsid w:val="00816C15"/>
    <w:rsid w:val="00820A25"/>
    <w:rsid w:val="008A7DA3"/>
    <w:rsid w:val="00982E32"/>
    <w:rsid w:val="00A055CA"/>
    <w:rsid w:val="00A146B6"/>
    <w:rsid w:val="00A2779B"/>
    <w:rsid w:val="00A319DA"/>
    <w:rsid w:val="00A64054"/>
    <w:rsid w:val="00A71FC2"/>
    <w:rsid w:val="00A75B97"/>
    <w:rsid w:val="00AA5873"/>
    <w:rsid w:val="00AA6690"/>
    <w:rsid w:val="00AC2E70"/>
    <w:rsid w:val="00AE2681"/>
    <w:rsid w:val="00AE4B93"/>
    <w:rsid w:val="00BC5097"/>
    <w:rsid w:val="00CA40A3"/>
    <w:rsid w:val="00CB4B28"/>
    <w:rsid w:val="00CE4E90"/>
    <w:rsid w:val="00D711D1"/>
    <w:rsid w:val="00DD3DD3"/>
    <w:rsid w:val="00E6116D"/>
    <w:rsid w:val="00E83D27"/>
    <w:rsid w:val="00EF75CE"/>
    <w:rsid w:val="00F30817"/>
    <w:rsid w:val="00F97B2F"/>
    <w:rsid w:val="00FA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DC068-E700-458E-9E0F-826E9AE2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3BA"/>
    <w:pPr>
      <w:ind w:left="720"/>
      <w:contextualSpacing/>
    </w:pPr>
  </w:style>
  <w:style w:type="character" w:styleId="Hyperlink">
    <w:name w:val="Hyperlink"/>
    <w:basedOn w:val="DefaultParagraphFont"/>
    <w:uiPriority w:val="99"/>
    <w:semiHidden/>
    <w:unhideWhenUsed/>
    <w:rsid w:val="008A7D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es.gov.ge/uploads/files/gan-strat-shualeduri-shefaseb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Tsulukidze</dc:creator>
  <cp:keywords/>
  <dc:description/>
  <cp:lastModifiedBy>Ana Kvernadze</cp:lastModifiedBy>
  <cp:revision>5</cp:revision>
  <dcterms:created xsi:type="dcterms:W3CDTF">2019-04-12T14:02:00Z</dcterms:created>
  <dcterms:modified xsi:type="dcterms:W3CDTF">2019-04-12T14:06:00Z</dcterms:modified>
</cp:coreProperties>
</file>