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310DB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აუდიტის ობიექტის რეკომენდაციების შესრულების სამოქმედო გეგმა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0489"/>
      </w:tblGrid>
      <w:tr w:rsidR="00310DBF" w:rsidTr="00310DBF">
        <w:tc>
          <w:tcPr>
            <w:tcW w:w="3794" w:type="dxa"/>
            <w:shd w:val="clear" w:color="auto" w:fill="C6D9F1" w:themeFill="text2" w:themeFillTint="33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რეკომენდაცია N</w:t>
            </w:r>
            <w:r>
              <w:rPr>
                <w:rFonts w:ascii="Sylfaen" w:hAnsi="Sylfaen"/>
                <w:sz w:val="20"/>
                <w:lang w:val="ka-GE"/>
              </w:rPr>
              <w:t>6</w:t>
            </w:r>
          </w:p>
        </w:tc>
        <w:tc>
          <w:tcPr>
            <w:tcW w:w="10489" w:type="dxa"/>
            <w:shd w:val="clear" w:color="auto" w:fill="C6D9F1" w:themeFill="text2" w:themeFillTint="33"/>
          </w:tcPr>
          <w:p w:rsidR="00310DBF" w:rsidRPr="00310DBF" w:rsidRDefault="00310DBF" w:rsidP="00310DB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310DBF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</w:t>
            </w:r>
            <w:r>
              <w:rPr>
                <w:rFonts w:ascii="Sylfaen" w:hAnsi="Sylfaen"/>
                <w:b/>
                <w:sz w:val="20"/>
                <w:lang w:val="ka-GE"/>
              </w:rPr>
              <w:t>ი</w:t>
            </w:r>
            <w:r w:rsidRPr="00310DBF">
              <w:rPr>
                <w:rFonts w:ascii="Sylfaen" w:hAnsi="Sylfaen"/>
                <w:b/>
                <w:sz w:val="20"/>
                <w:lang w:val="ka-GE"/>
              </w:rPr>
              <w:t xml:space="preserve"> განხორციელებისთვის, SDG-ების საბჭომ და სამინისტროებმა, </w:t>
            </w:r>
            <w:r w:rsidRPr="00310DBF">
              <w:rPr>
                <w:rFonts w:ascii="Sylfaen" w:hAnsi="Sylfaen"/>
                <w:b/>
                <w:sz w:val="20"/>
              </w:rPr>
              <w:t>SDG-</w:t>
            </w:r>
            <w:r w:rsidRPr="00310DBF">
              <w:rPr>
                <w:rFonts w:ascii="Sylfaen" w:hAnsi="Sylfaen"/>
                <w:b/>
                <w:sz w:val="20"/>
                <w:lang w:val="ka-GE"/>
              </w:rPr>
              <w:t xml:space="preserve">ების მიღწევის პროცესში ჩართულ სხვა დაინტერესებულ მხარეებთან ერთად, გაანალიზონ და შეაფასონ მიზნების/ამოცანების რეალიზაციისთვის საჭირო რესაურსები, მათ შორის: ადამიანური, ფინანსური,  </w:t>
            </w:r>
            <w:r w:rsidRPr="00310DBF">
              <w:rPr>
                <w:rFonts w:ascii="Sylfaen" w:hAnsi="Sylfaen"/>
                <w:b/>
                <w:sz w:val="20"/>
              </w:rPr>
              <w:t xml:space="preserve">ICT </w:t>
            </w:r>
            <w:r w:rsidRPr="00310DBF">
              <w:rPr>
                <w:rFonts w:ascii="Sylfaen" w:hAnsi="Sylfaen"/>
                <w:b/>
                <w:sz w:val="20"/>
                <w:lang w:val="ka-GE"/>
              </w:rPr>
              <w:t>ტექნოლოგიები და მონაცემები</w:t>
            </w:r>
          </w:p>
        </w:tc>
      </w:tr>
      <w:tr w:rsidR="00310DBF" w:rsidTr="00310DBF">
        <w:tc>
          <w:tcPr>
            <w:tcW w:w="3794" w:type="dxa"/>
            <w:shd w:val="clear" w:color="auto" w:fill="D9D9D9" w:themeFill="background1" w:themeFillShade="D9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489" w:type="dxa"/>
            <w:shd w:val="clear" w:color="auto" w:fill="D9D9D9" w:themeFill="background1" w:themeFillShade="D9"/>
          </w:tcPr>
          <w:p w:rsidR="00310DBF" w:rsidRPr="00310DBF" w:rsidRDefault="00310DBF" w:rsidP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b/>
                <w:sz w:val="20"/>
                <w:lang w:val="ka-GE"/>
              </w:rPr>
              <w:t xml:space="preserve">მიზნებისა და ამოცანების 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რეალიზაციისთვის საჭირო რესურსების ანალიზი და შეფასება </w:t>
            </w:r>
          </w:p>
        </w:tc>
      </w:tr>
      <w:tr w:rsidR="00310DBF" w:rsidTr="00310DBF">
        <w:tc>
          <w:tcPr>
            <w:tcW w:w="3794" w:type="dxa"/>
            <w:shd w:val="clear" w:color="auto" w:fill="D9D9D9" w:themeFill="background1" w:themeFillShade="D9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489" w:type="dxa"/>
            <w:shd w:val="clear" w:color="auto" w:fill="D9D9D9" w:themeFill="background1" w:themeFillShade="D9"/>
          </w:tcPr>
          <w:p w:rsidR="00310DBF" w:rsidRPr="00310DBF" w:rsidRDefault="00310DBF" w:rsidP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b/>
                <w:sz w:val="20"/>
                <w:lang w:val="ka-GE"/>
              </w:rPr>
              <w:t xml:space="preserve">მიზნებისა და ამოცანების </w:t>
            </w:r>
            <w:r>
              <w:rPr>
                <w:rFonts w:ascii="Sylfaen" w:hAnsi="Sylfaen"/>
                <w:b/>
                <w:sz w:val="20"/>
                <w:lang w:val="ka-GE"/>
              </w:rPr>
              <w:t>რეალიზაციისთვის საჭირო რესურსების შეფასების ანგარიში</w:t>
            </w:r>
          </w:p>
        </w:tc>
      </w:tr>
      <w:tr w:rsidR="00310DBF" w:rsidTr="00310DBF">
        <w:tc>
          <w:tcPr>
            <w:tcW w:w="3794" w:type="dxa"/>
            <w:shd w:val="clear" w:color="auto" w:fill="D9D9D9" w:themeFill="background1" w:themeFillShade="D9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489" w:type="dxa"/>
            <w:shd w:val="clear" w:color="auto" w:fill="D9D9D9" w:themeFill="background1" w:themeFillShade="D9"/>
          </w:tcPr>
          <w:p w:rsidR="00310DBF" w:rsidRPr="009A41A1" w:rsidRDefault="00310DBF" w:rsidP="009A41A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2019 წლის </w:t>
            </w:r>
            <w:r w:rsidR="009A41A1">
              <w:rPr>
                <w:rFonts w:ascii="Sylfaen" w:hAnsi="Sylfaen"/>
                <w:sz w:val="20"/>
                <w:lang w:val="ka-GE"/>
              </w:rPr>
              <w:t>აპრილი</w:t>
            </w:r>
          </w:p>
        </w:tc>
      </w:tr>
      <w:tr w:rsidR="00310DBF" w:rsidTr="00310DBF">
        <w:tc>
          <w:tcPr>
            <w:tcW w:w="3794" w:type="dxa"/>
            <w:shd w:val="clear" w:color="auto" w:fill="D9D9D9" w:themeFill="background1" w:themeFillShade="D9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489" w:type="dxa"/>
            <w:shd w:val="clear" w:color="auto" w:fill="D9D9D9" w:themeFill="background1" w:themeFillShade="D9"/>
          </w:tcPr>
          <w:p w:rsidR="00310DBF" w:rsidRPr="00836411" w:rsidRDefault="00310DBF" w:rsidP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2019 წლის </w:t>
            </w:r>
            <w:r w:rsidR="00836411">
              <w:rPr>
                <w:rFonts w:ascii="Sylfaen" w:hAnsi="Sylfaen"/>
                <w:sz w:val="20"/>
                <w:lang w:val="ka-GE"/>
              </w:rPr>
              <w:t>დეკემბერი</w:t>
            </w:r>
          </w:p>
        </w:tc>
      </w:tr>
      <w:tr w:rsidR="00310DBF" w:rsidTr="00310DBF">
        <w:tc>
          <w:tcPr>
            <w:tcW w:w="3794" w:type="dxa"/>
            <w:shd w:val="clear" w:color="auto" w:fill="D9D9D9" w:themeFill="background1" w:themeFillShade="D9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489" w:type="dxa"/>
            <w:shd w:val="clear" w:color="auto" w:fill="D9D9D9" w:themeFill="background1" w:themeFillShade="D9"/>
          </w:tcPr>
          <w:p w:rsidR="00310DBF" w:rsidRPr="00310DBF" w:rsidRDefault="009A41A1" w:rsidP="009A41A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თეა გვარამაძე</w:t>
            </w:r>
            <w:r w:rsidR="00836411">
              <w:rPr>
                <w:rFonts w:ascii="Sylfaen" w:hAnsi="Sylfaen"/>
                <w:sz w:val="20"/>
                <w:lang w:val="ka-GE"/>
              </w:rPr>
              <w:t xml:space="preserve">, </w:t>
            </w:r>
            <w:r>
              <w:rPr>
                <w:rFonts w:ascii="Sylfaen" w:hAnsi="Sylfaen"/>
                <w:sz w:val="20"/>
                <w:lang w:val="ka-GE"/>
              </w:rPr>
              <w:t>სოციალური</w:t>
            </w:r>
            <w:r w:rsidR="00836411">
              <w:rPr>
                <w:rFonts w:ascii="Sylfaen" w:hAnsi="Sylfaen"/>
                <w:sz w:val="20"/>
                <w:lang w:val="ka-GE"/>
              </w:rPr>
              <w:t xml:space="preserve"> დაცვის დეპარტამენტის </w:t>
            </w:r>
            <w:r>
              <w:rPr>
                <w:rFonts w:ascii="Sylfaen" w:hAnsi="Sylfaen"/>
                <w:sz w:val="20"/>
                <w:lang w:val="ka-GE"/>
              </w:rPr>
              <w:t xml:space="preserve">პენსიისა და სოციალური დახმარების </w:t>
            </w:r>
            <w:r w:rsidR="00836411">
              <w:rPr>
                <w:rFonts w:ascii="Sylfaen" w:hAnsi="Sylfaen"/>
                <w:sz w:val="20"/>
                <w:lang w:val="ka-GE"/>
              </w:rPr>
              <w:t xml:space="preserve"> სამმართველოს უფროსი</w:t>
            </w:r>
          </w:p>
        </w:tc>
      </w:tr>
      <w:tr w:rsidR="00310DBF" w:rsidTr="00310DBF">
        <w:tc>
          <w:tcPr>
            <w:tcW w:w="3794" w:type="dxa"/>
            <w:shd w:val="clear" w:color="auto" w:fill="D9D9D9" w:themeFill="background1" w:themeFillShade="D9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489" w:type="dxa"/>
            <w:shd w:val="clear" w:color="auto" w:fill="D9D9D9" w:themeFill="background1" w:themeFillShade="D9"/>
          </w:tcPr>
          <w:p w:rsidR="00310DBF" w:rsidRPr="00836411" w:rsidRDefault="009A41A1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tgvaramadze</w:t>
            </w:r>
            <w:r w:rsidR="00836411">
              <w:rPr>
                <w:rFonts w:ascii="Sylfaen" w:hAnsi="Sylfaen"/>
                <w:sz w:val="20"/>
              </w:rPr>
              <w:t>@moh.gov.ge</w:t>
            </w:r>
          </w:p>
        </w:tc>
      </w:tr>
      <w:tr w:rsidR="00310DBF" w:rsidTr="00310DBF">
        <w:tc>
          <w:tcPr>
            <w:tcW w:w="3794" w:type="dxa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N1 დაგეგმილი შუალედური შედეგი</w:t>
            </w:r>
          </w:p>
        </w:tc>
        <w:tc>
          <w:tcPr>
            <w:tcW w:w="10489" w:type="dxa"/>
          </w:tcPr>
          <w:p w:rsidR="00310DBF" w:rsidRPr="00836411" w:rsidRDefault="00836411" w:rsidP="00836411">
            <w:pPr>
              <w:rPr>
                <w:rFonts w:ascii="Sylfaen" w:hAnsi="Sylfaen"/>
                <w:sz w:val="20"/>
                <w:lang w:val="ka-GE"/>
              </w:rPr>
            </w:pPr>
            <w:r w:rsidRPr="00836411">
              <w:rPr>
                <w:rFonts w:ascii="Sylfaen" w:hAnsi="Sylfaen"/>
                <w:sz w:val="20"/>
              </w:rPr>
              <w:t>SDG-</w:t>
            </w:r>
            <w:r w:rsidRPr="00836411">
              <w:rPr>
                <w:rFonts w:ascii="Sylfaen" w:hAnsi="Sylfaen"/>
                <w:sz w:val="20"/>
                <w:lang w:val="ka-GE"/>
              </w:rPr>
              <w:t>ების მიღწევის პროცესში ჩართული დაინტერესებული მხარეების სამუშაო ჯგუფის შექმნა</w:t>
            </w:r>
          </w:p>
        </w:tc>
      </w:tr>
      <w:tr w:rsidR="00310DBF" w:rsidTr="00310DBF">
        <w:tc>
          <w:tcPr>
            <w:tcW w:w="3794" w:type="dxa"/>
          </w:tcPr>
          <w:p w:rsidR="00310DBF" w:rsidRPr="00310DBF" w:rsidRDefault="00310DBF" w:rsidP="00310DB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N1 შუალედური შესრულების თარიღი</w:t>
            </w:r>
          </w:p>
        </w:tc>
        <w:tc>
          <w:tcPr>
            <w:tcW w:w="10489" w:type="dxa"/>
          </w:tcPr>
          <w:p w:rsidR="00310DBF" w:rsidRPr="009A41A1" w:rsidRDefault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</w:t>
            </w:r>
            <w:r w:rsidR="009A41A1">
              <w:rPr>
                <w:rFonts w:ascii="Sylfaen" w:hAnsi="Sylfaen"/>
                <w:sz w:val="20"/>
                <w:lang w:val="ka-GE"/>
              </w:rPr>
              <w:t xml:space="preserve"> ივნისი</w:t>
            </w:r>
            <w:bookmarkStart w:id="0" w:name="_GoBack"/>
            <w:bookmarkEnd w:id="0"/>
          </w:p>
        </w:tc>
      </w:tr>
      <w:tr w:rsidR="00310DBF" w:rsidTr="00310DBF">
        <w:tc>
          <w:tcPr>
            <w:tcW w:w="3794" w:type="dxa"/>
          </w:tcPr>
          <w:p w:rsidR="00310DBF" w:rsidRPr="00310DBF" w:rsidRDefault="00310DBF" w:rsidP="00C462D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N2</w:t>
            </w:r>
            <w:r w:rsidRPr="00310DBF">
              <w:rPr>
                <w:rFonts w:ascii="Sylfaen" w:hAnsi="Sylfaen"/>
                <w:sz w:val="20"/>
                <w:lang w:val="ka-GE"/>
              </w:rPr>
              <w:t xml:space="preserve"> დაგეგმილი შუალედური შედეგი</w:t>
            </w:r>
          </w:p>
        </w:tc>
        <w:tc>
          <w:tcPr>
            <w:tcW w:w="10489" w:type="dxa"/>
          </w:tcPr>
          <w:p w:rsidR="00310DBF" w:rsidRPr="00836411" w:rsidRDefault="00836411">
            <w:pPr>
              <w:rPr>
                <w:rFonts w:ascii="Sylfaen" w:hAnsi="Sylfaen"/>
                <w:sz w:val="20"/>
                <w:lang w:val="ka-GE"/>
              </w:rPr>
            </w:pPr>
            <w:r w:rsidRPr="00836411">
              <w:rPr>
                <w:rFonts w:ascii="Sylfaen" w:hAnsi="Sylfaen"/>
                <w:sz w:val="20"/>
                <w:lang w:val="ka-GE"/>
              </w:rPr>
              <w:t>მიზნებისა და ამოცანების რეალიზაციისთვის საჭირო რესურსების ანალიზი</w:t>
            </w:r>
          </w:p>
        </w:tc>
      </w:tr>
      <w:tr w:rsidR="00310DBF" w:rsidTr="00310DBF">
        <w:tc>
          <w:tcPr>
            <w:tcW w:w="3794" w:type="dxa"/>
          </w:tcPr>
          <w:p w:rsidR="00310DBF" w:rsidRPr="00310DBF" w:rsidRDefault="00310DBF" w:rsidP="00C462D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N2 შუალედური შესრულების თარიღი</w:t>
            </w:r>
          </w:p>
        </w:tc>
        <w:tc>
          <w:tcPr>
            <w:tcW w:w="10489" w:type="dxa"/>
          </w:tcPr>
          <w:p w:rsidR="00310DBF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ოქტომბერი</w:t>
            </w:r>
          </w:p>
        </w:tc>
      </w:tr>
      <w:tr w:rsidR="00836411" w:rsidTr="00310DBF">
        <w:tc>
          <w:tcPr>
            <w:tcW w:w="3794" w:type="dxa"/>
          </w:tcPr>
          <w:p w:rsidR="00836411" w:rsidRPr="00310DBF" w:rsidRDefault="00836411" w:rsidP="00C462D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N2</w:t>
            </w:r>
            <w:r w:rsidRPr="00310DBF">
              <w:rPr>
                <w:rFonts w:ascii="Sylfaen" w:hAnsi="Sylfaen"/>
                <w:sz w:val="20"/>
                <w:lang w:val="ka-GE"/>
              </w:rPr>
              <w:t xml:space="preserve"> დაგეგმილი შუალედური შედეგი</w:t>
            </w:r>
          </w:p>
        </w:tc>
        <w:tc>
          <w:tcPr>
            <w:tcW w:w="10489" w:type="dxa"/>
          </w:tcPr>
          <w:p w:rsidR="00836411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შეფასების ანგარიშის მომზადება</w:t>
            </w:r>
          </w:p>
        </w:tc>
      </w:tr>
      <w:tr w:rsidR="00836411" w:rsidTr="00310DBF">
        <w:tc>
          <w:tcPr>
            <w:tcW w:w="3794" w:type="dxa"/>
          </w:tcPr>
          <w:p w:rsidR="00836411" w:rsidRPr="00310DBF" w:rsidRDefault="00836411" w:rsidP="00C462D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N2 შუალედური შესრულების თარიღი</w:t>
            </w:r>
          </w:p>
        </w:tc>
        <w:tc>
          <w:tcPr>
            <w:tcW w:w="10489" w:type="dxa"/>
          </w:tcPr>
          <w:p w:rsidR="00836411" w:rsidRPr="00310DBF" w:rsidRDefault="00836411" w:rsidP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დეკემბერი</w:t>
            </w:r>
          </w:p>
        </w:tc>
      </w:tr>
      <w:tr w:rsidR="00836411" w:rsidTr="00310DBF">
        <w:tc>
          <w:tcPr>
            <w:tcW w:w="3794" w:type="dxa"/>
          </w:tcPr>
          <w:p w:rsidR="00836411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489" w:type="dxa"/>
          </w:tcPr>
          <w:p w:rsidR="00836411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836411" w:rsidTr="00310DBF">
        <w:tc>
          <w:tcPr>
            <w:tcW w:w="3794" w:type="dxa"/>
          </w:tcPr>
          <w:p w:rsidR="00836411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489" w:type="dxa"/>
          </w:tcPr>
          <w:p w:rsidR="00836411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შეფასების ანგარიში</w:t>
            </w:r>
          </w:p>
        </w:tc>
      </w:tr>
    </w:tbl>
    <w:p w:rsidR="00310DBF" w:rsidRPr="00310DBF" w:rsidRDefault="00310DBF">
      <w:pPr>
        <w:rPr>
          <w:rFonts w:ascii="Sylfaen" w:hAnsi="Sylfaen"/>
          <w:lang w:val="ka-GE"/>
        </w:rPr>
      </w:pPr>
    </w:p>
    <w:sectPr w:rsidR="00310DBF" w:rsidRPr="00310DBF" w:rsidSect="00310DBF">
      <w:pgSz w:w="16840" w:h="11907" w:orient="landscape" w:code="9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BF"/>
    <w:rsid w:val="000C25EB"/>
    <w:rsid w:val="00310DBF"/>
    <w:rsid w:val="005B4AE3"/>
    <w:rsid w:val="00836411"/>
    <w:rsid w:val="009A41A1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709DF-50F5-46C6-8E3C-F5621D79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Tea Gvaramadze</cp:lastModifiedBy>
  <cp:revision>2</cp:revision>
  <dcterms:created xsi:type="dcterms:W3CDTF">2019-03-18T10:14:00Z</dcterms:created>
  <dcterms:modified xsi:type="dcterms:W3CDTF">2019-03-18T10:14:00Z</dcterms:modified>
</cp:coreProperties>
</file>