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0F6" w:rsidRDefault="00D440F6" w:rsidP="00D440F6">
      <w:pPr>
        <w:pStyle w:val="Heading1"/>
        <w:pBdr>
          <w:top w:val="single" w:sz="6" w:space="4" w:color="0C559A"/>
          <w:bottom w:val="single" w:sz="6" w:space="0" w:color="0C559A"/>
        </w:pBdr>
        <w:shd w:val="clear" w:color="auto" w:fill="ACC8D6"/>
        <w:spacing w:before="0" w:after="240"/>
        <w:rPr>
          <w:rFonts w:ascii="Arial" w:hAnsi="Arial" w:cs="Arial"/>
          <w:color w:val="0C559A"/>
          <w:sz w:val="34"/>
          <w:szCs w:val="34"/>
        </w:rPr>
      </w:pPr>
      <w:r>
        <w:rPr>
          <w:rFonts w:ascii="Arial" w:hAnsi="Arial" w:cs="Arial"/>
          <w:color w:val="0C559A"/>
          <w:sz w:val="34"/>
          <w:szCs w:val="34"/>
        </w:rPr>
        <w:t>Commission on Population and Development fifty-second session</w:t>
      </w:r>
    </w:p>
    <w:p w:rsidR="00D440F6" w:rsidRPr="00D440F6" w:rsidRDefault="00D440F6" w:rsidP="00D440F6">
      <w:pPr>
        <w:pStyle w:val="Heading2"/>
        <w:shd w:val="clear" w:color="auto" w:fill="FFFFFF"/>
        <w:spacing w:before="240" w:after="96"/>
        <w:rPr>
          <w:rFonts w:ascii="Arial" w:hAnsi="Arial" w:cs="Arial"/>
          <w:color w:val="0C559A"/>
          <w:sz w:val="24"/>
          <w:szCs w:val="24"/>
        </w:rPr>
      </w:pPr>
      <w:r w:rsidRPr="00D440F6">
        <w:rPr>
          <w:rFonts w:ascii="Arial" w:hAnsi="Arial" w:cs="Arial"/>
          <w:color w:val="0C559A"/>
          <w:sz w:val="24"/>
          <w:szCs w:val="24"/>
        </w:rPr>
        <w:t>Review and appraisal of the Programme of Action of the International Conference on Population and Development and its contribution to the follow-up and review of the 2030 Agenda for Sustainable Development</w:t>
      </w:r>
    </w:p>
    <w:p w:rsidR="009A3277" w:rsidRDefault="00876899" w:rsidP="00876899">
      <w:pPr>
        <w:pStyle w:val="Subtitle"/>
      </w:pPr>
      <w:r>
        <w:rPr>
          <w:rFonts w:eastAsia="Times New Roman"/>
        </w:rPr>
        <w:t>New York, 1 - 5 April 2019</w:t>
      </w:r>
    </w:p>
    <w:p w:rsidR="009A3277" w:rsidRDefault="00D440F6" w:rsidP="00D440F6">
      <w:pPr>
        <w:pStyle w:val="Heading1"/>
      </w:pPr>
      <w:r>
        <w:t>Proposed inputs for the National Statement</w:t>
      </w:r>
    </w:p>
    <w:p w:rsidR="009A3277" w:rsidRPr="00412FC7" w:rsidRDefault="00412FC7">
      <w:pPr>
        <w:rPr>
          <w:rStyle w:val="SubtleEmphasis"/>
        </w:rPr>
      </w:pPr>
      <w:r w:rsidRPr="00412FC7">
        <w:rPr>
          <w:rStyle w:val="SubtleEmphasis"/>
        </w:rPr>
        <w:t>Drafted by the UNFPA CO in Georgia</w:t>
      </w:r>
    </w:p>
    <w:p w:rsidR="00412FC7" w:rsidRDefault="00412FC7" w:rsidP="00D440F6">
      <w:pPr>
        <w:rPr>
          <w:rFonts w:eastAsia="Times New Roman"/>
        </w:rPr>
      </w:pPr>
    </w:p>
    <w:p w:rsidR="00D440F6" w:rsidRDefault="00D440F6" w:rsidP="00D440F6">
      <w:pPr>
        <w:rPr>
          <w:rFonts w:eastAsia="Times New Roman"/>
        </w:rPr>
      </w:pPr>
      <w:bookmarkStart w:id="0" w:name="_GoBack"/>
      <w:bookmarkEnd w:id="0"/>
      <w:r w:rsidRPr="00D440F6">
        <w:rPr>
          <w:rFonts w:eastAsia="Times New Roman"/>
        </w:rPr>
        <w:t>This year marks the 25th anniversary of the ground breaking </w:t>
      </w:r>
      <w:r w:rsidRPr="00FA302C">
        <w:rPr>
          <w:rFonts w:eastAsia="Times New Roman"/>
          <w:b/>
        </w:rPr>
        <w:t>International Conference on Population and Development (ICPD)</w:t>
      </w:r>
      <w:r w:rsidRPr="00D440F6">
        <w:rPr>
          <w:rFonts w:eastAsia="Times New Roman"/>
        </w:rPr>
        <w:t>, which took place in Cairo in 1994. At that conference, 179 governments adopted a </w:t>
      </w:r>
      <w:proofErr w:type="spellStart"/>
      <w:r w:rsidRPr="00D440F6">
        <w:rPr>
          <w:rFonts w:eastAsia="Times New Roman"/>
        </w:rPr>
        <w:t>Programme</w:t>
      </w:r>
      <w:proofErr w:type="spellEnd"/>
      <w:r w:rsidRPr="00D440F6">
        <w:rPr>
          <w:rFonts w:eastAsia="Times New Roman"/>
        </w:rPr>
        <w:t xml:space="preserve"> of Action, recognizing that reproductive health, women's empowerment and gender equality are the pathway to sustainable development. </w:t>
      </w:r>
    </w:p>
    <w:p w:rsidR="00FA302C" w:rsidRPr="00FA302C" w:rsidRDefault="00FA302C" w:rsidP="00FA302C">
      <w:pPr>
        <w:rPr>
          <w:rFonts w:eastAsia="Times New Roman"/>
        </w:rPr>
      </w:pPr>
      <w:r w:rsidRPr="00FA302C">
        <w:rPr>
          <w:rFonts w:eastAsia="Times New Roman"/>
        </w:rPr>
        <w:t>We are proud that 2 representatives from Georgia – from the government and expert community participated in the ICPD negotiations 25 years ago. Today, after 25 years, ICPD Programme of Action still guide</w:t>
      </w:r>
      <w:r>
        <w:rPr>
          <w:rFonts w:eastAsia="Times New Roman"/>
        </w:rPr>
        <w:t>s</w:t>
      </w:r>
      <w:r w:rsidRPr="00FA302C">
        <w:rPr>
          <w:rFonts w:eastAsia="Times New Roman"/>
        </w:rPr>
        <w:t xml:space="preserve"> national efforts towards improving lives of women, men and youth – and contributing to the </w:t>
      </w:r>
      <w:r w:rsidRPr="002C44AE">
        <w:rPr>
          <w:rFonts w:eastAsia="Times New Roman"/>
          <w:b/>
        </w:rPr>
        <w:t xml:space="preserve">achieving </w:t>
      </w:r>
      <w:r w:rsidR="002C44AE" w:rsidRPr="002C44AE">
        <w:rPr>
          <w:rFonts w:eastAsia="Times New Roman"/>
          <w:b/>
        </w:rPr>
        <w:t>Sustainable D</w:t>
      </w:r>
      <w:r w:rsidRPr="002C44AE">
        <w:rPr>
          <w:rFonts w:eastAsia="Times New Roman"/>
          <w:b/>
        </w:rPr>
        <w:t xml:space="preserve">evelopment </w:t>
      </w:r>
      <w:r w:rsidR="002C44AE" w:rsidRPr="002C44AE">
        <w:rPr>
          <w:rFonts w:eastAsia="Times New Roman"/>
          <w:b/>
        </w:rPr>
        <w:t>G</w:t>
      </w:r>
      <w:r w:rsidRPr="002C44AE">
        <w:rPr>
          <w:rFonts w:eastAsia="Times New Roman"/>
          <w:b/>
        </w:rPr>
        <w:t>oals</w:t>
      </w:r>
      <w:r w:rsidRPr="00FA302C">
        <w:rPr>
          <w:rFonts w:eastAsia="Times New Roman"/>
        </w:rPr>
        <w:t>.</w:t>
      </w:r>
    </w:p>
    <w:p w:rsidR="00D440F6" w:rsidRDefault="002C44AE" w:rsidP="00D440F6">
      <w:pPr>
        <w:rPr>
          <w:rFonts w:eastAsia="Times New Roman"/>
        </w:rPr>
      </w:pPr>
      <w:r>
        <w:rPr>
          <w:rFonts w:eastAsia="Times New Roman"/>
        </w:rPr>
        <w:t>The</w:t>
      </w:r>
      <w:r w:rsidR="00D440F6" w:rsidRPr="00D440F6">
        <w:rPr>
          <w:rFonts w:eastAsia="Times New Roman"/>
        </w:rPr>
        <w:t xml:space="preserve"> </w:t>
      </w:r>
      <w:r w:rsidR="00D440F6">
        <w:rPr>
          <w:rFonts w:eastAsia="Times New Roman"/>
        </w:rPr>
        <w:t xml:space="preserve">ICPD remains </w:t>
      </w:r>
      <w:r w:rsidR="00D440F6" w:rsidRPr="00D440F6">
        <w:rPr>
          <w:rFonts w:eastAsia="Times New Roman"/>
        </w:rPr>
        <w:t xml:space="preserve">central to </w:t>
      </w:r>
      <w:r w:rsidR="005D02D4">
        <w:rPr>
          <w:rFonts w:eastAsia="Times New Roman"/>
        </w:rPr>
        <w:t xml:space="preserve">much of </w:t>
      </w:r>
      <w:r>
        <w:rPr>
          <w:rFonts w:eastAsia="Times New Roman"/>
        </w:rPr>
        <w:t>the SDG</w:t>
      </w:r>
      <w:r w:rsidR="00D440F6" w:rsidRPr="00D440F6">
        <w:rPr>
          <w:rFonts w:eastAsia="Times New Roman"/>
        </w:rPr>
        <w:t xml:space="preserve"> </w:t>
      </w:r>
      <w:r>
        <w:rPr>
          <w:rFonts w:eastAsia="Times New Roman"/>
        </w:rPr>
        <w:t>agenda</w:t>
      </w:r>
      <w:r w:rsidR="00B702C5">
        <w:rPr>
          <w:rFonts w:eastAsia="Times New Roman"/>
        </w:rPr>
        <w:t xml:space="preserve"> – ending poverty, securing</w:t>
      </w:r>
      <w:r w:rsidR="00D440F6" w:rsidRPr="00D440F6">
        <w:rPr>
          <w:rFonts w:eastAsia="Times New Roman"/>
        </w:rPr>
        <w:t xml:space="preserve"> good health and well-being, realizing gender equality and achieving sustainable communities, among many other goals. </w:t>
      </w:r>
    </w:p>
    <w:p w:rsidR="00B702C5" w:rsidRDefault="00B702C5" w:rsidP="00D440F6">
      <w:pPr>
        <w:rPr>
          <w:rFonts w:eastAsia="Times New Roman"/>
        </w:rPr>
      </w:pPr>
      <w:r>
        <w:rPr>
          <w:rFonts w:eastAsia="Times New Roman"/>
        </w:rPr>
        <w:t xml:space="preserve">Since the adoption of ICPD </w:t>
      </w:r>
      <w:proofErr w:type="spellStart"/>
      <w:r>
        <w:rPr>
          <w:rFonts w:eastAsia="Times New Roman"/>
        </w:rPr>
        <w:t>Programme</w:t>
      </w:r>
      <w:proofErr w:type="spellEnd"/>
      <w:r>
        <w:rPr>
          <w:rFonts w:eastAsia="Times New Roman"/>
        </w:rPr>
        <w:t xml:space="preserve"> of Action Georgia </w:t>
      </w:r>
      <w:r w:rsidR="002C44AE">
        <w:rPr>
          <w:rFonts w:eastAsia="Times New Roman"/>
        </w:rPr>
        <w:t xml:space="preserve">has </w:t>
      </w:r>
      <w:r>
        <w:rPr>
          <w:rFonts w:eastAsia="Times New Roman"/>
        </w:rPr>
        <w:t>made significant progress</w:t>
      </w:r>
      <w:r w:rsidR="00680B5E">
        <w:rPr>
          <w:rFonts w:eastAsia="Times New Roman"/>
        </w:rPr>
        <w:t xml:space="preserve"> </w:t>
      </w:r>
      <w:r w:rsidR="00902137">
        <w:rPr>
          <w:rFonts w:eastAsia="Times New Roman"/>
        </w:rPr>
        <w:t xml:space="preserve">in partnership </w:t>
      </w:r>
      <w:proofErr w:type="spellStart"/>
      <w:r w:rsidR="00902137">
        <w:rPr>
          <w:rFonts w:eastAsia="Times New Roman"/>
        </w:rPr>
        <w:t>wtih</w:t>
      </w:r>
      <w:proofErr w:type="spellEnd"/>
      <w:r w:rsidR="00680B5E">
        <w:rPr>
          <w:rFonts w:eastAsia="Times New Roman"/>
        </w:rPr>
        <w:t xml:space="preserve"> UNFPA, UNICEF, WHO, and other international organizations and donors</w:t>
      </w:r>
      <w:r>
        <w:rPr>
          <w:rFonts w:eastAsia="Times New Roman"/>
        </w:rPr>
        <w:t xml:space="preserve">; </w:t>
      </w:r>
      <w:r w:rsidR="005D02D4">
        <w:rPr>
          <w:rFonts w:eastAsia="Times New Roman"/>
        </w:rPr>
        <w:t>just</w:t>
      </w:r>
      <w:r>
        <w:rPr>
          <w:rFonts w:eastAsia="Times New Roman"/>
        </w:rPr>
        <w:t xml:space="preserve"> to highlight what has changed since Cairo in few major areas:</w:t>
      </w:r>
    </w:p>
    <w:p w:rsidR="00D440F6" w:rsidRDefault="002F263E" w:rsidP="00FB79C7">
      <w:pPr>
        <w:pStyle w:val="ListParagraph"/>
        <w:numPr>
          <w:ilvl w:val="0"/>
          <w:numId w:val="2"/>
        </w:numPr>
      </w:pPr>
      <w:r w:rsidRPr="00850FFC">
        <w:rPr>
          <w:rFonts w:eastAsia="Times New Roman"/>
        </w:rPr>
        <w:t>Improving</w:t>
      </w:r>
      <w:r>
        <w:rPr>
          <w:rFonts w:eastAsia="Times New Roman"/>
          <w:b/>
        </w:rPr>
        <w:t xml:space="preserve"> </w:t>
      </w:r>
      <w:r w:rsidR="00B702C5" w:rsidRPr="00176836">
        <w:rPr>
          <w:rFonts w:eastAsia="Times New Roman"/>
          <w:b/>
        </w:rPr>
        <w:t>Sexual and Reproductive Health, including Maternal Health</w:t>
      </w:r>
      <w:r w:rsidR="00B702C5" w:rsidRPr="00176836">
        <w:rPr>
          <w:rFonts w:eastAsia="Times New Roman"/>
        </w:rPr>
        <w:t xml:space="preserve"> - </w:t>
      </w:r>
      <w:r w:rsidR="00B702C5" w:rsidRPr="00176836">
        <w:rPr>
          <w:rFonts w:eastAsia="Times New Roman"/>
        </w:rPr>
        <w:t xml:space="preserve">Since 2000 Maternal Mortality Ratio has fallen </w:t>
      </w:r>
      <w:r w:rsidR="00B702C5" w:rsidRPr="00176836">
        <w:rPr>
          <w:rFonts w:eastAsia="Times New Roman"/>
        </w:rPr>
        <w:t>by 53%</w:t>
      </w:r>
      <w:r w:rsidR="00B702C5">
        <w:rPr>
          <w:rStyle w:val="FootnoteReference"/>
          <w:rFonts w:eastAsia="Times New Roman"/>
        </w:rPr>
        <w:footnoteReference w:id="1"/>
      </w:r>
      <w:r w:rsidR="00B702C5" w:rsidRPr="00176836">
        <w:rPr>
          <w:rFonts w:eastAsia="Times New Roman"/>
        </w:rPr>
        <w:t xml:space="preserve">; </w:t>
      </w:r>
      <w:r w:rsidR="00B702C5" w:rsidRPr="00176836">
        <w:rPr>
          <w:rFonts w:eastAsia="Times New Roman"/>
        </w:rPr>
        <w:t xml:space="preserve">this is the </w:t>
      </w:r>
      <w:r w:rsidR="002C44AE">
        <w:rPr>
          <w:rFonts w:eastAsia="Times New Roman"/>
        </w:rPr>
        <w:t>result</w:t>
      </w:r>
      <w:r w:rsidR="00B702C5" w:rsidRPr="00176836">
        <w:rPr>
          <w:rFonts w:eastAsia="Times New Roman"/>
        </w:rPr>
        <w:t xml:space="preserve"> of major efforts</w:t>
      </w:r>
      <w:r w:rsidR="007E3964">
        <w:rPr>
          <w:rFonts w:eastAsia="Times New Roman"/>
        </w:rPr>
        <w:t xml:space="preserve"> implemented by the government</w:t>
      </w:r>
      <w:r w:rsidR="00680B5E">
        <w:rPr>
          <w:rFonts w:eastAsia="Times New Roman"/>
        </w:rPr>
        <w:t xml:space="preserve"> </w:t>
      </w:r>
      <w:r>
        <w:rPr>
          <w:rFonts w:eastAsia="Times New Roman"/>
        </w:rPr>
        <w:t>– such as,</w:t>
      </w:r>
      <w:r w:rsidR="00B702C5" w:rsidRPr="00176836">
        <w:rPr>
          <w:rFonts w:eastAsia="Times New Roman"/>
        </w:rPr>
        <w:t xml:space="preserve"> launching of the Uni</w:t>
      </w:r>
      <w:r>
        <w:rPr>
          <w:rFonts w:eastAsia="Times New Roman"/>
        </w:rPr>
        <w:t xml:space="preserve">versal Health </w:t>
      </w:r>
      <w:proofErr w:type="spellStart"/>
      <w:r>
        <w:rPr>
          <w:rFonts w:eastAsia="Times New Roman"/>
        </w:rPr>
        <w:t>Programme</w:t>
      </w:r>
      <w:proofErr w:type="spellEnd"/>
      <w:r>
        <w:rPr>
          <w:rFonts w:eastAsia="Times New Roman"/>
        </w:rPr>
        <w:t xml:space="preserve"> in 2013,</w:t>
      </w:r>
      <w:r w:rsidR="00B702C5" w:rsidRPr="00176836">
        <w:rPr>
          <w:rFonts w:eastAsia="Times New Roman"/>
        </w:rPr>
        <w:t xml:space="preserve"> full scale implementation of the Perinatal Regionalization </w:t>
      </w:r>
      <w:proofErr w:type="spellStart"/>
      <w:r w:rsidR="00B702C5" w:rsidRPr="00176836">
        <w:rPr>
          <w:rFonts w:eastAsia="Times New Roman"/>
        </w:rPr>
        <w:t>Programme</w:t>
      </w:r>
      <w:proofErr w:type="spellEnd"/>
      <w:r w:rsidR="00176836">
        <w:rPr>
          <w:rFonts w:eastAsia="Times New Roman"/>
        </w:rPr>
        <w:t xml:space="preserve"> for improving the quality of services</w:t>
      </w:r>
      <w:r>
        <w:rPr>
          <w:rFonts w:eastAsia="Times New Roman"/>
        </w:rPr>
        <w:t>,</w:t>
      </w:r>
      <w:r w:rsidR="00B702C5" w:rsidRPr="00176836">
        <w:rPr>
          <w:rFonts w:eastAsia="Times New Roman"/>
        </w:rPr>
        <w:t xml:space="preserve"> </w:t>
      </w:r>
      <w:r w:rsidR="002C44AE">
        <w:rPr>
          <w:rFonts w:eastAsia="Times New Roman"/>
        </w:rPr>
        <w:t>launching</w:t>
      </w:r>
      <w:r w:rsidR="00B702C5" w:rsidRPr="00176836">
        <w:rPr>
          <w:rFonts w:eastAsia="Times New Roman"/>
        </w:rPr>
        <w:t xml:space="preserve"> of </w:t>
      </w:r>
      <w:r w:rsidR="002C44AE">
        <w:rPr>
          <w:rFonts w:eastAsia="Times New Roman"/>
        </w:rPr>
        <w:t xml:space="preserve">the </w:t>
      </w:r>
      <w:r w:rsidR="00B702C5" w:rsidRPr="00176836">
        <w:rPr>
          <w:rFonts w:eastAsia="Times New Roman"/>
        </w:rPr>
        <w:t xml:space="preserve">national on-line post-graduate learning platform for </w:t>
      </w:r>
      <w:r w:rsidR="002C44AE">
        <w:rPr>
          <w:rFonts w:eastAsia="Times New Roman"/>
        </w:rPr>
        <w:t xml:space="preserve">health </w:t>
      </w:r>
      <w:r w:rsidR="00B702C5" w:rsidRPr="00176836">
        <w:rPr>
          <w:rFonts w:eastAsia="Times New Roman"/>
        </w:rPr>
        <w:t xml:space="preserve">service providers, etc. </w:t>
      </w:r>
      <w:r w:rsidR="00B475D3" w:rsidRPr="00176836">
        <w:rPr>
          <w:rFonts w:eastAsia="Times New Roman"/>
        </w:rPr>
        <w:t xml:space="preserve">The </w:t>
      </w:r>
      <w:r w:rsidR="00B475D3">
        <w:t xml:space="preserve">Government’s efforts </w:t>
      </w:r>
      <w:r w:rsidR="00176836">
        <w:t>will be further</w:t>
      </w:r>
      <w:r w:rsidR="00B475D3">
        <w:t xml:space="preserve"> targeted towards ending preventable maternal deaths through improving the quality of health services</w:t>
      </w:r>
      <w:r w:rsidR="002C44AE">
        <w:t>,</w:t>
      </w:r>
      <w:r w:rsidR="00B475D3">
        <w:t xml:space="preserve"> </w:t>
      </w:r>
      <w:r w:rsidR="00965506">
        <w:t xml:space="preserve">as well as </w:t>
      </w:r>
      <w:r w:rsidR="00176836">
        <w:t>including</w:t>
      </w:r>
      <w:r w:rsidR="00176836">
        <w:t xml:space="preserve"> Family Planning </w:t>
      </w:r>
      <w:r w:rsidR="00176836">
        <w:t>services</w:t>
      </w:r>
      <w:r w:rsidR="00176836">
        <w:t xml:space="preserve"> in the basic benefit package of the Universal Healthcare </w:t>
      </w:r>
      <w:proofErr w:type="spellStart"/>
      <w:r w:rsidR="00176836">
        <w:t>Programme</w:t>
      </w:r>
      <w:proofErr w:type="spellEnd"/>
      <w:r w:rsidR="00176836">
        <w:rPr>
          <w:rStyle w:val="FootnoteReference"/>
        </w:rPr>
        <w:footnoteReference w:id="2"/>
      </w:r>
      <w:r w:rsidR="00176836">
        <w:t>;</w:t>
      </w:r>
    </w:p>
    <w:p w:rsidR="00176836" w:rsidRDefault="00965506" w:rsidP="00FB79C7">
      <w:pPr>
        <w:pStyle w:val="ListParagraph"/>
        <w:numPr>
          <w:ilvl w:val="0"/>
          <w:numId w:val="2"/>
        </w:numPr>
      </w:pPr>
      <w:r>
        <w:lastRenderedPageBreak/>
        <w:t xml:space="preserve">Increasing access to quality </w:t>
      </w:r>
      <w:r w:rsidRPr="002F263E">
        <w:rPr>
          <w:b/>
        </w:rPr>
        <w:t>population data and analysis on population dynamics</w:t>
      </w:r>
      <w:r>
        <w:t xml:space="preserve"> – with the support of UNFPA Georgia was one of the first countries in the region that used </w:t>
      </w:r>
      <w:r w:rsidR="002C44AE">
        <w:t>Geographic Information System (</w:t>
      </w:r>
      <w:r>
        <w:t>GIS</w:t>
      </w:r>
      <w:r w:rsidR="002C44AE">
        <w:t>)</w:t>
      </w:r>
      <w:r>
        <w:t xml:space="preserve"> in undertaking </w:t>
      </w:r>
      <w:r w:rsidRPr="002C44AE">
        <w:rPr>
          <w:b/>
        </w:rPr>
        <w:t>2014 Population Census</w:t>
      </w:r>
      <w:r>
        <w:t xml:space="preserve">; disaggregated </w:t>
      </w:r>
      <w:r w:rsidR="002F263E">
        <w:t xml:space="preserve">and reliable </w:t>
      </w:r>
      <w:r>
        <w:t xml:space="preserve">population data is accessible on-line for policy makers and planners; </w:t>
      </w:r>
      <w:r w:rsidR="002F263E">
        <w:t xml:space="preserve">furthermore, </w:t>
      </w:r>
      <w:r>
        <w:t xml:space="preserve">in-depth analysis of Census data allowed to gain </w:t>
      </w:r>
      <w:r w:rsidR="002F263E">
        <w:t>deep</w:t>
      </w:r>
      <w:r>
        <w:t xml:space="preserve"> insight into the population dynamics </w:t>
      </w:r>
      <w:r w:rsidR="002F263E">
        <w:t>and</w:t>
      </w:r>
      <w:r>
        <w:t xml:space="preserve"> the situation of Youth and Elderly</w:t>
      </w:r>
      <w:r w:rsidR="002F263E">
        <w:t xml:space="preserve"> in the country; Georgia is looking forward and getting ready for </w:t>
      </w:r>
      <w:r w:rsidR="002C44AE">
        <w:t xml:space="preserve">the </w:t>
      </w:r>
      <w:r w:rsidR="002F263E">
        <w:t>2020 Round of Population Census</w:t>
      </w:r>
      <w:r w:rsidR="002C44AE">
        <w:t xml:space="preserve"> to further strengthen evidence-</w:t>
      </w:r>
      <w:r w:rsidR="002F263E">
        <w:t>based planning for sustainable development;</w:t>
      </w:r>
    </w:p>
    <w:p w:rsidR="002F263E" w:rsidRDefault="002F263E" w:rsidP="00FB79C7">
      <w:pPr>
        <w:pStyle w:val="ListParagraph"/>
        <w:numPr>
          <w:ilvl w:val="0"/>
          <w:numId w:val="2"/>
        </w:numPr>
      </w:pPr>
      <w:r w:rsidRPr="00850FFC">
        <w:t>Investing in</w:t>
      </w:r>
      <w:r w:rsidRPr="002F263E">
        <w:rPr>
          <w:b/>
        </w:rPr>
        <w:t xml:space="preserve"> Youth Development</w:t>
      </w:r>
      <w:r>
        <w:t xml:space="preserve"> – In 2014 </w:t>
      </w:r>
      <w:r w:rsidR="005D02D4">
        <w:t xml:space="preserve">with the support of UNFPA and UNICEF </w:t>
      </w:r>
      <w:r>
        <w:t xml:space="preserve">the Georgian Government has </w:t>
      </w:r>
      <w:r w:rsidR="005D02D4">
        <w:t xml:space="preserve">elaborated and </w:t>
      </w:r>
      <w:r>
        <w:t xml:space="preserve">adopted the rights-based Youth Policy and the </w:t>
      </w:r>
      <w:r w:rsidR="002C44AE">
        <w:t xml:space="preserve">2014-2020 </w:t>
      </w:r>
      <w:r>
        <w:t xml:space="preserve">National Action Plan for its implementation. </w:t>
      </w:r>
      <w:r w:rsidR="005D02D4">
        <w:t xml:space="preserve">Youth development remains at the top of the government’s priority agenda – the national efforts are directed towards improving </w:t>
      </w:r>
      <w:r w:rsidR="002C44AE">
        <w:t xml:space="preserve">young people’s </w:t>
      </w:r>
      <w:r w:rsidR="005D02D4">
        <w:t xml:space="preserve">health, education, employability and support </w:t>
      </w:r>
      <w:r w:rsidR="002C44AE">
        <w:t xml:space="preserve">youth </w:t>
      </w:r>
      <w:r w:rsidR="005D02D4">
        <w:t xml:space="preserve">empowerment and participation - to strengthen </w:t>
      </w:r>
      <w:r w:rsidR="002C44AE">
        <w:t xml:space="preserve">country’s </w:t>
      </w:r>
      <w:r w:rsidR="005D02D4">
        <w:t xml:space="preserve">human capital as one of the cornerstones of sustainable development; </w:t>
      </w:r>
    </w:p>
    <w:p w:rsidR="005D02D4" w:rsidRDefault="00850FFC" w:rsidP="00FB79C7">
      <w:pPr>
        <w:pStyle w:val="ListParagraph"/>
        <w:numPr>
          <w:ilvl w:val="0"/>
          <w:numId w:val="2"/>
        </w:numPr>
      </w:pPr>
      <w:r>
        <w:rPr>
          <w:b/>
        </w:rPr>
        <w:t>C</w:t>
      </w:r>
      <w:r w:rsidR="005D02D4">
        <w:rPr>
          <w:b/>
        </w:rPr>
        <w:t xml:space="preserve">ombatting </w:t>
      </w:r>
      <w:r>
        <w:rPr>
          <w:b/>
        </w:rPr>
        <w:t xml:space="preserve">gender-based violence and </w:t>
      </w:r>
      <w:r w:rsidR="005D02D4">
        <w:rPr>
          <w:b/>
        </w:rPr>
        <w:t xml:space="preserve">harmful practices against women and girls - </w:t>
      </w:r>
      <w:r w:rsidRPr="00850FFC">
        <w:t>The government of Georgia has made significant advances towards implementation of international/regional conventions and standards by developing more effective and comprehensive policies and strategies, establishing systems of accountability and creating/improving services for survivors and perpetrators. In 2017, Georgia ratified the Istanbul Convention of the Council of Europe and accepted the principles of the convention</w:t>
      </w:r>
      <w:r>
        <w:t>. The state adopts periodic national action plans to end violence against women, domestic violence and harmful practices. Furthermore, social mobilization and innovative communication is ongoing to strengthen men’s engagement as non-violent and caring fathers and partners and increase their support to gender equality.</w:t>
      </w:r>
    </w:p>
    <w:p w:rsidR="00850FFC" w:rsidRDefault="00850FFC" w:rsidP="00850FFC">
      <w:pPr>
        <w:pStyle w:val="ListParagraph"/>
      </w:pPr>
      <w:r>
        <w:t xml:space="preserve">In November 2018 </w:t>
      </w:r>
      <w:r w:rsidRPr="00850FFC">
        <w:t xml:space="preserve">Georgia has elected the first female President Salome </w:t>
      </w:r>
      <w:proofErr w:type="spellStart"/>
      <w:r w:rsidRPr="00850FFC">
        <w:t>Zurabishvili</w:t>
      </w:r>
      <w:proofErr w:type="spellEnd"/>
      <w:r>
        <w:t>. The government is committed to intensify efforts for ending gender-based violence and harmful practices against women and girls.</w:t>
      </w:r>
    </w:p>
    <w:p w:rsidR="00850FFC" w:rsidRDefault="00850FFC" w:rsidP="00850FFC">
      <w:pPr>
        <w:pStyle w:val="ListParagraph"/>
      </w:pPr>
    </w:p>
    <w:p w:rsidR="002C44AE" w:rsidRDefault="00FA302C" w:rsidP="00850FFC">
      <w:pPr>
        <w:pStyle w:val="ListParagraph"/>
        <w:ind w:left="0"/>
      </w:pPr>
      <w:r>
        <w:t>We reaffi</w:t>
      </w:r>
      <w:r w:rsidR="002C44AE">
        <w:t xml:space="preserve">rm the ICPD </w:t>
      </w:r>
      <w:proofErr w:type="spellStart"/>
      <w:r w:rsidR="002C44AE">
        <w:t>Programme</w:t>
      </w:r>
      <w:proofErr w:type="spellEnd"/>
      <w:r w:rsidR="002C44AE">
        <w:t xml:space="preserve"> of Action and</w:t>
      </w:r>
      <w:r>
        <w:t xml:space="preserve"> </w:t>
      </w:r>
      <w:r w:rsidR="002C44AE">
        <w:t>its</w:t>
      </w:r>
      <w:r>
        <w:t xml:space="preserve"> key actions for further implementation and the outcomes of the regional reviews</w:t>
      </w:r>
      <w:r>
        <w:rPr>
          <w:rStyle w:val="FootnoteReference"/>
        </w:rPr>
        <w:footnoteReference w:id="3"/>
      </w:r>
      <w:r>
        <w:t xml:space="preserve">, which provides the guidance on the implementation of the unfinished agenda of the ICPD </w:t>
      </w:r>
      <w:proofErr w:type="spellStart"/>
      <w:r>
        <w:t>PoA</w:t>
      </w:r>
      <w:proofErr w:type="spellEnd"/>
      <w:r>
        <w:t xml:space="preserve">. </w:t>
      </w:r>
    </w:p>
    <w:p w:rsidR="002C44AE" w:rsidRDefault="002C44AE" w:rsidP="00850FFC">
      <w:pPr>
        <w:pStyle w:val="ListParagraph"/>
        <w:ind w:left="0"/>
      </w:pPr>
    </w:p>
    <w:p w:rsidR="00850FFC" w:rsidRDefault="00FA302C" w:rsidP="00850FFC">
      <w:pPr>
        <w:pStyle w:val="ListParagraph"/>
        <w:ind w:left="0"/>
      </w:pPr>
      <w:r>
        <w:t xml:space="preserve">It is </w:t>
      </w:r>
      <w:r w:rsidR="002C44AE">
        <w:t xml:space="preserve">of </w:t>
      </w:r>
      <w:r>
        <w:t>critical importance to scale up financial resources for addressing unfinished business, continue monitoring progress, and leave no one behind to advance the progress towards SDGs, ensuring that sustainable development is based on individual rights and choices</w:t>
      </w:r>
      <w:r w:rsidR="002C44AE">
        <w:t>.</w:t>
      </w:r>
    </w:p>
    <w:p w:rsidR="009A3277" w:rsidRDefault="009A3277"/>
    <w:p w:rsidR="009A3277" w:rsidRDefault="009A3277"/>
    <w:p w:rsidR="009A3277" w:rsidRDefault="009A3277"/>
    <w:p w:rsidR="009A3277" w:rsidRDefault="009A3277"/>
    <w:p w:rsidR="009A3277" w:rsidRDefault="009A3277"/>
    <w:sectPr w:rsidR="009A327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6A43" w:rsidRDefault="00CD6A43" w:rsidP="00B702C5">
      <w:pPr>
        <w:spacing w:before="0" w:after="0" w:line="240" w:lineRule="auto"/>
      </w:pPr>
      <w:r>
        <w:separator/>
      </w:r>
    </w:p>
  </w:endnote>
  <w:endnote w:type="continuationSeparator" w:id="0">
    <w:p w:rsidR="00CD6A43" w:rsidRDefault="00CD6A43" w:rsidP="00B702C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6A43" w:rsidRDefault="00CD6A43" w:rsidP="00B702C5">
      <w:pPr>
        <w:spacing w:before="0" w:after="0" w:line="240" w:lineRule="auto"/>
      </w:pPr>
      <w:r>
        <w:separator/>
      </w:r>
    </w:p>
  </w:footnote>
  <w:footnote w:type="continuationSeparator" w:id="0">
    <w:p w:rsidR="00CD6A43" w:rsidRDefault="00CD6A43" w:rsidP="00B702C5">
      <w:pPr>
        <w:spacing w:before="0" w:after="0" w:line="240" w:lineRule="auto"/>
      </w:pPr>
      <w:r>
        <w:continuationSeparator/>
      </w:r>
    </w:p>
  </w:footnote>
  <w:footnote w:id="1">
    <w:p w:rsidR="00B702C5" w:rsidRDefault="00B702C5">
      <w:pPr>
        <w:pStyle w:val="FootnoteText"/>
      </w:pPr>
      <w:r>
        <w:rPr>
          <w:rStyle w:val="FootnoteReference"/>
        </w:rPr>
        <w:footnoteRef/>
      </w:r>
      <w:r>
        <w:t xml:space="preserve"> </w:t>
      </w:r>
      <w:r w:rsidR="009E7530">
        <w:t xml:space="preserve">MMR has fallen </w:t>
      </w:r>
      <w:r w:rsidRPr="00B702C5">
        <w:rPr>
          <w:rFonts w:eastAsia="Times New Roman"/>
        </w:rPr>
        <w:t xml:space="preserve">from 49.2 </w:t>
      </w:r>
      <w:r>
        <w:rPr>
          <w:rFonts w:eastAsia="Times New Roman"/>
        </w:rPr>
        <w:t xml:space="preserve">in 2000 </w:t>
      </w:r>
      <w:r w:rsidRPr="00B702C5">
        <w:rPr>
          <w:rFonts w:eastAsia="Times New Roman"/>
        </w:rPr>
        <w:t>to 23 in 2016</w:t>
      </w:r>
      <w:r>
        <w:rPr>
          <w:rFonts w:eastAsia="Times New Roman"/>
        </w:rPr>
        <w:t>, NCDC</w:t>
      </w:r>
    </w:p>
  </w:footnote>
  <w:footnote w:id="2">
    <w:p w:rsidR="00176836" w:rsidRDefault="00176836">
      <w:pPr>
        <w:pStyle w:val="FootnoteText"/>
      </w:pPr>
      <w:r>
        <w:rPr>
          <w:rStyle w:val="FootnoteReference"/>
        </w:rPr>
        <w:footnoteRef/>
      </w:r>
      <w:r>
        <w:t xml:space="preserve"> </w:t>
      </w:r>
      <w:hyperlink r:id="rId1" w:history="1">
        <w:r>
          <w:rPr>
            <w:rStyle w:val="Hyperlink"/>
          </w:rPr>
          <w:t>https://www.unece.org/fileadmin/DAM/pau/age/Icpd/ICPD-25/Statements/Session-2/3_-_2nd-Thematic-Session-Georgia.pdf</w:t>
        </w:r>
      </w:hyperlink>
    </w:p>
  </w:footnote>
  <w:footnote w:id="3">
    <w:p w:rsidR="00FA302C" w:rsidRDefault="00FA302C">
      <w:pPr>
        <w:pStyle w:val="FootnoteText"/>
      </w:pPr>
      <w:r>
        <w:rPr>
          <w:rStyle w:val="FootnoteReference"/>
        </w:rPr>
        <w:footnoteRef/>
      </w:r>
      <w:r>
        <w:t xml:space="preserve"> </w:t>
      </w:r>
      <w:hyperlink r:id="rId2" w:history="1">
        <w:r>
          <w:rPr>
            <w:rStyle w:val="Hyperlink"/>
          </w:rPr>
          <w:t>http://www.unece.org/pau/icpd25.html</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87099"/>
    <w:multiLevelType w:val="hybridMultilevel"/>
    <w:tmpl w:val="8424F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BE77C7"/>
    <w:multiLevelType w:val="hybridMultilevel"/>
    <w:tmpl w:val="06C4F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277"/>
    <w:rsid w:val="00176836"/>
    <w:rsid w:val="002C44AE"/>
    <w:rsid w:val="002F263E"/>
    <w:rsid w:val="00412FC7"/>
    <w:rsid w:val="005D02D4"/>
    <w:rsid w:val="00680B5E"/>
    <w:rsid w:val="007E3964"/>
    <w:rsid w:val="00850FFC"/>
    <w:rsid w:val="00876899"/>
    <w:rsid w:val="00902137"/>
    <w:rsid w:val="00965506"/>
    <w:rsid w:val="009A3277"/>
    <w:rsid w:val="009E7530"/>
    <w:rsid w:val="00B475D3"/>
    <w:rsid w:val="00B702C5"/>
    <w:rsid w:val="00CB6FFC"/>
    <w:rsid w:val="00CD6A43"/>
    <w:rsid w:val="00D440F6"/>
    <w:rsid w:val="00EE311C"/>
    <w:rsid w:val="00FA3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CDDD6"/>
  <w15:chartTrackingRefBased/>
  <w15:docId w15:val="{4392C086-4EE7-4243-99EC-26CD2987E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899"/>
  </w:style>
  <w:style w:type="paragraph" w:styleId="Heading1">
    <w:name w:val="heading 1"/>
    <w:basedOn w:val="Normal"/>
    <w:next w:val="Normal"/>
    <w:link w:val="Heading1Char"/>
    <w:uiPriority w:val="9"/>
    <w:qFormat/>
    <w:rsid w:val="00876899"/>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876899"/>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876899"/>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semiHidden/>
    <w:unhideWhenUsed/>
    <w:qFormat/>
    <w:rsid w:val="00876899"/>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semiHidden/>
    <w:unhideWhenUsed/>
    <w:qFormat/>
    <w:rsid w:val="00876899"/>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876899"/>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876899"/>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876899"/>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76899"/>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A3277"/>
    <w:rPr>
      <w:color w:val="0000FF"/>
      <w:u w:val="single"/>
    </w:rPr>
  </w:style>
  <w:style w:type="paragraph" w:styleId="ListParagraph">
    <w:name w:val="List Paragraph"/>
    <w:aliases w:val="Bullet Points,Liststycke SKL,Bullets,List Paragraph1,List Paragraph (numbered (a)),Akapit z listą BS,List Square"/>
    <w:basedOn w:val="Normal"/>
    <w:link w:val="ListParagraphChar"/>
    <w:uiPriority w:val="34"/>
    <w:qFormat/>
    <w:rsid w:val="00876899"/>
    <w:pPr>
      <w:ind w:left="720"/>
      <w:contextualSpacing/>
    </w:pPr>
  </w:style>
  <w:style w:type="character" w:customStyle="1" w:styleId="ListParagraphChar">
    <w:name w:val="List Paragraph Char"/>
    <w:aliases w:val="Bullet Points Char,Liststycke SKL Char,Bullets Char,List Paragraph1 Char,List Paragraph (numbered (a)) Char,Akapit z listą BS Char,List Square Char"/>
    <w:link w:val="ListParagraph"/>
    <w:uiPriority w:val="34"/>
    <w:locked/>
    <w:rsid w:val="00876899"/>
  </w:style>
  <w:style w:type="character" w:customStyle="1" w:styleId="Heading1Char">
    <w:name w:val="Heading 1 Char"/>
    <w:basedOn w:val="DefaultParagraphFont"/>
    <w:link w:val="Heading1"/>
    <w:uiPriority w:val="9"/>
    <w:rsid w:val="00876899"/>
    <w:rPr>
      <w:caps/>
      <w:color w:val="FFFFFF" w:themeColor="background1"/>
      <w:spacing w:val="15"/>
      <w:sz w:val="22"/>
      <w:szCs w:val="22"/>
      <w:shd w:val="clear" w:color="auto" w:fill="5B9BD5" w:themeFill="accent1"/>
    </w:rPr>
  </w:style>
  <w:style w:type="character" w:customStyle="1" w:styleId="Heading2Char">
    <w:name w:val="Heading 2 Char"/>
    <w:basedOn w:val="DefaultParagraphFont"/>
    <w:link w:val="Heading2"/>
    <w:uiPriority w:val="9"/>
    <w:semiHidden/>
    <w:rsid w:val="00876899"/>
    <w:rPr>
      <w:caps/>
      <w:spacing w:val="15"/>
      <w:shd w:val="clear" w:color="auto" w:fill="DEEAF6" w:themeFill="accent1" w:themeFillTint="33"/>
    </w:rPr>
  </w:style>
  <w:style w:type="character" w:customStyle="1" w:styleId="Heading3Char">
    <w:name w:val="Heading 3 Char"/>
    <w:basedOn w:val="DefaultParagraphFont"/>
    <w:link w:val="Heading3"/>
    <w:uiPriority w:val="9"/>
    <w:semiHidden/>
    <w:rsid w:val="00876899"/>
    <w:rPr>
      <w:caps/>
      <w:color w:val="1F4D78" w:themeColor="accent1" w:themeShade="7F"/>
      <w:spacing w:val="15"/>
    </w:rPr>
  </w:style>
  <w:style w:type="character" w:customStyle="1" w:styleId="Heading4Char">
    <w:name w:val="Heading 4 Char"/>
    <w:basedOn w:val="DefaultParagraphFont"/>
    <w:link w:val="Heading4"/>
    <w:uiPriority w:val="9"/>
    <w:semiHidden/>
    <w:rsid w:val="00876899"/>
    <w:rPr>
      <w:caps/>
      <w:color w:val="2E74B5" w:themeColor="accent1" w:themeShade="BF"/>
      <w:spacing w:val="10"/>
    </w:rPr>
  </w:style>
  <w:style w:type="character" w:customStyle="1" w:styleId="Heading5Char">
    <w:name w:val="Heading 5 Char"/>
    <w:basedOn w:val="DefaultParagraphFont"/>
    <w:link w:val="Heading5"/>
    <w:uiPriority w:val="9"/>
    <w:semiHidden/>
    <w:rsid w:val="00876899"/>
    <w:rPr>
      <w:caps/>
      <w:color w:val="2E74B5" w:themeColor="accent1" w:themeShade="BF"/>
      <w:spacing w:val="10"/>
    </w:rPr>
  </w:style>
  <w:style w:type="character" w:customStyle="1" w:styleId="Heading6Char">
    <w:name w:val="Heading 6 Char"/>
    <w:basedOn w:val="DefaultParagraphFont"/>
    <w:link w:val="Heading6"/>
    <w:uiPriority w:val="9"/>
    <w:semiHidden/>
    <w:rsid w:val="00876899"/>
    <w:rPr>
      <w:caps/>
      <w:color w:val="2E74B5" w:themeColor="accent1" w:themeShade="BF"/>
      <w:spacing w:val="10"/>
    </w:rPr>
  </w:style>
  <w:style w:type="character" w:customStyle="1" w:styleId="Heading7Char">
    <w:name w:val="Heading 7 Char"/>
    <w:basedOn w:val="DefaultParagraphFont"/>
    <w:link w:val="Heading7"/>
    <w:uiPriority w:val="9"/>
    <w:semiHidden/>
    <w:rsid w:val="00876899"/>
    <w:rPr>
      <w:caps/>
      <w:color w:val="2E74B5" w:themeColor="accent1" w:themeShade="BF"/>
      <w:spacing w:val="10"/>
    </w:rPr>
  </w:style>
  <w:style w:type="character" w:customStyle="1" w:styleId="Heading8Char">
    <w:name w:val="Heading 8 Char"/>
    <w:basedOn w:val="DefaultParagraphFont"/>
    <w:link w:val="Heading8"/>
    <w:uiPriority w:val="9"/>
    <w:semiHidden/>
    <w:rsid w:val="00876899"/>
    <w:rPr>
      <w:caps/>
      <w:spacing w:val="10"/>
      <w:sz w:val="18"/>
      <w:szCs w:val="18"/>
    </w:rPr>
  </w:style>
  <w:style w:type="character" w:customStyle="1" w:styleId="Heading9Char">
    <w:name w:val="Heading 9 Char"/>
    <w:basedOn w:val="DefaultParagraphFont"/>
    <w:link w:val="Heading9"/>
    <w:uiPriority w:val="9"/>
    <w:semiHidden/>
    <w:rsid w:val="00876899"/>
    <w:rPr>
      <w:i/>
      <w:iCs/>
      <w:caps/>
      <w:spacing w:val="10"/>
      <w:sz w:val="18"/>
      <w:szCs w:val="18"/>
    </w:rPr>
  </w:style>
  <w:style w:type="paragraph" w:styleId="Caption">
    <w:name w:val="caption"/>
    <w:basedOn w:val="Normal"/>
    <w:next w:val="Normal"/>
    <w:uiPriority w:val="35"/>
    <w:semiHidden/>
    <w:unhideWhenUsed/>
    <w:qFormat/>
    <w:rsid w:val="00876899"/>
    <w:rPr>
      <w:b/>
      <w:bCs/>
      <w:color w:val="2E74B5" w:themeColor="accent1" w:themeShade="BF"/>
      <w:sz w:val="16"/>
      <w:szCs w:val="16"/>
    </w:rPr>
  </w:style>
  <w:style w:type="paragraph" w:styleId="Title">
    <w:name w:val="Title"/>
    <w:basedOn w:val="Normal"/>
    <w:next w:val="Normal"/>
    <w:link w:val="TitleChar"/>
    <w:uiPriority w:val="10"/>
    <w:qFormat/>
    <w:rsid w:val="00876899"/>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876899"/>
    <w:rPr>
      <w:rFonts w:asciiTheme="majorHAnsi" w:eastAsiaTheme="majorEastAsia" w:hAnsiTheme="majorHAnsi" w:cstheme="majorBidi"/>
      <w:caps/>
      <w:color w:val="5B9BD5" w:themeColor="accent1"/>
      <w:spacing w:val="10"/>
      <w:sz w:val="52"/>
      <w:szCs w:val="52"/>
    </w:rPr>
  </w:style>
  <w:style w:type="paragraph" w:styleId="Subtitle">
    <w:name w:val="Subtitle"/>
    <w:basedOn w:val="Normal"/>
    <w:next w:val="Normal"/>
    <w:link w:val="SubtitleChar"/>
    <w:uiPriority w:val="11"/>
    <w:qFormat/>
    <w:rsid w:val="00876899"/>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876899"/>
    <w:rPr>
      <w:caps/>
      <w:color w:val="595959" w:themeColor="text1" w:themeTint="A6"/>
      <w:spacing w:val="10"/>
      <w:sz w:val="21"/>
      <w:szCs w:val="21"/>
    </w:rPr>
  </w:style>
  <w:style w:type="character" w:styleId="Strong">
    <w:name w:val="Strong"/>
    <w:uiPriority w:val="22"/>
    <w:qFormat/>
    <w:rsid w:val="00876899"/>
    <w:rPr>
      <w:b/>
      <w:bCs/>
    </w:rPr>
  </w:style>
  <w:style w:type="character" w:styleId="Emphasis">
    <w:name w:val="Emphasis"/>
    <w:uiPriority w:val="20"/>
    <w:qFormat/>
    <w:rsid w:val="00876899"/>
    <w:rPr>
      <w:caps/>
      <w:color w:val="1F4D78" w:themeColor="accent1" w:themeShade="7F"/>
      <w:spacing w:val="5"/>
    </w:rPr>
  </w:style>
  <w:style w:type="paragraph" w:styleId="NoSpacing">
    <w:name w:val="No Spacing"/>
    <w:uiPriority w:val="1"/>
    <w:qFormat/>
    <w:rsid w:val="00876899"/>
    <w:pPr>
      <w:spacing w:after="0" w:line="240" w:lineRule="auto"/>
    </w:pPr>
  </w:style>
  <w:style w:type="paragraph" w:styleId="Quote">
    <w:name w:val="Quote"/>
    <w:basedOn w:val="Normal"/>
    <w:next w:val="Normal"/>
    <w:link w:val="QuoteChar"/>
    <w:uiPriority w:val="29"/>
    <w:qFormat/>
    <w:rsid w:val="00876899"/>
    <w:rPr>
      <w:i/>
      <w:iCs/>
      <w:sz w:val="24"/>
      <w:szCs w:val="24"/>
    </w:rPr>
  </w:style>
  <w:style w:type="character" w:customStyle="1" w:styleId="QuoteChar">
    <w:name w:val="Quote Char"/>
    <w:basedOn w:val="DefaultParagraphFont"/>
    <w:link w:val="Quote"/>
    <w:uiPriority w:val="29"/>
    <w:rsid w:val="00876899"/>
    <w:rPr>
      <w:i/>
      <w:iCs/>
      <w:sz w:val="24"/>
      <w:szCs w:val="24"/>
    </w:rPr>
  </w:style>
  <w:style w:type="paragraph" w:styleId="IntenseQuote">
    <w:name w:val="Intense Quote"/>
    <w:basedOn w:val="Normal"/>
    <w:next w:val="Normal"/>
    <w:link w:val="IntenseQuoteChar"/>
    <w:uiPriority w:val="30"/>
    <w:qFormat/>
    <w:rsid w:val="00876899"/>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876899"/>
    <w:rPr>
      <w:color w:val="5B9BD5" w:themeColor="accent1"/>
      <w:sz w:val="24"/>
      <w:szCs w:val="24"/>
    </w:rPr>
  </w:style>
  <w:style w:type="character" w:styleId="SubtleEmphasis">
    <w:name w:val="Subtle Emphasis"/>
    <w:uiPriority w:val="19"/>
    <w:qFormat/>
    <w:rsid w:val="00876899"/>
    <w:rPr>
      <w:i/>
      <w:iCs/>
      <w:color w:val="1F4D78" w:themeColor="accent1" w:themeShade="7F"/>
    </w:rPr>
  </w:style>
  <w:style w:type="character" w:styleId="IntenseEmphasis">
    <w:name w:val="Intense Emphasis"/>
    <w:uiPriority w:val="21"/>
    <w:qFormat/>
    <w:rsid w:val="00876899"/>
    <w:rPr>
      <w:b/>
      <w:bCs/>
      <w:caps/>
      <w:color w:val="1F4D78" w:themeColor="accent1" w:themeShade="7F"/>
      <w:spacing w:val="10"/>
    </w:rPr>
  </w:style>
  <w:style w:type="character" w:styleId="SubtleReference">
    <w:name w:val="Subtle Reference"/>
    <w:uiPriority w:val="31"/>
    <w:qFormat/>
    <w:rsid w:val="00876899"/>
    <w:rPr>
      <w:b/>
      <w:bCs/>
      <w:color w:val="5B9BD5" w:themeColor="accent1"/>
    </w:rPr>
  </w:style>
  <w:style w:type="character" w:styleId="IntenseReference">
    <w:name w:val="Intense Reference"/>
    <w:uiPriority w:val="32"/>
    <w:qFormat/>
    <w:rsid w:val="00876899"/>
    <w:rPr>
      <w:b/>
      <w:bCs/>
      <w:i/>
      <w:iCs/>
      <w:caps/>
      <w:color w:val="5B9BD5" w:themeColor="accent1"/>
    </w:rPr>
  </w:style>
  <w:style w:type="character" w:styleId="BookTitle">
    <w:name w:val="Book Title"/>
    <w:uiPriority w:val="33"/>
    <w:qFormat/>
    <w:rsid w:val="00876899"/>
    <w:rPr>
      <w:b/>
      <w:bCs/>
      <w:i/>
      <w:iCs/>
      <w:spacing w:val="0"/>
    </w:rPr>
  </w:style>
  <w:style w:type="paragraph" w:styleId="TOCHeading">
    <w:name w:val="TOC Heading"/>
    <w:basedOn w:val="Heading1"/>
    <w:next w:val="Normal"/>
    <w:uiPriority w:val="39"/>
    <w:semiHidden/>
    <w:unhideWhenUsed/>
    <w:qFormat/>
    <w:rsid w:val="00876899"/>
    <w:pPr>
      <w:outlineLvl w:val="9"/>
    </w:pPr>
  </w:style>
  <w:style w:type="character" w:customStyle="1" w:styleId="apple-converted-space">
    <w:name w:val="apple-converted-space"/>
    <w:basedOn w:val="DefaultParagraphFont"/>
    <w:rsid w:val="00876899"/>
  </w:style>
  <w:style w:type="paragraph" w:styleId="NormalWeb">
    <w:name w:val="Normal (Web)"/>
    <w:basedOn w:val="Normal"/>
    <w:uiPriority w:val="99"/>
    <w:semiHidden/>
    <w:unhideWhenUsed/>
    <w:rsid w:val="00D440F6"/>
    <w:pPr>
      <w:spacing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702C5"/>
    <w:pPr>
      <w:spacing w:before="0" w:after="0" w:line="240" w:lineRule="auto"/>
    </w:pPr>
  </w:style>
  <w:style w:type="character" w:customStyle="1" w:styleId="FootnoteTextChar">
    <w:name w:val="Footnote Text Char"/>
    <w:basedOn w:val="DefaultParagraphFont"/>
    <w:link w:val="FootnoteText"/>
    <w:uiPriority w:val="99"/>
    <w:semiHidden/>
    <w:rsid w:val="00B702C5"/>
  </w:style>
  <w:style w:type="character" w:styleId="FootnoteReference">
    <w:name w:val="footnote reference"/>
    <w:basedOn w:val="DefaultParagraphFont"/>
    <w:uiPriority w:val="99"/>
    <w:semiHidden/>
    <w:unhideWhenUsed/>
    <w:rsid w:val="00B702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248427">
      <w:bodyDiv w:val="1"/>
      <w:marLeft w:val="0"/>
      <w:marRight w:val="0"/>
      <w:marTop w:val="0"/>
      <w:marBottom w:val="0"/>
      <w:divBdr>
        <w:top w:val="none" w:sz="0" w:space="0" w:color="auto"/>
        <w:left w:val="none" w:sz="0" w:space="0" w:color="auto"/>
        <w:bottom w:val="none" w:sz="0" w:space="0" w:color="auto"/>
        <w:right w:val="none" w:sz="0" w:space="0" w:color="auto"/>
      </w:divBdr>
    </w:div>
    <w:div w:id="846555065">
      <w:bodyDiv w:val="1"/>
      <w:marLeft w:val="0"/>
      <w:marRight w:val="0"/>
      <w:marTop w:val="0"/>
      <w:marBottom w:val="0"/>
      <w:divBdr>
        <w:top w:val="none" w:sz="0" w:space="0" w:color="auto"/>
        <w:left w:val="none" w:sz="0" w:space="0" w:color="auto"/>
        <w:bottom w:val="none" w:sz="0" w:space="0" w:color="auto"/>
        <w:right w:val="none" w:sz="0" w:space="0" w:color="auto"/>
      </w:divBdr>
    </w:div>
    <w:div w:id="1581256413">
      <w:bodyDiv w:val="1"/>
      <w:marLeft w:val="0"/>
      <w:marRight w:val="0"/>
      <w:marTop w:val="0"/>
      <w:marBottom w:val="0"/>
      <w:divBdr>
        <w:top w:val="none" w:sz="0" w:space="0" w:color="auto"/>
        <w:left w:val="none" w:sz="0" w:space="0" w:color="auto"/>
        <w:bottom w:val="none" w:sz="0" w:space="0" w:color="auto"/>
        <w:right w:val="none" w:sz="0" w:space="0" w:color="auto"/>
      </w:divBdr>
    </w:div>
    <w:div w:id="2087681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unece.org/pau/icpd25.html" TargetMode="External"/><Relationship Id="rId1" Type="http://schemas.openxmlformats.org/officeDocument/2006/relationships/hyperlink" Target="https://www.unece.org/fileadmin/DAM/pau/age/Icpd/ICPD-25/Statements/Session-2/3_-_2nd-Thematic-Session-Georgi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FBCDC-C2D2-43F2-ADCD-534CDF212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2</Pages>
  <Words>741</Words>
  <Characters>4225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Lela Bakradze</dc:creator>
  <cp:keywords/>
  <dc:description/>
  <cp:lastModifiedBy>Lela Bakradze</cp:lastModifiedBy>
  <cp:revision>8</cp:revision>
  <dcterms:created xsi:type="dcterms:W3CDTF">2019-03-29T12:16:00Z</dcterms:created>
  <dcterms:modified xsi:type="dcterms:W3CDTF">2019-03-29T15:20:00Z</dcterms:modified>
</cp:coreProperties>
</file>