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9C1CD2" w14:textId="77777777" w:rsidR="009D6B90" w:rsidRDefault="009D6B90" w:rsidP="009D6B90">
      <w:pPr>
        <w:spacing w:after="0" w:line="598" w:lineRule="atLeast"/>
        <w:jc w:val="center"/>
        <w:rPr>
          <w:rFonts w:ascii="Calibri" w:eastAsia="Times New Roman" w:hAnsi="Calibri" w:cs="Calibri"/>
          <w:b/>
          <w:bCs/>
          <w:color w:val="000000"/>
          <w:sz w:val="52"/>
          <w:szCs w:val="52"/>
          <w:lang w:eastAsia="en-GB"/>
        </w:rPr>
      </w:pPr>
    </w:p>
    <w:p w14:paraId="1476F025" w14:textId="77777777" w:rsidR="009D6B90" w:rsidRDefault="009D6B90" w:rsidP="009D6B90">
      <w:pPr>
        <w:spacing w:after="0" w:line="598" w:lineRule="atLeast"/>
        <w:jc w:val="center"/>
        <w:rPr>
          <w:rFonts w:ascii="Calibri" w:eastAsia="Times New Roman" w:hAnsi="Calibri" w:cs="Calibri"/>
          <w:b/>
          <w:bCs/>
          <w:color w:val="000000"/>
          <w:sz w:val="52"/>
          <w:szCs w:val="52"/>
          <w:lang w:eastAsia="en-GB"/>
        </w:rPr>
      </w:pPr>
    </w:p>
    <w:p w14:paraId="19A7BBBD" w14:textId="77777777" w:rsidR="009D6B90" w:rsidRDefault="009D6B90" w:rsidP="009D6B90">
      <w:pPr>
        <w:spacing w:after="0" w:line="598" w:lineRule="atLeast"/>
        <w:jc w:val="center"/>
        <w:rPr>
          <w:rFonts w:ascii="Calibri" w:eastAsia="Times New Roman" w:hAnsi="Calibri" w:cs="Calibri"/>
          <w:b/>
          <w:bCs/>
          <w:color w:val="000000"/>
          <w:sz w:val="52"/>
          <w:szCs w:val="52"/>
          <w:lang w:eastAsia="en-GB"/>
        </w:rPr>
      </w:pPr>
    </w:p>
    <w:p w14:paraId="126C858C" w14:textId="77777777" w:rsidR="009D6B90" w:rsidRDefault="009D6B90" w:rsidP="009D6B90">
      <w:pPr>
        <w:spacing w:after="0" w:line="598" w:lineRule="atLeast"/>
        <w:jc w:val="center"/>
        <w:rPr>
          <w:rFonts w:ascii="Calibri" w:eastAsia="Times New Roman" w:hAnsi="Calibri" w:cs="Calibri"/>
          <w:b/>
          <w:bCs/>
          <w:color w:val="000000"/>
          <w:sz w:val="52"/>
          <w:szCs w:val="52"/>
          <w:lang w:eastAsia="en-GB"/>
        </w:rPr>
      </w:pPr>
    </w:p>
    <w:p w14:paraId="49D99205" w14:textId="77777777" w:rsidR="009D6B90" w:rsidRDefault="009D6B90" w:rsidP="009D6B90">
      <w:pPr>
        <w:spacing w:after="0" w:line="598" w:lineRule="atLeast"/>
        <w:jc w:val="center"/>
        <w:rPr>
          <w:rFonts w:ascii="Calibri" w:eastAsia="Times New Roman" w:hAnsi="Calibri" w:cs="Calibri"/>
          <w:b/>
          <w:bCs/>
          <w:color w:val="000000"/>
          <w:sz w:val="52"/>
          <w:szCs w:val="52"/>
          <w:lang w:eastAsia="en-GB"/>
        </w:rPr>
      </w:pPr>
    </w:p>
    <w:p w14:paraId="249B80E7" w14:textId="684C1549" w:rsidR="009D6B90" w:rsidRPr="009D6B90" w:rsidRDefault="009D6B90" w:rsidP="009D6B90">
      <w:pPr>
        <w:spacing w:after="0" w:line="598" w:lineRule="atLeast"/>
        <w:jc w:val="center"/>
        <w:rPr>
          <w:rFonts w:ascii="Times New Roman" w:eastAsia="Times New Roman" w:hAnsi="Times New Roman" w:cs="Times New Roman"/>
          <w:color w:val="000000"/>
          <w:sz w:val="52"/>
          <w:szCs w:val="52"/>
          <w:lang w:eastAsia="en-GB"/>
        </w:rPr>
      </w:pPr>
      <w:r w:rsidRPr="009D6B90">
        <w:rPr>
          <w:rFonts w:ascii="Calibri" w:eastAsia="Times New Roman" w:hAnsi="Calibri" w:cs="Calibri"/>
          <w:b/>
          <w:bCs/>
          <w:color w:val="000000"/>
          <w:sz w:val="52"/>
          <w:szCs w:val="52"/>
          <w:lang w:eastAsia="en-GB"/>
        </w:rPr>
        <w:t>Development</w:t>
      </w:r>
      <w:r>
        <w:rPr>
          <w:rFonts w:ascii="Calibri" w:eastAsia="Times New Roman" w:hAnsi="Calibri" w:cs="Calibri"/>
          <w:b/>
          <w:bCs/>
          <w:color w:val="000000"/>
          <w:sz w:val="52"/>
          <w:szCs w:val="52"/>
          <w:lang w:eastAsia="en-GB"/>
        </w:rPr>
        <w:t xml:space="preserve"> </w:t>
      </w:r>
      <w:r w:rsidRPr="009D6B90">
        <w:rPr>
          <w:rFonts w:ascii="Calibri" w:eastAsia="Times New Roman" w:hAnsi="Calibri" w:cs="Calibri"/>
          <w:b/>
          <w:bCs/>
          <w:color w:val="000000"/>
          <w:sz w:val="52"/>
          <w:szCs w:val="52"/>
          <w:lang w:eastAsia="en-GB"/>
        </w:rPr>
        <w:t>Plan</w:t>
      </w:r>
      <w:r>
        <w:rPr>
          <w:rFonts w:ascii="Calibri" w:eastAsia="Times New Roman" w:hAnsi="Calibri" w:cs="Calibri"/>
          <w:b/>
          <w:bCs/>
          <w:color w:val="000000"/>
          <w:sz w:val="52"/>
          <w:szCs w:val="52"/>
          <w:lang w:eastAsia="en-GB"/>
        </w:rPr>
        <w:t xml:space="preserve"> </w:t>
      </w:r>
      <w:r w:rsidRPr="009D6B90">
        <w:rPr>
          <w:rFonts w:ascii="Calibri" w:eastAsia="Times New Roman" w:hAnsi="Calibri" w:cs="Calibri"/>
          <w:b/>
          <w:bCs/>
          <w:color w:val="000000"/>
          <w:sz w:val="52"/>
          <w:szCs w:val="52"/>
          <w:lang w:eastAsia="en-GB"/>
        </w:rPr>
        <w:t>for</w:t>
      </w:r>
      <w:r>
        <w:rPr>
          <w:rFonts w:ascii="Calibri" w:eastAsia="Times New Roman" w:hAnsi="Calibri" w:cs="Calibri"/>
          <w:b/>
          <w:bCs/>
          <w:color w:val="000000"/>
          <w:sz w:val="52"/>
          <w:szCs w:val="52"/>
          <w:lang w:eastAsia="en-GB"/>
        </w:rPr>
        <w:t xml:space="preserve"> </w:t>
      </w:r>
      <w:r w:rsidRPr="009D6B90">
        <w:rPr>
          <w:rFonts w:ascii="Calibri" w:eastAsia="Times New Roman" w:hAnsi="Calibri" w:cs="Calibri"/>
          <w:b/>
          <w:bCs/>
          <w:color w:val="000000"/>
          <w:sz w:val="52"/>
          <w:szCs w:val="52"/>
          <w:lang w:eastAsia="en-GB"/>
        </w:rPr>
        <w:t>Emergency</w:t>
      </w:r>
      <w:r>
        <w:rPr>
          <w:rFonts w:ascii="Calibri" w:eastAsia="Times New Roman" w:hAnsi="Calibri" w:cs="Calibri"/>
          <w:b/>
          <w:bCs/>
          <w:color w:val="000000"/>
          <w:sz w:val="52"/>
          <w:szCs w:val="52"/>
          <w:lang w:eastAsia="en-GB"/>
        </w:rPr>
        <w:t xml:space="preserve"> </w:t>
      </w:r>
      <w:r w:rsidRPr="009D6B90">
        <w:rPr>
          <w:rFonts w:ascii="Calibri" w:eastAsia="Times New Roman" w:hAnsi="Calibri" w:cs="Calibri"/>
          <w:b/>
          <w:bCs/>
          <w:color w:val="000000"/>
          <w:sz w:val="52"/>
          <w:szCs w:val="52"/>
          <w:lang w:eastAsia="en-GB"/>
        </w:rPr>
        <w:t>Medicine</w:t>
      </w:r>
      <w:r>
        <w:rPr>
          <w:rFonts w:ascii="Calibri" w:eastAsia="Times New Roman" w:hAnsi="Calibri" w:cs="Calibri"/>
          <w:b/>
          <w:bCs/>
          <w:color w:val="000000"/>
          <w:sz w:val="52"/>
          <w:szCs w:val="52"/>
          <w:lang w:eastAsia="en-GB"/>
        </w:rPr>
        <w:t xml:space="preserve"> </w:t>
      </w:r>
      <w:r w:rsidRPr="009D6B90">
        <w:rPr>
          <w:rFonts w:ascii="Calibri" w:eastAsia="Times New Roman" w:hAnsi="Calibri" w:cs="Calibri"/>
          <w:b/>
          <w:bCs/>
          <w:color w:val="000000"/>
          <w:sz w:val="52"/>
          <w:szCs w:val="52"/>
          <w:lang w:eastAsia="en-GB"/>
        </w:rPr>
        <w:t>until</w:t>
      </w:r>
      <w:r>
        <w:rPr>
          <w:rFonts w:ascii="Calibri" w:eastAsia="Times New Roman" w:hAnsi="Calibri" w:cs="Calibri"/>
          <w:b/>
          <w:bCs/>
          <w:color w:val="000000"/>
          <w:sz w:val="52"/>
          <w:szCs w:val="52"/>
          <w:lang w:eastAsia="en-GB"/>
        </w:rPr>
        <w:t xml:space="preserve"> </w:t>
      </w:r>
      <w:r w:rsidRPr="009D6B90">
        <w:rPr>
          <w:rFonts w:ascii="Calibri" w:eastAsia="Times New Roman" w:hAnsi="Calibri" w:cs="Calibri"/>
          <w:b/>
          <w:bCs/>
          <w:color w:val="000000"/>
          <w:sz w:val="52"/>
          <w:szCs w:val="52"/>
          <w:lang w:eastAsia="en-GB"/>
        </w:rPr>
        <w:t>2020</w:t>
      </w:r>
    </w:p>
    <w:p w14:paraId="391099C9" w14:textId="77777777" w:rsidR="009D6B90" w:rsidRDefault="009D6B90" w:rsidP="009D6B90">
      <w:pPr>
        <w:spacing w:after="0" w:line="240" w:lineRule="auto"/>
        <w:jc w:val="center"/>
        <w:rPr>
          <w:rFonts w:ascii="Calibri" w:eastAsia="Times New Roman" w:hAnsi="Calibri" w:cs="Calibri"/>
          <w:b/>
          <w:bCs/>
          <w:color w:val="000000"/>
          <w:sz w:val="28"/>
          <w:szCs w:val="28"/>
          <w:lang w:eastAsia="en-GB"/>
        </w:rPr>
      </w:pPr>
    </w:p>
    <w:p w14:paraId="0F9CEDD9" w14:textId="77777777" w:rsidR="009D6B90" w:rsidRDefault="009D6B90" w:rsidP="009D6B90">
      <w:pPr>
        <w:spacing w:after="0" w:line="240" w:lineRule="auto"/>
        <w:jc w:val="center"/>
        <w:rPr>
          <w:rFonts w:ascii="Calibri" w:eastAsia="Times New Roman" w:hAnsi="Calibri" w:cs="Calibri"/>
          <w:b/>
          <w:bCs/>
          <w:color w:val="000000"/>
          <w:sz w:val="28"/>
          <w:szCs w:val="28"/>
          <w:lang w:eastAsia="en-GB"/>
        </w:rPr>
      </w:pPr>
    </w:p>
    <w:p w14:paraId="22F09F42" w14:textId="3AC3B75D" w:rsidR="009D6B90" w:rsidRDefault="009D6B90" w:rsidP="009D6B90">
      <w:pPr>
        <w:spacing w:after="0" w:line="240" w:lineRule="auto"/>
        <w:jc w:val="center"/>
        <w:rPr>
          <w:rFonts w:ascii="Calibri" w:eastAsia="Times New Roman" w:hAnsi="Calibri" w:cs="Calibri"/>
          <w:b/>
          <w:bCs/>
          <w:color w:val="000000"/>
          <w:sz w:val="28"/>
          <w:szCs w:val="28"/>
          <w:lang w:eastAsia="en-GB"/>
        </w:rPr>
      </w:pPr>
    </w:p>
    <w:p w14:paraId="015E33B2" w14:textId="2922D067" w:rsidR="009D6B90" w:rsidRDefault="009D6B90" w:rsidP="009D6B90">
      <w:pPr>
        <w:spacing w:after="0" w:line="240" w:lineRule="auto"/>
        <w:jc w:val="center"/>
        <w:rPr>
          <w:rFonts w:ascii="Calibri" w:eastAsia="Times New Roman" w:hAnsi="Calibri" w:cs="Calibri"/>
          <w:b/>
          <w:bCs/>
          <w:color w:val="000000"/>
          <w:sz w:val="28"/>
          <w:szCs w:val="28"/>
          <w:lang w:eastAsia="en-GB"/>
        </w:rPr>
      </w:pPr>
    </w:p>
    <w:p w14:paraId="37A1D01E" w14:textId="55B9DA6D" w:rsidR="009D6B90" w:rsidRDefault="009D6B90" w:rsidP="009D6B90">
      <w:pPr>
        <w:spacing w:after="0" w:line="240" w:lineRule="auto"/>
        <w:jc w:val="center"/>
        <w:rPr>
          <w:rFonts w:ascii="Calibri" w:eastAsia="Times New Roman" w:hAnsi="Calibri" w:cs="Calibri"/>
          <w:b/>
          <w:bCs/>
          <w:color w:val="000000"/>
          <w:sz w:val="28"/>
          <w:szCs w:val="28"/>
          <w:lang w:eastAsia="en-GB"/>
        </w:rPr>
      </w:pPr>
    </w:p>
    <w:p w14:paraId="55FD6508" w14:textId="7519D126" w:rsidR="009D6B90" w:rsidRDefault="009D6B90" w:rsidP="009D6B90">
      <w:pPr>
        <w:spacing w:after="0" w:line="240" w:lineRule="auto"/>
        <w:jc w:val="center"/>
        <w:rPr>
          <w:rFonts w:ascii="Calibri" w:eastAsia="Times New Roman" w:hAnsi="Calibri" w:cs="Calibri"/>
          <w:b/>
          <w:bCs/>
          <w:color w:val="000000"/>
          <w:sz w:val="28"/>
          <w:szCs w:val="28"/>
          <w:lang w:eastAsia="en-GB"/>
        </w:rPr>
      </w:pPr>
    </w:p>
    <w:p w14:paraId="7A79988F" w14:textId="25DEAC99" w:rsidR="009D6B90" w:rsidRDefault="009D6B90" w:rsidP="009D6B90">
      <w:pPr>
        <w:spacing w:after="0" w:line="240" w:lineRule="auto"/>
        <w:jc w:val="center"/>
        <w:rPr>
          <w:rFonts w:ascii="Calibri" w:eastAsia="Times New Roman" w:hAnsi="Calibri" w:cs="Calibri"/>
          <w:b/>
          <w:bCs/>
          <w:color w:val="000000"/>
          <w:sz w:val="28"/>
          <w:szCs w:val="28"/>
          <w:lang w:eastAsia="en-GB"/>
        </w:rPr>
      </w:pPr>
    </w:p>
    <w:p w14:paraId="6A902CCA" w14:textId="38133EF7" w:rsidR="009D6B90" w:rsidRDefault="009D6B90" w:rsidP="009D6B90">
      <w:pPr>
        <w:spacing w:after="0" w:line="240" w:lineRule="auto"/>
        <w:jc w:val="center"/>
        <w:rPr>
          <w:rFonts w:ascii="Calibri" w:eastAsia="Times New Roman" w:hAnsi="Calibri" w:cs="Calibri"/>
          <w:b/>
          <w:bCs/>
          <w:color w:val="000000"/>
          <w:sz w:val="28"/>
          <w:szCs w:val="28"/>
          <w:lang w:eastAsia="en-GB"/>
        </w:rPr>
      </w:pPr>
    </w:p>
    <w:p w14:paraId="55634DB0" w14:textId="5DA84F79" w:rsidR="009D6B90" w:rsidRDefault="009D6B90" w:rsidP="009D6B90">
      <w:pPr>
        <w:spacing w:after="0" w:line="240" w:lineRule="auto"/>
        <w:jc w:val="center"/>
        <w:rPr>
          <w:rFonts w:ascii="Calibri" w:eastAsia="Times New Roman" w:hAnsi="Calibri" w:cs="Calibri"/>
          <w:b/>
          <w:bCs/>
          <w:color w:val="000000"/>
          <w:sz w:val="28"/>
          <w:szCs w:val="28"/>
          <w:lang w:eastAsia="en-GB"/>
        </w:rPr>
      </w:pPr>
    </w:p>
    <w:p w14:paraId="1CFDBC6F" w14:textId="4D32C23E" w:rsidR="009D6B90" w:rsidRDefault="009D6B90" w:rsidP="009D6B90">
      <w:pPr>
        <w:spacing w:after="0" w:line="240" w:lineRule="auto"/>
        <w:jc w:val="center"/>
        <w:rPr>
          <w:rFonts w:ascii="Calibri" w:eastAsia="Times New Roman" w:hAnsi="Calibri" w:cs="Calibri"/>
          <w:b/>
          <w:bCs/>
          <w:color w:val="000000"/>
          <w:sz w:val="28"/>
          <w:szCs w:val="28"/>
          <w:lang w:eastAsia="en-GB"/>
        </w:rPr>
      </w:pPr>
    </w:p>
    <w:p w14:paraId="2F52AF26" w14:textId="12160A7E" w:rsidR="009D6B90" w:rsidRDefault="009D6B90" w:rsidP="009D6B90">
      <w:pPr>
        <w:spacing w:after="0" w:line="240" w:lineRule="auto"/>
        <w:jc w:val="center"/>
        <w:rPr>
          <w:rFonts w:ascii="Calibri" w:eastAsia="Times New Roman" w:hAnsi="Calibri" w:cs="Calibri"/>
          <w:b/>
          <w:bCs/>
          <w:color w:val="000000"/>
          <w:sz w:val="28"/>
          <w:szCs w:val="28"/>
          <w:lang w:eastAsia="en-GB"/>
        </w:rPr>
      </w:pPr>
    </w:p>
    <w:p w14:paraId="729D3466" w14:textId="13F028D7" w:rsidR="009D6B90" w:rsidRDefault="009D6B90" w:rsidP="009D6B90">
      <w:pPr>
        <w:spacing w:after="0" w:line="240" w:lineRule="auto"/>
        <w:jc w:val="center"/>
        <w:rPr>
          <w:rFonts w:ascii="Calibri" w:eastAsia="Times New Roman" w:hAnsi="Calibri" w:cs="Calibri"/>
          <w:b/>
          <w:bCs/>
          <w:color w:val="000000"/>
          <w:sz w:val="28"/>
          <w:szCs w:val="28"/>
          <w:lang w:eastAsia="en-GB"/>
        </w:rPr>
      </w:pPr>
    </w:p>
    <w:p w14:paraId="7F5B7646" w14:textId="72D56824" w:rsidR="009D6B90" w:rsidRDefault="009D6B90" w:rsidP="009D6B90">
      <w:pPr>
        <w:spacing w:after="0" w:line="240" w:lineRule="auto"/>
        <w:jc w:val="center"/>
        <w:rPr>
          <w:rFonts w:ascii="Calibri" w:eastAsia="Times New Roman" w:hAnsi="Calibri" w:cs="Calibri"/>
          <w:b/>
          <w:bCs/>
          <w:color w:val="000000"/>
          <w:sz w:val="28"/>
          <w:szCs w:val="28"/>
          <w:lang w:eastAsia="en-GB"/>
        </w:rPr>
      </w:pPr>
    </w:p>
    <w:p w14:paraId="00093214" w14:textId="7BD2EC9F" w:rsidR="009D6B90" w:rsidRDefault="009D6B90" w:rsidP="009D6B90">
      <w:pPr>
        <w:spacing w:after="0" w:line="240" w:lineRule="auto"/>
        <w:jc w:val="center"/>
        <w:rPr>
          <w:rFonts w:ascii="Calibri" w:eastAsia="Times New Roman" w:hAnsi="Calibri" w:cs="Calibri"/>
          <w:b/>
          <w:bCs/>
          <w:color w:val="000000"/>
          <w:sz w:val="28"/>
          <w:szCs w:val="28"/>
          <w:lang w:eastAsia="en-GB"/>
        </w:rPr>
      </w:pPr>
    </w:p>
    <w:p w14:paraId="65CC9B47" w14:textId="756DE2A8" w:rsidR="009D6B90" w:rsidRDefault="009D6B90" w:rsidP="009D6B90">
      <w:pPr>
        <w:spacing w:after="0" w:line="240" w:lineRule="auto"/>
        <w:jc w:val="center"/>
        <w:rPr>
          <w:rFonts w:ascii="Calibri" w:eastAsia="Times New Roman" w:hAnsi="Calibri" w:cs="Calibri"/>
          <w:b/>
          <w:bCs/>
          <w:color w:val="000000"/>
          <w:sz w:val="28"/>
          <w:szCs w:val="28"/>
          <w:lang w:eastAsia="en-GB"/>
        </w:rPr>
      </w:pPr>
    </w:p>
    <w:p w14:paraId="139D4E81" w14:textId="14D96DED" w:rsidR="009D6B90" w:rsidRDefault="009D6B90" w:rsidP="009D6B90">
      <w:pPr>
        <w:spacing w:after="0" w:line="240" w:lineRule="auto"/>
        <w:jc w:val="center"/>
        <w:rPr>
          <w:rFonts w:ascii="Calibri" w:eastAsia="Times New Roman" w:hAnsi="Calibri" w:cs="Calibri"/>
          <w:b/>
          <w:bCs/>
          <w:color w:val="000000"/>
          <w:sz w:val="28"/>
          <w:szCs w:val="28"/>
          <w:lang w:eastAsia="en-GB"/>
        </w:rPr>
      </w:pPr>
    </w:p>
    <w:p w14:paraId="745AE660" w14:textId="5E44E370" w:rsidR="009D6B90" w:rsidRDefault="009D6B90" w:rsidP="009D6B90">
      <w:pPr>
        <w:spacing w:after="0" w:line="240" w:lineRule="auto"/>
        <w:jc w:val="center"/>
        <w:rPr>
          <w:rFonts w:ascii="Calibri" w:eastAsia="Times New Roman" w:hAnsi="Calibri" w:cs="Calibri"/>
          <w:b/>
          <w:bCs/>
          <w:color w:val="000000"/>
          <w:sz w:val="28"/>
          <w:szCs w:val="28"/>
          <w:lang w:eastAsia="en-GB"/>
        </w:rPr>
      </w:pPr>
    </w:p>
    <w:p w14:paraId="13D6358D" w14:textId="1BD13159" w:rsidR="009D6B90" w:rsidRDefault="009D6B90" w:rsidP="009D6B90">
      <w:pPr>
        <w:spacing w:after="0" w:line="240" w:lineRule="auto"/>
        <w:jc w:val="center"/>
        <w:rPr>
          <w:rFonts w:ascii="Calibri" w:eastAsia="Times New Roman" w:hAnsi="Calibri" w:cs="Calibri"/>
          <w:b/>
          <w:bCs/>
          <w:color w:val="000000"/>
          <w:sz w:val="28"/>
          <w:szCs w:val="28"/>
          <w:lang w:eastAsia="en-GB"/>
        </w:rPr>
      </w:pPr>
    </w:p>
    <w:p w14:paraId="435EF5FA" w14:textId="2D0F5F13" w:rsidR="009D6B90" w:rsidRDefault="009D6B90" w:rsidP="009D6B90">
      <w:pPr>
        <w:spacing w:after="0" w:line="240" w:lineRule="auto"/>
        <w:jc w:val="center"/>
        <w:rPr>
          <w:rFonts w:ascii="Calibri" w:eastAsia="Times New Roman" w:hAnsi="Calibri" w:cs="Calibri"/>
          <w:b/>
          <w:bCs/>
          <w:color w:val="000000"/>
          <w:sz w:val="28"/>
          <w:szCs w:val="28"/>
          <w:lang w:eastAsia="en-GB"/>
        </w:rPr>
      </w:pPr>
    </w:p>
    <w:p w14:paraId="41BF1AEB" w14:textId="5B7879FE" w:rsidR="009D6B90" w:rsidRDefault="009D6B90" w:rsidP="009D6B90">
      <w:pPr>
        <w:spacing w:after="0" w:line="240" w:lineRule="auto"/>
        <w:jc w:val="center"/>
        <w:rPr>
          <w:rFonts w:ascii="Calibri" w:eastAsia="Times New Roman" w:hAnsi="Calibri" w:cs="Calibri"/>
          <w:b/>
          <w:bCs/>
          <w:color w:val="000000"/>
          <w:sz w:val="28"/>
          <w:szCs w:val="28"/>
          <w:lang w:eastAsia="en-GB"/>
        </w:rPr>
      </w:pPr>
    </w:p>
    <w:p w14:paraId="37ECF032" w14:textId="17C78FB9" w:rsidR="009D6B90" w:rsidRDefault="009D6B90" w:rsidP="009D6B90">
      <w:pPr>
        <w:spacing w:after="0" w:line="240" w:lineRule="auto"/>
        <w:jc w:val="center"/>
        <w:rPr>
          <w:rFonts w:ascii="Calibri" w:eastAsia="Times New Roman" w:hAnsi="Calibri" w:cs="Calibri"/>
          <w:b/>
          <w:bCs/>
          <w:color w:val="000000"/>
          <w:sz w:val="28"/>
          <w:szCs w:val="28"/>
          <w:lang w:eastAsia="en-GB"/>
        </w:rPr>
      </w:pPr>
    </w:p>
    <w:p w14:paraId="5DE172B7" w14:textId="2CFAAD66" w:rsidR="009D6B90" w:rsidRDefault="009D6B90" w:rsidP="009D6B90">
      <w:pPr>
        <w:spacing w:after="0" w:line="240" w:lineRule="auto"/>
        <w:jc w:val="center"/>
        <w:rPr>
          <w:rFonts w:ascii="Calibri" w:eastAsia="Times New Roman" w:hAnsi="Calibri" w:cs="Calibri"/>
          <w:b/>
          <w:bCs/>
          <w:color w:val="000000"/>
          <w:sz w:val="28"/>
          <w:szCs w:val="28"/>
          <w:lang w:eastAsia="en-GB"/>
        </w:rPr>
      </w:pPr>
    </w:p>
    <w:p w14:paraId="27DAF082" w14:textId="15496586" w:rsidR="009D6B90" w:rsidRDefault="009D6B90" w:rsidP="009D6B90">
      <w:pPr>
        <w:spacing w:after="0" w:line="240" w:lineRule="auto"/>
        <w:jc w:val="center"/>
        <w:rPr>
          <w:rFonts w:ascii="Calibri" w:eastAsia="Times New Roman" w:hAnsi="Calibri" w:cs="Calibri"/>
          <w:b/>
          <w:bCs/>
          <w:color w:val="000000"/>
          <w:sz w:val="28"/>
          <w:szCs w:val="28"/>
          <w:lang w:eastAsia="en-GB"/>
        </w:rPr>
      </w:pPr>
    </w:p>
    <w:p w14:paraId="3BC8854B" w14:textId="16AE7041" w:rsidR="009D6B90" w:rsidRDefault="009D6B90" w:rsidP="009D6B90">
      <w:pPr>
        <w:spacing w:after="0" w:line="240" w:lineRule="auto"/>
        <w:jc w:val="center"/>
        <w:rPr>
          <w:rFonts w:ascii="Calibri" w:eastAsia="Times New Roman" w:hAnsi="Calibri" w:cs="Calibri"/>
          <w:b/>
          <w:bCs/>
          <w:color w:val="000000"/>
          <w:sz w:val="28"/>
          <w:szCs w:val="28"/>
          <w:lang w:eastAsia="en-GB"/>
        </w:rPr>
      </w:pPr>
    </w:p>
    <w:p w14:paraId="3D153791" w14:textId="77777777" w:rsidR="009D6B90" w:rsidRDefault="009D6B90" w:rsidP="009D6B90">
      <w:pPr>
        <w:spacing w:after="0" w:line="240" w:lineRule="auto"/>
        <w:jc w:val="center"/>
        <w:rPr>
          <w:rFonts w:ascii="Calibri" w:eastAsia="Times New Roman" w:hAnsi="Calibri" w:cs="Calibri"/>
          <w:b/>
          <w:bCs/>
          <w:color w:val="000000"/>
          <w:sz w:val="28"/>
          <w:szCs w:val="28"/>
          <w:lang w:eastAsia="en-GB"/>
        </w:rPr>
      </w:pPr>
    </w:p>
    <w:p w14:paraId="7CACEE63" w14:textId="125D5E20" w:rsidR="009D6B90" w:rsidRPr="009D6B90" w:rsidRDefault="009D6B90" w:rsidP="009D6B90">
      <w:pPr>
        <w:spacing w:after="0" w:line="240" w:lineRule="auto"/>
        <w:jc w:val="center"/>
        <w:rPr>
          <w:rFonts w:ascii="Times New Roman" w:eastAsia="Times New Roman" w:hAnsi="Times New Roman" w:cs="Times New Roman"/>
          <w:color w:val="000000"/>
          <w:sz w:val="27"/>
          <w:szCs w:val="27"/>
          <w:lang w:eastAsia="en-GB"/>
        </w:rPr>
      </w:pPr>
      <w:r w:rsidRPr="009D6B90">
        <w:rPr>
          <w:rFonts w:ascii="Calibri" w:eastAsia="Times New Roman" w:hAnsi="Calibri" w:cs="Calibri"/>
          <w:b/>
          <w:bCs/>
          <w:color w:val="000000"/>
          <w:sz w:val="28"/>
          <w:szCs w:val="28"/>
          <w:lang w:eastAsia="en-GB"/>
        </w:rPr>
        <w:t>2012</w:t>
      </w:r>
    </w:p>
    <w:p w14:paraId="2C647989" w14:textId="77777777" w:rsidR="009D6B90" w:rsidRDefault="009D6B90">
      <w:pPr>
        <w:rPr>
          <w:rFonts w:ascii="Calibri" w:eastAsia="Times New Roman" w:hAnsi="Calibri" w:cs="Calibri"/>
          <w:b/>
          <w:bCs/>
          <w:color w:val="365F91"/>
          <w:sz w:val="28"/>
          <w:szCs w:val="28"/>
          <w:lang w:eastAsia="en-GB"/>
        </w:rPr>
      </w:pPr>
      <w:bookmarkStart w:id="0" w:name="bookmark0"/>
      <w:bookmarkStart w:id="1" w:name="bookmark1"/>
      <w:bookmarkEnd w:id="0"/>
      <w:r>
        <w:rPr>
          <w:rFonts w:ascii="Calibri" w:eastAsia="Times New Roman" w:hAnsi="Calibri" w:cs="Calibri"/>
          <w:b/>
          <w:bCs/>
          <w:color w:val="365F91"/>
          <w:sz w:val="28"/>
          <w:szCs w:val="28"/>
          <w:lang w:eastAsia="en-GB"/>
        </w:rPr>
        <w:br w:type="page"/>
      </w:r>
    </w:p>
    <w:p w14:paraId="11424F51" w14:textId="411060F5" w:rsidR="009D6B90" w:rsidRPr="009D6B90" w:rsidRDefault="009D6B90" w:rsidP="009D6B90">
      <w:pPr>
        <w:spacing w:after="0" w:line="240" w:lineRule="auto"/>
        <w:rPr>
          <w:rFonts w:ascii="Times New Roman" w:eastAsia="Times New Roman" w:hAnsi="Times New Roman" w:cs="Times New Roman"/>
          <w:color w:val="000000"/>
          <w:sz w:val="27"/>
          <w:szCs w:val="27"/>
          <w:lang w:eastAsia="en-GB"/>
        </w:rPr>
      </w:pPr>
      <w:r w:rsidRPr="009D6B90">
        <w:rPr>
          <w:rFonts w:ascii="Calibri" w:eastAsia="Times New Roman" w:hAnsi="Calibri" w:cs="Calibri"/>
          <w:b/>
          <w:bCs/>
          <w:color w:val="365F91"/>
          <w:sz w:val="28"/>
          <w:szCs w:val="28"/>
          <w:lang w:eastAsia="en-GB"/>
        </w:rPr>
        <w:lastRenderedPageBreak/>
        <w:t>Table</w:t>
      </w:r>
      <w:r>
        <w:rPr>
          <w:rFonts w:ascii="Calibri" w:eastAsia="Times New Roman" w:hAnsi="Calibri" w:cs="Calibri"/>
          <w:b/>
          <w:bCs/>
          <w:color w:val="365F91"/>
          <w:sz w:val="28"/>
          <w:szCs w:val="28"/>
          <w:lang w:eastAsia="en-GB"/>
        </w:rPr>
        <w:t xml:space="preserve"> </w:t>
      </w:r>
      <w:r w:rsidRPr="009D6B90">
        <w:rPr>
          <w:rFonts w:ascii="Calibri" w:eastAsia="Times New Roman" w:hAnsi="Calibri" w:cs="Calibri"/>
          <w:b/>
          <w:bCs/>
          <w:color w:val="365F91"/>
          <w:sz w:val="28"/>
          <w:szCs w:val="28"/>
          <w:lang w:eastAsia="en-GB"/>
        </w:rPr>
        <w:t>of</w:t>
      </w:r>
      <w:r>
        <w:rPr>
          <w:rFonts w:ascii="Calibri" w:eastAsia="Times New Roman" w:hAnsi="Calibri" w:cs="Calibri"/>
          <w:b/>
          <w:bCs/>
          <w:color w:val="365F91"/>
          <w:sz w:val="28"/>
          <w:szCs w:val="28"/>
          <w:lang w:eastAsia="en-GB"/>
        </w:rPr>
        <w:t xml:space="preserve"> </w:t>
      </w:r>
      <w:r w:rsidRPr="009D6B90">
        <w:rPr>
          <w:rFonts w:ascii="Calibri" w:eastAsia="Times New Roman" w:hAnsi="Calibri" w:cs="Calibri"/>
          <w:b/>
          <w:bCs/>
          <w:color w:val="365F91"/>
          <w:sz w:val="28"/>
          <w:szCs w:val="28"/>
          <w:lang w:eastAsia="en-GB"/>
        </w:rPr>
        <w:t>Contents</w:t>
      </w:r>
      <w:bookmarkEnd w:id="1"/>
    </w:p>
    <w:p w14:paraId="37E999F0" w14:textId="37892C10" w:rsidR="009D6B90" w:rsidRPr="009D6B90" w:rsidRDefault="009D6B90" w:rsidP="009D6B90">
      <w:pPr>
        <w:spacing w:after="0" w:line="271" w:lineRule="atLeast"/>
        <w:rPr>
          <w:rFonts w:ascii="Times New Roman" w:eastAsia="Times New Roman" w:hAnsi="Times New Roman" w:cs="Times New Roman"/>
          <w:color w:val="000000"/>
          <w:sz w:val="24"/>
          <w:szCs w:val="24"/>
          <w:lang w:eastAsia="en-GB"/>
        </w:rPr>
      </w:pPr>
      <w:r w:rsidRPr="009D6B90">
        <w:rPr>
          <w:rFonts w:ascii="Calibri" w:eastAsia="Times New Roman" w:hAnsi="Calibri" w:cs="Calibri"/>
          <w:color w:val="000000"/>
          <w:sz w:val="24"/>
          <w:szCs w:val="24"/>
          <w:lang w:eastAsia="en-GB"/>
        </w:rPr>
        <w:t>1. Development of the profession</w:t>
      </w:r>
    </w:p>
    <w:p w14:paraId="17C358EB" w14:textId="138A582D" w:rsidR="009D6B90" w:rsidRPr="009D6B90" w:rsidRDefault="009D6B90" w:rsidP="009D6B90">
      <w:pPr>
        <w:spacing w:after="0" w:line="271" w:lineRule="atLeast"/>
        <w:ind w:firstLine="360"/>
        <w:rPr>
          <w:rFonts w:ascii="Times New Roman" w:eastAsia="Times New Roman" w:hAnsi="Times New Roman" w:cs="Times New Roman"/>
          <w:color w:val="000000"/>
          <w:sz w:val="24"/>
          <w:szCs w:val="24"/>
          <w:lang w:eastAsia="en-GB"/>
        </w:rPr>
      </w:pPr>
      <w:r w:rsidRPr="009D6B90">
        <w:rPr>
          <w:rFonts w:ascii="Calibri" w:eastAsia="Times New Roman" w:hAnsi="Calibri" w:cs="Calibri"/>
          <w:color w:val="000000"/>
          <w:sz w:val="24"/>
          <w:szCs w:val="24"/>
          <w:lang w:eastAsia="en-GB"/>
        </w:rPr>
        <w:t>1.1. The definition and the nature of the specialty</w:t>
      </w:r>
    </w:p>
    <w:p w14:paraId="3C36E2D9" w14:textId="691658FE" w:rsidR="009D6B90" w:rsidRPr="009D6B90" w:rsidRDefault="009D6B90" w:rsidP="009D6B90">
      <w:pPr>
        <w:spacing w:after="0" w:line="271" w:lineRule="atLeast"/>
        <w:ind w:firstLine="360"/>
        <w:rPr>
          <w:rFonts w:ascii="Times New Roman" w:eastAsia="Times New Roman" w:hAnsi="Times New Roman" w:cs="Times New Roman"/>
          <w:color w:val="000000"/>
          <w:sz w:val="24"/>
          <w:szCs w:val="24"/>
          <w:lang w:eastAsia="en-GB"/>
        </w:rPr>
      </w:pPr>
      <w:r w:rsidRPr="009D6B90">
        <w:rPr>
          <w:rFonts w:ascii="Calibri" w:eastAsia="Times New Roman" w:hAnsi="Calibri" w:cs="Calibri"/>
          <w:color w:val="000000"/>
          <w:sz w:val="24"/>
          <w:szCs w:val="24"/>
          <w:lang w:eastAsia="en-GB"/>
        </w:rPr>
        <w:t>1.2. Specialty Development Priorities</w:t>
      </w:r>
    </w:p>
    <w:p w14:paraId="20A97082" w14:textId="39A6E5AB" w:rsidR="009D6B90" w:rsidRPr="009D6B90" w:rsidRDefault="009D6B90" w:rsidP="009D6B90">
      <w:pPr>
        <w:spacing w:after="0" w:line="271" w:lineRule="atLeast"/>
        <w:rPr>
          <w:rFonts w:ascii="Times New Roman" w:eastAsia="Times New Roman" w:hAnsi="Times New Roman" w:cs="Times New Roman"/>
          <w:color w:val="000000"/>
          <w:sz w:val="24"/>
          <w:szCs w:val="24"/>
          <w:lang w:eastAsia="en-GB"/>
        </w:rPr>
      </w:pPr>
      <w:r w:rsidRPr="009D6B90">
        <w:rPr>
          <w:rFonts w:ascii="Calibri" w:eastAsia="Times New Roman" w:hAnsi="Calibri" w:cs="Calibri"/>
          <w:color w:val="000000"/>
          <w:sz w:val="24"/>
          <w:szCs w:val="24"/>
          <w:lang w:eastAsia="en-GB"/>
        </w:rPr>
        <w:t>1.3. Comparison of professional development and the priorities of the European Union countries and the rest of the world</w:t>
      </w:r>
    </w:p>
    <w:p w14:paraId="1F4DDE41" w14:textId="64B9FB24" w:rsidR="009D6B90" w:rsidRPr="009D6B90" w:rsidRDefault="009D6B90" w:rsidP="009D6B90">
      <w:pPr>
        <w:spacing w:after="0" w:line="271" w:lineRule="atLeast"/>
        <w:rPr>
          <w:rFonts w:ascii="Times New Roman" w:eastAsia="Times New Roman" w:hAnsi="Times New Roman" w:cs="Times New Roman"/>
          <w:color w:val="000000"/>
          <w:sz w:val="24"/>
          <w:szCs w:val="24"/>
          <w:lang w:eastAsia="en-GB"/>
        </w:rPr>
      </w:pPr>
      <w:r w:rsidRPr="009D6B90">
        <w:rPr>
          <w:rFonts w:ascii="Calibri" w:eastAsia="Times New Roman" w:hAnsi="Calibri" w:cs="Calibri"/>
          <w:color w:val="000000"/>
          <w:sz w:val="24"/>
          <w:szCs w:val="24"/>
          <w:lang w:eastAsia="en-GB"/>
        </w:rPr>
        <w:t>2. Distribution of services</w:t>
      </w:r>
    </w:p>
    <w:p w14:paraId="095431D8" w14:textId="1D678727" w:rsidR="009D6B90" w:rsidRPr="009D6B90" w:rsidRDefault="009D6B90" w:rsidP="009D6B90">
      <w:pPr>
        <w:spacing w:after="0" w:line="271" w:lineRule="atLeast"/>
        <w:ind w:firstLine="360"/>
        <w:rPr>
          <w:rFonts w:ascii="Times New Roman" w:eastAsia="Times New Roman" w:hAnsi="Times New Roman" w:cs="Times New Roman"/>
          <w:color w:val="000000"/>
          <w:sz w:val="24"/>
          <w:szCs w:val="24"/>
          <w:lang w:eastAsia="en-GB"/>
        </w:rPr>
      </w:pPr>
      <w:r w:rsidRPr="009D6B90">
        <w:rPr>
          <w:rFonts w:ascii="Calibri" w:eastAsia="Times New Roman" w:hAnsi="Calibri" w:cs="Calibri"/>
          <w:color w:val="000000"/>
          <w:sz w:val="24"/>
          <w:szCs w:val="24"/>
          <w:lang w:eastAsia="en-GB"/>
        </w:rPr>
        <w:t>2.2. Patient and service division into hospital and non-hospital care</w:t>
      </w:r>
      <w:r w:rsidRPr="009D6B90">
        <w:rPr>
          <w:rFonts w:ascii="Times New Roman" w:eastAsia="Times New Roman" w:hAnsi="Times New Roman" w:cs="Times New Roman"/>
          <w:color w:val="000000"/>
          <w:sz w:val="14"/>
          <w:szCs w:val="14"/>
          <w:lang w:eastAsia="en-GB"/>
        </w:rPr>
        <w:t xml:space="preserve"> </w:t>
      </w:r>
    </w:p>
    <w:p w14:paraId="7E08D0DB" w14:textId="4A618634" w:rsidR="009D6B90" w:rsidRPr="009D6B90" w:rsidRDefault="009D6B90" w:rsidP="009D6B90">
      <w:pPr>
        <w:spacing w:after="0" w:line="271" w:lineRule="atLeast"/>
        <w:ind w:firstLine="360"/>
        <w:rPr>
          <w:rFonts w:ascii="Times New Roman" w:eastAsia="Times New Roman" w:hAnsi="Times New Roman" w:cs="Times New Roman"/>
          <w:color w:val="000000"/>
          <w:sz w:val="24"/>
          <w:szCs w:val="24"/>
          <w:lang w:eastAsia="en-GB"/>
        </w:rPr>
      </w:pPr>
      <w:r w:rsidRPr="009D6B90">
        <w:rPr>
          <w:rFonts w:ascii="Calibri" w:eastAsia="Times New Roman" w:hAnsi="Calibri" w:cs="Calibri"/>
          <w:color w:val="000000"/>
          <w:sz w:val="24"/>
          <w:szCs w:val="24"/>
          <w:lang w:eastAsia="en-GB"/>
        </w:rPr>
        <w:t>between</w:t>
      </w:r>
    </w:p>
    <w:p w14:paraId="334153E6" w14:textId="50EB58EF" w:rsidR="009D6B90" w:rsidRPr="009D6B90" w:rsidRDefault="009D6B90" w:rsidP="009D6B90">
      <w:pPr>
        <w:spacing w:after="0" w:line="271" w:lineRule="atLeast"/>
        <w:ind w:firstLine="360"/>
        <w:rPr>
          <w:rFonts w:ascii="Times New Roman" w:eastAsia="Times New Roman" w:hAnsi="Times New Roman" w:cs="Times New Roman"/>
          <w:color w:val="000000"/>
          <w:sz w:val="24"/>
          <w:szCs w:val="24"/>
          <w:lang w:eastAsia="en-GB"/>
        </w:rPr>
      </w:pPr>
      <w:r w:rsidRPr="009D6B90">
        <w:rPr>
          <w:rFonts w:ascii="Calibri" w:eastAsia="Times New Roman" w:hAnsi="Calibri" w:cs="Calibri"/>
          <w:color w:val="000000"/>
          <w:sz w:val="24"/>
          <w:szCs w:val="24"/>
          <w:lang w:eastAsia="en-GB"/>
        </w:rPr>
        <w:t>2.3. Patient and service division between acute</w:t>
      </w:r>
      <w:r>
        <w:rPr>
          <w:rFonts w:ascii="Calibri" w:eastAsia="Times New Roman" w:hAnsi="Calibri" w:cs="Calibri"/>
          <w:color w:val="000000"/>
          <w:sz w:val="24"/>
          <w:szCs w:val="24"/>
          <w:lang w:eastAsia="en-GB"/>
        </w:rPr>
        <w:t xml:space="preserve"> care hospitals</w:t>
      </w:r>
    </w:p>
    <w:p w14:paraId="6C3C7F96" w14:textId="12086484" w:rsidR="009D6B90" w:rsidRPr="009D6B90" w:rsidRDefault="009D6B90" w:rsidP="009D6B90">
      <w:pPr>
        <w:spacing w:after="0" w:line="271" w:lineRule="atLeast"/>
        <w:rPr>
          <w:rFonts w:ascii="Times New Roman" w:eastAsia="Times New Roman" w:hAnsi="Times New Roman" w:cs="Times New Roman"/>
          <w:color w:val="000000"/>
          <w:sz w:val="24"/>
          <w:szCs w:val="24"/>
          <w:lang w:eastAsia="en-GB"/>
        </w:rPr>
      </w:pPr>
      <w:r w:rsidRPr="009D6B90">
        <w:rPr>
          <w:rFonts w:ascii="Calibri" w:eastAsia="Times New Roman" w:hAnsi="Calibri" w:cs="Calibri"/>
          <w:color w:val="000000"/>
          <w:sz w:val="24"/>
          <w:szCs w:val="24"/>
          <w:lang w:eastAsia="en-GB"/>
        </w:rPr>
        <w:t xml:space="preserve">3. </w:t>
      </w:r>
      <w:r>
        <w:rPr>
          <w:rFonts w:ascii="Calibri" w:eastAsia="Times New Roman" w:hAnsi="Calibri" w:cs="Calibri"/>
          <w:color w:val="000000"/>
          <w:sz w:val="24"/>
          <w:szCs w:val="24"/>
          <w:lang w:eastAsia="en-GB"/>
        </w:rPr>
        <w:t xml:space="preserve">On-call/duty </w:t>
      </w:r>
      <w:r w:rsidRPr="009D6B90">
        <w:rPr>
          <w:rFonts w:ascii="Calibri" w:eastAsia="Times New Roman" w:hAnsi="Calibri" w:cs="Calibri"/>
          <w:color w:val="000000"/>
          <w:sz w:val="24"/>
          <w:szCs w:val="24"/>
          <w:lang w:eastAsia="en-GB"/>
        </w:rPr>
        <w:t>Service</w:t>
      </w:r>
    </w:p>
    <w:p w14:paraId="67F77FF2" w14:textId="71AA5EF4" w:rsidR="009D6B90" w:rsidRPr="009D6B90" w:rsidRDefault="009D6B90" w:rsidP="009D6B90">
      <w:pPr>
        <w:spacing w:after="0" w:line="271" w:lineRule="atLeast"/>
        <w:rPr>
          <w:rFonts w:ascii="Times New Roman" w:eastAsia="Times New Roman" w:hAnsi="Times New Roman" w:cs="Times New Roman"/>
          <w:color w:val="000000"/>
          <w:sz w:val="24"/>
          <w:szCs w:val="24"/>
          <w:lang w:eastAsia="en-GB"/>
        </w:rPr>
      </w:pPr>
      <w:r w:rsidRPr="009D6B90">
        <w:rPr>
          <w:rFonts w:ascii="Calibri" w:eastAsia="Times New Roman" w:hAnsi="Calibri" w:cs="Calibri"/>
          <w:color w:val="000000"/>
          <w:sz w:val="24"/>
          <w:szCs w:val="24"/>
          <w:lang w:eastAsia="en-GB"/>
        </w:rPr>
        <w:t>4. Load standards</w:t>
      </w:r>
    </w:p>
    <w:p w14:paraId="1CF45AD5" w14:textId="57406218" w:rsidR="009D6B90" w:rsidRPr="009D6B90" w:rsidRDefault="009D6B90" w:rsidP="009D6B90">
      <w:pPr>
        <w:spacing w:after="0" w:line="271" w:lineRule="atLeast"/>
        <w:rPr>
          <w:rFonts w:ascii="Times New Roman" w:eastAsia="Times New Roman" w:hAnsi="Times New Roman" w:cs="Times New Roman"/>
          <w:color w:val="000000"/>
          <w:sz w:val="24"/>
          <w:szCs w:val="24"/>
          <w:lang w:eastAsia="en-GB"/>
        </w:rPr>
      </w:pPr>
      <w:r w:rsidRPr="009D6B90">
        <w:rPr>
          <w:rFonts w:ascii="Calibri" w:eastAsia="Times New Roman" w:hAnsi="Calibri" w:cs="Calibri"/>
          <w:color w:val="000000"/>
          <w:sz w:val="24"/>
          <w:szCs w:val="24"/>
          <w:lang w:eastAsia="en-GB"/>
        </w:rPr>
        <w:t>5. Forecasts</w:t>
      </w:r>
    </w:p>
    <w:p w14:paraId="654D50C7" w14:textId="19D71AC0" w:rsidR="009D6B90" w:rsidRPr="009D6B90" w:rsidRDefault="009D6B90" w:rsidP="009D6B90">
      <w:pPr>
        <w:spacing w:after="0" w:line="271" w:lineRule="atLeast"/>
        <w:ind w:firstLine="360"/>
        <w:rPr>
          <w:rFonts w:ascii="Times New Roman" w:eastAsia="Times New Roman" w:hAnsi="Times New Roman" w:cs="Times New Roman"/>
          <w:color w:val="000000"/>
          <w:sz w:val="24"/>
          <w:szCs w:val="24"/>
          <w:lang w:eastAsia="en-GB"/>
        </w:rPr>
      </w:pPr>
      <w:r w:rsidRPr="009D6B90">
        <w:rPr>
          <w:rFonts w:ascii="Calibri" w:eastAsia="Times New Roman" w:hAnsi="Calibri" w:cs="Calibri"/>
          <w:color w:val="000000"/>
          <w:sz w:val="24"/>
          <w:szCs w:val="24"/>
          <w:lang w:eastAsia="en-GB"/>
        </w:rPr>
        <w:t xml:space="preserve">5.1. </w:t>
      </w:r>
      <w:r>
        <w:rPr>
          <w:rFonts w:ascii="Calibri" w:eastAsia="Times New Roman" w:hAnsi="Calibri" w:cs="Calibri"/>
          <w:color w:val="000000"/>
          <w:sz w:val="24"/>
          <w:szCs w:val="24"/>
          <w:lang w:eastAsia="en-GB"/>
        </w:rPr>
        <w:t>S</w:t>
      </w:r>
      <w:r w:rsidRPr="009D6B90">
        <w:rPr>
          <w:rFonts w:ascii="Calibri" w:eastAsia="Times New Roman" w:hAnsi="Calibri" w:cs="Calibri"/>
          <w:color w:val="000000"/>
          <w:sz w:val="24"/>
          <w:szCs w:val="24"/>
          <w:lang w:eastAsia="en-GB"/>
        </w:rPr>
        <w:t>ervice</w:t>
      </w:r>
      <w:r>
        <w:rPr>
          <w:rFonts w:ascii="Calibri" w:eastAsia="Times New Roman" w:hAnsi="Calibri" w:cs="Calibri"/>
          <w:color w:val="000000"/>
          <w:sz w:val="24"/>
          <w:szCs w:val="24"/>
          <w:lang w:eastAsia="en-GB"/>
        </w:rPr>
        <w:t xml:space="preserve"> need</w:t>
      </w:r>
    </w:p>
    <w:p w14:paraId="6220D35C" w14:textId="1E27F139" w:rsidR="009D6B90" w:rsidRPr="009D6B90" w:rsidRDefault="009D6B90" w:rsidP="009D6B90">
      <w:pPr>
        <w:spacing w:after="0" w:line="271" w:lineRule="atLeast"/>
        <w:ind w:firstLine="360"/>
        <w:rPr>
          <w:rFonts w:ascii="Times New Roman" w:eastAsia="Times New Roman" w:hAnsi="Times New Roman" w:cs="Times New Roman"/>
          <w:color w:val="000000"/>
          <w:sz w:val="24"/>
          <w:szCs w:val="24"/>
          <w:lang w:eastAsia="en-GB"/>
        </w:rPr>
      </w:pPr>
      <w:r w:rsidRPr="009D6B90">
        <w:rPr>
          <w:rFonts w:ascii="Calibri" w:eastAsia="Times New Roman" w:hAnsi="Calibri" w:cs="Calibri"/>
          <w:color w:val="000000"/>
          <w:sz w:val="24"/>
          <w:szCs w:val="24"/>
          <w:lang w:eastAsia="en-GB"/>
        </w:rPr>
        <w:t>5.2. The number of beds</w:t>
      </w:r>
    </w:p>
    <w:p w14:paraId="20594DEF" w14:textId="0AF17E3A" w:rsidR="009D6B90" w:rsidRPr="009D6B90" w:rsidRDefault="009D6B90" w:rsidP="009D6B90">
      <w:pPr>
        <w:spacing w:after="0" w:line="271" w:lineRule="atLeast"/>
        <w:ind w:firstLine="360"/>
        <w:rPr>
          <w:rFonts w:ascii="Times New Roman" w:eastAsia="Times New Roman" w:hAnsi="Times New Roman" w:cs="Times New Roman"/>
          <w:color w:val="000000"/>
          <w:sz w:val="24"/>
          <w:szCs w:val="24"/>
          <w:lang w:eastAsia="en-GB"/>
        </w:rPr>
      </w:pPr>
      <w:r w:rsidRPr="009D6B90">
        <w:rPr>
          <w:rFonts w:ascii="Calibri" w:eastAsia="Times New Roman" w:hAnsi="Calibri" w:cs="Calibri"/>
          <w:color w:val="000000"/>
          <w:sz w:val="24"/>
          <w:szCs w:val="24"/>
          <w:lang w:eastAsia="en-GB"/>
        </w:rPr>
        <w:t>5.3. The medical specialists</w:t>
      </w:r>
    </w:p>
    <w:p w14:paraId="1D0F97AD" w14:textId="02D80779" w:rsidR="009D6B90" w:rsidRPr="009D6B90" w:rsidRDefault="009D6B90" w:rsidP="009D6B90">
      <w:pPr>
        <w:spacing w:after="0" w:line="271" w:lineRule="atLeast"/>
        <w:ind w:firstLine="360"/>
        <w:rPr>
          <w:rFonts w:ascii="Times New Roman" w:eastAsia="Times New Roman" w:hAnsi="Times New Roman" w:cs="Times New Roman"/>
          <w:color w:val="000000"/>
          <w:sz w:val="24"/>
          <w:szCs w:val="24"/>
          <w:lang w:eastAsia="en-GB"/>
        </w:rPr>
      </w:pPr>
      <w:r w:rsidRPr="009D6B90">
        <w:rPr>
          <w:rFonts w:ascii="Calibri" w:eastAsia="Times New Roman" w:hAnsi="Calibri" w:cs="Calibri"/>
          <w:color w:val="000000"/>
          <w:sz w:val="24"/>
          <w:szCs w:val="24"/>
          <w:lang w:eastAsia="en-GB"/>
        </w:rPr>
        <w:t>5.4. The role of technology in the development of medical speciali</w:t>
      </w:r>
      <w:r>
        <w:rPr>
          <w:rFonts w:ascii="Calibri" w:eastAsia="Times New Roman" w:hAnsi="Calibri" w:cs="Calibri"/>
          <w:color w:val="000000"/>
          <w:sz w:val="24"/>
          <w:szCs w:val="24"/>
          <w:lang w:eastAsia="en-GB"/>
        </w:rPr>
        <w:t>ty</w:t>
      </w:r>
    </w:p>
    <w:p w14:paraId="7A3A971E" w14:textId="542A70EC" w:rsidR="009D6B90" w:rsidRPr="009D6B90" w:rsidRDefault="009D6B90" w:rsidP="009D6B90">
      <w:pPr>
        <w:spacing w:after="0" w:line="271" w:lineRule="atLeast"/>
        <w:rPr>
          <w:rFonts w:ascii="Times New Roman" w:eastAsia="Times New Roman" w:hAnsi="Times New Roman" w:cs="Times New Roman"/>
          <w:color w:val="000000"/>
          <w:sz w:val="24"/>
          <w:szCs w:val="24"/>
          <w:lang w:eastAsia="en-GB"/>
        </w:rPr>
      </w:pPr>
      <w:r w:rsidRPr="009D6B90">
        <w:rPr>
          <w:rFonts w:ascii="Calibri" w:eastAsia="Times New Roman" w:hAnsi="Calibri" w:cs="Calibri"/>
          <w:color w:val="000000"/>
          <w:sz w:val="24"/>
          <w:szCs w:val="24"/>
          <w:lang w:eastAsia="en-GB"/>
        </w:rPr>
        <w:t>6. Regulatory environment and necessary changes</w:t>
      </w:r>
    </w:p>
    <w:p w14:paraId="34C460D8" w14:textId="71620188" w:rsidR="009D6B90" w:rsidRPr="009D6B90" w:rsidRDefault="009D6B90" w:rsidP="009D6B90">
      <w:pPr>
        <w:spacing w:after="0" w:line="271" w:lineRule="atLeast"/>
        <w:ind w:firstLine="360"/>
        <w:rPr>
          <w:rFonts w:ascii="Times New Roman" w:eastAsia="Times New Roman" w:hAnsi="Times New Roman" w:cs="Times New Roman"/>
          <w:color w:val="000000"/>
          <w:sz w:val="24"/>
          <w:szCs w:val="24"/>
          <w:lang w:eastAsia="en-GB"/>
        </w:rPr>
      </w:pPr>
      <w:r w:rsidRPr="009D6B90">
        <w:rPr>
          <w:rFonts w:ascii="Calibri" w:eastAsia="Times New Roman" w:hAnsi="Calibri" w:cs="Calibri"/>
          <w:color w:val="000000"/>
          <w:sz w:val="24"/>
          <w:szCs w:val="24"/>
          <w:lang w:eastAsia="en-GB"/>
        </w:rPr>
        <w:t>6.1. legislation</w:t>
      </w:r>
    </w:p>
    <w:p w14:paraId="6CC41D8D" w14:textId="78CDC303" w:rsidR="009D6B90" w:rsidRPr="009D6B90" w:rsidRDefault="009D6B90" w:rsidP="009D6B90">
      <w:pPr>
        <w:spacing w:after="0" w:line="271" w:lineRule="atLeast"/>
        <w:ind w:firstLine="360"/>
        <w:rPr>
          <w:rFonts w:ascii="Times New Roman" w:eastAsia="Times New Roman" w:hAnsi="Times New Roman" w:cs="Times New Roman"/>
          <w:color w:val="000000"/>
          <w:sz w:val="24"/>
          <w:szCs w:val="24"/>
          <w:lang w:eastAsia="en-GB"/>
        </w:rPr>
      </w:pPr>
      <w:r w:rsidRPr="009D6B90">
        <w:rPr>
          <w:rFonts w:ascii="Calibri" w:eastAsia="Times New Roman" w:hAnsi="Calibri" w:cs="Calibri"/>
          <w:color w:val="000000"/>
          <w:sz w:val="24"/>
          <w:szCs w:val="24"/>
          <w:lang w:eastAsia="en-GB"/>
        </w:rPr>
        <w:t>6.2. Treatment guidelines</w:t>
      </w:r>
    </w:p>
    <w:p w14:paraId="3AAE9752" w14:textId="6A972E15" w:rsidR="009D6B90" w:rsidRPr="009D6B90" w:rsidRDefault="009D6B90" w:rsidP="009D6B90">
      <w:pPr>
        <w:spacing w:after="0" w:line="271" w:lineRule="atLeast"/>
        <w:ind w:firstLine="360"/>
        <w:rPr>
          <w:rFonts w:ascii="Times New Roman" w:eastAsia="Times New Roman" w:hAnsi="Times New Roman" w:cs="Times New Roman"/>
          <w:color w:val="000000"/>
          <w:sz w:val="24"/>
          <w:szCs w:val="24"/>
          <w:lang w:eastAsia="en-GB"/>
        </w:rPr>
      </w:pPr>
      <w:r w:rsidRPr="009D6B90">
        <w:rPr>
          <w:rFonts w:ascii="Calibri" w:eastAsia="Times New Roman" w:hAnsi="Calibri" w:cs="Calibri"/>
          <w:color w:val="000000"/>
          <w:sz w:val="24"/>
          <w:szCs w:val="24"/>
          <w:lang w:eastAsia="en-GB"/>
        </w:rPr>
        <w:t>6.3. Other standards and regulations</w:t>
      </w:r>
    </w:p>
    <w:p w14:paraId="56EFEA3F" w14:textId="4D060B66" w:rsidR="009D6B90" w:rsidRPr="009D6B90" w:rsidRDefault="009D6B90" w:rsidP="009D6B90">
      <w:pPr>
        <w:spacing w:after="0" w:line="271" w:lineRule="atLeast"/>
        <w:rPr>
          <w:rFonts w:ascii="Times New Roman" w:eastAsia="Times New Roman" w:hAnsi="Times New Roman" w:cs="Times New Roman"/>
          <w:color w:val="000000"/>
          <w:sz w:val="24"/>
          <w:szCs w:val="24"/>
          <w:lang w:eastAsia="en-GB"/>
        </w:rPr>
      </w:pPr>
      <w:r w:rsidRPr="009D6B90">
        <w:rPr>
          <w:rFonts w:ascii="Calibri" w:eastAsia="Times New Roman" w:hAnsi="Calibri" w:cs="Calibri"/>
          <w:color w:val="000000"/>
          <w:sz w:val="24"/>
          <w:szCs w:val="24"/>
          <w:lang w:eastAsia="en-GB"/>
        </w:rPr>
        <w:t xml:space="preserve">7. Raising the profession's responsibility </w:t>
      </w:r>
      <w:r>
        <w:rPr>
          <w:rFonts w:ascii="Calibri" w:eastAsia="Times New Roman" w:hAnsi="Calibri" w:cs="Calibri"/>
          <w:color w:val="000000"/>
          <w:sz w:val="24"/>
          <w:szCs w:val="24"/>
          <w:lang w:eastAsia="en-GB"/>
        </w:rPr>
        <w:t>for</w:t>
      </w:r>
      <w:r w:rsidRPr="009D6B90">
        <w:rPr>
          <w:rFonts w:ascii="Calibri" w:eastAsia="Times New Roman" w:hAnsi="Calibri" w:cs="Calibri"/>
          <w:color w:val="000000"/>
          <w:sz w:val="24"/>
          <w:szCs w:val="24"/>
          <w:lang w:eastAsia="en-GB"/>
        </w:rPr>
        <w:t xml:space="preserve"> specialist </w:t>
      </w:r>
      <w:r>
        <w:rPr>
          <w:rFonts w:ascii="Calibri" w:eastAsia="Times New Roman" w:hAnsi="Calibri" w:cs="Calibri"/>
          <w:color w:val="000000"/>
          <w:sz w:val="24"/>
          <w:szCs w:val="24"/>
          <w:lang w:eastAsia="en-GB"/>
        </w:rPr>
        <w:t>qualification</w:t>
      </w:r>
    </w:p>
    <w:p w14:paraId="4CFA5B56" w14:textId="73B093D1" w:rsidR="009D6B90" w:rsidRPr="009D6B90" w:rsidRDefault="009D6B90" w:rsidP="009D6B90">
      <w:pPr>
        <w:spacing w:after="0" w:line="271" w:lineRule="atLeast"/>
        <w:rPr>
          <w:rFonts w:ascii="Times New Roman" w:eastAsia="Times New Roman" w:hAnsi="Times New Roman" w:cs="Times New Roman"/>
          <w:color w:val="000000"/>
          <w:sz w:val="24"/>
          <w:szCs w:val="24"/>
          <w:lang w:eastAsia="en-GB"/>
        </w:rPr>
      </w:pPr>
      <w:r w:rsidRPr="009D6B90">
        <w:rPr>
          <w:rFonts w:ascii="Calibri" w:eastAsia="Times New Roman" w:hAnsi="Calibri" w:cs="Calibri"/>
          <w:color w:val="000000"/>
          <w:sz w:val="24"/>
          <w:szCs w:val="24"/>
          <w:lang w:eastAsia="en-GB"/>
        </w:rPr>
        <w:t>8. E-Health</w:t>
      </w:r>
    </w:p>
    <w:p w14:paraId="3B8ED406" w14:textId="4383E799" w:rsidR="009D6B90" w:rsidRPr="009D6B90" w:rsidRDefault="009D6B90" w:rsidP="009D6B90">
      <w:pPr>
        <w:spacing w:after="0" w:line="271" w:lineRule="atLeast"/>
        <w:rPr>
          <w:rFonts w:ascii="Times New Roman" w:eastAsia="Times New Roman" w:hAnsi="Times New Roman" w:cs="Times New Roman"/>
          <w:color w:val="000000"/>
          <w:sz w:val="24"/>
          <w:szCs w:val="24"/>
          <w:lang w:eastAsia="en-GB"/>
        </w:rPr>
      </w:pPr>
      <w:r w:rsidRPr="009D6B90">
        <w:rPr>
          <w:rFonts w:ascii="Calibri" w:eastAsia="Times New Roman" w:hAnsi="Calibri" w:cs="Calibri"/>
          <w:color w:val="000000"/>
          <w:sz w:val="24"/>
          <w:szCs w:val="24"/>
          <w:lang w:eastAsia="en-GB"/>
        </w:rPr>
        <w:t>9. Other specialty problems, suggestions</w:t>
      </w:r>
    </w:p>
    <w:p w14:paraId="42869A22" w14:textId="77777777" w:rsidR="009D6B90" w:rsidRDefault="009D6B90">
      <w:pPr>
        <w:rPr>
          <w:rFonts w:ascii="Calibri" w:eastAsia="Times New Roman" w:hAnsi="Calibri" w:cs="Calibri"/>
          <w:b/>
          <w:bCs/>
          <w:color w:val="365F91"/>
          <w:sz w:val="28"/>
          <w:szCs w:val="28"/>
          <w:lang w:eastAsia="en-GB"/>
        </w:rPr>
      </w:pPr>
      <w:r>
        <w:rPr>
          <w:rFonts w:ascii="Calibri" w:eastAsia="Times New Roman" w:hAnsi="Calibri" w:cs="Calibri"/>
          <w:b/>
          <w:bCs/>
          <w:color w:val="365F91"/>
          <w:sz w:val="28"/>
          <w:szCs w:val="28"/>
          <w:lang w:eastAsia="en-GB"/>
        </w:rPr>
        <w:br w:type="page"/>
      </w:r>
    </w:p>
    <w:p w14:paraId="1E4FD595" w14:textId="72019A3A" w:rsidR="009D6B90" w:rsidRPr="009D6B90" w:rsidRDefault="009D6B90" w:rsidP="009D6B90">
      <w:pPr>
        <w:spacing w:after="0" w:line="240" w:lineRule="auto"/>
        <w:rPr>
          <w:rFonts w:ascii="Times New Roman" w:eastAsia="Times New Roman" w:hAnsi="Times New Roman" w:cs="Times New Roman"/>
          <w:color w:val="000000"/>
          <w:sz w:val="27"/>
          <w:szCs w:val="27"/>
          <w:lang w:eastAsia="en-GB"/>
        </w:rPr>
      </w:pPr>
      <w:r w:rsidRPr="009D6B90">
        <w:rPr>
          <w:rFonts w:ascii="Calibri" w:eastAsia="Times New Roman" w:hAnsi="Calibri" w:cs="Calibri"/>
          <w:b/>
          <w:bCs/>
          <w:color w:val="365F91"/>
          <w:sz w:val="28"/>
          <w:szCs w:val="28"/>
          <w:lang w:eastAsia="en-GB"/>
        </w:rPr>
        <w:lastRenderedPageBreak/>
        <w:t>1.</w:t>
      </w:r>
      <w:r>
        <w:rPr>
          <w:rFonts w:ascii="Times New Roman" w:eastAsia="Times New Roman" w:hAnsi="Times New Roman" w:cs="Times New Roman"/>
          <w:color w:val="000000"/>
          <w:sz w:val="14"/>
          <w:szCs w:val="14"/>
          <w:lang w:eastAsia="en-GB"/>
        </w:rPr>
        <w:t xml:space="preserve"> </w:t>
      </w:r>
      <w:bookmarkStart w:id="2" w:name="bookmark2"/>
      <w:bookmarkStart w:id="3" w:name="bookmark3"/>
      <w:bookmarkStart w:id="4" w:name="bookmark4"/>
      <w:bookmarkStart w:id="5" w:name="bookmark5"/>
      <w:bookmarkEnd w:id="2"/>
      <w:bookmarkEnd w:id="3"/>
      <w:bookmarkEnd w:id="4"/>
      <w:r w:rsidRPr="009D6B90">
        <w:rPr>
          <w:rFonts w:ascii="Calibri" w:eastAsia="Times New Roman" w:hAnsi="Calibri" w:cs="Calibri"/>
          <w:b/>
          <w:bCs/>
          <w:color w:val="365F91"/>
          <w:sz w:val="28"/>
          <w:szCs w:val="28"/>
          <w:lang w:eastAsia="en-GB"/>
        </w:rPr>
        <w:t>Development</w:t>
      </w:r>
      <w:r>
        <w:rPr>
          <w:rFonts w:ascii="Calibri" w:eastAsia="Times New Roman" w:hAnsi="Calibri" w:cs="Calibri"/>
          <w:b/>
          <w:bCs/>
          <w:color w:val="365F91"/>
          <w:sz w:val="28"/>
          <w:szCs w:val="28"/>
          <w:lang w:eastAsia="en-GB"/>
        </w:rPr>
        <w:t xml:space="preserve"> </w:t>
      </w:r>
      <w:r w:rsidRPr="009D6B90">
        <w:rPr>
          <w:rFonts w:ascii="Calibri" w:eastAsia="Times New Roman" w:hAnsi="Calibri" w:cs="Calibri"/>
          <w:b/>
          <w:bCs/>
          <w:color w:val="365F91"/>
          <w:sz w:val="28"/>
          <w:szCs w:val="28"/>
          <w:lang w:eastAsia="en-GB"/>
        </w:rPr>
        <w:t>of</w:t>
      </w:r>
      <w:r>
        <w:rPr>
          <w:rFonts w:ascii="Calibri" w:eastAsia="Times New Roman" w:hAnsi="Calibri" w:cs="Calibri"/>
          <w:b/>
          <w:bCs/>
          <w:color w:val="365F91"/>
          <w:sz w:val="28"/>
          <w:szCs w:val="28"/>
          <w:lang w:eastAsia="en-GB"/>
        </w:rPr>
        <w:t xml:space="preserve"> </w:t>
      </w:r>
      <w:r w:rsidRPr="009D6B90">
        <w:rPr>
          <w:rFonts w:ascii="Calibri" w:eastAsia="Times New Roman" w:hAnsi="Calibri" w:cs="Calibri"/>
          <w:b/>
          <w:bCs/>
          <w:color w:val="365F91"/>
          <w:sz w:val="28"/>
          <w:szCs w:val="28"/>
          <w:lang w:eastAsia="en-GB"/>
        </w:rPr>
        <w:t>specialty</w:t>
      </w:r>
      <w:bookmarkEnd w:id="5"/>
    </w:p>
    <w:p w14:paraId="77C16BD3" w14:textId="16918E84" w:rsidR="009D6B90" w:rsidRPr="009D6B90" w:rsidRDefault="009D6B90" w:rsidP="009D6B90">
      <w:pPr>
        <w:spacing w:after="0" w:line="240" w:lineRule="auto"/>
        <w:rPr>
          <w:rFonts w:ascii="Times New Roman" w:eastAsia="Times New Roman" w:hAnsi="Times New Roman" w:cs="Times New Roman"/>
          <w:color w:val="000000"/>
          <w:sz w:val="27"/>
          <w:szCs w:val="27"/>
          <w:lang w:eastAsia="en-GB"/>
        </w:rPr>
      </w:pPr>
      <w:r w:rsidRPr="009D6B90">
        <w:rPr>
          <w:rFonts w:ascii="Calibri" w:eastAsia="Times New Roman" w:hAnsi="Calibri" w:cs="Calibri"/>
          <w:b/>
          <w:bCs/>
          <w:color w:val="4F81BD"/>
          <w:sz w:val="26"/>
          <w:szCs w:val="26"/>
          <w:lang w:eastAsia="en-GB"/>
        </w:rPr>
        <w:t>1.1.</w:t>
      </w:r>
      <w:r>
        <w:rPr>
          <w:rFonts w:ascii="Times New Roman" w:eastAsia="Times New Roman" w:hAnsi="Times New Roman" w:cs="Times New Roman"/>
          <w:color w:val="000000"/>
          <w:sz w:val="14"/>
          <w:szCs w:val="14"/>
          <w:lang w:eastAsia="en-GB"/>
        </w:rPr>
        <w:t xml:space="preserve"> </w:t>
      </w:r>
      <w:bookmarkStart w:id="6" w:name="bookmark6"/>
      <w:bookmarkStart w:id="7" w:name="bookmark7"/>
      <w:bookmarkEnd w:id="6"/>
      <w:r w:rsidRPr="009D6B90">
        <w:rPr>
          <w:rFonts w:ascii="Calibri" w:eastAsia="Times New Roman" w:hAnsi="Calibri" w:cs="Calibri"/>
          <w:b/>
          <w:bCs/>
          <w:color w:val="4F81BD"/>
          <w:sz w:val="26"/>
          <w:szCs w:val="26"/>
          <w:lang w:eastAsia="en-GB"/>
        </w:rPr>
        <w:t>Definition</w:t>
      </w:r>
      <w:r>
        <w:rPr>
          <w:rFonts w:ascii="Calibri" w:eastAsia="Times New Roman" w:hAnsi="Calibri" w:cs="Calibri"/>
          <w:b/>
          <w:bCs/>
          <w:color w:val="4F81BD"/>
          <w:sz w:val="26"/>
          <w:szCs w:val="26"/>
          <w:lang w:eastAsia="en-GB"/>
        </w:rPr>
        <w:t xml:space="preserve"> </w:t>
      </w:r>
      <w:r w:rsidRPr="009D6B90">
        <w:rPr>
          <w:rFonts w:ascii="Calibri" w:eastAsia="Times New Roman" w:hAnsi="Calibri" w:cs="Calibri"/>
          <w:b/>
          <w:bCs/>
          <w:color w:val="4F81BD"/>
          <w:sz w:val="26"/>
          <w:szCs w:val="26"/>
          <w:lang w:eastAsia="en-GB"/>
        </w:rPr>
        <w:t>and</w:t>
      </w:r>
      <w:r>
        <w:rPr>
          <w:rFonts w:ascii="Calibri" w:eastAsia="Times New Roman" w:hAnsi="Calibri" w:cs="Calibri"/>
          <w:b/>
          <w:bCs/>
          <w:color w:val="4F81BD"/>
          <w:sz w:val="26"/>
          <w:szCs w:val="26"/>
          <w:lang w:eastAsia="en-GB"/>
        </w:rPr>
        <w:t xml:space="preserve"> </w:t>
      </w:r>
      <w:r w:rsidRPr="009D6B90">
        <w:rPr>
          <w:rFonts w:ascii="Calibri" w:eastAsia="Times New Roman" w:hAnsi="Calibri" w:cs="Calibri"/>
          <w:b/>
          <w:bCs/>
          <w:color w:val="4F81BD"/>
          <w:sz w:val="26"/>
          <w:szCs w:val="26"/>
          <w:lang w:eastAsia="en-GB"/>
        </w:rPr>
        <w:t>nature</w:t>
      </w:r>
      <w:r>
        <w:rPr>
          <w:rFonts w:ascii="Calibri" w:eastAsia="Times New Roman" w:hAnsi="Calibri" w:cs="Calibri"/>
          <w:b/>
          <w:bCs/>
          <w:color w:val="4F81BD"/>
          <w:sz w:val="26"/>
          <w:szCs w:val="26"/>
          <w:lang w:eastAsia="en-GB"/>
        </w:rPr>
        <w:t xml:space="preserve"> </w:t>
      </w:r>
      <w:r w:rsidRPr="009D6B90">
        <w:rPr>
          <w:rFonts w:ascii="Calibri" w:eastAsia="Times New Roman" w:hAnsi="Calibri" w:cs="Calibri"/>
          <w:b/>
          <w:bCs/>
          <w:color w:val="4F81BD"/>
          <w:sz w:val="26"/>
          <w:szCs w:val="26"/>
          <w:lang w:eastAsia="en-GB"/>
        </w:rPr>
        <w:t>of</w:t>
      </w:r>
      <w:r>
        <w:rPr>
          <w:rFonts w:ascii="Calibri" w:eastAsia="Times New Roman" w:hAnsi="Calibri" w:cs="Calibri"/>
          <w:b/>
          <w:bCs/>
          <w:color w:val="4F81BD"/>
          <w:sz w:val="26"/>
          <w:szCs w:val="26"/>
          <w:lang w:eastAsia="en-GB"/>
        </w:rPr>
        <w:t xml:space="preserve"> </w:t>
      </w:r>
      <w:r w:rsidRPr="009D6B90">
        <w:rPr>
          <w:rFonts w:ascii="Calibri" w:eastAsia="Times New Roman" w:hAnsi="Calibri" w:cs="Calibri"/>
          <w:b/>
          <w:bCs/>
          <w:color w:val="4F81BD"/>
          <w:sz w:val="26"/>
          <w:szCs w:val="26"/>
          <w:lang w:eastAsia="en-GB"/>
        </w:rPr>
        <w:t>specialty</w:t>
      </w:r>
      <w:bookmarkEnd w:id="7"/>
    </w:p>
    <w:p w14:paraId="52526E6B" w14:textId="4D36AB6B" w:rsidR="009D6B90" w:rsidRPr="009D6B90" w:rsidRDefault="009D6B90" w:rsidP="0099620E">
      <w:pPr>
        <w:spacing w:after="120" w:line="240" w:lineRule="auto"/>
        <w:rPr>
          <w:rFonts w:ascii="Times New Roman" w:eastAsia="Times New Roman" w:hAnsi="Times New Roman" w:cs="Times New Roman"/>
          <w:color w:val="000000"/>
          <w:sz w:val="24"/>
          <w:szCs w:val="24"/>
          <w:lang w:eastAsia="en-GB"/>
        </w:rPr>
      </w:pPr>
      <w:r w:rsidRPr="009D6B90">
        <w:rPr>
          <w:rFonts w:ascii="Calibri" w:eastAsia="Times New Roman" w:hAnsi="Calibri" w:cs="Calibri"/>
          <w:color w:val="000000"/>
          <w:sz w:val="24"/>
          <w:szCs w:val="24"/>
          <w:lang w:eastAsia="en-GB"/>
        </w:rPr>
        <w:t>Emergency</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Medicine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(EM)</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is</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a</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specialty</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that</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deals</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with</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initial</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diagnosis</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and</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treatment</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of</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emergency</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medical</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conditions</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to</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prevent</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death</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or</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disability</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of</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patients.</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Emergency</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medicine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is</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targeted</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at</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an</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emergency</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patient</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with</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acute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illness,</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trauma</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or</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intoxication,</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regardless</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of</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gender,</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age,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anatomical</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region</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affected,</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and</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severity</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of</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condition.</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professional</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activities</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are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based</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on</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an</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emergency</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medicine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system</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based</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on</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an</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out-of-hospital</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emergency</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department</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and</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a</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hospital</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emergency</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department</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(EMO),</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which</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is</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closely</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related</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to</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related</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disciplines</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(radiology,</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laboratory</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medicine,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intensive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care,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traumatology,</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surgery,</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cardiology,</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etc.).</w:t>
      </w:r>
    </w:p>
    <w:p w14:paraId="3F62E6F2" w14:textId="2A4F7647" w:rsidR="009D6B90" w:rsidRPr="009D6B90" w:rsidRDefault="009D6B90" w:rsidP="0099620E">
      <w:pPr>
        <w:spacing w:after="120" w:line="240" w:lineRule="auto"/>
        <w:rPr>
          <w:rFonts w:ascii="Times New Roman" w:eastAsia="Times New Roman" w:hAnsi="Times New Roman" w:cs="Times New Roman"/>
          <w:color w:val="000000"/>
          <w:sz w:val="24"/>
          <w:szCs w:val="24"/>
          <w:lang w:eastAsia="en-GB"/>
        </w:rPr>
      </w:pPr>
      <w:r w:rsidRPr="009D6B90">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ambulance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provides</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emergency</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medical</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care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at</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scene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and,</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if</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necessary,</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transports</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patient</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to</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nearest</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hospital</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or</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hospital</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with</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necessary</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capabilities.</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It</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also</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provides</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emergency</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inter-hospital</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medical</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transport</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for</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patients.</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Alongside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emergency</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services,</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police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and</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other</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emergency</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services,</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emergency</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and</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emergency</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medical</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services</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play</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a</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strategically</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important</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role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as</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a</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provider</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of</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national</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security</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in</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event</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of</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major,</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disaster,</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crisis</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and</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emergency</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situations.</w:t>
      </w:r>
    </w:p>
    <w:p w14:paraId="5042B737" w14:textId="07DEA53F" w:rsidR="009D6B90" w:rsidRPr="009D6B90" w:rsidRDefault="009D6B90" w:rsidP="0099620E">
      <w:pPr>
        <w:spacing w:after="120" w:line="240" w:lineRule="auto"/>
        <w:rPr>
          <w:rFonts w:ascii="Times New Roman" w:eastAsia="Times New Roman" w:hAnsi="Times New Roman" w:cs="Times New Roman"/>
          <w:color w:val="000000"/>
          <w:sz w:val="24"/>
          <w:szCs w:val="24"/>
          <w:lang w:eastAsia="en-GB"/>
        </w:rPr>
      </w:pPr>
      <w:r w:rsidRPr="009D6B90">
        <w:rPr>
          <w:rFonts w:ascii="Calibri" w:eastAsia="Times New Roman" w:hAnsi="Calibri" w:cs="Calibri"/>
          <w:color w:val="000000"/>
          <w:sz w:val="24"/>
          <w:szCs w:val="24"/>
          <w:lang w:eastAsia="en-GB"/>
        </w:rPr>
        <w:t>Independent</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providers</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of</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emergency</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medical</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care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are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EM</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physicians</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and</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specialized</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EM</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nurses.</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Ambulance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technicians</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and</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emergency</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medical</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technicians</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assist</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with</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service.</w:t>
      </w:r>
    </w:p>
    <w:p w14:paraId="2A7BA900" w14:textId="32F1A5E5" w:rsidR="009D6B90" w:rsidRPr="009D6B90" w:rsidRDefault="009D6B90" w:rsidP="0099620E">
      <w:pPr>
        <w:spacing w:after="120" w:line="240" w:lineRule="auto"/>
        <w:rPr>
          <w:rFonts w:ascii="Times New Roman" w:eastAsia="Times New Roman" w:hAnsi="Times New Roman" w:cs="Times New Roman"/>
          <w:color w:val="000000"/>
          <w:sz w:val="24"/>
          <w:szCs w:val="24"/>
          <w:lang w:eastAsia="en-GB"/>
        </w:rPr>
      </w:pPr>
      <w:r w:rsidRPr="009D6B90">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EM</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is</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a</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reference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area</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for</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disaster</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medicine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activities,</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being</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primary</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response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to</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emergencies</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and</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crisis</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situations.</w:t>
      </w:r>
    </w:p>
    <w:p w14:paraId="650F2DAE" w14:textId="4EF9F3E4" w:rsidR="009D6B90" w:rsidRPr="009D6B90" w:rsidRDefault="009D6B90" w:rsidP="0099620E">
      <w:pPr>
        <w:spacing w:after="120" w:line="240" w:lineRule="auto"/>
        <w:rPr>
          <w:rFonts w:ascii="Times New Roman" w:eastAsia="Times New Roman" w:hAnsi="Times New Roman" w:cs="Times New Roman"/>
          <w:color w:val="000000"/>
          <w:sz w:val="24"/>
          <w:szCs w:val="24"/>
          <w:lang w:eastAsia="en-GB"/>
        </w:rPr>
      </w:pPr>
      <w:r w:rsidRPr="009D6B90">
        <w:rPr>
          <w:rFonts w:ascii="Calibri" w:eastAsia="Times New Roman" w:hAnsi="Calibri" w:cs="Calibri"/>
          <w:color w:val="000000"/>
          <w:sz w:val="24"/>
          <w:szCs w:val="24"/>
          <w:lang w:eastAsia="en-GB"/>
        </w:rPr>
        <w:t>Emergency</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medicine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is</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directly</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based</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on</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interests</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of</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population</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and</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state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and</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must</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be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guaranteed</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to</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all</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persons</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within</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territory</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of</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Republic</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of</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Estonia</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on</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an</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equal</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basis</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with</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minimum</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needs.</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It</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is</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therefore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a</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strategically</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important</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discipline.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Being</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foundation</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of</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all</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health</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care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organization,</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it</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is</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important</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to</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develop</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both</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pre-hospital</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and</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hospital</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EM</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adequately</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and</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reasonably</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funded.</w:t>
      </w:r>
    </w:p>
    <w:p w14:paraId="12584D65" w14:textId="4B2DE346" w:rsidR="009D6B90" w:rsidRDefault="009D6B90" w:rsidP="0099620E">
      <w:pPr>
        <w:spacing w:after="120" w:line="240" w:lineRule="auto"/>
        <w:rPr>
          <w:rFonts w:ascii="Calibri" w:eastAsia="Times New Roman" w:hAnsi="Calibri" w:cs="Calibri"/>
          <w:color w:val="000000"/>
          <w:sz w:val="24"/>
          <w:szCs w:val="24"/>
          <w:lang w:eastAsia="en-GB"/>
        </w:rPr>
      </w:pPr>
      <w:bookmarkStart w:id="8" w:name="bookmark8"/>
      <w:r w:rsidRPr="009D6B90">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professional</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associations</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of</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EM</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are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Estonian</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Ambulance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Association,</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Estonian</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Society</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of</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Emergency</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Medicine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and</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Estonian</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Association</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of</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Nurses.</w:t>
      </w:r>
      <w:bookmarkEnd w:id="8"/>
    </w:p>
    <w:p w14:paraId="3A74DA68" w14:textId="77777777" w:rsidR="0099620E" w:rsidRPr="009D6B90" w:rsidRDefault="0099620E" w:rsidP="0099620E">
      <w:pPr>
        <w:spacing w:after="120" w:line="240" w:lineRule="auto"/>
        <w:rPr>
          <w:rFonts w:ascii="Times New Roman" w:eastAsia="Times New Roman" w:hAnsi="Times New Roman" w:cs="Times New Roman"/>
          <w:color w:val="000000"/>
          <w:sz w:val="24"/>
          <w:szCs w:val="24"/>
          <w:lang w:eastAsia="en-GB"/>
        </w:rPr>
      </w:pPr>
    </w:p>
    <w:p w14:paraId="609DE5B8" w14:textId="0ECD352C" w:rsidR="009D6B90" w:rsidRPr="009D6B90" w:rsidRDefault="009D6B90" w:rsidP="009D6B90">
      <w:pPr>
        <w:spacing w:after="0" w:line="240" w:lineRule="auto"/>
        <w:rPr>
          <w:rFonts w:ascii="Times New Roman" w:eastAsia="Times New Roman" w:hAnsi="Times New Roman" w:cs="Times New Roman"/>
          <w:color w:val="000000"/>
          <w:sz w:val="27"/>
          <w:szCs w:val="27"/>
          <w:lang w:eastAsia="en-GB"/>
        </w:rPr>
      </w:pPr>
      <w:r w:rsidRPr="009D6B90">
        <w:rPr>
          <w:rFonts w:ascii="Calibri" w:eastAsia="Times New Roman" w:hAnsi="Calibri" w:cs="Calibri"/>
          <w:b/>
          <w:bCs/>
          <w:color w:val="4F81BD"/>
          <w:sz w:val="26"/>
          <w:szCs w:val="26"/>
          <w:lang w:eastAsia="en-GB"/>
        </w:rPr>
        <w:t>1.2.</w:t>
      </w:r>
      <w:r>
        <w:rPr>
          <w:rFonts w:ascii="Times New Roman" w:eastAsia="Times New Roman" w:hAnsi="Times New Roman" w:cs="Times New Roman"/>
          <w:color w:val="000000"/>
          <w:sz w:val="14"/>
          <w:szCs w:val="14"/>
          <w:lang w:eastAsia="en-GB"/>
        </w:rPr>
        <w:t xml:space="preserve"> </w:t>
      </w:r>
      <w:bookmarkStart w:id="9" w:name="bookmark10"/>
      <w:bookmarkStart w:id="10" w:name="bookmark9"/>
      <w:bookmarkEnd w:id="9"/>
      <w:r w:rsidRPr="009D6B90">
        <w:rPr>
          <w:rFonts w:ascii="Calibri" w:eastAsia="Times New Roman" w:hAnsi="Calibri" w:cs="Calibri"/>
          <w:b/>
          <w:bCs/>
          <w:color w:val="4F81BD"/>
          <w:sz w:val="26"/>
          <w:szCs w:val="26"/>
          <w:lang w:eastAsia="en-GB"/>
        </w:rPr>
        <w:t>Priorities</w:t>
      </w:r>
      <w:r>
        <w:rPr>
          <w:rFonts w:ascii="Calibri" w:eastAsia="Times New Roman" w:hAnsi="Calibri" w:cs="Calibri"/>
          <w:b/>
          <w:bCs/>
          <w:color w:val="4F81BD"/>
          <w:sz w:val="26"/>
          <w:szCs w:val="26"/>
          <w:lang w:eastAsia="en-GB"/>
        </w:rPr>
        <w:t xml:space="preserve"> </w:t>
      </w:r>
      <w:r w:rsidRPr="009D6B90">
        <w:rPr>
          <w:rFonts w:ascii="Calibri" w:eastAsia="Times New Roman" w:hAnsi="Calibri" w:cs="Calibri"/>
          <w:b/>
          <w:bCs/>
          <w:color w:val="4F81BD"/>
          <w:sz w:val="26"/>
          <w:szCs w:val="26"/>
          <w:lang w:eastAsia="en-GB"/>
        </w:rPr>
        <w:t>for</w:t>
      </w:r>
      <w:r>
        <w:rPr>
          <w:rFonts w:ascii="Calibri" w:eastAsia="Times New Roman" w:hAnsi="Calibri" w:cs="Calibri"/>
          <w:b/>
          <w:bCs/>
          <w:color w:val="4F81BD"/>
          <w:sz w:val="26"/>
          <w:szCs w:val="26"/>
          <w:lang w:eastAsia="en-GB"/>
        </w:rPr>
        <w:t xml:space="preserve"> </w:t>
      </w:r>
      <w:r w:rsidRPr="009D6B90">
        <w:rPr>
          <w:rFonts w:ascii="Calibri" w:eastAsia="Times New Roman" w:hAnsi="Calibri" w:cs="Calibri"/>
          <w:b/>
          <w:bCs/>
          <w:color w:val="4F81BD"/>
          <w:sz w:val="26"/>
          <w:szCs w:val="26"/>
          <w:lang w:eastAsia="en-GB"/>
        </w:rPr>
        <w:t>specialty</w:t>
      </w:r>
      <w:r>
        <w:rPr>
          <w:rFonts w:ascii="Calibri" w:eastAsia="Times New Roman" w:hAnsi="Calibri" w:cs="Calibri"/>
          <w:b/>
          <w:bCs/>
          <w:color w:val="4F81BD"/>
          <w:sz w:val="26"/>
          <w:szCs w:val="26"/>
          <w:lang w:eastAsia="en-GB"/>
        </w:rPr>
        <w:t xml:space="preserve"> </w:t>
      </w:r>
      <w:r w:rsidRPr="009D6B90">
        <w:rPr>
          <w:rFonts w:ascii="Calibri" w:eastAsia="Times New Roman" w:hAnsi="Calibri" w:cs="Calibri"/>
          <w:b/>
          <w:bCs/>
          <w:color w:val="4F81BD"/>
          <w:sz w:val="26"/>
          <w:szCs w:val="26"/>
          <w:lang w:eastAsia="en-GB"/>
        </w:rPr>
        <w:t>development</w:t>
      </w:r>
      <w:bookmarkEnd w:id="10"/>
    </w:p>
    <w:p w14:paraId="2482AF5E" w14:textId="527A1AD0" w:rsidR="009D6B90" w:rsidRPr="009D6B90" w:rsidRDefault="009D6B90" w:rsidP="0099620E">
      <w:pPr>
        <w:spacing w:after="120" w:line="240" w:lineRule="auto"/>
        <w:rPr>
          <w:rFonts w:ascii="Calibri" w:eastAsia="Times New Roman" w:hAnsi="Calibri" w:cs="Calibri"/>
          <w:color w:val="000000"/>
          <w:sz w:val="24"/>
          <w:szCs w:val="24"/>
          <w:lang w:eastAsia="en-GB"/>
        </w:rPr>
      </w:pPr>
      <w:r w:rsidRPr="009D6B90">
        <w:rPr>
          <w:rFonts w:ascii="Calibri" w:eastAsia="Times New Roman" w:hAnsi="Calibri" w:cs="Calibri"/>
          <w:color w:val="000000"/>
          <w:sz w:val="24"/>
          <w:szCs w:val="24"/>
          <w:lang w:eastAsia="en-GB"/>
        </w:rPr>
        <w:t>Ensuring</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rapid</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and</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high-quality</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emergency</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medical</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care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for</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patients</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during</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out-of-hospital</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phase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(ambulance)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and</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in-hospital</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(EMO)</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is</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a</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key</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priority</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during</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development</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plan.</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Both</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Ambulance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Development</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Plan</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for</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2007-2013</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and</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EM</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Specialty</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Development</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Plan</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for</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2009</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detail</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priority</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development</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directions</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and</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measures</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for</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their</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implementation.</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This</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development</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plan</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does</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not</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replace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previous</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ones</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but</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is</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a</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logical</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extension</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of</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them.</w:t>
      </w:r>
    </w:p>
    <w:p w14:paraId="448E75BA" w14:textId="33685832" w:rsidR="009D6B90" w:rsidRPr="009D6B90" w:rsidRDefault="009D6B90" w:rsidP="0099620E">
      <w:pPr>
        <w:spacing w:after="120" w:line="240" w:lineRule="auto"/>
        <w:rPr>
          <w:rFonts w:ascii="Calibri" w:eastAsia="Times New Roman" w:hAnsi="Calibri" w:cs="Calibri"/>
          <w:color w:val="000000"/>
          <w:sz w:val="24"/>
          <w:szCs w:val="24"/>
          <w:lang w:eastAsia="en-GB"/>
        </w:rPr>
      </w:pPr>
      <w:r w:rsidRPr="009D6B90">
        <w:rPr>
          <w:rFonts w:ascii="Calibri" w:eastAsia="Times New Roman" w:hAnsi="Calibri" w:cs="Calibri"/>
          <w:color w:val="000000"/>
          <w:sz w:val="24"/>
          <w:szCs w:val="24"/>
          <w:lang w:eastAsia="en-GB"/>
        </w:rPr>
        <w:t>To</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achieve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development</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goals</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of</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EM,</w:t>
      </w:r>
    </w:p>
    <w:p w14:paraId="28472C79" w14:textId="49D38F9A" w:rsidR="009D6B90" w:rsidRPr="0099620E" w:rsidRDefault="009D6B90" w:rsidP="0099620E">
      <w:pPr>
        <w:pStyle w:val="ListParagraph"/>
        <w:numPr>
          <w:ilvl w:val="0"/>
          <w:numId w:val="2"/>
        </w:numPr>
        <w:spacing w:after="120" w:line="240" w:lineRule="auto"/>
        <w:rPr>
          <w:rFonts w:ascii="Calibri" w:eastAsia="Times New Roman" w:hAnsi="Calibri" w:cs="Calibri"/>
          <w:color w:val="000000"/>
          <w:sz w:val="24"/>
          <w:szCs w:val="24"/>
          <w:lang w:eastAsia="en-GB"/>
        </w:rPr>
      </w:pPr>
      <w:r w:rsidRPr="0099620E">
        <w:rPr>
          <w:rFonts w:ascii="Calibri" w:eastAsia="Times New Roman" w:hAnsi="Calibri" w:cs="Calibri"/>
          <w:color w:val="000000"/>
          <w:sz w:val="24"/>
          <w:szCs w:val="24"/>
          <w:lang w:eastAsia="en-GB"/>
        </w:rPr>
        <w:t>develop modern emergency medical departments (EMOs) of varying levels and levels of funding according to the needs of the health service and ensure that sufficient staff with the necessary skills is available in these departments;</w:t>
      </w:r>
    </w:p>
    <w:p w14:paraId="4D81F7DF" w14:textId="45E90B95" w:rsidR="009D6B90" w:rsidRPr="0099620E" w:rsidRDefault="009D6B90" w:rsidP="0099620E">
      <w:pPr>
        <w:pStyle w:val="ListParagraph"/>
        <w:numPr>
          <w:ilvl w:val="0"/>
          <w:numId w:val="2"/>
        </w:numPr>
        <w:spacing w:after="120" w:line="240" w:lineRule="auto"/>
        <w:rPr>
          <w:rFonts w:ascii="Calibri" w:eastAsia="Times New Roman" w:hAnsi="Calibri" w:cs="Calibri"/>
          <w:color w:val="000000"/>
          <w:sz w:val="24"/>
          <w:szCs w:val="24"/>
          <w:lang w:eastAsia="en-GB"/>
        </w:rPr>
      </w:pPr>
      <w:r w:rsidRPr="0099620E">
        <w:rPr>
          <w:rFonts w:ascii="Calibri" w:eastAsia="Times New Roman" w:hAnsi="Calibri" w:cs="Calibri"/>
          <w:color w:val="000000"/>
          <w:sz w:val="24"/>
          <w:szCs w:val="24"/>
          <w:lang w:eastAsia="en-GB"/>
        </w:rPr>
        <w:t>modernize the medical emergency system in line with the established network of EM hospitals, ensuring the best quality and access to care for the patient;</w:t>
      </w:r>
    </w:p>
    <w:p w14:paraId="0E0EFEA8" w14:textId="32F7F3F6" w:rsidR="009D6B90" w:rsidRPr="0099620E" w:rsidRDefault="009D6B90" w:rsidP="0099620E">
      <w:pPr>
        <w:pStyle w:val="ListParagraph"/>
        <w:numPr>
          <w:ilvl w:val="0"/>
          <w:numId w:val="2"/>
        </w:numPr>
        <w:spacing w:after="120" w:line="240" w:lineRule="auto"/>
        <w:rPr>
          <w:rFonts w:ascii="Calibri" w:eastAsia="Times New Roman" w:hAnsi="Calibri" w:cs="Calibri"/>
          <w:color w:val="000000"/>
          <w:sz w:val="24"/>
          <w:szCs w:val="24"/>
          <w:lang w:eastAsia="en-GB"/>
        </w:rPr>
      </w:pPr>
      <w:r w:rsidRPr="0099620E">
        <w:rPr>
          <w:rFonts w:ascii="Calibri" w:eastAsia="Times New Roman" w:hAnsi="Calibri" w:cs="Calibri"/>
          <w:color w:val="000000"/>
          <w:sz w:val="24"/>
          <w:szCs w:val="24"/>
          <w:lang w:eastAsia="en-GB"/>
        </w:rPr>
        <w:lastRenderedPageBreak/>
        <w:t>modernizing the legislative framework to stimulate EM development. In order for the EM system to function effectively, it is important to develop dynamic management and organization of the whole system;</w:t>
      </w:r>
    </w:p>
    <w:p w14:paraId="704C21EF" w14:textId="0CE1806F" w:rsidR="009D6B90" w:rsidRPr="0099620E" w:rsidRDefault="009D6B90" w:rsidP="0099620E">
      <w:pPr>
        <w:pStyle w:val="ListParagraph"/>
        <w:numPr>
          <w:ilvl w:val="0"/>
          <w:numId w:val="2"/>
        </w:numPr>
        <w:spacing w:after="120" w:line="240" w:lineRule="auto"/>
        <w:rPr>
          <w:rFonts w:ascii="Calibri" w:eastAsia="Times New Roman" w:hAnsi="Calibri" w:cs="Calibri"/>
          <w:color w:val="000000"/>
          <w:sz w:val="24"/>
          <w:szCs w:val="24"/>
          <w:lang w:eastAsia="en-GB"/>
        </w:rPr>
      </w:pPr>
      <w:r w:rsidRPr="0099620E">
        <w:rPr>
          <w:rFonts w:ascii="Calibri" w:eastAsia="Times New Roman" w:hAnsi="Calibri" w:cs="Calibri"/>
          <w:color w:val="000000"/>
          <w:sz w:val="24"/>
          <w:szCs w:val="24"/>
          <w:lang w:eastAsia="en-GB"/>
        </w:rPr>
        <w:t>deploying and implementing e-technology throughout the EM system;</w:t>
      </w:r>
    </w:p>
    <w:p w14:paraId="33BEC2CA" w14:textId="0887F5D7" w:rsidR="009D6B90" w:rsidRPr="0099620E" w:rsidRDefault="009D6B90" w:rsidP="0099620E">
      <w:pPr>
        <w:pStyle w:val="ListParagraph"/>
        <w:numPr>
          <w:ilvl w:val="0"/>
          <w:numId w:val="2"/>
        </w:numPr>
        <w:spacing w:after="120" w:line="240" w:lineRule="auto"/>
        <w:rPr>
          <w:rFonts w:ascii="Calibri" w:eastAsia="Times New Roman" w:hAnsi="Calibri" w:cs="Calibri"/>
          <w:color w:val="000000"/>
          <w:sz w:val="24"/>
          <w:szCs w:val="24"/>
          <w:lang w:eastAsia="en-GB"/>
        </w:rPr>
      </w:pPr>
      <w:r w:rsidRPr="0099620E">
        <w:rPr>
          <w:rFonts w:ascii="Calibri" w:eastAsia="Times New Roman" w:hAnsi="Calibri" w:cs="Calibri"/>
          <w:color w:val="000000"/>
          <w:sz w:val="24"/>
          <w:szCs w:val="24"/>
          <w:lang w:eastAsia="en-GB"/>
        </w:rPr>
        <w:t>continue to develop and improve standards and guidelines for medical care in the field of emergency medicine;</w:t>
      </w:r>
    </w:p>
    <w:p w14:paraId="384387B0" w14:textId="46B01925" w:rsidR="009D6B90" w:rsidRPr="0099620E" w:rsidRDefault="009D6B90" w:rsidP="0099620E">
      <w:pPr>
        <w:pStyle w:val="ListParagraph"/>
        <w:numPr>
          <w:ilvl w:val="0"/>
          <w:numId w:val="2"/>
        </w:numPr>
        <w:spacing w:after="120" w:line="240" w:lineRule="auto"/>
        <w:rPr>
          <w:rFonts w:ascii="Calibri" w:eastAsia="Times New Roman" w:hAnsi="Calibri" w:cs="Calibri"/>
          <w:color w:val="000000"/>
          <w:sz w:val="24"/>
          <w:szCs w:val="24"/>
          <w:lang w:eastAsia="en-GB"/>
        </w:rPr>
      </w:pPr>
      <w:r w:rsidRPr="0099620E">
        <w:rPr>
          <w:rFonts w:ascii="Calibri" w:eastAsia="Times New Roman" w:hAnsi="Calibri" w:cs="Calibri"/>
          <w:color w:val="000000"/>
          <w:sz w:val="24"/>
          <w:szCs w:val="24"/>
          <w:lang w:eastAsia="en-GB"/>
        </w:rPr>
        <w:t xml:space="preserve">Improve EM co-operation with the emergency services, </w:t>
      </w:r>
      <w:r w:rsidR="0099620E">
        <w:rPr>
          <w:rFonts w:ascii="Calibri" w:eastAsia="Times New Roman" w:hAnsi="Calibri" w:cs="Calibri"/>
          <w:color w:val="000000"/>
          <w:sz w:val="24"/>
          <w:szCs w:val="24"/>
          <w:lang w:eastAsia="en-GB"/>
        </w:rPr>
        <w:t>emergency call</w:t>
      </w:r>
      <w:r w:rsidRPr="0099620E">
        <w:rPr>
          <w:rFonts w:ascii="Calibri" w:eastAsia="Times New Roman" w:hAnsi="Calibri" w:cs="Calibri"/>
          <w:color w:val="000000"/>
          <w:sz w:val="24"/>
          <w:szCs w:val="24"/>
          <w:lang w:eastAsia="en-GB"/>
        </w:rPr>
        <w:t xml:space="preserve"> center, police and defense forces by creating a mutually satisfactory legal environment;</w:t>
      </w:r>
    </w:p>
    <w:p w14:paraId="11B94FA5" w14:textId="699E4BE6" w:rsidR="009D6B90" w:rsidRPr="0099620E" w:rsidRDefault="009D6B90" w:rsidP="0099620E">
      <w:pPr>
        <w:pStyle w:val="ListParagraph"/>
        <w:numPr>
          <w:ilvl w:val="0"/>
          <w:numId w:val="2"/>
        </w:numPr>
        <w:spacing w:after="120" w:line="240" w:lineRule="auto"/>
        <w:rPr>
          <w:rFonts w:ascii="Calibri" w:eastAsia="Times New Roman" w:hAnsi="Calibri" w:cs="Calibri"/>
          <w:color w:val="000000"/>
          <w:sz w:val="24"/>
          <w:szCs w:val="24"/>
          <w:lang w:eastAsia="en-GB"/>
        </w:rPr>
      </w:pPr>
      <w:r w:rsidRPr="0099620E">
        <w:rPr>
          <w:rFonts w:ascii="Calibri" w:eastAsia="Times New Roman" w:hAnsi="Calibri" w:cs="Calibri"/>
          <w:color w:val="000000"/>
          <w:sz w:val="24"/>
          <w:szCs w:val="24"/>
          <w:lang w:eastAsia="en-GB"/>
        </w:rPr>
        <w:t>draw up detailed action plans, both for the authorities and for each person working in the EM, to respond in a personalized manner to major disasters and disasters, coordinated and funded nationally; it is important to ensure that there is constant preparedness and funding, training of staff and organization of exercises;</w:t>
      </w:r>
    </w:p>
    <w:p w14:paraId="0D312537" w14:textId="05CA7779" w:rsidR="009D6B90" w:rsidRPr="0099620E" w:rsidRDefault="009D6B90" w:rsidP="0099620E">
      <w:pPr>
        <w:pStyle w:val="ListParagraph"/>
        <w:numPr>
          <w:ilvl w:val="0"/>
          <w:numId w:val="2"/>
        </w:numPr>
        <w:spacing w:after="120" w:line="240" w:lineRule="auto"/>
        <w:rPr>
          <w:rFonts w:ascii="Calibri" w:eastAsia="Times New Roman" w:hAnsi="Calibri" w:cs="Calibri"/>
          <w:color w:val="000000"/>
          <w:sz w:val="24"/>
          <w:szCs w:val="24"/>
          <w:lang w:eastAsia="en-GB"/>
        </w:rPr>
      </w:pPr>
      <w:r w:rsidRPr="0099620E">
        <w:rPr>
          <w:rFonts w:ascii="Calibri" w:eastAsia="Times New Roman" w:hAnsi="Calibri" w:cs="Calibri"/>
          <w:color w:val="000000"/>
          <w:sz w:val="24"/>
          <w:szCs w:val="24"/>
          <w:lang w:eastAsia="en-GB"/>
        </w:rPr>
        <w:t>develop and finance a system of non-medical patient transport;</w:t>
      </w:r>
    </w:p>
    <w:p w14:paraId="316D7244" w14:textId="027680CD" w:rsidR="009D6B90" w:rsidRPr="0099620E" w:rsidRDefault="009D6B90" w:rsidP="0099620E">
      <w:pPr>
        <w:pStyle w:val="ListParagraph"/>
        <w:numPr>
          <w:ilvl w:val="0"/>
          <w:numId w:val="2"/>
        </w:numPr>
        <w:spacing w:after="120" w:line="240" w:lineRule="auto"/>
        <w:rPr>
          <w:rFonts w:ascii="Calibri" w:eastAsia="Times New Roman" w:hAnsi="Calibri" w:cs="Calibri"/>
          <w:color w:val="000000"/>
          <w:sz w:val="24"/>
          <w:szCs w:val="24"/>
          <w:lang w:eastAsia="en-GB"/>
        </w:rPr>
      </w:pPr>
      <w:r w:rsidRPr="0099620E">
        <w:rPr>
          <w:rFonts w:ascii="Calibri" w:eastAsia="Times New Roman" w:hAnsi="Calibri" w:cs="Calibri"/>
          <w:color w:val="000000"/>
          <w:sz w:val="24"/>
          <w:szCs w:val="24"/>
          <w:lang w:eastAsia="en-GB"/>
        </w:rPr>
        <w:t>Develop and establish national medical security requirements for the safe conduct of sporting and mass events.</w:t>
      </w:r>
    </w:p>
    <w:p w14:paraId="4EC578E3" w14:textId="048F582D" w:rsidR="009D6B90" w:rsidRPr="009D6B90" w:rsidRDefault="009D6B90" w:rsidP="0099620E">
      <w:pPr>
        <w:spacing w:after="120" w:line="240" w:lineRule="auto"/>
        <w:rPr>
          <w:rFonts w:ascii="Calibri" w:eastAsia="Times New Roman" w:hAnsi="Calibri" w:cs="Calibri"/>
          <w:color w:val="000000"/>
          <w:sz w:val="24"/>
          <w:szCs w:val="24"/>
          <w:lang w:eastAsia="en-GB"/>
        </w:rPr>
      </w:pPr>
      <w:r w:rsidRPr="009D6B90">
        <w:rPr>
          <w:rFonts w:ascii="Calibri" w:eastAsia="Times New Roman" w:hAnsi="Calibri" w:cs="Calibri"/>
          <w:color w:val="000000"/>
          <w:sz w:val="24"/>
          <w:szCs w:val="24"/>
          <w:lang w:eastAsia="en-GB"/>
        </w:rPr>
        <w:t>Considering</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concentration</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of</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high-tech</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medicine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and</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personnel</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in</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regional</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medical</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centers,</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which</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is</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projected</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for</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Estonia</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in</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coming</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years,</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development</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of</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high-tech</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and</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medical-level</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emergency</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medical</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services</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is</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highly</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justified</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in</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order</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to</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ensure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high-quality</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on-site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assistance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and</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patient</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access</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to</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modern</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assistance.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development</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of</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emergency</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medical</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care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is</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inextricably</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linked</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with</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general</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development</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of</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health</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care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sector,</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creating</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prerequisite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for</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efficient</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utilization</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of</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entire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health</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care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resource,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improving</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availability</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and</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possibilities</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of</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modern</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medicine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for</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every</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emergency</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patient.</w:t>
      </w:r>
    </w:p>
    <w:p w14:paraId="08BB82AC" w14:textId="435081BF" w:rsidR="009D6B90" w:rsidRPr="009D6B90" w:rsidRDefault="009D6B90" w:rsidP="0099620E">
      <w:pPr>
        <w:spacing w:after="120" w:line="240" w:lineRule="auto"/>
        <w:rPr>
          <w:rFonts w:ascii="Calibri" w:eastAsia="Times New Roman" w:hAnsi="Calibri" w:cs="Calibri"/>
          <w:color w:val="000000"/>
          <w:sz w:val="24"/>
          <w:szCs w:val="24"/>
          <w:lang w:eastAsia="en-GB"/>
        </w:rPr>
      </w:pPr>
      <w:r w:rsidRPr="009D6B90">
        <w:rPr>
          <w:rFonts w:ascii="Calibri" w:eastAsia="Times New Roman" w:hAnsi="Calibri" w:cs="Calibri"/>
          <w:color w:val="000000"/>
          <w:sz w:val="24"/>
          <w:szCs w:val="24"/>
          <w:lang w:eastAsia="en-GB"/>
        </w:rPr>
        <w:t>Given</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different</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options</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for</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both</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medical</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staff</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and</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medical</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equipment</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in</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specialized</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hospitals,</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differentiated</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modern</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EMOs</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need</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to</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be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developed</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in</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regional,</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central,</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and</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general</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hospitals</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that</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provide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specific</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standards</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for</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staff,</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facilities,</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and</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activities</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that</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are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tailored</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to</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type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of</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hospital.</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Given</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different</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work</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intensity</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and</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intensity,</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EHIF's</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financing</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of</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different</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levels</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of</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EMO</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must</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be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differentiated.</w:t>
      </w:r>
    </w:p>
    <w:p w14:paraId="1C90AAAC" w14:textId="6CC168AB" w:rsidR="009D6B90" w:rsidRDefault="009D6B90" w:rsidP="0099620E">
      <w:pPr>
        <w:spacing w:after="120" w:line="240" w:lineRule="auto"/>
        <w:rPr>
          <w:rFonts w:ascii="Calibri" w:eastAsia="Times New Roman" w:hAnsi="Calibri" w:cs="Calibri"/>
          <w:color w:val="000000"/>
          <w:sz w:val="24"/>
          <w:szCs w:val="24"/>
          <w:lang w:eastAsia="en-GB"/>
        </w:rPr>
      </w:pPr>
      <w:bookmarkStart w:id="11" w:name="bookmark11"/>
      <w:r w:rsidRPr="009D6B90">
        <w:rPr>
          <w:rFonts w:ascii="Calibri" w:eastAsia="Times New Roman" w:hAnsi="Calibri" w:cs="Calibri"/>
          <w:color w:val="000000"/>
          <w:sz w:val="24"/>
          <w:szCs w:val="24"/>
          <w:lang w:eastAsia="en-GB"/>
        </w:rPr>
        <w:t>In</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order</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to</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reduce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unwarranted</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referrals</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to</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ambulance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or</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EMO,</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and</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to</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optimize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health</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care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costs,</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it</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is</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necessary</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to</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develop</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primary</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care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that</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addresses</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unexpected</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illnesses</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or</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minor</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traumas</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that</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do</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not</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require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ambulance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or</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EMO</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treatment.</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This</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requires</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creation</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of</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watch</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circles</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at</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GPs</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or</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GPs.</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In</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addition,</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educating</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people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to</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raise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health</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awareness</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and</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understanding</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of</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health</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system</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is</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important.</w:t>
      </w:r>
      <w:bookmarkEnd w:id="11"/>
    </w:p>
    <w:p w14:paraId="52D96C38" w14:textId="77777777" w:rsidR="0099620E" w:rsidRPr="009D6B90" w:rsidRDefault="0099620E" w:rsidP="0099620E">
      <w:pPr>
        <w:spacing w:after="120" w:line="240" w:lineRule="auto"/>
        <w:rPr>
          <w:rFonts w:ascii="Calibri" w:eastAsia="Times New Roman" w:hAnsi="Calibri" w:cs="Calibri"/>
          <w:color w:val="000000"/>
          <w:sz w:val="24"/>
          <w:szCs w:val="24"/>
          <w:lang w:eastAsia="en-GB"/>
        </w:rPr>
      </w:pPr>
    </w:p>
    <w:p w14:paraId="74F04613" w14:textId="41B9CC99" w:rsidR="009D6B90" w:rsidRPr="009D6B90" w:rsidRDefault="009D6B90" w:rsidP="009D6B90">
      <w:pPr>
        <w:spacing w:after="0" w:line="294" w:lineRule="atLeast"/>
        <w:ind w:left="360" w:hanging="360"/>
        <w:rPr>
          <w:rFonts w:ascii="Times New Roman" w:eastAsia="Times New Roman" w:hAnsi="Times New Roman" w:cs="Times New Roman"/>
          <w:color w:val="000000"/>
          <w:sz w:val="26"/>
          <w:szCs w:val="26"/>
          <w:lang w:eastAsia="en-GB"/>
        </w:rPr>
      </w:pPr>
      <w:r w:rsidRPr="009D6B90">
        <w:rPr>
          <w:rFonts w:ascii="Calibri" w:eastAsia="Times New Roman" w:hAnsi="Calibri" w:cs="Calibri"/>
          <w:b/>
          <w:bCs/>
          <w:color w:val="4F81BD"/>
          <w:sz w:val="26"/>
          <w:szCs w:val="26"/>
          <w:lang w:eastAsia="en-GB"/>
        </w:rPr>
        <w:t>1.3.</w:t>
      </w:r>
      <w:r>
        <w:rPr>
          <w:rFonts w:ascii="Times New Roman" w:eastAsia="Times New Roman" w:hAnsi="Times New Roman" w:cs="Times New Roman"/>
          <w:color w:val="000000"/>
          <w:sz w:val="14"/>
          <w:szCs w:val="14"/>
          <w:lang w:eastAsia="en-GB"/>
        </w:rPr>
        <w:t xml:space="preserve"> </w:t>
      </w:r>
      <w:bookmarkStart w:id="12" w:name="bookmark12"/>
      <w:bookmarkStart w:id="13" w:name="bookmark13"/>
      <w:bookmarkEnd w:id="12"/>
      <w:r w:rsidRPr="009D6B90">
        <w:rPr>
          <w:rFonts w:ascii="Calibri" w:eastAsia="Times New Roman" w:hAnsi="Calibri" w:cs="Calibri"/>
          <w:b/>
          <w:bCs/>
          <w:color w:val="4F81BD"/>
          <w:sz w:val="26"/>
          <w:szCs w:val="26"/>
          <w:lang w:eastAsia="en-GB"/>
        </w:rPr>
        <w:t>Comparison</w:t>
      </w:r>
      <w:r>
        <w:rPr>
          <w:rFonts w:ascii="Calibri" w:eastAsia="Times New Roman" w:hAnsi="Calibri" w:cs="Calibri"/>
          <w:b/>
          <w:bCs/>
          <w:color w:val="4F81BD"/>
          <w:sz w:val="26"/>
          <w:szCs w:val="26"/>
          <w:lang w:eastAsia="en-GB"/>
        </w:rPr>
        <w:t xml:space="preserve"> </w:t>
      </w:r>
      <w:r w:rsidRPr="009D6B90">
        <w:rPr>
          <w:rFonts w:ascii="Calibri" w:eastAsia="Times New Roman" w:hAnsi="Calibri" w:cs="Calibri"/>
          <w:b/>
          <w:bCs/>
          <w:color w:val="4F81BD"/>
          <w:sz w:val="26"/>
          <w:szCs w:val="26"/>
          <w:lang w:eastAsia="en-GB"/>
        </w:rPr>
        <w:t>with</w:t>
      </w:r>
      <w:r>
        <w:rPr>
          <w:rFonts w:ascii="Calibri" w:eastAsia="Times New Roman" w:hAnsi="Calibri" w:cs="Calibri"/>
          <w:b/>
          <w:bCs/>
          <w:color w:val="4F81BD"/>
          <w:sz w:val="26"/>
          <w:szCs w:val="26"/>
          <w:lang w:eastAsia="en-GB"/>
        </w:rPr>
        <w:t xml:space="preserve"> </w:t>
      </w:r>
      <w:r w:rsidRPr="009D6B90">
        <w:rPr>
          <w:rFonts w:ascii="Calibri" w:eastAsia="Times New Roman" w:hAnsi="Calibri" w:cs="Calibri"/>
          <w:b/>
          <w:bCs/>
          <w:color w:val="4F81BD"/>
          <w:sz w:val="26"/>
          <w:szCs w:val="26"/>
          <w:lang w:eastAsia="en-GB"/>
        </w:rPr>
        <w:t>the</w:t>
      </w:r>
      <w:r>
        <w:rPr>
          <w:rFonts w:ascii="Calibri" w:eastAsia="Times New Roman" w:hAnsi="Calibri" w:cs="Calibri"/>
          <w:b/>
          <w:bCs/>
          <w:color w:val="4F81BD"/>
          <w:sz w:val="26"/>
          <w:szCs w:val="26"/>
          <w:lang w:eastAsia="en-GB"/>
        </w:rPr>
        <w:t xml:space="preserve"> </w:t>
      </w:r>
      <w:r w:rsidRPr="009D6B90">
        <w:rPr>
          <w:rFonts w:ascii="Calibri" w:eastAsia="Times New Roman" w:hAnsi="Calibri" w:cs="Calibri"/>
          <w:b/>
          <w:bCs/>
          <w:color w:val="4F81BD"/>
          <w:sz w:val="26"/>
          <w:szCs w:val="26"/>
          <w:lang w:eastAsia="en-GB"/>
        </w:rPr>
        <w:t>development</w:t>
      </w:r>
      <w:r>
        <w:rPr>
          <w:rFonts w:ascii="Calibri" w:eastAsia="Times New Roman" w:hAnsi="Calibri" w:cs="Calibri"/>
          <w:b/>
          <w:bCs/>
          <w:color w:val="4F81BD"/>
          <w:sz w:val="26"/>
          <w:szCs w:val="26"/>
          <w:lang w:eastAsia="en-GB"/>
        </w:rPr>
        <w:t xml:space="preserve"> </w:t>
      </w:r>
      <w:r w:rsidRPr="009D6B90">
        <w:rPr>
          <w:rFonts w:ascii="Calibri" w:eastAsia="Times New Roman" w:hAnsi="Calibri" w:cs="Calibri"/>
          <w:b/>
          <w:bCs/>
          <w:color w:val="4F81BD"/>
          <w:sz w:val="26"/>
          <w:szCs w:val="26"/>
          <w:lang w:eastAsia="en-GB"/>
        </w:rPr>
        <w:t>of</w:t>
      </w:r>
      <w:r>
        <w:rPr>
          <w:rFonts w:ascii="Calibri" w:eastAsia="Times New Roman" w:hAnsi="Calibri" w:cs="Calibri"/>
          <w:b/>
          <w:bCs/>
          <w:color w:val="4F81BD"/>
          <w:sz w:val="26"/>
          <w:szCs w:val="26"/>
          <w:lang w:eastAsia="en-GB"/>
        </w:rPr>
        <w:t xml:space="preserve"> </w:t>
      </w:r>
      <w:r w:rsidRPr="009D6B90">
        <w:rPr>
          <w:rFonts w:ascii="Calibri" w:eastAsia="Times New Roman" w:hAnsi="Calibri" w:cs="Calibri"/>
          <w:b/>
          <w:bCs/>
          <w:color w:val="4F81BD"/>
          <w:sz w:val="26"/>
          <w:szCs w:val="26"/>
          <w:lang w:eastAsia="en-GB"/>
        </w:rPr>
        <w:t>the</w:t>
      </w:r>
      <w:r>
        <w:rPr>
          <w:rFonts w:ascii="Calibri" w:eastAsia="Times New Roman" w:hAnsi="Calibri" w:cs="Calibri"/>
          <w:b/>
          <w:bCs/>
          <w:color w:val="4F81BD"/>
          <w:sz w:val="26"/>
          <w:szCs w:val="26"/>
          <w:lang w:eastAsia="en-GB"/>
        </w:rPr>
        <w:t xml:space="preserve"> </w:t>
      </w:r>
      <w:r w:rsidRPr="009D6B90">
        <w:rPr>
          <w:rFonts w:ascii="Calibri" w:eastAsia="Times New Roman" w:hAnsi="Calibri" w:cs="Calibri"/>
          <w:b/>
          <w:bCs/>
          <w:color w:val="4F81BD"/>
          <w:sz w:val="26"/>
          <w:szCs w:val="26"/>
          <w:lang w:eastAsia="en-GB"/>
        </w:rPr>
        <w:t>profession</w:t>
      </w:r>
      <w:r>
        <w:rPr>
          <w:rFonts w:ascii="Calibri" w:eastAsia="Times New Roman" w:hAnsi="Calibri" w:cs="Calibri"/>
          <w:b/>
          <w:bCs/>
          <w:color w:val="4F81BD"/>
          <w:sz w:val="26"/>
          <w:szCs w:val="26"/>
          <w:lang w:eastAsia="en-GB"/>
        </w:rPr>
        <w:t xml:space="preserve"> </w:t>
      </w:r>
      <w:r w:rsidRPr="009D6B90">
        <w:rPr>
          <w:rFonts w:ascii="Calibri" w:eastAsia="Times New Roman" w:hAnsi="Calibri" w:cs="Calibri"/>
          <w:b/>
          <w:bCs/>
          <w:color w:val="4F81BD"/>
          <w:sz w:val="26"/>
          <w:szCs w:val="26"/>
          <w:lang w:eastAsia="en-GB"/>
        </w:rPr>
        <w:t>and</w:t>
      </w:r>
      <w:r>
        <w:rPr>
          <w:rFonts w:ascii="Calibri" w:eastAsia="Times New Roman" w:hAnsi="Calibri" w:cs="Calibri"/>
          <w:b/>
          <w:bCs/>
          <w:color w:val="4F81BD"/>
          <w:sz w:val="26"/>
          <w:szCs w:val="26"/>
          <w:lang w:eastAsia="en-GB"/>
        </w:rPr>
        <w:t xml:space="preserve"> </w:t>
      </w:r>
      <w:r w:rsidRPr="009D6B90">
        <w:rPr>
          <w:rFonts w:ascii="Calibri" w:eastAsia="Times New Roman" w:hAnsi="Calibri" w:cs="Calibri"/>
          <w:b/>
          <w:bCs/>
          <w:color w:val="4F81BD"/>
          <w:sz w:val="26"/>
          <w:szCs w:val="26"/>
          <w:lang w:eastAsia="en-GB"/>
        </w:rPr>
        <w:t>its</w:t>
      </w:r>
      <w:r>
        <w:rPr>
          <w:rFonts w:ascii="Calibri" w:eastAsia="Times New Roman" w:hAnsi="Calibri" w:cs="Calibri"/>
          <w:b/>
          <w:bCs/>
          <w:color w:val="4F81BD"/>
          <w:sz w:val="26"/>
          <w:szCs w:val="26"/>
          <w:lang w:eastAsia="en-GB"/>
        </w:rPr>
        <w:t xml:space="preserve"> </w:t>
      </w:r>
      <w:r w:rsidRPr="009D6B90">
        <w:rPr>
          <w:rFonts w:ascii="Calibri" w:eastAsia="Times New Roman" w:hAnsi="Calibri" w:cs="Calibri"/>
          <w:b/>
          <w:bCs/>
          <w:color w:val="4F81BD"/>
          <w:sz w:val="26"/>
          <w:szCs w:val="26"/>
          <w:lang w:eastAsia="en-GB"/>
        </w:rPr>
        <w:t>priorities</w:t>
      </w:r>
      <w:r>
        <w:rPr>
          <w:rFonts w:ascii="Calibri" w:eastAsia="Times New Roman" w:hAnsi="Calibri" w:cs="Calibri"/>
          <w:b/>
          <w:bCs/>
          <w:color w:val="4F81BD"/>
          <w:sz w:val="26"/>
          <w:szCs w:val="26"/>
          <w:lang w:eastAsia="en-GB"/>
        </w:rPr>
        <w:t xml:space="preserve"> </w:t>
      </w:r>
      <w:r w:rsidRPr="009D6B90">
        <w:rPr>
          <w:rFonts w:ascii="Calibri" w:eastAsia="Times New Roman" w:hAnsi="Calibri" w:cs="Calibri"/>
          <w:b/>
          <w:bCs/>
          <w:color w:val="4F81BD"/>
          <w:sz w:val="26"/>
          <w:szCs w:val="26"/>
          <w:lang w:eastAsia="en-GB"/>
        </w:rPr>
        <w:t>in</w:t>
      </w:r>
      <w:r>
        <w:rPr>
          <w:rFonts w:ascii="Calibri" w:eastAsia="Times New Roman" w:hAnsi="Calibri" w:cs="Calibri"/>
          <w:b/>
          <w:bCs/>
          <w:color w:val="4F81BD"/>
          <w:sz w:val="26"/>
          <w:szCs w:val="26"/>
          <w:lang w:eastAsia="en-GB"/>
        </w:rPr>
        <w:t xml:space="preserve"> </w:t>
      </w:r>
      <w:r w:rsidRPr="009D6B90">
        <w:rPr>
          <w:rFonts w:ascii="Calibri" w:eastAsia="Times New Roman" w:hAnsi="Calibri" w:cs="Calibri"/>
          <w:b/>
          <w:bCs/>
          <w:color w:val="4F81BD"/>
          <w:sz w:val="26"/>
          <w:szCs w:val="26"/>
          <w:lang w:eastAsia="en-GB"/>
        </w:rPr>
        <w:t>the</w:t>
      </w:r>
      <w:r>
        <w:rPr>
          <w:rFonts w:ascii="Calibri" w:eastAsia="Times New Roman" w:hAnsi="Calibri" w:cs="Calibri"/>
          <w:b/>
          <w:bCs/>
          <w:color w:val="4F81BD"/>
          <w:sz w:val="26"/>
          <w:szCs w:val="26"/>
          <w:lang w:eastAsia="en-GB"/>
        </w:rPr>
        <w:t xml:space="preserve"> </w:t>
      </w:r>
      <w:r w:rsidRPr="009D6B90">
        <w:rPr>
          <w:rFonts w:ascii="Calibri" w:eastAsia="Times New Roman" w:hAnsi="Calibri" w:cs="Calibri"/>
          <w:b/>
          <w:bCs/>
          <w:color w:val="4F81BD"/>
          <w:sz w:val="26"/>
          <w:szCs w:val="26"/>
          <w:lang w:eastAsia="en-GB"/>
        </w:rPr>
        <w:t>Member</w:t>
      </w:r>
      <w:r>
        <w:rPr>
          <w:rFonts w:ascii="Calibri" w:eastAsia="Times New Roman" w:hAnsi="Calibri" w:cs="Calibri"/>
          <w:b/>
          <w:bCs/>
          <w:color w:val="4F81BD"/>
          <w:sz w:val="26"/>
          <w:szCs w:val="26"/>
          <w:lang w:eastAsia="en-GB"/>
        </w:rPr>
        <w:t xml:space="preserve"> </w:t>
      </w:r>
      <w:r w:rsidRPr="009D6B90">
        <w:rPr>
          <w:rFonts w:ascii="Calibri" w:eastAsia="Times New Roman" w:hAnsi="Calibri" w:cs="Calibri"/>
          <w:b/>
          <w:bCs/>
          <w:color w:val="4F81BD"/>
          <w:sz w:val="26"/>
          <w:szCs w:val="26"/>
          <w:lang w:eastAsia="en-GB"/>
        </w:rPr>
        <w:t>States</w:t>
      </w:r>
      <w:r>
        <w:rPr>
          <w:rFonts w:ascii="Calibri" w:eastAsia="Times New Roman" w:hAnsi="Calibri" w:cs="Calibri"/>
          <w:b/>
          <w:bCs/>
          <w:color w:val="4F81BD"/>
          <w:sz w:val="26"/>
          <w:szCs w:val="26"/>
          <w:lang w:eastAsia="en-GB"/>
        </w:rPr>
        <w:t xml:space="preserve"> </w:t>
      </w:r>
      <w:r w:rsidRPr="009D6B90">
        <w:rPr>
          <w:rFonts w:ascii="Calibri" w:eastAsia="Times New Roman" w:hAnsi="Calibri" w:cs="Calibri"/>
          <w:b/>
          <w:bCs/>
          <w:color w:val="4F81BD"/>
          <w:sz w:val="26"/>
          <w:szCs w:val="26"/>
          <w:lang w:eastAsia="en-GB"/>
        </w:rPr>
        <w:t>of</w:t>
      </w:r>
      <w:r>
        <w:rPr>
          <w:rFonts w:ascii="Calibri" w:eastAsia="Times New Roman" w:hAnsi="Calibri" w:cs="Calibri"/>
          <w:b/>
          <w:bCs/>
          <w:color w:val="4F81BD"/>
          <w:sz w:val="26"/>
          <w:szCs w:val="26"/>
          <w:lang w:eastAsia="en-GB"/>
        </w:rPr>
        <w:t xml:space="preserve"> </w:t>
      </w:r>
      <w:r w:rsidRPr="009D6B90">
        <w:rPr>
          <w:rFonts w:ascii="Calibri" w:eastAsia="Times New Roman" w:hAnsi="Calibri" w:cs="Calibri"/>
          <w:b/>
          <w:bCs/>
          <w:color w:val="4F81BD"/>
          <w:sz w:val="26"/>
          <w:szCs w:val="26"/>
          <w:lang w:eastAsia="en-GB"/>
        </w:rPr>
        <w:t>the</w:t>
      </w:r>
      <w:r>
        <w:rPr>
          <w:rFonts w:ascii="Calibri" w:eastAsia="Times New Roman" w:hAnsi="Calibri" w:cs="Calibri"/>
          <w:b/>
          <w:bCs/>
          <w:color w:val="4F81BD"/>
          <w:sz w:val="26"/>
          <w:szCs w:val="26"/>
          <w:lang w:eastAsia="en-GB"/>
        </w:rPr>
        <w:t xml:space="preserve"> </w:t>
      </w:r>
      <w:r w:rsidRPr="009D6B90">
        <w:rPr>
          <w:rFonts w:ascii="Calibri" w:eastAsia="Times New Roman" w:hAnsi="Calibri" w:cs="Calibri"/>
          <w:b/>
          <w:bCs/>
          <w:color w:val="4F81BD"/>
          <w:sz w:val="26"/>
          <w:szCs w:val="26"/>
          <w:lang w:eastAsia="en-GB"/>
        </w:rPr>
        <w:t>European</w:t>
      </w:r>
      <w:r>
        <w:rPr>
          <w:rFonts w:ascii="Calibri" w:eastAsia="Times New Roman" w:hAnsi="Calibri" w:cs="Calibri"/>
          <w:b/>
          <w:bCs/>
          <w:color w:val="4F81BD"/>
          <w:sz w:val="26"/>
          <w:szCs w:val="26"/>
          <w:lang w:eastAsia="en-GB"/>
        </w:rPr>
        <w:t xml:space="preserve"> </w:t>
      </w:r>
      <w:r w:rsidRPr="009D6B90">
        <w:rPr>
          <w:rFonts w:ascii="Calibri" w:eastAsia="Times New Roman" w:hAnsi="Calibri" w:cs="Calibri"/>
          <w:b/>
          <w:bCs/>
          <w:color w:val="4F81BD"/>
          <w:sz w:val="26"/>
          <w:szCs w:val="26"/>
          <w:lang w:eastAsia="en-GB"/>
        </w:rPr>
        <w:t>Union</w:t>
      </w:r>
      <w:r>
        <w:rPr>
          <w:rFonts w:ascii="Calibri" w:eastAsia="Times New Roman" w:hAnsi="Calibri" w:cs="Calibri"/>
          <w:b/>
          <w:bCs/>
          <w:color w:val="4F81BD"/>
          <w:sz w:val="26"/>
          <w:szCs w:val="26"/>
          <w:lang w:eastAsia="en-GB"/>
        </w:rPr>
        <w:t xml:space="preserve"> </w:t>
      </w:r>
      <w:r w:rsidRPr="009D6B90">
        <w:rPr>
          <w:rFonts w:ascii="Calibri" w:eastAsia="Times New Roman" w:hAnsi="Calibri" w:cs="Calibri"/>
          <w:b/>
          <w:bCs/>
          <w:color w:val="4F81BD"/>
          <w:sz w:val="26"/>
          <w:szCs w:val="26"/>
          <w:lang w:eastAsia="en-GB"/>
        </w:rPr>
        <w:t>and</w:t>
      </w:r>
      <w:r>
        <w:rPr>
          <w:rFonts w:ascii="Calibri" w:eastAsia="Times New Roman" w:hAnsi="Calibri" w:cs="Calibri"/>
          <w:b/>
          <w:bCs/>
          <w:color w:val="4F81BD"/>
          <w:sz w:val="26"/>
          <w:szCs w:val="26"/>
          <w:lang w:eastAsia="en-GB"/>
        </w:rPr>
        <w:t xml:space="preserve"> </w:t>
      </w:r>
      <w:r w:rsidRPr="009D6B90">
        <w:rPr>
          <w:rFonts w:ascii="Calibri" w:eastAsia="Times New Roman" w:hAnsi="Calibri" w:cs="Calibri"/>
          <w:b/>
          <w:bCs/>
          <w:color w:val="4F81BD"/>
          <w:sz w:val="26"/>
          <w:szCs w:val="26"/>
          <w:lang w:eastAsia="en-GB"/>
        </w:rPr>
        <w:t>the</w:t>
      </w:r>
      <w:r>
        <w:rPr>
          <w:rFonts w:ascii="Calibri" w:eastAsia="Times New Roman" w:hAnsi="Calibri" w:cs="Calibri"/>
          <w:b/>
          <w:bCs/>
          <w:color w:val="4F81BD"/>
          <w:sz w:val="26"/>
          <w:szCs w:val="26"/>
          <w:lang w:eastAsia="en-GB"/>
        </w:rPr>
        <w:t xml:space="preserve"> </w:t>
      </w:r>
      <w:r w:rsidRPr="009D6B90">
        <w:rPr>
          <w:rFonts w:ascii="Calibri" w:eastAsia="Times New Roman" w:hAnsi="Calibri" w:cs="Calibri"/>
          <w:b/>
          <w:bCs/>
          <w:color w:val="4F81BD"/>
          <w:sz w:val="26"/>
          <w:szCs w:val="26"/>
          <w:lang w:eastAsia="en-GB"/>
        </w:rPr>
        <w:t>rest</w:t>
      </w:r>
      <w:r>
        <w:rPr>
          <w:rFonts w:ascii="Calibri" w:eastAsia="Times New Roman" w:hAnsi="Calibri" w:cs="Calibri"/>
          <w:b/>
          <w:bCs/>
          <w:color w:val="4F81BD"/>
          <w:sz w:val="26"/>
          <w:szCs w:val="26"/>
          <w:lang w:eastAsia="en-GB"/>
        </w:rPr>
        <w:t xml:space="preserve"> </w:t>
      </w:r>
      <w:r w:rsidRPr="009D6B90">
        <w:rPr>
          <w:rFonts w:ascii="Calibri" w:eastAsia="Times New Roman" w:hAnsi="Calibri" w:cs="Calibri"/>
          <w:b/>
          <w:bCs/>
          <w:color w:val="4F81BD"/>
          <w:sz w:val="26"/>
          <w:szCs w:val="26"/>
          <w:lang w:eastAsia="en-GB"/>
        </w:rPr>
        <w:t>of</w:t>
      </w:r>
      <w:r>
        <w:rPr>
          <w:rFonts w:ascii="Calibri" w:eastAsia="Times New Roman" w:hAnsi="Calibri" w:cs="Calibri"/>
          <w:b/>
          <w:bCs/>
          <w:color w:val="4F81BD"/>
          <w:sz w:val="26"/>
          <w:szCs w:val="26"/>
          <w:lang w:eastAsia="en-GB"/>
        </w:rPr>
        <w:t xml:space="preserve"> </w:t>
      </w:r>
      <w:r w:rsidRPr="009D6B90">
        <w:rPr>
          <w:rFonts w:ascii="Calibri" w:eastAsia="Times New Roman" w:hAnsi="Calibri" w:cs="Calibri"/>
          <w:b/>
          <w:bCs/>
          <w:color w:val="4F81BD"/>
          <w:sz w:val="26"/>
          <w:szCs w:val="26"/>
          <w:lang w:eastAsia="en-GB"/>
        </w:rPr>
        <w:t>the</w:t>
      </w:r>
      <w:r>
        <w:rPr>
          <w:rFonts w:ascii="Calibri" w:eastAsia="Times New Roman" w:hAnsi="Calibri" w:cs="Calibri"/>
          <w:b/>
          <w:bCs/>
          <w:color w:val="4F81BD"/>
          <w:sz w:val="26"/>
          <w:szCs w:val="26"/>
          <w:lang w:eastAsia="en-GB"/>
        </w:rPr>
        <w:t xml:space="preserve"> </w:t>
      </w:r>
      <w:r w:rsidRPr="009D6B90">
        <w:rPr>
          <w:rFonts w:ascii="Calibri" w:eastAsia="Times New Roman" w:hAnsi="Calibri" w:cs="Calibri"/>
          <w:b/>
          <w:bCs/>
          <w:color w:val="4F81BD"/>
          <w:sz w:val="26"/>
          <w:szCs w:val="26"/>
          <w:lang w:eastAsia="en-GB"/>
        </w:rPr>
        <w:t>world</w:t>
      </w:r>
      <w:bookmarkEnd w:id="13"/>
    </w:p>
    <w:p w14:paraId="40BD2C95" w14:textId="70B18053" w:rsidR="009D6B90" w:rsidRPr="009D6B90" w:rsidRDefault="009D6B90" w:rsidP="0099620E">
      <w:pPr>
        <w:spacing w:after="120" w:line="240" w:lineRule="auto"/>
        <w:rPr>
          <w:rFonts w:ascii="Calibri" w:eastAsia="Times New Roman" w:hAnsi="Calibri" w:cs="Calibri"/>
          <w:color w:val="000000"/>
          <w:sz w:val="24"/>
          <w:szCs w:val="24"/>
          <w:lang w:eastAsia="en-GB"/>
        </w:rPr>
      </w:pPr>
      <w:r w:rsidRPr="009D6B90">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EM</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has</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developed</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strongly</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in</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Estonia.</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While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in</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many</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other</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EU</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Member</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States</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EM</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is</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a</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sub-specialty</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and</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is</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currently</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struggling</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to</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recognize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EM</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as</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an</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independent</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profession,</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in</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Estonia</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EM</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has</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existed</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since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2000</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as</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an</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independent</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medical</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profession.</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One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of</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specialty</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development</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priorities</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in</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most</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countries</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is</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ensuring</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quality</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of</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EM</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service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and</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developing</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quality</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control</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indicators.</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Estonia</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has</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also</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developed</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a</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European</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Curriculum</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for</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Teaching</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and</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Assessing</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Competence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of</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Physicians.</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According</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to</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European</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Association</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for</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Emergency</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Medicine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(EuSEM),</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one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of</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emerging</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trends</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in</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several</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countries</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(eg</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Switzerland,</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Turkey,</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Italy)</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is</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use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of</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ultrasound</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in</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EM</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and</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mastering</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of</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this</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diagnostic</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method</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by</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EM</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doctors.</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In</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several</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EU</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Member</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States,</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as</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well</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as</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in</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United</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lastRenderedPageBreak/>
        <w:t>States</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and</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Australia,</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EMOs</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have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24-48</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hour</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treatment</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beds</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(EMO</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inpatient</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in</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our</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view)</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that</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work</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effectively.</w:t>
      </w:r>
    </w:p>
    <w:p w14:paraId="34641656" w14:textId="07A81C80" w:rsidR="009D6B90" w:rsidRPr="009D6B90" w:rsidRDefault="009D6B90" w:rsidP="0099620E">
      <w:pPr>
        <w:spacing w:after="120" w:line="240" w:lineRule="auto"/>
        <w:rPr>
          <w:rFonts w:ascii="Calibri" w:eastAsia="Times New Roman" w:hAnsi="Calibri" w:cs="Calibri"/>
          <w:color w:val="000000"/>
          <w:sz w:val="24"/>
          <w:szCs w:val="24"/>
          <w:lang w:eastAsia="en-GB"/>
        </w:rPr>
      </w:pPr>
      <w:r w:rsidRPr="009D6B90">
        <w:rPr>
          <w:rFonts w:ascii="Calibri" w:eastAsia="Times New Roman" w:hAnsi="Calibri" w:cs="Calibri"/>
          <w:color w:val="000000"/>
          <w:sz w:val="24"/>
          <w:szCs w:val="24"/>
          <w:lang w:eastAsia="en-GB"/>
        </w:rPr>
        <w:t>Emphasis</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is</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placed</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on</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developing</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crisis</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management</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plans</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and</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teaching</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and</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practicing</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disaster</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medicine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knowledge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and</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skills.</w:t>
      </w:r>
    </w:p>
    <w:p w14:paraId="7EB9C2A5" w14:textId="4C9BC021" w:rsidR="009D6B90" w:rsidRDefault="009D6B90" w:rsidP="0099620E">
      <w:pPr>
        <w:spacing w:after="120" w:line="240" w:lineRule="auto"/>
        <w:rPr>
          <w:rFonts w:ascii="Calibri" w:eastAsia="Times New Roman" w:hAnsi="Calibri" w:cs="Calibri"/>
          <w:color w:val="000000"/>
          <w:sz w:val="24"/>
          <w:szCs w:val="24"/>
          <w:lang w:eastAsia="en-GB"/>
        </w:rPr>
      </w:pPr>
      <w:bookmarkStart w:id="14" w:name="bookmark14"/>
      <w:r w:rsidRPr="009D6B90">
        <w:rPr>
          <w:rFonts w:ascii="Calibri" w:eastAsia="Times New Roman" w:hAnsi="Calibri" w:cs="Calibri"/>
          <w:color w:val="000000"/>
          <w:sz w:val="24"/>
          <w:szCs w:val="24"/>
          <w:lang w:eastAsia="en-GB"/>
        </w:rPr>
        <w:t>In</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general,</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EM</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is</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closely</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associated</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with</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e-technology</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and</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is</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developing</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e-medicine.</w:t>
      </w:r>
      <w:bookmarkEnd w:id="14"/>
    </w:p>
    <w:p w14:paraId="0E2693B3" w14:textId="77777777" w:rsidR="0099620E" w:rsidRPr="009D6B90" w:rsidRDefault="0099620E" w:rsidP="0099620E">
      <w:pPr>
        <w:spacing w:after="120" w:line="240" w:lineRule="auto"/>
        <w:rPr>
          <w:rFonts w:ascii="Calibri" w:eastAsia="Times New Roman" w:hAnsi="Calibri" w:cs="Calibri"/>
          <w:color w:val="000000"/>
          <w:sz w:val="24"/>
          <w:szCs w:val="24"/>
          <w:lang w:eastAsia="en-GB"/>
        </w:rPr>
      </w:pPr>
    </w:p>
    <w:p w14:paraId="376D393D" w14:textId="42D86E01" w:rsidR="009D6B90" w:rsidRPr="009D6B90" w:rsidRDefault="009D6B90" w:rsidP="009D6B90">
      <w:pPr>
        <w:spacing w:after="0" w:line="240" w:lineRule="auto"/>
        <w:rPr>
          <w:rFonts w:ascii="Times New Roman" w:eastAsia="Times New Roman" w:hAnsi="Times New Roman" w:cs="Times New Roman"/>
          <w:color w:val="000000"/>
          <w:sz w:val="27"/>
          <w:szCs w:val="27"/>
          <w:lang w:eastAsia="en-GB"/>
        </w:rPr>
      </w:pPr>
      <w:r w:rsidRPr="009D6B90">
        <w:rPr>
          <w:rFonts w:ascii="Calibri" w:eastAsia="Times New Roman" w:hAnsi="Calibri" w:cs="Calibri"/>
          <w:b/>
          <w:bCs/>
          <w:color w:val="365F91"/>
          <w:sz w:val="28"/>
          <w:szCs w:val="28"/>
          <w:lang w:eastAsia="en-GB"/>
        </w:rPr>
        <w:t>2.</w:t>
      </w:r>
      <w:r>
        <w:rPr>
          <w:rFonts w:ascii="Times New Roman" w:eastAsia="Times New Roman" w:hAnsi="Times New Roman" w:cs="Times New Roman"/>
          <w:color w:val="000000"/>
          <w:sz w:val="14"/>
          <w:szCs w:val="14"/>
          <w:lang w:eastAsia="en-GB"/>
        </w:rPr>
        <w:t xml:space="preserve"> </w:t>
      </w:r>
      <w:bookmarkStart w:id="15" w:name="bookmark15"/>
      <w:bookmarkStart w:id="16" w:name="bookmark16"/>
      <w:bookmarkStart w:id="17" w:name="bookmark17"/>
      <w:bookmarkEnd w:id="15"/>
      <w:bookmarkEnd w:id="16"/>
      <w:r w:rsidRPr="009D6B90">
        <w:rPr>
          <w:rFonts w:ascii="Calibri" w:eastAsia="Times New Roman" w:hAnsi="Calibri" w:cs="Calibri"/>
          <w:b/>
          <w:bCs/>
          <w:color w:val="365F91"/>
          <w:sz w:val="28"/>
          <w:szCs w:val="28"/>
          <w:lang w:eastAsia="en-GB"/>
        </w:rPr>
        <w:t>Distribution</w:t>
      </w:r>
      <w:r>
        <w:rPr>
          <w:rFonts w:ascii="Calibri" w:eastAsia="Times New Roman" w:hAnsi="Calibri" w:cs="Calibri"/>
          <w:b/>
          <w:bCs/>
          <w:color w:val="365F91"/>
          <w:sz w:val="28"/>
          <w:szCs w:val="28"/>
          <w:lang w:eastAsia="en-GB"/>
        </w:rPr>
        <w:t xml:space="preserve"> </w:t>
      </w:r>
      <w:r w:rsidRPr="009D6B90">
        <w:rPr>
          <w:rFonts w:ascii="Calibri" w:eastAsia="Times New Roman" w:hAnsi="Calibri" w:cs="Calibri"/>
          <w:b/>
          <w:bCs/>
          <w:color w:val="365F91"/>
          <w:sz w:val="28"/>
          <w:szCs w:val="28"/>
          <w:lang w:eastAsia="en-GB"/>
        </w:rPr>
        <w:t>of</w:t>
      </w:r>
      <w:r>
        <w:rPr>
          <w:rFonts w:ascii="Calibri" w:eastAsia="Times New Roman" w:hAnsi="Calibri" w:cs="Calibri"/>
          <w:b/>
          <w:bCs/>
          <w:color w:val="365F91"/>
          <w:sz w:val="28"/>
          <w:szCs w:val="28"/>
          <w:lang w:eastAsia="en-GB"/>
        </w:rPr>
        <w:t xml:space="preserve"> </w:t>
      </w:r>
      <w:r w:rsidRPr="009D6B90">
        <w:rPr>
          <w:rFonts w:ascii="Calibri" w:eastAsia="Times New Roman" w:hAnsi="Calibri" w:cs="Calibri"/>
          <w:b/>
          <w:bCs/>
          <w:color w:val="365F91"/>
          <w:sz w:val="28"/>
          <w:szCs w:val="28"/>
          <w:lang w:eastAsia="en-GB"/>
        </w:rPr>
        <w:t>services</w:t>
      </w:r>
      <w:bookmarkEnd w:id="17"/>
    </w:p>
    <w:p w14:paraId="7439B864" w14:textId="5C43F694" w:rsidR="009D6B90" w:rsidRPr="009D6B90" w:rsidRDefault="009D6B90" w:rsidP="009D6B90">
      <w:pPr>
        <w:spacing w:after="0" w:line="291" w:lineRule="atLeast"/>
        <w:ind w:left="360" w:hanging="360"/>
        <w:rPr>
          <w:rFonts w:ascii="Times New Roman" w:eastAsia="Times New Roman" w:hAnsi="Times New Roman" w:cs="Times New Roman"/>
          <w:color w:val="000000"/>
          <w:sz w:val="26"/>
          <w:szCs w:val="26"/>
          <w:lang w:eastAsia="en-GB"/>
        </w:rPr>
      </w:pPr>
      <w:r w:rsidRPr="009D6B90">
        <w:rPr>
          <w:rFonts w:ascii="Calibri" w:eastAsia="Times New Roman" w:hAnsi="Calibri" w:cs="Calibri"/>
          <w:b/>
          <w:bCs/>
          <w:color w:val="4F81BD"/>
          <w:sz w:val="26"/>
          <w:szCs w:val="26"/>
          <w:lang w:eastAsia="en-GB"/>
        </w:rPr>
        <w:t>2.2.</w:t>
      </w:r>
      <w:r>
        <w:rPr>
          <w:rFonts w:ascii="Times New Roman" w:eastAsia="Times New Roman" w:hAnsi="Times New Roman" w:cs="Times New Roman"/>
          <w:color w:val="000000"/>
          <w:sz w:val="14"/>
          <w:szCs w:val="14"/>
          <w:lang w:eastAsia="en-GB"/>
        </w:rPr>
        <w:t xml:space="preserve"> </w:t>
      </w:r>
      <w:bookmarkStart w:id="18" w:name="bookmark18"/>
      <w:bookmarkStart w:id="19" w:name="bookmark19"/>
      <w:bookmarkEnd w:id="18"/>
      <w:r w:rsidRPr="009D6B90">
        <w:rPr>
          <w:rFonts w:ascii="Calibri" w:eastAsia="Times New Roman" w:hAnsi="Calibri" w:cs="Calibri"/>
          <w:b/>
          <w:bCs/>
          <w:color w:val="4F81BD"/>
          <w:sz w:val="26"/>
          <w:szCs w:val="26"/>
          <w:lang w:eastAsia="en-GB"/>
        </w:rPr>
        <w:t>The</w:t>
      </w:r>
      <w:r>
        <w:rPr>
          <w:rFonts w:ascii="Calibri" w:eastAsia="Times New Roman" w:hAnsi="Calibri" w:cs="Calibri"/>
          <w:b/>
          <w:bCs/>
          <w:color w:val="4F81BD"/>
          <w:sz w:val="26"/>
          <w:szCs w:val="26"/>
          <w:lang w:eastAsia="en-GB"/>
        </w:rPr>
        <w:t xml:space="preserve"> </w:t>
      </w:r>
      <w:r w:rsidRPr="009D6B90">
        <w:rPr>
          <w:rFonts w:ascii="Calibri" w:eastAsia="Times New Roman" w:hAnsi="Calibri" w:cs="Calibri"/>
          <w:b/>
          <w:bCs/>
          <w:color w:val="4F81BD"/>
          <w:sz w:val="26"/>
          <w:szCs w:val="26"/>
          <w:lang w:eastAsia="en-GB"/>
        </w:rPr>
        <w:t>division</w:t>
      </w:r>
      <w:r>
        <w:rPr>
          <w:rFonts w:ascii="Calibri" w:eastAsia="Times New Roman" w:hAnsi="Calibri" w:cs="Calibri"/>
          <w:b/>
          <w:bCs/>
          <w:color w:val="4F81BD"/>
          <w:sz w:val="26"/>
          <w:szCs w:val="26"/>
          <w:lang w:eastAsia="en-GB"/>
        </w:rPr>
        <w:t xml:space="preserve"> </w:t>
      </w:r>
      <w:r w:rsidRPr="009D6B90">
        <w:rPr>
          <w:rFonts w:ascii="Calibri" w:eastAsia="Times New Roman" w:hAnsi="Calibri" w:cs="Calibri"/>
          <w:b/>
          <w:bCs/>
          <w:color w:val="4F81BD"/>
          <w:sz w:val="26"/>
          <w:szCs w:val="26"/>
          <w:lang w:eastAsia="en-GB"/>
        </w:rPr>
        <w:t>of</w:t>
      </w:r>
      <w:r>
        <w:rPr>
          <w:rFonts w:ascii="Calibri" w:eastAsia="Times New Roman" w:hAnsi="Calibri" w:cs="Calibri"/>
          <w:b/>
          <w:bCs/>
          <w:color w:val="4F81BD"/>
          <w:sz w:val="26"/>
          <w:szCs w:val="26"/>
          <w:lang w:eastAsia="en-GB"/>
        </w:rPr>
        <w:t xml:space="preserve"> </w:t>
      </w:r>
      <w:r w:rsidRPr="009D6B90">
        <w:rPr>
          <w:rFonts w:ascii="Calibri" w:eastAsia="Times New Roman" w:hAnsi="Calibri" w:cs="Calibri"/>
          <w:b/>
          <w:bCs/>
          <w:color w:val="4F81BD"/>
          <w:sz w:val="26"/>
          <w:szCs w:val="26"/>
          <w:lang w:eastAsia="en-GB"/>
        </w:rPr>
        <w:t>patients</w:t>
      </w:r>
      <w:r>
        <w:rPr>
          <w:rFonts w:ascii="Calibri" w:eastAsia="Times New Roman" w:hAnsi="Calibri" w:cs="Calibri"/>
          <w:b/>
          <w:bCs/>
          <w:color w:val="4F81BD"/>
          <w:sz w:val="26"/>
          <w:szCs w:val="26"/>
          <w:lang w:eastAsia="en-GB"/>
        </w:rPr>
        <w:t xml:space="preserve"> </w:t>
      </w:r>
      <w:r w:rsidRPr="009D6B90">
        <w:rPr>
          <w:rFonts w:ascii="Calibri" w:eastAsia="Times New Roman" w:hAnsi="Calibri" w:cs="Calibri"/>
          <w:b/>
          <w:bCs/>
          <w:color w:val="4F81BD"/>
          <w:sz w:val="26"/>
          <w:szCs w:val="26"/>
          <w:lang w:eastAsia="en-GB"/>
        </w:rPr>
        <w:t>and</w:t>
      </w:r>
      <w:r>
        <w:rPr>
          <w:rFonts w:ascii="Calibri" w:eastAsia="Times New Roman" w:hAnsi="Calibri" w:cs="Calibri"/>
          <w:b/>
          <w:bCs/>
          <w:color w:val="4F81BD"/>
          <w:sz w:val="26"/>
          <w:szCs w:val="26"/>
          <w:lang w:eastAsia="en-GB"/>
        </w:rPr>
        <w:t xml:space="preserve"> </w:t>
      </w:r>
      <w:r w:rsidRPr="009D6B90">
        <w:rPr>
          <w:rFonts w:ascii="Calibri" w:eastAsia="Times New Roman" w:hAnsi="Calibri" w:cs="Calibri"/>
          <w:b/>
          <w:bCs/>
          <w:color w:val="4F81BD"/>
          <w:sz w:val="26"/>
          <w:szCs w:val="26"/>
          <w:lang w:eastAsia="en-GB"/>
        </w:rPr>
        <w:t>service</w:t>
      </w:r>
      <w:r>
        <w:rPr>
          <w:rFonts w:ascii="Calibri" w:eastAsia="Times New Roman" w:hAnsi="Calibri" w:cs="Calibri"/>
          <w:b/>
          <w:bCs/>
          <w:color w:val="4F81BD"/>
          <w:sz w:val="26"/>
          <w:szCs w:val="26"/>
          <w:lang w:eastAsia="en-GB"/>
        </w:rPr>
        <w:t xml:space="preserve"> </w:t>
      </w:r>
      <w:r w:rsidRPr="009D6B90">
        <w:rPr>
          <w:rFonts w:ascii="Calibri" w:eastAsia="Times New Roman" w:hAnsi="Calibri" w:cs="Calibri"/>
          <w:b/>
          <w:bCs/>
          <w:color w:val="4F81BD"/>
          <w:sz w:val="26"/>
          <w:szCs w:val="26"/>
          <w:lang w:eastAsia="en-GB"/>
        </w:rPr>
        <w:t>provision</w:t>
      </w:r>
      <w:r>
        <w:rPr>
          <w:rFonts w:ascii="Calibri" w:eastAsia="Times New Roman" w:hAnsi="Calibri" w:cs="Calibri"/>
          <w:b/>
          <w:bCs/>
          <w:color w:val="4F81BD"/>
          <w:sz w:val="26"/>
          <w:szCs w:val="26"/>
          <w:lang w:eastAsia="en-GB"/>
        </w:rPr>
        <w:t xml:space="preserve"> </w:t>
      </w:r>
      <w:r w:rsidRPr="009D6B90">
        <w:rPr>
          <w:rFonts w:ascii="Calibri" w:eastAsia="Times New Roman" w:hAnsi="Calibri" w:cs="Calibri"/>
          <w:b/>
          <w:bCs/>
          <w:color w:val="4F81BD"/>
          <w:sz w:val="26"/>
          <w:szCs w:val="26"/>
          <w:lang w:eastAsia="en-GB"/>
        </w:rPr>
        <w:t>between</w:t>
      </w:r>
      <w:r>
        <w:rPr>
          <w:rFonts w:ascii="Calibri" w:eastAsia="Times New Roman" w:hAnsi="Calibri" w:cs="Calibri"/>
          <w:b/>
          <w:bCs/>
          <w:color w:val="4F81BD"/>
          <w:sz w:val="26"/>
          <w:szCs w:val="26"/>
          <w:lang w:eastAsia="en-GB"/>
        </w:rPr>
        <w:t xml:space="preserve"> </w:t>
      </w:r>
      <w:r w:rsidRPr="009D6B90">
        <w:rPr>
          <w:rFonts w:ascii="Calibri" w:eastAsia="Times New Roman" w:hAnsi="Calibri" w:cs="Calibri"/>
          <w:b/>
          <w:bCs/>
          <w:color w:val="4F81BD"/>
          <w:sz w:val="26"/>
          <w:szCs w:val="26"/>
          <w:lang w:eastAsia="en-GB"/>
        </w:rPr>
        <w:t>hospital</w:t>
      </w:r>
      <w:r>
        <w:rPr>
          <w:rFonts w:ascii="Calibri" w:eastAsia="Times New Roman" w:hAnsi="Calibri" w:cs="Calibri"/>
          <w:b/>
          <w:bCs/>
          <w:color w:val="4F81BD"/>
          <w:sz w:val="26"/>
          <w:szCs w:val="26"/>
          <w:lang w:eastAsia="en-GB"/>
        </w:rPr>
        <w:t xml:space="preserve"> </w:t>
      </w:r>
      <w:r w:rsidRPr="009D6B90">
        <w:rPr>
          <w:rFonts w:ascii="Calibri" w:eastAsia="Times New Roman" w:hAnsi="Calibri" w:cs="Calibri"/>
          <w:b/>
          <w:bCs/>
          <w:color w:val="4F81BD"/>
          <w:sz w:val="26"/>
          <w:szCs w:val="26"/>
          <w:lang w:eastAsia="en-GB"/>
        </w:rPr>
        <w:t>and</w:t>
      </w:r>
      <w:r>
        <w:rPr>
          <w:rFonts w:ascii="Calibri" w:eastAsia="Times New Roman" w:hAnsi="Calibri" w:cs="Calibri"/>
          <w:b/>
          <w:bCs/>
          <w:color w:val="4F81BD"/>
          <w:sz w:val="26"/>
          <w:szCs w:val="26"/>
          <w:lang w:eastAsia="en-GB"/>
        </w:rPr>
        <w:t xml:space="preserve"> </w:t>
      </w:r>
      <w:r w:rsidRPr="009D6B90">
        <w:rPr>
          <w:rFonts w:ascii="Calibri" w:eastAsia="Times New Roman" w:hAnsi="Calibri" w:cs="Calibri"/>
          <w:b/>
          <w:bCs/>
          <w:color w:val="4F81BD"/>
          <w:sz w:val="26"/>
          <w:szCs w:val="26"/>
          <w:lang w:eastAsia="en-GB"/>
        </w:rPr>
        <w:t>non-hospital</w:t>
      </w:r>
      <w:r>
        <w:rPr>
          <w:rFonts w:ascii="Calibri" w:eastAsia="Times New Roman" w:hAnsi="Calibri" w:cs="Calibri"/>
          <w:b/>
          <w:bCs/>
          <w:color w:val="4F81BD"/>
          <w:sz w:val="26"/>
          <w:szCs w:val="26"/>
          <w:lang w:eastAsia="en-GB"/>
        </w:rPr>
        <w:t xml:space="preserve"> </w:t>
      </w:r>
      <w:r w:rsidRPr="009D6B90">
        <w:rPr>
          <w:rFonts w:ascii="Calibri" w:eastAsia="Times New Roman" w:hAnsi="Calibri" w:cs="Calibri"/>
          <w:b/>
          <w:bCs/>
          <w:color w:val="4F81BD"/>
          <w:sz w:val="26"/>
          <w:szCs w:val="26"/>
          <w:lang w:eastAsia="en-GB"/>
        </w:rPr>
        <w:t>care</w:t>
      </w:r>
      <w:bookmarkEnd w:id="19"/>
    </w:p>
    <w:p w14:paraId="6563CF5C" w14:textId="31DE5B6A" w:rsidR="009D6B90" w:rsidRPr="009D6B90" w:rsidRDefault="009D6B90" w:rsidP="0099620E">
      <w:pPr>
        <w:spacing w:after="120" w:line="240" w:lineRule="auto"/>
        <w:rPr>
          <w:rFonts w:ascii="Calibri" w:eastAsia="Times New Roman" w:hAnsi="Calibri" w:cs="Calibri"/>
          <w:color w:val="000000"/>
          <w:sz w:val="24"/>
          <w:szCs w:val="24"/>
          <w:lang w:eastAsia="en-GB"/>
        </w:rPr>
      </w:pPr>
      <w:r w:rsidRPr="009D6B90">
        <w:rPr>
          <w:rFonts w:ascii="Calibri" w:eastAsia="Times New Roman" w:hAnsi="Calibri" w:cs="Calibri"/>
          <w:color w:val="000000"/>
          <w:sz w:val="24"/>
          <w:szCs w:val="24"/>
          <w:lang w:eastAsia="en-GB"/>
        </w:rPr>
        <w:t>Emergency</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medical</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care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outside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hospital</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is</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provided</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by</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ambulance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service.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As</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of</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2012,</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there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are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24</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ambulance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crews</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in</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Estonia</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with</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90</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ambulance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crews</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located</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in</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46</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geographical</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locations.</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ambulance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crew</w:t>
      </w:r>
      <w:r w:rsidR="00507671">
        <w:rPr>
          <w:rFonts w:ascii="Calibri" w:eastAsia="Times New Roman" w:hAnsi="Calibri" w:cs="Calibri"/>
          <w:color w:val="000000"/>
          <w:sz w:val="24"/>
          <w:szCs w:val="24"/>
          <w:lang w:eastAsia="en-GB"/>
        </w:rPr>
        <w:t>s</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include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6</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reanimobile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brigades,</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which</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include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an</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emergency</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medical</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doctor</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or</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an</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anesthesiologist</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working</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in</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an</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ambulance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as</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well</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as</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in</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a</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hospital</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with</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intensive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care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experience.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rest</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of</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22</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ambulance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crews</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are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led</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by</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a</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doctor</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and</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62</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by</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emergency</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nurses,</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some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of</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whom</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have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completed</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specialization</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training</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in</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Tallinn</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or</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Tartu</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Health</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Care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College.</w:t>
      </w:r>
    </w:p>
    <w:p w14:paraId="4116E027" w14:textId="78FCE81B" w:rsidR="009D6B90" w:rsidRDefault="009D6B90" w:rsidP="0099620E">
      <w:pPr>
        <w:spacing w:after="120" w:line="240" w:lineRule="auto"/>
        <w:rPr>
          <w:rFonts w:ascii="Calibri" w:eastAsia="Times New Roman" w:hAnsi="Calibri" w:cs="Calibri"/>
          <w:color w:val="000000"/>
          <w:sz w:val="24"/>
          <w:szCs w:val="24"/>
          <w:lang w:eastAsia="en-GB"/>
        </w:rPr>
      </w:pPr>
      <w:r w:rsidRPr="009D6B90">
        <w:rPr>
          <w:rFonts w:ascii="Calibri" w:eastAsia="Times New Roman" w:hAnsi="Calibri" w:cs="Calibri"/>
          <w:color w:val="000000"/>
          <w:sz w:val="24"/>
          <w:szCs w:val="24"/>
          <w:lang w:eastAsia="en-GB"/>
        </w:rPr>
        <w:t>In</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2010,</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ambulance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services</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provided</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244,659</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people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in</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Estonia</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(Table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1),</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of</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whom</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36.8%</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were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hospitalized</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across</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Estonia</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on</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average.</w:t>
      </w:r>
    </w:p>
    <w:p w14:paraId="196148D9" w14:textId="77777777" w:rsidR="0099620E" w:rsidRPr="009D6B90" w:rsidRDefault="0099620E" w:rsidP="0099620E">
      <w:pPr>
        <w:spacing w:after="120" w:line="240" w:lineRule="auto"/>
        <w:rPr>
          <w:rFonts w:ascii="Calibri" w:eastAsia="Times New Roman" w:hAnsi="Calibri" w:cs="Calibri"/>
          <w:color w:val="000000"/>
          <w:sz w:val="24"/>
          <w:szCs w:val="24"/>
          <w:lang w:eastAsia="en-GB"/>
        </w:rPr>
      </w:pPr>
    </w:p>
    <w:p w14:paraId="25A208F1" w14:textId="6622B073" w:rsidR="009D6B90" w:rsidRPr="009D6B90" w:rsidRDefault="009D6B90" w:rsidP="009D6B90">
      <w:pPr>
        <w:spacing w:after="0" w:line="240" w:lineRule="auto"/>
        <w:rPr>
          <w:rFonts w:ascii="Times New Roman" w:eastAsia="Times New Roman" w:hAnsi="Times New Roman" w:cs="Times New Roman"/>
          <w:color w:val="000000"/>
          <w:sz w:val="27"/>
          <w:szCs w:val="27"/>
          <w:lang w:eastAsia="en-GB"/>
        </w:rPr>
      </w:pPr>
      <w:r w:rsidRPr="009D6B90">
        <w:rPr>
          <w:rFonts w:ascii="Calibri" w:eastAsia="Times New Roman" w:hAnsi="Calibri" w:cs="Calibri"/>
          <w:b/>
          <w:bCs/>
          <w:color w:val="000000"/>
          <w:sz w:val="24"/>
          <w:szCs w:val="24"/>
          <w:lang w:eastAsia="en-GB"/>
        </w:rPr>
        <w:t>Table</w:t>
      </w:r>
      <w:r>
        <w:rPr>
          <w:rFonts w:ascii="Calibri" w:eastAsia="Times New Roman" w:hAnsi="Calibri" w:cs="Calibri"/>
          <w:b/>
          <w:bCs/>
          <w:color w:val="000000"/>
          <w:sz w:val="24"/>
          <w:szCs w:val="24"/>
          <w:lang w:eastAsia="en-GB"/>
        </w:rPr>
        <w:t xml:space="preserve"> </w:t>
      </w:r>
      <w:r w:rsidRPr="009D6B90">
        <w:rPr>
          <w:rFonts w:ascii="Calibri" w:eastAsia="Times New Roman" w:hAnsi="Calibri" w:cs="Calibri"/>
          <w:b/>
          <w:bCs/>
          <w:color w:val="000000"/>
          <w:sz w:val="24"/>
          <w:szCs w:val="24"/>
          <w:lang w:eastAsia="en-GB"/>
        </w:rPr>
        <w:t>1.</w:t>
      </w:r>
      <w:r>
        <w:rPr>
          <w:rFonts w:ascii="Calibri" w:eastAsia="Times New Roman" w:hAnsi="Calibri" w:cs="Calibri"/>
          <w:b/>
          <w:bCs/>
          <w:color w:val="000000"/>
          <w:sz w:val="24"/>
          <w:szCs w:val="24"/>
          <w:lang w:eastAsia="en-GB"/>
        </w:rPr>
        <w:t xml:space="preserve"> </w:t>
      </w:r>
      <w:r w:rsidRPr="009D6B90">
        <w:rPr>
          <w:rFonts w:ascii="Calibri" w:eastAsia="Times New Roman" w:hAnsi="Calibri" w:cs="Calibri"/>
          <w:b/>
          <w:bCs/>
          <w:color w:val="000000"/>
          <w:sz w:val="24"/>
          <w:szCs w:val="24"/>
          <w:lang w:eastAsia="en-GB"/>
        </w:rPr>
        <w:t>By</w:t>
      </w:r>
      <w:r>
        <w:rPr>
          <w:rFonts w:ascii="Calibri" w:eastAsia="Times New Roman" w:hAnsi="Calibri" w:cs="Calibri"/>
          <w:b/>
          <w:bCs/>
          <w:color w:val="000000"/>
          <w:sz w:val="24"/>
          <w:szCs w:val="24"/>
          <w:lang w:eastAsia="en-GB"/>
        </w:rPr>
        <w:t xml:space="preserve"> </w:t>
      </w:r>
      <w:r w:rsidRPr="009D6B90">
        <w:rPr>
          <w:rFonts w:ascii="Calibri" w:eastAsia="Times New Roman" w:hAnsi="Calibri" w:cs="Calibri"/>
          <w:color w:val="000000"/>
          <w:sz w:val="24"/>
          <w:szCs w:val="24"/>
          <w:lang w:eastAsia="en-GB"/>
        </w:rPr>
        <w:t>ambulance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and</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hospitalized</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county</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in</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2010.</w:t>
      </w:r>
    </w:p>
    <w:tbl>
      <w:tblPr>
        <w:tblW w:w="0" w:type="auto"/>
        <w:tblCellMar>
          <w:left w:w="0" w:type="dxa"/>
          <w:right w:w="0" w:type="dxa"/>
        </w:tblCellMar>
        <w:tblLook w:val="04A0" w:firstRow="1" w:lastRow="0" w:firstColumn="1" w:lastColumn="0" w:noHBand="0" w:noVBand="1"/>
      </w:tblPr>
      <w:tblGrid>
        <w:gridCol w:w="1831"/>
        <w:gridCol w:w="1187"/>
        <w:gridCol w:w="1142"/>
      </w:tblGrid>
      <w:tr w:rsidR="009D6B90" w:rsidRPr="009D6B90" w14:paraId="5E1E04AE" w14:textId="77777777" w:rsidTr="009D6B90">
        <w:trPr>
          <w:trHeight w:val="331"/>
        </w:trPr>
        <w:tc>
          <w:tcPr>
            <w:tcW w:w="0" w:type="auto"/>
            <w:tcBorders>
              <w:top w:val="single" w:sz="6" w:space="0" w:color="000000"/>
              <w:left w:val="single" w:sz="6" w:space="0" w:color="000000"/>
            </w:tcBorders>
            <w:shd w:val="clear" w:color="auto" w:fill="4AACC5"/>
            <w:vAlign w:val="bottom"/>
            <w:hideMark/>
          </w:tcPr>
          <w:p w14:paraId="543DD80C" w14:textId="77777777" w:rsidR="009D6B90" w:rsidRPr="009D6B90" w:rsidRDefault="009D6B90" w:rsidP="009D6B90">
            <w:pPr>
              <w:spacing w:after="0" w:line="240" w:lineRule="auto"/>
              <w:rPr>
                <w:rFonts w:ascii="Times New Roman" w:eastAsia="Times New Roman" w:hAnsi="Times New Roman" w:cs="Times New Roman"/>
                <w:sz w:val="24"/>
                <w:szCs w:val="24"/>
                <w:lang w:eastAsia="en-GB"/>
              </w:rPr>
            </w:pPr>
            <w:r w:rsidRPr="009D6B90">
              <w:rPr>
                <w:rFonts w:ascii="Calibri" w:eastAsia="Times New Roman" w:hAnsi="Calibri" w:cs="Calibri"/>
                <w:b/>
                <w:bCs/>
                <w:lang w:eastAsia="en-GB"/>
              </w:rPr>
              <w:t>County</w:t>
            </w:r>
          </w:p>
        </w:tc>
        <w:tc>
          <w:tcPr>
            <w:tcW w:w="0" w:type="auto"/>
            <w:tcBorders>
              <w:top w:val="single" w:sz="6" w:space="0" w:color="000000"/>
              <w:left w:val="single" w:sz="6" w:space="0" w:color="000000"/>
            </w:tcBorders>
            <w:shd w:val="clear" w:color="auto" w:fill="4AACC5"/>
            <w:vAlign w:val="bottom"/>
            <w:hideMark/>
          </w:tcPr>
          <w:p w14:paraId="63961DAC" w14:textId="77777777" w:rsidR="009D6B90" w:rsidRPr="009D6B90" w:rsidRDefault="009D6B90" w:rsidP="009D6B90">
            <w:pPr>
              <w:spacing w:after="0" w:line="240" w:lineRule="auto"/>
              <w:rPr>
                <w:rFonts w:ascii="Times New Roman" w:eastAsia="Times New Roman" w:hAnsi="Times New Roman" w:cs="Times New Roman"/>
                <w:sz w:val="24"/>
                <w:szCs w:val="24"/>
                <w:lang w:eastAsia="en-GB"/>
              </w:rPr>
            </w:pPr>
            <w:r w:rsidRPr="009D6B90">
              <w:rPr>
                <w:rFonts w:ascii="Calibri" w:eastAsia="Times New Roman" w:hAnsi="Calibri" w:cs="Calibri"/>
                <w:b/>
                <w:bCs/>
                <w:lang w:eastAsia="en-GB"/>
              </w:rPr>
              <w:t>Beneficiaries</w:t>
            </w:r>
          </w:p>
        </w:tc>
        <w:tc>
          <w:tcPr>
            <w:tcW w:w="0" w:type="auto"/>
            <w:tcBorders>
              <w:top w:val="single" w:sz="6" w:space="0" w:color="000000"/>
              <w:left w:val="single" w:sz="6" w:space="0" w:color="000000"/>
              <w:right w:val="single" w:sz="6" w:space="0" w:color="000000"/>
            </w:tcBorders>
            <w:shd w:val="clear" w:color="auto" w:fill="4AACC5"/>
            <w:vAlign w:val="bottom"/>
            <w:hideMark/>
          </w:tcPr>
          <w:p w14:paraId="10FD3D1C" w14:textId="77777777" w:rsidR="009D6B90" w:rsidRPr="009D6B90" w:rsidRDefault="009D6B90" w:rsidP="009D6B90">
            <w:pPr>
              <w:spacing w:after="0" w:line="240" w:lineRule="auto"/>
              <w:rPr>
                <w:rFonts w:ascii="Times New Roman" w:eastAsia="Times New Roman" w:hAnsi="Times New Roman" w:cs="Times New Roman"/>
                <w:sz w:val="24"/>
                <w:szCs w:val="24"/>
                <w:lang w:eastAsia="en-GB"/>
              </w:rPr>
            </w:pPr>
            <w:r w:rsidRPr="009D6B90">
              <w:rPr>
                <w:rFonts w:ascii="Calibri" w:eastAsia="Times New Roman" w:hAnsi="Calibri" w:cs="Calibri"/>
                <w:b/>
                <w:bCs/>
                <w:lang w:eastAsia="en-GB"/>
              </w:rPr>
              <w:t>Hospitalized</w:t>
            </w:r>
          </w:p>
        </w:tc>
      </w:tr>
      <w:tr w:rsidR="009D6B90" w:rsidRPr="009D6B90" w14:paraId="54F32A25" w14:textId="77777777" w:rsidTr="009D6B90">
        <w:trPr>
          <w:trHeight w:val="322"/>
        </w:trPr>
        <w:tc>
          <w:tcPr>
            <w:tcW w:w="0" w:type="auto"/>
            <w:tcBorders>
              <w:top w:val="single" w:sz="6" w:space="0" w:color="000000"/>
              <w:left w:val="single" w:sz="6" w:space="0" w:color="000000"/>
            </w:tcBorders>
            <w:shd w:val="clear" w:color="auto" w:fill="FFFFFF"/>
            <w:vAlign w:val="bottom"/>
            <w:hideMark/>
          </w:tcPr>
          <w:p w14:paraId="40A6792D" w14:textId="0D27E45D" w:rsidR="009D6B90" w:rsidRPr="009D6B90" w:rsidRDefault="009D6B90" w:rsidP="009D6B90">
            <w:pPr>
              <w:spacing w:after="0" w:line="240" w:lineRule="auto"/>
              <w:rPr>
                <w:rFonts w:ascii="Times New Roman" w:eastAsia="Times New Roman" w:hAnsi="Times New Roman" w:cs="Times New Roman"/>
                <w:sz w:val="24"/>
                <w:szCs w:val="24"/>
                <w:lang w:eastAsia="en-GB"/>
              </w:rPr>
            </w:pPr>
            <w:r w:rsidRPr="009D6B90">
              <w:rPr>
                <w:rFonts w:ascii="Calibri" w:eastAsia="Times New Roman" w:hAnsi="Calibri" w:cs="Calibri"/>
                <w:lang w:eastAsia="en-GB"/>
              </w:rPr>
              <w:t>Harju</w:t>
            </w:r>
            <w:r>
              <w:rPr>
                <w:rFonts w:ascii="Calibri" w:eastAsia="Times New Roman" w:hAnsi="Calibri" w:cs="Calibri"/>
                <w:lang w:eastAsia="en-GB"/>
              </w:rPr>
              <w:t xml:space="preserve"> </w:t>
            </w:r>
            <w:r w:rsidRPr="009D6B90">
              <w:rPr>
                <w:rFonts w:ascii="Calibri" w:eastAsia="Times New Roman" w:hAnsi="Calibri" w:cs="Calibri"/>
                <w:lang w:eastAsia="en-GB"/>
              </w:rPr>
              <w:t>County</w:t>
            </w:r>
          </w:p>
        </w:tc>
        <w:tc>
          <w:tcPr>
            <w:tcW w:w="0" w:type="auto"/>
            <w:tcBorders>
              <w:top w:val="single" w:sz="6" w:space="0" w:color="000000"/>
              <w:left w:val="single" w:sz="6" w:space="0" w:color="000000"/>
            </w:tcBorders>
            <w:shd w:val="clear" w:color="auto" w:fill="FFFFFF"/>
            <w:vAlign w:val="bottom"/>
            <w:hideMark/>
          </w:tcPr>
          <w:p w14:paraId="4D8397C0" w14:textId="77777777" w:rsidR="009D6B90" w:rsidRPr="009D6B90" w:rsidRDefault="009D6B90" w:rsidP="009D6B90">
            <w:pPr>
              <w:spacing w:after="0" w:line="240" w:lineRule="auto"/>
              <w:rPr>
                <w:rFonts w:ascii="Times New Roman" w:eastAsia="Times New Roman" w:hAnsi="Times New Roman" w:cs="Times New Roman"/>
                <w:sz w:val="24"/>
                <w:szCs w:val="24"/>
                <w:lang w:eastAsia="en-GB"/>
              </w:rPr>
            </w:pPr>
            <w:r w:rsidRPr="009D6B90">
              <w:rPr>
                <w:rFonts w:ascii="Calibri" w:eastAsia="Times New Roman" w:hAnsi="Calibri" w:cs="Calibri"/>
                <w:lang w:eastAsia="en-GB"/>
              </w:rPr>
              <w:t>92,096</w:t>
            </w:r>
          </w:p>
        </w:tc>
        <w:tc>
          <w:tcPr>
            <w:tcW w:w="0" w:type="auto"/>
            <w:tcBorders>
              <w:top w:val="single" w:sz="6" w:space="0" w:color="000000"/>
              <w:left w:val="single" w:sz="6" w:space="0" w:color="000000"/>
              <w:right w:val="single" w:sz="6" w:space="0" w:color="000000"/>
            </w:tcBorders>
            <w:shd w:val="clear" w:color="auto" w:fill="FFFFFF"/>
            <w:vAlign w:val="bottom"/>
            <w:hideMark/>
          </w:tcPr>
          <w:p w14:paraId="4C6189E0" w14:textId="77777777" w:rsidR="009D6B90" w:rsidRPr="009D6B90" w:rsidRDefault="009D6B90" w:rsidP="009D6B90">
            <w:pPr>
              <w:spacing w:after="0" w:line="240" w:lineRule="auto"/>
              <w:rPr>
                <w:rFonts w:ascii="Times New Roman" w:eastAsia="Times New Roman" w:hAnsi="Times New Roman" w:cs="Times New Roman"/>
                <w:sz w:val="24"/>
                <w:szCs w:val="24"/>
                <w:lang w:eastAsia="en-GB"/>
              </w:rPr>
            </w:pPr>
            <w:r w:rsidRPr="009D6B90">
              <w:rPr>
                <w:rFonts w:ascii="Calibri" w:eastAsia="Times New Roman" w:hAnsi="Calibri" w:cs="Calibri"/>
                <w:lang w:eastAsia="en-GB"/>
              </w:rPr>
              <w:t>41.7%</w:t>
            </w:r>
          </w:p>
        </w:tc>
      </w:tr>
      <w:tr w:rsidR="009D6B90" w:rsidRPr="009D6B90" w14:paraId="04C0A7B7" w14:textId="77777777" w:rsidTr="009D6B90">
        <w:trPr>
          <w:trHeight w:val="317"/>
        </w:trPr>
        <w:tc>
          <w:tcPr>
            <w:tcW w:w="0" w:type="auto"/>
            <w:tcBorders>
              <w:top w:val="single" w:sz="6" w:space="0" w:color="000000"/>
              <w:left w:val="single" w:sz="6" w:space="0" w:color="000000"/>
            </w:tcBorders>
            <w:shd w:val="clear" w:color="auto" w:fill="FFFFFF"/>
            <w:hideMark/>
          </w:tcPr>
          <w:p w14:paraId="0FA4AA22" w14:textId="49C4AC39" w:rsidR="009D6B90" w:rsidRPr="009D6B90" w:rsidRDefault="009D6B90" w:rsidP="009D6B90">
            <w:pPr>
              <w:spacing w:after="0" w:line="240" w:lineRule="auto"/>
              <w:ind w:firstLine="360"/>
              <w:rPr>
                <w:rFonts w:ascii="Times New Roman" w:eastAsia="Times New Roman" w:hAnsi="Times New Roman" w:cs="Times New Roman"/>
                <w:sz w:val="24"/>
                <w:szCs w:val="24"/>
                <w:lang w:eastAsia="en-GB"/>
              </w:rPr>
            </w:pPr>
            <w:r w:rsidRPr="009D6B90">
              <w:rPr>
                <w:rFonts w:ascii="Calibri" w:eastAsia="Times New Roman" w:hAnsi="Calibri" w:cs="Calibri"/>
                <w:lang w:eastAsia="en-GB"/>
              </w:rPr>
              <w:t>including</w:t>
            </w:r>
            <w:r>
              <w:rPr>
                <w:rFonts w:ascii="Calibri" w:eastAsia="Times New Roman" w:hAnsi="Calibri" w:cs="Calibri"/>
                <w:lang w:eastAsia="en-GB"/>
              </w:rPr>
              <w:t xml:space="preserve"> </w:t>
            </w:r>
            <w:r w:rsidRPr="009D6B90">
              <w:rPr>
                <w:rFonts w:ascii="Calibri" w:eastAsia="Times New Roman" w:hAnsi="Calibri" w:cs="Calibri"/>
                <w:lang w:eastAsia="en-GB"/>
              </w:rPr>
              <w:t>Tallinn</w:t>
            </w:r>
          </w:p>
        </w:tc>
        <w:tc>
          <w:tcPr>
            <w:tcW w:w="0" w:type="auto"/>
            <w:tcBorders>
              <w:top w:val="single" w:sz="6" w:space="0" w:color="000000"/>
              <w:left w:val="single" w:sz="6" w:space="0" w:color="000000"/>
            </w:tcBorders>
            <w:shd w:val="clear" w:color="auto" w:fill="FFFFFF"/>
            <w:hideMark/>
          </w:tcPr>
          <w:p w14:paraId="3B1F81EA" w14:textId="77777777" w:rsidR="009D6B90" w:rsidRPr="009D6B90" w:rsidRDefault="009D6B90" w:rsidP="009D6B90">
            <w:pPr>
              <w:spacing w:after="0" w:line="240" w:lineRule="auto"/>
              <w:rPr>
                <w:rFonts w:ascii="Times New Roman" w:eastAsia="Times New Roman" w:hAnsi="Times New Roman" w:cs="Times New Roman"/>
                <w:sz w:val="24"/>
                <w:szCs w:val="24"/>
                <w:lang w:eastAsia="en-GB"/>
              </w:rPr>
            </w:pPr>
            <w:r w:rsidRPr="009D6B90">
              <w:rPr>
                <w:rFonts w:ascii="Calibri" w:eastAsia="Times New Roman" w:hAnsi="Calibri" w:cs="Calibri"/>
                <w:lang w:eastAsia="en-GB"/>
              </w:rPr>
              <w:t>73,080</w:t>
            </w:r>
          </w:p>
        </w:tc>
        <w:tc>
          <w:tcPr>
            <w:tcW w:w="0" w:type="auto"/>
            <w:tcBorders>
              <w:top w:val="single" w:sz="6" w:space="0" w:color="000000"/>
              <w:left w:val="single" w:sz="6" w:space="0" w:color="000000"/>
              <w:right w:val="single" w:sz="6" w:space="0" w:color="000000"/>
            </w:tcBorders>
            <w:shd w:val="clear" w:color="auto" w:fill="FFFFFF"/>
            <w:hideMark/>
          </w:tcPr>
          <w:p w14:paraId="42C7C440" w14:textId="77777777" w:rsidR="009D6B90" w:rsidRPr="009D6B90" w:rsidRDefault="009D6B90" w:rsidP="009D6B90">
            <w:pPr>
              <w:spacing w:after="0" w:line="240" w:lineRule="auto"/>
              <w:rPr>
                <w:rFonts w:ascii="Times New Roman" w:eastAsia="Times New Roman" w:hAnsi="Times New Roman" w:cs="Times New Roman"/>
                <w:sz w:val="24"/>
                <w:szCs w:val="24"/>
                <w:lang w:eastAsia="en-GB"/>
              </w:rPr>
            </w:pPr>
            <w:r w:rsidRPr="009D6B90">
              <w:rPr>
                <w:rFonts w:ascii="Calibri" w:eastAsia="Times New Roman" w:hAnsi="Calibri" w:cs="Calibri"/>
                <w:lang w:eastAsia="en-GB"/>
              </w:rPr>
              <w:t>43.6%</w:t>
            </w:r>
          </w:p>
        </w:tc>
      </w:tr>
      <w:tr w:rsidR="009D6B90" w:rsidRPr="009D6B90" w14:paraId="4264C977" w14:textId="77777777" w:rsidTr="009D6B90">
        <w:trPr>
          <w:trHeight w:val="322"/>
        </w:trPr>
        <w:tc>
          <w:tcPr>
            <w:tcW w:w="0" w:type="auto"/>
            <w:tcBorders>
              <w:top w:val="single" w:sz="6" w:space="0" w:color="000000"/>
              <w:left w:val="single" w:sz="6" w:space="0" w:color="000000"/>
            </w:tcBorders>
            <w:shd w:val="clear" w:color="auto" w:fill="FFFFFF"/>
            <w:hideMark/>
          </w:tcPr>
          <w:p w14:paraId="6DEED080" w14:textId="77777777" w:rsidR="009D6B90" w:rsidRPr="009D6B90" w:rsidRDefault="009D6B90" w:rsidP="009D6B90">
            <w:pPr>
              <w:spacing w:after="0" w:line="240" w:lineRule="auto"/>
              <w:rPr>
                <w:rFonts w:ascii="Times New Roman" w:eastAsia="Times New Roman" w:hAnsi="Times New Roman" w:cs="Times New Roman"/>
                <w:sz w:val="24"/>
                <w:szCs w:val="24"/>
                <w:lang w:eastAsia="en-GB"/>
              </w:rPr>
            </w:pPr>
            <w:r w:rsidRPr="009D6B90">
              <w:rPr>
                <w:rFonts w:ascii="Calibri" w:eastAsia="Times New Roman" w:hAnsi="Calibri" w:cs="Calibri"/>
                <w:lang w:eastAsia="en-GB"/>
              </w:rPr>
              <w:t>Hiiumaa</w:t>
            </w:r>
          </w:p>
        </w:tc>
        <w:tc>
          <w:tcPr>
            <w:tcW w:w="0" w:type="auto"/>
            <w:tcBorders>
              <w:top w:val="single" w:sz="6" w:space="0" w:color="000000"/>
              <w:left w:val="single" w:sz="6" w:space="0" w:color="000000"/>
            </w:tcBorders>
            <w:shd w:val="clear" w:color="auto" w:fill="FFFFFF"/>
            <w:hideMark/>
          </w:tcPr>
          <w:p w14:paraId="7DC1A11A" w14:textId="77777777" w:rsidR="009D6B90" w:rsidRPr="009D6B90" w:rsidRDefault="009D6B90" w:rsidP="009D6B90">
            <w:pPr>
              <w:spacing w:after="0" w:line="240" w:lineRule="auto"/>
              <w:rPr>
                <w:rFonts w:ascii="Times New Roman" w:eastAsia="Times New Roman" w:hAnsi="Times New Roman" w:cs="Times New Roman"/>
                <w:sz w:val="24"/>
                <w:szCs w:val="24"/>
                <w:lang w:eastAsia="en-GB"/>
              </w:rPr>
            </w:pPr>
            <w:r w:rsidRPr="009D6B90">
              <w:rPr>
                <w:rFonts w:ascii="Calibri" w:eastAsia="Times New Roman" w:hAnsi="Calibri" w:cs="Calibri"/>
                <w:lang w:eastAsia="en-GB"/>
              </w:rPr>
              <w:t>3,392</w:t>
            </w:r>
          </w:p>
        </w:tc>
        <w:tc>
          <w:tcPr>
            <w:tcW w:w="0" w:type="auto"/>
            <w:tcBorders>
              <w:top w:val="single" w:sz="6" w:space="0" w:color="000000"/>
              <w:left w:val="single" w:sz="6" w:space="0" w:color="000000"/>
              <w:right w:val="single" w:sz="6" w:space="0" w:color="000000"/>
            </w:tcBorders>
            <w:shd w:val="clear" w:color="auto" w:fill="FFFFFF"/>
            <w:hideMark/>
          </w:tcPr>
          <w:p w14:paraId="084E6426" w14:textId="77777777" w:rsidR="009D6B90" w:rsidRPr="009D6B90" w:rsidRDefault="009D6B90" w:rsidP="009D6B90">
            <w:pPr>
              <w:spacing w:after="0" w:line="240" w:lineRule="auto"/>
              <w:rPr>
                <w:rFonts w:ascii="Times New Roman" w:eastAsia="Times New Roman" w:hAnsi="Times New Roman" w:cs="Times New Roman"/>
                <w:sz w:val="24"/>
                <w:szCs w:val="24"/>
                <w:lang w:eastAsia="en-GB"/>
              </w:rPr>
            </w:pPr>
            <w:r w:rsidRPr="009D6B90">
              <w:rPr>
                <w:rFonts w:ascii="Calibri" w:eastAsia="Times New Roman" w:hAnsi="Calibri" w:cs="Calibri"/>
                <w:lang w:eastAsia="en-GB"/>
              </w:rPr>
              <w:t>19.3%</w:t>
            </w:r>
          </w:p>
        </w:tc>
      </w:tr>
      <w:tr w:rsidR="009D6B90" w:rsidRPr="009D6B90" w14:paraId="7FD1422E" w14:textId="77777777" w:rsidTr="009D6B90">
        <w:trPr>
          <w:trHeight w:val="322"/>
        </w:trPr>
        <w:tc>
          <w:tcPr>
            <w:tcW w:w="0" w:type="auto"/>
            <w:tcBorders>
              <w:top w:val="single" w:sz="6" w:space="0" w:color="000000"/>
              <w:left w:val="single" w:sz="6" w:space="0" w:color="000000"/>
            </w:tcBorders>
            <w:shd w:val="clear" w:color="auto" w:fill="FFFFFF"/>
            <w:vAlign w:val="center"/>
            <w:hideMark/>
          </w:tcPr>
          <w:p w14:paraId="2F91B4E5" w14:textId="77777777" w:rsidR="009D6B90" w:rsidRPr="009D6B90" w:rsidRDefault="009D6B90" w:rsidP="009D6B90">
            <w:pPr>
              <w:spacing w:after="0" w:line="240" w:lineRule="auto"/>
              <w:rPr>
                <w:rFonts w:ascii="Times New Roman" w:eastAsia="Times New Roman" w:hAnsi="Times New Roman" w:cs="Times New Roman"/>
                <w:sz w:val="24"/>
                <w:szCs w:val="24"/>
                <w:lang w:eastAsia="en-GB"/>
              </w:rPr>
            </w:pPr>
            <w:r w:rsidRPr="009D6B90">
              <w:rPr>
                <w:rFonts w:ascii="Calibri" w:eastAsia="Times New Roman" w:hAnsi="Calibri" w:cs="Calibri"/>
                <w:lang w:eastAsia="en-GB"/>
              </w:rPr>
              <w:t>Ida-Virumaa</w:t>
            </w:r>
          </w:p>
        </w:tc>
        <w:tc>
          <w:tcPr>
            <w:tcW w:w="0" w:type="auto"/>
            <w:tcBorders>
              <w:top w:val="single" w:sz="6" w:space="0" w:color="000000"/>
              <w:left w:val="single" w:sz="6" w:space="0" w:color="000000"/>
            </w:tcBorders>
            <w:shd w:val="clear" w:color="auto" w:fill="FFFFFF"/>
            <w:vAlign w:val="center"/>
            <w:hideMark/>
          </w:tcPr>
          <w:p w14:paraId="03D586CB" w14:textId="77777777" w:rsidR="009D6B90" w:rsidRPr="009D6B90" w:rsidRDefault="009D6B90" w:rsidP="009D6B90">
            <w:pPr>
              <w:spacing w:after="0" w:line="240" w:lineRule="auto"/>
              <w:rPr>
                <w:rFonts w:ascii="Times New Roman" w:eastAsia="Times New Roman" w:hAnsi="Times New Roman" w:cs="Times New Roman"/>
                <w:sz w:val="24"/>
                <w:szCs w:val="24"/>
                <w:lang w:eastAsia="en-GB"/>
              </w:rPr>
            </w:pPr>
            <w:r w:rsidRPr="009D6B90">
              <w:rPr>
                <w:rFonts w:ascii="Calibri" w:eastAsia="Times New Roman" w:hAnsi="Calibri" w:cs="Calibri"/>
                <w:lang w:eastAsia="en-GB"/>
              </w:rPr>
              <w:t>39,299</w:t>
            </w:r>
          </w:p>
        </w:tc>
        <w:tc>
          <w:tcPr>
            <w:tcW w:w="0" w:type="auto"/>
            <w:tcBorders>
              <w:top w:val="single" w:sz="6" w:space="0" w:color="000000"/>
              <w:left w:val="single" w:sz="6" w:space="0" w:color="000000"/>
              <w:right w:val="single" w:sz="6" w:space="0" w:color="000000"/>
            </w:tcBorders>
            <w:shd w:val="clear" w:color="auto" w:fill="FFFFFF"/>
            <w:vAlign w:val="center"/>
            <w:hideMark/>
          </w:tcPr>
          <w:p w14:paraId="31A0C5CE" w14:textId="77777777" w:rsidR="009D6B90" w:rsidRPr="009D6B90" w:rsidRDefault="009D6B90" w:rsidP="009D6B90">
            <w:pPr>
              <w:spacing w:after="0" w:line="240" w:lineRule="auto"/>
              <w:rPr>
                <w:rFonts w:ascii="Times New Roman" w:eastAsia="Times New Roman" w:hAnsi="Times New Roman" w:cs="Times New Roman"/>
                <w:sz w:val="24"/>
                <w:szCs w:val="24"/>
                <w:lang w:eastAsia="en-GB"/>
              </w:rPr>
            </w:pPr>
            <w:r w:rsidRPr="009D6B90">
              <w:rPr>
                <w:rFonts w:ascii="Calibri" w:eastAsia="Times New Roman" w:hAnsi="Calibri" w:cs="Calibri"/>
                <w:lang w:eastAsia="en-GB"/>
              </w:rPr>
              <w:t>28.2%</w:t>
            </w:r>
          </w:p>
        </w:tc>
      </w:tr>
      <w:tr w:rsidR="009D6B90" w:rsidRPr="009D6B90" w14:paraId="38AEC2F8" w14:textId="77777777" w:rsidTr="009D6B90">
        <w:trPr>
          <w:trHeight w:val="317"/>
        </w:trPr>
        <w:tc>
          <w:tcPr>
            <w:tcW w:w="0" w:type="auto"/>
            <w:tcBorders>
              <w:top w:val="single" w:sz="6" w:space="0" w:color="000000"/>
              <w:left w:val="single" w:sz="6" w:space="0" w:color="000000"/>
            </w:tcBorders>
            <w:shd w:val="clear" w:color="auto" w:fill="FFFFFF"/>
            <w:hideMark/>
          </w:tcPr>
          <w:p w14:paraId="19E4D074" w14:textId="0EE186A9" w:rsidR="009D6B90" w:rsidRPr="009D6B90" w:rsidRDefault="009D6B90" w:rsidP="009D6B90">
            <w:pPr>
              <w:spacing w:after="0" w:line="240" w:lineRule="auto"/>
              <w:rPr>
                <w:rFonts w:ascii="Times New Roman" w:eastAsia="Times New Roman" w:hAnsi="Times New Roman" w:cs="Times New Roman"/>
                <w:sz w:val="24"/>
                <w:szCs w:val="24"/>
                <w:lang w:eastAsia="en-GB"/>
              </w:rPr>
            </w:pPr>
            <w:r w:rsidRPr="009D6B90">
              <w:rPr>
                <w:rFonts w:ascii="Calibri" w:eastAsia="Times New Roman" w:hAnsi="Calibri" w:cs="Calibri"/>
                <w:lang w:eastAsia="en-GB"/>
              </w:rPr>
              <w:t>Jõgeva</w:t>
            </w:r>
            <w:r>
              <w:rPr>
                <w:rFonts w:ascii="Calibri" w:eastAsia="Times New Roman" w:hAnsi="Calibri" w:cs="Calibri"/>
                <w:lang w:eastAsia="en-GB"/>
              </w:rPr>
              <w:t xml:space="preserve"> </w:t>
            </w:r>
            <w:r w:rsidRPr="009D6B90">
              <w:rPr>
                <w:rFonts w:ascii="Calibri" w:eastAsia="Times New Roman" w:hAnsi="Calibri" w:cs="Calibri"/>
                <w:lang w:eastAsia="en-GB"/>
              </w:rPr>
              <w:t>County</w:t>
            </w:r>
          </w:p>
        </w:tc>
        <w:tc>
          <w:tcPr>
            <w:tcW w:w="0" w:type="auto"/>
            <w:tcBorders>
              <w:top w:val="single" w:sz="6" w:space="0" w:color="000000"/>
              <w:left w:val="single" w:sz="6" w:space="0" w:color="000000"/>
            </w:tcBorders>
            <w:shd w:val="clear" w:color="auto" w:fill="FFFFFF"/>
            <w:hideMark/>
          </w:tcPr>
          <w:p w14:paraId="7A1DC1C9" w14:textId="77777777" w:rsidR="009D6B90" w:rsidRPr="009D6B90" w:rsidRDefault="009D6B90" w:rsidP="009D6B90">
            <w:pPr>
              <w:spacing w:after="0" w:line="240" w:lineRule="auto"/>
              <w:ind w:firstLine="360"/>
              <w:rPr>
                <w:rFonts w:ascii="Times New Roman" w:eastAsia="Times New Roman" w:hAnsi="Times New Roman" w:cs="Times New Roman"/>
                <w:sz w:val="24"/>
                <w:szCs w:val="24"/>
                <w:lang w:eastAsia="en-GB"/>
              </w:rPr>
            </w:pPr>
            <w:r w:rsidRPr="009D6B90">
              <w:rPr>
                <w:rFonts w:ascii="Calibri" w:eastAsia="Times New Roman" w:hAnsi="Calibri" w:cs="Calibri"/>
                <w:lang w:eastAsia="en-GB"/>
              </w:rPr>
              <w:t>7,345</w:t>
            </w:r>
          </w:p>
        </w:tc>
        <w:tc>
          <w:tcPr>
            <w:tcW w:w="0" w:type="auto"/>
            <w:tcBorders>
              <w:top w:val="single" w:sz="6" w:space="0" w:color="000000"/>
              <w:left w:val="single" w:sz="6" w:space="0" w:color="000000"/>
              <w:right w:val="single" w:sz="6" w:space="0" w:color="000000"/>
            </w:tcBorders>
            <w:shd w:val="clear" w:color="auto" w:fill="FFFFFF"/>
            <w:hideMark/>
          </w:tcPr>
          <w:p w14:paraId="62A03F71" w14:textId="77777777" w:rsidR="009D6B90" w:rsidRPr="009D6B90" w:rsidRDefault="009D6B90" w:rsidP="009D6B90">
            <w:pPr>
              <w:spacing w:after="0" w:line="240" w:lineRule="auto"/>
              <w:rPr>
                <w:rFonts w:ascii="Times New Roman" w:eastAsia="Times New Roman" w:hAnsi="Times New Roman" w:cs="Times New Roman"/>
                <w:sz w:val="24"/>
                <w:szCs w:val="24"/>
                <w:lang w:eastAsia="en-GB"/>
              </w:rPr>
            </w:pPr>
            <w:r w:rsidRPr="009D6B90">
              <w:rPr>
                <w:rFonts w:ascii="Calibri" w:eastAsia="Times New Roman" w:hAnsi="Calibri" w:cs="Calibri"/>
                <w:lang w:eastAsia="en-GB"/>
              </w:rPr>
              <w:t>34.9%</w:t>
            </w:r>
          </w:p>
        </w:tc>
      </w:tr>
      <w:tr w:rsidR="009D6B90" w:rsidRPr="009D6B90" w14:paraId="761A7D7C" w14:textId="77777777" w:rsidTr="009D6B90">
        <w:trPr>
          <w:trHeight w:val="322"/>
        </w:trPr>
        <w:tc>
          <w:tcPr>
            <w:tcW w:w="0" w:type="auto"/>
            <w:tcBorders>
              <w:top w:val="single" w:sz="6" w:space="0" w:color="000000"/>
              <w:left w:val="single" w:sz="6" w:space="0" w:color="000000"/>
            </w:tcBorders>
            <w:shd w:val="clear" w:color="auto" w:fill="FFFFFF"/>
            <w:hideMark/>
          </w:tcPr>
          <w:p w14:paraId="237A73AB" w14:textId="4416B560" w:rsidR="009D6B90" w:rsidRPr="009D6B90" w:rsidRDefault="009D6B90" w:rsidP="009D6B90">
            <w:pPr>
              <w:spacing w:after="0" w:line="240" w:lineRule="auto"/>
              <w:rPr>
                <w:rFonts w:ascii="Times New Roman" w:eastAsia="Times New Roman" w:hAnsi="Times New Roman" w:cs="Times New Roman"/>
                <w:sz w:val="24"/>
                <w:szCs w:val="24"/>
                <w:lang w:eastAsia="en-GB"/>
              </w:rPr>
            </w:pPr>
            <w:r w:rsidRPr="009D6B90">
              <w:rPr>
                <w:rFonts w:ascii="Calibri" w:eastAsia="Times New Roman" w:hAnsi="Calibri" w:cs="Calibri"/>
                <w:lang w:eastAsia="en-GB"/>
              </w:rPr>
              <w:t>Järva</w:t>
            </w:r>
            <w:r>
              <w:rPr>
                <w:rFonts w:ascii="Calibri" w:eastAsia="Times New Roman" w:hAnsi="Calibri" w:cs="Calibri"/>
                <w:lang w:eastAsia="en-GB"/>
              </w:rPr>
              <w:t xml:space="preserve"> </w:t>
            </w:r>
            <w:r w:rsidRPr="009D6B90">
              <w:rPr>
                <w:rFonts w:ascii="Calibri" w:eastAsia="Times New Roman" w:hAnsi="Calibri" w:cs="Calibri"/>
                <w:lang w:eastAsia="en-GB"/>
              </w:rPr>
              <w:t>County</w:t>
            </w:r>
          </w:p>
        </w:tc>
        <w:tc>
          <w:tcPr>
            <w:tcW w:w="0" w:type="auto"/>
            <w:tcBorders>
              <w:top w:val="single" w:sz="6" w:space="0" w:color="000000"/>
              <w:left w:val="single" w:sz="6" w:space="0" w:color="000000"/>
            </w:tcBorders>
            <w:shd w:val="clear" w:color="auto" w:fill="FFFFFF"/>
            <w:hideMark/>
          </w:tcPr>
          <w:p w14:paraId="2BB43D37" w14:textId="77777777" w:rsidR="009D6B90" w:rsidRPr="009D6B90" w:rsidRDefault="009D6B90" w:rsidP="009D6B90">
            <w:pPr>
              <w:spacing w:after="0" w:line="240" w:lineRule="auto"/>
              <w:ind w:firstLine="360"/>
              <w:rPr>
                <w:rFonts w:ascii="Times New Roman" w:eastAsia="Times New Roman" w:hAnsi="Times New Roman" w:cs="Times New Roman"/>
                <w:sz w:val="24"/>
                <w:szCs w:val="24"/>
                <w:lang w:eastAsia="en-GB"/>
              </w:rPr>
            </w:pPr>
            <w:r w:rsidRPr="009D6B90">
              <w:rPr>
                <w:rFonts w:ascii="Calibri" w:eastAsia="Times New Roman" w:hAnsi="Calibri" w:cs="Calibri"/>
                <w:lang w:eastAsia="en-GB"/>
              </w:rPr>
              <w:t>4,143</w:t>
            </w:r>
          </w:p>
        </w:tc>
        <w:tc>
          <w:tcPr>
            <w:tcW w:w="0" w:type="auto"/>
            <w:tcBorders>
              <w:top w:val="single" w:sz="6" w:space="0" w:color="000000"/>
              <w:left w:val="single" w:sz="6" w:space="0" w:color="000000"/>
              <w:right w:val="single" w:sz="6" w:space="0" w:color="000000"/>
            </w:tcBorders>
            <w:shd w:val="clear" w:color="auto" w:fill="FFFFFF"/>
            <w:hideMark/>
          </w:tcPr>
          <w:p w14:paraId="3C9D3581" w14:textId="77777777" w:rsidR="009D6B90" w:rsidRPr="009D6B90" w:rsidRDefault="009D6B90" w:rsidP="009D6B90">
            <w:pPr>
              <w:spacing w:after="0" w:line="240" w:lineRule="auto"/>
              <w:rPr>
                <w:rFonts w:ascii="Times New Roman" w:eastAsia="Times New Roman" w:hAnsi="Times New Roman" w:cs="Times New Roman"/>
                <w:sz w:val="24"/>
                <w:szCs w:val="24"/>
                <w:lang w:eastAsia="en-GB"/>
              </w:rPr>
            </w:pPr>
            <w:r w:rsidRPr="009D6B90">
              <w:rPr>
                <w:rFonts w:ascii="Calibri" w:eastAsia="Times New Roman" w:hAnsi="Calibri" w:cs="Calibri"/>
                <w:lang w:eastAsia="en-GB"/>
              </w:rPr>
              <w:t>47.5%</w:t>
            </w:r>
          </w:p>
        </w:tc>
      </w:tr>
      <w:tr w:rsidR="009D6B90" w:rsidRPr="009D6B90" w14:paraId="7F856C32" w14:textId="77777777" w:rsidTr="009D6B90">
        <w:trPr>
          <w:trHeight w:val="322"/>
        </w:trPr>
        <w:tc>
          <w:tcPr>
            <w:tcW w:w="0" w:type="auto"/>
            <w:tcBorders>
              <w:top w:val="single" w:sz="6" w:space="0" w:color="000000"/>
              <w:left w:val="single" w:sz="6" w:space="0" w:color="000000"/>
            </w:tcBorders>
            <w:shd w:val="clear" w:color="auto" w:fill="FFFFFF"/>
            <w:hideMark/>
          </w:tcPr>
          <w:p w14:paraId="714D0644" w14:textId="77777777" w:rsidR="009D6B90" w:rsidRPr="009D6B90" w:rsidRDefault="009D6B90" w:rsidP="009D6B90">
            <w:pPr>
              <w:spacing w:after="0" w:line="240" w:lineRule="auto"/>
              <w:rPr>
                <w:rFonts w:ascii="Times New Roman" w:eastAsia="Times New Roman" w:hAnsi="Times New Roman" w:cs="Times New Roman"/>
                <w:sz w:val="24"/>
                <w:szCs w:val="24"/>
                <w:lang w:eastAsia="en-GB"/>
              </w:rPr>
            </w:pPr>
            <w:r w:rsidRPr="009D6B90">
              <w:rPr>
                <w:rFonts w:ascii="Calibri" w:eastAsia="Times New Roman" w:hAnsi="Calibri" w:cs="Calibri"/>
                <w:lang w:eastAsia="en-GB"/>
              </w:rPr>
              <w:t>Läänemaa</w:t>
            </w:r>
          </w:p>
        </w:tc>
        <w:tc>
          <w:tcPr>
            <w:tcW w:w="0" w:type="auto"/>
            <w:tcBorders>
              <w:top w:val="single" w:sz="6" w:space="0" w:color="000000"/>
              <w:left w:val="single" w:sz="6" w:space="0" w:color="000000"/>
            </w:tcBorders>
            <w:shd w:val="clear" w:color="auto" w:fill="FFFFFF"/>
            <w:hideMark/>
          </w:tcPr>
          <w:p w14:paraId="32F6413C" w14:textId="77777777" w:rsidR="009D6B90" w:rsidRPr="009D6B90" w:rsidRDefault="009D6B90" w:rsidP="009D6B90">
            <w:pPr>
              <w:spacing w:after="0" w:line="240" w:lineRule="auto"/>
              <w:rPr>
                <w:rFonts w:ascii="Times New Roman" w:eastAsia="Times New Roman" w:hAnsi="Times New Roman" w:cs="Times New Roman"/>
                <w:sz w:val="24"/>
                <w:szCs w:val="24"/>
                <w:lang w:eastAsia="en-GB"/>
              </w:rPr>
            </w:pPr>
            <w:r w:rsidRPr="009D6B90">
              <w:rPr>
                <w:rFonts w:ascii="Calibri" w:eastAsia="Times New Roman" w:hAnsi="Calibri" w:cs="Calibri"/>
                <w:lang w:eastAsia="en-GB"/>
              </w:rPr>
              <w:t>5,249</w:t>
            </w:r>
          </w:p>
        </w:tc>
        <w:tc>
          <w:tcPr>
            <w:tcW w:w="0" w:type="auto"/>
            <w:tcBorders>
              <w:top w:val="single" w:sz="6" w:space="0" w:color="000000"/>
              <w:left w:val="single" w:sz="6" w:space="0" w:color="000000"/>
              <w:right w:val="single" w:sz="6" w:space="0" w:color="000000"/>
            </w:tcBorders>
            <w:shd w:val="clear" w:color="auto" w:fill="FFFFFF"/>
            <w:hideMark/>
          </w:tcPr>
          <w:p w14:paraId="2C316F3E" w14:textId="77777777" w:rsidR="009D6B90" w:rsidRPr="009D6B90" w:rsidRDefault="009D6B90" w:rsidP="009D6B90">
            <w:pPr>
              <w:spacing w:after="0" w:line="240" w:lineRule="auto"/>
              <w:rPr>
                <w:rFonts w:ascii="Times New Roman" w:eastAsia="Times New Roman" w:hAnsi="Times New Roman" w:cs="Times New Roman"/>
                <w:sz w:val="24"/>
                <w:szCs w:val="24"/>
                <w:lang w:eastAsia="en-GB"/>
              </w:rPr>
            </w:pPr>
            <w:r w:rsidRPr="009D6B90">
              <w:rPr>
                <w:rFonts w:ascii="Calibri" w:eastAsia="Times New Roman" w:hAnsi="Calibri" w:cs="Calibri"/>
                <w:lang w:eastAsia="en-GB"/>
              </w:rPr>
              <w:t>29.6%</w:t>
            </w:r>
          </w:p>
        </w:tc>
      </w:tr>
      <w:tr w:rsidR="009D6B90" w:rsidRPr="009D6B90" w14:paraId="541A3C88" w14:textId="77777777" w:rsidTr="009D6B90">
        <w:trPr>
          <w:trHeight w:val="317"/>
        </w:trPr>
        <w:tc>
          <w:tcPr>
            <w:tcW w:w="0" w:type="auto"/>
            <w:tcBorders>
              <w:top w:val="single" w:sz="6" w:space="0" w:color="000000"/>
              <w:left w:val="single" w:sz="6" w:space="0" w:color="000000"/>
            </w:tcBorders>
            <w:shd w:val="clear" w:color="auto" w:fill="FFFFFF"/>
            <w:hideMark/>
          </w:tcPr>
          <w:p w14:paraId="3C94AFBA" w14:textId="44729B41" w:rsidR="009D6B90" w:rsidRPr="009D6B90" w:rsidRDefault="009D6B90" w:rsidP="009D6B90">
            <w:pPr>
              <w:spacing w:after="0" w:line="240" w:lineRule="auto"/>
              <w:rPr>
                <w:rFonts w:ascii="Times New Roman" w:eastAsia="Times New Roman" w:hAnsi="Times New Roman" w:cs="Times New Roman"/>
                <w:sz w:val="24"/>
                <w:szCs w:val="24"/>
                <w:lang w:eastAsia="en-GB"/>
              </w:rPr>
            </w:pPr>
            <w:r w:rsidRPr="009D6B90">
              <w:rPr>
                <w:rFonts w:ascii="Calibri" w:eastAsia="Times New Roman" w:hAnsi="Calibri" w:cs="Calibri"/>
                <w:lang w:eastAsia="en-GB"/>
              </w:rPr>
              <w:t>Lääne-Viru</w:t>
            </w:r>
            <w:r>
              <w:rPr>
                <w:rFonts w:ascii="Calibri" w:eastAsia="Times New Roman" w:hAnsi="Calibri" w:cs="Calibri"/>
                <w:lang w:eastAsia="en-GB"/>
              </w:rPr>
              <w:t xml:space="preserve"> </w:t>
            </w:r>
            <w:r w:rsidRPr="009D6B90">
              <w:rPr>
                <w:rFonts w:ascii="Calibri" w:eastAsia="Times New Roman" w:hAnsi="Calibri" w:cs="Calibri"/>
                <w:lang w:eastAsia="en-GB"/>
              </w:rPr>
              <w:t>County</w:t>
            </w:r>
          </w:p>
        </w:tc>
        <w:tc>
          <w:tcPr>
            <w:tcW w:w="0" w:type="auto"/>
            <w:tcBorders>
              <w:top w:val="single" w:sz="6" w:space="0" w:color="000000"/>
              <w:left w:val="single" w:sz="6" w:space="0" w:color="000000"/>
            </w:tcBorders>
            <w:shd w:val="clear" w:color="auto" w:fill="FFFFFF"/>
            <w:hideMark/>
          </w:tcPr>
          <w:p w14:paraId="2F264C43" w14:textId="77777777" w:rsidR="009D6B90" w:rsidRPr="009D6B90" w:rsidRDefault="009D6B90" w:rsidP="009D6B90">
            <w:pPr>
              <w:spacing w:after="0" w:line="240" w:lineRule="auto"/>
              <w:rPr>
                <w:rFonts w:ascii="Times New Roman" w:eastAsia="Times New Roman" w:hAnsi="Times New Roman" w:cs="Times New Roman"/>
                <w:sz w:val="24"/>
                <w:szCs w:val="24"/>
                <w:lang w:eastAsia="en-GB"/>
              </w:rPr>
            </w:pPr>
            <w:r w:rsidRPr="009D6B90">
              <w:rPr>
                <w:rFonts w:ascii="Calibri" w:eastAsia="Times New Roman" w:hAnsi="Calibri" w:cs="Calibri"/>
                <w:lang w:eastAsia="en-GB"/>
              </w:rPr>
              <w:t>12,405</w:t>
            </w:r>
          </w:p>
        </w:tc>
        <w:tc>
          <w:tcPr>
            <w:tcW w:w="0" w:type="auto"/>
            <w:tcBorders>
              <w:top w:val="single" w:sz="6" w:space="0" w:color="000000"/>
              <w:left w:val="single" w:sz="6" w:space="0" w:color="000000"/>
              <w:right w:val="single" w:sz="6" w:space="0" w:color="000000"/>
            </w:tcBorders>
            <w:shd w:val="clear" w:color="auto" w:fill="FFFFFF"/>
            <w:hideMark/>
          </w:tcPr>
          <w:p w14:paraId="6B486A13" w14:textId="77777777" w:rsidR="009D6B90" w:rsidRPr="009D6B90" w:rsidRDefault="009D6B90" w:rsidP="009D6B90">
            <w:pPr>
              <w:spacing w:after="0" w:line="240" w:lineRule="auto"/>
              <w:rPr>
                <w:rFonts w:ascii="Times New Roman" w:eastAsia="Times New Roman" w:hAnsi="Times New Roman" w:cs="Times New Roman"/>
                <w:sz w:val="24"/>
                <w:szCs w:val="24"/>
                <w:lang w:eastAsia="en-GB"/>
              </w:rPr>
            </w:pPr>
            <w:r w:rsidRPr="009D6B90">
              <w:rPr>
                <w:rFonts w:ascii="Calibri" w:eastAsia="Times New Roman" w:hAnsi="Calibri" w:cs="Calibri"/>
                <w:lang w:eastAsia="en-GB"/>
              </w:rPr>
              <w:t>30.6%</w:t>
            </w:r>
          </w:p>
        </w:tc>
      </w:tr>
      <w:tr w:rsidR="009D6B90" w:rsidRPr="009D6B90" w14:paraId="50559E65" w14:textId="77777777" w:rsidTr="009D6B90">
        <w:trPr>
          <w:trHeight w:val="322"/>
        </w:trPr>
        <w:tc>
          <w:tcPr>
            <w:tcW w:w="0" w:type="auto"/>
            <w:tcBorders>
              <w:top w:val="single" w:sz="6" w:space="0" w:color="000000"/>
              <w:left w:val="single" w:sz="6" w:space="0" w:color="000000"/>
            </w:tcBorders>
            <w:shd w:val="clear" w:color="auto" w:fill="FFFFFF"/>
            <w:hideMark/>
          </w:tcPr>
          <w:p w14:paraId="0D912153" w14:textId="4CC2FAD4" w:rsidR="009D6B90" w:rsidRPr="009D6B90" w:rsidRDefault="009D6B90" w:rsidP="009D6B90">
            <w:pPr>
              <w:spacing w:after="0" w:line="240" w:lineRule="auto"/>
              <w:rPr>
                <w:rFonts w:ascii="Times New Roman" w:eastAsia="Times New Roman" w:hAnsi="Times New Roman" w:cs="Times New Roman"/>
                <w:sz w:val="24"/>
                <w:szCs w:val="24"/>
                <w:lang w:eastAsia="en-GB"/>
              </w:rPr>
            </w:pPr>
            <w:r w:rsidRPr="009D6B90">
              <w:rPr>
                <w:rFonts w:ascii="Calibri" w:eastAsia="Times New Roman" w:hAnsi="Calibri" w:cs="Calibri"/>
                <w:lang w:eastAsia="en-GB"/>
              </w:rPr>
              <w:t>Põlva</w:t>
            </w:r>
            <w:r>
              <w:rPr>
                <w:rFonts w:ascii="Calibri" w:eastAsia="Times New Roman" w:hAnsi="Calibri" w:cs="Calibri"/>
                <w:lang w:eastAsia="en-GB"/>
              </w:rPr>
              <w:t xml:space="preserve"> </w:t>
            </w:r>
            <w:r w:rsidRPr="009D6B90">
              <w:rPr>
                <w:rFonts w:ascii="Calibri" w:eastAsia="Times New Roman" w:hAnsi="Calibri" w:cs="Calibri"/>
                <w:lang w:eastAsia="en-GB"/>
              </w:rPr>
              <w:t>county</w:t>
            </w:r>
          </w:p>
        </w:tc>
        <w:tc>
          <w:tcPr>
            <w:tcW w:w="0" w:type="auto"/>
            <w:tcBorders>
              <w:top w:val="single" w:sz="6" w:space="0" w:color="000000"/>
              <w:left w:val="single" w:sz="6" w:space="0" w:color="000000"/>
            </w:tcBorders>
            <w:shd w:val="clear" w:color="auto" w:fill="FFFFFF"/>
            <w:hideMark/>
          </w:tcPr>
          <w:p w14:paraId="13B8208E" w14:textId="77777777" w:rsidR="009D6B90" w:rsidRPr="009D6B90" w:rsidRDefault="009D6B90" w:rsidP="009D6B90">
            <w:pPr>
              <w:spacing w:after="0" w:line="240" w:lineRule="auto"/>
              <w:rPr>
                <w:rFonts w:ascii="Times New Roman" w:eastAsia="Times New Roman" w:hAnsi="Times New Roman" w:cs="Times New Roman"/>
                <w:sz w:val="24"/>
                <w:szCs w:val="24"/>
                <w:lang w:eastAsia="en-GB"/>
              </w:rPr>
            </w:pPr>
            <w:r w:rsidRPr="009D6B90">
              <w:rPr>
                <w:rFonts w:ascii="Calibri" w:eastAsia="Times New Roman" w:hAnsi="Calibri" w:cs="Calibri"/>
                <w:lang w:eastAsia="en-GB"/>
              </w:rPr>
              <w:t>5,834</w:t>
            </w:r>
          </w:p>
        </w:tc>
        <w:tc>
          <w:tcPr>
            <w:tcW w:w="0" w:type="auto"/>
            <w:tcBorders>
              <w:top w:val="single" w:sz="6" w:space="0" w:color="000000"/>
              <w:left w:val="single" w:sz="6" w:space="0" w:color="000000"/>
              <w:right w:val="single" w:sz="6" w:space="0" w:color="000000"/>
            </w:tcBorders>
            <w:shd w:val="clear" w:color="auto" w:fill="FFFFFF"/>
            <w:hideMark/>
          </w:tcPr>
          <w:p w14:paraId="19C5B24B" w14:textId="77777777" w:rsidR="009D6B90" w:rsidRPr="009D6B90" w:rsidRDefault="009D6B90" w:rsidP="009D6B90">
            <w:pPr>
              <w:spacing w:after="0" w:line="240" w:lineRule="auto"/>
              <w:rPr>
                <w:rFonts w:ascii="Times New Roman" w:eastAsia="Times New Roman" w:hAnsi="Times New Roman" w:cs="Times New Roman"/>
                <w:sz w:val="24"/>
                <w:szCs w:val="24"/>
                <w:lang w:eastAsia="en-GB"/>
              </w:rPr>
            </w:pPr>
            <w:r w:rsidRPr="009D6B90">
              <w:rPr>
                <w:rFonts w:ascii="Calibri" w:eastAsia="Times New Roman" w:hAnsi="Calibri" w:cs="Calibri"/>
                <w:lang w:eastAsia="en-GB"/>
              </w:rPr>
              <w:t>38.6%</w:t>
            </w:r>
          </w:p>
        </w:tc>
      </w:tr>
      <w:tr w:rsidR="009D6B90" w:rsidRPr="009D6B90" w14:paraId="77E7078D" w14:textId="77777777" w:rsidTr="009D6B90">
        <w:trPr>
          <w:trHeight w:val="322"/>
        </w:trPr>
        <w:tc>
          <w:tcPr>
            <w:tcW w:w="0" w:type="auto"/>
            <w:tcBorders>
              <w:top w:val="single" w:sz="6" w:space="0" w:color="000000"/>
              <w:left w:val="single" w:sz="6" w:space="0" w:color="000000"/>
            </w:tcBorders>
            <w:shd w:val="clear" w:color="auto" w:fill="FFFFFF"/>
            <w:hideMark/>
          </w:tcPr>
          <w:p w14:paraId="7FAA568A" w14:textId="589346D0" w:rsidR="009D6B90" w:rsidRPr="009D6B90" w:rsidRDefault="009D6B90" w:rsidP="009D6B90">
            <w:pPr>
              <w:spacing w:after="0" w:line="240" w:lineRule="auto"/>
              <w:rPr>
                <w:rFonts w:ascii="Times New Roman" w:eastAsia="Times New Roman" w:hAnsi="Times New Roman" w:cs="Times New Roman"/>
                <w:sz w:val="24"/>
                <w:szCs w:val="24"/>
                <w:lang w:eastAsia="en-GB"/>
              </w:rPr>
            </w:pPr>
            <w:r w:rsidRPr="009D6B90">
              <w:rPr>
                <w:rFonts w:ascii="Calibri" w:eastAsia="Times New Roman" w:hAnsi="Calibri" w:cs="Calibri"/>
                <w:lang w:eastAsia="en-GB"/>
              </w:rPr>
              <w:t>Pärnu</w:t>
            </w:r>
            <w:r>
              <w:rPr>
                <w:rFonts w:ascii="Calibri" w:eastAsia="Times New Roman" w:hAnsi="Calibri" w:cs="Calibri"/>
                <w:lang w:eastAsia="en-GB"/>
              </w:rPr>
              <w:t xml:space="preserve"> </w:t>
            </w:r>
            <w:r w:rsidRPr="009D6B90">
              <w:rPr>
                <w:rFonts w:ascii="Calibri" w:eastAsia="Times New Roman" w:hAnsi="Calibri" w:cs="Calibri"/>
                <w:lang w:eastAsia="en-GB"/>
              </w:rPr>
              <w:t>county</w:t>
            </w:r>
          </w:p>
        </w:tc>
        <w:tc>
          <w:tcPr>
            <w:tcW w:w="0" w:type="auto"/>
            <w:tcBorders>
              <w:top w:val="single" w:sz="6" w:space="0" w:color="000000"/>
              <w:left w:val="single" w:sz="6" w:space="0" w:color="000000"/>
            </w:tcBorders>
            <w:shd w:val="clear" w:color="auto" w:fill="FFFFFF"/>
            <w:hideMark/>
          </w:tcPr>
          <w:p w14:paraId="44C6E1C5" w14:textId="77777777" w:rsidR="009D6B90" w:rsidRPr="009D6B90" w:rsidRDefault="009D6B90" w:rsidP="009D6B90">
            <w:pPr>
              <w:spacing w:after="0" w:line="240" w:lineRule="auto"/>
              <w:rPr>
                <w:rFonts w:ascii="Times New Roman" w:eastAsia="Times New Roman" w:hAnsi="Times New Roman" w:cs="Times New Roman"/>
                <w:sz w:val="24"/>
                <w:szCs w:val="24"/>
                <w:lang w:eastAsia="en-GB"/>
              </w:rPr>
            </w:pPr>
            <w:r w:rsidRPr="009D6B90">
              <w:rPr>
                <w:rFonts w:ascii="Calibri" w:eastAsia="Times New Roman" w:hAnsi="Calibri" w:cs="Calibri"/>
                <w:lang w:eastAsia="en-GB"/>
              </w:rPr>
              <w:t>16,410</w:t>
            </w:r>
          </w:p>
        </w:tc>
        <w:tc>
          <w:tcPr>
            <w:tcW w:w="0" w:type="auto"/>
            <w:tcBorders>
              <w:top w:val="single" w:sz="6" w:space="0" w:color="000000"/>
              <w:left w:val="single" w:sz="6" w:space="0" w:color="000000"/>
              <w:right w:val="single" w:sz="6" w:space="0" w:color="000000"/>
            </w:tcBorders>
            <w:shd w:val="clear" w:color="auto" w:fill="FFFFFF"/>
            <w:hideMark/>
          </w:tcPr>
          <w:p w14:paraId="1CD0234D" w14:textId="77777777" w:rsidR="009D6B90" w:rsidRPr="009D6B90" w:rsidRDefault="009D6B90" w:rsidP="009D6B90">
            <w:pPr>
              <w:spacing w:after="0" w:line="240" w:lineRule="auto"/>
              <w:rPr>
                <w:rFonts w:ascii="Times New Roman" w:eastAsia="Times New Roman" w:hAnsi="Times New Roman" w:cs="Times New Roman"/>
                <w:sz w:val="24"/>
                <w:szCs w:val="24"/>
                <w:lang w:eastAsia="en-GB"/>
              </w:rPr>
            </w:pPr>
            <w:r w:rsidRPr="009D6B90">
              <w:rPr>
                <w:rFonts w:ascii="Calibri" w:eastAsia="Times New Roman" w:hAnsi="Calibri" w:cs="Calibri"/>
                <w:lang w:eastAsia="en-GB"/>
              </w:rPr>
              <w:t>42.6%</w:t>
            </w:r>
          </w:p>
        </w:tc>
      </w:tr>
      <w:tr w:rsidR="009D6B90" w:rsidRPr="009D6B90" w14:paraId="089BF685" w14:textId="77777777" w:rsidTr="009D6B90">
        <w:trPr>
          <w:trHeight w:val="317"/>
        </w:trPr>
        <w:tc>
          <w:tcPr>
            <w:tcW w:w="0" w:type="auto"/>
            <w:tcBorders>
              <w:top w:val="single" w:sz="6" w:space="0" w:color="000000"/>
              <w:left w:val="single" w:sz="6" w:space="0" w:color="000000"/>
            </w:tcBorders>
            <w:shd w:val="clear" w:color="auto" w:fill="FFFFFF"/>
            <w:hideMark/>
          </w:tcPr>
          <w:p w14:paraId="7519B078" w14:textId="77777777" w:rsidR="009D6B90" w:rsidRPr="009D6B90" w:rsidRDefault="009D6B90" w:rsidP="009D6B90">
            <w:pPr>
              <w:spacing w:after="0" w:line="240" w:lineRule="auto"/>
              <w:rPr>
                <w:rFonts w:ascii="Times New Roman" w:eastAsia="Times New Roman" w:hAnsi="Times New Roman" w:cs="Times New Roman"/>
                <w:sz w:val="24"/>
                <w:szCs w:val="24"/>
                <w:lang w:eastAsia="en-GB"/>
              </w:rPr>
            </w:pPr>
            <w:r w:rsidRPr="009D6B90">
              <w:rPr>
                <w:rFonts w:ascii="Calibri" w:eastAsia="Times New Roman" w:hAnsi="Calibri" w:cs="Calibri"/>
                <w:lang w:eastAsia="en-GB"/>
              </w:rPr>
              <w:t>Raplamaa</w:t>
            </w:r>
          </w:p>
        </w:tc>
        <w:tc>
          <w:tcPr>
            <w:tcW w:w="0" w:type="auto"/>
            <w:tcBorders>
              <w:top w:val="single" w:sz="6" w:space="0" w:color="000000"/>
              <w:left w:val="single" w:sz="6" w:space="0" w:color="000000"/>
            </w:tcBorders>
            <w:shd w:val="clear" w:color="auto" w:fill="FFFFFF"/>
            <w:hideMark/>
          </w:tcPr>
          <w:p w14:paraId="7593DC5C" w14:textId="77777777" w:rsidR="009D6B90" w:rsidRPr="009D6B90" w:rsidRDefault="009D6B90" w:rsidP="009D6B90">
            <w:pPr>
              <w:spacing w:after="0" w:line="240" w:lineRule="auto"/>
              <w:rPr>
                <w:rFonts w:ascii="Times New Roman" w:eastAsia="Times New Roman" w:hAnsi="Times New Roman" w:cs="Times New Roman"/>
                <w:sz w:val="24"/>
                <w:szCs w:val="24"/>
                <w:lang w:eastAsia="en-GB"/>
              </w:rPr>
            </w:pPr>
            <w:r w:rsidRPr="009D6B90">
              <w:rPr>
                <w:rFonts w:ascii="Calibri" w:eastAsia="Times New Roman" w:hAnsi="Calibri" w:cs="Calibri"/>
                <w:lang w:eastAsia="en-GB"/>
              </w:rPr>
              <w:t>4,859</w:t>
            </w:r>
          </w:p>
        </w:tc>
        <w:tc>
          <w:tcPr>
            <w:tcW w:w="0" w:type="auto"/>
            <w:tcBorders>
              <w:top w:val="single" w:sz="6" w:space="0" w:color="000000"/>
              <w:left w:val="single" w:sz="6" w:space="0" w:color="000000"/>
              <w:right w:val="single" w:sz="6" w:space="0" w:color="000000"/>
            </w:tcBorders>
            <w:shd w:val="clear" w:color="auto" w:fill="FFFFFF"/>
            <w:hideMark/>
          </w:tcPr>
          <w:p w14:paraId="44799D7F" w14:textId="77777777" w:rsidR="009D6B90" w:rsidRPr="009D6B90" w:rsidRDefault="009D6B90" w:rsidP="009D6B90">
            <w:pPr>
              <w:spacing w:after="0" w:line="240" w:lineRule="auto"/>
              <w:rPr>
                <w:rFonts w:ascii="Times New Roman" w:eastAsia="Times New Roman" w:hAnsi="Times New Roman" w:cs="Times New Roman"/>
                <w:sz w:val="24"/>
                <w:szCs w:val="24"/>
                <w:lang w:eastAsia="en-GB"/>
              </w:rPr>
            </w:pPr>
            <w:r w:rsidRPr="009D6B90">
              <w:rPr>
                <w:rFonts w:ascii="Calibri" w:eastAsia="Times New Roman" w:hAnsi="Calibri" w:cs="Calibri"/>
                <w:lang w:eastAsia="en-GB"/>
              </w:rPr>
              <w:t>25.6%</w:t>
            </w:r>
          </w:p>
        </w:tc>
      </w:tr>
      <w:tr w:rsidR="009D6B90" w:rsidRPr="009D6B90" w14:paraId="2C2B49A0" w14:textId="77777777" w:rsidTr="009D6B90">
        <w:trPr>
          <w:trHeight w:val="322"/>
        </w:trPr>
        <w:tc>
          <w:tcPr>
            <w:tcW w:w="0" w:type="auto"/>
            <w:tcBorders>
              <w:top w:val="single" w:sz="6" w:space="0" w:color="000000"/>
              <w:left w:val="single" w:sz="6" w:space="0" w:color="000000"/>
            </w:tcBorders>
            <w:shd w:val="clear" w:color="auto" w:fill="FFFFFF"/>
            <w:hideMark/>
          </w:tcPr>
          <w:p w14:paraId="624CF693" w14:textId="77777777" w:rsidR="009D6B90" w:rsidRPr="009D6B90" w:rsidRDefault="009D6B90" w:rsidP="009D6B90">
            <w:pPr>
              <w:spacing w:after="0" w:line="240" w:lineRule="auto"/>
              <w:rPr>
                <w:rFonts w:ascii="Times New Roman" w:eastAsia="Times New Roman" w:hAnsi="Times New Roman" w:cs="Times New Roman"/>
                <w:sz w:val="24"/>
                <w:szCs w:val="24"/>
                <w:lang w:eastAsia="en-GB"/>
              </w:rPr>
            </w:pPr>
            <w:r w:rsidRPr="009D6B90">
              <w:rPr>
                <w:rFonts w:ascii="Calibri" w:eastAsia="Times New Roman" w:hAnsi="Calibri" w:cs="Calibri"/>
                <w:lang w:eastAsia="en-GB"/>
              </w:rPr>
              <w:t>Saaremaa</w:t>
            </w:r>
          </w:p>
        </w:tc>
        <w:tc>
          <w:tcPr>
            <w:tcW w:w="0" w:type="auto"/>
            <w:tcBorders>
              <w:top w:val="single" w:sz="6" w:space="0" w:color="000000"/>
              <w:left w:val="single" w:sz="6" w:space="0" w:color="000000"/>
            </w:tcBorders>
            <w:shd w:val="clear" w:color="auto" w:fill="FFFFFF"/>
            <w:hideMark/>
          </w:tcPr>
          <w:p w14:paraId="3D9C5053" w14:textId="77777777" w:rsidR="009D6B90" w:rsidRPr="009D6B90" w:rsidRDefault="009D6B90" w:rsidP="009D6B90">
            <w:pPr>
              <w:spacing w:after="0" w:line="240" w:lineRule="auto"/>
              <w:rPr>
                <w:rFonts w:ascii="Times New Roman" w:eastAsia="Times New Roman" w:hAnsi="Times New Roman" w:cs="Times New Roman"/>
                <w:sz w:val="24"/>
                <w:szCs w:val="24"/>
                <w:lang w:eastAsia="en-GB"/>
              </w:rPr>
            </w:pPr>
            <w:r w:rsidRPr="009D6B90">
              <w:rPr>
                <w:rFonts w:ascii="Calibri" w:eastAsia="Times New Roman" w:hAnsi="Calibri" w:cs="Calibri"/>
                <w:lang w:eastAsia="en-GB"/>
              </w:rPr>
              <w:t>4,784</w:t>
            </w:r>
          </w:p>
        </w:tc>
        <w:tc>
          <w:tcPr>
            <w:tcW w:w="0" w:type="auto"/>
            <w:tcBorders>
              <w:top w:val="single" w:sz="6" w:space="0" w:color="000000"/>
              <w:left w:val="single" w:sz="6" w:space="0" w:color="000000"/>
              <w:right w:val="single" w:sz="6" w:space="0" w:color="000000"/>
            </w:tcBorders>
            <w:shd w:val="clear" w:color="auto" w:fill="FFFFFF"/>
            <w:hideMark/>
          </w:tcPr>
          <w:p w14:paraId="30C261B6" w14:textId="77777777" w:rsidR="009D6B90" w:rsidRPr="009D6B90" w:rsidRDefault="009D6B90" w:rsidP="009D6B90">
            <w:pPr>
              <w:spacing w:after="0" w:line="240" w:lineRule="auto"/>
              <w:rPr>
                <w:rFonts w:ascii="Times New Roman" w:eastAsia="Times New Roman" w:hAnsi="Times New Roman" w:cs="Times New Roman"/>
                <w:sz w:val="24"/>
                <w:szCs w:val="24"/>
                <w:lang w:eastAsia="en-GB"/>
              </w:rPr>
            </w:pPr>
            <w:r w:rsidRPr="009D6B90">
              <w:rPr>
                <w:rFonts w:ascii="Calibri" w:eastAsia="Times New Roman" w:hAnsi="Calibri" w:cs="Calibri"/>
                <w:lang w:eastAsia="en-GB"/>
              </w:rPr>
              <w:t>41.1%</w:t>
            </w:r>
          </w:p>
        </w:tc>
      </w:tr>
      <w:tr w:rsidR="009D6B90" w:rsidRPr="009D6B90" w14:paraId="0528B885" w14:textId="77777777" w:rsidTr="009D6B90">
        <w:trPr>
          <w:trHeight w:val="322"/>
        </w:trPr>
        <w:tc>
          <w:tcPr>
            <w:tcW w:w="0" w:type="auto"/>
            <w:tcBorders>
              <w:top w:val="single" w:sz="6" w:space="0" w:color="000000"/>
              <w:left w:val="single" w:sz="6" w:space="0" w:color="000000"/>
            </w:tcBorders>
            <w:shd w:val="clear" w:color="auto" w:fill="FFFFFF"/>
            <w:vAlign w:val="center"/>
            <w:hideMark/>
          </w:tcPr>
          <w:p w14:paraId="13B4560B" w14:textId="07105B17" w:rsidR="009D6B90" w:rsidRPr="009D6B90" w:rsidRDefault="009D6B90" w:rsidP="009D6B90">
            <w:pPr>
              <w:spacing w:after="0" w:line="240" w:lineRule="auto"/>
              <w:rPr>
                <w:rFonts w:ascii="Times New Roman" w:eastAsia="Times New Roman" w:hAnsi="Times New Roman" w:cs="Times New Roman"/>
                <w:sz w:val="24"/>
                <w:szCs w:val="24"/>
                <w:lang w:eastAsia="en-GB"/>
              </w:rPr>
            </w:pPr>
            <w:r w:rsidRPr="009D6B90">
              <w:rPr>
                <w:rFonts w:ascii="Calibri" w:eastAsia="Times New Roman" w:hAnsi="Calibri" w:cs="Calibri"/>
                <w:lang w:eastAsia="en-GB"/>
              </w:rPr>
              <w:t>Tartu</w:t>
            </w:r>
            <w:r>
              <w:rPr>
                <w:rFonts w:ascii="Calibri" w:eastAsia="Times New Roman" w:hAnsi="Calibri" w:cs="Calibri"/>
                <w:lang w:eastAsia="en-GB"/>
              </w:rPr>
              <w:t xml:space="preserve"> </w:t>
            </w:r>
            <w:r w:rsidRPr="009D6B90">
              <w:rPr>
                <w:rFonts w:ascii="Calibri" w:eastAsia="Times New Roman" w:hAnsi="Calibri" w:cs="Calibri"/>
                <w:lang w:eastAsia="en-GB"/>
              </w:rPr>
              <w:t>County</w:t>
            </w:r>
          </w:p>
        </w:tc>
        <w:tc>
          <w:tcPr>
            <w:tcW w:w="0" w:type="auto"/>
            <w:tcBorders>
              <w:top w:val="single" w:sz="6" w:space="0" w:color="000000"/>
              <w:left w:val="single" w:sz="6" w:space="0" w:color="000000"/>
            </w:tcBorders>
            <w:shd w:val="clear" w:color="auto" w:fill="FFFFFF"/>
            <w:vAlign w:val="center"/>
            <w:hideMark/>
          </w:tcPr>
          <w:p w14:paraId="0855B273" w14:textId="77777777" w:rsidR="009D6B90" w:rsidRPr="009D6B90" w:rsidRDefault="009D6B90" w:rsidP="009D6B90">
            <w:pPr>
              <w:spacing w:after="0" w:line="240" w:lineRule="auto"/>
              <w:rPr>
                <w:rFonts w:ascii="Times New Roman" w:eastAsia="Times New Roman" w:hAnsi="Times New Roman" w:cs="Times New Roman"/>
                <w:sz w:val="24"/>
                <w:szCs w:val="24"/>
                <w:lang w:eastAsia="en-GB"/>
              </w:rPr>
            </w:pPr>
            <w:r w:rsidRPr="009D6B90">
              <w:rPr>
                <w:rFonts w:ascii="Calibri" w:eastAsia="Times New Roman" w:hAnsi="Calibri" w:cs="Calibri"/>
                <w:lang w:eastAsia="en-GB"/>
              </w:rPr>
              <w:t>26,662</w:t>
            </w:r>
          </w:p>
        </w:tc>
        <w:tc>
          <w:tcPr>
            <w:tcW w:w="0" w:type="auto"/>
            <w:tcBorders>
              <w:top w:val="single" w:sz="6" w:space="0" w:color="000000"/>
              <w:left w:val="single" w:sz="6" w:space="0" w:color="000000"/>
              <w:right w:val="single" w:sz="6" w:space="0" w:color="000000"/>
            </w:tcBorders>
            <w:shd w:val="clear" w:color="auto" w:fill="FFFFFF"/>
            <w:vAlign w:val="center"/>
            <w:hideMark/>
          </w:tcPr>
          <w:p w14:paraId="5AABA012" w14:textId="77777777" w:rsidR="009D6B90" w:rsidRPr="009D6B90" w:rsidRDefault="009D6B90" w:rsidP="009D6B90">
            <w:pPr>
              <w:spacing w:after="0" w:line="240" w:lineRule="auto"/>
              <w:rPr>
                <w:rFonts w:ascii="Times New Roman" w:eastAsia="Times New Roman" w:hAnsi="Times New Roman" w:cs="Times New Roman"/>
                <w:sz w:val="24"/>
                <w:szCs w:val="24"/>
                <w:lang w:eastAsia="en-GB"/>
              </w:rPr>
            </w:pPr>
            <w:r w:rsidRPr="009D6B90">
              <w:rPr>
                <w:rFonts w:ascii="Calibri" w:eastAsia="Times New Roman" w:hAnsi="Calibri" w:cs="Calibri"/>
                <w:lang w:eastAsia="en-GB"/>
              </w:rPr>
              <w:t>35.8%</w:t>
            </w:r>
          </w:p>
        </w:tc>
      </w:tr>
      <w:tr w:rsidR="009D6B90" w:rsidRPr="009D6B90" w14:paraId="3A4C5AAB" w14:textId="77777777" w:rsidTr="009D6B90">
        <w:trPr>
          <w:trHeight w:val="317"/>
        </w:trPr>
        <w:tc>
          <w:tcPr>
            <w:tcW w:w="0" w:type="auto"/>
            <w:tcBorders>
              <w:top w:val="single" w:sz="6" w:space="0" w:color="000000"/>
              <w:left w:val="single" w:sz="6" w:space="0" w:color="000000"/>
            </w:tcBorders>
            <w:shd w:val="clear" w:color="auto" w:fill="FFFFFF"/>
            <w:hideMark/>
          </w:tcPr>
          <w:p w14:paraId="063B81F7" w14:textId="5749FB2C" w:rsidR="009D6B90" w:rsidRPr="009D6B90" w:rsidRDefault="009D6B90" w:rsidP="009D6B90">
            <w:pPr>
              <w:spacing w:after="0" w:line="240" w:lineRule="auto"/>
              <w:rPr>
                <w:rFonts w:ascii="Times New Roman" w:eastAsia="Times New Roman" w:hAnsi="Times New Roman" w:cs="Times New Roman"/>
                <w:sz w:val="24"/>
                <w:szCs w:val="24"/>
                <w:lang w:eastAsia="en-GB"/>
              </w:rPr>
            </w:pPr>
            <w:r w:rsidRPr="009D6B90">
              <w:rPr>
                <w:rFonts w:ascii="Calibri" w:eastAsia="Times New Roman" w:hAnsi="Calibri" w:cs="Calibri"/>
                <w:lang w:eastAsia="en-GB"/>
              </w:rPr>
              <w:t>including</w:t>
            </w:r>
            <w:r>
              <w:rPr>
                <w:rFonts w:ascii="Calibri" w:eastAsia="Times New Roman" w:hAnsi="Calibri" w:cs="Calibri"/>
                <w:lang w:eastAsia="en-GB"/>
              </w:rPr>
              <w:t xml:space="preserve"> </w:t>
            </w:r>
            <w:r w:rsidRPr="009D6B90">
              <w:rPr>
                <w:rFonts w:ascii="Calibri" w:eastAsia="Times New Roman" w:hAnsi="Calibri" w:cs="Calibri"/>
                <w:lang w:eastAsia="en-GB"/>
              </w:rPr>
              <w:t>Tartu</w:t>
            </w:r>
          </w:p>
        </w:tc>
        <w:tc>
          <w:tcPr>
            <w:tcW w:w="0" w:type="auto"/>
            <w:tcBorders>
              <w:top w:val="single" w:sz="6" w:space="0" w:color="000000"/>
              <w:left w:val="single" w:sz="6" w:space="0" w:color="000000"/>
            </w:tcBorders>
            <w:shd w:val="clear" w:color="auto" w:fill="FFFFFF"/>
            <w:hideMark/>
          </w:tcPr>
          <w:p w14:paraId="33F58453" w14:textId="77777777" w:rsidR="009D6B90" w:rsidRPr="009D6B90" w:rsidRDefault="009D6B90" w:rsidP="009D6B90">
            <w:pPr>
              <w:spacing w:after="0" w:line="240" w:lineRule="auto"/>
              <w:rPr>
                <w:rFonts w:ascii="Times New Roman" w:eastAsia="Times New Roman" w:hAnsi="Times New Roman" w:cs="Times New Roman"/>
                <w:sz w:val="24"/>
                <w:szCs w:val="24"/>
                <w:lang w:eastAsia="en-GB"/>
              </w:rPr>
            </w:pPr>
            <w:r w:rsidRPr="009D6B90">
              <w:rPr>
                <w:rFonts w:ascii="Calibri" w:eastAsia="Times New Roman" w:hAnsi="Calibri" w:cs="Calibri"/>
                <w:lang w:eastAsia="en-GB"/>
              </w:rPr>
              <w:t>21,207</w:t>
            </w:r>
          </w:p>
        </w:tc>
        <w:tc>
          <w:tcPr>
            <w:tcW w:w="0" w:type="auto"/>
            <w:tcBorders>
              <w:top w:val="single" w:sz="6" w:space="0" w:color="000000"/>
              <w:left w:val="single" w:sz="6" w:space="0" w:color="000000"/>
              <w:right w:val="single" w:sz="6" w:space="0" w:color="000000"/>
            </w:tcBorders>
            <w:shd w:val="clear" w:color="auto" w:fill="FFFFFF"/>
            <w:hideMark/>
          </w:tcPr>
          <w:p w14:paraId="6CE22257" w14:textId="77777777" w:rsidR="009D6B90" w:rsidRPr="009D6B90" w:rsidRDefault="009D6B90" w:rsidP="009D6B90">
            <w:pPr>
              <w:spacing w:after="0" w:line="240" w:lineRule="auto"/>
              <w:rPr>
                <w:rFonts w:ascii="Times New Roman" w:eastAsia="Times New Roman" w:hAnsi="Times New Roman" w:cs="Times New Roman"/>
                <w:sz w:val="24"/>
                <w:szCs w:val="24"/>
                <w:lang w:eastAsia="en-GB"/>
              </w:rPr>
            </w:pPr>
            <w:r w:rsidRPr="009D6B90">
              <w:rPr>
                <w:rFonts w:ascii="Calibri" w:eastAsia="Times New Roman" w:hAnsi="Calibri" w:cs="Calibri"/>
                <w:lang w:eastAsia="en-GB"/>
              </w:rPr>
              <w:t>35.7%</w:t>
            </w:r>
          </w:p>
        </w:tc>
      </w:tr>
      <w:tr w:rsidR="009D6B90" w:rsidRPr="009D6B90" w14:paraId="18DFC0F5" w14:textId="77777777" w:rsidTr="009D6B90">
        <w:trPr>
          <w:trHeight w:val="322"/>
        </w:trPr>
        <w:tc>
          <w:tcPr>
            <w:tcW w:w="0" w:type="auto"/>
            <w:tcBorders>
              <w:top w:val="single" w:sz="6" w:space="0" w:color="000000"/>
              <w:left w:val="single" w:sz="6" w:space="0" w:color="000000"/>
            </w:tcBorders>
            <w:shd w:val="clear" w:color="auto" w:fill="FFFFFF"/>
            <w:hideMark/>
          </w:tcPr>
          <w:p w14:paraId="1E3F1DBA" w14:textId="445B62CD" w:rsidR="009D6B90" w:rsidRPr="009D6B90" w:rsidRDefault="009D6B90" w:rsidP="009D6B90">
            <w:pPr>
              <w:spacing w:after="0" w:line="240" w:lineRule="auto"/>
              <w:rPr>
                <w:rFonts w:ascii="Times New Roman" w:eastAsia="Times New Roman" w:hAnsi="Times New Roman" w:cs="Times New Roman"/>
                <w:sz w:val="24"/>
                <w:szCs w:val="24"/>
                <w:lang w:eastAsia="en-GB"/>
              </w:rPr>
            </w:pPr>
            <w:r w:rsidRPr="009D6B90">
              <w:rPr>
                <w:rFonts w:ascii="Calibri" w:eastAsia="Times New Roman" w:hAnsi="Calibri" w:cs="Calibri"/>
                <w:lang w:eastAsia="en-GB"/>
              </w:rPr>
              <w:t>Valga</w:t>
            </w:r>
            <w:r>
              <w:rPr>
                <w:rFonts w:ascii="Calibri" w:eastAsia="Times New Roman" w:hAnsi="Calibri" w:cs="Calibri"/>
                <w:lang w:eastAsia="en-GB"/>
              </w:rPr>
              <w:t xml:space="preserve"> </w:t>
            </w:r>
            <w:r w:rsidRPr="009D6B90">
              <w:rPr>
                <w:rFonts w:ascii="Calibri" w:eastAsia="Times New Roman" w:hAnsi="Calibri" w:cs="Calibri"/>
                <w:lang w:eastAsia="en-GB"/>
              </w:rPr>
              <w:t>county</w:t>
            </w:r>
          </w:p>
        </w:tc>
        <w:tc>
          <w:tcPr>
            <w:tcW w:w="0" w:type="auto"/>
            <w:tcBorders>
              <w:top w:val="single" w:sz="6" w:space="0" w:color="000000"/>
              <w:left w:val="single" w:sz="6" w:space="0" w:color="000000"/>
            </w:tcBorders>
            <w:shd w:val="clear" w:color="auto" w:fill="FFFFFF"/>
            <w:hideMark/>
          </w:tcPr>
          <w:p w14:paraId="7664269C" w14:textId="77777777" w:rsidR="009D6B90" w:rsidRPr="009D6B90" w:rsidRDefault="009D6B90" w:rsidP="009D6B90">
            <w:pPr>
              <w:spacing w:after="0" w:line="240" w:lineRule="auto"/>
              <w:rPr>
                <w:rFonts w:ascii="Times New Roman" w:eastAsia="Times New Roman" w:hAnsi="Times New Roman" w:cs="Times New Roman"/>
                <w:sz w:val="24"/>
                <w:szCs w:val="24"/>
                <w:lang w:eastAsia="en-GB"/>
              </w:rPr>
            </w:pPr>
            <w:r w:rsidRPr="009D6B90">
              <w:rPr>
                <w:rFonts w:ascii="Calibri" w:eastAsia="Times New Roman" w:hAnsi="Calibri" w:cs="Calibri"/>
                <w:lang w:eastAsia="en-GB"/>
              </w:rPr>
              <w:t>6,769</w:t>
            </w:r>
          </w:p>
        </w:tc>
        <w:tc>
          <w:tcPr>
            <w:tcW w:w="0" w:type="auto"/>
            <w:tcBorders>
              <w:top w:val="single" w:sz="6" w:space="0" w:color="000000"/>
              <w:left w:val="single" w:sz="6" w:space="0" w:color="000000"/>
              <w:right w:val="single" w:sz="6" w:space="0" w:color="000000"/>
            </w:tcBorders>
            <w:shd w:val="clear" w:color="auto" w:fill="FFFFFF"/>
            <w:hideMark/>
          </w:tcPr>
          <w:p w14:paraId="7B2A17CB" w14:textId="77777777" w:rsidR="009D6B90" w:rsidRPr="009D6B90" w:rsidRDefault="009D6B90" w:rsidP="009D6B90">
            <w:pPr>
              <w:spacing w:after="0" w:line="240" w:lineRule="auto"/>
              <w:rPr>
                <w:rFonts w:ascii="Times New Roman" w:eastAsia="Times New Roman" w:hAnsi="Times New Roman" w:cs="Times New Roman"/>
                <w:sz w:val="24"/>
                <w:szCs w:val="24"/>
                <w:lang w:eastAsia="en-GB"/>
              </w:rPr>
            </w:pPr>
            <w:r w:rsidRPr="009D6B90">
              <w:rPr>
                <w:rFonts w:ascii="Calibri" w:eastAsia="Times New Roman" w:hAnsi="Calibri" w:cs="Calibri"/>
                <w:lang w:eastAsia="en-GB"/>
              </w:rPr>
              <w:t>30.9%</w:t>
            </w:r>
          </w:p>
        </w:tc>
      </w:tr>
      <w:tr w:rsidR="009D6B90" w:rsidRPr="009D6B90" w14:paraId="08FA82C5" w14:textId="77777777" w:rsidTr="009D6B90">
        <w:trPr>
          <w:trHeight w:val="322"/>
        </w:trPr>
        <w:tc>
          <w:tcPr>
            <w:tcW w:w="0" w:type="auto"/>
            <w:tcBorders>
              <w:top w:val="single" w:sz="6" w:space="0" w:color="000000"/>
              <w:left w:val="single" w:sz="6" w:space="0" w:color="000000"/>
            </w:tcBorders>
            <w:shd w:val="clear" w:color="auto" w:fill="FFFFFF"/>
            <w:hideMark/>
          </w:tcPr>
          <w:p w14:paraId="5AFA345E" w14:textId="33B57F19" w:rsidR="009D6B90" w:rsidRPr="009D6B90" w:rsidRDefault="009D6B90" w:rsidP="009D6B90">
            <w:pPr>
              <w:spacing w:after="0" w:line="240" w:lineRule="auto"/>
              <w:rPr>
                <w:rFonts w:ascii="Times New Roman" w:eastAsia="Times New Roman" w:hAnsi="Times New Roman" w:cs="Times New Roman"/>
                <w:sz w:val="24"/>
                <w:szCs w:val="24"/>
                <w:lang w:eastAsia="en-GB"/>
              </w:rPr>
            </w:pPr>
            <w:r w:rsidRPr="009D6B90">
              <w:rPr>
                <w:rFonts w:ascii="Calibri" w:eastAsia="Times New Roman" w:hAnsi="Calibri" w:cs="Calibri"/>
                <w:lang w:eastAsia="en-GB"/>
              </w:rPr>
              <w:t>Viljandi</w:t>
            </w:r>
            <w:r>
              <w:rPr>
                <w:rFonts w:ascii="Calibri" w:eastAsia="Times New Roman" w:hAnsi="Calibri" w:cs="Calibri"/>
                <w:lang w:eastAsia="en-GB"/>
              </w:rPr>
              <w:t xml:space="preserve"> </w:t>
            </w:r>
            <w:r w:rsidRPr="009D6B90">
              <w:rPr>
                <w:rFonts w:ascii="Calibri" w:eastAsia="Times New Roman" w:hAnsi="Calibri" w:cs="Calibri"/>
                <w:lang w:eastAsia="en-GB"/>
              </w:rPr>
              <w:t>County</w:t>
            </w:r>
          </w:p>
        </w:tc>
        <w:tc>
          <w:tcPr>
            <w:tcW w:w="0" w:type="auto"/>
            <w:tcBorders>
              <w:top w:val="single" w:sz="6" w:space="0" w:color="000000"/>
              <w:left w:val="single" w:sz="6" w:space="0" w:color="000000"/>
            </w:tcBorders>
            <w:shd w:val="clear" w:color="auto" w:fill="FFFFFF"/>
            <w:hideMark/>
          </w:tcPr>
          <w:p w14:paraId="4BB7F149" w14:textId="3C22D6EA" w:rsidR="009D6B90" w:rsidRPr="009D6B90" w:rsidRDefault="009D6B90" w:rsidP="009D6B90">
            <w:pPr>
              <w:spacing w:after="0" w:line="240" w:lineRule="auto"/>
              <w:rPr>
                <w:rFonts w:ascii="Times New Roman" w:eastAsia="Times New Roman" w:hAnsi="Times New Roman" w:cs="Times New Roman"/>
                <w:sz w:val="24"/>
                <w:szCs w:val="24"/>
                <w:lang w:eastAsia="en-GB"/>
              </w:rPr>
            </w:pPr>
            <w:r w:rsidRPr="009D6B90">
              <w:rPr>
                <w:rFonts w:ascii="Calibri" w:eastAsia="Times New Roman" w:hAnsi="Calibri" w:cs="Calibri"/>
                <w:lang w:eastAsia="en-GB"/>
              </w:rPr>
              <w:t>8</w:t>
            </w:r>
            <w:r>
              <w:rPr>
                <w:rFonts w:ascii="Calibri" w:eastAsia="Times New Roman" w:hAnsi="Calibri" w:cs="Calibri"/>
                <w:lang w:eastAsia="en-GB"/>
              </w:rPr>
              <w:t xml:space="preserve"> </w:t>
            </w:r>
            <w:r w:rsidRPr="009D6B90">
              <w:rPr>
                <w:rFonts w:ascii="Calibri" w:eastAsia="Times New Roman" w:hAnsi="Calibri" w:cs="Calibri"/>
                <w:lang w:eastAsia="en-GB"/>
              </w:rPr>
              <w:t>319</w:t>
            </w:r>
          </w:p>
        </w:tc>
        <w:tc>
          <w:tcPr>
            <w:tcW w:w="0" w:type="auto"/>
            <w:tcBorders>
              <w:top w:val="single" w:sz="6" w:space="0" w:color="000000"/>
              <w:left w:val="single" w:sz="6" w:space="0" w:color="000000"/>
              <w:right w:val="single" w:sz="6" w:space="0" w:color="000000"/>
            </w:tcBorders>
            <w:shd w:val="clear" w:color="auto" w:fill="FFFFFF"/>
            <w:hideMark/>
          </w:tcPr>
          <w:p w14:paraId="6AB05003" w14:textId="77777777" w:rsidR="009D6B90" w:rsidRPr="009D6B90" w:rsidRDefault="009D6B90" w:rsidP="009D6B90">
            <w:pPr>
              <w:spacing w:after="0" w:line="240" w:lineRule="auto"/>
              <w:rPr>
                <w:rFonts w:ascii="Times New Roman" w:eastAsia="Times New Roman" w:hAnsi="Times New Roman" w:cs="Times New Roman"/>
                <w:sz w:val="24"/>
                <w:szCs w:val="24"/>
                <w:lang w:eastAsia="en-GB"/>
              </w:rPr>
            </w:pPr>
            <w:r w:rsidRPr="009D6B90">
              <w:rPr>
                <w:rFonts w:ascii="Calibri" w:eastAsia="Times New Roman" w:hAnsi="Calibri" w:cs="Calibri"/>
                <w:lang w:eastAsia="en-GB"/>
              </w:rPr>
              <w:t>40.7%</w:t>
            </w:r>
          </w:p>
        </w:tc>
      </w:tr>
      <w:tr w:rsidR="009D6B90" w:rsidRPr="009D6B90" w14:paraId="2826C859" w14:textId="77777777" w:rsidTr="009D6B90">
        <w:trPr>
          <w:trHeight w:val="317"/>
        </w:trPr>
        <w:tc>
          <w:tcPr>
            <w:tcW w:w="0" w:type="auto"/>
            <w:tcBorders>
              <w:top w:val="single" w:sz="6" w:space="0" w:color="000000"/>
              <w:left w:val="single" w:sz="6" w:space="0" w:color="000000"/>
            </w:tcBorders>
            <w:shd w:val="clear" w:color="auto" w:fill="FFFFFF"/>
            <w:hideMark/>
          </w:tcPr>
          <w:p w14:paraId="0D7786D4" w14:textId="77777777" w:rsidR="009D6B90" w:rsidRPr="009D6B90" w:rsidRDefault="009D6B90" w:rsidP="009D6B90">
            <w:pPr>
              <w:spacing w:after="0" w:line="240" w:lineRule="auto"/>
              <w:rPr>
                <w:rFonts w:ascii="Times New Roman" w:eastAsia="Times New Roman" w:hAnsi="Times New Roman" w:cs="Times New Roman"/>
                <w:sz w:val="24"/>
                <w:szCs w:val="24"/>
                <w:lang w:eastAsia="en-GB"/>
              </w:rPr>
            </w:pPr>
            <w:r w:rsidRPr="009D6B90">
              <w:rPr>
                <w:rFonts w:ascii="Calibri" w:eastAsia="Times New Roman" w:hAnsi="Calibri" w:cs="Calibri"/>
                <w:lang w:eastAsia="en-GB"/>
              </w:rPr>
              <w:t>Võrumaa</w:t>
            </w:r>
          </w:p>
        </w:tc>
        <w:tc>
          <w:tcPr>
            <w:tcW w:w="0" w:type="auto"/>
            <w:tcBorders>
              <w:top w:val="single" w:sz="6" w:space="0" w:color="000000"/>
              <w:left w:val="single" w:sz="6" w:space="0" w:color="000000"/>
            </w:tcBorders>
            <w:shd w:val="clear" w:color="auto" w:fill="FFFFFF"/>
            <w:hideMark/>
          </w:tcPr>
          <w:p w14:paraId="3D7C1C87" w14:textId="77777777" w:rsidR="009D6B90" w:rsidRPr="009D6B90" w:rsidRDefault="009D6B90" w:rsidP="009D6B90">
            <w:pPr>
              <w:spacing w:after="0" w:line="240" w:lineRule="auto"/>
              <w:ind w:firstLine="360"/>
              <w:rPr>
                <w:rFonts w:ascii="Times New Roman" w:eastAsia="Times New Roman" w:hAnsi="Times New Roman" w:cs="Times New Roman"/>
                <w:sz w:val="24"/>
                <w:szCs w:val="24"/>
                <w:lang w:eastAsia="en-GB"/>
              </w:rPr>
            </w:pPr>
            <w:r w:rsidRPr="009D6B90">
              <w:rPr>
                <w:rFonts w:ascii="Calibri" w:eastAsia="Times New Roman" w:hAnsi="Calibri" w:cs="Calibri"/>
                <w:lang w:eastAsia="en-GB"/>
              </w:rPr>
              <w:t>7,093</w:t>
            </w:r>
          </w:p>
        </w:tc>
        <w:tc>
          <w:tcPr>
            <w:tcW w:w="0" w:type="auto"/>
            <w:tcBorders>
              <w:top w:val="single" w:sz="6" w:space="0" w:color="000000"/>
              <w:left w:val="single" w:sz="6" w:space="0" w:color="000000"/>
              <w:right w:val="single" w:sz="6" w:space="0" w:color="000000"/>
            </w:tcBorders>
            <w:shd w:val="clear" w:color="auto" w:fill="FFFFFF"/>
            <w:hideMark/>
          </w:tcPr>
          <w:p w14:paraId="5D5F32A5" w14:textId="77777777" w:rsidR="009D6B90" w:rsidRPr="009D6B90" w:rsidRDefault="009D6B90" w:rsidP="009D6B90">
            <w:pPr>
              <w:spacing w:after="0" w:line="240" w:lineRule="auto"/>
              <w:rPr>
                <w:rFonts w:ascii="Times New Roman" w:eastAsia="Times New Roman" w:hAnsi="Times New Roman" w:cs="Times New Roman"/>
                <w:sz w:val="24"/>
                <w:szCs w:val="24"/>
                <w:lang w:eastAsia="en-GB"/>
              </w:rPr>
            </w:pPr>
            <w:r w:rsidRPr="009D6B90">
              <w:rPr>
                <w:rFonts w:ascii="Calibri" w:eastAsia="Times New Roman" w:hAnsi="Calibri" w:cs="Calibri"/>
                <w:lang w:eastAsia="en-GB"/>
              </w:rPr>
              <w:t>37.1%</w:t>
            </w:r>
          </w:p>
        </w:tc>
      </w:tr>
      <w:tr w:rsidR="009D6B90" w:rsidRPr="009D6B90" w14:paraId="01ED15C1" w14:textId="77777777" w:rsidTr="009D6B90">
        <w:trPr>
          <w:trHeight w:val="336"/>
        </w:trPr>
        <w:tc>
          <w:tcPr>
            <w:tcW w:w="0" w:type="auto"/>
            <w:tcBorders>
              <w:top w:val="single" w:sz="6" w:space="0" w:color="000000"/>
              <w:left w:val="single" w:sz="6" w:space="0" w:color="000000"/>
              <w:bottom w:val="single" w:sz="6" w:space="0" w:color="000000"/>
            </w:tcBorders>
            <w:shd w:val="clear" w:color="auto" w:fill="FFFFFF"/>
            <w:hideMark/>
          </w:tcPr>
          <w:p w14:paraId="72E0C117" w14:textId="77777777" w:rsidR="009D6B90" w:rsidRPr="009D6B90" w:rsidRDefault="009D6B90" w:rsidP="009D6B90">
            <w:pPr>
              <w:spacing w:after="0" w:line="240" w:lineRule="auto"/>
              <w:rPr>
                <w:rFonts w:ascii="Times New Roman" w:eastAsia="Times New Roman" w:hAnsi="Times New Roman" w:cs="Times New Roman"/>
                <w:sz w:val="24"/>
                <w:szCs w:val="24"/>
                <w:lang w:eastAsia="en-GB"/>
              </w:rPr>
            </w:pPr>
            <w:r w:rsidRPr="009D6B90">
              <w:rPr>
                <w:rFonts w:ascii="Calibri" w:eastAsia="Times New Roman" w:hAnsi="Calibri" w:cs="Calibri"/>
                <w:b/>
                <w:bCs/>
                <w:lang w:eastAsia="en-GB"/>
              </w:rPr>
              <w:t>Together</w:t>
            </w:r>
          </w:p>
        </w:tc>
        <w:tc>
          <w:tcPr>
            <w:tcW w:w="0" w:type="auto"/>
            <w:tcBorders>
              <w:top w:val="single" w:sz="6" w:space="0" w:color="000000"/>
              <w:left w:val="single" w:sz="6" w:space="0" w:color="000000"/>
              <w:bottom w:val="single" w:sz="6" w:space="0" w:color="000000"/>
            </w:tcBorders>
            <w:shd w:val="clear" w:color="auto" w:fill="FFFFFF"/>
            <w:hideMark/>
          </w:tcPr>
          <w:p w14:paraId="335C897D" w14:textId="77777777" w:rsidR="009D6B90" w:rsidRPr="009D6B90" w:rsidRDefault="009D6B90" w:rsidP="009D6B90">
            <w:pPr>
              <w:spacing w:after="0" w:line="240" w:lineRule="auto"/>
              <w:rPr>
                <w:rFonts w:ascii="Times New Roman" w:eastAsia="Times New Roman" w:hAnsi="Times New Roman" w:cs="Times New Roman"/>
                <w:sz w:val="24"/>
                <w:szCs w:val="24"/>
                <w:lang w:eastAsia="en-GB"/>
              </w:rPr>
            </w:pPr>
            <w:r w:rsidRPr="009D6B90">
              <w:rPr>
                <w:rFonts w:ascii="Calibri" w:eastAsia="Times New Roman" w:hAnsi="Calibri" w:cs="Calibri"/>
                <w:b/>
                <w:bCs/>
                <w:lang w:eastAsia="en-GB"/>
              </w:rPr>
              <w:t>244,659</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0135D40" w14:textId="77777777" w:rsidR="009D6B90" w:rsidRPr="009D6B90" w:rsidRDefault="009D6B90" w:rsidP="009D6B90">
            <w:pPr>
              <w:spacing w:after="0" w:line="240" w:lineRule="auto"/>
              <w:rPr>
                <w:rFonts w:ascii="Times New Roman" w:eastAsia="Times New Roman" w:hAnsi="Times New Roman" w:cs="Times New Roman"/>
                <w:sz w:val="24"/>
                <w:szCs w:val="24"/>
                <w:lang w:eastAsia="en-GB"/>
              </w:rPr>
            </w:pPr>
            <w:r w:rsidRPr="009D6B90">
              <w:rPr>
                <w:rFonts w:ascii="Calibri" w:eastAsia="Times New Roman" w:hAnsi="Calibri" w:cs="Calibri"/>
                <w:b/>
                <w:bCs/>
                <w:lang w:eastAsia="en-GB"/>
              </w:rPr>
              <w:t>36.8%</w:t>
            </w:r>
          </w:p>
        </w:tc>
      </w:tr>
    </w:tbl>
    <w:p w14:paraId="7F6834C0" w14:textId="551A982F" w:rsidR="009D6B90" w:rsidRPr="009D6B90" w:rsidRDefault="009D6B90" w:rsidP="009D6B90">
      <w:pPr>
        <w:spacing w:after="0" w:line="273" w:lineRule="atLeast"/>
        <w:ind w:firstLine="360"/>
        <w:rPr>
          <w:rFonts w:ascii="Times New Roman" w:eastAsia="Times New Roman" w:hAnsi="Times New Roman" w:cs="Times New Roman"/>
          <w:color w:val="000000"/>
          <w:lang w:eastAsia="en-GB"/>
        </w:rPr>
      </w:pPr>
      <w:r w:rsidRPr="009D6B90">
        <w:rPr>
          <w:rFonts w:ascii="Calibri" w:eastAsia="Times New Roman" w:hAnsi="Calibri" w:cs="Calibri"/>
          <w:i/>
          <w:iCs/>
          <w:color w:val="000000"/>
          <w:lang w:eastAsia="en-GB"/>
        </w:rPr>
        <w:t>Source:</w:t>
      </w:r>
      <w:r>
        <w:rPr>
          <w:rFonts w:ascii="Calibri" w:eastAsia="Times New Roman" w:hAnsi="Calibri" w:cs="Calibri"/>
          <w:i/>
          <w:iCs/>
          <w:color w:val="000000"/>
          <w:lang w:eastAsia="en-GB"/>
        </w:rPr>
        <w:t xml:space="preserve"> </w:t>
      </w:r>
      <w:r w:rsidR="00507671">
        <w:rPr>
          <w:rFonts w:ascii="Calibri" w:eastAsia="Times New Roman" w:hAnsi="Calibri" w:cs="Calibri"/>
          <w:i/>
          <w:iCs/>
          <w:color w:val="000000"/>
          <w:lang w:eastAsia="en-GB"/>
        </w:rPr>
        <w:t>NHID</w:t>
      </w:r>
    </w:p>
    <w:p w14:paraId="5BBC949D" w14:textId="6F4F74C2" w:rsidR="009D6B90" w:rsidRPr="00507671" w:rsidRDefault="009D6B90" w:rsidP="00507671">
      <w:pPr>
        <w:spacing w:after="120" w:line="240" w:lineRule="auto"/>
        <w:rPr>
          <w:rFonts w:ascii="Calibri" w:eastAsia="Times New Roman" w:hAnsi="Calibri" w:cs="Calibri"/>
          <w:color w:val="000000"/>
          <w:sz w:val="24"/>
          <w:szCs w:val="24"/>
          <w:lang w:eastAsia="en-GB"/>
        </w:rPr>
      </w:pPr>
      <w:r w:rsidRPr="009D6B90">
        <w:rPr>
          <w:rFonts w:ascii="Calibri" w:eastAsia="Times New Roman" w:hAnsi="Calibri" w:cs="Calibri"/>
          <w:color w:val="000000"/>
          <w:sz w:val="24"/>
          <w:szCs w:val="24"/>
          <w:lang w:eastAsia="en-GB"/>
        </w:rPr>
        <w:lastRenderedPageBreak/>
        <w:t>The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percentage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of</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hospitalization</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varies</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greatly</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depending</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on</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differences</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between</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patients</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(patients'</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habit</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of</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calling</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for</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an</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ambulance,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lack</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of</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family</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doctor,</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lack</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of</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EMO</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in</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area),</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but</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also</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skills</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of</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ambulance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staff</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and</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willingness</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of</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hospital</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to</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admit</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patients.</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availability</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and</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quality</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of</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health</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care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in</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different</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regions</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varies</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greatly</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in</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Estonia,</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which</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in</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turn</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affects</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number</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of</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emergency</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and</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EMO</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visits</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and</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hospitalization</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rate.</w:t>
      </w:r>
    </w:p>
    <w:p w14:paraId="6C9E4431" w14:textId="5E6621A1" w:rsidR="009D6B90" w:rsidRPr="00507671" w:rsidRDefault="009D6B90" w:rsidP="00507671">
      <w:pPr>
        <w:spacing w:after="120" w:line="240" w:lineRule="auto"/>
        <w:rPr>
          <w:rFonts w:ascii="Calibri" w:eastAsia="Times New Roman" w:hAnsi="Calibri" w:cs="Calibri"/>
          <w:color w:val="000000"/>
          <w:sz w:val="24"/>
          <w:szCs w:val="24"/>
          <w:lang w:eastAsia="en-GB"/>
        </w:rPr>
      </w:pPr>
      <w:r w:rsidRPr="009D6B90">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location</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of</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ambulance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crews</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should</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be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1</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ambulance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crew</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per</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20,000</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inhabitants</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in</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a</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densely</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populated</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area</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and</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1</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ambulance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crew</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per</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10-15,000</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inhabitants</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in</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a</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sparsely</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populated</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area.</w:t>
      </w:r>
    </w:p>
    <w:p w14:paraId="0EAB00FE" w14:textId="123F0AD2" w:rsidR="009D6B90" w:rsidRPr="00507671" w:rsidRDefault="009D6B90" w:rsidP="00507671">
      <w:pPr>
        <w:spacing w:after="120" w:line="240" w:lineRule="auto"/>
        <w:rPr>
          <w:rFonts w:ascii="Calibri" w:eastAsia="Times New Roman" w:hAnsi="Calibri" w:cs="Calibri"/>
          <w:color w:val="000000"/>
          <w:sz w:val="24"/>
          <w:szCs w:val="24"/>
          <w:lang w:eastAsia="en-GB"/>
        </w:rPr>
      </w:pPr>
      <w:r w:rsidRPr="009D6B90">
        <w:rPr>
          <w:rFonts w:ascii="Calibri" w:eastAsia="Times New Roman" w:hAnsi="Calibri" w:cs="Calibri"/>
          <w:color w:val="000000"/>
          <w:sz w:val="24"/>
          <w:szCs w:val="24"/>
          <w:lang w:eastAsia="en-GB"/>
        </w:rPr>
        <w:t>Both</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Estonian</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Ambulance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Union</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and</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Estonian</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Society</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of</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Emergency</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Medicine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consider</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it</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normal</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to</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have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at</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least</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1</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medical</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team</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in</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each</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county</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and</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2</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additional</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medical</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teams</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in</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Tallinn,</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Tartu,</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Pärnu,</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Narva</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and</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Kohtla-Järve.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If</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a</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general</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hospital</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is</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converted</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into</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a</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local</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hospital</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on</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territory</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of</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county,</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at</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least</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one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ambulance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team</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should</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be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added</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to</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cover</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need</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for</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emergency</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medical</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care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for</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population</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of</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area</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in</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connection</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with</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extended</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time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of</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ambulance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call</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(transport</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to</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EMO</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neighboring</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country).</w:t>
      </w:r>
    </w:p>
    <w:p w14:paraId="5151C70C" w14:textId="34759943" w:rsidR="009D6B90" w:rsidRPr="00507671" w:rsidRDefault="009D6B90" w:rsidP="00507671">
      <w:pPr>
        <w:spacing w:after="120" w:line="240" w:lineRule="auto"/>
        <w:rPr>
          <w:rFonts w:ascii="Calibri" w:eastAsia="Times New Roman" w:hAnsi="Calibri" w:cs="Calibri"/>
          <w:color w:val="000000"/>
          <w:sz w:val="24"/>
          <w:szCs w:val="24"/>
          <w:lang w:eastAsia="en-GB"/>
        </w:rPr>
      </w:pPr>
      <w:r w:rsidRPr="009D6B90">
        <w:rPr>
          <w:rFonts w:ascii="Calibri" w:eastAsia="Times New Roman" w:hAnsi="Calibri" w:cs="Calibri"/>
          <w:color w:val="000000"/>
          <w:sz w:val="24"/>
          <w:szCs w:val="24"/>
          <w:lang w:eastAsia="en-GB"/>
        </w:rPr>
        <w:t>There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are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6</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reanimobile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brigades</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providing</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pan-Estonian</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ambulance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services,</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including</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critical</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patient</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transportation</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between</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hospitals.</w:t>
      </w:r>
    </w:p>
    <w:p w14:paraId="494DE8BB" w14:textId="784D1544" w:rsidR="009D6B90" w:rsidRDefault="009D6B90" w:rsidP="00507671">
      <w:pPr>
        <w:spacing w:after="120" w:line="240" w:lineRule="auto"/>
        <w:rPr>
          <w:rFonts w:ascii="Calibri" w:eastAsia="Times New Roman" w:hAnsi="Calibri" w:cs="Calibri"/>
          <w:color w:val="000000"/>
          <w:sz w:val="24"/>
          <w:szCs w:val="24"/>
          <w:lang w:eastAsia="en-GB"/>
        </w:rPr>
      </w:pPr>
      <w:r w:rsidRPr="009D6B90">
        <w:rPr>
          <w:rFonts w:ascii="Calibri" w:eastAsia="Times New Roman" w:hAnsi="Calibri" w:cs="Calibri"/>
          <w:color w:val="000000"/>
          <w:sz w:val="24"/>
          <w:szCs w:val="24"/>
          <w:lang w:eastAsia="en-GB"/>
        </w:rPr>
        <w:t>Emergency</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patients</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arriving</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to</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emergency</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department</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who</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are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referred</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by</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ambulance,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as</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well</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as</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those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from</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other</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hospitals</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that</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do</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not</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have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sufficient</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diagnostic</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or</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treatment</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capacity,</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patients</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come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with</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referrals</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from</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family</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doctors</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and</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other</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specialists</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or</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independently</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(Table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2).</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number</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of</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recent</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patients</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has</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increased</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exponentially</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and</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continues</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to</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rise.</w:t>
      </w:r>
    </w:p>
    <w:p w14:paraId="4035DBDF" w14:textId="77777777" w:rsidR="00507671" w:rsidRPr="00507671" w:rsidRDefault="00507671" w:rsidP="00507671">
      <w:pPr>
        <w:spacing w:after="120" w:line="240" w:lineRule="auto"/>
        <w:rPr>
          <w:rFonts w:ascii="Calibri" w:eastAsia="Times New Roman" w:hAnsi="Calibri" w:cs="Calibri"/>
          <w:color w:val="000000"/>
          <w:sz w:val="24"/>
          <w:szCs w:val="24"/>
          <w:lang w:eastAsia="en-GB"/>
        </w:rPr>
      </w:pPr>
    </w:p>
    <w:p w14:paraId="4CE631D0" w14:textId="3675273C" w:rsidR="009D6B90" w:rsidRPr="009D6B90" w:rsidRDefault="009D6B90" w:rsidP="009D6B90">
      <w:pPr>
        <w:spacing w:after="0" w:line="240" w:lineRule="auto"/>
        <w:rPr>
          <w:rFonts w:ascii="Times New Roman" w:eastAsia="Times New Roman" w:hAnsi="Times New Roman" w:cs="Times New Roman"/>
          <w:color w:val="000000"/>
          <w:sz w:val="27"/>
          <w:szCs w:val="27"/>
          <w:lang w:eastAsia="en-GB"/>
        </w:rPr>
      </w:pPr>
      <w:r w:rsidRPr="009D6B90">
        <w:rPr>
          <w:rFonts w:ascii="Calibri" w:eastAsia="Times New Roman" w:hAnsi="Calibri" w:cs="Calibri"/>
          <w:b/>
          <w:bCs/>
          <w:color w:val="000000"/>
          <w:sz w:val="24"/>
          <w:szCs w:val="24"/>
          <w:lang w:eastAsia="en-GB"/>
        </w:rPr>
        <w:t>Table</w:t>
      </w:r>
      <w:r>
        <w:rPr>
          <w:rFonts w:ascii="Calibri" w:eastAsia="Times New Roman" w:hAnsi="Calibri" w:cs="Calibri"/>
          <w:b/>
          <w:bCs/>
          <w:color w:val="000000"/>
          <w:sz w:val="24"/>
          <w:szCs w:val="24"/>
          <w:lang w:eastAsia="en-GB"/>
        </w:rPr>
        <w:t xml:space="preserve"> </w:t>
      </w:r>
      <w:r w:rsidRPr="009D6B90">
        <w:rPr>
          <w:rFonts w:ascii="Calibri" w:eastAsia="Times New Roman" w:hAnsi="Calibri" w:cs="Calibri"/>
          <w:b/>
          <w:bCs/>
          <w:color w:val="000000"/>
          <w:sz w:val="24"/>
          <w:szCs w:val="24"/>
          <w:lang w:eastAsia="en-GB"/>
        </w:rPr>
        <w:t>2.</w:t>
      </w:r>
      <w:r>
        <w:rPr>
          <w:rFonts w:ascii="Calibri" w:eastAsia="Times New Roman" w:hAnsi="Calibri" w:cs="Calibri"/>
          <w:b/>
          <w:bCs/>
          <w:color w:val="000000"/>
          <w:sz w:val="24"/>
          <w:szCs w:val="24"/>
          <w:lang w:eastAsia="en-GB"/>
        </w:rPr>
        <w:t xml:space="preserve"> </w:t>
      </w:r>
      <w:r w:rsidRPr="009D6B90">
        <w:rPr>
          <w:rFonts w:ascii="Calibri" w:eastAsia="Times New Roman" w:hAnsi="Calibri" w:cs="Calibri"/>
          <w:color w:val="000000"/>
          <w:sz w:val="24"/>
          <w:szCs w:val="24"/>
          <w:lang w:eastAsia="en-GB"/>
        </w:rPr>
        <w:t>Arrival</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of</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emergency</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patients</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by</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type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of</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hospital</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and</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type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of</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arrival</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in</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2010</w:t>
      </w:r>
    </w:p>
    <w:tbl>
      <w:tblPr>
        <w:tblW w:w="0" w:type="auto"/>
        <w:tblCellMar>
          <w:left w:w="0" w:type="dxa"/>
          <w:right w:w="0" w:type="dxa"/>
        </w:tblCellMar>
        <w:tblLook w:val="04A0" w:firstRow="1" w:lastRow="0" w:firstColumn="1" w:lastColumn="0" w:noHBand="0" w:noVBand="1"/>
      </w:tblPr>
      <w:tblGrid>
        <w:gridCol w:w="2572"/>
        <w:gridCol w:w="1407"/>
        <w:gridCol w:w="1338"/>
        <w:gridCol w:w="1245"/>
        <w:gridCol w:w="1128"/>
        <w:gridCol w:w="1366"/>
      </w:tblGrid>
      <w:tr w:rsidR="009D6B90" w:rsidRPr="009D6B90" w14:paraId="0092783D" w14:textId="77777777" w:rsidTr="009D6B90">
        <w:trPr>
          <w:trHeight w:val="566"/>
        </w:trPr>
        <w:tc>
          <w:tcPr>
            <w:tcW w:w="0" w:type="auto"/>
            <w:tcBorders>
              <w:top w:val="single" w:sz="6" w:space="0" w:color="000000"/>
              <w:left w:val="single" w:sz="6" w:space="0" w:color="000000"/>
            </w:tcBorders>
            <w:shd w:val="clear" w:color="auto" w:fill="4AACC5"/>
            <w:hideMark/>
          </w:tcPr>
          <w:p w14:paraId="3611D746" w14:textId="3D4930F5" w:rsidR="009D6B90" w:rsidRPr="009D6B90" w:rsidRDefault="009D6B90" w:rsidP="009D6B90">
            <w:pPr>
              <w:spacing w:after="0" w:line="240" w:lineRule="auto"/>
              <w:rPr>
                <w:rFonts w:ascii="Times New Roman" w:eastAsia="Times New Roman" w:hAnsi="Times New Roman" w:cs="Times New Roman"/>
                <w:sz w:val="24"/>
                <w:szCs w:val="24"/>
                <w:lang w:eastAsia="en-GB"/>
              </w:rPr>
            </w:pPr>
            <w:r w:rsidRPr="009D6B90">
              <w:rPr>
                <w:rFonts w:ascii="Calibri" w:eastAsia="Times New Roman" w:hAnsi="Calibri" w:cs="Calibri"/>
                <w:b/>
                <w:bCs/>
                <w:lang w:eastAsia="en-GB"/>
              </w:rPr>
              <w:t>The</w:t>
            </w:r>
            <w:r>
              <w:rPr>
                <w:rFonts w:ascii="Calibri" w:eastAsia="Times New Roman" w:hAnsi="Calibri" w:cs="Calibri"/>
                <w:b/>
                <w:bCs/>
                <w:lang w:eastAsia="en-GB"/>
              </w:rPr>
              <w:t xml:space="preserve"> </w:t>
            </w:r>
            <w:r w:rsidRPr="009D6B90">
              <w:rPr>
                <w:rFonts w:ascii="Calibri" w:eastAsia="Times New Roman" w:hAnsi="Calibri" w:cs="Calibri"/>
                <w:b/>
                <w:bCs/>
                <w:lang w:eastAsia="en-GB"/>
              </w:rPr>
              <w:t>way</w:t>
            </w:r>
            <w:r>
              <w:rPr>
                <w:rFonts w:ascii="Calibri" w:eastAsia="Times New Roman" w:hAnsi="Calibri" w:cs="Calibri"/>
                <w:b/>
                <w:bCs/>
                <w:lang w:eastAsia="en-GB"/>
              </w:rPr>
              <w:t xml:space="preserve"> </w:t>
            </w:r>
            <w:r w:rsidRPr="009D6B90">
              <w:rPr>
                <w:rFonts w:ascii="Calibri" w:eastAsia="Times New Roman" w:hAnsi="Calibri" w:cs="Calibri"/>
                <w:b/>
                <w:bCs/>
                <w:lang w:eastAsia="en-GB"/>
              </w:rPr>
              <w:t>of</w:t>
            </w:r>
            <w:r>
              <w:rPr>
                <w:rFonts w:ascii="Calibri" w:eastAsia="Times New Roman" w:hAnsi="Calibri" w:cs="Calibri"/>
                <w:b/>
                <w:bCs/>
                <w:lang w:eastAsia="en-GB"/>
              </w:rPr>
              <w:t xml:space="preserve"> </w:t>
            </w:r>
            <w:r w:rsidRPr="009D6B90">
              <w:rPr>
                <w:rFonts w:ascii="Calibri" w:eastAsia="Times New Roman" w:hAnsi="Calibri" w:cs="Calibri"/>
                <w:b/>
                <w:bCs/>
                <w:lang w:eastAsia="en-GB"/>
              </w:rPr>
              <w:t>arrival</w:t>
            </w:r>
          </w:p>
        </w:tc>
        <w:tc>
          <w:tcPr>
            <w:tcW w:w="0" w:type="auto"/>
            <w:tcBorders>
              <w:top w:val="single" w:sz="6" w:space="0" w:color="000000"/>
              <w:left w:val="single" w:sz="6" w:space="0" w:color="000000"/>
            </w:tcBorders>
            <w:shd w:val="clear" w:color="auto" w:fill="4AACC5"/>
            <w:vAlign w:val="bottom"/>
            <w:hideMark/>
          </w:tcPr>
          <w:p w14:paraId="657C62AF" w14:textId="5018DD42" w:rsidR="009D6B90" w:rsidRPr="009D6B90" w:rsidRDefault="009D6B90" w:rsidP="009D6B90">
            <w:pPr>
              <w:spacing w:after="0" w:line="240" w:lineRule="auto"/>
              <w:rPr>
                <w:rFonts w:ascii="Times New Roman" w:eastAsia="Times New Roman" w:hAnsi="Times New Roman" w:cs="Times New Roman"/>
                <w:sz w:val="24"/>
                <w:szCs w:val="24"/>
                <w:lang w:eastAsia="en-GB"/>
              </w:rPr>
            </w:pPr>
            <w:r w:rsidRPr="009D6B90">
              <w:rPr>
                <w:rFonts w:ascii="Calibri" w:eastAsia="Times New Roman" w:hAnsi="Calibri" w:cs="Calibri"/>
                <w:b/>
                <w:bCs/>
                <w:lang w:eastAsia="en-GB"/>
              </w:rPr>
              <w:t>Regional</w:t>
            </w:r>
            <w:r>
              <w:rPr>
                <w:rFonts w:ascii="Calibri" w:eastAsia="Times New Roman" w:hAnsi="Calibri" w:cs="Calibri"/>
                <w:b/>
                <w:bCs/>
                <w:lang w:eastAsia="en-GB"/>
              </w:rPr>
              <w:t xml:space="preserve"> </w:t>
            </w:r>
            <w:r w:rsidRPr="009D6B90">
              <w:rPr>
                <w:rFonts w:ascii="Calibri" w:eastAsia="Times New Roman" w:hAnsi="Calibri" w:cs="Calibri"/>
                <w:b/>
                <w:bCs/>
                <w:lang w:eastAsia="en-GB"/>
              </w:rPr>
              <w:t>hospitals</w:t>
            </w:r>
          </w:p>
        </w:tc>
        <w:tc>
          <w:tcPr>
            <w:tcW w:w="0" w:type="auto"/>
            <w:tcBorders>
              <w:top w:val="single" w:sz="6" w:space="0" w:color="000000"/>
              <w:left w:val="single" w:sz="6" w:space="0" w:color="000000"/>
            </w:tcBorders>
            <w:shd w:val="clear" w:color="auto" w:fill="4AACC5"/>
            <w:hideMark/>
          </w:tcPr>
          <w:p w14:paraId="6FE2ADA3" w14:textId="75EBBD6B" w:rsidR="009D6B90" w:rsidRPr="009D6B90" w:rsidRDefault="009D6B90" w:rsidP="009D6B90">
            <w:pPr>
              <w:spacing w:after="0" w:line="240" w:lineRule="auto"/>
              <w:rPr>
                <w:rFonts w:ascii="Times New Roman" w:eastAsia="Times New Roman" w:hAnsi="Times New Roman" w:cs="Times New Roman"/>
                <w:sz w:val="24"/>
                <w:szCs w:val="24"/>
                <w:lang w:eastAsia="en-GB"/>
              </w:rPr>
            </w:pPr>
            <w:r w:rsidRPr="009D6B90">
              <w:rPr>
                <w:rFonts w:ascii="Calibri" w:eastAsia="Times New Roman" w:hAnsi="Calibri" w:cs="Calibri"/>
                <w:b/>
                <w:bCs/>
                <w:lang w:eastAsia="en-GB"/>
              </w:rPr>
              <w:t>Central</w:t>
            </w:r>
            <w:r>
              <w:rPr>
                <w:rFonts w:ascii="Calibri" w:eastAsia="Times New Roman" w:hAnsi="Calibri" w:cs="Calibri"/>
                <w:b/>
                <w:bCs/>
                <w:lang w:eastAsia="en-GB"/>
              </w:rPr>
              <w:t xml:space="preserve"> </w:t>
            </w:r>
            <w:r w:rsidRPr="009D6B90">
              <w:rPr>
                <w:rFonts w:ascii="Calibri" w:eastAsia="Times New Roman" w:hAnsi="Calibri" w:cs="Calibri"/>
                <w:b/>
                <w:bCs/>
                <w:lang w:eastAsia="en-GB"/>
              </w:rPr>
              <w:t>hospitals</w:t>
            </w:r>
          </w:p>
        </w:tc>
        <w:tc>
          <w:tcPr>
            <w:tcW w:w="0" w:type="auto"/>
            <w:tcBorders>
              <w:top w:val="single" w:sz="6" w:space="0" w:color="000000"/>
              <w:left w:val="single" w:sz="6" w:space="0" w:color="000000"/>
            </w:tcBorders>
            <w:shd w:val="clear" w:color="auto" w:fill="4AACC5"/>
            <w:hideMark/>
          </w:tcPr>
          <w:p w14:paraId="662C2CCA" w14:textId="68E58563" w:rsidR="009D6B90" w:rsidRPr="009D6B90" w:rsidRDefault="009D6B90" w:rsidP="009D6B90">
            <w:pPr>
              <w:spacing w:after="0" w:line="240" w:lineRule="auto"/>
              <w:rPr>
                <w:rFonts w:ascii="Times New Roman" w:eastAsia="Times New Roman" w:hAnsi="Times New Roman" w:cs="Times New Roman"/>
                <w:sz w:val="24"/>
                <w:szCs w:val="24"/>
                <w:lang w:eastAsia="en-GB"/>
              </w:rPr>
            </w:pPr>
            <w:r w:rsidRPr="009D6B90">
              <w:rPr>
                <w:rFonts w:ascii="Calibri" w:eastAsia="Times New Roman" w:hAnsi="Calibri" w:cs="Calibri"/>
                <w:b/>
                <w:bCs/>
                <w:lang w:eastAsia="en-GB"/>
              </w:rPr>
              <w:t>General</w:t>
            </w:r>
            <w:r>
              <w:rPr>
                <w:rFonts w:ascii="Calibri" w:eastAsia="Times New Roman" w:hAnsi="Calibri" w:cs="Calibri"/>
                <w:b/>
                <w:bCs/>
                <w:lang w:eastAsia="en-GB"/>
              </w:rPr>
              <w:t xml:space="preserve"> </w:t>
            </w:r>
            <w:r w:rsidRPr="009D6B90">
              <w:rPr>
                <w:rFonts w:ascii="Calibri" w:eastAsia="Times New Roman" w:hAnsi="Calibri" w:cs="Calibri"/>
                <w:b/>
                <w:bCs/>
                <w:lang w:eastAsia="en-GB"/>
              </w:rPr>
              <w:t>hospitals</w:t>
            </w:r>
          </w:p>
        </w:tc>
        <w:tc>
          <w:tcPr>
            <w:tcW w:w="0" w:type="auto"/>
            <w:tcBorders>
              <w:top w:val="single" w:sz="6" w:space="0" w:color="000000"/>
              <w:left w:val="single" w:sz="6" w:space="0" w:color="000000"/>
            </w:tcBorders>
            <w:shd w:val="clear" w:color="auto" w:fill="4AACC5"/>
            <w:vAlign w:val="bottom"/>
            <w:hideMark/>
          </w:tcPr>
          <w:p w14:paraId="47BF34D9" w14:textId="1D74CFA9" w:rsidR="009D6B90" w:rsidRPr="009D6B90" w:rsidRDefault="009D6B90" w:rsidP="009D6B90">
            <w:pPr>
              <w:spacing w:after="0" w:line="240" w:lineRule="auto"/>
              <w:rPr>
                <w:rFonts w:ascii="Times New Roman" w:eastAsia="Times New Roman" w:hAnsi="Times New Roman" w:cs="Times New Roman"/>
                <w:sz w:val="24"/>
                <w:szCs w:val="24"/>
                <w:lang w:eastAsia="en-GB"/>
              </w:rPr>
            </w:pPr>
            <w:r w:rsidRPr="009D6B90">
              <w:rPr>
                <w:rFonts w:ascii="Calibri" w:eastAsia="Times New Roman" w:hAnsi="Calibri" w:cs="Calibri"/>
                <w:b/>
                <w:bCs/>
                <w:lang w:eastAsia="en-GB"/>
              </w:rPr>
              <w:t>Local</w:t>
            </w:r>
            <w:r>
              <w:rPr>
                <w:rFonts w:ascii="Calibri" w:eastAsia="Times New Roman" w:hAnsi="Calibri" w:cs="Calibri"/>
                <w:b/>
                <w:bCs/>
                <w:lang w:eastAsia="en-GB"/>
              </w:rPr>
              <w:t xml:space="preserve"> </w:t>
            </w:r>
            <w:r w:rsidRPr="009D6B90">
              <w:rPr>
                <w:rFonts w:ascii="Calibri" w:eastAsia="Times New Roman" w:hAnsi="Calibri" w:cs="Calibri"/>
                <w:b/>
                <w:bCs/>
                <w:lang w:eastAsia="en-GB"/>
              </w:rPr>
              <w:t>hospitals</w:t>
            </w:r>
          </w:p>
        </w:tc>
        <w:tc>
          <w:tcPr>
            <w:tcW w:w="0" w:type="auto"/>
            <w:tcBorders>
              <w:top w:val="single" w:sz="6" w:space="0" w:color="000000"/>
              <w:left w:val="single" w:sz="6" w:space="0" w:color="000000"/>
              <w:right w:val="single" w:sz="6" w:space="0" w:color="000000"/>
            </w:tcBorders>
            <w:shd w:val="clear" w:color="auto" w:fill="4AACC5"/>
            <w:vAlign w:val="bottom"/>
            <w:hideMark/>
          </w:tcPr>
          <w:p w14:paraId="0D5B3F27" w14:textId="6F76C320" w:rsidR="009D6B90" w:rsidRPr="009D6B90" w:rsidRDefault="009D6B90" w:rsidP="009D6B90">
            <w:pPr>
              <w:spacing w:after="0" w:line="240" w:lineRule="auto"/>
              <w:rPr>
                <w:rFonts w:ascii="Times New Roman" w:eastAsia="Times New Roman" w:hAnsi="Times New Roman" w:cs="Times New Roman"/>
                <w:sz w:val="24"/>
                <w:szCs w:val="24"/>
                <w:lang w:eastAsia="en-GB"/>
              </w:rPr>
            </w:pPr>
            <w:r w:rsidRPr="009D6B90">
              <w:rPr>
                <w:rFonts w:ascii="Calibri" w:eastAsia="Times New Roman" w:hAnsi="Calibri" w:cs="Calibri"/>
                <w:b/>
                <w:bCs/>
                <w:lang w:eastAsia="en-GB"/>
              </w:rPr>
              <w:t>Hospitals</w:t>
            </w:r>
            <w:r>
              <w:rPr>
                <w:rFonts w:ascii="Calibri" w:eastAsia="Times New Roman" w:hAnsi="Calibri" w:cs="Calibri"/>
                <w:b/>
                <w:bCs/>
                <w:lang w:eastAsia="en-GB"/>
              </w:rPr>
              <w:t xml:space="preserve"> </w:t>
            </w:r>
            <w:r w:rsidRPr="009D6B90">
              <w:rPr>
                <w:rFonts w:ascii="Calibri" w:eastAsia="Times New Roman" w:hAnsi="Calibri" w:cs="Calibri"/>
                <w:b/>
                <w:bCs/>
                <w:lang w:eastAsia="en-GB"/>
              </w:rPr>
              <w:t>together</w:t>
            </w:r>
          </w:p>
        </w:tc>
      </w:tr>
      <w:tr w:rsidR="009D6B90" w:rsidRPr="009D6B90" w14:paraId="153C7D03" w14:textId="77777777" w:rsidTr="009D6B90">
        <w:trPr>
          <w:trHeight w:val="317"/>
        </w:trPr>
        <w:tc>
          <w:tcPr>
            <w:tcW w:w="0" w:type="auto"/>
            <w:tcBorders>
              <w:top w:val="single" w:sz="6" w:space="0" w:color="000000"/>
              <w:left w:val="single" w:sz="6" w:space="0" w:color="000000"/>
            </w:tcBorders>
            <w:shd w:val="clear" w:color="auto" w:fill="FFFFFF"/>
            <w:hideMark/>
          </w:tcPr>
          <w:p w14:paraId="0E1B7110" w14:textId="48DACCAA" w:rsidR="009D6B90" w:rsidRPr="009D6B90" w:rsidRDefault="009D6B90" w:rsidP="009D6B90">
            <w:pPr>
              <w:spacing w:after="0" w:line="240" w:lineRule="auto"/>
              <w:rPr>
                <w:rFonts w:ascii="Times New Roman" w:eastAsia="Times New Roman" w:hAnsi="Times New Roman" w:cs="Times New Roman"/>
                <w:sz w:val="24"/>
                <w:szCs w:val="24"/>
                <w:lang w:eastAsia="en-GB"/>
              </w:rPr>
            </w:pPr>
            <w:r w:rsidRPr="009D6B90">
              <w:rPr>
                <w:rFonts w:ascii="Calibri" w:eastAsia="Times New Roman" w:hAnsi="Calibri" w:cs="Calibri"/>
                <w:lang w:eastAsia="en-GB"/>
              </w:rPr>
              <w:t>Brought</w:t>
            </w:r>
            <w:r>
              <w:rPr>
                <w:rFonts w:ascii="Calibri" w:eastAsia="Times New Roman" w:hAnsi="Calibri" w:cs="Calibri"/>
                <w:lang w:eastAsia="en-GB"/>
              </w:rPr>
              <w:t xml:space="preserve"> </w:t>
            </w:r>
            <w:r w:rsidRPr="009D6B90">
              <w:rPr>
                <w:rFonts w:ascii="Calibri" w:eastAsia="Times New Roman" w:hAnsi="Calibri" w:cs="Calibri"/>
                <w:lang w:eastAsia="en-GB"/>
              </w:rPr>
              <w:t>by</w:t>
            </w:r>
            <w:r>
              <w:rPr>
                <w:rFonts w:ascii="Calibri" w:eastAsia="Times New Roman" w:hAnsi="Calibri" w:cs="Calibri"/>
                <w:lang w:eastAsia="en-GB"/>
              </w:rPr>
              <w:t xml:space="preserve"> </w:t>
            </w:r>
            <w:r w:rsidRPr="009D6B90">
              <w:rPr>
                <w:rFonts w:ascii="Calibri" w:eastAsia="Times New Roman" w:hAnsi="Calibri" w:cs="Calibri"/>
                <w:lang w:eastAsia="en-GB"/>
              </w:rPr>
              <w:t>ambulance</w:t>
            </w:r>
          </w:p>
        </w:tc>
        <w:tc>
          <w:tcPr>
            <w:tcW w:w="0" w:type="auto"/>
            <w:tcBorders>
              <w:top w:val="single" w:sz="6" w:space="0" w:color="000000"/>
              <w:left w:val="single" w:sz="6" w:space="0" w:color="000000"/>
            </w:tcBorders>
            <w:shd w:val="clear" w:color="auto" w:fill="FFFFFF"/>
            <w:hideMark/>
          </w:tcPr>
          <w:p w14:paraId="4DCD2F6E" w14:textId="77777777" w:rsidR="009D6B90" w:rsidRPr="009D6B90" w:rsidRDefault="009D6B90" w:rsidP="009D6B90">
            <w:pPr>
              <w:spacing w:after="0" w:line="240" w:lineRule="auto"/>
              <w:ind w:firstLine="360"/>
              <w:rPr>
                <w:rFonts w:ascii="Times New Roman" w:eastAsia="Times New Roman" w:hAnsi="Times New Roman" w:cs="Times New Roman"/>
                <w:sz w:val="24"/>
                <w:szCs w:val="24"/>
                <w:lang w:eastAsia="en-GB"/>
              </w:rPr>
            </w:pPr>
            <w:r w:rsidRPr="009D6B90">
              <w:rPr>
                <w:rFonts w:ascii="Calibri" w:eastAsia="Times New Roman" w:hAnsi="Calibri" w:cs="Calibri"/>
                <w:lang w:eastAsia="en-GB"/>
              </w:rPr>
              <w:t>30,349</w:t>
            </w:r>
          </w:p>
        </w:tc>
        <w:tc>
          <w:tcPr>
            <w:tcW w:w="0" w:type="auto"/>
            <w:tcBorders>
              <w:top w:val="single" w:sz="6" w:space="0" w:color="000000"/>
              <w:left w:val="single" w:sz="6" w:space="0" w:color="000000"/>
            </w:tcBorders>
            <w:shd w:val="clear" w:color="auto" w:fill="FFFFFF"/>
            <w:hideMark/>
          </w:tcPr>
          <w:p w14:paraId="53A17247" w14:textId="77777777" w:rsidR="009D6B90" w:rsidRPr="009D6B90" w:rsidRDefault="009D6B90" w:rsidP="009D6B90">
            <w:pPr>
              <w:spacing w:after="0" w:line="240" w:lineRule="auto"/>
              <w:rPr>
                <w:rFonts w:ascii="Times New Roman" w:eastAsia="Times New Roman" w:hAnsi="Times New Roman" w:cs="Times New Roman"/>
                <w:sz w:val="24"/>
                <w:szCs w:val="24"/>
                <w:lang w:eastAsia="en-GB"/>
              </w:rPr>
            </w:pPr>
            <w:r w:rsidRPr="009D6B90">
              <w:rPr>
                <w:rFonts w:ascii="Calibri" w:eastAsia="Times New Roman" w:hAnsi="Calibri" w:cs="Calibri"/>
                <w:lang w:eastAsia="en-GB"/>
              </w:rPr>
              <w:t>28,699</w:t>
            </w:r>
          </w:p>
        </w:tc>
        <w:tc>
          <w:tcPr>
            <w:tcW w:w="0" w:type="auto"/>
            <w:tcBorders>
              <w:top w:val="single" w:sz="6" w:space="0" w:color="000000"/>
              <w:left w:val="single" w:sz="6" w:space="0" w:color="000000"/>
            </w:tcBorders>
            <w:shd w:val="clear" w:color="auto" w:fill="FFFFFF"/>
            <w:hideMark/>
          </w:tcPr>
          <w:p w14:paraId="73A9F1BF" w14:textId="1777C163" w:rsidR="009D6B90" w:rsidRPr="009D6B90" w:rsidRDefault="009D6B90" w:rsidP="009D6B90">
            <w:pPr>
              <w:spacing w:after="0" w:line="240" w:lineRule="auto"/>
              <w:ind w:firstLine="360"/>
              <w:rPr>
                <w:rFonts w:ascii="Times New Roman" w:eastAsia="Times New Roman" w:hAnsi="Times New Roman" w:cs="Times New Roman"/>
                <w:sz w:val="24"/>
                <w:szCs w:val="24"/>
                <w:lang w:eastAsia="en-GB"/>
              </w:rPr>
            </w:pPr>
            <w:r w:rsidRPr="009D6B90">
              <w:rPr>
                <w:rFonts w:ascii="Calibri" w:eastAsia="Times New Roman" w:hAnsi="Calibri" w:cs="Calibri"/>
                <w:lang w:eastAsia="en-GB"/>
              </w:rPr>
              <w:t>24</w:t>
            </w:r>
            <w:r>
              <w:rPr>
                <w:rFonts w:ascii="Calibri" w:eastAsia="Times New Roman" w:hAnsi="Calibri" w:cs="Calibri"/>
                <w:lang w:eastAsia="en-GB"/>
              </w:rPr>
              <w:t xml:space="preserve"> </w:t>
            </w:r>
            <w:r w:rsidRPr="009D6B90">
              <w:rPr>
                <w:rFonts w:ascii="Calibri" w:eastAsia="Times New Roman" w:hAnsi="Calibri" w:cs="Calibri"/>
                <w:lang w:eastAsia="en-GB"/>
              </w:rPr>
              <w:t>103</w:t>
            </w:r>
          </w:p>
        </w:tc>
        <w:tc>
          <w:tcPr>
            <w:tcW w:w="0" w:type="auto"/>
            <w:tcBorders>
              <w:top w:val="single" w:sz="6" w:space="0" w:color="000000"/>
              <w:left w:val="single" w:sz="6" w:space="0" w:color="000000"/>
            </w:tcBorders>
            <w:shd w:val="clear" w:color="auto" w:fill="FFFFFF"/>
            <w:hideMark/>
          </w:tcPr>
          <w:p w14:paraId="59AC1210" w14:textId="77777777" w:rsidR="009D6B90" w:rsidRPr="009D6B90" w:rsidRDefault="009D6B90" w:rsidP="009D6B90">
            <w:pPr>
              <w:spacing w:after="0" w:line="240" w:lineRule="auto"/>
              <w:rPr>
                <w:rFonts w:ascii="Times New Roman" w:eastAsia="Times New Roman" w:hAnsi="Times New Roman" w:cs="Times New Roman"/>
                <w:sz w:val="24"/>
                <w:szCs w:val="24"/>
                <w:lang w:eastAsia="en-GB"/>
              </w:rPr>
            </w:pPr>
            <w:r w:rsidRPr="009D6B90">
              <w:rPr>
                <w:rFonts w:ascii="Calibri" w:eastAsia="Times New Roman" w:hAnsi="Calibri" w:cs="Calibri"/>
                <w:lang w:eastAsia="en-GB"/>
              </w:rPr>
              <w:t>1,176</w:t>
            </w:r>
          </w:p>
        </w:tc>
        <w:tc>
          <w:tcPr>
            <w:tcW w:w="0" w:type="auto"/>
            <w:tcBorders>
              <w:top w:val="single" w:sz="6" w:space="0" w:color="000000"/>
              <w:left w:val="single" w:sz="6" w:space="0" w:color="000000"/>
              <w:right w:val="single" w:sz="6" w:space="0" w:color="000000"/>
            </w:tcBorders>
            <w:shd w:val="clear" w:color="auto" w:fill="FFFFFF"/>
            <w:hideMark/>
          </w:tcPr>
          <w:p w14:paraId="393DDC62" w14:textId="77777777" w:rsidR="009D6B90" w:rsidRPr="009D6B90" w:rsidRDefault="009D6B90" w:rsidP="009D6B90">
            <w:pPr>
              <w:spacing w:after="0" w:line="240" w:lineRule="auto"/>
              <w:ind w:firstLine="360"/>
              <w:rPr>
                <w:rFonts w:ascii="Times New Roman" w:eastAsia="Times New Roman" w:hAnsi="Times New Roman" w:cs="Times New Roman"/>
                <w:sz w:val="24"/>
                <w:szCs w:val="24"/>
                <w:lang w:eastAsia="en-GB"/>
              </w:rPr>
            </w:pPr>
            <w:r w:rsidRPr="009D6B90">
              <w:rPr>
                <w:rFonts w:ascii="Calibri" w:eastAsia="Times New Roman" w:hAnsi="Calibri" w:cs="Calibri"/>
                <w:b/>
                <w:bCs/>
                <w:lang w:eastAsia="en-GB"/>
              </w:rPr>
              <w:t>84,327</w:t>
            </w:r>
          </w:p>
        </w:tc>
      </w:tr>
      <w:tr w:rsidR="009D6B90" w:rsidRPr="009D6B90" w14:paraId="321F381D" w14:textId="77777777" w:rsidTr="009D6B90">
        <w:trPr>
          <w:trHeight w:val="322"/>
        </w:trPr>
        <w:tc>
          <w:tcPr>
            <w:tcW w:w="0" w:type="auto"/>
            <w:tcBorders>
              <w:top w:val="single" w:sz="6" w:space="0" w:color="000000"/>
              <w:left w:val="single" w:sz="6" w:space="0" w:color="000000"/>
            </w:tcBorders>
            <w:shd w:val="clear" w:color="auto" w:fill="FFFFFF"/>
            <w:hideMark/>
          </w:tcPr>
          <w:p w14:paraId="4C9494A9" w14:textId="5AB836C2" w:rsidR="009D6B90" w:rsidRPr="009D6B90" w:rsidRDefault="009D6B90" w:rsidP="009D6B90">
            <w:pPr>
              <w:spacing w:after="0" w:line="240" w:lineRule="auto"/>
              <w:rPr>
                <w:rFonts w:ascii="Times New Roman" w:eastAsia="Times New Roman" w:hAnsi="Times New Roman" w:cs="Times New Roman"/>
                <w:sz w:val="24"/>
                <w:szCs w:val="24"/>
                <w:lang w:eastAsia="en-GB"/>
              </w:rPr>
            </w:pPr>
            <w:r w:rsidRPr="009D6B90">
              <w:rPr>
                <w:rFonts w:ascii="Calibri" w:eastAsia="Times New Roman" w:hAnsi="Calibri" w:cs="Calibri"/>
                <w:lang w:eastAsia="en-GB"/>
              </w:rPr>
              <w:t>Redirected</w:t>
            </w:r>
            <w:r>
              <w:rPr>
                <w:rFonts w:ascii="Calibri" w:eastAsia="Times New Roman" w:hAnsi="Calibri" w:cs="Calibri"/>
                <w:lang w:eastAsia="en-GB"/>
              </w:rPr>
              <w:t xml:space="preserve"> </w:t>
            </w:r>
            <w:r w:rsidRPr="009D6B90">
              <w:rPr>
                <w:rFonts w:ascii="Calibri" w:eastAsia="Times New Roman" w:hAnsi="Calibri" w:cs="Calibri"/>
                <w:lang w:eastAsia="en-GB"/>
              </w:rPr>
              <w:t>from</w:t>
            </w:r>
            <w:r>
              <w:rPr>
                <w:rFonts w:ascii="Calibri" w:eastAsia="Times New Roman" w:hAnsi="Calibri" w:cs="Calibri"/>
                <w:lang w:eastAsia="en-GB"/>
              </w:rPr>
              <w:t xml:space="preserve"> </w:t>
            </w:r>
            <w:r w:rsidRPr="009D6B90">
              <w:rPr>
                <w:rFonts w:ascii="Calibri" w:eastAsia="Times New Roman" w:hAnsi="Calibri" w:cs="Calibri"/>
                <w:lang w:eastAsia="en-GB"/>
              </w:rPr>
              <w:t>another</w:t>
            </w:r>
            <w:r>
              <w:rPr>
                <w:rFonts w:ascii="Calibri" w:eastAsia="Times New Roman" w:hAnsi="Calibri" w:cs="Calibri"/>
                <w:lang w:eastAsia="en-GB"/>
              </w:rPr>
              <w:t xml:space="preserve"> </w:t>
            </w:r>
            <w:r w:rsidRPr="009D6B90">
              <w:rPr>
                <w:rFonts w:ascii="Calibri" w:eastAsia="Times New Roman" w:hAnsi="Calibri" w:cs="Calibri"/>
                <w:lang w:eastAsia="en-GB"/>
              </w:rPr>
              <w:t>medical</w:t>
            </w:r>
            <w:r>
              <w:rPr>
                <w:rFonts w:ascii="Calibri" w:eastAsia="Times New Roman" w:hAnsi="Calibri" w:cs="Calibri"/>
                <w:lang w:eastAsia="en-GB"/>
              </w:rPr>
              <w:t xml:space="preserve"> </w:t>
            </w:r>
            <w:r w:rsidRPr="009D6B90">
              <w:rPr>
                <w:rFonts w:ascii="Calibri" w:eastAsia="Times New Roman" w:hAnsi="Calibri" w:cs="Calibri"/>
                <w:lang w:eastAsia="en-GB"/>
              </w:rPr>
              <w:t>institution</w:t>
            </w:r>
          </w:p>
        </w:tc>
        <w:tc>
          <w:tcPr>
            <w:tcW w:w="0" w:type="auto"/>
            <w:tcBorders>
              <w:top w:val="single" w:sz="6" w:space="0" w:color="000000"/>
              <w:left w:val="single" w:sz="6" w:space="0" w:color="000000"/>
            </w:tcBorders>
            <w:shd w:val="clear" w:color="auto" w:fill="FFFFFF"/>
            <w:hideMark/>
          </w:tcPr>
          <w:p w14:paraId="7B17F68D" w14:textId="77777777" w:rsidR="009D6B90" w:rsidRPr="009D6B90" w:rsidRDefault="009D6B90" w:rsidP="009D6B90">
            <w:pPr>
              <w:spacing w:after="0" w:line="240" w:lineRule="auto"/>
              <w:ind w:firstLine="360"/>
              <w:rPr>
                <w:rFonts w:ascii="Times New Roman" w:eastAsia="Times New Roman" w:hAnsi="Times New Roman" w:cs="Times New Roman"/>
                <w:sz w:val="24"/>
                <w:szCs w:val="24"/>
                <w:lang w:eastAsia="en-GB"/>
              </w:rPr>
            </w:pPr>
            <w:r w:rsidRPr="009D6B90">
              <w:rPr>
                <w:rFonts w:ascii="Calibri" w:eastAsia="Times New Roman" w:hAnsi="Calibri" w:cs="Calibri"/>
                <w:lang w:eastAsia="en-GB"/>
              </w:rPr>
              <w:t>15,954</w:t>
            </w:r>
          </w:p>
        </w:tc>
        <w:tc>
          <w:tcPr>
            <w:tcW w:w="0" w:type="auto"/>
            <w:tcBorders>
              <w:top w:val="single" w:sz="6" w:space="0" w:color="000000"/>
              <w:left w:val="single" w:sz="6" w:space="0" w:color="000000"/>
            </w:tcBorders>
            <w:shd w:val="clear" w:color="auto" w:fill="FFFFFF"/>
            <w:hideMark/>
          </w:tcPr>
          <w:p w14:paraId="615A7349" w14:textId="77777777" w:rsidR="009D6B90" w:rsidRPr="009D6B90" w:rsidRDefault="009D6B90" w:rsidP="009D6B90">
            <w:pPr>
              <w:spacing w:after="0" w:line="240" w:lineRule="auto"/>
              <w:rPr>
                <w:rFonts w:ascii="Times New Roman" w:eastAsia="Times New Roman" w:hAnsi="Times New Roman" w:cs="Times New Roman"/>
                <w:sz w:val="24"/>
                <w:szCs w:val="24"/>
                <w:lang w:eastAsia="en-GB"/>
              </w:rPr>
            </w:pPr>
            <w:r w:rsidRPr="009D6B90">
              <w:rPr>
                <w:rFonts w:ascii="Calibri" w:eastAsia="Times New Roman" w:hAnsi="Calibri" w:cs="Calibri"/>
                <w:lang w:eastAsia="en-GB"/>
              </w:rPr>
              <w:t>23,779</w:t>
            </w:r>
          </w:p>
        </w:tc>
        <w:tc>
          <w:tcPr>
            <w:tcW w:w="0" w:type="auto"/>
            <w:tcBorders>
              <w:top w:val="single" w:sz="6" w:space="0" w:color="000000"/>
              <w:left w:val="single" w:sz="6" w:space="0" w:color="000000"/>
            </w:tcBorders>
            <w:shd w:val="clear" w:color="auto" w:fill="FFFFFF"/>
            <w:hideMark/>
          </w:tcPr>
          <w:p w14:paraId="66059F4B" w14:textId="77777777" w:rsidR="009D6B90" w:rsidRPr="009D6B90" w:rsidRDefault="009D6B90" w:rsidP="009D6B90">
            <w:pPr>
              <w:spacing w:after="0" w:line="240" w:lineRule="auto"/>
              <w:rPr>
                <w:rFonts w:ascii="Times New Roman" w:eastAsia="Times New Roman" w:hAnsi="Times New Roman" w:cs="Times New Roman"/>
                <w:sz w:val="24"/>
                <w:szCs w:val="24"/>
                <w:lang w:eastAsia="en-GB"/>
              </w:rPr>
            </w:pPr>
            <w:r w:rsidRPr="009D6B90">
              <w:rPr>
                <w:rFonts w:ascii="Calibri" w:eastAsia="Times New Roman" w:hAnsi="Calibri" w:cs="Calibri"/>
                <w:lang w:eastAsia="en-GB"/>
              </w:rPr>
              <w:t>19,801</w:t>
            </w:r>
          </w:p>
        </w:tc>
        <w:tc>
          <w:tcPr>
            <w:tcW w:w="0" w:type="auto"/>
            <w:tcBorders>
              <w:top w:val="single" w:sz="6" w:space="0" w:color="000000"/>
              <w:left w:val="single" w:sz="6" w:space="0" w:color="000000"/>
            </w:tcBorders>
            <w:shd w:val="clear" w:color="auto" w:fill="FFFFFF"/>
            <w:hideMark/>
          </w:tcPr>
          <w:p w14:paraId="00BCF00B" w14:textId="77777777" w:rsidR="009D6B90" w:rsidRPr="009D6B90" w:rsidRDefault="009D6B90" w:rsidP="009D6B90">
            <w:pPr>
              <w:spacing w:after="0" w:line="240" w:lineRule="auto"/>
              <w:rPr>
                <w:rFonts w:ascii="Times New Roman" w:eastAsia="Times New Roman" w:hAnsi="Times New Roman" w:cs="Times New Roman"/>
                <w:sz w:val="24"/>
                <w:szCs w:val="24"/>
                <w:lang w:eastAsia="en-GB"/>
              </w:rPr>
            </w:pPr>
            <w:r w:rsidRPr="009D6B90">
              <w:rPr>
                <w:rFonts w:ascii="Calibri" w:eastAsia="Times New Roman" w:hAnsi="Calibri" w:cs="Calibri"/>
                <w:lang w:eastAsia="en-GB"/>
              </w:rPr>
              <w:t>59</w:t>
            </w:r>
          </w:p>
        </w:tc>
        <w:tc>
          <w:tcPr>
            <w:tcW w:w="0" w:type="auto"/>
            <w:tcBorders>
              <w:top w:val="single" w:sz="6" w:space="0" w:color="000000"/>
              <w:left w:val="single" w:sz="6" w:space="0" w:color="000000"/>
              <w:right w:val="single" w:sz="6" w:space="0" w:color="000000"/>
            </w:tcBorders>
            <w:shd w:val="clear" w:color="auto" w:fill="FFFFFF"/>
            <w:hideMark/>
          </w:tcPr>
          <w:p w14:paraId="6B5189C5" w14:textId="77777777" w:rsidR="009D6B90" w:rsidRPr="009D6B90" w:rsidRDefault="009D6B90" w:rsidP="009D6B90">
            <w:pPr>
              <w:spacing w:after="0" w:line="240" w:lineRule="auto"/>
              <w:rPr>
                <w:rFonts w:ascii="Times New Roman" w:eastAsia="Times New Roman" w:hAnsi="Times New Roman" w:cs="Times New Roman"/>
                <w:sz w:val="24"/>
                <w:szCs w:val="24"/>
                <w:lang w:eastAsia="en-GB"/>
              </w:rPr>
            </w:pPr>
            <w:r w:rsidRPr="009D6B90">
              <w:rPr>
                <w:rFonts w:ascii="Calibri" w:eastAsia="Times New Roman" w:hAnsi="Calibri" w:cs="Calibri"/>
                <w:b/>
                <w:bCs/>
                <w:lang w:eastAsia="en-GB"/>
              </w:rPr>
              <w:t>59,593</w:t>
            </w:r>
          </w:p>
        </w:tc>
      </w:tr>
      <w:tr w:rsidR="009D6B90" w:rsidRPr="009D6B90" w14:paraId="23922F3D" w14:textId="77777777" w:rsidTr="009D6B90">
        <w:trPr>
          <w:trHeight w:val="322"/>
        </w:trPr>
        <w:tc>
          <w:tcPr>
            <w:tcW w:w="0" w:type="auto"/>
            <w:tcBorders>
              <w:top w:val="single" w:sz="6" w:space="0" w:color="000000"/>
              <w:left w:val="single" w:sz="6" w:space="0" w:color="000000"/>
            </w:tcBorders>
            <w:shd w:val="clear" w:color="auto" w:fill="FFFFFF"/>
            <w:hideMark/>
          </w:tcPr>
          <w:p w14:paraId="72B884FA" w14:textId="7C4CFC1A" w:rsidR="009D6B90" w:rsidRPr="009D6B90" w:rsidRDefault="009D6B90" w:rsidP="009D6B90">
            <w:pPr>
              <w:spacing w:after="0" w:line="240" w:lineRule="auto"/>
              <w:rPr>
                <w:rFonts w:ascii="Times New Roman" w:eastAsia="Times New Roman" w:hAnsi="Times New Roman" w:cs="Times New Roman"/>
                <w:sz w:val="24"/>
                <w:szCs w:val="24"/>
                <w:lang w:eastAsia="en-GB"/>
              </w:rPr>
            </w:pPr>
            <w:r w:rsidRPr="009D6B90">
              <w:rPr>
                <w:rFonts w:ascii="Calibri" w:eastAsia="Times New Roman" w:hAnsi="Calibri" w:cs="Calibri"/>
                <w:lang w:eastAsia="en-GB"/>
              </w:rPr>
              <w:t>Turned</w:t>
            </w:r>
            <w:r>
              <w:rPr>
                <w:rFonts w:ascii="Calibri" w:eastAsia="Times New Roman" w:hAnsi="Calibri" w:cs="Calibri"/>
                <w:lang w:eastAsia="en-GB"/>
              </w:rPr>
              <w:t xml:space="preserve"> </w:t>
            </w:r>
            <w:r w:rsidRPr="009D6B90">
              <w:rPr>
                <w:rFonts w:ascii="Calibri" w:eastAsia="Times New Roman" w:hAnsi="Calibri" w:cs="Calibri"/>
                <w:lang w:eastAsia="en-GB"/>
              </w:rPr>
              <w:t>to</w:t>
            </w:r>
            <w:r>
              <w:rPr>
                <w:rFonts w:ascii="Calibri" w:eastAsia="Times New Roman" w:hAnsi="Calibri" w:cs="Calibri"/>
                <w:lang w:eastAsia="en-GB"/>
              </w:rPr>
              <w:t xml:space="preserve"> </w:t>
            </w:r>
            <w:r w:rsidRPr="009D6B90">
              <w:rPr>
                <w:rFonts w:ascii="Calibri" w:eastAsia="Times New Roman" w:hAnsi="Calibri" w:cs="Calibri"/>
                <w:lang w:eastAsia="en-GB"/>
              </w:rPr>
              <w:t>himself</w:t>
            </w:r>
          </w:p>
        </w:tc>
        <w:tc>
          <w:tcPr>
            <w:tcW w:w="0" w:type="auto"/>
            <w:tcBorders>
              <w:top w:val="single" w:sz="6" w:space="0" w:color="000000"/>
              <w:left w:val="single" w:sz="6" w:space="0" w:color="000000"/>
            </w:tcBorders>
            <w:shd w:val="clear" w:color="auto" w:fill="FFFFFF"/>
            <w:hideMark/>
          </w:tcPr>
          <w:p w14:paraId="2BD25FDC" w14:textId="77777777" w:rsidR="009D6B90" w:rsidRPr="009D6B90" w:rsidRDefault="009D6B90" w:rsidP="009D6B90">
            <w:pPr>
              <w:spacing w:after="0" w:line="240" w:lineRule="auto"/>
              <w:ind w:firstLine="360"/>
              <w:rPr>
                <w:rFonts w:ascii="Times New Roman" w:eastAsia="Times New Roman" w:hAnsi="Times New Roman" w:cs="Times New Roman"/>
                <w:sz w:val="24"/>
                <w:szCs w:val="24"/>
                <w:lang w:eastAsia="en-GB"/>
              </w:rPr>
            </w:pPr>
            <w:r w:rsidRPr="009D6B90">
              <w:rPr>
                <w:rFonts w:ascii="Calibri" w:eastAsia="Times New Roman" w:hAnsi="Calibri" w:cs="Calibri"/>
                <w:lang w:eastAsia="en-GB"/>
              </w:rPr>
              <w:t>113,686</w:t>
            </w:r>
          </w:p>
        </w:tc>
        <w:tc>
          <w:tcPr>
            <w:tcW w:w="0" w:type="auto"/>
            <w:tcBorders>
              <w:top w:val="single" w:sz="6" w:space="0" w:color="000000"/>
              <w:left w:val="single" w:sz="6" w:space="0" w:color="000000"/>
            </w:tcBorders>
            <w:shd w:val="clear" w:color="auto" w:fill="FFFFFF"/>
            <w:hideMark/>
          </w:tcPr>
          <w:p w14:paraId="40B44A45" w14:textId="77777777" w:rsidR="009D6B90" w:rsidRPr="009D6B90" w:rsidRDefault="009D6B90" w:rsidP="009D6B90">
            <w:pPr>
              <w:spacing w:after="0" w:line="240" w:lineRule="auto"/>
              <w:ind w:firstLine="360"/>
              <w:rPr>
                <w:rFonts w:ascii="Times New Roman" w:eastAsia="Times New Roman" w:hAnsi="Times New Roman" w:cs="Times New Roman"/>
                <w:sz w:val="24"/>
                <w:szCs w:val="24"/>
                <w:lang w:eastAsia="en-GB"/>
              </w:rPr>
            </w:pPr>
            <w:r w:rsidRPr="009D6B90">
              <w:rPr>
                <w:rFonts w:ascii="Calibri" w:eastAsia="Times New Roman" w:hAnsi="Calibri" w:cs="Calibri"/>
                <w:lang w:eastAsia="en-GB"/>
              </w:rPr>
              <w:t>104,389</w:t>
            </w:r>
          </w:p>
        </w:tc>
        <w:tc>
          <w:tcPr>
            <w:tcW w:w="0" w:type="auto"/>
            <w:tcBorders>
              <w:top w:val="single" w:sz="6" w:space="0" w:color="000000"/>
              <w:left w:val="single" w:sz="6" w:space="0" w:color="000000"/>
            </w:tcBorders>
            <w:shd w:val="clear" w:color="auto" w:fill="FFFFFF"/>
            <w:vAlign w:val="center"/>
            <w:hideMark/>
          </w:tcPr>
          <w:p w14:paraId="5F92209E" w14:textId="77777777" w:rsidR="009D6B90" w:rsidRPr="009D6B90" w:rsidRDefault="009D6B90" w:rsidP="009D6B90">
            <w:pPr>
              <w:spacing w:after="0" w:line="240" w:lineRule="auto"/>
              <w:rPr>
                <w:rFonts w:ascii="Times New Roman" w:eastAsia="Times New Roman" w:hAnsi="Times New Roman" w:cs="Times New Roman"/>
                <w:sz w:val="24"/>
                <w:szCs w:val="24"/>
                <w:lang w:eastAsia="en-GB"/>
              </w:rPr>
            </w:pPr>
            <w:r w:rsidRPr="009D6B90">
              <w:rPr>
                <w:rFonts w:ascii="Calibri" w:eastAsia="Times New Roman" w:hAnsi="Calibri" w:cs="Calibri"/>
                <w:lang w:eastAsia="en-GB"/>
              </w:rPr>
              <w:t>81,100</w:t>
            </w:r>
          </w:p>
        </w:tc>
        <w:tc>
          <w:tcPr>
            <w:tcW w:w="0" w:type="auto"/>
            <w:tcBorders>
              <w:top w:val="single" w:sz="6" w:space="0" w:color="000000"/>
              <w:left w:val="single" w:sz="6" w:space="0" w:color="000000"/>
            </w:tcBorders>
            <w:shd w:val="clear" w:color="auto" w:fill="FFFFFF"/>
            <w:hideMark/>
          </w:tcPr>
          <w:p w14:paraId="03FA284A" w14:textId="77777777" w:rsidR="009D6B90" w:rsidRPr="009D6B90" w:rsidRDefault="009D6B90" w:rsidP="009D6B90">
            <w:pPr>
              <w:spacing w:after="0" w:line="240" w:lineRule="auto"/>
              <w:ind w:firstLine="360"/>
              <w:rPr>
                <w:rFonts w:ascii="Times New Roman" w:eastAsia="Times New Roman" w:hAnsi="Times New Roman" w:cs="Times New Roman"/>
                <w:sz w:val="24"/>
                <w:szCs w:val="24"/>
                <w:lang w:eastAsia="en-GB"/>
              </w:rPr>
            </w:pPr>
            <w:r w:rsidRPr="009D6B90">
              <w:rPr>
                <w:rFonts w:ascii="Calibri" w:eastAsia="Times New Roman" w:hAnsi="Calibri" w:cs="Calibri"/>
                <w:lang w:eastAsia="en-GB"/>
              </w:rPr>
              <w:t>4,454</w:t>
            </w:r>
          </w:p>
        </w:tc>
        <w:tc>
          <w:tcPr>
            <w:tcW w:w="0" w:type="auto"/>
            <w:tcBorders>
              <w:top w:val="single" w:sz="6" w:space="0" w:color="000000"/>
              <w:left w:val="single" w:sz="6" w:space="0" w:color="000000"/>
              <w:right w:val="single" w:sz="6" w:space="0" w:color="000000"/>
            </w:tcBorders>
            <w:shd w:val="clear" w:color="auto" w:fill="FFFFFF"/>
            <w:hideMark/>
          </w:tcPr>
          <w:p w14:paraId="2EE85F06" w14:textId="77777777" w:rsidR="009D6B90" w:rsidRPr="009D6B90" w:rsidRDefault="009D6B90" w:rsidP="009D6B90">
            <w:pPr>
              <w:spacing w:after="0" w:line="240" w:lineRule="auto"/>
              <w:rPr>
                <w:rFonts w:ascii="Times New Roman" w:eastAsia="Times New Roman" w:hAnsi="Times New Roman" w:cs="Times New Roman"/>
                <w:sz w:val="24"/>
                <w:szCs w:val="24"/>
                <w:lang w:eastAsia="en-GB"/>
              </w:rPr>
            </w:pPr>
            <w:r w:rsidRPr="009D6B90">
              <w:rPr>
                <w:rFonts w:ascii="Calibri" w:eastAsia="Times New Roman" w:hAnsi="Calibri" w:cs="Calibri"/>
                <w:b/>
                <w:bCs/>
                <w:lang w:eastAsia="en-GB"/>
              </w:rPr>
              <w:t>303,629</w:t>
            </w:r>
          </w:p>
        </w:tc>
      </w:tr>
      <w:tr w:rsidR="009D6B90" w:rsidRPr="009D6B90" w14:paraId="4EF3E41E" w14:textId="77777777" w:rsidTr="009D6B90">
        <w:trPr>
          <w:trHeight w:val="317"/>
        </w:trPr>
        <w:tc>
          <w:tcPr>
            <w:tcW w:w="0" w:type="auto"/>
            <w:tcBorders>
              <w:top w:val="single" w:sz="6" w:space="0" w:color="000000"/>
              <w:left w:val="single" w:sz="6" w:space="0" w:color="000000"/>
            </w:tcBorders>
            <w:shd w:val="clear" w:color="auto" w:fill="FFFFFF"/>
            <w:hideMark/>
          </w:tcPr>
          <w:p w14:paraId="3A2B0AA2" w14:textId="730C4E40" w:rsidR="009D6B90" w:rsidRPr="009D6B90" w:rsidRDefault="009D6B90" w:rsidP="009D6B90">
            <w:pPr>
              <w:spacing w:after="0" w:line="240" w:lineRule="auto"/>
              <w:rPr>
                <w:rFonts w:ascii="Times New Roman" w:eastAsia="Times New Roman" w:hAnsi="Times New Roman" w:cs="Times New Roman"/>
                <w:sz w:val="24"/>
                <w:szCs w:val="24"/>
                <w:lang w:eastAsia="en-GB"/>
              </w:rPr>
            </w:pPr>
            <w:r w:rsidRPr="009D6B90">
              <w:rPr>
                <w:rFonts w:ascii="Calibri" w:eastAsia="Times New Roman" w:hAnsi="Calibri" w:cs="Calibri"/>
                <w:lang w:eastAsia="en-GB"/>
              </w:rPr>
              <w:t>Arrived</w:t>
            </w:r>
            <w:r>
              <w:rPr>
                <w:rFonts w:ascii="Calibri" w:eastAsia="Times New Roman" w:hAnsi="Calibri" w:cs="Calibri"/>
                <w:lang w:eastAsia="en-GB"/>
              </w:rPr>
              <w:t xml:space="preserve"> </w:t>
            </w:r>
            <w:r w:rsidRPr="009D6B90">
              <w:rPr>
                <w:rFonts w:ascii="Calibri" w:eastAsia="Times New Roman" w:hAnsi="Calibri" w:cs="Calibri"/>
                <w:lang w:eastAsia="en-GB"/>
              </w:rPr>
              <w:t>in</w:t>
            </w:r>
            <w:r>
              <w:rPr>
                <w:rFonts w:ascii="Calibri" w:eastAsia="Times New Roman" w:hAnsi="Calibri" w:cs="Calibri"/>
                <w:lang w:eastAsia="en-GB"/>
              </w:rPr>
              <w:t xml:space="preserve"> </w:t>
            </w:r>
            <w:r w:rsidRPr="009D6B90">
              <w:rPr>
                <w:rFonts w:ascii="Calibri" w:eastAsia="Times New Roman" w:hAnsi="Calibri" w:cs="Calibri"/>
                <w:lang w:eastAsia="en-GB"/>
              </w:rPr>
              <w:t>another</w:t>
            </w:r>
            <w:r>
              <w:rPr>
                <w:rFonts w:ascii="Calibri" w:eastAsia="Times New Roman" w:hAnsi="Calibri" w:cs="Calibri"/>
                <w:lang w:eastAsia="en-GB"/>
              </w:rPr>
              <w:t xml:space="preserve"> </w:t>
            </w:r>
            <w:r w:rsidRPr="009D6B90">
              <w:rPr>
                <w:rFonts w:ascii="Calibri" w:eastAsia="Times New Roman" w:hAnsi="Calibri" w:cs="Calibri"/>
                <w:lang w:eastAsia="en-GB"/>
              </w:rPr>
              <w:t>way</w:t>
            </w:r>
          </w:p>
        </w:tc>
        <w:tc>
          <w:tcPr>
            <w:tcW w:w="0" w:type="auto"/>
            <w:tcBorders>
              <w:top w:val="single" w:sz="6" w:space="0" w:color="000000"/>
              <w:left w:val="single" w:sz="6" w:space="0" w:color="000000"/>
            </w:tcBorders>
            <w:shd w:val="clear" w:color="auto" w:fill="FFFFFF"/>
            <w:vAlign w:val="center"/>
            <w:hideMark/>
          </w:tcPr>
          <w:p w14:paraId="2043A9AB" w14:textId="77777777" w:rsidR="009D6B90" w:rsidRPr="009D6B90" w:rsidRDefault="009D6B90" w:rsidP="009D6B90">
            <w:pPr>
              <w:spacing w:after="0" w:line="240" w:lineRule="auto"/>
              <w:rPr>
                <w:rFonts w:ascii="Times New Roman" w:eastAsia="Times New Roman" w:hAnsi="Times New Roman" w:cs="Times New Roman"/>
                <w:sz w:val="24"/>
                <w:szCs w:val="24"/>
                <w:lang w:eastAsia="en-GB"/>
              </w:rPr>
            </w:pPr>
            <w:r w:rsidRPr="009D6B90">
              <w:rPr>
                <w:rFonts w:ascii="Calibri" w:eastAsia="Times New Roman" w:hAnsi="Calibri" w:cs="Calibri"/>
                <w:lang w:eastAsia="en-GB"/>
              </w:rPr>
              <w:t>2,010</w:t>
            </w:r>
          </w:p>
        </w:tc>
        <w:tc>
          <w:tcPr>
            <w:tcW w:w="0" w:type="auto"/>
            <w:tcBorders>
              <w:top w:val="single" w:sz="6" w:space="0" w:color="000000"/>
              <w:left w:val="single" w:sz="6" w:space="0" w:color="000000"/>
            </w:tcBorders>
            <w:shd w:val="clear" w:color="auto" w:fill="FFFFFF"/>
            <w:hideMark/>
          </w:tcPr>
          <w:p w14:paraId="5ED0BD2A" w14:textId="77777777" w:rsidR="009D6B90" w:rsidRPr="009D6B90" w:rsidRDefault="009D6B90" w:rsidP="009D6B90">
            <w:pPr>
              <w:spacing w:after="0" w:line="240" w:lineRule="auto"/>
              <w:rPr>
                <w:rFonts w:ascii="Times New Roman" w:eastAsia="Times New Roman" w:hAnsi="Times New Roman" w:cs="Times New Roman"/>
                <w:sz w:val="24"/>
                <w:szCs w:val="24"/>
                <w:lang w:eastAsia="en-GB"/>
              </w:rPr>
            </w:pPr>
            <w:r w:rsidRPr="009D6B90">
              <w:rPr>
                <w:rFonts w:ascii="Calibri" w:eastAsia="Times New Roman" w:hAnsi="Calibri" w:cs="Calibri"/>
                <w:lang w:eastAsia="en-GB"/>
              </w:rPr>
              <w:t>5,619</w:t>
            </w:r>
          </w:p>
        </w:tc>
        <w:tc>
          <w:tcPr>
            <w:tcW w:w="0" w:type="auto"/>
            <w:tcBorders>
              <w:top w:val="single" w:sz="6" w:space="0" w:color="000000"/>
              <w:left w:val="single" w:sz="6" w:space="0" w:color="000000"/>
            </w:tcBorders>
            <w:shd w:val="clear" w:color="auto" w:fill="FFFFFF"/>
            <w:hideMark/>
          </w:tcPr>
          <w:p w14:paraId="08F5EF5E" w14:textId="77777777" w:rsidR="009D6B90" w:rsidRPr="009D6B90" w:rsidRDefault="009D6B90" w:rsidP="009D6B90">
            <w:pPr>
              <w:spacing w:after="0" w:line="240" w:lineRule="auto"/>
              <w:rPr>
                <w:rFonts w:ascii="Times New Roman" w:eastAsia="Times New Roman" w:hAnsi="Times New Roman" w:cs="Times New Roman"/>
                <w:sz w:val="24"/>
                <w:szCs w:val="24"/>
                <w:lang w:eastAsia="en-GB"/>
              </w:rPr>
            </w:pPr>
            <w:r w:rsidRPr="009D6B90">
              <w:rPr>
                <w:rFonts w:ascii="Calibri" w:eastAsia="Times New Roman" w:hAnsi="Calibri" w:cs="Calibri"/>
                <w:lang w:eastAsia="en-GB"/>
              </w:rPr>
              <w:t>1017</w:t>
            </w:r>
          </w:p>
        </w:tc>
        <w:tc>
          <w:tcPr>
            <w:tcW w:w="0" w:type="auto"/>
            <w:tcBorders>
              <w:top w:val="single" w:sz="6" w:space="0" w:color="000000"/>
              <w:left w:val="single" w:sz="6" w:space="0" w:color="000000"/>
            </w:tcBorders>
            <w:shd w:val="clear" w:color="auto" w:fill="FFFFFF"/>
            <w:hideMark/>
          </w:tcPr>
          <w:p w14:paraId="5DECAD55" w14:textId="77777777" w:rsidR="009D6B90" w:rsidRPr="009D6B90" w:rsidRDefault="009D6B90" w:rsidP="009D6B90">
            <w:pPr>
              <w:spacing w:after="0" w:line="240" w:lineRule="auto"/>
              <w:rPr>
                <w:rFonts w:ascii="Times New Roman" w:eastAsia="Times New Roman" w:hAnsi="Times New Roman" w:cs="Times New Roman"/>
                <w:sz w:val="24"/>
                <w:szCs w:val="24"/>
                <w:lang w:eastAsia="en-GB"/>
              </w:rPr>
            </w:pPr>
            <w:r w:rsidRPr="009D6B90">
              <w:rPr>
                <w:rFonts w:ascii="Calibri" w:eastAsia="Times New Roman" w:hAnsi="Calibri" w:cs="Calibri"/>
                <w:lang w:eastAsia="en-GB"/>
              </w:rPr>
              <w:t>213</w:t>
            </w:r>
          </w:p>
        </w:tc>
        <w:tc>
          <w:tcPr>
            <w:tcW w:w="0" w:type="auto"/>
            <w:tcBorders>
              <w:top w:val="single" w:sz="6" w:space="0" w:color="000000"/>
              <w:left w:val="single" w:sz="6" w:space="0" w:color="000000"/>
              <w:right w:val="single" w:sz="6" w:space="0" w:color="000000"/>
            </w:tcBorders>
            <w:shd w:val="clear" w:color="auto" w:fill="FFFFFF"/>
            <w:hideMark/>
          </w:tcPr>
          <w:p w14:paraId="5BC27AF5" w14:textId="77777777" w:rsidR="009D6B90" w:rsidRPr="009D6B90" w:rsidRDefault="009D6B90" w:rsidP="009D6B90">
            <w:pPr>
              <w:spacing w:after="0" w:line="240" w:lineRule="auto"/>
              <w:rPr>
                <w:rFonts w:ascii="Times New Roman" w:eastAsia="Times New Roman" w:hAnsi="Times New Roman" w:cs="Times New Roman"/>
                <w:sz w:val="24"/>
                <w:szCs w:val="24"/>
                <w:lang w:eastAsia="en-GB"/>
              </w:rPr>
            </w:pPr>
            <w:r w:rsidRPr="009D6B90">
              <w:rPr>
                <w:rFonts w:ascii="Calibri" w:eastAsia="Times New Roman" w:hAnsi="Calibri" w:cs="Calibri"/>
                <w:b/>
                <w:bCs/>
                <w:lang w:eastAsia="en-GB"/>
              </w:rPr>
              <w:t>8,859</w:t>
            </w:r>
          </w:p>
        </w:tc>
      </w:tr>
      <w:tr w:rsidR="009D6B90" w:rsidRPr="009D6B90" w14:paraId="243E9B8F" w14:textId="77777777" w:rsidTr="009D6B90">
        <w:trPr>
          <w:trHeight w:val="336"/>
        </w:trPr>
        <w:tc>
          <w:tcPr>
            <w:tcW w:w="0" w:type="auto"/>
            <w:tcBorders>
              <w:top w:val="single" w:sz="6" w:space="0" w:color="000000"/>
              <w:left w:val="single" w:sz="6" w:space="0" w:color="000000"/>
              <w:bottom w:val="single" w:sz="6" w:space="0" w:color="000000"/>
            </w:tcBorders>
            <w:shd w:val="clear" w:color="auto" w:fill="FFFFFF"/>
            <w:hideMark/>
          </w:tcPr>
          <w:p w14:paraId="7D8327F0" w14:textId="17C7199D" w:rsidR="009D6B90" w:rsidRPr="009D6B90" w:rsidRDefault="009D6B90" w:rsidP="009D6B90">
            <w:pPr>
              <w:spacing w:after="0" w:line="240" w:lineRule="auto"/>
              <w:rPr>
                <w:rFonts w:ascii="Times New Roman" w:eastAsia="Times New Roman" w:hAnsi="Times New Roman" w:cs="Times New Roman"/>
                <w:sz w:val="24"/>
                <w:szCs w:val="24"/>
                <w:lang w:eastAsia="en-GB"/>
              </w:rPr>
            </w:pPr>
            <w:r w:rsidRPr="009D6B90">
              <w:rPr>
                <w:rFonts w:ascii="Calibri" w:eastAsia="Times New Roman" w:hAnsi="Calibri" w:cs="Calibri"/>
                <w:b/>
                <w:bCs/>
                <w:lang w:eastAsia="en-GB"/>
              </w:rPr>
              <w:t>Total</w:t>
            </w:r>
            <w:r>
              <w:rPr>
                <w:rFonts w:ascii="Calibri" w:eastAsia="Times New Roman" w:hAnsi="Calibri" w:cs="Calibri"/>
                <w:b/>
                <w:bCs/>
                <w:lang w:eastAsia="en-GB"/>
              </w:rPr>
              <w:t xml:space="preserve"> </w:t>
            </w:r>
            <w:r w:rsidRPr="009D6B90">
              <w:rPr>
                <w:rFonts w:ascii="Calibri" w:eastAsia="Times New Roman" w:hAnsi="Calibri" w:cs="Calibri"/>
                <w:b/>
                <w:bCs/>
                <w:lang w:eastAsia="en-GB"/>
              </w:rPr>
              <w:t>emergency</w:t>
            </w:r>
            <w:r>
              <w:rPr>
                <w:rFonts w:ascii="Calibri" w:eastAsia="Times New Roman" w:hAnsi="Calibri" w:cs="Calibri"/>
                <w:b/>
                <w:bCs/>
                <w:lang w:eastAsia="en-GB"/>
              </w:rPr>
              <w:t xml:space="preserve"> </w:t>
            </w:r>
            <w:r w:rsidRPr="009D6B90">
              <w:rPr>
                <w:rFonts w:ascii="Calibri" w:eastAsia="Times New Roman" w:hAnsi="Calibri" w:cs="Calibri"/>
                <w:b/>
                <w:bCs/>
                <w:lang w:eastAsia="en-GB"/>
              </w:rPr>
              <w:t>patients</w:t>
            </w:r>
          </w:p>
        </w:tc>
        <w:tc>
          <w:tcPr>
            <w:tcW w:w="0" w:type="auto"/>
            <w:tcBorders>
              <w:top w:val="single" w:sz="6" w:space="0" w:color="000000"/>
              <w:left w:val="single" w:sz="6" w:space="0" w:color="000000"/>
              <w:bottom w:val="single" w:sz="6" w:space="0" w:color="000000"/>
            </w:tcBorders>
            <w:shd w:val="clear" w:color="auto" w:fill="FFFFFF"/>
            <w:hideMark/>
          </w:tcPr>
          <w:p w14:paraId="2BA0289C" w14:textId="77777777" w:rsidR="009D6B90" w:rsidRPr="009D6B90" w:rsidRDefault="009D6B90" w:rsidP="009D6B90">
            <w:pPr>
              <w:spacing w:after="0" w:line="240" w:lineRule="auto"/>
              <w:ind w:firstLine="360"/>
              <w:rPr>
                <w:rFonts w:ascii="Times New Roman" w:eastAsia="Times New Roman" w:hAnsi="Times New Roman" w:cs="Times New Roman"/>
                <w:sz w:val="24"/>
                <w:szCs w:val="24"/>
                <w:lang w:eastAsia="en-GB"/>
              </w:rPr>
            </w:pPr>
            <w:r w:rsidRPr="009D6B90">
              <w:rPr>
                <w:rFonts w:ascii="Calibri" w:eastAsia="Times New Roman" w:hAnsi="Calibri" w:cs="Calibri"/>
                <w:b/>
                <w:bCs/>
                <w:lang w:eastAsia="en-GB"/>
              </w:rPr>
              <w:t>161,999</w:t>
            </w:r>
          </w:p>
        </w:tc>
        <w:tc>
          <w:tcPr>
            <w:tcW w:w="0" w:type="auto"/>
            <w:tcBorders>
              <w:top w:val="single" w:sz="6" w:space="0" w:color="000000"/>
              <w:left w:val="single" w:sz="6" w:space="0" w:color="000000"/>
              <w:bottom w:val="single" w:sz="6" w:space="0" w:color="000000"/>
            </w:tcBorders>
            <w:shd w:val="clear" w:color="auto" w:fill="FFFFFF"/>
            <w:hideMark/>
          </w:tcPr>
          <w:p w14:paraId="3A42BD6B" w14:textId="77777777" w:rsidR="009D6B90" w:rsidRPr="009D6B90" w:rsidRDefault="009D6B90" w:rsidP="009D6B90">
            <w:pPr>
              <w:spacing w:after="0" w:line="240" w:lineRule="auto"/>
              <w:ind w:firstLine="360"/>
              <w:rPr>
                <w:rFonts w:ascii="Times New Roman" w:eastAsia="Times New Roman" w:hAnsi="Times New Roman" w:cs="Times New Roman"/>
                <w:sz w:val="24"/>
                <w:szCs w:val="24"/>
                <w:lang w:eastAsia="en-GB"/>
              </w:rPr>
            </w:pPr>
            <w:r w:rsidRPr="009D6B90">
              <w:rPr>
                <w:rFonts w:ascii="Calibri" w:eastAsia="Times New Roman" w:hAnsi="Calibri" w:cs="Calibri"/>
                <w:b/>
                <w:bCs/>
                <w:lang w:eastAsia="en-GB"/>
              </w:rPr>
              <w:t>162,486</w:t>
            </w:r>
          </w:p>
        </w:tc>
        <w:tc>
          <w:tcPr>
            <w:tcW w:w="0" w:type="auto"/>
            <w:tcBorders>
              <w:top w:val="single" w:sz="6" w:space="0" w:color="000000"/>
              <w:left w:val="single" w:sz="6" w:space="0" w:color="000000"/>
              <w:bottom w:val="single" w:sz="6" w:space="0" w:color="000000"/>
            </w:tcBorders>
            <w:shd w:val="clear" w:color="auto" w:fill="FFFFFF"/>
            <w:vAlign w:val="center"/>
            <w:hideMark/>
          </w:tcPr>
          <w:p w14:paraId="2D69760F" w14:textId="2C16D370" w:rsidR="009D6B90" w:rsidRPr="009D6B90" w:rsidRDefault="009D6B90" w:rsidP="009D6B90">
            <w:pPr>
              <w:spacing w:after="0" w:line="240" w:lineRule="auto"/>
              <w:rPr>
                <w:rFonts w:ascii="Times New Roman" w:eastAsia="Times New Roman" w:hAnsi="Times New Roman" w:cs="Times New Roman"/>
                <w:sz w:val="24"/>
                <w:szCs w:val="24"/>
                <w:lang w:eastAsia="en-GB"/>
              </w:rPr>
            </w:pPr>
            <w:r w:rsidRPr="009D6B90">
              <w:rPr>
                <w:rFonts w:ascii="Calibri" w:eastAsia="Times New Roman" w:hAnsi="Calibri" w:cs="Calibri"/>
                <w:b/>
                <w:bCs/>
                <w:lang w:eastAsia="en-GB"/>
              </w:rPr>
              <w:t>126</w:t>
            </w:r>
            <w:r>
              <w:rPr>
                <w:rFonts w:ascii="Calibri" w:eastAsia="Times New Roman" w:hAnsi="Calibri" w:cs="Calibri"/>
                <w:b/>
                <w:bCs/>
                <w:lang w:eastAsia="en-GB"/>
              </w:rPr>
              <w:t xml:space="preserve"> </w:t>
            </w:r>
            <w:r w:rsidRPr="009D6B90">
              <w:rPr>
                <w:rFonts w:ascii="Calibri" w:eastAsia="Times New Roman" w:hAnsi="Calibri" w:cs="Calibri"/>
                <w:b/>
                <w:bCs/>
                <w:lang w:eastAsia="en-GB"/>
              </w:rPr>
              <w:t>021</w:t>
            </w:r>
          </w:p>
        </w:tc>
        <w:tc>
          <w:tcPr>
            <w:tcW w:w="0" w:type="auto"/>
            <w:tcBorders>
              <w:top w:val="single" w:sz="6" w:space="0" w:color="000000"/>
              <w:left w:val="single" w:sz="6" w:space="0" w:color="000000"/>
              <w:bottom w:val="single" w:sz="6" w:space="0" w:color="000000"/>
            </w:tcBorders>
            <w:shd w:val="clear" w:color="auto" w:fill="FFFFFF"/>
            <w:hideMark/>
          </w:tcPr>
          <w:p w14:paraId="41E2DC2A" w14:textId="77777777" w:rsidR="009D6B90" w:rsidRPr="009D6B90" w:rsidRDefault="009D6B90" w:rsidP="009D6B90">
            <w:pPr>
              <w:spacing w:after="0" w:line="240" w:lineRule="auto"/>
              <w:rPr>
                <w:rFonts w:ascii="Times New Roman" w:eastAsia="Times New Roman" w:hAnsi="Times New Roman" w:cs="Times New Roman"/>
                <w:sz w:val="24"/>
                <w:szCs w:val="24"/>
                <w:lang w:eastAsia="en-GB"/>
              </w:rPr>
            </w:pPr>
            <w:r w:rsidRPr="009D6B90">
              <w:rPr>
                <w:rFonts w:ascii="Calibri" w:eastAsia="Times New Roman" w:hAnsi="Calibri" w:cs="Calibri"/>
                <w:b/>
                <w:bCs/>
                <w:lang w:eastAsia="en-GB"/>
              </w:rPr>
              <w:t>5,902</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725125F" w14:textId="3E5340D9" w:rsidR="009D6B90" w:rsidRPr="009D6B90" w:rsidRDefault="009D6B90" w:rsidP="009D6B90">
            <w:pPr>
              <w:spacing w:after="0" w:line="240" w:lineRule="auto"/>
              <w:rPr>
                <w:rFonts w:ascii="Times New Roman" w:eastAsia="Times New Roman" w:hAnsi="Times New Roman" w:cs="Times New Roman"/>
                <w:sz w:val="24"/>
                <w:szCs w:val="24"/>
                <w:lang w:eastAsia="en-GB"/>
              </w:rPr>
            </w:pPr>
            <w:r w:rsidRPr="009D6B90">
              <w:rPr>
                <w:rFonts w:ascii="Calibri" w:eastAsia="Times New Roman" w:hAnsi="Calibri" w:cs="Calibri"/>
                <w:b/>
                <w:bCs/>
                <w:lang w:eastAsia="en-GB"/>
              </w:rPr>
              <w:t>456</w:t>
            </w:r>
            <w:r>
              <w:rPr>
                <w:rFonts w:ascii="Calibri" w:eastAsia="Times New Roman" w:hAnsi="Calibri" w:cs="Calibri"/>
                <w:b/>
                <w:bCs/>
                <w:lang w:eastAsia="en-GB"/>
              </w:rPr>
              <w:t xml:space="preserve"> </w:t>
            </w:r>
            <w:r w:rsidRPr="009D6B90">
              <w:rPr>
                <w:rFonts w:ascii="Calibri" w:eastAsia="Times New Roman" w:hAnsi="Calibri" w:cs="Calibri"/>
                <w:b/>
                <w:bCs/>
                <w:lang w:eastAsia="en-GB"/>
              </w:rPr>
              <w:t>408</w:t>
            </w:r>
          </w:p>
        </w:tc>
      </w:tr>
    </w:tbl>
    <w:p w14:paraId="10E276A6" w14:textId="59A69284" w:rsidR="009D6B90" w:rsidRPr="009D6B90" w:rsidRDefault="009D6B90" w:rsidP="009D6B90">
      <w:pPr>
        <w:spacing w:after="0" w:line="273" w:lineRule="atLeast"/>
        <w:rPr>
          <w:rFonts w:ascii="Times New Roman" w:eastAsia="Times New Roman" w:hAnsi="Times New Roman" w:cs="Times New Roman"/>
          <w:color w:val="000000"/>
          <w:lang w:eastAsia="en-GB"/>
        </w:rPr>
      </w:pPr>
      <w:bookmarkStart w:id="20" w:name="bookmark20"/>
      <w:r w:rsidRPr="009D6B90">
        <w:rPr>
          <w:rFonts w:ascii="Calibri" w:eastAsia="Times New Roman" w:hAnsi="Calibri" w:cs="Calibri"/>
          <w:i/>
          <w:iCs/>
          <w:color w:val="000000"/>
          <w:lang w:eastAsia="en-GB"/>
        </w:rPr>
        <w:t>Source:</w:t>
      </w:r>
      <w:r>
        <w:rPr>
          <w:rFonts w:ascii="Calibri" w:eastAsia="Times New Roman" w:hAnsi="Calibri" w:cs="Calibri"/>
          <w:i/>
          <w:iCs/>
          <w:color w:val="000000"/>
          <w:lang w:eastAsia="en-GB"/>
        </w:rPr>
        <w:t xml:space="preserve"> </w:t>
      </w:r>
      <w:r w:rsidRPr="009D6B90">
        <w:rPr>
          <w:rFonts w:ascii="Calibri" w:eastAsia="Times New Roman" w:hAnsi="Calibri" w:cs="Calibri"/>
          <w:i/>
          <w:iCs/>
          <w:color w:val="000000"/>
          <w:lang w:eastAsia="en-GB"/>
        </w:rPr>
        <w:t>THAT</w:t>
      </w:r>
      <w:bookmarkEnd w:id="20"/>
    </w:p>
    <w:p w14:paraId="5AEE6C89" w14:textId="32375F64" w:rsidR="009D6B90" w:rsidRPr="009D6B90" w:rsidRDefault="009D6B90" w:rsidP="009D6B90">
      <w:pPr>
        <w:spacing w:after="219" w:line="1" w:lineRule="atLeast"/>
        <w:rPr>
          <w:rFonts w:ascii="Times New Roman" w:eastAsia="Times New Roman" w:hAnsi="Times New Roman" w:cs="Times New Roman"/>
          <w:color w:val="000000"/>
          <w:sz w:val="27"/>
          <w:szCs w:val="27"/>
          <w:lang w:eastAsia="en-GB"/>
        </w:rPr>
      </w:pPr>
      <w:r>
        <w:rPr>
          <w:rFonts w:ascii="Arial Unicode MS" w:eastAsia="Arial Unicode MS" w:hAnsi="Arial Unicode MS" w:cs="Arial Unicode MS" w:hint="eastAsia"/>
          <w:color w:val="000000"/>
          <w:sz w:val="24"/>
          <w:szCs w:val="24"/>
          <w:lang w:eastAsia="en-GB"/>
        </w:rPr>
        <w:t xml:space="preserve"> </w:t>
      </w:r>
    </w:p>
    <w:p w14:paraId="07C6A062" w14:textId="1436062D" w:rsidR="009D6B90" w:rsidRPr="009D6B90" w:rsidRDefault="009D6B90" w:rsidP="009D6B90">
      <w:pPr>
        <w:spacing w:after="0" w:line="240" w:lineRule="auto"/>
        <w:rPr>
          <w:rFonts w:ascii="Times New Roman" w:eastAsia="Times New Roman" w:hAnsi="Times New Roman" w:cs="Times New Roman"/>
          <w:color w:val="000000"/>
          <w:sz w:val="27"/>
          <w:szCs w:val="27"/>
          <w:lang w:eastAsia="en-GB"/>
        </w:rPr>
      </w:pPr>
      <w:r w:rsidRPr="009D6B90">
        <w:rPr>
          <w:rFonts w:ascii="Calibri" w:eastAsia="Times New Roman" w:hAnsi="Calibri" w:cs="Calibri"/>
          <w:b/>
          <w:bCs/>
          <w:color w:val="4F81BD"/>
          <w:sz w:val="26"/>
          <w:szCs w:val="26"/>
          <w:lang w:eastAsia="en-GB"/>
        </w:rPr>
        <w:t>2.3.</w:t>
      </w:r>
      <w:r>
        <w:rPr>
          <w:rFonts w:ascii="Times New Roman" w:eastAsia="Times New Roman" w:hAnsi="Times New Roman" w:cs="Times New Roman"/>
          <w:color w:val="000000"/>
          <w:sz w:val="14"/>
          <w:szCs w:val="14"/>
          <w:lang w:eastAsia="en-GB"/>
        </w:rPr>
        <w:t xml:space="preserve"> </w:t>
      </w:r>
      <w:bookmarkStart w:id="21" w:name="bookmark21"/>
      <w:bookmarkStart w:id="22" w:name="bookmark22"/>
      <w:bookmarkEnd w:id="21"/>
      <w:r w:rsidRPr="009D6B90">
        <w:rPr>
          <w:rFonts w:ascii="Calibri" w:eastAsia="Times New Roman" w:hAnsi="Calibri" w:cs="Calibri"/>
          <w:b/>
          <w:bCs/>
          <w:color w:val="4F81BD"/>
          <w:sz w:val="26"/>
          <w:szCs w:val="26"/>
          <w:lang w:eastAsia="en-GB"/>
        </w:rPr>
        <w:t>Distribution</w:t>
      </w:r>
      <w:r>
        <w:rPr>
          <w:rFonts w:ascii="Calibri" w:eastAsia="Times New Roman" w:hAnsi="Calibri" w:cs="Calibri"/>
          <w:b/>
          <w:bCs/>
          <w:color w:val="4F81BD"/>
          <w:sz w:val="26"/>
          <w:szCs w:val="26"/>
          <w:lang w:eastAsia="en-GB"/>
        </w:rPr>
        <w:t xml:space="preserve"> </w:t>
      </w:r>
      <w:r w:rsidRPr="009D6B90">
        <w:rPr>
          <w:rFonts w:ascii="Calibri" w:eastAsia="Times New Roman" w:hAnsi="Calibri" w:cs="Calibri"/>
          <w:b/>
          <w:bCs/>
          <w:color w:val="4F81BD"/>
          <w:sz w:val="26"/>
          <w:szCs w:val="26"/>
          <w:lang w:eastAsia="en-GB"/>
        </w:rPr>
        <w:t>of</w:t>
      </w:r>
      <w:r>
        <w:rPr>
          <w:rFonts w:ascii="Calibri" w:eastAsia="Times New Roman" w:hAnsi="Calibri" w:cs="Calibri"/>
          <w:b/>
          <w:bCs/>
          <w:color w:val="4F81BD"/>
          <w:sz w:val="26"/>
          <w:szCs w:val="26"/>
          <w:lang w:eastAsia="en-GB"/>
        </w:rPr>
        <w:t xml:space="preserve"> </w:t>
      </w:r>
      <w:r w:rsidRPr="009D6B90">
        <w:rPr>
          <w:rFonts w:ascii="Calibri" w:eastAsia="Times New Roman" w:hAnsi="Calibri" w:cs="Calibri"/>
          <w:b/>
          <w:bCs/>
          <w:color w:val="4F81BD"/>
          <w:sz w:val="26"/>
          <w:szCs w:val="26"/>
          <w:lang w:eastAsia="en-GB"/>
        </w:rPr>
        <w:t>patients</w:t>
      </w:r>
      <w:r>
        <w:rPr>
          <w:rFonts w:ascii="Calibri" w:eastAsia="Times New Roman" w:hAnsi="Calibri" w:cs="Calibri"/>
          <w:b/>
          <w:bCs/>
          <w:color w:val="4F81BD"/>
          <w:sz w:val="26"/>
          <w:szCs w:val="26"/>
          <w:lang w:eastAsia="en-GB"/>
        </w:rPr>
        <w:t xml:space="preserve"> </w:t>
      </w:r>
      <w:r w:rsidRPr="009D6B90">
        <w:rPr>
          <w:rFonts w:ascii="Calibri" w:eastAsia="Times New Roman" w:hAnsi="Calibri" w:cs="Calibri"/>
          <w:b/>
          <w:bCs/>
          <w:color w:val="4F81BD"/>
          <w:sz w:val="26"/>
          <w:szCs w:val="26"/>
          <w:lang w:eastAsia="en-GB"/>
        </w:rPr>
        <w:t>and</w:t>
      </w:r>
      <w:r>
        <w:rPr>
          <w:rFonts w:ascii="Calibri" w:eastAsia="Times New Roman" w:hAnsi="Calibri" w:cs="Calibri"/>
          <w:b/>
          <w:bCs/>
          <w:color w:val="4F81BD"/>
          <w:sz w:val="26"/>
          <w:szCs w:val="26"/>
          <w:lang w:eastAsia="en-GB"/>
        </w:rPr>
        <w:t xml:space="preserve"> </w:t>
      </w:r>
      <w:r w:rsidRPr="009D6B90">
        <w:rPr>
          <w:rFonts w:ascii="Calibri" w:eastAsia="Times New Roman" w:hAnsi="Calibri" w:cs="Calibri"/>
          <w:b/>
          <w:bCs/>
          <w:color w:val="4F81BD"/>
          <w:sz w:val="26"/>
          <w:szCs w:val="26"/>
          <w:lang w:eastAsia="en-GB"/>
        </w:rPr>
        <w:t>service</w:t>
      </w:r>
      <w:r>
        <w:rPr>
          <w:rFonts w:ascii="Calibri" w:eastAsia="Times New Roman" w:hAnsi="Calibri" w:cs="Calibri"/>
          <w:b/>
          <w:bCs/>
          <w:color w:val="4F81BD"/>
          <w:sz w:val="26"/>
          <w:szCs w:val="26"/>
          <w:lang w:eastAsia="en-GB"/>
        </w:rPr>
        <w:t xml:space="preserve"> </w:t>
      </w:r>
      <w:r w:rsidRPr="009D6B90">
        <w:rPr>
          <w:rFonts w:ascii="Calibri" w:eastAsia="Times New Roman" w:hAnsi="Calibri" w:cs="Calibri"/>
          <w:b/>
          <w:bCs/>
          <w:color w:val="4F81BD"/>
          <w:sz w:val="26"/>
          <w:szCs w:val="26"/>
          <w:lang w:eastAsia="en-GB"/>
        </w:rPr>
        <w:t>provision</w:t>
      </w:r>
      <w:r>
        <w:rPr>
          <w:rFonts w:ascii="Calibri" w:eastAsia="Times New Roman" w:hAnsi="Calibri" w:cs="Calibri"/>
          <w:b/>
          <w:bCs/>
          <w:color w:val="4F81BD"/>
          <w:sz w:val="26"/>
          <w:szCs w:val="26"/>
          <w:lang w:eastAsia="en-GB"/>
        </w:rPr>
        <w:t xml:space="preserve"> </w:t>
      </w:r>
      <w:r w:rsidRPr="009D6B90">
        <w:rPr>
          <w:rFonts w:ascii="Calibri" w:eastAsia="Times New Roman" w:hAnsi="Calibri" w:cs="Calibri"/>
          <w:b/>
          <w:bCs/>
          <w:color w:val="4F81BD"/>
          <w:sz w:val="26"/>
          <w:szCs w:val="26"/>
          <w:lang w:eastAsia="en-GB"/>
        </w:rPr>
        <w:t>between</w:t>
      </w:r>
      <w:r>
        <w:rPr>
          <w:rFonts w:ascii="Calibri" w:eastAsia="Times New Roman" w:hAnsi="Calibri" w:cs="Calibri"/>
          <w:b/>
          <w:bCs/>
          <w:color w:val="4F81BD"/>
          <w:sz w:val="26"/>
          <w:szCs w:val="26"/>
          <w:lang w:eastAsia="en-GB"/>
        </w:rPr>
        <w:t xml:space="preserve"> </w:t>
      </w:r>
      <w:r w:rsidRPr="009D6B90">
        <w:rPr>
          <w:rFonts w:ascii="Calibri" w:eastAsia="Times New Roman" w:hAnsi="Calibri" w:cs="Calibri"/>
          <w:b/>
          <w:bCs/>
          <w:color w:val="4F81BD"/>
          <w:sz w:val="26"/>
          <w:szCs w:val="26"/>
          <w:lang w:eastAsia="en-GB"/>
        </w:rPr>
        <w:t>acute</w:t>
      </w:r>
      <w:r>
        <w:rPr>
          <w:rFonts w:ascii="Calibri" w:eastAsia="Times New Roman" w:hAnsi="Calibri" w:cs="Calibri"/>
          <w:b/>
          <w:bCs/>
          <w:color w:val="4F81BD"/>
          <w:sz w:val="26"/>
          <w:szCs w:val="26"/>
          <w:lang w:eastAsia="en-GB"/>
        </w:rPr>
        <w:t xml:space="preserve"> </w:t>
      </w:r>
      <w:r w:rsidRPr="009D6B90">
        <w:rPr>
          <w:rFonts w:ascii="Calibri" w:eastAsia="Times New Roman" w:hAnsi="Calibri" w:cs="Calibri"/>
          <w:b/>
          <w:bCs/>
          <w:color w:val="4F81BD"/>
          <w:sz w:val="26"/>
          <w:szCs w:val="26"/>
          <w:lang w:eastAsia="en-GB"/>
        </w:rPr>
        <w:t>care</w:t>
      </w:r>
      <w:r>
        <w:rPr>
          <w:rFonts w:ascii="Calibri" w:eastAsia="Times New Roman" w:hAnsi="Calibri" w:cs="Calibri"/>
          <w:b/>
          <w:bCs/>
          <w:color w:val="4F81BD"/>
          <w:sz w:val="26"/>
          <w:szCs w:val="26"/>
          <w:lang w:eastAsia="en-GB"/>
        </w:rPr>
        <w:t xml:space="preserve"> </w:t>
      </w:r>
      <w:r w:rsidRPr="009D6B90">
        <w:rPr>
          <w:rFonts w:ascii="Calibri" w:eastAsia="Times New Roman" w:hAnsi="Calibri" w:cs="Calibri"/>
          <w:b/>
          <w:bCs/>
          <w:color w:val="4F81BD"/>
          <w:sz w:val="26"/>
          <w:szCs w:val="26"/>
          <w:lang w:eastAsia="en-GB"/>
        </w:rPr>
        <w:t>hospitals</w:t>
      </w:r>
      <w:bookmarkEnd w:id="22"/>
    </w:p>
    <w:p w14:paraId="6A03968E" w14:textId="1ADD22E8" w:rsidR="009D6B90" w:rsidRPr="00507671" w:rsidRDefault="009D6B90" w:rsidP="00507671">
      <w:pPr>
        <w:spacing w:after="120" w:line="240" w:lineRule="auto"/>
        <w:rPr>
          <w:rFonts w:ascii="Calibri" w:eastAsia="Times New Roman" w:hAnsi="Calibri" w:cs="Calibri"/>
          <w:color w:val="000000"/>
          <w:sz w:val="24"/>
          <w:szCs w:val="24"/>
          <w:lang w:eastAsia="en-GB"/>
        </w:rPr>
      </w:pPr>
      <w:r w:rsidRPr="009D6B90">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provision</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of</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emergency</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medical</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care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is</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guaranteed</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at</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different</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levels</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in</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different</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types</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of</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hospital</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based</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on</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responsibilities</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and</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treatment</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and</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diagnostic</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options.</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If</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necessary,</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patient</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is</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referred</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from</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a</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lower</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level</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hospital</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to</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a</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higher</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level</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hospital.</w:t>
      </w:r>
    </w:p>
    <w:p w14:paraId="26B3C651" w14:textId="628F7BBD" w:rsidR="009D6B90" w:rsidRPr="00507671" w:rsidRDefault="009D6B90" w:rsidP="00507671">
      <w:pPr>
        <w:spacing w:after="120" w:line="240" w:lineRule="auto"/>
        <w:rPr>
          <w:rFonts w:ascii="Calibri" w:eastAsia="Times New Roman" w:hAnsi="Calibri" w:cs="Calibri"/>
          <w:color w:val="000000"/>
          <w:sz w:val="24"/>
          <w:szCs w:val="24"/>
          <w:lang w:eastAsia="en-GB"/>
        </w:rPr>
      </w:pPr>
      <w:r w:rsidRPr="009D6B90">
        <w:rPr>
          <w:rFonts w:ascii="Calibri" w:eastAsia="Times New Roman" w:hAnsi="Calibri" w:cs="Calibri"/>
          <w:color w:val="000000"/>
          <w:sz w:val="24"/>
          <w:szCs w:val="24"/>
          <w:lang w:eastAsia="en-GB"/>
        </w:rPr>
        <w:t>There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are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currently</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three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regional</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hospitals</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in</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Estonia</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(North</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Estonian</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Regional</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Hospital,</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Tartu</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University</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Hospital</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and</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Tallinn</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Children's</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Hospital).</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Tallinn</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Children's</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Hospital</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provides</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emergency</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medical</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care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only</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to</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children.</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work</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of</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EMO</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of</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central</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hospitals</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(Pärnu,</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Ida-Viru</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Central</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Hospital,</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East-Tallinn</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Central</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Hospital</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and</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West-Tallinn</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Central</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Hospital)</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should</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not</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differ</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greatly</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in</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level</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of</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assistance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provided</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compared</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to</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lastRenderedPageBreak/>
        <w:t>regional</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hospital</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EMO,</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except</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for</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lack</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of</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treatment</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options.</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Central</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and</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regional</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hospital</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EMOs</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differ</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in</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terms</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of</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emergency</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and</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post-crisis</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behavior</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and</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preparedness</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requirements.</w:t>
      </w:r>
    </w:p>
    <w:p w14:paraId="59CBC726" w14:textId="4B28831C" w:rsidR="009D6B90" w:rsidRPr="00507671" w:rsidRDefault="009D6B90" w:rsidP="00507671">
      <w:pPr>
        <w:spacing w:after="120" w:line="240" w:lineRule="auto"/>
        <w:rPr>
          <w:rFonts w:ascii="Calibri" w:eastAsia="Times New Roman" w:hAnsi="Calibri" w:cs="Calibri"/>
          <w:color w:val="000000"/>
          <w:sz w:val="24"/>
          <w:szCs w:val="24"/>
          <w:lang w:eastAsia="en-GB"/>
        </w:rPr>
      </w:pPr>
      <w:r w:rsidRPr="009D6B90">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hospital</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providing</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emergency</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medical</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care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must</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have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a</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24-hour</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emergency</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medical</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staff</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(in</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appropriate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number</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according</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to</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EMO</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standard,</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see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Table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3),</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24-hour</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radiological</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and</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laboratory</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facilities.</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hospital</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must</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also</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have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at</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least</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supervision</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of</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a</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general</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surgeon</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and</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an</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anesthetist.</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When</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dealing</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with</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a</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number</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of</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syndromes,</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it</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is</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necessary</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and</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expedient</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to</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immediately</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involve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another</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specialist</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or</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team</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of</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consultants</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(such</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as</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a</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trauma</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team)</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in</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EMO.</w:t>
      </w:r>
    </w:p>
    <w:p w14:paraId="79A3DFB5" w14:textId="0216D438" w:rsidR="009D6B90" w:rsidRPr="00507671" w:rsidRDefault="009D6B90" w:rsidP="00507671">
      <w:pPr>
        <w:spacing w:after="120" w:line="240" w:lineRule="auto"/>
        <w:rPr>
          <w:rFonts w:ascii="Calibri" w:eastAsia="Times New Roman" w:hAnsi="Calibri" w:cs="Calibri"/>
          <w:color w:val="000000"/>
          <w:sz w:val="24"/>
          <w:szCs w:val="24"/>
          <w:lang w:eastAsia="en-GB"/>
        </w:rPr>
      </w:pPr>
      <w:r w:rsidRPr="009D6B90">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number</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of</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services</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provided</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by</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EMOs</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of</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general</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hospitals</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(currently</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11</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in</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Estonia)</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is</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more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limited</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depending</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on</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capacity</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of</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hospital.</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difference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in</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level</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of</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service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provided</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by</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EM</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must</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be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clearly</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delineated</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and</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defined</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in</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spatial,</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equipment</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and</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staff</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requirements</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for</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emergency</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departments</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of</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different</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types</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of</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hospital</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and</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reflected</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in</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price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list</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of</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EHIF.</w:t>
      </w:r>
    </w:p>
    <w:p w14:paraId="1ECA19F8" w14:textId="2D685384" w:rsidR="009D6B90" w:rsidRPr="00507671" w:rsidRDefault="009D6B90" w:rsidP="00507671">
      <w:pPr>
        <w:spacing w:after="120" w:line="240" w:lineRule="auto"/>
        <w:rPr>
          <w:rFonts w:ascii="Calibri" w:eastAsia="Times New Roman" w:hAnsi="Calibri" w:cs="Calibri"/>
          <w:color w:val="000000"/>
          <w:sz w:val="24"/>
          <w:szCs w:val="24"/>
          <w:lang w:eastAsia="en-GB"/>
        </w:rPr>
      </w:pPr>
      <w:r w:rsidRPr="009D6B90">
        <w:rPr>
          <w:rFonts w:ascii="Calibri" w:eastAsia="Times New Roman" w:hAnsi="Calibri" w:cs="Calibri"/>
          <w:color w:val="000000"/>
          <w:sz w:val="24"/>
          <w:szCs w:val="24"/>
          <w:lang w:eastAsia="en-GB"/>
        </w:rPr>
        <w:t>It</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is</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not</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possible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to</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provide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an</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emergency</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medical</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service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that</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meets</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standards</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of</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an</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emergency</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department</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at</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a</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local</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hospital.</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Given</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conditions</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of</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local</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hospitals</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in</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Estonia</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and</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lack</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of</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qualified</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staff,</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it</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is</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not</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possible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to</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classify</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admission</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rooms</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of</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these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hospitals</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as</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emergency</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departments</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and</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patients</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requiring</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emergency</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medical</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services</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must</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be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treated</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in</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other</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hospitals'</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EMOs.</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local</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hospital</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reception</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can</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provide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primary</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care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services</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according</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to</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local</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facilities</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(in</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essence,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emergency</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care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at</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level</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of</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primary</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care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nursing).</w:t>
      </w:r>
    </w:p>
    <w:p w14:paraId="4A52F245" w14:textId="15D3546D" w:rsidR="009D6B90" w:rsidRPr="00507671" w:rsidRDefault="009D6B90" w:rsidP="00507671">
      <w:pPr>
        <w:spacing w:after="120" w:line="240" w:lineRule="auto"/>
        <w:rPr>
          <w:rFonts w:ascii="Calibri" w:eastAsia="Times New Roman" w:hAnsi="Calibri" w:cs="Calibri"/>
          <w:color w:val="000000"/>
          <w:sz w:val="24"/>
          <w:szCs w:val="24"/>
          <w:lang w:eastAsia="en-GB"/>
        </w:rPr>
      </w:pPr>
      <w:r w:rsidRPr="009D6B90">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choice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of</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place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of</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emergency</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hospitalization</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is</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based</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on</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several</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principles,</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most</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important</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of</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which</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are:</w:t>
      </w:r>
    </w:p>
    <w:p w14:paraId="6B251D3A" w14:textId="2F5A4E7F" w:rsidR="009D6B90" w:rsidRPr="00507671" w:rsidRDefault="009D6B90" w:rsidP="00507671">
      <w:pPr>
        <w:pStyle w:val="ListParagraph"/>
        <w:numPr>
          <w:ilvl w:val="0"/>
          <w:numId w:val="4"/>
        </w:numPr>
        <w:spacing w:after="120" w:line="240" w:lineRule="auto"/>
        <w:rPr>
          <w:rFonts w:ascii="Calibri" w:eastAsia="Times New Roman" w:hAnsi="Calibri" w:cs="Calibri"/>
          <w:color w:val="000000"/>
          <w:sz w:val="24"/>
          <w:szCs w:val="24"/>
          <w:lang w:eastAsia="en-GB"/>
        </w:rPr>
      </w:pPr>
      <w:r w:rsidRPr="00507671">
        <w:rPr>
          <w:rFonts w:ascii="Calibri" w:eastAsia="Times New Roman" w:hAnsi="Calibri" w:cs="Calibri"/>
          <w:color w:val="000000"/>
          <w:sz w:val="24"/>
          <w:szCs w:val="24"/>
          <w:lang w:eastAsia="en-GB"/>
        </w:rPr>
        <w:t xml:space="preserve">Nearest EMO principle - the patient is hospitalized at the nearest EMO (unless hospitalization to a higher level EMO is required);  </w:t>
      </w:r>
    </w:p>
    <w:p w14:paraId="09DF23F3" w14:textId="30A1DB29" w:rsidR="009D6B90" w:rsidRPr="00507671" w:rsidRDefault="009D6B90" w:rsidP="00507671">
      <w:pPr>
        <w:pStyle w:val="ListParagraph"/>
        <w:numPr>
          <w:ilvl w:val="0"/>
          <w:numId w:val="4"/>
        </w:numPr>
        <w:spacing w:after="120" w:line="240" w:lineRule="auto"/>
        <w:rPr>
          <w:rFonts w:ascii="Calibri" w:eastAsia="Times New Roman" w:hAnsi="Calibri" w:cs="Calibri"/>
          <w:color w:val="000000"/>
          <w:sz w:val="24"/>
          <w:szCs w:val="24"/>
          <w:lang w:eastAsia="en-GB"/>
        </w:rPr>
      </w:pPr>
      <w:r w:rsidRPr="00507671">
        <w:rPr>
          <w:rFonts w:ascii="Calibri" w:eastAsia="Times New Roman" w:hAnsi="Calibri" w:cs="Calibri"/>
          <w:color w:val="000000"/>
          <w:sz w:val="24"/>
          <w:szCs w:val="24"/>
          <w:lang w:eastAsia="en-GB"/>
        </w:rPr>
        <w:t xml:space="preserve">Principle of Leading Pathology / Principle of Treatment and Code of Conduct - The patient is hospitalized in an EMO, where rapid diagnosis and treatment of the patient with the given pathology are possible (eg cerebral palsy, acute myocardial infarction, etc.);  </w:t>
      </w:r>
    </w:p>
    <w:p w14:paraId="5072C7B7" w14:textId="7BEFCD7D" w:rsidR="009D6B90" w:rsidRPr="00507671" w:rsidRDefault="009D6B90" w:rsidP="00507671">
      <w:pPr>
        <w:pStyle w:val="ListParagraph"/>
        <w:numPr>
          <w:ilvl w:val="0"/>
          <w:numId w:val="4"/>
        </w:numPr>
        <w:spacing w:after="120" w:line="240" w:lineRule="auto"/>
        <w:rPr>
          <w:rFonts w:ascii="Calibri" w:eastAsia="Times New Roman" w:hAnsi="Calibri" w:cs="Calibri"/>
          <w:color w:val="000000"/>
          <w:sz w:val="24"/>
          <w:szCs w:val="24"/>
          <w:lang w:eastAsia="en-GB"/>
        </w:rPr>
      </w:pPr>
      <w:r w:rsidRPr="00507671">
        <w:rPr>
          <w:rFonts w:ascii="Calibri" w:eastAsia="Times New Roman" w:hAnsi="Calibri" w:cs="Calibri"/>
          <w:color w:val="000000"/>
          <w:sz w:val="24"/>
          <w:szCs w:val="24"/>
          <w:lang w:eastAsia="en-GB"/>
        </w:rPr>
        <w:t xml:space="preserve">Principle of hospitalization according to the severity of the patient's general condition - the patient is admitted to a higher grade EMO if the nearest EMO is not qualified enough to handle the patient in that condition;  </w:t>
      </w:r>
    </w:p>
    <w:p w14:paraId="5E649849" w14:textId="335496BA" w:rsidR="009D6B90" w:rsidRPr="00507671" w:rsidRDefault="009D6B90" w:rsidP="00507671">
      <w:pPr>
        <w:pStyle w:val="ListParagraph"/>
        <w:numPr>
          <w:ilvl w:val="0"/>
          <w:numId w:val="4"/>
        </w:numPr>
        <w:spacing w:after="120" w:line="240" w:lineRule="auto"/>
        <w:rPr>
          <w:rFonts w:ascii="Calibri" w:eastAsia="Times New Roman" w:hAnsi="Calibri" w:cs="Calibri"/>
          <w:color w:val="000000"/>
          <w:sz w:val="24"/>
          <w:szCs w:val="24"/>
          <w:lang w:eastAsia="en-GB"/>
        </w:rPr>
      </w:pPr>
      <w:r w:rsidRPr="00507671">
        <w:rPr>
          <w:rFonts w:ascii="Calibri" w:eastAsia="Times New Roman" w:hAnsi="Calibri" w:cs="Calibri"/>
          <w:color w:val="000000"/>
          <w:sz w:val="24"/>
          <w:szCs w:val="24"/>
          <w:lang w:eastAsia="en-GB"/>
        </w:rPr>
        <w:t xml:space="preserve">Principle based on the number of victims - with multiple victims and in the event of a major accident, it may be necessary to distribute patients between different EMOs depending on the capacity of hospitals.  </w:t>
      </w:r>
    </w:p>
    <w:p w14:paraId="54331C6F" w14:textId="1023C8EE" w:rsidR="009D6B90" w:rsidRDefault="009D6B90" w:rsidP="00507671">
      <w:pPr>
        <w:spacing w:after="120" w:line="240" w:lineRule="auto"/>
        <w:rPr>
          <w:rFonts w:ascii="Calibri" w:eastAsia="Times New Roman" w:hAnsi="Calibri" w:cs="Calibri"/>
          <w:color w:val="000000"/>
          <w:sz w:val="24"/>
          <w:szCs w:val="24"/>
          <w:lang w:eastAsia="en-GB"/>
        </w:rPr>
      </w:pPr>
      <w:bookmarkStart w:id="23" w:name="bookmark23"/>
      <w:r w:rsidRPr="009D6B90">
        <w:rPr>
          <w:rFonts w:ascii="Calibri" w:eastAsia="Times New Roman" w:hAnsi="Calibri" w:cs="Calibri"/>
          <w:color w:val="000000"/>
          <w:sz w:val="24"/>
          <w:szCs w:val="24"/>
          <w:lang w:eastAsia="en-GB"/>
        </w:rPr>
        <w:t>As</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qualified</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EM</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or</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Intensive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Care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nurses</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are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able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to</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solve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many</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minor</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problems</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independently</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(for</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example,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re-dressing,</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tick</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removal,</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etc.),</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it</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is</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necessary</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to</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set</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up</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an</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EMO</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nurse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independent</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admission</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service.</w:t>
      </w:r>
      <w:bookmarkEnd w:id="23"/>
    </w:p>
    <w:p w14:paraId="47DFFD05" w14:textId="77777777" w:rsidR="00507671" w:rsidRPr="00507671" w:rsidRDefault="00507671" w:rsidP="00507671">
      <w:pPr>
        <w:spacing w:after="120" w:line="240" w:lineRule="auto"/>
        <w:rPr>
          <w:rFonts w:ascii="Calibri" w:eastAsia="Times New Roman" w:hAnsi="Calibri" w:cs="Calibri"/>
          <w:color w:val="000000"/>
          <w:sz w:val="24"/>
          <w:szCs w:val="24"/>
          <w:lang w:eastAsia="en-GB"/>
        </w:rPr>
      </w:pPr>
    </w:p>
    <w:p w14:paraId="47D6A817" w14:textId="37421A64" w:rsidR="009D6B90" w:rsidRPr="009D6B90" w:rsidRDefault="009D6B90" w:rsidP="009D6B90">
      <w:pPr>
        <w:spacing w:after="0" w:line="240" w:lineRule="auto"/>
        <w:rPr>
          <w:rFonts w:ascii="Times New Roman" w:eastAsia="Times New Roman" w:hAnsi="Times New Roman" w:cs="Times New Roman"/>
          <w:color w:val="000000"/>
          <w:sz w:val="27"/>
          <w:szCs w:val="27"/>
          <w:lang w:eastAsia="en-GB"/>
        </w:rPr>
      </w:pPr>
      <w:r w:rsidRPr="009D6B90">
        <w:rPr>
          <w:rFonts w:ascii="Calibri" w:eastAsia="Times New Roman" w:hAnsi="Calibri" w:cs="Calibri"/>
          <w:b/>
          <w:bCs/>
          <w:color w:val="365F91"/>
          <w:sz w:val="28"/>
          <w:szCs w:val="28"/>
          <w:lang w:eastAsia="en-GB"/>
        </w:rPr>
        <w:t>3.</w:t>
      </w:r>
      <w:r>
        <w:rPr>
          <w:rFonts w:ascii="Times New Roman" w:eastAsia="Times New Roman" w:hAnsi="Times New Roman" w:cs="Times New Roman"/>
          <w:color w:val="000000"/>
          <w:sz w:val="14"/>
          <w:szCs w:val="14"/>
          <w:lang w:eastAsia="en-GB"/>
        </w:rPr>
        <w:t xml:space="preserve">  </w:t>
      </w:r>
      <w:bookmarkStart w:id="24" w:name="bookmark24"/>
      <w:bookmarkStart w:id="25" w:name="bookmark25"/>
      <w:bookmarkEnd w:id="24"/>
      <w:r w:rsidRPr="009D6B90">
        <w:rPr>
          <w:rFonts w:ascii="Cambria" w:eastAsia="Times New Roman" w:hAnsi="Cambria" w:cs="Times New Roman"/>
          <w:b/>
          <w:bCs/>
          <w:color w:val="365F91"/>
          <w:sz w:val="28"/>
          <w:szCs w:val="28"/>
          <w:lang w:eastAsia="en-GB"/>
        </w:rPr>
        <w:t>On-call</w:t>
      </w:r>
      <w:r>
        <w:rPr>
          <w:rFonts w:ascii="Cambria" w:eastAsia="Times New Roman" w:hAnsi="Cambria" w:cs="Times New Roman"/>
          <w:b/>
          <w:bCs/>
          <w:color w:val="365F91"/>
          <w:sz w:val="28"/>
          <w:szCs w:val="28"/>
          <w:lang w:eastAsia="en-GB"/>
        </w:rPr>
        <w:t xml:space="preserve"> </w:t>
      </w:r>
      <w:r w:rsidRPr="009D6B90">
        <w:rPr>
          <w:rFonts w:ascii="Cambria" w:eastAsia="Times New Roman" w:hAnsi="Cambria" w:cs="Times New Roman"/>
          <w:b/>
          <w:bCs/>
          <w:color w:val="365F91"/>
          <w:sz w:val="28"/>
          <w:szCs w:val="28"/>
          <w:lang w:eastAsia="en-GB"/>
        </w:rPr>
        <w:t>service</w:t>
      </w:r>
      <w:bookmarkEnd w:id="25"/>
    </w:p>
    <w:p w14:paraId="10FB4510" w14:textId="0E72709B" w:rsidR="009D6B90" w:rsidRPr="00507671" w:rsidRDefault="009D6B90" w:rsidP="00507671">
      <w:pPr>
        <w:spacing w:after="120" w:line="240" w:lineRule="auto"/>
        <w:rPr>
          <w:rFonts w:ascii="Calibri" w:eastAsia="Times New Roman" w:hAnsi="Calibri" w:cs="Calibri"/>
          <w:color w:val="000000"/>
          <w:sz w:val="24"/>
          <w:szCs w:val="24"/>
          <w:lang w:eastAsia="en-GB"/>
        </w:rPr>
      </w:pPr>
      <w:r w:rsidRPr="009D6B90">
        <w:rPr>
          <w:rFonts w:ascii="Calibri" w:eastAsia="Times New Roman" w:hAnsi="Calibri" w:cs="Calibri"/>
          <w:color w:val="000000"/>
          <w:sz w:val="24"/>
          <w:szCs w:val="24"/>
          <w:lang w:eastAsia="en-GB"/>
        </w:rPr>
        <w:t>A</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24-hour</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on-call</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service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must</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be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available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in</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all</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emergency</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units</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and</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emergency</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departments.</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location</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of</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ambulance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crews</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should</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be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1</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ambulance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crew</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per</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20,000</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inhabitants</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in</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a</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densely</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populated</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area</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and</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1</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ambulance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crew</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per</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10-15,000</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inhabitants</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in</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a</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sparsely</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populated</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area.</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There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should</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be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at</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least</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one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medical</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team</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in</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each</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county</w:t>
      </w:r>
    </w:p>
    <w:p w14:paraId="12952DF6" w14:textId="0F88EC5E" w:rsidR="009D6B90" w:rsidRPr="00507671" w:rsidRDefault="009D6B90" w:rsidP="00507671">
      <w:pPr>
        <w:spacing w:after="120" w:line="240" w:lineRule="auto"/>
        <w:rPr>
          <w:rFonts w:ascii="Calibri" w:eastAsia="Times New Roman" w:hAnsi="Calibri" w:cs="Calibri"/>
          <w:color w:val="000000"/>
          <w:sz w:val="24"/>
          <w:szCs w:val="24"/>
          <w:lang w:eastAsia="en-GB"/>
        </w:rPr>
      </w:pPr>
      <w:r w:rsidRPr="009D6B90">
        <w:rPr>
          <w:rFonts w:ascii="Calibri" w:eastAsia="Times New Roman" w:hAnsi="Calibri" w:cs="Calibri"/>
          <w:color w:val="000000"/>
          <w:sz w:val="24"/>
          <w:szCs w:val="24"/>
          <w:lang w:eastAsia="en-GB"/>
        </w:rPr>
        <w:lastRenderedPageBreak/>
        <w:t>Emergency</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ambulance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crews</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are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of</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varying</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levels</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(nursing,</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medical</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and</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row</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mobile).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If</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necessary</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and</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possible,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a</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highly</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qualified</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ambulance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crew</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will</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be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sent</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to</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victim.</w:t>
      </w:r>
    </w:p>
    <w:p w14:paraId="00110439" w14:textId="3E846949" w:rsidR="009D6B90" w:rsidRPr="00507671" w:rsidRDefault="009D6B90" w:rsidP="00507671">
      <w:pPr>
        <w:spacing w:after="120" w:line="240" w:lineRule="auto"/>
        <w:rPr>
          <w:rFonts w:ascii="Calibri" w:eastAsia="Times New Roman" w:hAnsi="Calibri" w:cs="Calibri"/>
          <w:color w:val="000000"/>
          <w:sz w:val="24"/>
          <w:szCs w:val="24"/>
          <w:lang w:eastAsia="en-GB"/>
        </w:rPr>
      </w:pPr>
      <w:r w:rsidRPr="009D6B90">
        <w:rPr>
          <w:rFonts w:ascii="Calibri" w:eastAsia="Times New Roman" w:hAnsi="Calibri" w:cs="Calibri"/>
          <w:color w:val="000000"/>
          <w:sz w:val="24"/>
          <w:szCs w:val="24"/>
          <w:lang w:eastAsia="en-GB"/>
        </w:rPr>
        <w:t>There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are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different</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levels</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of</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medical</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teams:</w:t>
      </w:r>
    </w:p>
    <w:p w14:paraId="27DBA79F" w14:textId="721E06FB" w:rsidR="009D6B90" w:rsidRPr="00507671" w:rsidRDefault="009D6B90" w:rsidP="00507671">
      <w:pPr>
        <w:pStyle w:val="ListParagraph"/>
        <w:numPr>
          <w:ilvl w:val="0"/>
          <w:numId w:val="6"/>
        </w:numPr>
        <w:spacing w:after="120" w:line="240" w:lineRule="auto"/>
        <w:rPr>
          <w:rFonts w:ascii="Calibri" w:eastAsia="Times New Roman" w:hAnsi="Calibri" w:cs="Calibri"/>
          <w:color w:val="000000"/>
          <w:sz w:val="24"/>
          <w:szCs w:val="24"/>
          <w:lang w:eastAsia="en-GB"/>
        </w:rPr>
      </w:pPr>
      <w:r w:rsidRPr="00507671">
        <w:rPr>
          <w:rFonts w:ascii="Calibri" w:eastAsia="Times New Roman" w:hAnsi="Calibri" w:cs="Calibri"/>
          <w:color w:val="000000"/>
          <w:sz w:val="24"/>
          <w:szCs w:val="24"/>
          <w:lang w:eastAsia="en-GB"/>
        </w:rPr>
        <w:t xml:space="preserve">the team shall be led by a general practitioner trained or specialized in emergency medicine and shall be accompanied by a nurse / nurse / emergency medical technician and an ambulance technician.  </w:t>
      </w:r>
    </w:p>
    <w:p w14:paraId="30BA38FC" w14:textId="6B4380B9" w:rsidR="009D6B90" w:rsidRPr="00507671" w:rsidRDefault="009D6B90" w:rsidP="00507671">
      <w:pPr>
        <w:pStyle w:val="ListParagraph"/>
        <w:numPr>
          <w:ilvl w:val="0"/>
          <w:numId w:val="6"/>
        </w:numPr>
        <w:spacing w:after="120" w:line="240" w:lineRule="auto"/>
        <w:rPr>
          <w:rFonts w:ascii="Calibri" w:eastAsia="Times New Roman" w:hAnsi="Calibri" w:cs="Calibri"/>
          <w:color w:val="000000"/>
          <w:sz w:val="24"/>
          <w:szCs w:val="24"/>
          <w:lang w:eastAsia="en-GB"/>
        </w:rPr>
      </w:pPr>
      <w:r w:rsidRPr="00507671">
        <w:rPr>
          <w:rFonts w:ascii="Calibri" w:eastAsia="Times New Roman" w:hAnsi="Calibri" w:cs="Calibri"/>
          <w:color w:val="000000"/>
          <w:sz w:val="24"/>
          <w:szCs w:val="24"/>
          <w:lang w:eastAsia="en-GB"/>
        </w:rPr>
        <w:t xml:space="preserve">the team shall be led by a qualified medical practitioner: an emergency medicine doctor or an anesthesiologist / intensive care physician and a team of nurse / auxiliary / emergency medical technician and ambulance technician. </w:t>
      </w:r>
    </w:p>
    <w:p w14:paraId="7328E1D4" w14:textId="5BFE6DBF" w:rsidR="009D6B90" w:rsidRPr="00507671" w:rsidRDefault="009D6B90" w:rsidP="00507671">
      <w:pPr>
        <w:pStyle w:val="ListParagraph"/>
        <w:numPr>
          <w:ilvl w:val="0"/>
          <w:numId w:val="6"/>
        </w:numPr>
        <w:spacing w:after="120" w:line="240" w:lineRule="auto"/>
        <w:rPr>
          <w:rFonts w:ascii="Calibri" w:eastAsia="Times New Roman" w:hAnsi="Calibri" w:cs="Calibri"/>
          <w:color w:val="000000"/>
          <w:sz w:val="24"/>
          <w:szCs w:val="24"/>
          <w:lang w:eastAsia="en-GB"/>
        </w:rPr>
      </w:pPr>
      <w:r w:rsidRPr="00507671">
        <w:rPr>
          <w:rFonts w:ascii="Calibri" w:eastAsia="Times New Roman" w:hAnsi="Calibri" w:cs="Calibri"/>
          <w:color w:val="000000"/>
          <w:sz w:val="24"/>
          <w:szCs w:val="24"/>
          <w:lang w:eastAsia="en-GB"/>
        </w:rPr>
        <w:t xml:space="preserve">" Reanimobil Brigade" means an ambulance crew with additional equipment and under the direction of an emergency medical doctor or an anesthesiologist / intensive care practitioner, operating both in an ambulance and in a hospital setting. </w:t>
      </w:r>
    </w:p>
    <w:p w14:paraId="026C6A65" w14:textId="17B07A4F" w:rsidR="009D6B90" w:rsidRPr="00507671" w:rsidRDefault="009D6B90" w:rsidP="00507671">
      <w:pPr>
        <w:spacing w:after="120" w:line="240" w:lineRule="auto"/>
        <w:rPr>
          <w:rFonts w:ascii="Calibri" w:eastAsia="Times New Roman" w:hAnsi="Calibri" w:cs="Calibri"/>
          <w:color w:val="000000"/>
          <w:sz w:val="24"/>
          <w:szCs w:val="24"/>
          <w:lang w:eastAsia="en-GB"/>
        </w:rPr>
      </w:pPr>
      <w:r w:rsidRPr="009D6B90">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nurse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team</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is</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led</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by</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a</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nurse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who</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has</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completed</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a</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specialization</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or</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advanced</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training</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in</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intensive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care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emergency</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nursing</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and</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has</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at</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least</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two</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years'</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practical</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work</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experience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in</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emergency</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medicine.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team</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includes</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a</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nurse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nurse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emergency</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medical</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technician</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and</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an</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ambulance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technician.</w:t>
      </w:r>
    </w:p>
    <w:p w14:paraId="143A5938" w14:textId="4EE6A261" w:rsidR="009D6B90" w:rsidRPr="00507671" w:rsidRDefault="009D6B90" w:rsidP="00507671">
      <w:pPr>
        <w:spacing w:after="120" w:line="240" w:lineRule="auto"/>
        <w:rPr>
          <w:rFonts w:ascii="Calibri" w:eastAsia="Times New Roman" w:hAnsi="Calibri" w:cs="Calibri"/>
          <w:color w:val="000000"/>
          <w:sz w:val="24"/>
          <w:szCs w:val="24"/>
          <w:lang w:eastAsia="en-GB"/>
        </w:rPr>
      </w:pPr>
      <w:r w:rsidRPr="009D6B90">
        <w:rPr>
          <w:rFonts w:ascii="Calibri" w:eastAsia="Times New Roman" w:hAnsi="Calibri" w:cs="Calibri"/>
          <w:color w:val="000000"/>
          <w:sz w:val="24"/>
          <w:szCs w:val="24"/>
          <w:lang w:eastAsia="en-GB"/>
        </w:rPr>
        <w:t>In</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order</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to</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rapidly</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increase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number</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of</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active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ambulance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teams</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in</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major</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emergencies,</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crisis</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situations</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and</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emergencies,</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emergency</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managers</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of</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ambulance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service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shall</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have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right</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to</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recruit</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a</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reduced</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1</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to</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2</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temporary</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ambulance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team,</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operatively</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decided</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upon.</w:t>
      </w:r>
    </w:p>
    <w:p w14:paraId="1D7D797D" w14:textId="52E76B5A" w:rsidR="009D6B90" w:rsidRPr="00507671" w:rsidRDefault="009D6B90" w:rsidP="00507671">
      <w:pPr>
        <w:spacing w:after="120" w:line="240" w:lineRule="auto"/>
        <w:rPr>
          <w:rFonts w:ascii="Calibri" w:eastAsia="Times New Roman" w:hAnsi="Calibri" w:cs="Calibri"/>
          <w:color w:val="000000"/>
          <w:sz w:val="24"/>
          <w:szCs w:val="24"/>
          <w:lang w:eastAsia="en-GB"/>
        </w:rPr>
      </w:pPr>
      <w:r w:rsidRPr="009D6B90">
        <w:rPr>
          <w:rFonts w:ascii="Calibri" w:eastAsia="Times New Roman" w:hAnsi="Calibri" w:cs="Calibri"/>
          <w:color w:val="000000"/>
          <w:sz w:val="24"/>
          <w:szCs w:val="24"/>
          <w:lang w:eastAsia="en-GB"/>
        </w:rPr>
        <w:t>Regional</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Emergency</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Services</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maintain</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and</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maintain</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an</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emergency</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reserve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for</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major</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emergencies,</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crisis</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and</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emergency</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situations,</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which</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is</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an</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additional</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liability</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for</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fixed</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and</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publicly</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funded</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personnel,</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material</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assets</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and</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crisis</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response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plans</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and</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logistics.</w:t>
      </w:r>
    </w:p>
    <w:p w14:paraId="71AA671B" w14:textId="479E1F4B" w:rsidR="009D6B90" w:rsidRPr="00507671" w:rsidRDefault="009D6B90" w:rsidP="00507671">
      <w:pPr>
        <w:spacing w:after="120" w:line="240" w:lineRule="auto"/>
        <w:rPr>
          <w:rFonts w:ascii="Calibri" w:eastAsia="Times New Roman" w:hAnsi="Calibri" w:cs="Calibri"/>
          <w:color w:val="000000"/>
          <w:sz w:val="24"/>
          <w:szCs w:val="24"/>
          <w:lang w:eastAsia="en-GB"/>
        </w:rPr>
      </w:pPr>
      <w:r w:rsidRPr="009D6B90">
        <w:rPr>
          <w:rFonts w:ascii="Calibri" w:eastAsia="Times New Roman" w:hAnsi="Calibri" w:cs="Calibri"/>
          <w:color w:val="000000"/>
          <w:sz w:val="24"/>
          <w:szCs w:val="24"/>
          <w:lang w:eastAsia="en-GB"/>
        </w:rPr>
        <w:t>Emergency</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departments</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of</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hospitals</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at</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different</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levels</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should</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be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divided</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according</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to</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level</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of</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assistance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provided:</w:t>
      </w:r>
    </w:p>
    <w:p w14:paraId="31426794" w14:textId="2DDB36C6" w:rsidR="009D6B90" w:rsidRPr="009D6B90" w:rsidRDefault="009D6B90" w:rsidP="00507671">
      <w:pPr>
        <w:spacing w:after="120" w:line="240" w:lineRule="auto"/>
        <w:ind w:left="425"/>
        <w:rPr>
          <w:rFonts w:ascii="Times New Roman" w:eastAsia="Times New Roman" w:hAnsi="Times New Roman" w:cs="Times New Roman"/>
          <w:color w:val="000000"/>
          <w:sz w:val="24"/>
          <w:szCs w:val="24"/>
          <w:lang w:eastAsia="en-GB"/>
        </w:rPr>
      </w:pPr>
      <w:r w:rsidRPr="009D6B90">
        <w:rPr>
          <w:rFonts w:ascii="Calibri" w:eastAsia="Times New Roman" w:hAnsi="Calibri" w:cs="Calibri"/>
          <w:b/>
          <w:bCs/>
          <w:color w:val="000000"/>
          <w:sz w:val="24"/>
          <w:szCs w:val="24"/>
          <w:lang w:eastAsia="en-GB"/>
        </w:rPr>
        <w:t>A</w:t>
      </w:r>
      <w:r>
        <w:rPr>
          <w:rFonts w:ascii="Calibri" w:eastAsia="Times New Roman" w:hAnsi="Calibri" w:cs="Calibri"/>
          <w:b/>
          <w:bCs/>
          <w:color w:val="000000"/>
          <w:sz w:val="24"/>
          <w:szCs w:val="24"/>
          <w:lang w:eastAsia="en-GB"/>
        </w:rPr>
        <w:t xml:space="preserve"> </w:t>
      </w:r>
      <w:r w:rsidRPr="009D6B90">
        <w:rPr>
          <w:rFonts w:ascii="Calibri" w:eastAsia="Times New Roman" w:hAnsi="Calibri" w:cs="Calibri"/>
          <w:b/>
          <w:bCs/>
          <w:color w:val="000000"/>
          <w:sz w:val="24"/>
          <w:szCs w:val="24"/>
          <w:lang w:eastAsia="en-GB"/>
        </w:rPr>
        <w:t>Grade</w:t>
      </w:r>
      <w:r>
        <w:rPr>
          <w:rFonts w:ascii="Calibri" w:eastAsia="Times New Roman" w:hAnsi="Calibri" w:cs="Calibri"/>
          <w:b/>
          <w:bCs/>
          <w:color w:val="000000"/>
          <w:sz w:val="24"/>
          <w:szCs w:val="24"/>
          <w:lang w:eastAsia="en-GB"/>
        </w:rPr>
        <w:t xml:space="preserve"> </w:t>
      </w:r>
      <w:r w:rsidRPr="009D6B90">
        <w:rPr>
          <w:rFonts w:ascii="Calibri" w:eastAsia="Times New Roman" w:hAnsi="Calibri" w:cs="Calibri"/>
          <w:b/>
          <w:bCs/>
          <w:color w:val="000000"/>
          <w:sz w:val="24"/>
          <w:szCs w:val="24"/>
          <w:lang w:eastAsia="en-GB"/>
        </w:rPr>
        <w:t>III</w:t>
      </w:r>
      <w:r>
        <w:rPr>
          <w:rFonts w:ascii="Calibri" w:eastAsia="Times New Roman" w:hAnsi="Calibri" w:cs="Calibri"/>
          <w:b/>
          <w:bCs/>
          <w:color w:val="000000"/>
          <w:sz w:val="24"/>
          <w:szCs w:val="24"/>
          <w:lang w:eastAsia="en-GB"/>
        </w:rPr>
        <w:t xml:space="preserve"> </w:t>
      </w:r>
      <w:r w:rsidRPr="009D6B90">
        <w:rPr>
          <w:rFonts w:ascii="Calibri" w:eastAsia="Times New Roman" w:hAnsi="Calibri" w:cs="Calibri"/>
          <w:b/>
          <w:bCs/>
          <w:color w:val="000000"/>
          <w:sz w:val="24"/>
          <w:szCs w:val="24"/>
          <w:lang w:eastAsia="en-GB"/>
        </w:rPr>
        <w:t>EMO</w:t>
      </w:r>
      <w:r>
        <w:rPr>
          <w:rFonts w:ascii="Calibri" w:eastAsia="Times New Roman" w:hAnsi="Calibri" w:cs="Calibri"/>
          <w:b/>
          <w:bCs/>
          <w:color w:val="000000"/>
          <w:sz w:val="24"/>
          <w:szCs w:val="24"/>
          <w:lang w:eastAsia="en-GB"/>
        </w:rPr>
        <w:t xml:space="preserve"> </w:t>
      </w:r>
      <w:r w:rsidRPr="009D6B90">
        <w:rPr>
          <w:rFonts w:ascii="Calibri" w:eastAsia="Times New Roman" w:hAnsi="Calibri" w:cs="Calibri"/>
          <w:color w:val="000000"/>
          <w:sz w:val="24"/>
          <w:szCs w:val="24"/>
          <w:lang w:eastAsia="en-GB"/>
        </w:rPr>
        <w:t>is</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in</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a</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regional</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hospital.</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A</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large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service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area</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is</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characteristic,</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as</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whole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Estonia</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is</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divided</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between</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Tartu</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and</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Tallinn</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regional</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hospitals.</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Therefore,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contingency</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of</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patients</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is</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also</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more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serious</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than</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in</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rest</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of</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EMOs,</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because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it</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includes</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patients</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referred</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from</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lower-level</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EMOs</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or</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transported</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directly</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to</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advanced</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stage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by</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ambulance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according</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to</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code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of</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practice.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Nor</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does</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level</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III</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EMO</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lack</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usual</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emergency</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patients</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trauma</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patients.</w:t>
      </w:r>
    </w:p>
    <w:p w14:paraId="5B8C5A7A" w14:textId="591309AF" w:rsidR="009D6B90" w:rsidRPr="009D6B90" w:rsidRDefault="009D6B90" w:rsidP="00507671">
      <w:pPr>
        <w:spacing w:after="120" w:line="240" w:lineRule="auto"/>
        <w:ind w:left="425"/>
        <w:rPr>
          <w:rFonts w:ascii="Times New Roman" w:eastAsia="Times New Roman" w:hAnsi="Times New Roman" w:cs="Times New Roman"/>
          <w:color w:val="000000"/>
          <w:sz w:val="24"/>
          <w:szCs w:val="24"/>
          <w:lang w:eastAsia="en-GB"/>
        </w:rPr>
      </w:pPr>
      <w:r w:rsidRPr="009D6B90">
        <w:rPr>
          <w:rFonts w:ascii="Calibri" w:eastAsia="Times New Roman" w:hAnsi="Calibri" w:cs="Calibri"/>
          <w:color w:val="000000"/>
          <w:sz w:val="24"/>
          <w:szCs w:val="24"/>
          <w:lang w:eastAsia="en-GB"/>
        </w:rPr>
        <w:t>At</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least</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4</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doctors,</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at</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least</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two</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of</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whom</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are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EM</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doctors,</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should</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be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on</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duty</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around</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clock</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in</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a</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Level</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III</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EMO.</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Radiological</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surveillance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and</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laboratory</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services</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must</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be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available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24</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hours</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a</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day.</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If</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necessary,</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consultation</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with</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an</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EMO</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patient</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in</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all</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medical</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specialties</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must</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be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ensured</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within</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a</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limited</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time.</w:t>
      </w:r>
    </w:p>
    <w:p w14:paraId="3277DFA0" w14:textId="22542479" w:rsidR="009D6B90" w:rsidRPr="009D6B90" w:rsidRDefault="009D6B90" w:rsidP="00507671">
      <w:pPr>
        <w:spacing w:after="120" w:line="240" w:lineRule="auto"/>
        <w:ind w:left="425"/>
        <w:rPr>
          <w:rFonts w:ascii="Times New Roman" w:eastAsia="Times New Roman" w:hAnsi="Times New Roman" w:cs="Times New Roman"/>
          <w:color w:val="000000"/>
          <w:sz w:val="24"/>
          <w:szCs w:val="24"/>
          <w:lang w:eastAsia="en-GB"/>
        </w:rPr>
      </w:pPr>
      <w:r w:rsidRPr="009D6B90">
        <w:rPr>
          <w:rFonts w:ascii="Calibri" w:eastAsia="Times New Roman" w:hAnsi="Calibri" w:cs="Calibri"/>
          <w:color w:val="000000"/>
          <w:sz w:val="24"/>
          <w:szCs w:val="24"/>
          <w:lang w:eastAsia="en-GB"/>
        </w:rPr>
        <w:t>Patients</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are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admitted</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to</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ward</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and</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distribution</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of</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patients</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between</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different</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zones</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is</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regulated</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by</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a</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specially</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trained</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EM</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nurse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on</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a</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24-hour</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triage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guard.</w:t>
      </w:r>
    </w:p>
    <w:p w14:paraId="3BCAC6C8" w14:textId="73B52E44" w:rsidR="009D6B90" w:rsidRPr="009D6B90" w:rsidRDefault="009D6B90" w:rsidP="00507671">
      <w:pPr>
        <w:spacing w:after="120" w:line="240" w:lineRule="auto"/>
        <w:ind w:left="425"/>
        <w:rPr>
          <w:rFonts w:ascii="Times New Roman" w:eastAsia="Times New Roman" w:hAnsi="Times New Roman" w:cs="Times New Roman"/>
          <w:color w:val="000000"/>
          <w:sz w:val="24"/>
          <w:szCs w:val="24"/>
          <w:lang w:eastAsia="en-GB"/>
        </w:rPr>
      </w:pPr>
      <w:r w:rsidRPr="009D6B90">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Level</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III</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EMO</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must</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be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prepared</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to</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respond</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to</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and</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manage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hospital's</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medical</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management</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in</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an</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emergency</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and</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crisis</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situation</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throughout</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service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area.</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Level</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III</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EMOs</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are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basic</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and</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continuing</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training</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base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for</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other</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professionals</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in</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field</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of</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emergency</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medical</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education.</w:t>
      </w:r>
    </w:p>
    <w:p w14:paraId="6D38AF56" w14:textId="2D0F0BF0" w:rsidR="009D6B90" w:rsidRPr="009D6B90" w:rsidRDefault="009D6B90" w:rsidP="00507671">
      <w:pPr>
        <w:spacing w:after="120" w:line="240" w:lineRule="auto"/>
        <w:ind w:left="425"/>
        <w:rPr>
          <w:rFonts w:ascii="Times New Roman" w:eastAsia="Times New Roman" w:hAnsi="Times New Roman" w:cs="Times New Roman"/>
          <w:color w:val="000000"/>
          <w:sz w:val="24"/>
          <w:szCs w:val="24"/>
          <w:lang w:eastAsia="en-GB"/>
        </w:rPr>
      </w:pPr>
      <w:r w:rsidRPr="009D6B90">
        <w:rPr>
          <w:rFonts w:ascii="Calibri" w:eastAsia="Times New Roman" w:hAnsi="Calibri" w:cs="Calibri"/>
          <w:b/>
          <w:bCs/>
          <w:color w:val="000000"/>
          <w:sz w:val="24"/>
          <w:szCs w:val="24"/>
          <w:lang w:eastAsia="en-GB"/>
        </w:rPr>
        <w:t>A</w:t>
      </w:r>
      <w:r>
        <w:rPr>
          <w:rFonts w:ascii="Calibri" w:eastAsia="Times New Roman" w:hAnsi="Calibri" w:cs="Calibri"/>
          <w:b/>
          <w:bCs/>
          <w:color w:val="000000"/>
          <w:sz w:val="24"/>
          <w:szCs w:val="24"/>
          <w:lang w:eastAsia="en-GB"/>
        </w:rPr>
        <w:t xml:space="preserve"> </w:t>
      </w:r>
      <w:r w:rsidRPr="009D6B90">
        <w:rPr>
          <w:rFonts w:ascii="Calibri" w:eastAsia="Times New Roman" w:hAnsi="Calibri" w:cs="Calibri"/>
          <w:b/>
          <w:bCs/>
          <w:color w:val="000000"/>
          <w:sz w:val="24"/>
          <w:szCs w:val="24"/>
          <w:lang w:eastAsia="en-GB"/>
        </w:rPr>
        <w:t>Level</w:t>
      </w:r>
      <w:r>
        <w:rPr>
          <w:rFonts w:ascii="Calibri" w:eastAsia="Times New Roman" w:hAnsi="Calibri" w:cs="Calibri"/>
          <w:b/>
          <w:bCs/>
          <w:color w:val="000000"/>
          <w:sz w:val="24"/>
          <w:szCs w:val="24"/>
          <w:lang w:eastAsia="en-GB"/>
        </w:rPr>
        <w:t xml:space="preserve"> </w:t>
      </w:r>
      <w:r w:rsidRPr="009D6B90">
        <w:rPr>
          <w:rFonts w:ascii="Calibri" w:eastAsia="Times New Roman" w:hAnsi="Calibri" w:cs="Calibri"/>
          <w:b/>
          <w:bCs/>
          <w:color w:val="000000"/>
          <w:sz w:val="24"/>
          <w:szCs w:val="24"/>
          <w:lang w:eastAsia="en-GB"/>
        </w:rPr>
        <w:t>II</w:t>
      </w:r>
      <w:r>
        <w:rPr>
          <w:rFonts w:ascii="Calibri" w:eastAsia="Times New Roman" w:hAnsi="Calibri" w:cs="Calibri"/>
          <w:b/>
          <w:bCs/>
          <w:color w:val="000000"/>
          <w:sz w:val="24"/>
          <w:szCs w:val="24"/>
          <w:lang w:eastAsia="en-GB"/>
        </w:rPr>
        <w:t xml:space="preserve"> </w:t>
      </w:r>
      <w:r w:rsidRPr="009D6B90">
        <w:rPr>
          <w:rFonts w:ascii="Calibri" w:eastAsia="Times New Roman" w:hAnsi="Calibri" w:cs="Calibri"/>
          <w:b/>
          <w:bCs/>
          <w:color w:val="000000"/>
          <w:sz w:val="24"/>
          <w:szCs w:val="24"/>
          <w:lang w:eastAsia="en-GB"/>
        </w:rPr>
        <w:t>EMO</w:t>
      </w:r>
      <w:r>
        <w:rPr>
          <w:rFonts w:ascii="Calibri" w:eastAsia="Times New Roman" w:hAnsi="Calibri" w:cs="Calibri"/>
          <w:b/>
          <w:bCs/>
          <w:color w:val="000000"/>
          <w:sz w:val="24"/>
          <w:szCs w:val="24"/>
          <w:lang w:eastAsia="en-GB"/>
        </w:rPr>
        <w:t xml:space="preserve"> </w:t>
      </w:r>
      <w:r w:rsidRPr="009D6B90">
        <w:rPr>
          <w:rFonts w:ascii="Calibri" w:eastAsia="Times New Roman" w:hAnsi="Calibri" w:cs="Calibri"/>
          <w:color w:val="000000"/>
          <w:sz w:val="24"/>
          <w:szCs w:val="24"/>
          <w:lang w:eastAsia="en-GB"/>
        </w:rPr>
        <w:t>is</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in</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a</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central</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hospital.</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A</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minimum</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of</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one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EM</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doctor</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and</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one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general</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practitioner</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or</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one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close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to</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a</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specialist</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in</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EMO</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is</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required</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to</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maintain</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a</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Level</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II</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EMO.</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A</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lastRenderedPageBreak/>
        <w:t>24/7</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radiologist</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and</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laboratory</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analysis</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are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required.</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Patients</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are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admitted</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to</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ward</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and</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distribution</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of</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patients</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between</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rooms</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is</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regulated</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by</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a</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specially</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trained</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circulation</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nurse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on</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duty.</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A</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Tier</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II</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EMO</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must</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be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prepared</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to</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respond</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in</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an</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emergency</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and</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crisis</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situation.</w:t>
      </w:r>
    </w:p>
    <w:p w14:paraId="32AB576D" w14:textId="4E693DCF" w:rsidR="009D6B90" w:rsidRPr="009D6B90" w:rsidRDefault="009D6B90" w:rsidP="00507671">
      <w:pPr>
        <w:spacing w:after="120" w:line="240" w:lineRule="auto"/>
        <w:ind w:left="425"/>
        <w:rPr>
          <w:rFonts w:ascii="Times New Roman" w:eastAsia="Times New Roman" w:hAnsi="Times New Roman" w:cs="Times New Roman"/>
          <w:color w:val="000000"/>
          <w:sz w:val="24"/>
          <w:szCs w:val="24"/>
          <w:lang w:eastAsia="en-GB"/>
        </w:rPr>
      </w:pPr>
      <w:r w:rsidRPr="009D6B90">
        <w:rPr>
          <w:rFonts w:ascii="Calibri" w:eastAsia="Times New Roman" w:hAnsi="Calibri" w:cs="Calibri"/>
          <w:b/>
          <w:bCs/>
          <w:color w:val="000000"/>
          <w:sz w:val="24"/>
          <w:szCs w:val="24"/>
          <w:lang w:eastAsia="en-GB"/>
        </w:rPr>
        <w:t>A</w:t>
      </w:r>
      <w:r>
        <w:rPr>
          <w:rFonts w:ascii="Calibri" w:eastAsia="Times New Roman" w:hAnsi="Calibri" w:cs="Calibri"/>
          <w:b/>
          <w:bCs/>
          <w:color w:val="000000"/>
          <w:sz w:val="24"/>
          <w:szCs w:val="24"/>
          <w:lang w:eastAsia="en-GB"/>
        </w:rPr>
        <w:t xml:space="preserve"> </w:t>
      </w:r>
      <w:r w:rsidRPr="009D6B90">
        <w:rPr>
          <w:rFonts w:ascii="Calibri" w:eastAsia="Times New Roman" w:hAnsi="Calibri" w:cs="Calibri"/>
          <w:b/>
          <w:bCs/>
          <w:color w:val="000000"/>
          <w:sz w:val="24"/>
          <w:szCs w:val="24"/>
          <w:lang w:eastAsia="en-GB"/>
        </w:rPr>
        <w:t>Level</w:t>
      </w:r>
      <w:r>
        <w:rPr>
          <w:rFonts w:ascii="Calibri" w:eastAsia="Times New Roman" w:hAnsi="Calibri" w:cs="Calibri"/>
          <w:b/>
          <w:bCs/>
          <w:color w:val="000000"/>
          <w:sz w:val="24"/>
          <w:szCs w:val="24"/>
          <w:lang w:eastAsia="en-GB"/>
        </w:rPr>
        <w:t xml:space="preserve"> </w:t>
      </w:r>
      <w:r w:rsidRPr="009D6B90">
        <w:rPr>
          <w:rFonts w:ascii="Calibri" w:eastAsia="Times New Roman" w:hAnsi="Calibri" w:cs="Calibri"/>
          <w:b/>
          <w:bCs/>
          <w:color w:val="000000"/>
          <w:sz w:val="24"/>
          <w:szCs w:val="24"/>
          <w:lang w:eastAsia="en-GB"/>
        </w:rPr>
        <w:t>I</w:t>
      </w:r>
      <w:r>
        <w:rPr>
          <w:rFonts w:ascii="Calibri" w:eastAsia="Times New Roman" w:hAnsi="Calibri" w:cs="Calibri"/>
          <w:b/>
          <w:bCs/>
          <w:color w:val="000000"/>
          <w:sz w:val="24"/>
          <w:szCs w:val="24"/>
          <w:lang w:eastAsia="en-GB"/>
        </w:rPr>
        <w:t xml:space="preserve"> </w:t>
      </w:r>
      <w:r w:rsidRPr="009D6B90">
        <w:rPr>
          <w:rFonts w:ascii="Calibri" w:eastAsia="Times New Roman" w:hAnsi="Calibri" w:cs="Calibri"/>
          <w:b/>
          <w:bCs/>
          <w:color w:val="000000"/>
          <w:sz w:val="24"/>
          <w:szCs w:val="24"/>
          <w:lang w:eastAsia="en-GB"/>
        </w:rPr>
        <w:t>EMO</w:t>
      </w:r>
      <w:r>
        <w:rPr>
          <w:rFonts w:ascii="Calibri" w:eastAsia="Times New Roman" w:hAnsi="Calibri" w:cs="Calibri"/>
          <w:b/>
          <w:bCs/>
          <w:color w:val="000000"/>
          <w:sz w:val="24"/>
          <w:szCs w:val="24"/>
          <w:lang w:eastAsia="en-GB"/>
        </w:rPr>
        <w:t xml:space="preserve"> </w:t>
      </w:r>
      <w:r w:rsidRPr="009D6B90">
        <w:rPr>
          <w:rFonts w:ascii="Calibri" w:eastAsia="Times New Roman" w:hAnsi="Calibri" w:cs="Calibri"/>
          <w:color w:val="000000"/>
          <w:sz w:val="24"/>
          <w:szCs w:val="24"/>
          <w:lang w:eastAsia="en-GB"/>
        </w:rPr>
        <w:t>can</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exist</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in</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a</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hospital</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with</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round-the-clock</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laboratory</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tests</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and</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radiological</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examinations.</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24-hour</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on-call</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duty</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must</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be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attended</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by</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an</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emergency</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doctor</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or</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a</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doctor</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trained</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in</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emergency</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medicine.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A</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Tier</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I</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EMO</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must</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be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prepared</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to</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respond</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in</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an</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emergency</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and</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crisis</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situation.</w:t>
      </w:r>
    </w:p>
    <w:p w14:paraId="7245BAB3" w14:textId="0FD730C2" w:rsidR="009D6B90" w:rsidRPr="00507671" w:rsidRDefault="009D6B90" w:rsidP="00507671">
      <w:pPr>
        <w:spacing w:after="120" w:line="240" w:lineRule="auto"/>
        <w:rPr>
          <w:rFonts w:ascii="Calibri" w:eastAsia="Times New Roman" w:hAnsi="Calibri" w:cs="Calibri"/>
          <w:color w:val="000000"/>
          <w:sz w:val="24"/>
          <w:szCs w:val="24"/>
          <w:lang w:eastAsia="en-GB"/>
        </w:rPr>
      </w:pPr>
      <w:r w:rsidRPr="009D6B90">
        <w:rPr>
          <w:rFonts w:ascii="Calibri" w:eastAsia="Times New Roman" w:hAnsi="Calibri" w:cs="Calibri"/>
          <w:color w:val="000000"/>
          <w:sz w:val="24"/>
          <w:szCs w:val="24"/>
          <w:lang w:eastAsia="en-GB"/>
        </w:rPr>
        <w:t>EMOs</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at</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all</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levels</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must</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have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modern</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means</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of</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communication</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for</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operational</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purposes.</w:t>
      </w:r>
    </w:p>
    <w:p w14:paraId="78185784" w14:textId="599196BD" w:rsidR="009D6B90" w:rsidRDefault="009D6B90" w:rsidP="00507671">
      <w:pPr>
        <w:spacing w:after="120" w:line="240" w:lineRule="auto"/>
        <w:rPr>
          <w:rFonts w:ascii="Calibri" w:eastAsia="Times New Roman" w:hAnsi="Calibri" w:cs="Calibri"/>
          <w:color w:val="000000"/>
          <w:sz w:val="24"/>
          <w:szCs w:val="24"/>
          <w:lang w:eastAsia="en-GB"/>
        </w:rPr>
      </w:pPr>
      <w:r w:rsidRPr="009D6B90">
        <w:rPr>
          <w:rFonts w:ascii="Calibri" w:eastAsia="Times New Roman" w:hAnsi="Calibri" w:cs="Calibri"/>
          <w:color w:val="000000"/>
          <w:sz w:val="24"/>
          <w:szCs w:val="24"/>
          <w:lang w:eastAsia="en-GB"/>
        </w:rPr>
        <w:t>It</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is</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not</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possible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to</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provide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standardized</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emergency</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medical</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care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and</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proper</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EMO</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in</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a</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local</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hospital.</w:t>
      </w:r>
    </w:p>
    <w:p w14:paraId="4150AE65" w14:textId="77777777" w:rsidR="00507671" w:rsidRPr="00507671" w:rsidRDefault="00507671" w:rsidP="00507671">
      <w:pPr>
        <w:spacing w:after="120" w:line="240" w:lineRule="auto"/>
        <w:rPr>
          <w:rFonts w:ascii="Calibri" w:eastAsia="Times New Roman" w:hAnsi="Calibri" w:cs="Calibri"/>
          <w:color w:val="000000"/>
          <w:sz w:val="24"/>
          <w:szCs w:val="24"/>
          <w:lang w:eastAsia="en-GB"/>
        </w:rPr>
      </w:pPr>
    </w:p>
    <w:p w14:paraId="58E251C5" w14:textId="27C368EB" w:rsidR="009D6B90" w:rsidRPr="009D6B90" w:rsidRDefault="009D6B90" w:rsidP="009D6B90">
      <w:pPr>
        <w:spacing w:after="0" w:line="240" w:lineRule="auto"/>
        <w:ind w:left="341"/>
        <w:rPr>
          <w:rFonts w:ascii="Times New Roman" w:eastAsia="Times New Roman" w:hAnsi="Times New Roman" w:cs="Times New Roman"/>
          <w:color w:val="000000"/>
          <w:sz w:val="27"/>
          <w:szCs w:val="27"/>
          <w:lang w:eastAsia="en-GB"/>
        </w:rPr>
      </w:pPr>
      <w:r w:rsidRPr="009D6B90">
        <w:rPr>
          <w:rFonts w:ascii="Calibri" w:eastAsia="Times New Roman" w:hAnsi="Calibri" w:cs="Calibri"/>
          <w:b/>
          <w:bCs/>
          <w:color w:val="000000"/>
          <w:sz w:val="24"/>
          <w:szCs w:val="24"/>
          <w:lang w:eastAsia="en-GB"/>
        </w:rPr>
        <w:t>Table</w:t>
      </w:r>
      <w:r>
        <w:rPr>
          <w:rFonts w:ascii="Calibri" w:eastAsia="Times New Roman" w:hAnsi="Calibri" w:cs="Calibri"/>
          <w:b/>
          <w:bCs/>
          <w:color w:val="000000"/>
          <w:sz w:val="24"/>
          <w:szCs w:val="24"/>
          <w:lang w:eastAsia="en-GB"/>
        </w:rPr>
        <w:t xml:space="preserve"> </w:t>
      </w:r>
      <w:r w:rsidRPr="009D6B90">
        <w:rPr>
          <w:rFonts w:ascii="Calibri" w:eastAsia="Times New Roman" w:hAnsi="Calibri" w:cs="Calibri"/>
          <w:b/>
          <w:bCs/>
          <w:color w:val="000000"/>
          <w:sz w:val="24"/>
          <w:szCs w:val="24"/>
          <w:lang w:eastAsia="en-GB"/>
        </w:rPr>
        <w:t>3:</w:t>
      </w:r>
      <w:r>
        <w:rPr>
          <w:rFonts w:ascii="Calibri" w:eastAsia="Times New Roman" w:hAnsi="Calibri" w:cs="Calibri"/>
          <w:b/>
          <w:bCs/>
          <w:color w:val="000000"/>
          <w:sz w:val="24"/>
          <w:szCs w:val="24"/>
          <w:lang w:eastAsia="en-GB"/>
        </w:rPr>
        <w:t xml:space="preserve"> </w:t>
      </w:r>
      <w:r w:rsidRPr="009D6B90">
        <w:rPr>
          <w:rFonts w:ascii="Calibri" w:eastAsia="Times New Roman" w:hAnsi="Calibri" w:cs="Calibri"/>
          <w:color w:val="000000"/>
          <w:sz w:val="24"/>
          <w:szCs w:val="24"/>
          <w:lang w:eastAsia="en-GB"/>
        </w:rPr>
        <w:t>Minimum</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staffing</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needs</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in</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different</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levels</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of</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EMOs</w:t>
      </w:r>
    </w:p>
    <w:tbl>
      <w:tblPr>
        <w:tblW w:w="0" w:type="auto"/>
        <w:tblCellMar>
          <w:left w:w="0" w:type="dxa"/>
          <w:right w:w="0" w:type="dxa"/>
        </w:tblCellMar>
        <w:tblLook w:val="04A0" w:firstRow="1" w:lastRow="0" w:firstColumn="1" w:lastColumn="0" w:noHBand="0" w:noVBand="1"/>
      </w:tblPr>
      <w:tblGrid>
        <w:gridCol w:w="712"/>
        <w:gridCol w:w="1862"/>
        <w:gridCol w:w="1862"/>
        <w:gridCol w:w="631"/>
        <w:gridCol w:w="1879"/>
        <w:gridCol w:w="2110"/>
      </w:tblGrid>
      <w:tr w:rsidR="009D6B90" w:rsidRPr="009D6B90" w14:paraId="5BCA3FAA" w14:textId="77777777" w:rsidTr="009D6B90">
        <w:trPr>
          <w:trHeight w:val="566"/>
        </w:trPr>
        <w:tc>
          <w:tcPr>
            <w:tcW w:w="0" w:type="auto"/>
            <w:tcBorders>
              <w:top w:val="single" w:sz="6" w:space="0" w:color="000000"/>
              <w:left w:val="single" w:sz="6" w:space="0" w:color="000000"/>
            </w:tcBorders>
            <w:shd w:val="clear" w:color="auto" w:fill="4AACC5"/>
            <w:vAlign w:val="bottom"/>
            <w:hideMark/>
          </w:tcPr>
          <w:p w14:paraId="7D67E547" w14:textId="2D2F98E0" w:rsidR="009D6B90" w:rsidRPr="009D6B90" w:rsidRDefault="009D6B90" w:rsidP="009D6B90">
            <w:pPr>
              <w:spacing w:after="0" w:line="240" w:lineRule="auto"/>
              <w:rPr>
                <w:rFonts w:ascii="Times New Roman" w:eastAsia="Times New Roman" w:hAnsi="Times New Roman" w:cs="Times New Roman"/>
                <w:sz w:val="24"/>
                <w:szCs w:val="24"/>
                <w:lang w:eastAsia="en-GB"/>
              </w:rPr>
            </w:pPr>
            <w:r w:rsidRPr="009D6B90">
              <w:rPr>
                <w:rFonts w:ascii="Calibri" w:eastAsia="Times New Roman" w:hAnsi="Calibri" w:cs="Calibri"/>
                <w:lang w:eastAsia="en-GB"/>
              </w:rPr>
              <w:t>EMO</w:t>
            </w:r>
            <w:r>
              <w:rPr>
                <w:rFonts w:ascii="Calibri" w:eastAsia="Times New Roman" w:hAnsi="Calibri" w:cs="Calibri"/>
                <w:lang w:eastAsia="en-GB"/>
              </w:rPr>
              <w:t xml:space="preserve"> </w:t>
            </w:r>
            <w:r w:rsidRPr="009D6B90">
              <w:rPr>
                <w:rFonts w:ascii="Calibri" w:eastAsia="Times New Roman" w:hAnsi="Calibri" w:cs="Calibri"/>
                <w:lang w:eastAsia="en-GB"/>
              </w:rPr>
              <w:t>level</w:t>
            </w:r>
          </w:p>
        </w:tc>
        <w:tc>
          <w:tcPr>
            <w:tcW w:w="0" w:type="auto"/>
            <w:tcBorders>
              <w:top w:val="single" w:sz="6" w:space="0" w:color="000000"/>
              <w:left w:val="single" w:sz="6" w:space="0" w:color="000000"/>
            </w:tcBorders>
            <w:shd w:val="clear" w:color="auto" w:fill="4AACC5"/>
            <w:hideMark/>
          </w:tcPr>
          <w:p w14:paraId="15D3D885" w14:textId="77777777" w:rsidR="009D6B90" w:rsidRPr="009D6B90" w:rsidRDefault="009D6B90" w:rsidP="009D6B90">
            <w:pPr>
              <w:spacing w:after="0" w:line="240" w:lineRule="auto"/>
              <w:rPr>
                <w:rFonts w:ascii="Times New Roman" w:eastAsia="Times New Roman" w:hAnsi="Times New Roman" w:cs="Times New Roman"/>
                <w:sz w:val="24"/>
                <w:szCs w:val="24"/>
                <w:lang w:eastAsia="en-GB"/>
              </w:rPr>
            </w:pPr>
            <w:r w:rsidRPr="009D6B90">
              <w:rPr>
                <w:rFonts w:ascii="Calibri" w:eastAsia="Times New Roman" w:hAnsi="Calibri" w:cs="Calibri"/>
                <w:lang w:eastAsia="en-GB"/>
              </w:rPr>
              <w:t>Doctor</w:t>
            </w:r>
          </w:p>
        </w:tc>
        <w:tc>
          <w:tcPr>
            <w:tcW w:w="0" w:type="auto"/>
            <w:tcBorders>
              <w:top w:val="single" w:sz="6" w:space="0" w:color="000000"/>
              <w:left w:val="single" w:sz="6" w:space="0" w:color="000000"/>
            </w:tcBorders>
            <w:shd w:val="clear" w:color="auto" w:fill="4AACC5"/>
            <w:hideMark/>
          </w:tcPr>
          <w:p w14:paraId="7B262660" w14:textId="77777777" w:rsidR="009D6B90" w:rsidRPr="009D6B90" w:rsidRDefault="009D6B90" w:rsidP="009D6B90">
            <w:pPr>
              <w:spacing w:after="0" w:line="240" w:lineRule="auto"/>
              <w:rPr>
                <w:rFonts w:ascii="Times New Roman" w:eastAsia="Times New Roman" w:hAnsi="Times New Roman" w:cs="Times New Roman"/>
                <w:sz w:val="24"/>
                <w:szCs w:val="24"/>
                <w:lang w:eastAsia="en-GB"/>
              </w:rPr>
            </w:pPr>
            <w:r w:rsidRPr="009D6B90">
              <w:rPr>
                <w:rFonts w:ascii="Calibri" w:eastAsia="Times New Roman" w:hAnsi="Calibri" w:cs="Calibri"/>
                <w:lang w:eastAsia="en-GB"/>
              </w:rPr>
              <w:t>Sisters</w:t>
            </w:r>
          </w:p>
        </w:tc>
        <w:tc>
          <w:tcPr>
            <w:tcW w:w="0" w:type="auto"/>
            <w:tcBorders>
              <w:top w:val="single" w:sz="6" w:space="0" w:color="000000"/>
              <w:left w:val="single" w:sz="6" w:space="0" w:color="000000"/>
            </w:tcBorders>
            <w:shd w:val="clear" w:color="auto" w:fill="4AACC5"/>
            <w:hideMark/>
          </w:tcPr>
          <w:p w14:paraId="019B3CB2" w14:textId="77777777" w:rsidR="009D6B90" w:rsidRPr="009D6B90" w:rsidRDefault="009D6B90" w:rsidP="009D6B90">
            <w:pPr>
              <w:spacing w:after="0" w:line="240" w:lineRule="auto"/>
              <w:rPr>
                <w:rFonts w:ascii="Times New Roman" w:eastAsia="Times New Roman" w:hAnsi="Times New Roman" w:cs="Times New Roman"/>
                <w:sz w:val="24"/>
                <w:szCs w:val="24"/>
                <w:lang w:eastAsia="en-GB"/>
              </w:rPr>
            </w:pPr>
            <w:r w:rsidRPr="009D6B90">
              <w:rPr>
                <w:rFonts w:ascii="Calibri" w:eastAsia="Times New Roman" w:hAnsi="Calibri" w:cs="Calibri"/>
                <w:lang w:eastAsia="en-GB"/>
              </w:rPr>
              <w:t>Nurses</w:t>
            </w:r>
          </w:p>
        </w:tc>
        <w:tc>
          <w:tcPr>
            <w:tcW w:w="0" w:type="auto"/>
            <w:tcBorders>
              <w:top w:val="single" w:sz="6" w:space="0" w:color="000000"/>
              <w:left w:val="single" w:sz="6" w:space="0" w:color="000000"/>
            </w:tcBorders>
            <w:shd w:val="clear" w:color="auto" w:fill="4AACC5"/>
            <w:hideMark/>
          </w:tcPr>
          <w:p w14:paraId="3B742A0B" w14:textId="6267BDCD" w:rsidR="009D6B90" w:rsidRPr="009D6B90" w:rsidRDefault="009D6B90" w:rsidP="009D6B90">
            <w:pPr>
              <w:spacing w:after="0" w:line="240" w:lineRule="auto"/>
              <w:rPr>
                <w:rFonts w:ascii="Times New Roman" w:eastAsia="Times New Roman" w:hAnsi="Times New Roman" w:cs="Times New Roman"/>
                <w:sz w:val="24"/>
                <w:szCs w:val="24"/>
                <w:lang w:eastAsia="en-GB"/>
              </w:rPr>
            </w:pPr>
            <w:r w:rsidRPr="009D6B90">
              <w:rPr>
                <w:rFonts w:ascii="Calibri" w:eastAsia="Times New Roman" w:hAnsi="Calibri" w:cs="Calibri"/>
                <w:lang w:eastAsia="en-GB"/>
              </w:rPr>
              <w:t>Other</w:t>
            </w:r>
            <w:r>
              <w:rPr>
                <w:rFonts w:ascii="Calibri" w:eastAsia="Times New Roman" w:hAnsi="Calibri" w:cs="Calibri"/>
                <w:lang w:eastAsia="en-GB"/>
              </w:rPr>
              <w:t xml:space="preserve"> </w:t>
            </w:r>
            <w:r w:rsidRPr="009D6B90">
              <w:rPr>
                <w:rFonts w:ascii="Calibri" w:eastAsia="Times New Roman" w:hAnsi="Calibri" w:cs="Calibri"/>
                <w:lang w:eastAsia="en-GB"/>
              </w:rPr>
              <w:t>staff</w:t>
            </w:r>
          </w:p>
        </w:tc>
        <w:tc>
          <w:tcPr>
            <w:tcW w:w="0" w:type="auto"/>
            <w:tcBorders>
              <w:top w:val="single" w:sz="6" w:space="0" w:color="000000"/>
              <w:left w:val="single" w:sz="6" w:space="0" w:color="000000"/>
              <w:right w:val="single" w:sz="6" w:space="0" w:color="000000"/>
            </w:tcBorders>
            <w:shd w:val="clear" w:color="auto" w:fill="4AACC5"/>
            <w:hideMark/>
          </w:tcPr>
          <w:p w14:paraId="727DB65F" w14:textId="77777777" w:rsidR="009D6B90" w:rsidRPr="009D6B90" w:rsidRDefault="009D6B90" w:rsidP="009D6B90">
            <w:pPr>
              <w:spacing w:after="0" w:line="240" w:lineRule="auto"/>
              <w:rPr>
                <w:rFonts w:ascii="Times New Roman" w:eastAsia="Times New Roman" w:hAnsi="Times New Roman" w:cs="Times New Roman"/>
                <w:sz w:val="24"/>
                <w:szCs w:val="24"/>
                <w:lang w:eastAsia="en-GB"/>
              </w:rPr>
            </w:pPr>
            <w:r w:rsidRPr="009D6B90">
              <w:rPr>
                <w:rFonts w:ascii="Calibri" w:eastAsia="Times New Roman" w:hAnsi="Calibri" w:cs="Calibri"/>
                <w:lang w:eastAsia="en-GB"/>
              </w:rPr>
              <w:t>Notes</w:t>
            </w:r>
          </w:p>
        </w:tc>
      </w:tr>
      <w:tr w:rsidR="009D6B90" w:rsidRPr="009D6B90" w14:paraId="2858843B" w14:textId="77777777" w:rsidTr="009D6B90">
        <w:trPr>
          <w:trHeight w:val="1363"/>
        </w:trPr>
        <w:tc>
          <w:tcPr>
            <w:tcW w:w="0" w:type="auto"/>
            <w:tcBorders>
              <w:top w:val="single" w:sz="6" w:space="0" w:color="000000"/>
              <w:left w:val="single" w:sz="6" w:space="0" w:color="000000"/>
            </w:tcBorders>
            <w:shd w:val="clear" w:color="auto" w:fill="FFFFFF"/>
            <w:hideMark/>
          </w:tcPr>
          <w:p w14:paraId="78F93EFC" w14:textId="4FD44F61" w:rsidR="009D6B90" w:rsidRPr="009D6B90" w:rsidRDefault="009D6B90" w:rsidP="009D6B90">
            <w:pPr>
              <w:spacing w:after="0" w:line="240" w:lineRule="auto"/>
              <w:rPr>
                <w:rFonts w:ascii="Times New Roman" w:eastAsia="Times New Roman" w:hAnsi="Times New Roman" w:cs="Times New Roman"/>
                <w:sz w:val="24"/>
                <w:szCs w:val="24"/>
                <w:lang w:eastAsia="en-GB"/>
              </w:rPr>
            </w:pPr>
            <w:r w:rsidRPr="009D6B90">
              <w:rPr>
                <w:rFonts w:ascii="Calibri" w:eastAsia="Times New Roman" w:hAnsi="Calibri" w:cs="Calibri"/>
                <w:b/>
                <w:bCs/>
                <w:lang w:eastAsia="en-GB"/>
              </w:rPr>
              <w:t>3rd</w:t>
            </w:r>
            <w:r>
              <w:rPr>
                <w:rFonts w:ascii="Calibri" w:eastAsia="Times New Roman" w:hAnsi="Calibri" w:cs="Calibri"/>
                <w:b/>
                <w:bCs/>
                <w:lang w:eastAsia="en-GB"/>
              </w:rPr>
              <w:t xml:space="preserve"> </w:t>
            </w:r>
            <w:r w:rsidRPr="009D6B90">
              <w:rPr>
                <w:rFonts w:ascii="Calibri" w:eastAsia="Times New Roman" w:hAnsi="Calibri" w:cs="Calibri"/>
                <w:b/>
                <w:bCs/>
                <w:lang w:eastAsia="en-GB"/>
              </w:rPr>
              <w:t>degree</w:t>
            </w:r>
          </w:p>
        </w:tc>
        <w:tc>
          <w:tcPr>
            <w:tcW w:w="0" w:type="auto"/>
            <w:tcBorders>
              <w:top w:val="single" w:sz="6" w:space="0" w:color="000000"/>
              <w:left w:val="single" w:sz="6" w:space="0" w:color="000000"/>
            </w:tcBorders>
            <w:shd w:val="clear" w:color="auto" w:fill="FFFFFF"/>
            <w:hideMark/>
          </w:tcPr>
          <w:p w14:paraId="0CF24EC6" w14:textId="4268EFA6" w:rsidR="009D6B90" w:rsidRPr="009D6B90" w:rsidRDefault="009D6B90" w:rsidP="009D6B90">
            <w:pPr>
              <w:spacing w:after="0" w:line="240" w:lineRule="auto"/>
              <w:rPr>
                <w:rFonts w:ascii="Times New Roman" w:eastAsia="Times New Roman" w:hAnsi="Times New Roman" w:cs="Times New Roman"/>
                <w:sz w:val="24"/>
                <w:szCs w:val="24"/>
                <w:lang w:eastAsia="en-GB"/>
              </w:rPr>
            </w:pPr>
            <w:r w:rsidRPr="009D6B90">
              <w:rPr>
                <w:rFonts w:ascii="Calibri" w:eastAsia="Times New Roman" w:hAnsi="Calibri" w:cs="Calibri"/>
                <w:lang w:eastAsia="en-GB"/>
              </w:rPr>
              <w:t>2</w:t>
            </w:r>
            <w:r>
              <w:rPr>
                <w:rFonts w:ascii="Calibri" w:eastAsia="Times New Roman" w:hAnsi="Calibri" w:cs="Calibri"/>
                <w:lang w:eastAsia="en-GB"/>
              </w:rPr>
              <w:t xml:space="preserve"> </w:t>
            </w:r>
            <w:r w:rsidRPr="009D6B90">
              <w:rPr>
                <w:rFonts w:ascii="Calibri" w:eastAsia="Times New Roman" w:hAnsi="Calibri" w:cs="Calibri"/>
                <w:lang w:eastAsia="en-GB"/>
              </w:rPr>
              <w:t>EM</w:t>
            </w:r>
            <w:r>
              <w:rPr>
                <w:rFonts w:ascii="Calibri" w:eastAsia="Times New Roman" w:hAnsi="Calibri" w:cs="Calibri"/>
                <w:lang w:eastAsia="en-GB"/>
              </w:rPr>
              <w:t xml:space="preserve"> </w:t>
            </w:r>
            <w:r w:rsidRPr="009D6B90">
              <w:rPr>
                <w:rFonts w:ascii="Calibri" w:eastAsia="Times New Roman" w:hAnsi="Calibri" w:cs="Calibri"/>
                <w:lang w:eastAsia="en-GB"/>
              </w:rPr>
              <w:t>doctor</w:t>
            </w:r>
            <w:r>
              <w:rPr>
                <w:rFonts w:ascii="Calibri" w:eastAsia="Times New Roman" w:hAnsi="Calibri" w:cs="Calibri"/>
                <w:lang w:eastAsia="en-GB"/>
              </w:rPr>
              <w:t xml:space="preserve"> </w:t>
            </w:r>
            <w:r w:rsidRPr="009D6B90">
              <w:rPr>
                <w:rFonts w:ascii="Calibri" w:eastAsia="Times New Roman" w:hAnsi="Calibri" w:cs="Calibri"/>
                <w:lang w:eastAsia="en-GB"/>
              </w:rPr>
              <w:t>+2</w:t>
            </w:r>
            <w:r>
              <w:rPr>
                <w:rFonts w:ascii="Calibri" w:eastAsia="Times New Roman" w:hAnsi="Calibri" w:cs="Calibri"/>
                <w:lang w:eastAsia="en-GB"/>
              </w:rPr>
              <w:t xml:space="preserve"> </w:t>
            </w:r>
            <w:r w:rsidRPr="009D6B90">
              <w:rPr>
                <w:rFonts w:ascii="Calibri" w:eastAsia="Times New Roman" w:hAnsi="Calibri" w:cs="Calibri"/>
                <w:lang w:eastAsia="en-GB"/>
              </w:rPr>
              <w:t>associate</w:t>
            </w:r>
            <w:r>
              <w:rPr>
                <w:rFonts w:ascii="Calibri" w:eastAsia="Times New Roman" w:hAnsi="Calibri" w:cs="Calibri"/>
                <w:lang w:eastAsia="en-GB"/>
              </w:rPr>
              <w:t xml:space="preserve"> </w:t>
            </w:r>
            <w:r w:rsidRPr="009D6B90">
              <w:rPr>
                <w:rFonts w:ascii="Calibri" w:eastAsia="Times New Roman" w:hAnsi="Calibri" w:cs="Calibri"/>
                <w:lang w:eastAsia="en-GB"/>
              </w:rPr>
              <w:t>doctor</w:t>
            </w:r>
            <w:r>
              <w:rPr>
                <w:rFonts w:ascii="Calibri" w:eastAsia="Times New Roman" w:hAnsi="Calibri" w:cs="Calibri"/>
                <w:lang w:eastAsia="en-GB"/>
              </w:rPr>
              <w:t xml:space="preserve"> </w:t>
            </w:r>
            <w:r w:rsidRPr="009D6B90">
              <w:rPr>
                <w:rFonts w:ascii="Calibri" w:eastAsia="Times New Roman" w:hAnsi="Calibri" w:cs="Calibri"/>
                <w:lang w:eastAsia="en-GB"/>
              </w:rPr>
              <w:t>or</w:t>
            </w:r>
            <w:r>
              <w:rPr>
                <w:rFonts w:ascii="Calibri" w:eastAsia="Times New Roman" w:hAnsi="Calibri" w:cs="Calibri"/>
                <w:lang w:eastAsia="en-GB"/>
              </w:rPr>
              <w:t xml:space="preserve"> </w:t>
            </w:r>
            <w:r w:rsidRPr="009D6B90">
              <w:rPr>
                <w:rFonts w:ascii="Calibri" w:eastAsia="Times New Roman" w:hAnsi="Calibri" w:cs="Calibri"/>
                <w:lang w:eastAsia="en-GB"/>
              </w:rPr>
              <w:t>general</w:t>
            </w:r>
            <w:r>
              <w:rPr>
                <w:rFonts w:ascii="Calibri" w:eastAsia="Times New Roman" w:hAnsi="Calibri" w:cs="Calibri"/>
                <w:lang w:eastAsia="en-GB"/>
              </w:rPr>
              <w:t xml:space="preserve"> </w:t>
            </w:r>
            <w:r w:rsidRPr="009D6B90">
              <w:rPr>
                <w:rFonts w:ascii="Calibri" w:eastAsia="Times New Roman" w:hAnsi="Calibri" w:cs="Calibri"/>
                <w:lang w:eastAsia="en-GB"/>
              </w:rPr>
              <w:t>practitioner</w:t>
            </w:r>
            <w:r>
              <w:rPr>
                <w:rFonts w:ascii="Calibri" w:eastAsia="Times New Roman" w:hAnsi="Calibri" w:cs="Calibri"/>
                <w:lang w:eastAsia="en-GB"/>
              </w:rPr>
              <w:t xml:space="preserve"> </w:t>
            </w:r>
            <w:r w:rsidRPr="009D6B90">
              <w:rPr>
                <w:rFonts w:ascii="Calibri" w:eastAsia="Times New Roman" w:hAnsi="Calibri" w:cs="Calibri"/>
                <w:lang w:eastAsia="en-GB"/>
              </w:rPr>
              <w:t>or</w:t>
            </w:r>
            <w:r>
              <w:rPr>
                <w:rFonts w:ascii="Calibri" w:eastAsia="Times New Roman" w:hAnsi="Calibri" w:cs="Calibri"/>
                <w:lang w:eastAsia="en-GB"/>
              </w:rPr>
              <w:t xml:space="preserve"> </w:t>
            </w:r>
            <w:r w:rsidRPr="009D6B90">
              <w:rPr>
                <w:rFonts w:ascii="Calibri" w:eastAsia="Times New Roman" w:hAnsi="Calibri" w:cs="Calibri"/>
                <w:lang w:eastAsia="en-GB"/>
              </w:rPr>
              <w:t>resident</w:t>
            </w:r>
          </w:p>
        </w:tc>
        <w:tc>
          <w:tcPr>
            <w:tcW w:w="0" w:type="auto"/>
            <w:tcBorders>
              <w:top w:val="single" w:sz="6" w:space="0" w:color="000000"/>
              <w:left w:val="single" w:sz="6" w:space="0" w:color="000000"/>
            </w:tcBorders>
            <w:shd w:val="clear" w:color="auto" w:fill="FFFFFF"/>
            <w:vAlign w:val="bottom"/>
            <w:hideMark/>
          </w:tcPr>
          <w:p w14:paraId="46C4B3E8" w14:textId="11773D5D" w:rsidR="009D6B90" w:rsidRPr="009D6B90" w:rsidRDefault="009D6B90" w:rsidP="009D6B90">
            <w:pPr>
              <w:spacing w:after="0" w:line="240" w:lineRule="auto"/>
              <w:rPr>
                <w:rFonts w:ascii="Times New Roman" w:eastAsia="Times New Roman" w:hAnsi="Times New Roman" w:cs="Times New Roman"/>
                <w:sz w:val="24"/>
                <w:szCs w:val="24"/>
                <w:lang w:eastAsia="en-GB"/>
              </w:rPr>
            </w:pPr>
            <w:r w:rsidRPr="009D6B90">
              <w:rPr>
                <w:rFonts w:ascii="Calibri" w:eastAsia="Times New Roman" w:hAnsi="Calibri" w:cs="Calibri"/>
                <w:lang w:eastAsia="en-GB"/>
              </w:rPr>
              <w:t>10</w:t>
            </w:r>
            <w:r>
              <w:rPr>
                <w:rFonts w:ascii="Calibri" w:eastAsia="Times New Roman" w:hAnsi="Calibri" w:cs="Calibri"/>
                <w:lang w:eastAsia="en-GB"/>
              </w:rPr>
              <w:t xml:space="preserve"> </w:t>
            </w:r>
            <w:r w:rsidRPr="009D6B90">
              <w:rPr>
                <w:rFonts w:ascii="Calibri" w:eastAsia="Times New Roman" w:hAnsi="Calibri" w:cs="Calibri"/>
                <w:lang w:eastAsia="en-GB"/>
              </w:rPr>
              <w:t>sisters,</w:t>
            </w:r>
            <w:r>
              <w:rPr>
                <w:rFonts w:ascii="Calibri" w:eastAsia="Times New Roman" w:hAnsi="Calibri" w:cs="Calibri"/>
                <w:lang w:eastAsia="en-GB"/>
              </w:rPr>
              <w:t xml:space="preserve"> </w:t>
            </w:r>
            <w:r w:rsidRPr="009D6B90">
              <w:rPr>
                <w:rFonts w:ascii="Calibri" w:eastAsia="Times New Roman" w:hAnsi="Calibri" w:cs="Calibri"/>
                <w:lang w:eastAsia="en-GB"/>
              </w:rPr>
              <w:t>2</w:t>
            </w:r>
            <w:r>
              <w:rPr>
                <w:rFonts w:ascii="Calibri" w:eastAsia="Times New Roman" w:hAnsi="Calibri" w:cs="Calibri"/>
                <w:lang w:eastAsia="en-GB"/>
              </w:rPr>
              <w:t xml:space="preserve"> </w:t>
            </w:r>
            <w:r w:rsidRPr="009D6B90">
              <w:rPr>
                <w:rFonts w:ascii="Calibri" w:eastAsia="Times New Roman" w:hAnsi="Calibri" w:cs="Calibri"/>
                <w:lang w:eastAsia="en-GB"/>
              </w:rPr>
              <w:t>of</w:t>
            </w:r>
            <w:r>
              <w:rPr>
                <w:rFonts w:ascii="Calibri" w:eastAsia="Times New Roman" w:hAnsi="Calibri" w:cs="Calibri"/>
                <w:lang w:eastAsia="en-GB"/>
              </w:rPr>
              <w:t xml:space="preserve"> </w:t>
            </w:r>
            <w:r w:rsidRPr="009D6B90">
              <w:rPr>
                <w:rFonts w:ascii="Calibri" w:eastAsia="Times New Roman" w:hAnsi="Calibri" w:cs="Calibri"/>
                <w:lang w:eastAsia="en-GB"/>
              </w:rPr>
              <w:t>whom</w:t>
            </w:r>
            <w:r>
              <w:rPr>
                <w:rFonts w:ascii="Calibri" w:eastAsia="Times New Roman" w:hAnsi="Calibri" w:cs="Calibri"/>
                <w:lang w:eastAsia="en-GB"/>
              </w:rPr>
              <w:t xml:space="preserve"> </w:t>
            </w:r>
            <w:r w:rsidRPr="009D6B90">
              <w:rPr>
                <w:rFonts w:ascii="Calibri" w:eastAsia="Times New Roman" w:hAnsi="Calibri" w:cs="Calibri"/>
                <w:lang w:eastAsia="en-GB"/>
              </w:rPr>
              <w:t>are</w:t>
            </w:r>
            <w:r>
              <w:rPr>
                <w:rFonts w:ascii="Calibri" w:eastAsia="Times New Roman" w:hAnsi="Calibri" w:cs="Calibri"/>
                <w:lang w:eastAsia="en-GB"/>
              </w:rPr>
              <w:t xml:space="preserve"> </w:t>
            </w:r>
            <w:r w:rsidRPr="009D6B90">
              <w:rPr>
                <w:rFonts w:ascii="Calibri" w:eastAsia="Times New Roman" w:hAnsi="Calibri" w:cs="Calibri"/>
                <w:lang w:eastAsia="en-GB"/>
              </w:rPr>
              <w:t>nurses</w:t>
            </w:r>
            <w:r>
              <w:rPr>
                <w:rFonts w:ascii="Calibri" w:eastAsia="Times New Roman" w:hAnsi="Calibri" w:cs="Calibri"/>
                <w:lang w:eastAsia="en-GB"/>
              </w:rPr>
              <w:t xml:space="preserve"> </w:t>
            </w:r>
            <w:r w:rsidRPr="009D6B90">
              <w:rPr>
                <w:rFonts w:ascii="Calibri" w:eastAsia="Times New Roman" w:hAnsi="Calibri" w:cs="Calibri"/>
                <w:lang w:eastAsia="en-GB"/>
              </w:rPr>
              <w:t>and</w:t>
            </w:r>
            <w:r>
              <w:rPr>
                <w:rFonts w:ascii="Calibri" w:eastAsia="Times New Roman" w:hAnsi="Calibri" w:cs="Calibri"/>
                <w:lang w:eastAsia="en-GB"/>
              </w:rPr>
              <w:t xml:space="preserve"> </w:t>
            </w:r>
            <w:r w:rsidRPr="009D6B90">
              <w:rPr>
                <w:rFonts w:ascii="Calibri" w:eastAsia="Times New Roman" w:hAnsi="Calibri" w:cs="Calibri"/>
                <w:lang w:eastAsia="en-GB"/>
              </w:rPr>
              <w:t>2</w:t>
            </w:r>
            <w:r>
              <w:rPr>
                <w:rFonts w:ascii="Calibri" w:eastAsia="Times New Roman" w:hAnsi="Calibri" w:cs="Calibri"/>
                <w:lang w:eastAsia="en-GB"/>
              </w:rPr>
              <w:t xml:space="preserve"> </w:t>
            </w:r>
            <w:r w:rsidRPr="009D6B90">
              <w:rPr>
                <w:rFonts w:ascii="Calibri" w:eastAsia="Times New Roman" w:hAnsi="Calibri" w:cs="Calibri"/>
                <w:lang w:eastAsia="en-GB"/>
              </w:rPr>
              <w:t>of</w:t>
            </w:r>
            <w:r>
              <w:rPr>
                <w:rFonts w:ascii="Calibri" w:eastAsia="Times New Roman" w:hAnsi="Calibri" w:cs="Calibri"/>
                <w:lang w:eastAsia="en-GB"/>
              </w:rPr>
              <w:t xml:space="preserve"> </w:t>
            </w:r>
            <w:r w:rsidRPr="009D6B90">
              <w:rPr>
                <w:rFonts w:ascii="Calibri" w:eastAsia="Times New Roman" w:hAnsi="Calibri" w:cs="Calibri"/>
                <w:lang w:eastAsia="en-GB"/>
              </w:rPr>
              <w:t>the</w:t>
            </w:r>
            <w:r>
              <w:rPr>
                <w:rFonts w:ascii="Calibri" w:eastAsia="Times New Roman" w:hAnsi="Calibri" w:cs="Calibri"/>
                <w:lang w:eastAsia="en-GB"/>
              </w:rPr>
              <w:t xml:space="preserve"> </w:t>
            </w:r>
            <w:r w:rsidRPr="009D6B90">
              <w:rPr>
                <w:rFonts w:ascii="Calibri" w:eastAsia="Times New Roman" w:hAnsi="Calibri" w:cs="Calibri"/>
                <w:lang w:eastAsia="en-GB"/>
              </w:rPr>
              <w:t>8</w:t>
            </w:r>
            <w:r>
              <w:rPr>
                <w:rFonts w:ascii="Calibri" w:eastAsia="Times New Roman" w:hAnsi="Calibri" w:cs="Calibri"/>
                <w:lang w:eastAsia="en-GB"/>
              </w:rPr>
              <w:t xml:space="preserve"> </w:t>
            </w:r>
            <w:r w:rsidRPr="009D6B90">
              <w:rPr>
                <w:rFonts w:ascii="Calibri" w:eastAsia="Times New Roman" w:hAnsi="Calibri" w:cs="Calibri"/>
                <w:lang w:eastAsia="en-GB"/>
              </w:rPr>
              <w:t>may</w:t>
            </w:r>
            <w:r>
              <w:rPr>
                <w:rFonts w:ascii="Calibri" w:eastAsia="Times New Roman" w:hAnsi="Calibri" w:cs="Calibri"/>
                <w:lang w:eastAsia="en-GB"/>
              </w:rPr>
              <w:t xml:space="preserve"> </w:t>
            </w:r>
            <w:r w:rsidRPr="009D6B90">
              <w:rPr>
                <w:rFonts w:ascii="Calibri" w:eastAsia="Times New Roman" w:hAnsi="Calibri" w:cs="Calibri"/>
                <w:lang w:eastAsia="en-GB"/>
              </w:rPr>
              <w:t>be</w:t>
            </w:r>
            <w:r>
              <w:rPr>
                <w:rFonts w:ascii="Calibri" w:eastAsia="Times New Roman" w:hAnsi="Calibri" w:cs="Calibri"/>
                <w:lang w:eastAsia="en-GB"/>
              </w:rPr>
              <w:t xml:space="preserve"> </w:t>
            </w:r>
            <w:r w:rsidRPr="009D6B90">
              <w:rPr>
                <w:rFonts w:ascii="Calibri" w:eastAsia="Times New Roman" w:hAnsi="Calibri" w:cs="Calibri"/>
                <w:lang w:eastAsia="en-GB"/>
              </w:rPr>
              <w:t>nurses</w:t>
            </w:r>
          </w:p>
        </w:tc>
        <w:tc>
          <w:tcPr>
            <w:tcW w:w="0" w:type="auto"/>
            <w:tcBorders>
              <w:top w:val="single" w:sz="6" w:space="0" w:color="000000"/>
              <w:left w:val="single" w:sz="6" w:space="0" w:color="000000"/>
            </w:tcBorders>
            <w:shd w:val="clear" w:color="auto" w:fill="FFFFFF"/>
            <w:hideMark/>
          </w:tcPr>
          <w:p w14:paraId="0336AB0B" w14:textId="77777777" w:rsidR="009D6B90" w:rsidRPr="009D6B90" w:rsidRDefault="009D6B90" w:rsidP="009D6B90">
            <w:pPr>
              <w:spacing w:after="0" w:line="240" w:lineRule="auto"/>
              <w:rPr>
                <w:rFonts w:ascii="Times New Roman" w:eastAsia="Times New Roman" w:hAnsi="Times New Roman" w:cs="Times New Roman"/>
                <w:sz w:val="24"/>
                <w:szCs w:val="24"/>
                <w:lang w:eastAsia="en-GB"/>
              </w:rPr>
            </w:pPr>
            <w:r w:rsidRPr="009D6B90">
              <w:rPr>
                <w:rFonts w:ascii="Calibri" w:eastAsia="Times New Roman" w:hAnsi="Calibri" w:cs="Calibri"/>
                <w:lang w:eastAsia="en-GB"/>
              </w:rPr>
              <w:t>10th</w:t>
            </w:r>
          </w:p>
        </w:tc>
        <w:tc>
          <w:tcPr>
            <w:tcW w:w="0" w:type="auto"/>
            <w:tcBorders>
              <w:top w:val="single" w:sz="6" w:space="0" w:color="000000"/>
              <w:left w:val="single" w:sz="6" w:space="0" w:color="000000"/>
            </w:tcBorders>
            <w:shd w:val="clear" w:color="auto" w:fill="FFFFFF"/>
            <w:vAlign w:val="bottom"/>
            <w:hideMark/>
          </w:tcPr>
          <w:p w14:paraId="634C7DB7" w14:textId="67223A82" w:rsidR="009D6B90" w:rsidRPr="009D6B90" w:rsidRDefault="009D6B90" w:rsidP="009D6B90">
            <w:pPr>
              <w:spacing w:after="0" w:line="240" w:lineRule="auto"/>
              <w:rPr>
                <w:rFonts w:ascii="Times New Roman" w:eastAsia="Times New Roman" w:hAnsi="Times New Roman" w:cs="Times New Roman"/>
                <w:sz w:val="24"/>
                <w:szCs w:val="24"/>
                <w:lang w:eastAsia="en-GB"/>
              </w:rPr>
            </w:pPr>
            <w:r w:rsidRPr="009D6B90">
              <w:rPr>
                <w:rFonts w:ascii="Calibri" w:eastAsia="Times New Roman" w:hAnsi="Calibri" w:cs="Calibri"/>
                <w:lang w:eastAsia="en-GB"/>
              </w:rPr>
              <w:t>Social</w:t>
            </w:r>
            <w:r>
              <w:rPr>
                <w:rFonts w:ascii="Calibri" w:eastAsia="Times New Roman" w:hAnsi="Calibri" w:cs="Calibri"/>
                <w:lang w:eastAsia="en-GB"/>
              </w:rPr>
              <w:t xml:space="preserve"> </w:t>
            </w:r>
            <w:r w:rsidRPr="009D6B90">
              <w:rPr>
                <w:rFonts w:ascii="Calibri" w:eastAsia="Times New Roman" w:hAnsi="Calibri" w:cs="Calibri"/>
                <w:lang w:eastAsia="en-GB"/>
              </w:rPr>
              <w:t>worker,</w:t>
            </w:r>
            <w:r>
              <w:rPr>
                <w:rFonts w:ascii="Calibri" w:eastAsia="Times New Roman" w:hAnsi="Calibri" w:cs="Calibri"/>
                <w:lang w:eastAsia="en-GB"/>
              </w:rPr>
              <w:t xml:space="preserve"> </w:t>
            </w:r>
            <w:r w:rsidRPr="009D6B90">
              <w:rPr>
                <w:rFonts w:ascii="Calibri" w:eastAsia="Times New Roman" w:hAnsi="Calibri" w:cs="Calibri"/>
                <w:lang w:eastAsia="en-GB"/>
              </w:rPr>
              <w:t>the</w:t>
            </w:r>
            <w:r>
              <w:rPr>
                <w:rFonts w:ascii="Calibri" w:eastAsia="Times New Roman" w:hAnsi="Calibri" w:cs="Calibri"/>
                <w:lang w:eastAsia="en-GB"/>
              </w:rPr>
              <w:t xml:space="preserve"> </w:t>
            </w:r>
            <w:r w:rsidRPr="009D6B90">
              <w:rPr>
                <w:rFonts w:ascii="Calibri" w:eastAsia="Times New Roman" w:hAnsi="Calibri" w:cs="Calibri"/>
                <w:lang w:eastAsia="en-GB"/>
              </w:rPr>
              <w:t>organizer</w:t>
            </w:r>
            <w:r>
              <w:rPr>
                <w:rFonts w:ascii="Calibri" w:eastAsia="Times New Roman" w:hAnsi="Calibri" w:cs="Calibri"/>
                <w:lang w:eastAsia="en-GB"/>
              </w:rPr>
              <w:t xml:space="preserve"> </w:t>
            </w:r>
            <w:r w:rsidRPr="009D6B90">
              <w:rPr>
                <w:rFonts w:ascii="Calibri" w:eastAsia="Times New Roman" w:hAnsi="Calibri" w:cs="Calibri"/>
                <w:lang w:eastAsia="en-GB"/>
              </w:rPr>
              <w:t>of</w:t>
            </w:r>
            <w:r>
              <w:rPr>
                <w:rFonts w:ascii="Calibri" w:eastAsia="Times New Roman" w:hAnsi="Calibri" w:cs="Calibri"/>
                <w:lang w:eastAsia="en-GB"/>
              </w:rPr>
              <w:t xml:space="preserve"> </w:t>
            </w:r>
            <w:r w:rsidRPr="009D6B90">
              <w:rPr>
                <w:rFonts w:ascii="Calibri" w:eastAsia="Times New Roman" w:hAnsi="Calibri" w:cs="Calibri"/>
                <w:lang w:eastAsia="en-GB"/>
              </w:rPr>
              <w:t>the</w:t>
            </w:r>
            <w:r>
              <w:rPr>
                <w:rFonts w:ascii="Calibri" w:eastAsia="Times New Roman" w:hAnsi="Calibri" w:cs="Calibri"/>
                <w:lang w:eastAsia="en-GB"/>
              </w:rPr>
              <w:t xml:space="preserve"> </w:t>
            </w:r>
            <w:r w:rsidRPr="009D6B90">
              <w:rPr>
                <w:rFonts w:ascii="Calibri" w:eastAsia="Times New Roman" w:hAnsi="Calibri" w:cs="Calibri"/>
                <w:lang w:eastAsia="en-GB"/>
              </w:rPr>
              <w:t>relative</w:t>
            </w:r>
            <w:r>
              <w:rPr>
                <w:rFonts w:ascii="Calibri" w:eastAsia="Times New Roman" w:hAnsi="Calibri" w:cs="Calibri"/>
                <w:lang w:eastAsia="en-GB"/>
              </w:rPr>
              <w:t xml:space="preserve"> </w:t>
            </w:r>
            <w:r w:rsidRPr="009D6B90">
              <w:rPr>
                <w:rFonts w:ascii="Calibri" w:eastAsia="Times New Roman" w:hAnsi="Calibri" w:cs="Calibri"/>
                <w:lang w:eastAsia="en-GB"/>
              </w:rPr>
              <w:t>security</w:t>
            </w:r>
            <w:r>
              <w:rPr>
                <w:rFonts w:ascii="Calibri" w:eastAsia="Times New Roman" w:hAnsi="Calibri" w:cs="Calibri"/>
                <w:lang w:eastAsia="en-GB"/>
              </w:rPr>
              <w:t xml:space="preserve"> </w:t>
            </w:r>
            <w:r w:rsidRPr="009D6B90">
              <w:rPr>
                <w:rFonts w:ascii="Calibri" w:eastAsia="Times New Roman" w:hAnsi="Calibri" w:cs="Calibri"/>
                <w:lang w:eastAsia="en-GB"/>
              </w:rPr>
              <w:t>guard,</w:t>
            </w:r>
            <w:r>
              <w:rPr>
                <w:rFonts w:ascii="Calibri" w:eastAsia="Times New Roman" w:hAnsi="Calibri" w:cs="Calibri"/>
                <w:lang w:eastAsia="en-GB"/>
              </w:rPr>
              <w:t xml:space="preserve"> </w:t>
            </w:r>
            <w:r w:rsidRPr="009D6B90">
              <w:rPr>
                <w:rFonts w:ascii="Calibri" w:eastAsia="Times New Roman" w:hAnsi="Calibri" w:cs="Calibri"/>
                <w:lang w:eastAsia="en-GB"/>
              </w:rPr>
              <w:t>2</w:t>
            </w:r>
            <w:r>
              <w:rPr>
                <w:rFonts w:ascii="Calibri" w:eastAsia="Times New Roman" w:hAnsi="Calibri" w:cs="Calibri"/>
                <w:lang w:eastAsia="en-GB"/>
              </w:rPr>
              <w:t xml:space="preserve"> </w:t>
            </w:r>
            <w:r w:rsidRPr="009D6B90">
              <w:rPr>
                <w:rFonts w:ascii="Calibri" w:eastAsia="Times New Roman" w:hAnsi="Calibri" w:cs="Calibri"/>
                <w:lang w:eastAsia="en-GB"/>
              </w:rPr>
              <w:t>3</w:t>
            </w:r>
            <w:r>
              <w:rPr>
                <w:rFonts w:ascii="Calibri" w:eastAsia="Times New Roman" w:hAnsi="Calibri" w:cs="Calibri"/>
                <w:lang w:eastAsia="en-GB"/>
              </w:rPr>
              <w:t xml:space="preserve"> </w:t>
            </w:r>
            <w:r w:rsidRPr="009D6B90">
              <w:rPr>
                <w:rFonts w:ascii="Calibri" w:eastAsia="Times New Roman" w:hAnsi="Calibri" w:cs="Calibri"/>
                <w:lang w:eastAsia="en-GB"/>
              </w:rPr>
              <w:t>secretary</w:t>
            </w:r>
            <w:r>
              <w:rPr>
                <w:rFonts w:ascii="Calibri" w:eastAsia="Times New Roman" w:hAnsi="Calibri" w:cs="Calibri"/>
                <w:lang w:eastAsia="en-GB"/>
              </w:rPr>
              <w:t xml:space="preserve"> </w:t>
            </w:r>
            <w:r w:rsidRPr="009D6B90">
              <w:rPr>
                <w:rFonts w:ascii="Calibri" w:eastAsia="Times New Roman" w:hAnsi="Calibri" w:cs="Calibri"/>
                <w:lang w:eastAsia="en-GB"/>
              </w:rPr>
              <w:t>operator</w:t>
            </w:r>
          </w:p>
        </w:tc>
        <w:tc>
          <w:tcPr>
            <w:tcW w:w="0" w:type="auto"/>
            <w:tcBorders>
              <w:top w:val="single" w:sz="6" w:space="0" w:color="000000"/>
              <w:left w:val="single" w:sz="6" w:space="0" w:color="000000"/>
              <w:right w:val="single" w:sz="6" w:space="0" w:color="000000"/>
            </w:tcBorders>
            <w:shd w:val="clear" w:color="auto" w:fill="FFFFFF"/>
            <w:vAlign w:val="bottom"/>
            <w:hideMark/>
          </w:tcPr>
          <w:p w14:paraId="087FC295" w14:textId="4AB189D5" w:rsidR="009D6B90" w:rsidRPr="009D6B90" w:rsidRDefault="009D6B90" w:rsidP="009D6B90">
            <w:pPr>
              <w:spacing w:after="0" w:line="240" w:lineRule="auto"/>
              <w:rPr>
                <w:rFonts w:ascii="Times New Roman" w:eastAsia="Times New Roman" w:hAnsi="Times New Roman" w:cs="Times New Roman"/>
                <w:sz w:val="24"/>
                <w:szCs w:val="24"/>
                <w:lang w:eastAsia="en-GB"/>
              </w:rPr>
            </w:pPr>
            <w:r w:rsidRPr="009D6B90">
              <w:rPr>
                <w:rFonts w:ascii="Calibri" w:eastAsia="Times New Roman" w:hAnsi="Calibri" w:cs="Calibri"/>
                <w:lang w:eastAsia="en-GB"/>
              </w:rPr>
              <w:t>Consultation</w:t>
            </w:r>
            <w:r>
              <w:rPr>
                <w:rFonts w:ascii="Calibri" w:eastAsia="Times New Roman" w:hAnsi="Calibri" w:cs="Calibri"/>
                <w:lang w:eastAsia="en-GB"/>
              </w:rPr>
              <w:t xml:space="preserve"> </w:t>
            </w:r>
            <w:r w:rsidRPr="009D6B90">
              <w:rPr>
                <w:rFonts w:ascii="Calibri" w:eastAsia="Times New Roman" w:hAnsi="Calibri" w:cs="Calibri"/>
                <w:lang w:eastAsia="en-GB"/>
              </w:rPr>
              <w:t>of</w:t>
            </w:r>
            <w:r>
              <w:rPr>
                <w:rFonts w:ascii="Calibri" w:eastAsia="Times New Roman" w:hAnsi="Calibri" w:cs="Calibri"/>
                <w:lang w:eastAsia="en-GB"/>
              </w:rPr>
              <w:t xml:space="preserve"> </w:t>
            </w:r>
            <w:r w:rsidRPr="009D6B90">
              <w:rPr>
                <w:rFonts w:ascii="Calibri" w:eastAsia="Times New Roman" w:hAnsi="Calibri" w:cs="Calibri"/>
                <w:lang w:eastAsia="en-GB"/>
              </w:rPr>
              <w:t>all</w:t>
            </w:r>
            <w:r>
              <w:rPr>
                <w:rFonts w:ascii="Calibri" w:eastAsia="Times New Roman" w:hAnsi="Calibri" w:cs="Calibri"/>
                <w:lang w:eastAsia="en-GB"/>
              </w:rPr>
              <w:t xml:space="preserve"> </w:t>
            </w:r>
            <w:r w:rsidRPr="009D6B90">
              <w:rPr>
                <w:rFonts w:ascii="Calibri" w:eastAsia="Times New Roman" w:hAnsi="Calibri" w:cs="Calibri"/>
                <w:lang w:eastAsia="en-GB"/>
              </w:rPr>
              <w:t>medical</w:t>
            </w:r>
            <w:r>
              <w:rPr>
                <w:rFonts w:ascii="Calibri" w:eastAsia="Times New Roman" w:hAnsi="Calibri" w:cs="Calibri"/>
                <w:lang w:eastAsia="en-GB"/>
              </w:rPr>
              <w:t xml:space="preserve"> </w:t>
            </w:r>
            <w:r w:rsidRPr="009D6B90">
              <w:rPr>
                <w:rFonts w:ascii="Calibri" w:eastAsia="Times New Roman" w:hAnsi="Calibri" w:cs="Calibri"/>
                <w:lang w:eastAsia="en-GB"/>
              </w:rPr>
              <w:t>specialties</w:t>
            </w:r>
            <w:r>
              <w:rPr>
                <w:rFonts w:ascii="Calibri" w:eastAsia="Times New Roman" w:hAnsi="Calibri" w:cs="Calibri"/>
                <w:lang w:eastAsia="en-GB"/>
              </w:rPr>
              <w:t xml:space="preserve"> </w:t>
            </w:r>
            <w:r w:rsidRPr="009D6B90">
              <w:rPr>
                <w:rFonts w:ascii="Calibri" w:eastAsia="Times New Roman" w:hAnsi="Calibri" w:cs="Calibri"/>
                <w:lang w:eastAsia="en-GB"/>
              </w:rPr>
              <w:t>must</w:t>
            </w:r>
            <w:r>
              <w:rPr>
                <w:rFonts w:ascii="Calibri" w:eastAsia="Times New Roman" w:hAnsi="Calibri" w:cs="Calibri"/>
                <w:lang w:eastAsia="en-GB"/>
              </w:rPr>
              <w:t xml:space="preserve"> </w:t>
            </w:r>
            <w:r w:rsidRPr="009D6B90">
              <w:rPr>
                <w:rFonts w:ascii="Calibri" w:eastAsia="Times New Roman" w:hAnsi="Calibri" w:cs="Calibri"/>
                <w:lang w:eastAsia="en-GB"/>
              </w:rPr>
              <w:t>be</w:t>
            </w:r>
            <w:r>
              <w:rPr>
                <w:rFonts w:ascii="Calibri" w:eastAsia="Times New Roman" w:hAnsi="Calibri" w:cs="Calibri"/>
                <w:lang w:eastAsia="en-GB"/>
              </w:rPr>
              <w:t xml:space="preserve"> </w:t>
            </w:r>
            <w:r w:rsidRPr="009D6B90">
              <w:rPr>
                <w:rFonts w:ascii="Calibri" w:eastAsia="Times New Roman" w:hAnsi="Calibri" w:cs="Calibri"/>
                <w:lang w:eastAsia="en-GB"/>
              </w:rPr>
              <w:t>guaranteed</w:t>
            </w:r>
            <w:r>
              <w:rPr>
                <w:rFonts w:ascii="Calibri" w:eastAsia="Times New Roman" w:hAnsi="Calibri" w:cs="Calibri"/>
                <w:lang w:eastAsia="en-GB"/>
              </w:rPr>
              <w:t xml:space="preserve"> </w:t>
            </w:r>
            <w:r w:rsidRPr="009D6B90">
              <w:rPr>
                <w:rFonts w:ascii="Calibri" w:eastAsia="Times New Roman" w:hAnsi="Calibri" w:cs="Calibri"/>
                <w:lang w:eastAsia="en-GB"/>
              </w:rPr>
              <w:t>within</w:t>
            </w:r>
            <w:r>
              <w:rPr>
                <w:rFonts w:ascii="Calibri" w:eastAsia="Times New Roman" w:hAnsi="Calibri" w:cs="Calibri"/>
                <w:lang w:eastAsia="en-GB"/>
              </w:rPr>
              <w:t xml:space="preserve"> </w:t>
            </w:r>
            <w:r w:rsidRPr="009D6B90">
              <w:rPr>
                <w:rFonts w:ascii="Calibri" w:eastAsia="Times New Roman" w:hAnsi="Calibri" w:cs="Calibri"/>
                <w:lang w:eastAsia="en-GB"/>
              </w:rPr>
              <w:t>a</w:t>
            </w:r>
            <w:r>
              <w:rPr>
                <w:rFonts w:ascii="Calibri" w:eastAsia="Times New Roman" w:hAnsi="Calibri" w:cs="Calibri"/>
                <w:lang w:eastAsia="en-GB"/>
              </w:rPr>
              <w:t xml:space="preserve"> </w:t>
            </w:r>
            <w:r w:rsidRPr="009D6B90">
              <w:rPr>
                <w:rFonts w:ascii="Calibri" w:eastAsia="Times New Roman" w:hAnsi="Calibri" w:cs="Calibri"/>
                <w:lang w:eastAsia="en-GB"/>
              </w:rPr>
              <w:t>limited</w:t>
            </w:r>
            <w:r>
              <w:rPr>
                <w:rFonts w:ascii="Calibri" w:eastAsia="Times New Roman" w:hAnsi="Calibri" w:cs="Calibri"/>
                <w:lang w:eastAsia="en-GB"/>
              </w:rPr>
              <w:t xml:space="preserve"> </w:t>
            </w:r>
            <w:r w:rsidRPr="009D6B90">
              <w:rPr>
                <w:rFonts w:ascii="Calibri" w:eastAsia="Times New Roman" w:hAnsi="Calibri" w:cs="Calibri"/>
                <w:lang w:eastAsia="en-GB"/>
              </w:rPr>
              <w:t>time</w:t>
            </w:r>
          </w:p>
        </w:tc>
      </w:tr>
      <w:tr w:rsidR="009D6B90" w:rsidRPr="009D6B90" w14:paraId="5CD6486E" w14:textId="77777777" w:rsidTr="009D6B90">
        <w:trPr>
          <w:trHeight w:val="1094"/>
        </w:trPr>
        <w:tc>
          <w:tcPr>
            <w:tcW w:w="0" w:type="auto"/>
            <w:tcBorders>
              <w:top w:val="single" w:sz="6" w:space="0" w:color="000000"/>
              <w:left w:val="single" w:sz="6" w:space="0" w:color="000000"/>
            </w:tcBorders>
            <w:shd w:val="clear" w:color="auto" w:fill="FFFFFF"/>
            <w:hideMark/>
          </w:tcPr>
          <w:p w14:paraId="66D58474" w14:textId="0DB31CEF" w:rsidR="009D6B90" w:rsidRPr="009D6B90" w:rsidRDefault="009D6B90" w:rsidP="009D6B90">
            <w:pPr>
              <w:spacing w:after="0" w:line="240" w:lineRule="auto"/>
              <w:rPr>
                <w:rFonts w:ascii="Times New Roman" w:eastAsia="Times New Roman" w:hAnsi="Times New Roman" w:cs="Times New Roman"/>
                <w:sz w:val="24"/>
                <w:szCs w:val="24"/>
                <w:lang w:eastAsia="en-GB"/>
              </w:rPr>
            </w:pPr>
            <w:r w:rsidRPr="009D6B90">
              <w:rPr>
                <w:rFonts w:ascii="Calibri" w:eastAsia="Times New Roman" w:hAnsi="Calibri" w:cs="Calibri"/>
                <w:b/>
                <w:bCs/>
                <w:lang w:eastAsia="en-GB"/>
              </w:rPr>
              <w:t>2nd</w:t>
            </w:r>
            <w:r>
              <w:rPr>
                <w:rFonts w:ascii="Calibri" w:eastAsia="Times New Roman" w:hAnsi="Calibri" w:cs="Calibri"/>
                <w:b/>
                <w:bCs/>
                <w:lang w:eastAsia="en-GB"/>
              </w:rPr>
              <w:t xml:space="preserve"> </w:t>
            </w:r>
            <w:r w:rsidRPr="009D6B90">
              <w:rPr>
                <w:rFonts w:ascii="Calibri" w:eastAsia="Times New Roman" w:hAnsi="Calibri" w:cs="Calibri"/>
                <w:b/>
                <w:bCs/>
                <w:lang w:eastAsia="en-GB"/>
              </w:rPr>
              <w:t>degree</w:t>
            </w:r>
          </w:p>
        </w:tc>
        <w:tc>
          <w:tcPr>
            <w:tcW w:w="0" w:type="auto"/>
            <w:tcBorders>
              <w:top w:val="single" w:sz="6" w:space="0" w:color="000000"/>
              <w:left w:val="single" w:sz="6" w:space="0" w:color="000000"/>
            </w:tcBorders>
            <w:shd w:val="clear" w:color="auto" w:fill="FFFFFF"/>
            <w:hideMark/>
          </w:tcPr>
          <w:p w14:paraId="284738BF" w14:textId="3243CBC4" w:rsidR="009D6B90" w:rsidRPr="009D6B90" w:rsidRDefault="009D6B90" w:rsidP="009D6B90">
            <w:pPr>
              <w:spacing w:after="0" w:line="240" w:lineRule="auto"/>
              <w:rPr>
                <w:rFonts w:ascii="Times New Roman" w:eastAsia="Times New Roman" w:hAnsi="Times New Roman" w:cs="Times New Roman"/>
                <w:sz w:val="24"/>
                <w:szCs w:val="24"/>
                <w:lang w:eastAsia="en-GB"/>
              </w:rPr>
            </w:pPr>
            <w:r w:rsidRPr="009D6B90">
              <w:rPr>
                <w:rFonts w:ascii="Calibri" w:eastAsia="Times New Roman" w:hAnsi="Calibri" w:cs="Calibri"/>
                <w:lang w:eastAsia="en-GB"/>
              </w:rPr>
              <w:t>1</w:t>
            </w:r>
            <w:r>
              <w:rPr>
                <w:rFonts w:ascii="Calibri" w:eastAsia="Times New Roman" w:hAnsi="Calibri" w:cs="Calibri"/>
                <w:lang w:eastAsia="en-GB"/>
              </w:rPr>
              <w:t xml:space="preserve"> </w:t>
            </w:r>
            <w:r w:rsidRPr="009D6B90">
              <w:rPr>
                <w:rFonts w:ascii="Calibri" w:eastAsia="Times New Roman" w:hAnsi="Calibri" w:cs="Calibri"/>
                <w:lang w:eastAsia="en-GB"/>
              </w:rPr>
              <w:t>EM</w:t>
            </w:r>
            <w:r>
              <w:rPr>
                <w:rFonts w:ascii="Calibri" w:eastAsia="Times New Roman" w:hAnsi="Calibri" w:cs="Calibri"/>
                <w:lang w:eastAsia="en-GB"/>
              </w:rPr>
              <w:t xml:space="preserve"> </w:t>
            </w:r>
            <w:r w:rsidRPr="009D6B90">
              <w:rPr>
                <w:rFonts w:ascii="Calibri" w:eastAsia="Times New Roman" w:hAnsi="Calibri" w:cs="Calibri"/>
                <w:lang w:eastAsia="en-GB"/>
              </w:rPr>
              <w:t>doctor</w:t>
            </w:r>
            <w:r>
              <w:rPr>
                <w:rFonts w:ascii="Calibri" w:eastAsia="Times New Roman" w:hAnsi="Calibri" w:cs="Calibri"/>
                <w:lang w:eastAsia="en-GB"/>
              </w:rPr>
              <w:t xml:space="preserve"> </w:t>
            </w:r>
            <w:r w:rsidRPr="009D6B90">
              <w:rPr>
                <w:rFonts w:ascii="Calibri" w:eastAsia="Times New Roman" w:hAnsi="Calibri" w:cs="Calibri"/>
                <w:lang w:eastAsia="en-GB"/>
              </w:rPr>
              <w:t>+</w:t>
            </w:r>
            <w:r>
              <w:rPr>
                <w:rFonts w:ascii="Calibri" w:eastAsia="Times New Roman" w:hAnsi="Calibri" w:cs="Calibri"/>
                <w:lang w:eastAsia="en-GB"/>
              </w:rPr>
              <w:t xml:space="preserve"> </w:t>
            </w:r>
            <w:r w:rsidRPr="009D6B90">
              <w:rPr>
                <w:rFonts w:ascii="Calibri" w:eastAsia="Times New Roman" w:hAnsi="Calibri" w:cs="Calibri"/>
                <w:lang w:eastAsia="en-GB"/>
              </w:rPr>
              <w:t>1</w:t>
            </w:r>
            <w:r>
              <w:rPr>
                <w:rFonts w:ascii="Calibri" w:eastAsia="Times New Roman" w:hAnsi="Calibri" w:cs="Calibri"/>
                <w:lang w:eastAsia="en-GB"/>
              </w:rPr>
              <w:t xml:space="preserve"> </w:t>
            </w:r>
            <w:r w:rsidRPr="009D6B90">
              <w:rPr>
                <w:rFonts w:ascii="Calibri" w:eastAsia="Times New Roman" w:hAnsi="Calibri" w:cs="Calibri"/>
                <w:lang w:eastAsia="en-GB"/>
              </w:rPr>
              <w:t>affiliate</w:t>
            </w:r>
            <w:r>
              <w:rPr>
                <w:rFonts w:ascii="Calibri" w:eastAsia="Times New Roman" w:hAnsi="Calibri" w:cs="Calibri"/>
                <w:lang w:eastAsia="en-GB"/>
              </w:rPr>
              <w:t xml:space="preserve"> </w:t>
            </w:r>
            <w:r w:rsidRPr="009D6B90">
              <w:rPr>
                <w:rFonts w:ascii="Calibri" w:eastAsia="Times New Roman" w:hAnsi="Calibri" w:cs="Calibri"/>
                <w:lang w:eastAsia="en-GB"/>
              </w:rPr>
              <w:t>or</w:t>
            </w:r>
            <w:r>
              <w:rPr>
                <w:rFonts w:ascii="Calibri" w:eastAsia="Times New Roman" w:hAnsi="Calibri" w:cs="Calibri"/>
                <w:lang w:eastAsia="en-GB"/>
              </w:rPr>
              <w:t xml:space="preserve"> </w:t>
            </w:r>
            <w:r w:rsidRPr="009D6B90">
              <w:rPr>
                <w:rFonts w:ascii="Calibri" w:eastAsia="Times New Roman" w:hAnsi="Calibri" w:cs="Calibri"/>
                <w:lang w:eastAsia="en-GB"/>
              </w:rPr>
              <w:t>general</w:t>
            </w:r>
            <w:r>
              <w:rPr>
                <w:rFonts w:ascii="Calibri" w:eastAsia="Times New Roman" w:hAnsi="Calibri" w:cs="Calibri"/>
                <w:lang w:eastAsia="en-GB"/>
              </w:rPr>
              <w:t xml:space="preserve"> </w:t>
            </w:r>
            <w:r w:rsidRPr="009D6B90">
              <w:rPr>
                <w:rFonts w:ascii="Calibri" w:eastAsia="Times New Roman" w:hAnsi="Calibri" w:cs="Calibri"/>
                <w:lang w:eastAsia="en-GB"/>
              </w:rPr>
              <w:t>practitioner</w:t>
            </w:r>
            <w:r>
              <w:rPr>
                <w:rFonts w:ascii="Calibri" w:eastAsia="Times New Roman" w:hAnsi="Calibri" w:cs="Calibri"/>
                <w:lang w:eastAsia="en-GB"/>
              </w:rPr>
              <w:t xml:space="preserve"> </w:t>
            </w:r>
            <w:r w:rsidRPr="009D6B90">
              <w:rPr>
                <w:rFonts w:ascii="Calibri" w:eastAsia="Times New Roman" w:hAnsi="Calibri" w:cs="Calibri"/>
                <w:lang w:eastAsia="en-GB"/>
              </w:rPr>
              <w:t>or</w:t>
            </w:r>
            <w:r>
              <w:rPr>
                <w:rFonts w:ascii="Calibri" w:eastAsia="Times New Roman" w:hAnsi="Calibri" w:cs="Calibri"/>
                <w:lang w:eastAsia="en-GB"/>
              </w:rPr>
              <w:t xml:space="preserve"> </w:t>
            </w:r>
            <w:r w:rsidRPr="009D6B90">
              <w:rPr>
                <w:rFonts w:ascii="Calibri" w:eastAsia="Times New Roman" w:hAnsi="Calibri" w:cs="Calibri"/>
                <w:lang w:eastAsia="en-GB"/>
              </w:rPr>
              <w:t>resident</w:t>
            </w:r>
          </w:p>
        </w:tc>
        <w:tc>
          <w:tcPr>
            <w:tcW w:w="0" w:type="auto"/>
            <w:tcBorders>
              <w:top w:val="single" w:sz="6" w:space="0" w:color="000000"/>
              <w:left w:val="single" w:sz="6" w:space="0" w:color="000000"/>
            </w:tcBorders>
            <w:shd w:val="clear" w:color="auto" w:fill="FFFFFF"/>
            <w:hideMark/>
          </w:tcPr>
          <w:p w14:paraId="4F58D2B9" w14:textId="1AFDA39E" w:rsidR="009D6B90" w:rsidRPr="009D6B90" w:rsidRDefault="009D6B90" w:rsidP="009D6B90">
            <w:pPr>
              <w:spacing w:after="0" w:line="240" w:lineRule="auto"/>
              <w:rPr>
                <w:rFonts w:ascii="Times New Roman" w:eastAsia="Times New Roman" w:hAnsi="Times New Roman" w:cs="Times New Roman"/>
                <w:sz w:val="24"/>
                <w:szCs w:val="24"/>
                <w:lang w:eastAsia="en-GB"/>
              </w:rPr>
            </w:pPr>
            <w:r w:rsidRPr="009D6B90">
              <w:rPr>
                <w:rFonts w:ascii="Calibri" w:eastAsia="Times New Roman" w:hAnsi="Calibri" w:cs="Calibri"/>
                <w:lang w:eastAsia="en-GB"/>
              </w:rPr>
              <w:t>4</w:t>
            </w:r>
            <w:r>
              <w:rPr>
                <w:rFonts w:ascii="Calibri" w:eastAsia="Times New Roman" w:hAnsi="Calibri" w:cs="Calibri"/>
                <w:lang w:eastAsia="en-GB"/>
              </w:rPr>
              <w:t xml:space="preserve"> </w:t>
            </w:r>
            <w:r w:rsidRPr="009D6B90">
              <w:rPr>
                <w:rFonts w:ascii="Calibri" w:eastAsia="Times New Roman" w:hAnsi="Calibri" w:cs="Calibri"/>
                <w:lang w:eastAsia="en-GB"/>
              </w:rPr>
              <w:t>sisters,</w:t>
            </w:r>
            <w:r>
              <w:rPr>
                <w:rFonts w:ascii="Calibri" w:eastAsia="Times New Roman" w:hAnsi="Calibri" w:cs="Calibri"/>
                <w:lang w:eastAsia="en-GB"/>
              </w:rPr>
              <w:t xml:space="preserve"> </w:t>
            </w:r>
            <w:r w:rsidRPr="009D6B90">
              <w:rPr>
                <w:rFonts w:ascii="Calibri" w:eastAsia="Times New Roman" w:hAnsi="Calibri" w:cs="Calibri"/>
                <w:lang w:eastAsia="en-GB"/>
              </w:rPr>
              <w:t>one</w:t>
            </w:r>
            <w:r>
              <w:rPr>
                <w:rFonts w:ascii="Calibri" w:eastAsia="Times New Roman" w:hAnsi="Calibri" w:cs="Calibri"/>
                <w:lang w:eastAsia="en-GB"/>
              </w:rPr>
              <w:t xml:space="preserve"> </w:t>
            </w:r>
            <w:r w:rsidRPr="009D6B90">
              <w:rPr>
                <w:rFonts w:ascii="Calibri" w:eastAsia="Times New Roman" w:hAnsi="Calibri" w:cs="Calibri"/>
                <w:lang w:eastAsia="en-GB"/>
              </w:rPr>
              <w:t>of</w:t>
            </w:r>
            <w:r>
              <w:rPr>
                <w:rFonts w:ascii="Calibri" w:eastAsia="Times New Roman" w:hAnsi="Calibri" w:cs="Calibri"/>
                <w:lang w:eastAsia="en-GB"/>
              </w:rPr>
              <w:t xml:space="preserve"> </w:t>
            </w:r>
            <w:r w:rsidRPr="009D6B90">
              <w:rPr>
                <w:rFonts w:ascii="Calibri" w:eastAsia="Times New Roman" w:hAnsi="Calibri" w:cs="Calibri"/>
                <w:lang w:eastAsia="en-GB"/>
              </w:rPr>
              <w:t>whom</w:t>
            </w:r>
            <w:r>
              <w:rPr>
                <w:rFonts w:ascii="Calibri" w:eastAsia="Times New Roman" w:hAnsi="Calibri" w:cs="Calibri"/>
                <w:lang w:eastAsia="en-GB"/>
              </w:rPr>
              <w:t xml:space="preserve"> </w:t>
            </w:r>
            <w:r w:rsidRPr="009D6B90">
              <w:rPr>
                <w:rFonts w:ascii="Calibri" w:eastAsia="Times New Roman" w:hAnsi="Calibri" w:cs="Calibri"/>
                <w:lang w:eastAsia="en-GB"/>
              </w:rPr>
              <w:t>is</w:t>
            </w:r>
            <w:r>
              <w:rPr>
                <w:rFonts w:ascii="Calibri" w:eastAsia="Times New Roman" w:hAnsi="Calibri" w:cs="Calibri"/>
                <w:lang w:eastAsia="en-GB"/>
              </w:rPr>
              <w:t xml:space="preserve"> </w:t>
            </w:r>
            <w:r w:rsidRPr="009D6B90">
              <w:rPr>
                <w:rFonts w:ascii="Calibri" w:eastAsia="Times New Roman" w:hAnsi="Calibri" w:cs="Calibri"/>
                <w:lang w:eastAsia="en-GB"/>
              </w:rPr>
              <w:t>a</w:t>
            </w:r>
            <w:r>
              <w:rPr>
                <w:rFonts w:ascii="Calibri" w:eastAsia="Times New Roman" w:hAnsi="Calibri" w:cs="Calibri"/>
                <w:lang w:eastAsia="en-GB"/>
              </w:rPr>
              <w:t xml:space="preserve"> </w:t>
            </w:r>
            <w:r w:rsidRPr="009D6B90">
              <w:rPr>
                <w:rFonts w:ascii="Calibri" w:eastAsia="Times New Roman" w:hAnsi="Calibri" w:cs="Calibri"/>
                <w:lang w:eastAsia="en-GB"/>
              </w:rPr>
              <w:t>circulation</w:t>
            </w:r>
            <w:r>
              <w:rPr>
                <w:rFonts w:ascii="Calibri" w:eastAsia="Times New Roman" w:hAnsi="Calibri" w:cs="Calibri"/>
                <w:lang w:eastAsia="en-GB"/>
              </w:rPr>
              <w:t xml:space="preserve"> </w:t>
            </w:r>
            <w:r w:rsidRPr="009D6B90">
              <w:rPr>
                <w:rFonts w:ascii="Calibri" w:eastAsia="Times New Roman" w:hAnsi="Calibri" w:cs="Calibri"/>
                <w:lang w:eastAsia="en-GB"/>
              </w:rPr>
              <w:t>nurse</w:t>
            </w:r>
            <w:r>
              <w:rPr>
                <w:rFonts w:ascii="Calibri" w:eastAsia="Times New Roman" w:hAnsi="Calibri" w:cs="Calibri"/>
                <w:lang w:eastAsia="en-GB"/>
              </w:rPr>
              <w:t xml:space="preserve"> </w:t>
            </w:r>
            <w:r w:rsidRPr="009D6B90">
              <w:rPr>
                <w:rFonts w:ascii="Calibri" w:eastAsia="Times New Roman" w:hAnsi="Calibri" w:cs="Calibri"/>
                <w:lang w:eastAsia="en-GB"/>
              </w:rPr>
              <w:t>and</w:t>
            </w:r>
            <w:r>
              <w:rPr>
                <w:rFonts w:ascii="Calibri" w:eastAsia="Times New Roman" w:hAnsi="Calibri" w:cs="Calibri"/>
                <w:lang w:eastAsia="en-GB"/>
              </w:rPr>
              <w:t xml:space="preserve"> </w:t>
            </w:r>
            <w:r w:rsidRPr="009D6B90">
              <w:rPr>
                <w:rFonts w:ascii="Calibri" w:eastAsia="Times New Roman" w:hAnsi="Calibri" w:cs="Calibri"/>
                <w:lang w:eastAsia="en-GB"/>
              </w:rPr>
              <w:t>1</w:t>
            </w:r>
            <w:r>
              <w:rPr>
                <w:rFonts w:ascii="Calibri" w:eastAsia="Times New Roman" w:hAnsi="Calibri" w:cs="Calibri"/>
                <w:lang w:eastAsia="en-GB"/>
              </w:rPr>
              <w:t xml:space="preserve"> </w:t>
            </w:r>
            <w:r w:rsidRPr="009D6B90">
              <w:rPr>
                <w:rFonts w:ascii="Calibri" w:eastAsia="Times New Roman" w:hAnsi="Calibri" w:cs="Calibri"/>
                <w:lang w:eastAsia="en-GB"/>
              </w:rPr>
              <w:t>may</w:t>
            </w:r>
            <w:r>
              <w:rPr>
                <w:rFonts w:ascii="Calibri" w:eastAsia="Times New Roman" w:hAnsi="Calibri" w:cs="Calibri"/>
                <w:lang w:eastAsia="en-GB"/>
              </w:rPr>
              <w:t xml:space="preserve"> </w:t>
            </w:r>
            <w:r w:rsidRPr="009D6B90">
              <w:rPr>
                <w:rFonts w:ascii="Calibri" w:eastAsia="Times New Roman" w:hAnsi="Calibri" w:cs="Calibri"/>
                <w:lang w:eastAsia="en-GB"/>
              </w:rPr>
              <w:t>be</w:t>
            </w:r>
            <w:r>
              <w:rPr>
                <w:rFonts w:ascii="Calibri" w:eastAsia="Times New Roman" w:hAnsi="Calibri" w:cs="Calibri"/>
                <w:lang w:eastAsia="en-GB"/>
              </w:rPr>
              <w:t xml:space="preserve"> </w:t>
            </w:r>
            <w:r w:rsidRPr="009D6B90">
              <w:rPr>
                <w:rFonts w:ascii="Calibri" w:eastAsia="Times New Roman" w:hAnsi="Calibri" w:cs="Calibri"/>
                <w:lang w:eastAsia="en-GB"/>
              </w:rPr>
              <w:t>a</w:t>
            </w:r>
            <w:r>
              <w:rPr>
                <w:rFonts w:ascii="Calibri" w:eastAsia="Times New Roman" w:hAnsi="Calibri" w:cs="Calibri"/>
                <w:lang w:eastAsia="en-GB"/>
              </w:rPr>
              <w:t xml:space="preserve"> </w:t>
            </w:r>
            <w:r w:rsidRPr="009D6B90">
              <w:rPr>
                <w:rFonts w:ascii="Calibri" w:eastAsia="Times New Roman" w:hAnsi="Calibri" w:cs="Calibri"/>
                <w:lang w:eastAsia="en-GB"/>
              </w:rPr>
              <w:t>general</w:t>
            </w:r>
            <w:r>
              <w:rPr>
                <w:rFonts w:ascii="Calibri" w:eastAsia="Times New Roman" w:hAnsi="Calibri" w:cs="Calibri"/>
                <w:lang w:eastAsia="en-GB"/>
              </w:rPr>
              <w:t xml:space="preserve"> </w:t>
            </w:r>
            <w:r w:rsidRPr="009D6B90">
              <w:rPr>
                <w:rFonts w:ascii="Calibri" w:eastAsia="Times New Roman" w:hAnsi="Calibri" w:cs="Calibri"/>
                <w:lang w:eastAsia="en-GB"/>
              </w:rPr>
              <w:t>nurse</w:t>
            </w:r>
          </w:p>
        </w:tc>
        <w:tc>
          <w:tcPr>
            <w:tcW w:w="0" w:type="auto"/>
            <w:tcBorders>
              <w:top w:val="single" w:sz="6" w:space="0" w:color="000000"/>
              <w:left w:val="single" w:sz="6" w:space="0" w:color="000000"/>
            </w:tcBorders>
            <w:shd w:val="clear" w:color="auto" w:fill="FFFFFF"/>
            <w:hideMark/>
          </w:tcPr>
          <w:p w14:paraId="1D98ED28" w14:textId="77777777" w:rsidR="009D6B90" w:rsidRPr="009D6B90" w:rsidRDefault="009D6B90" w:rsidP="009D6B90">
            <w:pPr>
              <w:spacing w:after="0" w:line="240" w:lineRule="auto"/>
              <w:rPr>
                <w:rFonts w:ascii="Times New Roman" w:eastAsia="Times New Roman" w:hAnsi="Times New Roman" w:cs="Times New Roman"/>
                <w:sz w:val="24"/>
                <w:szCs w:val="24"/>
                <w:lang w:eastAsia="en-GB"/>
              </w:rPr>
            </w:pPr>
            <w:r w:rsidRPr="009D6B90">
              <w:rPr>
                <w:rFonts w:ascii="Calibri" w:eastAsia="Times New Roman" w:hAnsi="Calibri" w:cs="Calibri"/>
                <w:lang w:eastAsia="en-GB"/>
              </w:rPr>
              <w:t>4</w:t>
            </w:r>
          </w:p>
        </w:tc>
        <w:tc>
          <w:tcPr>
            <w:tcW w:w="0" w:type="auto"/>
            <w:tcBorders>
              <w:top w:val="single" w:sz="6" w:space="0" w:color="000000"/>
              <w:left w:val="single" w:sz="6" w:space="0" w:color="000000"/>
            </w:tcBorders>
            <w:shd w:val="clear" w:color="auto" w:fill="FFFFFF"/>
            <w:vAlign w:val="bottom"/>
            <w:hideMark/>
          </w:tcPr>
          <w:p w14:paraId="0ECEEB3B" w14:textId="0CE82425" w:rsidR="009D6B90" w:rsidRPr="009D6B90" w:rsidRDefault="009D6B90" w:rsidP="009D6B90">
            <w:pPr>
              <w:spacing w:after="0" w:line="240" w:lineRule="auto"/>
              <w:rPr>
                <w:rFonts w:ascii="Times New Roman" w:eastAsia="Times New Roman" w:hAnsi="Times New Roman" w:cs="Times New Roman"/>
                <w:sz w:val="24"/>
                <w:szCs w:val="24"/>
                <w:lang w:eastAsia="en-GB"/>
              </w:rPr>
            </w:pPr>
            <w:r w:rsidRPr="009D6B90">
              <w:rPr>
                <w:rFonts w:ascii="Calibri" w:eastAsia="Times New Roman" w:hAnsi="Calibri" w:cs="Calibri"/>
                <w:lang w:eastAsia="en-GB"/>
              </w:rPr>
              <w:t>social</w:t>
            </w:r>
            <w:r>
              <w:rPr>
                <w:rFonts w:ascii="Calibri" w:eastAsia="Times New Roman" w:hAnsi="Calibri" w:cs="Calibri"/>
                <w:lang w:eastAsia="en-GB"/>
              </w:rPr>
              <w:t xml:space="preserve"> </w:t>
            </w:r>
            <w:r w:rsidRPr="009D6B90">
              <w:rPr>
                <w:rFonts w:ascii="Calibri" w:eastAsia="Times New Roman" w:hAnsi="Calibri" w:cs="Calibri"/>
                <w:lang w:eastAsia="en-GB"/>
              </w:rPr>
              <w:t>worker,</w:t>
            </w:r>
            <w:r>
              <w:rPr>
                <w:rFonts w:ascii="Calibri" w:eastAsia="Times New Roman" w:hAnsi="Calibri" w:cs="Calibri"/>
                <w:lang w:eastAsia="en-GB"/>
              </w:rPr>
              <w:t xml:space="preserve"> </w:t>
            </w:r>
            <w:r w:rsidRPr="009D6B90">
              <w:rPr>
                <w:rFonts w:ascii="Calibri" w:eastAsia="Times New Roman" w:hAnsi="Calibri" w:cs="Calibri"/>
                <w:lang w:eastAsia="en-GB"/>
              </w:rPr>
              <w:t>a</w:t>
            </w:r>
            <w:r>
              <w:rPr>
                <w:rFonts w:ascii="Calibri" w:eastAsia="Times New Roman" w:hAnsi="Calibri" w:cs="Calibri"/>
                <w:lang w:eastAsia="en-GB"/>
              </w:rPr>
              <w:t xml:space="preserve"> </w:t>
            </w:r>
            <w:r w:rsidRPr="009D6B90">
              <w:rPr>
                <w:rFonts w:ascii="Calibri" w:eastAsia="Times New Roman" w:hAnsi="Calibri" w:cs="Calibri"/>
                <w:lang w:eastAsia="en-GB"/>
              </w:rPr>
              <w:t>security</w:t>
            </w:r>
            <w:r>
              <w:rPr>
                <w:rFonts w:ascii="Calibri" w:eastAsia="Times New Roman" w:hAnsi="Calibri" w:cs="Calibri"/>
                <w:lang w:eastAsia="en-GB"/>
              </w:rPr>
              <w:t xml:space="preserve"> </w:t>
            </w:r>
            <w:r w:rsidRPr="009D6B90">
              <w:rPr>
                <w:rFonts w:ascii="Calibri" w:eastAsia="Times New Roman" w:hAnsi="Calibri" w:cs="Calibri"/>
                <w:lang w:eastAsia="en-GB"/>
              </w:rPr>
              <w:t>guard,</w:t>
            </w:r>
            <w:r>
              <w:rPr>
                <w:rFonts w:ascii="Calibri" w:eastAsia="Times New Roman" w:hAnsi="Calibri" w:cs="Calibri"/>
                <w:lang w:eastAsia="en-GB"/>
              </w:rPr>
              <w:t xml:space="preserve"> </w:t>
            </w:r>
            <w:r w:rsidRPr="009D6B90">
              <w:rPr>
                <w:rFonts w:ascii="Calibri" w:eastAsia="Times New Roman" w:hAnsi="Calibri" w:cs="Calibri"/>
                <w:lang w:eastAsia="en-GB"/>
              </w:rPr>
              <w:t>1</w:t>
            </w:r>
            <w:r>
              <w:rPr>
                <w:rFonts w:ascii="Calibri" w:eastAsia="Times New Roman" w:hAnsi="Calibri" w:cs="Calibri"/>
                <w:lang w:eastAsia="en-GB"/>
              </w:rPr>
              <w:t xml:space="preserve"> </w:t>
            </w:r>
            <w:r w:rsidRPr="009D6B90">
              <w:rPr>
                <w:rFonts w:ascii="Calibri" w:eastAsia="Times New Roman" w:hAnsi="Calibri" w:cs="Calibri"/>
                <w:lang w:eastAsia="en-GB"/>
              </w:rPr>
              <w:t>2</w:t>
            </w:r>
            <w:r>
              <w:rPr>
                <w:rFonts w:ascii="Calibri" w:eastAsia="Times New Roman" w:hAnsi="Calibri" w:cs="Calibri"/>
                <w:lang w:eastAsia="en-GB"/>
              </w:rPr>
              <w:t xml:space="preserve"> </w:t>
            </w:r>
            <w:r w:rsidRPr="009D6B90">
              <w:rPr>
                <w:rFonts w:ascii="Calibri" w:eastAsia="Times New Roman" w:hAnsi="Calibri" w:cs="Calibri"/>
                <w:lang w:eastAsia="en-GB"/>
              </w:rPr>
              <w:t>secretary</w:t>
            </w:r>
            <w:r>
              <w:rPr>
                <w:rFonts w:ascii="Calibri" w:eastAsia="Times New Roman" w:hAnsi="Calibri" w:cs="Calibri"/>
                <w:lang w:eastAsia="en-GB"/>
              </w:rPr>
              <w:t xml:space="preserve"> </w:t>
            </w:r>
            <w:r w:rsidRPr="009D6B90">
              <w:rPr>
                <w:rFonts w:ascii="Calibri" w:eastAsia="Times New Roman" w:hAnsi="Calibri" w:cs="Calibri"/>
                <w:lang w:eastAsia="en-GB"/>
              </w:rPr>
              <w:t>operator</w:t>
            </w:r>
          </w:p>
        </w:tc>
        <w:tc>
          <w:tcPr>
            <w:tcW w:w="0" w:type="auto"/>
            <w:tcBorders>
              <w:top w:val="single" w:sz="6" w:space="0" w:color="000000"/>
              <w:left w:val="single" w:sz="6" w:space="0" w:color="000000"/>
              <w:right w:val="single" w:sz="6" w:space="0" w:color="000000"/>
            </w:tcBorders>
            <w:shd w:val="clear" w:color="auto" w:fill="FFFFFF"/>
            <w:hideMark/>
          </w:tcPr>
          <w:p w14:paraId="3322E5CA" w14:textId="059241EB" w:rsidR="009D6B90" w:rsidRPr="009D6B90" w:rsidRDefault="009D6B90" w:rsidP="009D6B90">
            <w:pPr>
              <w:spacing w:after="0" w:line="240" w:lineRule="auto"/>
              <w:rPr>
                <w:rFonts w:ascii="Times New Roman" w:eastAsia="Times New Roman" w:hAnsi="Times New Roman" w:cs="Times New Roman"/>
                <w:sz w:val="24"/>
                <w:szCs w:val="24"/>
                <w:lang w:eastAsia="en-GB"/>
              </w:rPr>
            </w:pPr>
            <w:r>
              <w:rPr>
                <w:rFonts w:ascii="Arial Unicode MS" w:eastAsia="Arial Unicode MS" w:hAnsi="Arial Unicode MS" w:cs="Arial Unicode MS" w:hint="eastAsia"/>
                <w:sz w:val="10"/>
                <w:szCs w:val="10"/>
                <w:lang w:eastAsia="en-GB"/>
              </w:rPr>
              <w:t xml:space="preserve"> </w:t>
            </w:r>
          </w:p>
        </w:tc>
      </w:tr>
      <w:tr w:rsidR="009D6B90" w:rsidRPr="009D6B90" w14:paraId="596DD8D2" w14:textId="77777777" w:rsidTr="009D6B90">
        <w:trPr>
          <w:trHeight w:val="1109"/>
        </w:trPr>
        <w:tc>
          <w:tcPr>
            <w:tcW w:w="0" w:type="auto"/>
            <w:tcBorders>
              <w:top w:val="single" w:sz="6" w:space="0" w:color="000000"/>
              <w:left w:val="single" w:sz="6" w:space="0" w:color="000000"/>
              <w:bottom w:val="single" w:sz="6" w:space="0" w:color="000000"/>
            </w:tcBorders>
            <w:shd w:val="clear" w:color="auto" w:fill="FFFFFF"/>
            <w:hideMark/>
          </w:tcPr>
          <w:p w14:paraId="23A579D5" w14:textId="731A6ADE" w:rsidR="009D6B90" w:rsidRPr="009D6B90" w:rsidRDefault="009D6B90" w:rsidP="009D6B90">
            <w:pPr>
              <w:spacing w:after="0" w:line="240" w:lineRule="auto"/>
              <w:rPr>
                <w:rFonts w:ascii="Times New Roman" w:eastAsia="Times New Roman" w:hAnsi="Times New Roman" w:cs="Times New Roman"/>
                <w:sz w:val="24"/>
                <w:szCs w:val="24"/>
                <w:lang w:eastAsia="en-GB"/>
              </w:rPr>
            </w:pPr>
            <w:r w:rsidRPr="009D6B90">
              <w:rPr>
                <w:rFonts w:ascii="Calibri" w:eastAsia="Times New Roman" w:hAnsi="Calibri" w:cs="Calibri"/>
                <w:b/>
                <w:bCs/>
                <w:lang w:eastAsia="en-GB"/>
              </w:rPr>
              <w:t>Stage</w:t>
            </w:r>
            <w:r>
              <w:rPr>
                <w:rFonts w:ascii="Calibri" w:eastAsia="Times New Roman" w:hAnsi="Calibri" w:cs="Calibri"/>
                <w:b/>
                <w:bCs/>
                <w:lang w:eastAsia="en-GB"/>
              </w:rPr>
              <w:t xml:space="preserve"> </w:t>
            </w:r>
            <w:r w:rsidRPr="009D6B90">
              <w:rPr>
                <w:rFonts w:ascii="Calibri" w:eastAsia="Times New Roman" w:hAnsi="Calibri" w:cs="Calibri"/>
                <w:b/>
                <w:bCs/>
                <w:lang w:eastAsia="en-GB"/>
              </w:rPr>
              <w:t>I</w:t>
            </w:r>
          </w:p>
        </w:tc>
        <w:tc>
          <w:tcPr>
            <w:tcW w:w="0" w:type="auto"/>
            <w:tcBorders>
              <w:top w:val="single" w:sz="6" w:space="0" w:color="000000"/>
              <w:left w:val="single" w:sz="6" w:space="0" w:color="000000"/>
              <w:bottom w:val="single" w:sz="6" w:space="0" w:color="000000"/>
            </w:tcBorders>
            <w:shd w:val="clear" w:color="auto" w:fill="FFFFFF"/>
            <w:hideMark/>
          </w:tcPr>
          <w:p w14:paraId="1E3F9A00" w14:textId="3130693C" w:rsidR="009D6B90" w:rsidRPr="009D6B90" w:rsidRDefault="009D6B90" w:rsidP="009D6B90">
            <w:pPr>
              <w:spacing w:after="0" w:line="240" w:lineRule="auto"/>
              <w:rPr>
                <w:rFonts w:ascii="Times New Roman" w:eastAsia="Times New Roman" w:hAnsi="Times New Roman" w:cs="Times New Roman"/>
                <w:sz w:val="24"/>
                <w:szCs w:val="24"/>
                <w:lang w:eastAsia="en-GB"/>
              </w:rPr>
            </w:pPr>
            <w:r w:rsidRPr="009D6B90">
              <w:rPr>
                <w:rFonts w:ascii="Calibri" w:eastAsia="Times New Roman" w:hAnsi="Calibri" w:cs="Calibri"/>
                <w:lang w:eastAsia="en-GB"/>
              </w:rPr>
              <w:t>1</w:t>
            </w:r>
            <w:r>
              <w:rPr>
                <w:rFonts w:ascii="Calibri" w:eastAsia="Times New Roman" w:hAnsi="Calibri" w:cs="Calibri"/>
                <w:lang w:eastAsia="en-GB"/>
              </w:rPr>
              <w:t xml:space="preserve"> </w:t>
            </w:r>
            <w:r w:rsidRPr="009D6B90">
              <w:rPr>
                <w:rFonts w:ascii="Calibri" w:eastAsia="Times New Roman" w:hAnsi="Calibri" w:cs="Calibri"/>
                <w:lang w:eastAsia="en-GB"/>
              </w:rPr>
              <w:t>EM</w:t>
            </w:r>
            <w:r>
              <w:rPr>
                <w:rFonts w:ascii="Calibri" w:eastAsia="Times New Roman" w:hAnsi="Calibri" w:cs="Calibri"/>
                <w:lang w:eastAsia="en-GB"/>
              </w:rPr>
              <w:t xml:space="preserve"> </w:t>
            </w:r>
            <w:r w:rsidRPr="009D6B90">
              <w:rPr>
                <w:rFonts w:ascii="Calibri" w:eastAsia="Times New Roman" w:hAnsi="Calibri" w:cs="Calibri"/>
                <w:lang w:eastAsia="en-GB"/>
              </w:rPr>
              <w:t>doctor</w:t>
            </w:r>
            <w:r>
              <w:rPr>
                <w:rFonts w:ascii="Calibri" w:eastAsia="Times New Roman" w:hAnsi="Calibri" w:cs="Calibri"/>
                <w:lang w:eastAsia="en-GB"/>
              </w:rPr>
              <w:t xml:space="preserve"> </w:t>
            </w:r>
            <w:r w:rsidRPr="009D6B90">
              <w:rPr>
                <w:rFonts w:ascii="Calibri" w:eastAsia="Times New Roman" w:hAnsi="Calibri" w:cs="Calibri"/>
                <w:lang w:eastAsia="en-GB"/>
              </w:rPr>
              <w:t>or</w:t>
            </w:r>
            <w:r>
              <w:rPr>
                <w:rFonts w:ascii="Calibri" w:eastAsia="Times New Roman" w:hAnsi="Calibri" w:cs="Calibri"/>
                <w:lang w:eastAsia="en-GB"/>
              </w:rPr>
              <w:t xml:space="preserve"> </w:t>
            </w:r>
            <w:r w:rsidRPr="009D6B90">
              <w:rPr>
                <w:rFonts w:ascii="Calibri" w:eastAsia="Times New Roman" w:hAnsi="Calibri" w:cs="Calibri"/>
                <w:lang w:eastAsia="en-GB"/>
              </w:rPr>
              <w:t>another</w:t>
            </w:r>
            <w:r>
              <w:rPr>
                <w:rFonts w:ascii="Calibri" w:eastAsia="Times New Roman" w:hAnsi="Calibri" w:cs="Calibri"/>
                <w:lang w:eastAsia="en-GB"/>
              </w:rPr>
              <w:t xml:space="preserve"> </w:t>
            </w:r>
            <w:r w:rsidRPr="009D6B90">
              <w:rPr>
                <w:rFonts w:ascii="Calibri" w:eastAsia="Times New Roman" w:hAnsi="Calibri" w:cs="Calibri"/>
                <w:lang w:eastAsia="en-GB"/>
              </w:rPr>
              <w:t>specialist</w:t>
            </w:r>
            <w:r>
              <w:rPr>
                <w:rFonts w:ascii="Calibri" w:eastAsia="Times New Roman" w:hAnsi="Calibri" w:cs="Calibri"/>
                <w:lang w:eastAsia="en-GB"/>
              </w:rPr>
              <w:t xml:space="preserve"> </w:t>
            </w:r>
            <w:r w:rsidRPr="009D6B90">
              <w:rPr>
                <w:rFonts w:ascii="Calibri" w:eastAsia="Times New Roman" w:hAnsi="Calibri" w:cs="Calibri"/>
                <w:lang w:eastAsia="en-GB"/>
              </w:rPr>
              <w:t>specializing</w:t>
            </w:r>
            <w:r>
              <w:rPr>
                <w:rFonts w:ascii="Calibri" w:eastAsia="Times New Roman" w:hAnsi="Calibri" w:cs="Calibri"/>
                <w:lang w:eastAsia="en-GB"/>
              </w:rPr>
              <w:t xml:space="preserve"> </w:t>
            </w:r>
            <w:r w:rsidRPr="009D6B90">
              <w:rPr>
                <w:rFonts w:ascii="Calibri" w:eastAsia="Times New Roman" w:hAnsi="Calibri" w:cs="Calibri"/>
                <w:lang w:eastAsia="en-GB"/>
              </w:rPr>
              <w:t>in</w:t>
            </w:r>
            <w:r>
              <w:rPr>
                <w:rFonts w:ascii="Calibri" w:eastAsia="Times New Roman" w:hAnsi="Calibri" w:cs="Calibri"/>
                <w:lang w:eastAsia="en-GB"/>
              </w:rPr>
              <w:t xml:space="preserve"> </w:t>
            </w:r>
            <w:r w:rsidRPr="009D6B90">
              <w:rPr>
                <w:rFonts w:ascii="Calibri" w:eastAsia="Times New Roman" w:hAnsi="Calibri" w:cs="Calibri"/>
                <w:lang w:eastAsia="en-GB"/>
              </w:rPr>
              <w:t>EM</w:t>
            </w:r>
          </w:p>
        </w:tc>
        <w:tc>
          <w:tcPr>
            <w:tcW w:w="0" w:type="auto"/>
            <w:tcBorders>
              <w:top w:val="single" w:sz="6" w:space="0" w:color="000000"/>
              <w:left w:val="single" w:sz="6" w:space="0" w:color="000000"/>
              <w:bottom w:val="single" w:sz="6" w:space="0" w:color="000000"/>
            </w:tcBorders>
            <w:shd w:val="clear" w:color="auto" w:fill="FFFFFF"/>
            <w:hideMark/>
          </w:tcPr>
          <w:p w14:paraId="0903BFA1" w14:textId="09425283" w:rsidR="009D6B90" w:rsidRPr="009D6B90" w:rsidRDefault="009D6B90" w:rsidP="009D6B90">
            <w:pPr>
              <w:spacing w:after="0" w:line="240" w:lineRule="auto"/>
              <w:rPr>
                <w:rFonts w:ascii="Times New Roman" w:eastAsia="Times New Roman" w:hAnsi="Times New Roman" w:cs="Times New Roman"/>
                <w:sz w:val="24"/>
                <w:szCs w:val="24"/>
                <w:lang w:eastAsia="en-GB"/>
              </w:rPr>
            </w:pPr>
            <w:r w:rsidRPr="009D6B90">
              <w:rPr>
                <w:rFonts w:ascii="Calibri" w:eastAsia="Times New Roman" w:hAnsi="Calibri" w:cs="Calibri"/>
                <w:lang w:eastAsia="en-GB"/>
              </w:rPr>
              <w:t>2</w:t>
            </w:r>
            <w:r>
              <w:rPr>
                <w:rFonts w:ascii="Calibri" w:eastAsia="Times New Roman" w:hAnsi="Calibri" w:cs="Calibri"/>
                <w:lang w:eastAsia="en-GB"/>
              </w:rPr>
              <w:t xml:space="preserve"> </w:t>
            </w:r>
            <w:r w:rsidRPr="009D6B90">
              <w:rPr>
                <w:rFonts w:ascii="Calibri" w:eastAsia="Times New Roman" w:hAnsi="Calibri" w:cs="Calibri"/>
                <w:lang w:eastAsia="en-GB"/>
              </w:rPr>
              <w:t>sisters,</w:t>
            </w:r>
            <w:r>
              <w:rPr>
                <w:rFonts w:ascii="Calibri" w:eastAsia="Times New Roman" w:hAnsi="Calibri" w:cs="Calibri"/>
                <w:lang w:eastAsia="en-GB"/>
              </w:rPr>
              <w:t xml:space="preserve"> </w:t>
            </w:r>
            <w:r w:rsidRPr="009D6B90">
              <w:rPr>
                <w:rFonts w:ascii="Calibri" w:eastAsia="Times New Roman" w:hAnsi="Calibri" w:cs="Calibri"/>
                <w:lang w:eastAsia="en-GB"/>
              </w:rPr>
              <w:t>of</w:t>
            </w:r>
            <w:r>
              <w:rPr>
                <w:rFonts w:ascii="Calibri" w:eastAsia="Times New Roman" w:hAnsi="Calibri" w:cs="Calibri"/>
                <w:lang w:eastAsia="en-GB"/>
              </w:rPr>
              <w:t xml:space="preserve"> </w:t>
            </w:r>
            <w:r w:rsidRPr="009D6B90">
              <w:rPr>
                <w:rFonts w:ascii="Calibri" w:eastAsia="Times New Roman" w:hAnsi="Calibri" w:cs="Calibri"/>
                <w:lang w:eastAsia="en-GB"/>
              </w:rPr>
              <w:t>whom</w:t>
            </w:r>
            <w:r>
              <w:rPr>
                <w:rFonts w:ascii="Calibri" w:eastAsia="Times New Roman" w:hAnsi="Calibri" w:cs="Calibri"/>
                <w:lang w:eastAsia="en-GB"/>
              </w:rPr>
              <w:t xml:space="preserve"> </w:t>
            </w:r>
            <w:r w:rsidRPr="009D6B90">
              <w:rPr>
                <w:rFonts w:ascii="Calibri" w:eastAsia="Times New Roman" w:hAnsi="Calibri" w:cs="Calibri"/>
                <w:lang w:eastAsia="en-GB"/>
              </w:rPr>
              <w:t>at</w:t>
            </w:r>
            <w:r>
              <w:rPr>
                <w:rFonts w:ascii="Calibri" w:eastAsia="Times New Roman" w:hAnsi="Calibri" w:cs="Calibri"/>
                <w:lang w:eastAsia="en-GB"/>
              </w:rPr>
              <w:t xml:space="preserve"> </w:t>
            </w:r>
            <w:r w:rsidRPr="009D6B90">
              <w:rPr>
                <w:rFonts w:ascii="Calibri" w:eastAsia="Times New Roman" w:hAnsi="Calibri" w:cs="Calibri"/>
                <w:lang w:eastAsia="en-GB"/>
              </w:rPr>
              <w:t>least</w:t>
            </w:r>
            <w:r>
              <w:rPr>
                <w:rFonts w:ascii="Calibri" w:eastAsia="Times New Roman" w:hAnsi="Calibri" w:cs="Calibri"/>
                <w:lang w:eastAsia="en-GB"/>
              </w:rPr>
              <w:t xml:space="preserve"> </w:t>
            </w:r>
            <w:r w:rsidRPr="009D6B90">
              <w:rPr>
                <w:rFonts w:ascii="Calibri" w:eastAsia="Times New Roman" w:hAnsi="Calibri" w:cs="Calibri"/>
                <w:lang w:eastAsia="en-GB"/>
              </w:rPr>
              <w:t>1</w:t>
            </w:r>
            <w:r>
              <w:rPr>
                <w:rFonts w:ascii="Calibri" w:eastAsia="Times New Roman" w:hAnsi="Calibri" w:cs="Calibri"/>
                <w:lang w:eastAsia="en-GB"/>
              </w:rPr>
              <w:t xml:space="preserve"> </w:t>
            </w:r>
            <w:r w:rsidRPr="009D6B90">
              <w:rPr>
                <w:rFonts w:ascii="Calibri" w:eastAsia="Times New Roman" w:hAnsi="Calibri" w:cs="Calibri"/>
                <w:lang w:eastAsia="en-GB"/>
              </w:rPr>
              <w:t>is</w:t>
            </w:r>
            <w:r>
              <w:rPr>
                <w:rFonts w:ascii="Calibri" w:eastAsia="Times New Roman" w:hAnsi="Calibri" w:cs="Calibri"/>
                <w:lang w:eastAsia="en-GB"/>
              </w:rPr>
              <w:t xml:space="preserve"> </w:t>
            </w:r>
            <w:r w:rsidRPr="009D6B90">
              <w:rPr>
                <w:rFonts w:ascii="Calibri" w:eastAsia="Times New Roman" w:hAnsi="Calibri" w:cs="Calibri"/>
                <w:lang w:eastAsia="en-GB"/>
              </w:rPr>
              <w:t>an</w:t>
            </w:r>
            <w:r>
              <w:rPr>
                <w:rFonts w:ascii="Calibri" w:eastAsia="Times New Roman" w:hAnsi="Calibri" w:cs="Calibri"/>
                <w:lang w:eastAsia="en-GB"/>
              </w:rPr>
              <w:t xml:space="preserve"> </w:t>
            </w:r>
            <w:r w:rsidRPr="009D6B90">
              <w:rPr>
                <w:rFonts w:ascii="Calibri" w:eastAsia="Times New Roman" w:hAnsi="Calibri" w:cs="Calibri"/>
                <w:lang w:eastAsia="en-GB"/>
              </w:rPr>
              <w:t>EM</w:t>
            </w:r>
            <w:r>
              <w:rPr>
                <w:rFonts w:ascii="Calibri" w:eastAsia="Times New Roman" w:hAnsi="Calibri" w:cs="Calibri"/>
                <w:lang w:eastAsia="en-GB"/>
              </w:rPr>
              <w:t xml:space="preserve"> </w:t>
            </w:r>
            <w:r w:rsidRPr="009D6B90">
              <w:rPr>
                <w:rFonts w:ascii="Calibri" w:eastAsia="Times New Roman" w:hAnsi="Calibri" w:cs="Calibri"/>
                <w:lang w:eastAsia="en-GB"/>
              </w:rPr>
              <w:t>nurse</w:t>
            </w:r>
          </w:p>
        </w:tc>
        <w:tc>
          <w:tcPr>
            <w:tcW w:w="0" w:type="auto"/>
            <w:tcBorders>
              <w:top w:val="single" w:sz="6" w:space="0" w:color="000000"/>
              <w:left w:val="single" w:sz="6" w:space="0" w:color="000000"/>
              <w:bottom w:val="single" w:sz="6" w:space="0" w:color="000000"/>
            </w:tcBorders>
            <w:shd w:val="clear" w:color="auto" w:fill="FFFFFF"/>
            <w:hideMark/>
          </w:tcPr>
          <w:p w14:paraId="6FDB3DDB" w14:textId="77777777" w:rsidR="009D6B90" w:rsidRPr="009D6B90" w:rsidRDefault="009D6B90" w:rsidP="009D6B90">
            <w:pPr>
              <w:spacing w:after="0" w:line="240" w:lineRule="auto"/>
              <w:rPr>
                <w:rFonts w:ascii="Times New Roman" w:eastAsia="Times New Roman" w:hAnsi="Times New Roman" w:cs="Times New Roman"/>
                <w:sz w:val="24"/>
                <w:szCs w:val="24"/>
                <w:lang w:eastAsia="en-GB"/>
              </w:rPr>
            </w:pPr>
            <w:r w:rsidRPr="009D6B90">
              <w:rPr>
                <w:rFonts w:ascii="Calibri" w:eastAsia="Times New Roman" w:hAnsi="Calibri" w:cs="Calibri"/>
                <w:lang w:eastAsia="en-GB"/>
              </w:rPr>
              <w:t>1</w:t>
            </w:r>
          </w:p>
        </w:tc>
        <w:tc>
          <w:tcPr>
            <w:tcW w:w="0" w:type="auto"/>
            <w:tcBorders>
              <w:top w:val="single" w:sz="6" w:space="0" w:color="000000"/>
              <w:left w:val="single" w:sz="6" w:space="0" w:color="000000"/>
              <w:bottom w:val="single" w:sz="6" w:space="0" w:color="000000"/>
            </w:tcBorders>
            <w:shd w:val="clear" w:color="auto" w:fill="FFFFFF"/>
            <w:hideMark/>
          </w:tcPr>
          <w:p w14:paraId="48E0E781" w14:textId="2CE31705" w:rsidR="009D6B90" w:rsidRPr="009D6B90" w:rsidRDefault="009D6B90" w:rsidP="009D6B90">
            <w:pPr>
              <w:spacing w:after="0" w:line="240" w:lineRule="auto"/>
              <w:rPr>
                <w:rFonts w:ascii="Times New Roman" w:eastAsia="Times New Roman" w:hAnsi="Times New Roman" w:cs="Times New Roman"/>
                <w:sz w:val="24"/>
                <w:szCs w:val="24"/>
                <w:lang w:eastAsia="en-GB"/>
              </w:rPr>
            </w:pPr>
            <w:r>
              <w:rPr>
                <w:rFonts w:ascii="Arial Unicode MS" w:eastAsia="Arial Unicode MS" w:hAnsi="Arial Unicode MS" w:cs="Arial Unicode MS" w:hint="eastAsia"/>
                <w:sz w:val="10"/>
                <w:szCs w:val="10"/>
                <w:lang w:eastAsia="en-GB"/>
              </w:rPr>
              <w:t xml:space="preserve">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71E1DE5" w14:textId="0211EE59" w:rsidR="009D6B90" w:rsidRPr="009D6B90" w:rsidRDefault="009D6B90" w:rsidP="009D6B90">
            <w:pPr>
              <w:spacing w:after="0" w:line="240" w:lineRule="auto"/>
              <w:rPr>
                <w:rFonts w:ascii="Times New Roman" w:eastAsia="Times New Roman" w:hAnsi="Times New Roman" w:cs="Times New Roman"/>
                <w:sz w:val="24"/>
                <w:szCs w:val="24"/>
                <w:lang w:eastAsia="en-GB"/>
              </w:rPr>
            </w:pPr>
            <w:r>
              <w:rPr>
                <w:rFonts w:ascii="Arial Unicode MS" w:eastAsia="Arial Unicode MS" w:hAnsi="Arial Unicode MS" w:cs="Arial Unicode MS" w:hint="eastAsia"/>
                <w:sz w:val="10"/>
                <w:szCs w:val="10"/>
                <w:lang w:eastAsia="en-GB"/>
              </w:rPr>
              <w:t xml:space="preserve"> </w:t>
            </w:r>
          </w:p>
        </w:tc>
      </w:tr>
    </w:tbl>
    <w:p w14:paraId="6623C93A" w14:textId="3DC710A3" w:rsidR="009D6B90" w:rsidRPr="009D6B90" w:rsidRDefault="009D6B90" w:rsidP="009D6B90">
      <w:pPr>
        <w:spacing w:after="219" w:line="1" w:lineRule="atLeast"/>
        <w:rPr>
          <w:rFonts w:ascii="Times New Roman" w:eastAsia="Times New Roman" w:hAnsi="Times New Roman" w:cs="Times New Roman"/>
          <w:color w:val="000000"/>
          <w:sz w:val="27"/>
          <w:szCs w:val="27"/>
          <w:lang w:eastAsia="en-GB"/>
        </w:rPr>
      </w:pPr>
      <w:r>
        <w:rPr>
          <w:rFonts w:ascii="Arial Unicode MS" w:eastAsia="Arial Unicode MS" w:hAnsi="Arial Unicode MS" w:cs="Arial Unicode MS" w:hint="eastAsia"/>
          <w:color w:val="000000"/>
          <w:sz w:val="24"/>
          <w:szCs w:val="24"/>
          <w:lang w:eastAsia="en-GB"/>
        </w:rPr>
        <w:t xml:space="preserve"> </w:t>
      </w:r>
    </w:p>
    <w:p w14:paraId="05EBA737" w14:textId="6CEF889F" w:rsidR="009D6B90" w:rsidRPr="009D6B90" w:rsidRDefault="009D6B90" w:rsidP="009D6B90">
      <w:pPr>
        <w:spacing w:after="0" w:line="240" w:lineRule="auto"/>
        <w:rPr>
          <w:rFonts w:ascii="Times New Roman" w:eastAsia="Times New Roman" w:hAnsi="Times New Roman" w:cs="Times New Roman"/>
          <w:color w:val="000000"/>
          <w:sz w:val="27"/>
          <w:szCs w:val="27"/>
          <w:lang w:eastAsia="en-GB"/>
        </w:rPr>
      </w:pPr>
      <w:r w:rsidRPr="009D6B90">
        <w:rPr>
          <w:rFonts w:ascii="Calibri" w:eastAsia="Times New Roman" w:hAnsi="Calibri" w:cs="Calibri"/>
          <w:b/>
          <w:bCs/>
          <w:color w:val="365F91"/>
          <w:sz w:val="28"/>
          <w:szCs w:val="28"/>
          <w:lang w:eastAsia="en-GB"/>
        </w:rPr>
        <w:t>4.</w:t>
      </w:r>
      <w:r>
        <w:rPr>
          <w:rFonts w:ascii="Times New Roman" w:eastAsia="Times New Roman" w:hAnsi="Times New Roman" w:cs="Times New Roman"/>
          <w:color w:val="000000"/>
          <w:sz w:val="14"/>
          <w:szCs w:val="14"/>
          <w:lang w:eastAsia="en-GB"/>
        </w:rPr>
        <w:t xml:space="preserve"> </w:t>
      </w:r>
      <w:bookmarkStart w:id="26" w:name="bookmark26"/>
      <w:bookmarkStart w:id="27" w:name="bookmark27"/>
      <w:bookmarkStart w:id="28" w:name="bookmark28"/>
      <w:bookmarkEnd w:id="26"/>
      <w:bookmarkEnd w:id="27"/>
      <w:r w:rsidRPr="009D6B90">
        <w:rPr>
          <w:rFonts w:ascii="Calibri" w:eastAsia="Times New Roman" w:hAnsi="Calibri" w:cs="Calibri"/>
          <w:b/>
          <w:bCs/>
          <w:color w:val="365F91"/>
          <w:sz w:val="28"/>
          <w:szCs w:val="28"/>
          <w:lang w:eastAsia="en-GB"/>
        </w:rPr>
        <w:t>Load</w:t>
      </w:r>
      <w:r>
        <w:rPr>
          <w:rFonts w:ascii="Calibri" w:eastAsia="Times New Roman" w:hAnsi="Calibri" w:cs="Calibri"/>
          <w:b/>
          <w:bCs/>
          <w:color w:val="365F91"/>
          <w:sz w:val="28"/>
          <w:szCs w:val="28"/>
          <w:lang w:eastAsia="en-GB"/>
        </w:rPr>
        <w:t xml:space="preserve"> </w:t>
      </w:r>
      <w:r w:rsidRPr="009D6B90">
        <w:rPr>
          <w:rFonts w:ascii="Calibri" w:eastAsia="Times New Roman" w:hAnsi="Calibri" w:cs="Calibri"/>
          <w:b/>
          <w:bCs/>
          <w:color w:val="365F91"/>
          <w:sz w:val="28"/>
          <w:szCs w:val="28"/>
          <w:lang w:eastAsia="en-GB"/>
        </w:rPr>
        <w:t>standards</w:t>
      </w:r>
      <w:bookmarkEnd w:id="28"/>
    </w:p>
    <w:p w14:paraId="3C7AA719" w14:textId="4F3F3B72" w:rsidR="009D6B90" w:rsidRDefault="009D6B90" w:rsidP="00507671">
      <w:pPr>
        <w:spacing w:after="120" w:line="240" w:lineRule="auto"/>
        <w:rPr>
          <w:rFonts w:ascii="Calibri" w:eastAsia="Times New Roman" w:hAnsi="Calibri" w:cs="Calibri"/>
          <w:color w:val="000000"/>
          <w:sz w:val="24"/>
          <w:szCs w:val="24"/>
          <w:lang w:eastAsia="en-GB"/>
        </w:rPr>
      </w:pPr>
      <w:r w:rsidRPr="009D6B90">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optimal</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workload</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for</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physicians</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in</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emergency</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department</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depends</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on</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patient's</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circulation</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category</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(Table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4),</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with</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an</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average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of</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16-20</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patients</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per</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day.</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optimal</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load</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for</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a</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parallel</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treatment</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for</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one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physician</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is</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1</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red</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or</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2-3</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orange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or</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5</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yellow</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or</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8</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green</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patients.</w:t>
      </w:r>
    </w:p>
    <w:p w14:paraId="47D86DB0" w14:textId="77777777" w:rsidR="00507671" w:rsidRPr="00507671" w:rsidRDefault="00507671" w:rsidP="00507671">
      <w:pPr>
        <w:spacing w:after="120" w:line="240" w:lineRule="auto"/>
        <w:rPr>
          <w:rFonts w:ascii="Calibri" w:eastAsia="Times New Roman" w:hAnsi="Calibri" w:cs="Calibri"/>
          <w:color w:val="000000"/>
          <w:sz w:val="24"/>
          <w:szCs w:val="24"/>
          <w:lang w:eastAsia="en-GB"/>
        </w:rPr>
      </w:pPr>
    </w:p>
    <w:p w14:paraId="486933D0" w14:textId="72D4FFF4" w:rsidR="009D6B90" w:rsidRPr="009D6B90" w:rsidRDefault="009D6B90" w:rsidP="00507671">
      <w:pPr>
        <w:keepNext/>
        <w:keepLines/>
        <w:spacing w:after="0" w:line="240" w:lineRule="auto"/>
        <w:ind w:left="77"/>
        <w:rPr>
          <w:rFonts w:ascii="Times New Roman" w:eastAsia="Times New Roman" w:hAnsi="Times New Roman" w:cs="Times New Roman"/>
          <w:color w:val="000000"/>
          <w:sz w:val="27"/>
          <w:szCs w:val="27"/>
          <w:lang w:eastAsia="en-GB"/>
        </w:rPr>
      </w:pPr>
      <w:r w:rsidRPr="009D6B90">
        <w:rPr>
          <w:rFonts w:ascii="Calibri" w:eastAsia="Times New Roman" w:hAnsi="Calibri" w:cs="Calibri"/>
          <w:b/>
          <w:bCs/>
          <w:color w:val="000000"/>
          <w:sz w:val="24"/>
          <w:szCs w:val="24"/>
          <w:lang w:eastAsia="en-GB"/>
        </w:rPr>
        <w:lastRenderedPageBreak/>
        <w:t>Table</w:t>
      </w:r>
      <w:r>
        <w:rPr>
          <w:rFonts w:ascii="Calibri" w:eastAsia="Times New Roman" w:hAnsi="Calibri" w:cs="Calibri"/>
          <w:b/>
          <w:bCs/>
          <w:color w:val="000000"/>
          <w:sz w:val="24"/>
          <w:szCs w:val="24"/>
          <w:lang w:eastAsia="en-GB"/>
        </w:rPr>
        <w:t xml:space="preserve"> </w:t>
      </w:r>
      <w:r w:rsidRPr="009D6B90">
        <w:rPr>
          <w:rFonts w:ascii="Calibri" w:eastAsia="Times New Roman" w:hAnsi="Calibri" w:cs="Calibri"/>
          <w:b/>
          <w:bCs/>
          <w:color w:val="000000"/>
          <w:sz w:val="24"/>
          <w:szCs w:val="24"/>
          <w:lang w:eastAsia="en-GB"/>
        </w:rPr>
        <w:t>4</w:t>
      </w:r>
      <w:r>
        <w:rPr>
          <w:rFonts w:ascii="Calibri" w:eastAsia="Times New Roman" w:hAnsi="Calibri" w:cs="Calibri"/>
          <w:b/>
          <w:bCs/>
          <w:color w:val="000000"/>
          <w:sz w:val="24"/>
          <w:szCs w:val="24"/>
          <w:lang w:eastAsia="en-GB"/>
        </w:rPr>
        <w:t xml:space="preserve"> </w:t>
      </w:r>
      <w:r w:rsidRPr="009D6B90">
        <w:rPr>
          <w:rFonts w:ascii="Calibri" w:eastAsia="Times New Roman" w:hAnsi="Calibri" w:cs="Calibri"/>
          <w:color w:val="000000"/>
          <w:sz w:val="24"/>
          <w:szCs w:val="24"/>
          <w:lang w:eastAsia="en-GB"/>
        </w:rPr>
        <w:t>.</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Circulation</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categories</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for</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EMO</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patients</w:t>
      </w:r>
    </w:p>
    <w:tbl>
      <w:tblPr>
        <w:tblW w:w="0" w:type="auto"/>
        <w:tblCellMar>
          <w:left w:w="0" w:type="dxa"/>
          <w:right w:w="0" w:type="dxa"/>
        </w:tblCellMar>
        <w:tblLook w:val="04A0" w:firstRow="1" w:lastRow="0" w:firstColumn="1" w:lastColumn="0" w:noHBand="0" w:noVBand="1"/>
      </w:tblPr>
      <w:tblGrid>
        <w:gridCol w:w="833"/>
        <w:gridCol w:w="1116"/>
        <w:gridCol w:w="4361"/>
        <w:gridCol w:w="1588"/>
        <w:gridCol w:w="1158"/>
      </w:tblGrid>
      <w:tr w:rsidR="009D6B90" w:rsidRPr="009D6B90" w14:paraId="40790916" w14:textId="77777777" w:rsidTr="009D6B90">
        <w:trPr>
          <w:trHeight w:val="331"/>
        </w:trPr>
        <w:tc>
          <w:tcPr>
            <w:tcW w:w="0" w:type="auto"/>
            <w:tcBorders>
              <w:top w:val="single" w:sz="6" w:space="0" w:color="000000"/>
              <w:left w:val="single" w:sz="6" w:space="0" w:color="000000"/>
            </w:tcBorders>
            <w:shd w:val="clear" w:color="auto" w:fill="4AACC5"/>
            <w:vAlign w:val="bottom"/>
            <w:hideMark/>
          </w:tcPr>
          <w:p w14:paraId="06F58237" w14:textId="77777777" w:rsidR="009D6B90" w:rsidRPr="009D6B90" w:rsidRDefault="009D6B90" w:rsidP="00507671">
            <w:pPr>
              <w:keepNext/>
              <w:keepLines/>
              <w:spacing w:after="0" w:line="240" w:lineRule="auto"/>
              <w:rPr>
                <w:rFonts w:ascii="Times New Roman" w:eastAsia="Times New Roman" w:hAnsi="Times New Roman" w:cs="Times New Roman"/>
                <w:sz w:val="24"/>
                <w:szCs w:val="24"/>
                <w:lang w:eastAsia="en-GB"/>
              </w:rPr>
            </w:pPr>
            <w:r w:rsidRPr="009D6B90">
              <w:rPr>
                <w:rFonts w:ascii="Calibri" w:eastAsia="Times New Roman" w:hAnsi="Calibri" w:cs="Calibri"/>
                <w:b/>
                <w:bCs/>
                <w:lang w:eastAsia="en-GB"/>
              </w:rPr>
              <w:t>Category</w:t>
            </w:r>
          </w:p>
        </w:tc>
        <w:tc>
          <w:tcPr>
            <w:tcW w:w="0" w:type="auto"/>
            <w:tcBorders>
              <w:top w:val="single" w:sz="6" w:space="0" w:color="000000"/>
              <w:left w:val="single" w:sz="6" w:space="0" w:color="000000"/>
            </w:tcBorders>
            <w:shd w:val="clear" w:color="auto" w:fill="4AACC5"/>
            <w:vAlign w:val="bottom"/>
            <w:hideMark/>
          </w:tcPr>
          <w:p w14:paraId="13912EAE" w14:textId="026F72D3" w:rsidR="009D6B90" w:rsidRPr="009D6B90" w:rsidRDefault="009D6B90" w:rsidP="00507671">
            <w:pPr>
              <w:keepNext/>
              <w:keepLines/>
              <w:spacing w:after="0" w:line="240" w:lineRule="auto"/>
              <w:rPr>
                <w:rFonts w:ascii="Times New Roman" w:eastAsia="Times New Roman" w:hAnsi="Times New Roman" w:cs="Times New Roman"/>
                <w:sz w:val="24"/>
                <w:szCs w:val="24"/>
                <w:lang w:eastAsia="en-GB"/>
              </w:rPr>
            </w:pPr>
            <w:r w:rsidRPr="009D6B90">
              <w:rPr>
                <w:rFonts w:ascii="Calibri" w:eastAsia="Times New Roman" w:hAnsi="Calibri" w:cs="Calibri"/>
                <w:b/>
                <w:bCs/>
                <w:lang w:eastAsia="en-GB"/>
              </w:rPr>
              <w:t>Category</w:t>
            </w:r>
            <w:r>
              <w:rPr>
                <w:rFonts w:ascii="Calibri" w:eastAsia="Times New Roman" w:hAnsi="Calibri" w:cs="Calibri"/>
                <w:b/>
                <w:bCs/>
                <w:lang w:eastAsia="en-GB"/>
              </w:rPr>
              <w:t xml:space="preserve"> </w:t>
            </w:r>
            <w:r w:rsidRPr="009D6B90">
              <w:rPr>
                <w:rFonts w:ascii="Calibri" w:eastAsia="Times New Roman" w:hAnsi="Calibri" w:cs="Calibri"/>
                <w:b/>
                <w:bCs/>
                <w:lang w:eastAsia="en-GB"/>
              </w:rPr>
              <w:t>color</w:t>
            </w:r>
          </w:p>
        </w:tc>
        <w:tc>
          <w:tcPr>
            <w:tcW w:w="0" w:type="auto"/>
            <w:tcBorders>
              <w:top w:val="single" w:sz="6" w:space="0" w:color="000000"/>
              <w:left w:val="single" w:sz="6" w:space="0" w:color="000000"/>
            </w:tcBorders>
            <w:shd w:val="clear" w:color="auto" w:fill="4AACC5"/>
            <w:vAlign w:val="bottom"/>
            <w:hideMark/>
          </w:tcPr>
          <w:p w14:paraId="43B8939D" w14:textId="77777777" w:rsidR="009D6B90" w:rsidRPr="009D6B90" w:rsidRDefault="009D6B90" w:rsidP="00507671">
            <w:pPr>
              <w:keepNext/>
              <w:keepLines/>
              <w:spacing w:after="0" w:line="240" w:lineRule="auto"/>
              <w:rPr>
                <w:rFonts w:ascii="Times New Roman" w:eastAsia="Times New Roman" w:hAnsi="Times New Roman" w:cs="Times New Roman"/>
                <w:sz w:val="24"/>
                <w:szCs w:val="24"/>
                <w:lang w:eastAsia="en-GB"/>
              </w:rPr>
            </w:pPr>
            <w:r w:rsidRPr="009D6B90">
              <w:rPr>
                <w:rFonts w:ascii="Calibri" w:eastAsia="Times New Roman" w:hAnsi="Calibri" w:cs="Calibri"/>
                <w:b/>
                <w:bCs/>
                <w:lang w:eastAsia="en-GB"/>
              </w:rPr>
              <w:t>Explanation</w:t>
            </w:r>
          </w:p>
        </w:tc>
        <w:tc>
          <w:tcPr>
            <w:tcW w:w="0" w:type="auto"/>
            <w:tcBorders>
              <w:top w:val="single" w:sz="6" w:space="0" w:color="000000"/>
              <w:left w:val="single" w:sz="6" w:space="0" w:color="000000"/>
            </w:tcBorders>
            <w:shd w:val="clear" w:color="auto" w:fill="4AACC5"/>
            <w:vAlign w:val="bottom"/>
            <w:hideMark/>
          </w:tcPr>
          <w:p w14:paraId="1B03D60A" w14:textId="4A3EEF7A" w:rsidR="009D6B90" w:rsidRPr="009D6B90" w:rsidRDefault="009D6B90" w:rsidP="00507671">
            <w:pPr>
              <w:keepNext/>
              <w:keepLines/>
              <w:spacing w:after="0" w:line="240" w:lineRule="auto"/>
              <w:rPr>
                <w:rFonts w:ascii="Times New Roman" w:eastAsia="Times New Roman" w:hAnsi="Times New Roman" w:cs="Times New Roman"/>
                <w:sz w:val="24"/>
                <w:szCs w:val="24"/>
                <w:lang w:eastAsia="en-GB"/>
              </w:rPr>
            </w:pPr>
            <w:r w:rsidRPr="009D6B90">
              <w:rPr>
                <w:rFonts w:ascii="Calibri" w:eastAsia="Times New Roman" w:hAnsi="Calibri" w:cs="Calibri"/>
                <w:b/>
                <w:bCs/>
                <w:lang w:eastAsia="en-GB"/>
              </w:rPr>
              <w:t>Patient</w:t>
            </w:r>
            <w:r>
              <w:rPr>
                <w:rFonts w:ascii="Calibri" w:eastAsia="Times New Roman" w:hAnsi="Calibri" w:cs="Calibri"/>
                <w:b/>
                <w:bCs/>
                <w:lang w:eastAsia="en-GB"/>
              </w:rPr>
              <w:t xml:space="preserve"> </w:t>
            </w:r>
            <w:r w:rsidRPr="009D6B90">
              <w:rPr>
                <w:rFonts w:ascii="Calibri" w:eastAsia="Times New Roman" w:hAnsi="Calibri" w:cs="Calibri"/>
                <w:b/>
                <w:bCs/>
                <w:lang w:eastAsia="en-GB"/>
              </w:rPr>
              <w:t>placement</w:t>
            </w:r>
          </w:p>
        </w:tc>
        <w:tc>
          <w:tcPr>
            <w:tcW w:w="0" w:type="auto"/>
            <w:tcBorders>
              <w:top w:val="single" w:sz="6" w:space="0" w:color="000000"/>
              <w:left w:val="single" w:sz="6" w:space="0" w:color="000000"/>
              <w:right w:val="single" w:sz="6" w:space="0" w:color="000000"/>
            </w:tcBorders>
            <w:shd w:val="clear" w:color="auto" w:fill="4AACC5"/>
            <w:vAlign w:val="bottom"/>
            <w:hideMark/>
          </w:tcPr>
          <w:p w14:paraId="7D36F59A" w14:textId="37071362" w:rsidR="009D6B90" w:rsidRPr="009D6B90" w:rsidRDefault="009D6B90" w:rsidP="00507671">
            <w:pPr>
              <w:keepNext/>
              <w:keepLines/>
              <w:spacing w:after="0" w:line="240" w:lineRule="auto"/>
              <w:rPr>
                <w:rFonts w:ascii="Times New Roman" w:eastAsia="Times New Roman" w:hAnsi="Times New Roman" w:cs="Times New Roman"/>
                <w:sz w:val="24"/>
                <w:szCs w:val="24"/>
                <w:lang w:eastAsia="en-GB"/>
              </w:rPr>
            </w:pPr>
            <w:r w:rsidRPr="009D6B90">
              <w:rPr>
                <w:rFonts w:ascii="Calibri" w:eastAsia="Times New Roman" w:hAnsi="Calibri" w:cs="Calibri"/>
                <w:b/>
                <w:bCs/>
                <w:lang w:eastAsia="en-GB"/>
              </w:rPr>
              <w:t>Time</w:t>
            </w:r>
            <w:r>
              <w:rPr>
                <w:rFonts w:ascii="Calibri" w:eastAsia="Times New Roman" w:hAnsi="Calibri" w:cs="Calibri"/>
                <w:b/>
                <w:bCs/>
                <w:lang w:eastAsia="en-GB"/>
              </w:rPr>
              <w:t xml:space="preserve"> </w:t>
            </w:r>
            <w:r w:rsidRPr="009D6B90">
              <w:rPr>
                <w:rFonts w:ascii="Calibri" w:eastAsia="Times New Roman" w:hAnsi="Calibri" w:cs="Calibri"/>
                <w:b/>
                <w:bCs/>
                <w:lang w:eastAsia="en-GB"/>
              </w:rPr>
              <w:t>for</w:t>
            </w:r>
            <w:r>
              <w:rPr>
                <w:rFonts w:ascii="Calibri" w:eastAsia="Times New Roman" w:hAnsi="Calibri" w:cs="Calibri"/>
                <w:b/>
                <w:bCs/>
                <w:lang w:eastAsia="en-GB"/>
              </w:rPr>
              <w:t xml:space="preserve"> </w:t>
            </w:r>
            <w:r w:rsidRPr="009D6B90">
              <w:rPr>
                <w:rFonts w:ascii="Calibri" w:eastAsia="Times New Roman" w:hAnsi="Calibri" w:cs="Calibri"/>
                <w:b/>
                <w:bCs/>
                <w:lang w:eastAsia="en-GB"/>
              </w:rPr>
              <w:t>a</w:t>
            </w:r>
            <w:r>
              <w:rPr>
                <w:rFonts w:ascii="Calibri" w:eastAsia="Times New Roman" w:hAnsi="Calibri" w:cs="Calibri"/>
                <w:b/>
                <w:bCs/>
                <w:lang w:eastAsia="en-GB"/>
              </w:rPr>
              <w:t xml:space="preserve"> </w:t>
            </w:r>
            <w:r w:rsidRPr="009D6B90">
              <w:rPr>
                <w:rFonts w:ascii="Calibri" w:eastAsia="Times New Roman" w:hAnsi="Calibri" w:cs="Calibri"/>
                <w:b/>
                <w:bCs/>
                <w:lang w:eastAsia="en-GB"/>
              </w:rPr>
              <w:t>doctor</w:t>
            </w:r>
          </w:p>
        </w:tc>
      </w:tr>
      <w:tr w:rsidR="009D6B90" w:rsidRPr="009D6B90" w14:paraId="4CEB464F" w14:textId="77777777" w:rsidTr="009D6B90">
        <w:trPr>
          <w:trHeight w:val="701"/>
        </w:trPr>
        <w:tc>
          <w:tcPr>
            <w:tcW w:w="0" w:type="auto"/>
            <w:tcBorders>
              <w:top w:val="single" w:sz="6" w:space="0" w:color="000000"/>
              <w:left w:val="single" w:sz="6" w:space="0" w:color="000000"/>
            </w:tcBorders>
            <w:shd w:val="clear" w:color="auto" w:fill="FFFFFF"/>
            <w:hideMark/>
          </w:tcPr>
          <w:p w14:paraId="7E5E5972" w14:textId="77777777" w:rsidR="009D6B90" w:rsidRPr="009D6B90" w:rsidRDefault="009D6B90" w:rsidP="00507671">
            <w:pPr>
              <w:keepNext/>
              <w:keepLines/>
              <w:spacing w:after="0" w:line="240" w:lineRule="auto"/>
              <w:rPr>
                <w:rFonts w:ascii="Times New Roman" w:eastAsia="Times New Roman" w:hAnsi="Times New Roman" w:cs="Times New Roman"/>
                <w:sz w:val="24"/>
                <w:szCs w:val="24"/>
                <w:lang w:eastAsia="en-GB"/>
              </w:rPr>
            </w:pPr>
            <w:r w:rsidRPr="009D6B90">
              <w:rPr>
                <w:rFonts w:ascii="Calibri" w:eastAsia="Times New Roman" w:hAnsi="Calibri" w:cs="Calibri"/>
                <w:b/>
                <w:bCs/>
                <w:lang w:eastAsia="en-GB"/>
              </w:rPr>
              <w:t>I</w:t>
            </w:r>
          </w:p>
        </w:tc>
        <w:tc>
          <w:tcPr>
            <w:tcW w:w="0" w:type="auto"/>
            <w:tcBorders>
              <w:top w:val="single" w:sz="6" w:space="0" w:color="000000"/>
              <w:left w:val="single" w:sz="6" w:space="0" w:color="000000"/>
            </w:tcBorders>
            <w:shd w:val="clear" w:color="auto" w:fill="FFFFFF"/>
            <w:hideMark/>
          </w:tcPr>
          <w:p w14:paraId="049A5D0F" w14:textId="77777777" w:rsidR="009D6B90" w:rsidRPr="009D6B90" w:rsidRDefault="009D6B90" w:rsidP="00507671">
            <w:pPr>
              <w:keepNext/>
              <w:keepLines/>
              <w:spacing w:after="0" w:line="240" w:lineRule="auto"/>
              <w:rPr>
                <w:rFonts w:ascii="Times New Roman" w:eastAsia="Times New Roman" w:hAnsi="Times New Roman" w:cs="Times New Roman"/>
                <w:sz w:val="24"/>
                <w:szCs w:val="24"/>
                <w:lang w:eastAsia="en-GB"/>
              </w:rPr>
            </w:pPr>
            <w:r w:rsidRPr="009D6B90">
              <w:rPr>
                <w:rFonts w:ascii="Calibri" w:eastAsia="Times New Roman" w:hAnsi="Calibri" w:cs="Calibri"/>
                <w:lang w:eastAsia="en-GB"/>
              </w:rPr>
              <w:t>Red</w:t>
            </w:r>
          </w:p>
        </w:tc>
        <w:tc>
          <w:tcPr>
            <w:tcW w:w="0" w:type="auto"/>
            <w:tcBorders>
              <w:top w:val="single" w:sz="6" w:space="0" w:color="000000"/>
              <w:left w:val="single" w:sz="6" w:space="0" w:color="000000"/>
            </w:tcBorders>
            <w:shd w:val="clear" w:color="auto" w:fill="FFFFFF"/>
            <w:hideMark/>
          </w:tcPr>
          <w:p w14:paraId="30F0B8A1" w14:textId="578494C8" w:rsidR="009D6B90" w:rsidRPr="009D6B90" w:rsidRDefault="009D6B90" w:rsidP="00507671">
            <w:pPr>
              <w:keepNext/>
              <w:keepLines/>
              <w:spacing w:after="0" w:line="240" w:lineRule="auto"/>
              <w:rPr>
                <w:rFonts w:ascii="Times New Roman" w:eastAsia="Times New Roman" w:hAnsi="Times New Roman" w:cs="Times New Roman"/>
                <w:sz w:val="24"/>
                <w:szCs w:val="24"/>
                <w:lang w:eastAsia="en-GB"/>
              </w:rPr>
            </w:pPr>
            <w:r w:rsidRPr="009D6B90">
              <w:rPr>
                <w:rFonts w:ascii="Calibri" w:eastAsia="Times New Roman" w:hAnsi="Calibri" w:cs="Calibri"/>
                <w:lang w:eastAsia="en-GB"/>
              </w:rPr>
              <w:t>Life-threatening</w:t>
            </w:r>
            <w:r>
              <w:rPr>
                <w:rFonts w:ascii="Calibri" w:eastAsia="Times New Roman" w:hAnsi="Calibri" w:cs="Calibri"/>
                <w:lang w:eastAsia="en-GB"/>
              </w:rPr>
              <w:t xml:space="preserve"> </w:t>
            </w:r>
            <w:r w:rsidRPr="009D6B90">
              <w:rPr>
                <w:rFonts w:ascii="Calibri" w:eastAsia="Times New Roman" w:hAnsi="Calibri" w:cs="Calibri"/>
                <w:lang w:eastAsia="en-GB"/>
              </w:rPr>
              <w:t>condition,</w:t>
            </w:r>
            <w:r>
              <w:rPr>
                <w:rFonts w:ascii="Calibri" w:eastAsia="Times New Roman" w:hAnsi="Calibri" w:cs="Calibri"/>
                <w:lang w:eastAsia="en-GB"/>
              </w:rPr>
              <w:t xml:space="preserve"> </w:t>
            </w:r>
            <w:r w:rsidRPr="009D6B90">
              <w:rPr>
                <w:rFonts w:ascii="Calibri" w:eastAsia="Times New Roman" w:hAnsi="Calibri" w:cs="Calibri"/>
                <w:lang w:eastAsia="en-GB"/>
              </w:rPr>
              <w:t>unavoidable,</w:t>
            </w:r>
            <w:r>
              <w:rPr>
                <w:rFonts w:ascii="Calibri" w:eastAsia="Times New Roman" w:hAnsi="Calibri" w:cs="Calibri"/>
                <w:lang w:eastAsia="en-GB"/>
              </w:rPr>
              <w:t xml:space="preserve"> </w:t>
            </w:r>
            <w:r w:rsidRPr="009D6B90">
              <w:rPr>
                <w:rFonts w:ascii="Calibri" w:eastAsia="Times New Roman" w:hAnsi="Calibri" w:cs="Calibri"/>
                <w:lang w:eastAsia="en-GB"/>
              </w:rPr>
              <w:t>immediate</w:t>
            </w:r>
            <w:r>
              <w:rPr>
                <w:rFonts w:ascii="Calibri" w:eastAsia="Times New Roman" w:hAnsi="Calibri" w:cs="Calibri"/>
                <w:lang w:eastAsia="en-GB"/>
              </w:rPr>
              <w:t xml:space="preserve"> </w:t>
            </w:r>
            <w:r w:rsidRPr="009D6B90">
              <w:rPr>
                <w:rFonts w:ascii="Calibri" w:eastAsia="Times New Roman" w:hAnsi="Calibri" w:cs="Calibri"/>
                <w:lang w:eastAsia="en-GB"/>
              </w:rPr>
              <w:t>relief,</w:t>
            </w:r>
            <w:r>
              <w:rPr>
                <w:rFonts w:ascii="Calibri" w:eastAsia="Times New Roman" w:hAnsi="Calibri" w:cs="Calibri"/>
                <w:lang w:eastAsia="en-GB"/>
              </w:rPr>
              <w:t xml:space="preserve"> </w:t>
            </w:r>
            <w:r w:rsidRPr="009D6B90">
              <w:rPr>
                <w:rFonts w:ascii="Calibri" w:eastAsia="Times New Roman" w:hAnsi="Calibri" w:cs="Calibri"/>
                <w:lang w:eastAsia="en-GB"/>
              </w:rPr>
              <w:t>"emergency</w:t>
            </w:r>
            <w:r>
              <w:rPr>
                <w:rFonts w:ascii="Calibri" w:eastAsia="Times New Roman" w:hAnsi="Calibri" w:cs="Calibri"/>
                <w:lang w:eastAsia="en-GB"/>
              </w:rPr>
              <w:t xml:space="preserve"> </w:t>
            </w:r>
            <w:r w:rsidRPr="009D6B90">
              <w:rPr>
                <w:rFonts w:ascii="Calibri" w:eastAsia="Times New Roman" w:hAnsi="Calibri" w:cs="Calibri"/>
                <w:lang w:eastAsia="en-GB"/>
              </w:rPr>
              <w:t>relief"</w:t>
            </w:r>
          </w:p>
        </w:tc>
        <w:tc>
          <w:tcPr>
            <w:tcW w:w="0" w:type="auto"/>
            <w:tcBorders>
              <w:top w:val="single" w:sz="6" w:space="0" w:color="000000"/>
              <w:left w:val="single" w:sz="6" w:space="0" w:color="000000"/>
            </w:tcBorders>
            <w:shd w:val="clear" w:color="auto" w:fill="FFFFFF"/>
            <w:hideMark/>
          </w:tcPr>
          <w:p w14:paraId="1DE7CA76" w14:textId="593EF76B" w:rsidR="009D6B90" w:rsidRPr="009D6B90" w:rsidRDefault="009D6B90" w:rsidP="00507671">
            <w:pPr>
              <w:keepNext/>
              <w:keepLines/>
              <w:spacing w:after="0" w:line="240" w:lineRule="auto"/>
              <w:rPr>
                <w:rFonts w:ascii="Times New Roman" w:eastAsia="Times New Roman" w:hAnsi="Times New Roman" w:cs="Times New Roman"/>
                <w:sz w:val="24"/>
                <w:szCs w:val="24"/>
                <w:lang w:eastAsia="en-GB"/>
              </w:rPr>
            </w:pPr>
            <w:r w:rsidRPr="009D6B90">
              <w:rPr>
                <w:rFonts w:ascii="Calibri" w:eastAsia="Times New Roman" w:hAnsi="Calibri" w:cs="Calibri"/>
                <w:lang w:eastAsia="en-GB"/>
              </w:rPr>
              <w:t>EM</w:t>
            </w:r>
            <w:r>
              <w:rPr>
                <w:rFonts w:ascii="Calibri" w:eastAsia="Times New Roman" w:hAnsi="Calibri" w:cs="Calibri"/>
                <w:lang w:eastAsia="en-GB"/>
              </w:rPr>
              <w:t xml:space="preserve"> </w:t>
            </w:r>
            <w:r w:rsidRPr="009D6B90">
              <w:rPr>
                <w:rFonts w:ascii="Calibri" w:eastAsia="Times New Roman" w:hAnsi="Calibri" w:cs="Calibri"/>
                <w:lang w:eastAsia="en-GB"/>
              </w:rPr>
              <w:t>Hall</w:t>
            </w:r>
          </w:p>
        </w:tc>
        <w:tc>
          <w:tcPr>
            <w:tcW w:w="0" w:type="auto"/>
            <w:tcBorders>
              <w:top w:val="single" w:sz="6" w:space="0" w:color="000000"/>
              <w:left w:val="single" w:sz="6" w:space="0" w:color="000000"/>
              <w:right w:val="single" w:sz="6" w:space="0" w:color="000000"/>
            </w:tcBorders>
            <w:shd w:val="clear" w:color="auto" w:fill="FFFFFF"/>
            <w:hideMark/>
          </w:tcPr>
          <w:p w14:paraId="604EDFC4" w14:textId="77777777" w:rsidR="009D6B90" w:rsidRPr="009D6B90" w:rsidRDefault="009D6B90" w:rsidP="00507671">
            <w:pPr>
              <w:keepNext/>
              <w:keepLines/>
              <w:spacing w:after="0" w:line="240" w:lineRule="auto"/>
              <w:rPr>
                <w:rFonts w:ascii="Times New Roman" w:eastAsia="Times New Roman" w:hAnsi="Times New Roman" w:cs="Times New Roman"/>
                <w:sz w:val="24"/>
                <w:szCs w:val="24"/>
                <w:lang w:eastAsia="en-GB"/>
              </w:rPr>
            </w:pPr>
            <w:r w:rsidRPr="009D6B90">
              <w:rPr>
                <w:rFonts w:ascii="Calibri" w:eastAsia="Times New Roman" w:hAnsi="Calibri" w:cs="Calibri"/>
                <w:lang w:eastAsia="en-GB"/>
              </w:rPr>
              <w:t>NOW</w:t>
            </w:r>
          </w:p>
        </w:tc>
      </w:tr>
      <w:tr w:rsidR="009D6B90" w:rsidRPr="009D6B90" w14:paraId="453508B7" w14:textId="77777777" w:rsidTr="009D6B90">
        <w:trPr>
          <w:trHeight w:val="725"/>
        </w:trPr>
        <w:tc>
          <w:tcPr>
            <w:tcW w:w="0" w:type="auto"/>
            <w:tcBorders>
              <w:top w:val="single" w:sz="6" w:space="0" w:color="000000"/>
              <w:left w:val="single" w:sz="6" w:space="0" w:color="000000"/>
            </w:tcBorders>
            <w:shd w:val="clear" w:color="auto" w:fill="FFFFFF"/>
            <w:hideMark/>
          </w:tcPr>
          <w:p w14:paraId="78F511F2" w14:textId="77777777" w:rsidR="009D6B90" w:rsidRPr="009D6B90" w:rsidRDefault="009D6B90" w:rsidP="00507671">
            <w:pPr>
              <w:keepNext/>
              <w:keepLines/>
              <w:spacing w:after="0" w:line="240" w:lineRule="auto"/>
              <w:rPr>
                <w:rFonts w:ascii="Times New Roman" w:eastAsia="Times New Roman" w:hAnsi="Times New Roman" w:cs="Times New Roman"/>
                <w:sz w:val="24"/>
                <w:szCs w:val="24"/>
                <w:lang w:eastAsia="en-GB"/>
              </w:rPr>
            </w:pPr>
            <w:r w:rsidRPr="009D6B90">
              <w:rPr>
                <w:rFonts w:ascii="Calibri" w:eastAsia="Times New Roman" w:hAnsi="Calibri" w:cs="Calibri"/>
                <w:b/>
                <w:bCs/>
                <w:lang w:eastAsia="en-GB"/>
              </w:rPr>
              <w:t>II</w:t>
            </w:r>
          </w:p>
        </w:tc>
        <w:tc>
          <w:tcPr>
            <w:tcW w:w="0" w:type="auto"/>
            <w:tcBorders>
              <w:top w:val="single" w:sz="6" w:space="0" w:color="000000"/>
              <w:left w:val="single" w:sz="6" w:space="0" w:color="000000"/>
            </w:tcBorders>
            <w:shd w:val="clear" w:color="auto" w:fill="FFFFFF"/>
            <w:hideMark/>
          </w:tcPr>
          <w:p w14:paraId="6CBE7B87" w14:textId="77777777" w:rsidR="009D6B90" w:rsidRPr="009D6B90" w:rsidRDefault="009D6B90" w:rsidP="00507671">
            <w:pPr>
              <w:keepNext/>
              <w:keepLines/>
              <w:spacing w:after="0" w:line="240" w:lineRule="auto"/>
              <w:rPr>
                <w:rFonts w:ascii="Times New Roman" w:eastAsia="Times New Roman" w:hAnsi="Times New Roman" w:cs="Times New Roman"/>
                <w:sz w:val="24"/>
                <w:szCs w:val="24"/>
                <w:lang w:eastAsia="en-GB"/>
              </w:rPr>
            </w:pPr>
            <w:r w:rsidRPr="009D6B90">
              <w:rPr>
                <w:rFonts w:ascii="Calibri" w:eastAsia="Times New Roman" w:hAnsi="Calibri" w:cs="Calibri"/>
                <w:lang w:eastAsia="en-GB"/>
              </w:rPr>
              <w:t>Orange</w:t>
            </w:r>
          </w:p>
        </w:tc>
        <w:tc>
          <w:tcPr>
            <w:tcW w:w="0" w:type="auto"/>
            <w:tcBorders>
              <w:top w:val="single" w:sz="6" w:space="0" w:color="000000"/>
              <w:left w:val="single" w:sz="6" w:space="0" w:color="000000"/>
            </w:tcBorders>
            <w:shd w:val="clear" w:color="auto" w:fill="FFFFFF"/>
            <w:hideMark/>
          </w:tcPr>
          <w:p w14:paraId="6295EBBE" w14:textId="1E58BD98" w:rsidR="009D6B90" w:rsidRPr="009D6B90" w:rsidRDefault="009D6B90" w:rsidP="00507671">
            <w:pPr>
              <w:keepNext/>
              <w:keepLines/>
              <w:spacing w:after="0" w:line="240" w:lineRule="auto"/>
              <w:rPr>
                <w:rFonts w:ascii="Times New Roman" w:eastAsia="Times New Roman" w:hAnsi="Times New Roman" w:cs="Times New Roman"/>
                <w:sz w:val="24"/>
                <w:szCs w:val="24"/>
                <w:lang w:eastAsia="en-GB"/>
              </w:rPr>
            </w:pPr>
            <w:r w:rsidRPr="009D6B90">
              <w:rPr>
                <w:rFonts w:ascii="Calibri" w:eastAsia="Times New Roman" w:hAnsi="Calibri" w:cs="Calibri"/>
                <w:lang w:eastAsia="en-GB"/>
              </w:rPr>
              <w:t>A</w:t>
            </w:r>
            <w:r>
              <w:rPr>
                <w:rFonts w:ascii="Calibri" w:eastAsia="Times New Roman" w:hAnsi="Calibri" w:cs="Calibri"/>
                <w:lang w:eastAsia="en-GB"/>
              </w:rPr>
              <w:t xml:space="preserve"> </w:t>
            </w:r>
            <w:r w:rsidRPr="009D6B90">
              <w:rPr>
                <w:rFonts w:ascii="Calibri" w:eastAsia="Times New Roman" w:hAnsi="Calibri" w:cs="Calibri"/>
                <w:lang w:eastAsia="en-GB"/>
              </w:rPr>
              <w:t>potentially</w:t>
            </w:r>
            <w:r>
              <w:rPr>
                <w:rFonts w:ascii="Calibri" w:eastAsia="Times New Roman" w:hAnsi="Calibri" w:cs="Calibri"/>
                <w:lang w:eastAsia="en-GB"/>
              </w:rPr>
              <w:t xml:space="preserve"> </w:t>
            </w:r>
            <w:r w:rsidRPr="009D6B90">
              <w:rPr>
                <w:rFonts w:ascii="Calibri" w:eastAsia="Times New Roman" w:hAnsi="Calibri" w:cs="Calibri"/>
                <w:lang w:eastAsia="en-GB"/>
              </w:rPr>
              <w:t>life-threatening</w:t>
            </w:r>
            <w:r>
              <w:rPr>
                <w:rFonts w:ascii="Calibri" w:eastAsia="Times New Roman" w:hAnsi="Calibri" w:cs="Calibri"/>
                <w:lang w:eastAsia="en-GB"/>
              </w:rPr>
              <w:t xml:space="preserve"> </w:t>
            </w:r>
            <w:r w:rsidRPr="009D6B90">
              <w:rPr>
                <w:rFonts w:ascii="Calibri" w:eastAsia="Times New Roman" w:hAnsi="Calibri" w:cs="Calibri"/>
                <w:lang w:eastAsia="en-GB"/>
              </w:rPr>
              <w:t>condition,</w:t>
            </w:r>
          </w:p>
          <w:p w14:paraId="2C81C20C" w14:textId="426EC760" w:rsidR="009D6B90" w:rsidRPr="009D6B90" w:rsidRDefault="009D6B90" w:rsidP="00507671">
            <w:pPr>
              <w:keepNext/>
              <w:keepLines/>
              <w:spacing w:after="0" w:line="240" w:lineRule="auto"/>
              <w:rPr>
                <w:rFonts w:ascii="Times New Roman" w:eastAsia="Times New Roman" w:hAnsi="Times New Roman" w:cs="Times New Roman"/>
                <w:sz w:val="24"/>
                <w:szCs w:val="24"/>
                <w:lang w:eastAsia="en-GB"/>
              </w:rPr>
            </w:pPr>
            <w:r w:rsidRPr="009D6B90">
              <w:rPr>
                <w:rFonts w:ascii="Calibri" w:eastAsia="Times New Roman" w:hAnsi="Calibri" w:cs="Calibri"/>
                <w:lang w:eastAsia="en-GB"/>
              </w:rPr>
              <w:t>"In</w:t>
            </w:r>
            <w:r>
              <w:rPr>
                <w:rFonts w:ascii="Calibri" w:eastAsia="Times New Roman" w:hAnsi="Calibri" w:cs="Calibri"/>
                <w:lang w:eastAsia="en-GB"/>
              </w:rPr>
              <w:t xml:space="preserve"> </w:t>
            </w:r>
            <w:r w:rsidRPr="009D6B90">
              <w:rPr>
                <w:rFonts w:ascii="Calibri" w:eastAsia="Times New Roman" w:hAnsi="Calibri" w:cs="Calibri"/>
                <w:lang w:eastAsia="en-GB"/>
              </w:rPr>
              <w:t>need</w:t>
            </w:r>
            <w:r>
              <w:rPr>
                <w:rFonts w:ascii="Calibri" w:eastAsia="Times New Roman" w:hAnsi="Calibri" w:cs="Calibri"/>
                <w:lang w:eastAsia="en-GB"/>
              </w:rPr>
              <w:t xml:space="preserve"> </w:t>
            </w:r>
            <w:r w:rsidRPr="009D6B90">
              <w:rPr>
                <w:rFonts w:ascii="Calibri" w:eastAsia="Times New Roman" w:hAnsi="Calibri" w:cs="Calibri"/>
                <w:lang w:eastAsia="en-GB"/>
              </w:rPr>
              <w:t>of</w:t>
            </w:r>
            <w:r>
              <w:rPr>
                <w:rFonts w:ascii="Calibri" w:eastAsia="Times New Roman" w:hAnsi="Calibri" w:cs="Calibri"/>
                <w:lang w:eastAsia="en-GB"/>
              </w:rPr>
              <w:t xml:space="preserve"> </w:t>
            </w:r>
            <w:r w:rsidRPr="009D6B90">
              <w:rPr>
                <w:rFonts w:ascii="Calibri" w:eastAsia="Times New Roman" w:hAnsi="Calibri" w:cs="Calibri"/>
                <w:lang w:eastAsia="en-GB"/>
              </w:rPr>
              <w:t>urgent</w:t>
            </w:r>
            <w:r>
              <w:rPr>
                <w:rFonts w:ascii="Calibri" w:eastAsia="Times New Roman" w:hAnsi="Calibri" w:cs="Calibri"/>
                <w:lang w:eastAsia="en-GB"/>
              </w:rPr>
              <w:t xml:space="preserve"> </w:t>
            </w:r>
            <w:r w:rsidRPr="009D6B90">
              <w:rPr>
                <w:rFonts w:ascii="Calibri" w:eastAsia="Times New Roman" w:hAnsi="Calibri" w:cs="Calibri"/>
                <w:lang w:eastAsia="en-GB"/>
              </w:rPr>
              <w:t>help"</w:t>
            </w:r>
          </w:p>
        </w:tc>
        <w:tc>
          <w:tcPr>
            <w:tcW w:w="0" w:type="auto"/>
            <w:tcBorders>
              <w:top w:val="single" w:sz="6" w:space="0" w:color="000000"/>
              <w:left w:val="single" w:sz="6" w:space="0" w:color="000000"/>
            </w:tcBorders>
            <w:shd w:val="clear" w:color="auto" w:fill="FFFFFF"/>
            <w:hideMark/>
          </w:tcPr>
          <w:p w14:paraId="08FE2107" w14:textId="69362179" w:rsidR="009D6B90" w:rsidRPr="009D6B90" w:rsidRDefault="009D6B90" w:rsidP="00507671">
            <w:pPr>
              <w:keepNext/>
              <w:keepLines/>
              <w:spacing w:after="0" w:line="240" w:lineRule="auto"/>
              <w:rPr>
                <w:rFonts w:ascii="Times New Roman" w:eastAsia="Times New Roman" w:hAnsi="Times New Roman" w:cs="Times New Roman"/>
                <w:sz w:val="24"/>
                <w:szCs w:val="24"/>
                <w:lang w:eastAsia="en-GB"/>
              </w:rPr>
            </w:pPr>
            <w:r w:rsidRPr="009D6B90">
              <w:rPr>
                <w:rFonts w:ascii="Calibri" w:eastAsia="Times New Roman" w:hAnsi="Calibri" w:cs="Calibri"/>
                <w:lang w:eastAsia="en-GB"/>
              </w:rPr>
              <w:t>Intensive</w:t>
            </w:r>
            <w:r>
              <w:rPr>
                <w:rFonts w:ascii="Calibri" w:eastAsia="Times New Roman" w:hAnsi="Calibri" w:cs="Calibri"/>
                <w:lang w:eastAsia="en-GB"/>
              </w:rPr>
              <w:t xml:space="preserve"> </w:t>
            </w:r>
            <w:r w:rsidRPr="009D6B90">
              <w:rPr>
                <w:rFonts w:ascii="Calibri" w:eastAsia="Times New Roman" w:hAnsi="Calibri" w:cs="Calibri"/>
                <w:lang w:eastAsia="en-GB"/>
              </w:rPr>
              <w:t>care</w:t>
            </w:r>
            <w:r>
              <w:rPr>
                <w:rFonts w:ascii="Calibri" w:eastAsia="Times New Roman" w:hAnsi="Calibri" w:cs="Calibri"/>
                <w:lang w:eastAsia="en-GB"/>
              </w:rPr>
              <w:t xml:space="preserve"> </w:t>
            </w:r>
            <w:r w:rsidRPr="009D6B90">
              <w:rPr>
                <w:rFonts w:ascii="Calibri" w:eastAsia="Times New Roman" w:hAnsi="Calibri" w:cs="Calibri"/>
                <w:lang w:eastAsia="en-GB"/>
              </w:rPr>
              <w:t>room</w:t>
            </w:r>
          </w:p>
        </w:tc>
        <w:tc>
          <w:tcPr>
            <w:tcW w:w="0" w:type="auto"/>
            <w:tcBorders>
              <w:top w:val="single" w:sz="6" w:space="0" w:color="000000"/>
              <w:left w:val="single" w:sz="6" w:space="0" w:color="000000"/>
              <w:right w:val="single" w:sz="6" w:space="0" w:color="000000"/>
            </w:tcBorders>
            <w:shd w:val="clear" w:color="auto" w:fill="FFFFFF"/>
            <w:hideMark/>
          </w:tcPr>
          <w:p w14:paraId="1845B4C8" w14:textId="416E660E" w:rsidR="009D6B90" w:rsidRPr="009D6B90" w:rsidRDefault="009D6B90" w:rsidP="00507671">
            <w:pPr>
              <w:keepNext/>
              <w:keepLines/>
              <w:spacing w:after="0" w:line="240" w:lineRule="auto"/>
              <w:rPr>
                <w:rFonts w:ascii="Times New Roman" w:eastAsia="Times New Roman" w:hAnsi="Times New Roman" w:cs="Times New Roman"/>
                <w:sz w:val="24"/>
                <w:szCs w:val="24"/>
                <w:lang w:eastAsia="en-GB"/>
              </w:rPr>
            </w:pPr>
            <w:r w:rsidRPr="009D6B90">
              <w:rPr>
                <w:rFonts w:ascii="Calibri" w:eastAsia="Times New Roman" w:hAnsi="Calibri" w:cs="Calibri"/>
                <w:lang w:eastAsia="en-GB"/>
              </w:rPr>
              <w:t>0-15</w:t>
            </w:r>
            <w:r>
              <w:rPr>
                <w:rFonts w:ascii="Calibri" w:eastAsia="Times New Roman" w:hAnsi="Calibri" w:cs="Calibri"/>
                <w:lang w:eastAsia="en-GB"/>
              </w:rPr>
              <w:t xml:space="preserve"> </w:t>
            </w:r>
            <w:r w:rsidRPr="009D6B90">
              <w:rPr>
                <w:rFonts w:ascii="Calibri" w:eastAsia="Times New Roman" w:hAnsi="Calibri" w:cs="Calibri"/>
                <w:lang w:eastAsia="en-GB"/>
              </w:rPr>
              <w:t>min</w:t>
            </w:r>
          </w:p>
        </w:tc>
      </w:tr>
      <w:tr w:rsidR="009D6B90" w:rsidRPr="009D6B90" w14:paraId="6BC0EC46" w14:textId="77777777" w:rsidTr="009D6B90">
        <w:trPr>
          <w:trHeight w:val="710"/>
        </w:trPr>
        <w:tc>
          <w:tcPr>
            <w:tcW w:w="0" w:type="auto"/>
            <w:tcBorders>
              <w:top w:val="single" w:sz="6" w:space="0" w:color="000000"/>
              <w:left w:val="single" w:sz="6" w:space="0" w:color="000000"/>
            </w:tcBorders>
            <w:shd w:val="clear" w:color="auto" w:fill="FFFFFF"/>
            <w:hideMark/>
          </w:tcPr>
          <w:p w14:paraId="1E9C26D4" w14:textId="77777777" w:rsidR="009D6B90" w:rsidRPr="009D6B90" w:rsidRDefault="009D6B90" w:rsidP="00507671">
            <w:pPr>
              <w:keepNext/>
              <w:keepLines/>
              <w:spacing w:after="0" w:line="240" w:lineRule="auto"/>
              <w:rPr>
                <w:rFonts w:ascii="Times New Roman" w:eastAsia="Times New Roman" w:hAnsi="Times New Roman" w:cs="Times New Roman"/>
                <w:sz w:val="24"/>
                <w:szCs w:val="24"/>
                <w:lang w:eastAsia="en-GB"/>
              </w:rPr>
            </w:pPr>
            <w:r w:rsidRPr="009D6B90">
              <w:rPr>
                <w:rFonts w:ascii="Calibri" w:eastAsia="Times New Roman" w:hAnsi="Calibri" w:cs="Calibri"/>
                <w:b/>
                <w:bCs/>
                <w:lang w:eastAsia="en-GB"/>
              </w:rPr>
              <w:t>III</w:t>
            </w:r>
          </w:p>
        </w:tc>
        <w:tc>
          <w:tcPr>
            <w:tcW w:w="0" w:type="auto"/>
            <w:tcBorders>
              <w:top w:val="single" w:sz="6" w:space="0" w:color="000000"/>
              <w:left w:val="single" w:sz="6" w:space="0" w:color="000000"/>
            </w:tcBorders>
            <w:shd w:val="clear" w:color="auto" w:fill="FFFFFF"/>
            <w:hideMark/>
          </w:tcPr>
          <w:p w14:paraId="678A5E64" w14:textId="77777777" w:rsidR="009D6B90" w:rsidRPr="009D6B90" w:rsidRDefault="009D6B90" w:rsidP="00507671">
            <w:pPr>
              <w:keepNext/>
              <w:keepLines/>
              <w:spacing w:after="0" w:line="240" w:lineRule="auto"/>
              <w:rPr>
                <w:rFonts w:ascii="Times New Roman" w:eastAsia="Times New Roman" w:hAnsi="Times New Roman" w:cs="Times New Roman"/>
                <w:sz w:val="24"/>
                <w:szCs w:val="24"/>
                <w:lang w:eastAsia="en-GB"/>
              </w:rPr>
            </w:pPr>
            <w:r w:rsidRPr="009D6B90">
              <w:rPr>
                <w:rFonts w:ascii="Calibri" w:eastAsia="Times New Roman" w:hAnsi="Calibri" w:cs="Calibri"/>
                <w:lang w:eastAsia="en-GB"/>
              </w:rPr>
              <w:t>Yellow</w:t>
            </w:r>
          </w:p>
        </w:tc>
        <w:tc>
          <w:tcPr>
            <w:tcW w:w="0" w:type="auto"/>
            <w:tcBorders>
              <w:top w:val="single" w:sz="6" w:space="0" w:color="000000"/>
              <w:left w:val="single" w:sz="6" w:space="0" w:color="000000"/>
            </w:tcBorders>
            <w:shd w:val="clear" w:color="auto" w:fill="FFFFFF"/>
            <w:hideMark/>
          </w:tcPr>
          <w:p w14:paraId="42541831" w14:textId="28EE8A23" w:rsidR="009D6B90" w:rsidRPr="009D6B90" w:rsidRDefault="009D6B90" w:rsidP="00507671">
            <w:pPr>
              <w:keepNext/>
              <w:keepLines/>
              <w:spacing w:after="0" w:line="240" w:lineRule="auto"/>
              <w:rPr>
                <w:rFonts w:ascii="Times New Roman" w:eastAsia="Times New Roman" w:hAnsi="Times New Roman" w:cs="Times New Roman"/>
                <w:sz w:val="24"/>
                <w:szCs w:val="24"/>
                <w:lang w:eastAsia="en-GB"/>
              </w:rPr>
            </w:pPr>
            <w:r w:rsidRPr="009D6B90">
              <w:rPr>
                <w:rFonts w:ascii="Calibri" w:eastAsia="Times New Roman" w:hAnsi="Calibri" w:cs="Calibri"/>
                <w:lang w:eastAsia="en-GB"/>
              </w:rPr>
              <w:t>Non-life</w:t>
            </w:r>
            <w:r>
              <w:rPr>
                <w:rFonts w:ascii="Calibri" w:eastAsia="Times New Roman" w:hAnsi="Calibri" w:cs="Calibri"/>
                <w:lang w:eastAsia="en-GB"/>
              </w:rPr>
              <w:t xml:space="preserve"> </w:t>
            </w:r>
            <w:r w:rsidRPr="009D6B90">
              <w:rPr>
                <w:rFonts w:ascii="Calibri" w:eastAsia="Times New Roman" w:hAnsi="Calibri" w:cs="Calibri"/>
                <w:lang w:eastAsia="en-GB"/>
              </w:rPr>
              <w:t>threatening</w:t>
            </w:r>
            <w:r>
              <w:rPr>
                <w:rFonts w:ascii="Calibri" w:eastAsia="Times New Roman" w:hAnsi="Calibri" w:cs="Calibri"/>
                <w:lang w:eastAsia="en-GB"/>
              </w:rPr>
              <w:t xml:space="preserve"> </w:t>
            </w:r>
            <w:r w:rsidRPr="009D6B90">
              <w:rPr>
                <w:rFonts w:ascii="Calibri" w:eastAsia="Times New Roman" w:hAnsi="Calibri" w:cs="Calibri"/>
                <w:lang w:eastAsia="en-GB"/>
              </w:rPr>
              <w:t>condition</w:t>
            </w:r>
            <w:r>
              <w:rPr>
                <w:rFonts w:ascii="Calibri" w:eastAsia="Times New Roman" w:hAnsi="Calibri" w:cs="Calibri"/>
                <w:lang w:eastAsia="en-GB"/>
              </w:rPr>
              <w:t xml:space="preserve"> </w:t>
            </w:r>
            <w:r w:rsidRPr="009D6B90">
              <w:rPr>
                <w:rFonts w:ascii="Calibri" w:eastAsia="Times New Roman" w:hAnsi="Calibri" w:cs="Calibri"/>
                <w:lang w:eastAsia="en-GB"/>
              </w:rPr>
              <w:t>requiring</w:t>
            </w:r>
            <w:r>
              <w:rPr>
                <w:rFonts w:ascii="Calibri" w:eastAsia="Times New Roman" w:hAnsi="Calibri" w:cs="Calibri"/>
                <w:lang w:eastAsia="en-GB"/>
              </w:rPr>
              <w:t xml:space="preserve"> </w:t>
            </w:r>
            <w:r w:rsidRPr="009D6B90">
              <w:rPr>
                <w:rFonts w:ascii="Calibri" w:eastAsia="Times New Roman" w:hAnsi="Calibri" w:cs="Calibri"/>
                <w:lang w:eastAsia="en-GB"/>
              </w:rPr>
              <w:t>urgent</w:t>
            </w:r>
            <w:r>
              <w:rPr>
                <w:rFonts w:ascii="Calibri" w:eastAsia="Times New Roman" w:hAnsi="Calibri" w:cs="Calibri"/>
                <w:lang w:eastAsia="en-GB"/>
              </w:rPr>
              <w:t xml:space="preserve"> </w:t>
            </w:r>
            <w:r w:rsidRPr="009D6B90">
              <w:rPr>
                <w:rFonts w:ascii="Calibri" w:eastAsia="Times New Roman" w:hAnsi="Calibri" w:cs="Calibri"/>
                <w:lang w:eastAsia="en-GB"/>
              </w:rPr>
              <w:t>assistance</w:t>
            </w:r>
          </w:p>
        </w:tc>
        <w:tc>
          <w:tcPr>
            <w:tcW w:w="0" w:type="auto"/>
            <w:tcBorders>
              <w:top w:val="single" w:sz="6" w:space="0" w:color="000000"/>
              <w:left w:val="single" w:sz="6" w:space="0" w:color="000000"/>
            </w:tcBorders>
            <w:shd w:val="clear" w:color="auto" w:fill="FFFFFF"/>
            <w:hideMark/>
          </w:tcPr>
          <w:p w14:paraId="2F30DEED" w14:textId="0F5D80F7" w:rsidR="009D6B90" w:rsidRPr="009D6B90" w:rsidRDefault="009D6B90" w:rsidP="00507671">
            <w:pPr>
              <w:keepNext/>
              <w:keepLines/>
              <w:spacing w:after="0" w:line="240" w:lineRule="auto"/>
              <w:rPr>
                <w:rFonts w:ascii="Times New Roman" w:eastAsia="Times New Roman" w:hAnsi="Times New Roman" w:cs="Times New Roman"/>
                <w:sz w:val="24"/>
                <w:szCs w:val="24"/>
                <w:lang w:eastAsia="en-GB"/>
              </w:rPr>
            </w:pPr>
            <w:r w:rsidRPr="009D6B90">
              <w:rPr>
                <w:rFonts w:ascii="Calibri" w:eastAsia="Times New Roman" w:hAnsi="Calibri" w:cs="Calibri"/>
                <w:lang w:eastAsia="en-GB"/>
              </w:rPr>
              <w:t>The</w:t>
            </w:r>
            <w:r>
              <w:rPr>
                <w:rFonts w:ascii="Calibri" w:eastAsia="Times New Roman" w:hAnsi="Calibri" w:cs="Calibri"/>
                <w:lang w:eastAsia="en-GB"/>
              </w:rPr>
              <w:t xml:space="preserve"> </w:t>
            </w:r>
            <w:r w:rsidRPr="009D6B90">
              <w:rPr>
                <w:rFonts w:ascii="Calibri" w:eastAsia="Times New Roman" w:hAnsi="Calibri" w:cs="Calibri"/>
                <w:lang w:eastAsia="en-GB"/>
              </w:rPr>
              <w:t>observation</w:t>
            </w:r>
            <w:r>
              <w:rPr>
                <w:rFonts w:ascii="Calibri" w:eastAsia="Times New Roman" w:hAnsi="Calibri" w:cs="Calibri"/>
                <w:lang w:eastAsia="en-GB"/>
              </w:rPr>
              <w:t xml:space="preserve"> </w:t>
            </w:r>
            <w:r w:rsidRPr="009D6B90">
              <w:rPr>
                <w:rFonts w:ascii="Calibri" w:eastAsia="Times New Roman" w:hAnsi="Calibri" w:cs="Calibri"/>
                <w:lang w:eastAsia="en-GB"/>
              </w:rPr>
              <w:t>room</w:t>
            </w:r>
          </w:p>
        </w:tc>
        <w:tc>
          <w:tcPr>
            <w:tcW w:w="0" w:type="auto"/>
            <w:tcBorders>
              <w:top w:val="single" w:sz="6" w:space="0" w:color="000000"/>
              <w:left w:val="single" w:sz="6" w:space="0" w:color="000000"/>
              <w:right w:val="single" w:sz="6" w:space="0" w:color="000000"/>
            </w:tcBorders>
            <w:shd w:val="clear" w:color="auto" w:fill="FFFFFF"/>
            <w:hideMark/>
          </w:tcPr>
          <w:p w14:paraId="00E4FCBF" w14:textId="78B89593" w:rsidR="009D6B90" w:rsidRPr="009D6B90" w:rsidRDefault="009D6B90" w:rsidP="00507671">
            <w:pPr>
              <w:keepNext/>
              <w:keepLines/>
              <w:spacing w:after="0" w:line="240" w:lineRule="auto"/>
              <w:rPr>
                <w:rFonts w:ascii="Times New Roman" w:eastAsia="Times New Roman" w:hAnsi="Times New Roman" w:cs="Times New Roman"/>
                <w:sz w:val="24"/>
                <w:szCs w:val="24"/>
                <w:lang w:eastAsia="en-GB"/>
              </w:rPr>
            </w:pPr>
            <w:r w:rsidRPr="009D6B90">
              <w:rPr>
                <w:rFonts w:ascii="Calibri" w:eastAsia="Times New Roman" w:hAnsi="Calibri" w:cs="Calibri"/>
                <w:lang w:eastAsia="en-GB"/>
              </w:rPr>
              <w:t>&lt;60</w:t>
            </w:r>
            <w:r>
              <w:rPr>
                <w:rFonts w:ascii="Calibri" w:eastAsia="Times New Roman" w:hAnsi="Calibri" w:cs="Calibri"/>
                <w:lang w:eastAsia="en-GB"/>
              </w:rPr>
              <w:t xml:space="preserve"> </w:t>
            </w:r>
            <w:r w:rsidRPr="009D6B90">
              <w:rPr>
                <w:rFonts w:ascii="Calibri" w:eastAsia="Times New Roman" w:hAnsi="Calibri" w:cs="Calibri"/>
                <w:lang w:eastAsia="en-GB"/>
              </w:rPr>
              <w:t>min</w:t>
            </w:r>
          </w:p>
        </w:tc>
      </w:tr>
      <w:tr w:rsidR="009D6B90" w:rsidRPr="009D6B90" w14:paraId="5E74FD8A" w14:textId="77777777" w:rsidTr="009D6B90">
        <w:trPr>
          <w:trHeight w:val="571"/>
        </w:trPr>
        <w:tc>
          <w:tcPr>
            <w:tcW w:w="0" w:type="auto"/>
            <w:tcBorders>
              <w:top w:val="single" w:sz="6" w:space="0" w:color="000000"/>
              <w:left w:val="single" w:sz="6" w:space="0" w:color="000000"/>
              <w:bottom w:val="single" w:sz="6" w:space="0" w:color="000000"/>
            </w:tcBorders>
            <w:shd w:val="clear" w:color="auto" w:fill="FFFFFF"/>
            <w:hideMark/>
          </w:tcPr>
          <w:p w14:paraId="63351ECF" w14:textId="77777777" w:rsidR="009D6B90" w:rsidRPr="009D6B90" w:rsidRDefault="009D6B90" w:rsidP="00507671">
            <w:pPr>
              <w:keepNext/>
              <w:keepLines/>
              <w:spacing w:after="0" w:line="240" w:lineRule="auto"/>
              <w:rPr>
                <w:rFonts w:ascii="Times New Roman" w:eastAsia="Times New Roman" w:hAnsi="Times New Roman" w:cs="Times New Roman"/>
                <w:sz w:val="24"/>
                <w:szCs w:val="24"/>
                <w:lang w:eastAsia="en-GB"/>
              </w:rPr>
            </w:pPr>
            <w:bookmarkStart w:id="29" w:name="bookmark29"/>
            <w:r w:rsidRPr="009D6B90">
              <w:rPr>
                <w:rFonts w:ascii="Calibri" w:eastAsia="Times New Roman" w:hAnsi="Calibri" w:cs="Calibri"/>
                <w:b/>
                <w:bCs/>
                <w:lang w:eastAsia="en-GB"/>
              </w:rPr>
              <w:t>IV</w:t>
            </w:r>
            <w:bookmarkEnd w:id="29"/>
          </w:p>
        </w:tc>
        <w:tc>
          <w:tcPr>
            <w:tcW w:w="0" w:type="auto"/>
            <w:tcBorders>
              <w:top w:val="single" w:sz="6" w:space="0" w:color="000000"/>
              <w:left w:val="single" w:sz="6" w:space="0" w:color="000000"/>
              <w:bottom w:val="single" w:sz="6" w:space="0" w:color="000000"/>
            </w:tcBorders>
            <w:shd w:val="clear" w:color="auto" w:fill="FFFFFF"/>
            <w:hideMark/>
          </w:tcPr>
          <w:p w14:paraId="07EBC771" w14:textId="77777777" w:rsidR="009D6B90" w:rsidRPr="009D6B90" w:rsidRDefault="009D6B90" w:rsidP="00507671">
            <w:pPr>
              <w:keepNext/>
              <w:keepLines/>
              <w:spacing w:after="0" w:line="240" w:lineRule="auto"/>
              <w:rPr>
                <w:rFonts w:ascii="Times New Roman" w:eastAsia="Times New Roman" w:hAnsi="Times New Roman" w:cs="Times New Roman"/>
                <w:sz w:val="24"/>
                <w:szCs w:val="24"/>
                <w:lang w:eastAsia="en-GB"/>
              </w:rPr>
            </w:pPr>
            <w:r w:rsidRPr="009D6B90">
              <w:rPr>
                <w:rFonts w:ascii="Calibri" w:eastAsia="Times New Roman" w:hAnsi="Calibri" w:cs="Calibri"/>
                <w:lang w:eastAsia="en-GB"/>
              </w:rPr>
              <w:t>Green</w:t>
            </w:r>
          </w:p>
        </w:tc>
        <w:tc>
          <w:tcPr>
            <w:tcW w:w="0" w:type="auto"/>
            <w:tcBorders>
              <w:top w:val="single" w:sz="6" w:space="0" w:color="000000"/>
              <w:left w:val="single" w:sz="6" w:space="0" w:color="000000"/>
              <w:bottom w:val="single" w:sz="6" w:space="0" w:color="000000"/>
            </w:tcBorders>
            <w:shd w:val="clear" w:color="auto" w:fill="FFFFFF"/>
            <w:hideMark/>
          </w:tcPr>
          <w:p w14:paraId="7B4EDE2A" w14:textId="77AF9818" w:rsidR="009D6B90" w:rsidRPr="009D6B90" w:rsidRDefault="009D6B90" w:rsidP="00507671">
            <w:pPr>
              <w:keepNext/>
              <w:keepLines/>
              <w:spacing w:after="0" w:line="240" w:lineRule="auto"/>
              <w:rPr>
                <w:rFonts w:ascii="Times New Roman" w:eastAsia="Times New Roman" w:hAnsi="Times New Roman" w:cs="Times New Roman"/>
                <w:sz w:val="24"/>
                <w:szCs w:val="24"/>
                <w:lang w:eastAsia="en-GB"/>
              </w:rPr>
            </w:pPr>
            <w:r w:rsidRPr="009D6B90">
              <w:rPr>
                <w:rFonts w:ascii="Calibri" w:eastAsia="Times New Roman" w:hAnsi="Calibri" w:cs="Calibri"/>
                <w:lang w:eastAsia="en-GB"/>
              </w:rPr>
              <w:t>Non-life</w:t>
            </w:r>
            <w:r>
              <w:rPr>
                <w:rFonts w:ascii="Calibri" w:eastAsia="Times New Roman" w:hAnsi="Calibri" w:cs="Calibri"/>
                <w:lang w:eastAsia="en-GB"/>
              </w:rPr>
              <w:t xml:space="preserve"> </w:t>
            </w:r>
            <w:r w:rsidRPr="009D6B90">
              <w:rPr>
                <w:rFonts w:ascii="Calibri" w:eastAsia="Times New Roman" w:hAnsi="Calibri" w:cs="Calibri"/>
                <w:lang w:eastAsia="en-GB"/>
              </w:rPr>
              <w:t>threatening,</w:t>
            </w:r>
            <w:r>
              <w:rPr>
                <w:rFonts w:ascii="Calibri" w:eastAsia="Times New Roman" w:hAnsi="Calibri" w:cs="Calibri"/>
                <w:lang w:eastAsia="en-GB"/>
              </w:rPr>
              <w:t xml:space="preserve"> </w:t>
            </w:r>
            <w:r w:rsidRPr="009D6B90">
              <w:rPr>
                <w:rFonts w:ascii="Calibri" w:eastAsia="Times New Roman" w:hAnsi="Calibri" w:cs="Calibri"/>
                <w:lang w:eastAsia="en-GB"/>
              </w:rPr>
              <w:t>does</w:t>
            </w:r>
            <w:r>
              <w:rPr>
                <w:rFonts w:ascii="Calibri" w:eastAsia="Times New Roman" w:hAnsi="Calibri" w:cs="Calibri"/>
                <w:lang w:eastAsia="en-GB"/>
              </w:rPr>
              <w:t xml:space="preserve"> </w:t>
            </w:r>
            <w:r w:rsidRPr="009D6B90">
              <w:rPr>
                <w:rFonts w:ascii="Calibri" w:eastAsia="Times New Roman" w:hAnsi="Calibri" w:cs="Calibri"/>
                <w:lang w:eastAsia="en-GB"/>
              </w:rPr>
              <w:t>not</w:t>
            </w:r>
            <w:r>
              <w:rPr>
                <w:rFonts w:ascii="Calibri" w:eastAsia="Times New Roman" w:hAnsi="Calibri" w:cs="Calibri"/>
                <w:lang w:eastAsia="en-GB"/>
              </w:rPr>
              <w:t xml:space="preserve"> </w:t>
            </w:r>
            <w:r w:rsidRPr="009D6B90">
              <w:rPr>
                <w:rFonts w:ascii="Calibri" w:eastAsia="Times New Roman" w:hAnsi="Calibri" w:cs="Calibri"/>
                <w:lang w:eastAsia="en-GB"/>
              </w:rPr>
              <w:t>require</w:t>
            </w:r>
            <w:r>
              <w:rPr>
                <w:rFonts w:ascii="Calibri" w:eastAsia="Times New Roman" w:hAnsi="Calibri" w:cs="Calibri"/>
                <w:lang w:eastAsia="en-GB"/>
              </w:rPr>
              <w:t xml:space="preserve"> </w:t>
            </w:r>
            <w:r w:rsidRPr="009D6B90">
              <w:rPr>
                <w:rFonts w:ascii="Calibri" w:eastAsia="Times New Roman" w:hAnsi="Calibri" w:cs="Calibri"/>
                <w:lang w:eastAsia="en-GB"/>
              </w:rPr>
              <w:t>immediate</w:t>
            </w:r>
            <w:r>
              <w:rPr>
                <w:rFonts w:ascii="Calibri" w:eastAsia="Times New Roman" w:hAnsi="Calibri" w:cs="Calibri"/>
                <w:lang w:eastAsia="en-GB"/>
              </w:rPr>
              <w:t xml:space="preserve"> </w:t>
            </w:r>
            <w:r w:rsidRPr="009D6B90">
              <w:rPr>
                <w:rFonts w:ascii="Calibri" w:eastAsia="Times New Roman" w:hAnsi="Calibri" w:cs="Calibri"/>
                <w:lang w:eastAsia="en-GB"/>
              </w:rPr>
              <w:t>assistance</w:t>
            </w:r>
          </w:p>
        </w:tc>
        <w:tc>
          <w:tcPr>
            <w:tcW w:w="0" w:type="auto"/>
            <w:tcBorders>
              <w:top w:val="single" w:sz="6" w:space="0" w:color="000000"/>
              <w:left w:val="single" w:sz="6" w:space="0" w:color="000000"/>
              <w:bottom w:val="single" w:sz="6" w:space="0" w:color="000000"/>
            </w:tcBorders>
            <w:shd w:val="clear" w:color="auto" w:fill="FFFFFF"/>
            <w:hideMark/>
          </w:tcPr>
          <w:p w14:paraId="1BADE03B" w14:textId="69766FB8" w:rsidR="009D6B90" w:rsidRPr="009D6B90" w:rsidRDefault="009D6B90" w:rsidP="00507671">
            <w:pPr>
              <w:keepNext/>
              <w:keepLines/>
              <w:spacing w:after="0" w:line="240" w:lineRule="auto"/>
              <w:rPr>
                <w:rFonts w:ascii="Times New Roman" w:eastAsia="Times New Roman" w:hAnsi="Times New Roman" w:cs="Times New Roman"/>
                <w:sz w:val="24"/>
                <w:szCs w:val="24"/>
                <w:lang w:eastAsia="en-GB"/>
              </w:rPr>
            </w:pPr>
            <w:r w:rsidRPr="009D6B90">
              <w:rPr>
                <w:rFonts w:ascii="Calibri" w:eastAsia="Times New Roman" w:hAnsi="Calibri" w:cs="Calibri"/>
                <w:lang w:eastAsia="en-GB"/>
              </w:rPr>
              <w:t>Waiting</w:t>
            </w:r>
            <w:r>
              <w:rPr>
                <w:rFonts w:ascii="Calibri" w:eastAsia="Times New Roman" w:hAnsi="Calibri" w:cs="Calibri"/>
                <w:lang w:eastAsia="en-GB"/>
              </w:rPr>
              <w:t xml:space="preserve"> </w:t>
            </w:r>
            <w:r w:rsidRPr="009D6B90">
              <w:rPr>
                <w:rFonts w:ascii="Calibri" w:eastAsia="Times New Roman" w:hAnsi="Calibri" w:cs="Calibri"/>
                <w:lang w:eastAsia="en-GB"/>
              </w:rPr>
              <w:t>room</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87FEB5B" w14:textId="0C495AA6" w:rsidR="009D6B90" w:rsidRPr="009D6B90" w:rsidRDefault="009D6B90" w:rsidP="00507671">
            <w:pPr>
              <w:keepNext/>
              <w:keepLines/>
              <w:spacing w:after="0" w:line="240" w:lineRule="auto"/>
              <w:rPr>
                <w:rFonts w:ascii="Times New Roman" w:eastAsia="Times New Roman" w:hAnsi="Times New Roman" w:cs="Times New Roman"/>
                <w:sz w:val="24"/>
                <w:szCs w:val="24"/>
                <w:lang w:eastAsia="en-GB"/>
              </w:rPr>
            </w:pPr>
            <w:r w:rsidRPr="009D6B90">
              <w:rPr>
                <w:rFonts w:ascii="Calibri" w:eastAsia="Times New Roman" w:hAnsi="Calibri" w:cs="Calibri"/>
                <w:lang w:eastAsia="en-GB"/>
              </w:rPr>
              <w:t>&lt;180</w:t>
            </w:r>
            <w:r>
              <w:rPr>
                <w:rFonts w:ascii="Calibri" w:eastAsia="Times New Roman" w:hAnsi="Calibri" w:cs="Calibri"/>
                <w:lang w:eastAsia="en-GB"/>
              </w:rPr>
              <w:t xml:space="preserve"> </w:t>
            </w:r>
            <w:r w:rsidRPr="009D6B90">
              <w:rPr>
                <w:rFonts w:ascii="Calibri" w:eastAsia="Times New Roman" w:hAnsi="Calibri" w:cs="Calibri"/>
                <w:lang w:eastAsia="en-GB"/>
              </w:rPr>
              <w:t>min</w:t>
            </w:r>
          </w:p>
        </w:tc>
      </w:tr>
    </w:tbl>
    <w:p w14:paraId="492F7E29" w14:textId="7F6A92CA" w:rsidR="009D6B90" w:rsidRPr="009D6B90" w:rsidRDefault="009D6B90" w:rsidP="009D6B90">
      <w:pPr>
        <w:spacing w:after="459" w:line="1" w:lineRule="atLeast"/>
        <w:rPr>
          <w:rFonts w:ascii="Times New Roman" w:eastAsia="Times New Roman" w:hAnsi="Times New Roman" w:cs="Times New Roman"/>
          <w:color w:val="000000"/>
          <w:sz w:val="27"/>
          <w:szCs w:val="27"/>
          <w:lang w:eastAsia="en-GB"/>
        </w:rPr>
      </w:pPr>
      <w:r>
        <w:rPr>
          <w:rFonts w:ascii="Arial Unicode MS" w:eastAsia="Arial Unicode MS" w:hAnsi="Arial Unicode MS" w:cs="Arial Unicode MS" w:hint="eastAsia"/>
          <w:color w:val="000000"/>
          <w:sz w:val="24"/>
          <w:szCs w:val="24"/>
          <w:lang w:eastAsia="en-GB"/>
        </w:rPr>
        <w:t xml:space="preserve"> </w:t>
      </w:r>
    </w:p>
    <w:p w14:paraId="3E07BB5E" w14:textId="788A18E0" w:rsidR="009D6B90" w:rsidRPr="009D6B90" w:rsidRDefault="009D6B90" w:rsidP="009D6B90">
      <w:pPr>
        <w:spacing w:after="0" w:line="240" w:lineRule="auto"/>
        <w:ind w:firstLine="360"/>
        <w:rPr>
          <w:rFonts w:ascii="Times New Roman" w:eastAsia="Times New Roman" w:hAnsi="Times New Roman" w:cs="Times New Roman"/>
          <w:color w:val="000000"/>
          <w:sz w:val="27"/>
          <w:szCs w:val="27"/>
          <w:lang w:eastAsia="en-GB"/>
        </w:rPr>
      </w:pPr>
      <w:r w:rsidRPr="009D6B90">
        <w:rPr>
          <w:rFonts w:ascii="Calibri" w:eastAsia="Times New Roman" w:hAnsi="Calibri" w:cs="Calibri"/>
          <w:b/>
          <w:bCs/>
          <w:color w:val="365F91"/>
          <w:sz w:val="28"/>
          <w:szCs w:val="28"/>
          <w:lang w:eastAsia="en-GB"/>
        </w:rPr>
        <w:t>5.</w:t>
      </w:r>
      <w:r>
        <w:rPr>
          <w:rFonts w:ascii="Times New Roman" w:eastAsia="Times New Roman" w:hAnsi="Times New Roman" w:cs="Times New Roman"/>
          <w:color w:val="000000"/>
          <w:sz w:val="14"/>
          <w:szCs w:val="14"/>
          <w:lang w:eastAsia="en-GB"/>
        </w:rPr>
        <w:t xml:space="preserve">  </w:t>
      </w:r>
      <w:bookmarkStart w:id="30" w:name="bookmark30"/>
      <w:bookmarkStart w:id="31" w:name="bookmark31"/>
      <w:bookmarkStart w:id="32" w:name="bookmark32"/>
      <w:bookmarkEnd w:id="30"/>
      <w:bookmarkEnd w:id="31"/>
      <w:r w:rsidRPr="009D6B90">
        <w:rPr>
          <w:rFonts w:ascii="Calibri" w:eastAsia="Times New Roman" w:hAnsi="Calibri" w:cs="Calibri"/>
          <w:b/>
          <w:bCs/>
          <w:color w:val="365F91"/>
          <w:sz w:val="28"/>
          <w:szCs w:val="28"/>
          <w:lang w:eastAsia="en-GB"/>
        </w:rPr>
        <w:t>Forecasts</w:t>
      </w:r>
      <w:bookmarkEnd w:id="32"/>
    </w:p>
    <w:p w14:paraId="49ABE222" w14:textId="65AD5FD0" w:rsidR="009D6B90" w:rsidRPr="009D6B90" w:rsidRDefault="009D6B90" w:rsidP="009D6B90">
      <w:pPr>
        <w:spacing w:after="0" w:line="240" w:lineRule="auto"/>
        <w:ind w:firstLine="360"/>
        <w:rPr>
          <w:rFonts w:ascii="Times New Roman" w:eastAsia="Times New Roman" w:hAnsi="Times New Roman" w:cs="Times New Roman"/>
          <w:color w:val="000000"/>
          <w:sz w:val="27"/>
          <w:szCs w:val="27"/>
          <w:lang w:eastAsia="en-GB"/>
        </w:rPr>
      </w:pPr>
      <w:r w:rsidRPr="009D6B90">
        <w:rPr>
          <w:rFonts w:ascii="Calibri" w:eastAsia="Times New Roman" w:hAnsi="Calibri" w:cs="Calibri"/>
          <w:b/>
          <w:bCs/>
          <w:color w:val="4F81BD"/>
          <w:sz w:val="26"/>
          <w:szCs w:val="26"/>
          <w:lang w:eastAsia="en-GB"/>
        </w:rPr>
        <w:t>5.1.</w:t>
      </w:r>
      <w:r>
        <w:rPr>
          <w:rFonts w:ascii="Times New Roman" w:eastAsia="Times New Roman" w:hAnsi="Times New Roman" w:cs="Times New Roman"/>
          <w:color w:val="000000"/>
          <w:sz w:val="14"/>
          <w:szCs w:val="14"/>
          <w:lang w:eastAsia="en-GB"/>
        </w:rPr>
        <w:t xml:space="preserve"> </w:t>
      </w:r>
      <w:bookmarkStart w:id="33" w:name="bookmark33"/>
      <w:bookmarkStart w:id="34" w:name="bookmark34"/>
      <w:bookmarkEnd w:id="33"/>
      <w:r w:rsidRPr="009D6B90">
        <w:rPr>
          <w:rFonts w:ascii="Calibri" w:eastAsia="Times New Roman" w:hAnsi="Calibri" w:cs="Calibri"/>
          <w:b/>
          <w:bCs/>
          <w:color w:val="4F81BD"/>
          <w:sz w:val="26"/>
          <w:szCs w:val="26"/>
          <w:lang w:eastAsia="en-GB"/>
        </w:rPr>
        <w:t>Service</w:t>
      </w:r>
      <w:r>
        <w:rPr>
          <w:rFonts w:ascii="Calibri" w:eastAsia="Times New Roman" w:hAnsi="Calibri" w:cs="Calibri"/>
          <w:b/>
          <w:bCs/>
          <w:color w:val="4F81BD"/>
          <w:sz w:val="26"/>
          <w:szCs w:val="26"/>
          <w:lang w:eastAsia="en-GB"/>
        </w:rPr>
        <w:t xml:space="preserve"> </w:t>
      </w:r>
      <w:r w:rsidRPr="009D6B90">
        <w:rPr>
          <w:rFonts w:ascii="Calibri" w:eastAsia="Times New Roman" w:hAnsi="Calibri" w:cs="Calibri"/>
          <w:b/>
          <w:bCs/>
          <w:color w:val="4F81BD"/>
          <w:sz w:val="26"/>
          <w:szCs w:val="26"/>
          <w:lang w:eastAsia="en-GB"/>
        </w:rPr>
        <w:t>demand</w:t>
      </w:r>
      <w:r>
        <w:rPr>
          <w:rFonts w:ascii="Calibri" w:eastAsia="Times New Roman" w:hAnsi="Calibri" w:cs="Calibri"/>
          <w:b/>
          <w:bCs/>
          <w:color w:val="4F81BD"/>
          <w:sz w:val="26"/>
          <w:szCs w:val="26"/>
          <w:lang w:eastAsia="en-GB"/>
        </w:rPr>
        <w:t xml:space="preserve"> </w:t>
      </w:r>
      <w:r w:rsidRPr="009D6B90">
        <w:rPr>
          <w:rFonts w:ascii="Calibri" w:eastAsia="Times New Roman" w:hAnsi="Calibri" w:cs="Calibri"/>
          <w:b/>
          <w:bCs/>
          <w:color w:val="4F81BD"/>
          <w:sz w:val="26"/>
          <w:szCs w:val="26"/>
          <w:lang w:eastAsia="en-GB"/>
        </w:rPr>
        <w:t>forecast</w:t>
      </w:r>
      <w:bookmarkEnd w:id="34"/>
    </w:p>
    <w:p w14:paraId="620F1C26" w14:textId="244BDC27" w:rsidR="009D6B90" w:rsidRPr="00507671" w:rsidRDefault="009D6B90" w:rsidP="00507671">
      <w:pPr>
        <w:spacing w:after="120" w:line="240" w:lineRule="auto"/>
        <w:rPr>
          <w:rFonts w:ascii="Calibri" w:eastAsia="Times New Roman" w:hAnsi="Calibri" w:cs="Calibri"/>
          <w:color w:val="000000"/>
          <w:sz w:val="24"/>
          <w:szCs w:val="24"/>
          <w:lang w:eastAsia="en-GB"/>
        </w:rPr>
      </w:pPr>
      <w:r w:rsidRPr="009D6B90">
        <w:rPr>
          <w:rFonts w:ascii="Calibri" w:eastAsia="Times New Roman" w:hAnsi="Calibri" w:cs="Calibri"/>
          <w:color w:val="000000"/>
          <w:sz w:val="24"/>
          <w:szCs w:val="24"/>
          <w:lang w:eastAsia="en-GB"/>
        </w:rPr>
        <w:t>Emergency</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medicine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is</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targeted</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at</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an</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emergency</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patient</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with</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acute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illness,</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trauma</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or</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intoxication,</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regardless</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of</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gender,</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age,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anatomical</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region</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affected,</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and</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severity</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of</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condition.</w:t>
      </w:r>
    </w:p>
    <w:p w14:paraId="78B7C9EC" w14:textId="3358B8BA" w:rsidR="009D6B90" w:rsidRPr="00507671" w:rsidRDefault="009D6B90" w:rsidP="00507671">
      <w:pPr>
        <w:spacing w:after="120" w:line="240" w:lineRule="auto"/>
        <w:rPr>
          <w:rFonts w:ascii="Calibri" w:eastAsia="Times New Roman" w:hAnsi="Calibri" w:cs="Calibri"/>
          <w:color w:val="000000"/>
          <w:sz w:val="24"/>
          <w:szCs w:val="24"/>
          <w:lang w:eastAsia="en-GB"/>
        </w:rPr>
      </w:pPr>
      <w:r w:rsidRPr="009D6B90">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number</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of</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ambulance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calls</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has</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been</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steadily</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increasing</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since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2005</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(Figure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1).</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30-40%</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of</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emergency</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patients</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(Table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1)</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are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admitted</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to</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emergency</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department.</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In</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future,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number</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of</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patients</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hospitalized</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by</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ambulance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services</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may</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increase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population</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wants</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higher</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quality</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qualified</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care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in</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emergency</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department;</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more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often,</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in</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order</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to</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avoid</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medical-legal</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problems,</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hospitalization</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is</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decided).</w:t>
      </w:r>
    </w:p>
    <w:p w14:paraId="3DCA670F" w14:textId="0626F386" w:rsidR="009D6B90" w:rsidRPr="00507671" w:rsidRDefault="00507671" w:rsidP="00507671">
      <w:pPr>
        <w:spacing w:after="120" w:line="240" w:lineRule="auto"/>
        <w:rPr>
          <w:rFonts w:ascii="Calibri" w:eastAsia="Times New Roman" w:hAnsi="Calibri" w:cs="Calibri"/>
          <w:color w:val="000000"/>
          <w:sz w:val="24"/>
          <w:szCs w:val="24"/>
          <w:lang w:eastAsia="en-GB"/>
        </w:rPr>
      </w:pPr>
      <w:r>
        <w:rPr>
          <w:noProof/>
        </w:rPr>
        <w:drawing>
          <wp:inline distT="0" distB="0" distL="0" distR="0" wp14:anchorId="1F5909FD" wp14:editId="35E1031F">
            <wp:extent cx="4187825" cy="2346960"/>
            <wp:effectExtent l="0" t="0" r="0" b="0"/>
            <wp:docPr id="3" name="Picut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5"/>
                    <a:stretch/>
                  </pic:blipFill>
                  <pic:spPr>
                    <a:xfrm>
                      <a:off x="0" y="0"/>
                      <a:ext cx="4187825" cy="2346960"/>
                    </a:xfrm>
                    <a:prstGeom prst="rect">
                      <a:avLst/>
                    </a:prstGeom>
                  </pic:spPr>
                </pic:pic>
              </a:graphicData>
            </a:graphic>
          </wp:inline>
        </w:drawing>
      </w:r>
    </w:p>
    <w:p w14:paraId="18E07BE6" w14:textId="417BC6EA" w:rsidR="009D6B90" w:rsidRPr="009D6B90" w:rsidRDefault="009D6B90" w:rsidP="009D6B90">
      <w:pPr>
        <w:spacing w:after="0" w:line="276" w:lineRule="atLeast"/>
        <w:ind w:firstLine="360"/>
        <w:rPr>
          <w:rFonts w:ascii="Times New Roman" w:eastAsia="Times New Roman" w:hAnsi="Times New Roman" w:cs="Times New Roman"/>
          <w:color w:val="000000"/>
          <w:sz w:val="24"/>
          <w:szCs w:val="24"/>
          <w:lang w:eastAsia="en-GB"/>
        </w:rPr>
      </w:pPr>
      <w:r w:rsidRPr="009D6B90">
        <w:rPr>
          <w:rFonts w:ascii="Calibri" w:eastAsia="Times New Roman" w:hAnsi="Calibri" w:cs="Calibri"/>
          <w:b/>
          <w:bCs/>
          <w:color w:val="000000"/>
          <w:sz w:val="24"/>
          <w:szCs w:val="24"/>
          <w:lang w:eastAsia="en-GB"/>
        </w:rPr>
        <w:t>Figure</w:t>
      </w:r>
      <w:r>
        <w:rPr>
          <w:rFonts w:ascii="Calibri" w:eastAsia="Times New Roman" w:hAnsi="Calibri" w:cs="Calibri"/>
          <w:b/>
          <w:bCs/>
          <w:color w:val="000000"/>
          <w:sz w:val="24"/>
          <w:szCs w:val="24"/>
          <w:lang w:eastAsia="en-GB"/>
        </w:rPr>
        <w:t xml:space="preserve"> </w:t>
      </w:r>
      <w:r w:rsidRPr="009D6B90">
        <w:rPr>
          <w:rFonts w:ascii="Calibri" w:eastAsia="Times New Roman" w:hAnsi="Calibri" w:cs="Calibri"/>
          <w:b/>
          <w:bCs/>
          <w:color w:val="000000"/>
          <w:sz w:val="24"/>
          <w:szCs w:val="24"/>
          <w:lang w:eastAsia="en-GB"/>
        </w:rPr>
        <w:t>1</w:t>
      </w:r>
      <w:r>
        <w:rPr>
          <w:rFonts w:ascii="Calibri" w:eastAsia="Times New Roman" w:hAnsi="Calibri" w:cs="Calibri"/>
          <w:b/>
          <w:bCs/>
          <w:color w:val="000000"/>
          <w:sz w:val="24"/>
          <w:szCs w:val="24"/>
          <w:lang w:eastAsia="en-GB"/>
        </w:rPr>
        <w:t xml:space="preserve"> </w:t>
      </w:r>
      <w:r w:rsidRPr="009D6B90">
        <w:rPr>
          <w:rFonts w:ascii="Calibri" w:eastAsia="Times New Roman" w:hAnsi="Calibri" w:cs="Calibri"/>
          <w:color w:val="000000"/>
          <w:sz w:val="24"/>
          <w:szCs w:val="24"/>
          <w:lang w:eastAsia="en-GB"/>
        </w:rPr>
        <w:t>.</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Ambulance</w:t>
      </w:r>
      <w:r>
        <w:rPr>
          <w:rFonts w:ascii="Calibri" w:eastAsia="Times New Roman" w:hAnsi="Calibri" w:cs="Calibri"/>
          <w:color w:val="000000"/>
          <w:sz w:val="24"/>
          <w:szCs w:val="24"/>
          <w:lang w:eastAsia="en-GB"/>
        </w:rPr>
        <w:t xml:space="preserve"> </w:t>
      </w:r>
      <w:r w:rsidR="00507671">
        <w:rPr>
          <w:rFonts w:ascii="Calibri" w:eastAsia="Times New Roman" w:hAnsi="Calibri" w:cs="Calibri"/>
          <w:color w:val="000000"/>
          <w:sz w:val="24"/>
          <w:szCs w:val="24"/>
          <w:lang w:eastAsia="en-GB"/>
        </w:rPr>
        <w:t xml:space="preserve">calls </w:t>
      </w:r>
      <w:r w:rsidRPr="009D6B90">
        <w:rPr>
          <w:rFonts w:ascii="Calibri" w:eastAsia="Times New Roman" w:hAnsi="Calibri" w:cs="Calibri"/>
          <w:color w:val="000000"/>
          <w:sz w:val="24"/>
          <w:szCs w:val="24"/>
          <w:lang w:eastAsia="en-GB"/>
        </w:rPr>
        <w:t>2004-2010</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w:t>
      </w:r>
      <w:r>
        <w:rPr>
          <w:rFonts w:ascii="Calibri" w:eastAsia="Times New Roman" w:hAnsi="Calibri" w:cs="Calibri"/>
          <w:color w:val="000000"/>
          <w:sz w:val="24"/>
          <w:szCs w:val="24"/>
          <w:lang w:eastAsia="en-GB"/>
        </w:rPr>
        <w:t xml:space="preserve"> </w:t>
      </w:r>
      <w:r w:rsidRPr="009D6B90">
        <w:rPr>
          <w:rFonts w:ascii="Calibri" w:eastAsia="Times New Roman" w:hAnsi="Calibri" w:cs="Calibri"/>
          <w:i/>
          <w:iCs/>
          <w:color w:val="000000"/>
          <w:sz w:val="24"/>
          <w:szCs w:val="24"/>
          <w:lang w:eastAsia="en-GB"/>
        </w:rPr>
        <w:t>Source:</w:t>
      </w:r>
      <w:r>
        <w:rPr>
          <w:rFonts w:ascii="Calibri" w:eastAsia="Times New Roman" w:hAnsi="Calibri" w:cs="Calibri"/>
          <w:i/>
          <w:iCs/>
          <w:color w:val="000000"/>
          <w:sz w:val="24"/>
          <w:szCs w:val="24"/>
          <w:lang w:eastAsia="en-GB"/>
        </w:rPr>
        <w:t xml:space="preserve"> </w:t>
      </w:r>
      <w:r w:rsidRPr="009D6B90">
        <w:rPr>
          <w:rFonts w:ascii="Calibri" w:eastAsia="Times New Roman" w:hAnsi="Calibri" w:cs="Calibri"/>
          <w:i/>
          <w:iCs/>
          <w:color w:val="000000"/>
          <w:sz w:val="24"/>
          <w:szCs w:val="24"/>
          <w:lang w:eastAsia="en-GB"/>
        </w:rPr>
        <w:t>NIHD</w:t>
      </w:r>
      <w:r>
        <w:rPr>
          <w:rFonts w:ascii="Calibri" w:eastAsia="Times New Roman" w:hAnsi="Calibri" w:cs="Calibri"/>
          <w:i/>
          <w:iCs/>
          <w:color w:val="000000"/>
          <w:sz w:val="24"/>
          <w:szCs w:val="24"/>
          <w:lang w:eastAsia="en-GB"/>
        </w:rPr>
        <w:t xml:space="preserve"> </w:t>
      </w:r>
      <w:r w:rsidRPr="009D6B90">
        <w:rPr>
          <w:rFonts w:ascii="Calibri" w:eastAsia="Times New Roman" w:hAnsi="Calibri" w:cs="Calibri"/>
          <w:color w:val="000000"/>
          <w:sz w:val="24"/>
          <w:szCs w:val="24"/>
          <w:lang w:eastAsia="en-GB"/>
        </w:rPr>
        <w:t>)</w:t>
      </w:r>
    </w:p>
    <w:p w14:paraId="4B00AC69" w14:textId="77777777" w:rsidR="00507671" w:rsidRDefault="00507671" w:rsidP="00507671">
      <w:pPr>
        <w:spacing w:after="120" w:line="240" w:lineRule="auto"/>
        <w:rPr>
          <w:rFonts w:ascii="Calibri" w:eastAsia="Times New Roman" w:hAnsi="Calibri" w:cs="Calibri"/>
          <w:color w:val="000000"/>
          <w:sz w:val="24"/>
          <w:szCs w:val="24"/>
          <w:lang w:eastAsia="en-GB"/>
        </w:rPr>
      </w:pPr>
    </w:p>
    <w:p w14:paraId="76FDEB09" w14:textId="195AC9E9" w:rsidR="009D6B90" w:rsidRPr="00507671" w:rsidRDefault="009D6B90" w:rsidP="00507671">
      <w:pPr>
        <w:spacing w:after="120" w:line="240" w:lineRule="auto"/>
        <w:rPr>
          <w:rFonts w:ascii="Calibri" w:eastAsia="Times New Roman" w:hAnsi="Calibri" w:cs="Calibri"/>
          <w:color w:val="000000"/>
          <w:sz w:val="24"/>
          <w:szCs w:val="24"/>
          <w:lang w:eastAsia="en-GB"/>
        </w:rPr>
      </w:pPr>
      <w:r w:rsidRPr="009D6B90">
        <w:rPr>
          <w:rFonts w:ascii="Calibri" w:eastAsia="Times New Roman" w:hAnsi="Calibri" w:cs="Calibri"/>
          <w:color w:val="000000"/>
          <w:sz w:val="24"/>
          <w:szCs w:val="24"/>
          <w:lang w:eastAsia="en-GB"/>
        </w:rPr>
        <w:t>Also,</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number</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of</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calls</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to</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EMOs</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has</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been</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increasing</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every</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year</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(Figure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2),</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on</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one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hand</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due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to</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aging</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of</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population</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and</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increase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in</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population's</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awareness</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of</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service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provided</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by</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EMO,</w:t>
      </w:r>
    </w:p>
    <w:p w14:paraId="062EB93A" w14:textId="70E0DEBA" w:rsidR="009D6B90" w:rsidRPr="00507671" w:rsidRDefault="009D6B90" w:rsidP="00507671">
      <w:pPr>
        <w:spacing w:after="120" w:line="240" w:lineRule="auto"/>
        <w:rPr>
          <w:rFonts w:ascii="Calibri" w:eastAsia="Times New Roman" w:hAnsi="Calibri" w:cs="Calibri"/>
          <w:color w:val="000000"/>
          <w:sz w:val="24"/>
          <w:szCs w:val="24"/>
          <w:lang w:eastAsia="en-GB"/>
        </w:rPr>
      </w:pPr>
      <w:r w:rsidRPr="009D6B90">
        <w:rPr>
          <w:rFonts w:ascii="Calibri" w:eastAsia="Times New Roman" w:hAnsi="Calibri" w:cs="Calibri"/>
          <w:color w:val="000000"/>
          <w:sz w:val="24"/>
          <w:szCs w:val="24"/>
          <w:lang w:eastAsia="en-GB"/>
        </w:rPr>
        <w:t>on</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other</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hand,</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certainly</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because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of</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lack</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of</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coordination</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of</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primary</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care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and</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lack</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of</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an</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optimized</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action</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plan.</w:t>
      </w:r>
    </w:p>
    <w:p w14:paraId="49848A69" w14:textId="6CE56971" w:rsidR="009D6B90" w:rsidRPr="00507671" w:rsidRDefault="00507671" w:rsidP="00507671">
      <w:pPr>
        <w:spacing w:after="120" w:line="240" w:lineRule="auto"/>
        <w:rPr>
          <w:rFonts w:ascii="Calibri" w:eastAsia="Times New Roman" w:hAnsi="Calibri" w:cs="Calibri"/>
          <w:color w:val="000000"/>
          <w:sz w:val="24"/>
          <w:szCs w:val="24"/>
          <w:lang w:eastAsia="en-GB"/>
        </w:rPr>
      </w:pPr>
      <w:r w:rsidRPr="00507671">
        <w:rPr>
          <w:rFonts w:ascii="Calibri" w:eastAsia="Times New Roman" w:hAnsi="Calibri" w:cs="Calibri"/>
          <w:color w:val="000000"/>
          <w:sz w:val="24"/>
          <w:szCs w:val="24"/>
          <w:lang w:eastAsia="en-GB"/>
        </w:rPr>
        <w:lastRenderedPageBreak/>
        <w:drawing>
          <wp:inline distT="0" distB="0" distL="0" distR="0" wp14:anchorId="380AF5AF" wp14:editId="17800821">
            <wp:extent cx="4248785" cy="2353310"/>
            <wp:effectExtent l="0" t="0" r="0" b="0"/>
            <wp:docPr id="4" name="Picut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6"/>
                    <a:stretch/>
                  </pic:blipFill>
                  <pic:spPr>
                    <a:xfrm>
                      <a:off x="0" y="0"/>
                      <a:ext cx="4248785" cy="2353310"/>
                    </a:xfrm>
                    <a:prstGeom prst="rect">
                      <a:avLst/>
                    </a:prstGeom>
                  </pic:spPr>
                </pic:pic>
              </a:graphicData>
            </a:graphic>
          </wp:inline>
        </w:drawing>
      </w:r>
    </w:p>
    <w:p w14:paraId="7CBEBBA7" w14:textId="6C76F6B2" w:rsidR="009D6B90" w:rsidRPr="009D6B90" w:rsidRDefault="009D6B90" w:rsidP="009D6B90">
      <w:pPr>
        <w:spacing w:after="0" w:line="271" w:lineRule="atLeast"/>
        <w:ind w:firstLine="360"/>
        <w:rPr>
          <w:rFonts w:ascii="Times New Roman" w:eastAsia="Times New Roman" w:hAnsi="Times New Roman" w:cs="Times New Roman"/>
          <w:color w:val="000000"/>
          <w:sz w:val="24"/>
          <w:szCs w:val="24"/>
          <w:lang w:eastAsia="en-GB"/>
        </w:rPr>
      </w:pPr>
      <w:r w:rsidRPr="009D6B90">
        <w:rPr>
          <w:rFonts w:ascii="Calibri" w:eastAsia="Times New Roman" w:hAnsi="Calibri" w:cs="Calibri"/>
          <w:b/>
          <w:bCs/>
          <w:color w:val="000000"/>
          <w:sz w:val="24"/>
          <w:szCs w:val="24"/>
          <w:lang w:eastAsia="en-GB"/>
        </w:rPr>
        <w:t>Figure</w:t>
      </w:r>
      <w:r>
        <w:rPr>
          <w:rFonts w:ascii="Calibri" w:eastAsia="Times New Roman" w:hAnsi="Calibri" w:cs="Calibri"/>
          <w:b/>
          <w:bCs/>
          <w:color w:val="000000"/>
          <w:sz w:val="24"/>
          <w:szCs w:val="24"/>
          <w:lang w:eastAsia="en-GB"/>
        </w:rPr>
        <w:t xml:space="preserve"> </w:t>
      </w:r>
      <w:r w:rsidRPr="009D6B90">
        <w:rPr>
          <w:rFonts w:ascii="Calibri" w:eastAsia="Times New Roman" w:hAnsi="Calibri" w:cs="Calibri"/>
          <w:b/>
          <w:bCs/>
          <w:color w:val="000000"/>
          <w:sz w:val="24"/>
          <w:szCs w:val="24"/>
          <w:lang w:eastAsia="en-GB"/>
        </w:rPr>
        <w:t>2</w:t>
      </w:r>
      <w:r w:rsidRPr="009D6B90">
        <w:rPr>
          <w:rFonts w:ascii="Calibri" w:eastAsia="Times New Roman" w:hAnsi="Calibri" w:cs="Calibri"/>
          <w:color w:val="000000"/>
          <w:sz w:val="24"/>
          <w:szCs w:val="24"/>
          <w:lang w:eastAsia="en-GB"/>
        </w:rPr>
        <w:t>.</w:t>
      </w:r>
      <w:r>
        <w:rPr>
          <w:rFonts w:ascii="Calibri" w:eastAsia="Times New Roman" w:hAnsi="Calibri" w:cs="Calibri"/>
          <w:color w:val="000000"/>
          <w:sz w:val="24"/>
          <w:szCs w:val="24"/>
          <w:lang w:eastAsia="en-GB"/>
        </w:rPr>
        <w:t xml:space="preserve"> </w:t>
      </w:r>
      <w:r w:rsidR="00507671">
        <w:rPr>
          <w:rFonts w:ascii="Calibri" w:eastAsia="Times New Roman" w:hAnsi="Calibri" w:cs="Calibri"/>
          <w:color w:val="000000"/>
          <w:sz w:val="24"/>
          <w:szCs w:val="24"/>
          <w:lang w:eastAsia="en-GB"/>
        </w:rPr>
        <w:t xml:space="preserve">Patients coming directly to </w:t>
      </w:r>
      <w:r w:rsidRPr="009D6B90">
        <w:rPr>
          <w:rFonts w:ascii="Calibri" w:eastAsia="Times New Roman" w:hAnsi="Calibri" w:cs="Calibri"/>
          <w:color w:val="000000"/>
          <w:sz w:val="24"/>
          <w:szCs w:val="24"/>
          <w:lang w:eastAsia="en-GB"/>
        </w:rPr>
        <w:t>EMO</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2006-2011</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w:t>
      </w:r>
      <w:r>
        <w:rPr>
          <w:rFonts w:ascii="Calibri" w:eastAsia="Times New Roman" w:hAnsi="Calibri" w:cs="Calibri"/>
          <w:color w:val="000000"/>
          <w:sz w:val="24"/>
          <w:szCs w:val="24"/>
          <w:lang w:eastAsia="en-GB"/>
        </w:rPr>
        <w:t xml:space="preserve"> </w:t>
      </w:r>
      <w:r w:rsidRPr="009D6B90">
        <w:rPr>
          <w:rFonts w:ascii="Calibri" w:eastAsia="Times New Roman" w:hAnsi="Calibri" w:cs="Calibri"/>
          <w:i/>
          <w:iCs/>
          <w:color w:val="000000"/>
          <w:sz w:val="24"/>
          <w:szCs w:val="24"/>
          <w:lang w:eastAsia="en-GB"/>
        </w:rPr>
        <w:t>Source:</w:t>
      </w:r>
      <w:r>
        <w:rPr>
          <w:rFonts w:ascii="Calibri" w:eastAsia="Times New Roman" w:hAnsi="Calibri" w:cs="Calibri"/>
          <w:i/>
          <w:iCs/>
          <w:color w:val="000000"/>
          <w:sz w:val="24"/>
          <w:szCs w:val="24"/>
          <w:lang w:eastAsia="en-GB"/>
        </w:rPr>
        <w:t xml:space="preserve"> </w:t>
      </w:r>
      <w:r w:rsidRPr="009D6B90">
        <w:rPr>
          <w:rFonts w:ascii="Calibri" w:eastAsia="Times New Roman" w:hAnsi="Calibri" w:cs="Calibri"/>
          <w:i/>
          <w:iCs/>
          <w:color w:val="000000"/>
          <w:sz w:val="24"/>
          <w:szCs w:val="24"/>
          <w:lang w:eastAsia="en-GB"/>
        </w:rPr>
        <w:t>NIHD</w:t>
      </w:r>
      <w:r>
        <w:rPr>
          <w:rFonts w:ascii="Calibri" w:eastAsia="Times New Roman" w:hAnsi="Calibri" w:cs="Calibri"/>
          <w:i/>
          <w:iCs/>
          <w:color w:val="000000"/>
          <w:sz w:val="24"/>
          <w:szCs w:val="24"/>
          <w:lang w:eastAsia="en-GB"/>
        </w:rPr>
        <w:t xml:space="preserve"> </w:t>
      </w:r>
      <w:r w:rsidRPr="009D6B90">
        <w:rPr>
          <w:rFonts w:ascii="Calibri" w:eastAsia="Times New Roman" w:hAnsi="Calibri" w:cs="Calibri"/>
          <w:color w:val="000000"/>
          <w:sz w:val="24"/>
          <w:szCs w:val="24"/>
          <w:lang w:eastAsia="en-GB"/>
        </w:rPr>
        <w:t>)</w:t>
      </w:r>
    </w:p>
    <w:p w14:paraId="00710009" w14:textId="77777777" w:rsidR="00507671" w:rsidRDefault="00507671" w:rsidP="00507671">
      <w:pPr>
        <w:spacing w:after="120" w:line="240" w:lineRule="auto"/>
        <w:rPr>
          <w:rFonts w:ascii="Calibri" w:eastAsia="Times New Roman" w:hAnsi="Calibri" w:cs="Calibri"/>
          <w:color w:val="000000"/>
          <w:sz w:val="24"/>
          <w:szCs w:val="24"/>
          <w:lang w:eastAsia="en-GB"/>
        </w:rPr>
      </w:pPr>
    </w:p>
    <w:p w14:paraId="3C31E9E2" w14:textId="2AE2F164" w:rsidR="009D6B90" w:rsidRDefault="009D6B90" w:rsidP="00507671">
      <w:pPr>
        <w:spacing w:after="120" w:line="240" w:lineRule="auto"/>
        <w:rPr>
          <w:rFonts w:ascii="Calibri" w:eastAsia="Times New Roman" w:hAnsi="Calibri" w:cs="Calibri"/>
          <w:color w:val="000000"/>
          <w:sz w:val="24"/>
          <w:szCs w:val="24"/>
          <w:lang w:eastAsia="en-GB"/>
        </w:rPr>
      </w:pPr>
      <w:r w:rsidRPr="009D6B90">
        <w:rPr>
          <w:rFonts w:ascii="Calibri" w:eastAsia="Times New Roman" w:hAnsi="Calibri" w:cs="Calibri"/>
          <w:color w:val="000000"/>
          <w:sz w:val="24"/>
          <w:szCs w:val="24"/>
          <w:lang w:eastAsia="en-GB"/>
        </w:rPr>
        <w:t>Over</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next</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few</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years,</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there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is</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no</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reason</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to</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believe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that</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trend</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in</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number</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of</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visits</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will</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change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(Table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5).</w:t>
      </w:r>
    </w:p>
    <w:p w14:paraId="5F53645D" w14:textId="77777777" w:rsidR="00507671" w:rsidRPr="00507671" w:rsidRDefault="00507671" w:rsidP="00507671">
      <w:pPr>
        <w:spacing w:after="120" w:line="240" w:lineRule="auto"/>
        <w:rPr>
          <w:rFonts w:ascii="Calibri" w:eastAsia="Times New Roman" w:hAnsi="Calibri" w:cs="Calibri"/>
          <w:color w:val="000000"/>
          <w:sz w:val="24"/>
          <w:szCs w:val="24"/>
          <w:lang w:eastAsia="en-GB"/>
        </w:rPr>
      </w:pPr>
    </w:p>
    <w:p w14:paraId="61E65273" w14:textId="4F490ADF" w:rsidR="009D6B90" w:rsidRPr="009D6B90" w:rsidRDefault="009D6B90" w:rsidP="009D6B90">
      <w:pPr>
        <w:spacing w:after="0" w:line="271" w:lineRule="atLeast"/>
        <w:rPr>
          <w:rFonts w:ascii="Times New Roman" w:eastAsia="Times New Roman" w:hAnsi="Times New Roman" w:cs="Times New Roman"/>
          <w:color w:val="000000"/>
          <w:sz w:val="24"/>
          <w:szCs w:val="24"/>
          <w:lang w:eastAsia="en-GB"/>
        </w:rPr>
      </w:pPr>
      <w:r w:rsidRPr="009D6B90">
        <w:rPr>
          <w:rFonts w:ascii="Calibri" w:eastAsia="Times New Roman" w:hAnsi="Calibri" w:cs="Calibri"/>
          <w:b/>
          <w:bCs/>
          <w:color w:val="000000"/>
          <w:sz w:val="24"/>
          <w:szCs w:val="24"/>
          <w:lang w:eastAsia="en-GB"/>
        </w:rPr>
        <w:t>Table</w:t>
      </w:r>
      <w:r>
        <w:rPr>
          <w:rFonts w:ascii="Calibri" w:eastAsia="Times New Roman" w:hAnsi="Calibri" w:cs="Calibri"/>
          <w:b/>
          <w:bCs/>
          <w:color w:val="000000"/>
          <w:sz w:val="24"/>
          <w:szCs w:val="24"/>
          <w:lang w:eastAsia="en-GB"/>
        </w:rPr>
        <w:t xml:space="preserve"> </w:t>
      </w:r>
      <w:r w:rsidRPr="009D6B90">
        <w:rPr>
          <w:rFonts w:ascii="Calibri" w:eastAsia="Times New Roman" w:hAnsi="Calibri" w:cs="Calibri"/>
          <w:b/>
          <w:bCs/>
          <w:color w:val="000000"/>
          <w:sz w:val="24"/>
          <w:szCs w:val="24"/>
          <w:lang w:eastAsia="en-GB"/>
        </w:rPr>
        <w:t>5</w:t>
      </w:r>
      <w:r>
        <w:rPr>
          <w:rFonts w:ascii="Calibri" w:eastAsia="Times New Roman" w:hAnsi="Calibri" w:cs="Calibri"/>
          <w:b/>
          <w:bCs/>
          <w:color w:val="000000"/>
          <w:sz w:val="24"/>
          <w:szCs w:val="24"/>
          <w:lang w:eastAsia="en-GB"/>
        </w:rPr>
        <w:t xml:space="preserve"> </w:t>
      </w:r>
      <w:r w:rsidRPr="009D6B90">
        <w:rPr>
          <w:rFonts w:ascii="Calibri" w:eastAsia="Times New Roman" w:hAnsi="Calibri" w:cs="Calibri"/>
          <w:color w:val="000000"/>
          <w:sz w:val="24"/>
          <w:szCs w:val="24"/>
          <w:lang w:eastAsia="en-GB"/>
        </w:rPr>
        <w:t>.</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Predicted</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change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in</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treatment</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incidence</w:t>
      </w:r>
    </w:p>
    <w:tbl>
      <w:tblPr>
        <w:tblW w:w="0" w:type="auto"/>
        <w:tblCellMar>
          <w:left w:w="0" w:type="dxa"/>
          <w:right w:w="0" w:type="dxa"/>
        </w:tblCellMar>
        <w:tblLook w:val="04A0" w:firstRow="1" w:lastRow="0" w:firstColumn="1" w:lastColumn="0" w:noHBand="0" w:noVBand="1"/>
      </w:tblPr>
      <w:tblGrid>
        <w:gridCol w:w="6326"/>
        <w:gridCol w:w="462"/>
        <w:gridCol w:w="462"/>
      </w:tblGrid>
      <w:tr w:rsidR="009D6B90" w:rsidRPr="009D6B90" w14:paraId="4B755ECB" w14:textId="77777777" w:rsidTr="009D6B90">
        <w:trPr>
          <w:trHeight w:val="283"/>
        </w:trPr>
        <w:tc>
          <w:tcPr>
            <w:tcW w:w="0" w:type="auto"/>
            <w:tcBorders>
              <w:top w:val="single" w:sz="6" w:space="0" w:color="000000"/>
              <w:left w:val="single" w:sz="6" w:space="0" w:color="000000"/>
            </w:tcBorders>
            <w:shd w:val="clear" w:color="auto" w:fill="FFFFFF"/>
            <w:hideMark/>
          </w:tcPr>
          <w:p w14:paraId="5BF5ED54" w14:textId="7C6A43E1" w:rsidR="009D6B90" w:rsidRPr="009D6B90" w:rsidRDefault="009D6B90" w:rsidP="009D6B90">
            <w:pPr>
              <w:spacing w:after="0" w:line="240" w:lineRule="auto"/>
              <w:rPr>
                <w:rFonts w:ascii="Times New Roman" w:eastAsia="Times New Roman" w:hAnsi="Times New Roman" w:cs="Times New Roman"/>
                <w:sz w:val="24"/>
                <w:szCs w:val="24"/>
                <w:lang w:eastAsia="en-GB"/>
              </w:rPr>
            </w:pPr>
            <w:r>
              <w:rPr>
                <w:rFonts w:ascii="Arial Unicode MS" w:eastAsia="Arial Unicode MS" w:hAnsi="Arial Unicode MS" w:cs="Arial Unicode MS" w:hint="eastAsia"/>
                <w:sz w:val="10"/>
                <w:szCs w:val="10"/>
                <w:lang w:eastAsia="en-GB"/>
              </w:rPr>
              <w:t xml:space="preserve"> </w:t>
            </w:r>
          </w:p>
        </w:tc>
        <w:tc>
          <w:tcPr>
            <w:tcW w:w="0" w:type="auto"/>
            <w:tcBorders>
              <w:top w:val="single" w:sz="6" w:space="0" w:color="000000"/>
              <w:left w:val="single" w:sz="6" w:space="0" w:color="000000"/>
            </w:tcBorders>
            <w:shd w:val="clear" w:color="auto" w:fill="FFFFFF"/>
            <w:vAlign w:val="center"/>
            <w:hideMark/>
          </w:tcPr>
          <w:p w14:paraId="049E8A68" w14:textId="77777777" w:rsidR="009D6B90" w:rsidRPr="009D6B90" w:rsidRDefault="009D6B90" w:rsidP="009D6B90">
            <w:pPr>
              <w:spacing w:after="0" w:line="240" w:lineRule="auto"/>
              <w:rPr>
                <w:rFonts w:ascii="Times New Roman" w:eastAsia="Times New Roman" w:hAnsi="Times New Roman" w:cs="Times New Roman"/>
                <w:sz w:val="24"/>
                <w:szCs w:val="24"/>
                <w:lang w:eastAsia="en-GB"/>
              </w:rPr>
            </w:pPr>
            <w:r w:rsidRPr="009D6B90">
              <w:rPr>
                <w:rFonts w:ascii="Calibri" w:eastAsia="Times New Roman" w:hAnsi="Calibri" w:cs="Calibri"/>
                <w:b/>
                <w:bCs/>
                <w:lang w:eastAsia="en-GB"/>
              </w:rPr>
              <w:t>2015</w:t>
            </w:r>
          </w:p>
        </w:tc>
        <w:tc>
          <w:tcPr>
            <w:tcW w:w="0" w:type="auto"/>
            <w:tcBorders>
              <w:top w:val="single" w:sz="6" w:space="0" w:color="000000"/>
              <w:left w:val="single" w:sz="6" w:space="0" w:color="000000"/>
              <w:right w:val="single" w:sz="6" w:space="0" w:color="000000"/>
            </w:tcBorders>
            <w:shd w:val="clear" w:color="auto" w:fill="FFFFFF"/>
            <w:vAlign w:val="bottom"/>
            <w:hideMark/>
          </w:tcPr>
          <w:p w14:paraId="513077EB" w14:textId="77777777" w:rsidR="009D6B90" w:rsidRPr="009D6B90" w:rsidRDefault="009D6B90" w:rsidP="009D6B90">
            <w:pPr>
              <w:spacing w:after="0" w:line="240" w:lineRule="auto"/>
              <w:rPr>
                <w:rFonts w:ascii="Times New Roman" w:eastAsia="Times New Roman" w:hAnsi="Times New Roman" w:cs="Times New Roman"/>
                <w:sz w:val="24"/>
                <w:szCs w:val="24"/>
                <w:lang w:eastAsia="en-GB"/>
              </w:rPr>
            </w:pPr>
            <w:r w:rsidRPr="009D6B90">
              <w:rPr>
                <w:rFonts w:ascii="Calibri" w:eastAsia="Times New Roman" w:hAnsi="Calibri" w:cs="Calibri"/>
                <w:b/>
                <w:bCs/>
                <w:lang w:eastAsia="en-GB"/>
              </w:rPr>
              <w:t>2020</w:t>
            </w:r>
          </w:p>
        </w:tc>
      </w:tr>
      <w:tr w:rsidR="009D6B90" w:rsidRPr="009D6B90" w14:paraId="0A54C43E" w14:textId="77777777" w:rsidTr="00507671">
        <w:trPr>
          <w:trHeight w:val="189"/>
        </w:trPr>
        <w:tc>
          <w:tcPr>
            <w:tcW w:w="0" w:type="auto"/>
            <w:tcBorders>
              <w:top w:val="single" w:sz="6" w:space="0" w:color="000000"/>
              <w:left w:val="single" w:sz="6" w:space="0" w:color="000000"/>
              <w:bottom w:val="single" w:sz="6" w:space="0" w:color="000000"/>
            </w:tcBorders>
            <w:shd w:val="clear" w:color="auto" w:fill="FFFFFF"/>
            <w:vAlign w:val="bottom"/>
            <w:hideMark/>
          </w:tcPr>
          <w:p w14:paraId="70C26537" w14:textId="2F388618" w:rsidR="009D6B90" w:rsidRPr="009D6B90" w:rsidRDefault="009D6B90" w:rsidP="009D6B90">
            <w:pPr>
              <w:spacing w:after="0" w:line="240" w:lineRule="auto"/>
              <w:rPr>
                <w:rFonts w:ascii="Times New Roman" w:eastAsia="Times New Roman" w:hAnsi="Times New Roman" w:cs="Times New Roman"/>
                <w:sz w:val="24"/>
                <w:szCs w:val="24"/>
                <w:lang w:eastAsia="en-GB"/>
              </w:rPr>
            </w:pPr>
            <w:r w:rsidRPr="009D6B90">
              <w:rPr>
                <w:rFonts w:ascii="Calibri" w:eastAsia="Times New Roman" w:hAnsi="Calibri" w:cs="Calibri"/>
                <w:lang w:eastAsia="en-GB"/>
              </w:rPr>
              <w:t>Change</w:t>
            </w:r>
            <w:r>
              <w:rPr>
                <w:rFonts w:ascii="Calibri" w:eastAsia="Times New Roman" w:hAnsi="Calibri" w:cs="Calibri"/>
                <w:lang w:eastAsia="en-GB"/>
              </w:rPr>
              <w:t xml:space="preserve"> </w:t>
            </w:r>
            <w:r w:rsidRPr="009D6B90">
              <w:rPr>
                <w:rFonts w:ascii="Calibri" w:eastAsia="Times New Roman" w:hAnsi="Calibri" w:cs="Calibri"/>
                <w:lang w:eastAsia="en-GB"/>
              </w:rPr>
              <w:t>in</w:t>
            </w:r>
            <w:r>
              <w:rPr>
                <w:rFonts w:ascii="Calibri" w:eastAsia="Times New Roman" w:hAnsi="Calibri" w:cs="Calibri"/>
                <w:lang w:eastAsia="en-GB"/>
              </w:rPr>
              <w:t xml:space="preserve"> </w:t>
            </w:r>
            <w:r w:rsidRPr="009D6B90">
              <w:rPr>
                <w:rFonts w:ascii="Calibri" w:eastAsia="Times New Roman" w:hAnsi="Calibri" w:cs="Calibri"/>
                <w:lang w:eastAsia="en-GB"/>
              </w:rPr>
              <w:t>treatment</w:t>
            </w:r>
            <w:r>
              <w:rPr>
                <w:rFonts w:ascii="Calibri" w:eastAsia="Times New Roman" w:hAnsi="Calibri" w:cs="Calibri"/>
                <w:lang w:eastAsia="en-GB"/>
              </w:rPr>
              <w:t xml:space="preserve"> </w:t>
            </w:r>
            <w:r w:rsidRPr="009D6B90">
              <w:rPr>
                <w:rFonts w:ascii="Calibri" w:eastAsia="Times New Roman" w:hAnsi="Calibri" w:cs="Calibri"/>
                <w:lang w:eastAsia="en-GB"/>
              </w:rPr>
              <w:t>incidence,</w:t>
            </w:r>
            <w:r>
              <w:rPr>
                <w:rFonts w:ascii="Calibri" w:eastAsia="Times New Roman" w:hAnsi="Calibri" w:cs="Calibri"/>
                <w:lang w:eastAsia="en-GB"/>
              </w:rPr>
              <w:t xml:space="preserve"> </w:t>
            </w:r>
            <w:r w:rsidRPr="009D6B90">
              <w:rPr>
                <w:rFonts w:ascii="Calibri" w:eastAsia="Times New Roman" w:hAnsi="Calibri" w:cs="Calibri"/>
                <w:lang w:eastAsia="en-GB"/>
              </w:rPr>
              <w:t>in</w:t>
            </w:r>
            <w:r>
              <w:rPr>
                <w:rFonts w:ascii="Calibri" w:eastAsia="Times New Roman" w:hAnsi="Calibri" w:cs="Calibri"/>
                <w:lang w:eastAsia="en-GB"/>
              </w:rPr>
              <w:t xml:space="preserve"> </w:t>
            </w:r>
            <w:r w:rsidRPr="009D6B90">
              <w:rPr>
                <w:rFonts w:ascii="Calibri" w:eastAsia="Times New Roman" w:hAnsi="Calibri" w:cs="Calibri"/>
                <w:lang w:eastAsia="en-GB"/>
              </w:rPr>
              <w:t>addition</w:t>
            </w:r>
            <w:r>
              <w:rPr>
                <w:rFonts w:ascii="Calibri" w:eastAsia="Times New Roman" w:hAnsi="Calibri" w:cs="Calibri"/>
                <w:lang w:eastAsia="en-GB"/>
              </w:rPr>
              <w:t xml:space="preserve"> </w:t>
            </w:r>
            <w:r w:rsidRPr="009D6B90">
              <w:rPr>
                <w:rFonts w:ascii="Calibri" w:eastAsia="Times New Roman" w:hAnsi="Calibri" w:cs="Calibri"/>
                <w:lang w:eastAsia="en-GB"/>
              </w:rPr>
              <w:t>to</w:t>
            </w:r>
            <w:r>
              <w:rPr>
                <w:rFonts w:ascii="Calibri" w:eastAsia="Times New Roman" w:hAnsi="Calibri" w:cs="Calibri"/>
                <w:lang w:eastAsia="en-GB"/>
              </w:rPr>
              <w:t xml:space="preserve"> </w:t>
            </w:r>
            <w:r w:rsidRPr="009D6B90">
              <w:rPr>
                <w:rFonts w:ascii="Calibri" w:eastAsia="Times New Roman" w:hAnsi="Calibri" w:cs="Calibri"/>
                <w:lang w:eastAsia="en-GB"/>
              </w:rPr>
              <w:t>demographic</w:t>
            </w:r>
            <w:r>
              <w:rPr>
                <w:rFonts w:ascii="Calibri" w:eastAsia="Times New Roman" w:hAnsi="Calibri" w:cs="Calibri"/>
                <w:lang w:eastAsia="en-GB"/>
              </w:rPr>
              <w:t xml:space="preserve"> </w:t>
            </w:r>
            <w:r w:rsidRPr="009D6B90">
              <w:rPr>
                <w:rFonts w:ascii="Calibri" w:eastAsia="Times New Roman" w:hAnsi="Calibri" w:cs="Calibri"/>
                <w:lang w:eastAsia="en-GB"/>
              </w:rPr>
              <w:t>change</w:t>
            </w:r>
            <w:r>
              <w:rPr>
                <w:rFonts w:ascii="Calibri" w:eastAsia="Times New Roman" w:hAnsi="Calibri" w:cs="Calibri"/>
                <w:lang w:eastAsia="en-GB"/>
              </w:rPr>
              <w:t xml:space="preserve"> </w:t>
            </w:r>
            <w:r w:rsidRPr="009D6B90">
              <w:rPr>
                <w:rFonts w:ascii="Calibri" w:eastAsia="Times New Roman" w:hAnsi="Calibri" w:cs="Calibri"/>
                <w:lang w:eastAsia="en-GB"/>
              </w:rPr>
              <w:t>(%)</w:t>
            </w:r>
          </w:p>
        </w:tc>
        <w:tc>
          <w:tcPr>
            <w:tcW w:w="0" w:type="auto"/>
            <w:tcBorders>
              <w:top w:val="single" w:sz="6" w:space="0" w:color="000000"/>
              <w:left w:val="single" w:sz="6" w:space="0" w:color="000000"/>
              <w:bottom w:val="single" w:sz="6" w:space="0" w:color="000000"/>
            </w:tcBorders>
            <w:shd w:val="clear" w:color="auto" w:fill="FFFFFF"/>
            <w:hideMark/>
          </w:tcPr>
          <w:p w14:paraId="6CB1D628" w14:textId="77777777" w:rsidR="009D6B90" w:rsidRPr="009D6B90" w:rsidRDefault="009D6B90" w:rsidP="009D6B90">
            <w:pPr>
              <w:spacing w:after="0" w:line="240" w:lineRule="auto"/>
              <w:rPr>
                <w:rFonts w:ascii="Times New Roman" w:eastAsia="Times New Roman" w:hAnsi="Times New Roman" w:cs="Times New Roman"/>
                <w:sz w:val="24"/>
                <w:szCs w:val="24"/>
                <w:lang w:eastAsia="en-GB"/>
              </w:rPr>
            </w:pPr>
            <w:r w:rsidRPr="009D6B90">
              <w:rPr>
                <w:rFonts w:ascii="Calibri" w:eastAsia="Times New Roman" w:hAnsi="Calibri" w:cs="Calibri"/>
                <w:lang w:eastAsia="en-GB"/>
              </w:rPr>
              <w:t>12%</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D719B03" w14:textId="77777777" w:rsidR="009D6B90" w:rsidRPr="009D6B90" w:rsidRDefault="009D6B90" w:rsidP="009D6B90">
            <w:pPr>
              <w:spacing w:after="0" w:line="240" w:lineRule="auto"/>
              <w:rPr>
                <w:rFonts w:ascii="Times New Roman" w:eastAsia="Times New Roman" w:hAnsi="Times New Roman" w:cs="Times New Roman"/>
                <w:sz w:val="24"/>
                <w:szCs w:val="24"/>
                <w:lang w:eastAsia="en-GB"/>
              </w:rPr>
            </w:pPr>
            <w:r w:rsidRPr="009D6B90">
              <w:rPr>
                <w:rFonts w:ascii="Calibri" w:eastAsia="Times New Roman" w:hAnsi="Calibri" w:cs="Calibri"/>
                <w:lang w:eastAsia="en-GB"/>
              </w:rPr>
              <w:t>12%</w:t>
            </w:r>
          </w:p>
        </w:tc>
      </w:tr>
    </w:tbl>
    <w:p w14:paraId="70F945A1" w14:textId="252F4F79" w:rsidR="009D6B90" w:rsidRPr="00507671" w:rsidRDefault="009D6B90" w:rsidP="00507671">
      <w:pPr>
        <w:spacing w:after="120" w:line="240" w:lineRule="auto"/>
        <w:rPr>
          <w:rFonts w:ascii="Calibri" w:eastAsia="Times New Roman" w:hAnsi="Calibri" w:cs="Calibri"/>
          <w:color w:val="000000"/>
          <w:sz w:val="24"/>
          <w:szCs w:val="24"/>
          <w:lang w:eastAsia="en-GB"/>
        </w:rPr>
      </w:pPr>
      <w:r w:rsidRPr="00507671">
        <w:rPr>
          <w:rFonts w:ascii="Calibri" w:eastAsia="Times New Roman" w:hAnsi="Calibri" w:cs="Calibri" w:hint="eastAsia"/>
          <w:color w:val="000000"/>
          <w:sz w:val="24"/>
          <w:szCs w:val="24"/>
          <w:lang w:eastAsia="en-GB"/>
        </w:rPr>
        <w:t xml:space="preserve"> </w:t>
      </w:r>
    </w:p>
    <w:p w14:paraId="25F119CA" w14:textId="19439A9A" w:rsidR="009D6B90" w:rsidRPr="009D6B90" w:rsidRDefault="009D6B90" w:rsidP="009D6B90">
      <w:pPr>
        <w:spacing w:after="0" w:line="273" w:lineRule="atLeast"/>
        <w:ind w:firstLine="360"/>
        <w:rPr>
          <w:rFonts w:ascii="Times New Roman" w:eastAsia="Times New Roman" w:hAnsi="Times New Roman" w:cs="Times New Roman"/>
          <w:color w:val="000000"/>
          <w:sz w:val="26"/>
          <w:szCs w:val="26"/>
          <w:lang w:eastAsia="en-GB"/>
        </w:rPr>
      </w:pPr>
      <w:r w:rsidRPr="009D6B90">
        <w:rPr>
          <w:rFonts w:ascii="Calibri" w:eastAsia="Times New Roman" w:hAnsi="Calibri" w:cs="Calibri"/>
          <w:b/>
          <w:bCs/>
          <w:color w:val="4F81BD"/>
          <w:sz w:val="26"/>
          <w:szCs w:val="26"/>
          <w:lang w:eastAsia="en-GB"/>
        </w:rPr>
        <w:t>5.2.</w:t>
      </w:r>
      <w:r>
        <w:rPr>
          <w:rFonts w:ascii="Times New Roman" w:eastAsia="Times New Roman" w:hAnsi="Times New Roman" w:cs="Times New Roman"/>
          <w:color w:val="000000"/>
          <w:sz w:val="14"/>
          <w:szCs w:val="14"/>
          <w:lang w:eastAsia="en-GB"/>
        </w:rPr>
        <w:t xml:space="preserve"> </w:t>
      </w:r>
      <w:bookmarkStart w:id="35" w:name="bookmark35"/>
      <w:bookmarkStart w:id="36" w:name="bookmark36"/>
      <w:bookmarkStart w:id="37" w:name="bookmark37"/>
      <w:bookmarkEnd w:id="35"/>
      <w:bookmarkEnd w:id="36"/>
      <w:r w:rsidRPr="009D6B90">
        <w:rPr>
          <w:rFonts w:ascii="Calibri" w:eastAsia="Times New Roman" w:hAnsi="Calibri" w:cs="Calibri"/>
          <w:b/>
          <w:bCs/>
          <w:color w:val="4F81BD"/>
          <w:sz w:val="26"/>
          <w:szCs w:val="26"/>
          <w:lang w:eastAsia="en-GB"/>
        </w:rPr>
        <w:t>Estimated</w:t>
      </w:r>
      <w:r>
        <w:rPr>
          <w:rFonts w:ascii="Calibri" w:eastAsia="Times New Roman" w:hAnsi="Calibri" w:cs="Calibri"/>
          <w:b/>
          <w:bCs/>
          <w:color w:val="4F81BD"/>
          <w:sz w:val="26"/>
          <w:szCs w:val="26"/>
          <w:lang w:eastAsia="en-GB"/>
        </w:rPr>
        <w:t xml:space="preserve"> </w:t>
      </w:r>
      <w:r w:rsidRPr="009D6B90">
        <w:rPr>
          <w:rFonts w:ascii="Calibri" w:eastAsia="Times New Roman" w:hAnsi="Calibri" w:cs="Calibri"/>
          <w:b/>
          <w:bCs/>
          <w:color w:val="4F81BD"/>
          <w:sz w:val="26"/>
          <w:szCs w:val="26"/>
          <w:lang w:eastAsia="en-GB"/>
        </w:rPr>
        <w:t>number</w:t>
      </w:r>
      <w:r>
        <w:rPr>
          <w:rFonts w:ascii="Calibri" w:eastAsia="Times New Roman" w:hAnsi="Calibri" w:cs="Calibri"/>
          <w:b/>
          <w:bCs/>
          <w:color w:val="4F81BD"/>
          <w:sz w:val="26"/>
          <w:szCs w:val="26"/>
          <w:lang w:eastAsia="en-GB"/>
        </w:rPr>
        <w:t xml:space="preserve"> </w:t>
      </w:r>
      <w:r w:rsidRPr="009D6B90">
        <w:rPr>
          <w:rFonts w:ascii="Calibri" w:eastAsia="Times New Roman" w:hAnsi="Calibri" w:cs="Calibri"/>
          <w:b/>
          <w:bCs/>
          <w:color w:val="4F81BD"/>
          <w:sz w:val="26"/>
          <w:szCs w:val="26"/>
          <w:lang w:eastAsia="en-GB"/>
        </w:rPr>
        <w:t>of</w:t>
      </w:r>
      <w:r>
        <w:rPr>
          <w:rFonts w:ascii="Calibri" w:eastAsia="Times New Roman" w:hAnsi="Calibri" w:cs="Calibri"/>
          <w:b/>
          <w:bCs/>
          <w:color w:val="4F81BD"/>
          <w:sz w:val="26"/>
          <w:szCs w:val="26"/>
          <w:lang w:eastAsia="en-GB"/>
        </w:rPr>
        <w:t xml:space="preserve"> </w:t>
      </w:r>
      <w:r w:rsidRPr="009D6B90">
        <w:rPr>
          <w:rFonts w:ascii="Calibri" w:eastAsia="Times New Roman" w:hAnsi="Calibri" w:cs="Calibri"/>
          <w:b/>
          <w:bCs/>
          <w:color w:val="4F81BD"/>
          <w:sz w:val="26"/>
          <w:szCs w:val="26"/>
          <w:lang w:eastAsia="en-GB"/>
        </w:rPr>
        <w:t>beds</w:t>
      </w:r>
      <w:bookmarkEnd w:id="37"/>
    </w:p>
    <w:p w14:paraId="2D772E3B" w14:textId="2B8014DA" w:rsidR="009D6B90" w:rsidRPr="00507671" w:rsidRDefault="009D6B90" w:rsidP="00507671">
      <w:pPr>
        <w:spacing w:after="120" w:line="240" w:lineRule="auto"/>
        <w:rPr>
          <w:rFonts w:ascii="Calibri" w:eastAsia="Times New Roman" w:hAnsi="Calibri" w:cs="Calibri"/>
          <w:color w:val="000000"/>
          <w:sz w:val="24"/>
          <w:szCs w:val="24"/>
          <w:lang w:eastAsia="en-GB"/>
        </w:rPr>
      </w:pPr>
      <w:r w:rsidRPr="009D6B90">
        <w:rPr>
          <w:rFonts w:ascii="Calibri" w:eastAsia="Times New Roman" w:hAnsi="Calibri" w:cs="Calibri"/>
          <w:color w:val="000000"/>
          <w:sz w:val="24"/>
          <w:szCs w:val="24"/>
          <w:lang w:eastAsia="en-GB"/>
        </w:rPr>
        <w:t>For</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patients</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with</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yellow</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to</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red</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triage,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optimum</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duration</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of</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stay</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in</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EMO</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is</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up</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to</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4</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hours,</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which</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ensures</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a</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sufficient</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amount</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of</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free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bed</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fund</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EMO.</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If</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necessary,</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length</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of</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stay</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at</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EMO</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may</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be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extended.</w:t>
      </w:r>
    </w:p>
    <w:p w14:paraId="50354AB9" w14:textId="0872FCBE" w:rsidR="009D6B90" w:rsidRPr="00507671" w:rsidRDefault="009D6B90" w:rsidP="00507671">
      <w:pPr>
        <w:spacing w:after="120" w:line="240" w:lineRule="auto"/>
        <w:rPr>
          <w:rFonts w:ascii="Calibri" w:eastAsia="Times New Roman" w:hAnsi="Calibri" w:cs="Calibri"/>
          <w:color w:val="000000"/>
          <w:sz w:val="24"/>
          <w:szCs w:val="24"/>
          <w:lang w:eastAsia="en-GB"/>
        </w:rPr>
      </w:pPr>
      <w:r w:rsidRPr="009D6B90">
        <w:rPr>
          <w:rFonts w:ascii="Calibri" w:eastAsia="Times New Roman" w:hAnsi="Calibri" w:cs="Calibri"/>
          <w:color w:val="000000"/>
          <w:sz w:val="24"/>
          <w:szCs w:val="24"/>
          <w:lang w:eastAsia="en-GB"/>
        </w:rPr>
        <w:t>Estimates</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in</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United</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States</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suggest</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that</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EMO</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is</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scheduled</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to</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have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one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active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care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bed</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per</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2,000</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visits</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per</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year</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if</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hospitalization</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time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is</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less</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than</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one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hour.</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Our</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practice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so</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far</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shows</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that</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most</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patients</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wait</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2-4</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hours</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for</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EMO</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hospitalization.</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According</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to</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official</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statistics</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on</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referrals</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to</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EMOs,</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80</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beds</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are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needed</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in</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regional</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hospitals,</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80</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in</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central</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hospitals</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and</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60</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in</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general</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hospitals</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(Table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6).</w:t>
      </w:r>
    </w:p>
    <w:p w14:paraId="27808B60" w14:textId="6AFD7ED4" w:rsidR="009D6B90" w:rsidRPr="00507671" w:rsidRDefault="009D6B90" w:rsidP="00507671">
      <w:pPr>
        <w:spacing w:after="120" w:line="240" w:lineRule="auto"/>
        <w:rPr>
          <w:rFonts w:ascii="Calibri" w:eastAsia="Times New Roman" w:hAnsi="Calibri" w:cs="Calibri"/>
          <w:color w:val="000000"/>
          <w:sz w:val="24"/>
          <w:szCs w:val="24"/>
          <w:lang w:eastAsia="en-GB"/>
        </w:rPr>
      </w:pPr>
      <w:r w:rsidRPr="009D6B90">
        <w:rPr>
          <w:rFonts w:ascii="Calibri" w:eastAsia="Times New Roman" w:hAnsi="Calibri" w:cs="Calibri"/>
          <w:color w:val="000000"/>
          <w:sz w:val="24"/>
          <w:szCs w:val="24"/>
          <w:lang w:eastAsia="en-GB"/>
        </w:rPr>
        <w:t>While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most</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of</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EMOs</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had</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been</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reorganized</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in</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old,</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non-purpose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rooms,</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Department</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of</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Emergency</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Medicine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at</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Tartu</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University</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Hospital</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and</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North</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Estonia</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Regional</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Hospital</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has</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now</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taken</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on</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a</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whole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new</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dimension.</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A</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new</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EMO</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in</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Ida-Viru</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Central</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Hospital</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is</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under</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construction.</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Capital</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restructuring</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has</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also</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taken</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place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in</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other</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central</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and</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local</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hospitals.</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In</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this</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context,</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availability</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of</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emergency</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medical</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care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has</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expanded</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and</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continues</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to</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expand,</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increasing</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quality</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of</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treatment</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of</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emergency</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patients,</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systematising</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activities</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and</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optimizing</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hospital</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stay.</w:t>
      </w:r>
    </w:p>
    <w:p w14:paraId="096FB87F" w14:textId="625AA93A" w:rsidR="009D6B90" w:rsidRPr="00507671" w:rsidRDefault="009D6B90" w:rsidP="00507671">
      <w:pPr>
        <w:spacing w:after="120" w:line="240" w:lineRule="auto"/>
        <w:rPr>
          <w:rFonts w:ascii="Calibri" w:eastAsia="Times New Roman" w:hAnsi="Calibri" w:cs="Calibri"/>
          <w:color w:val="000000"/>
          <w:sz w:val="24"/>
          <w:szCs w:val="24"/>
          <w:lang w:eastAsia="en-GB"/>
        </w:rPr>
      </w:pPr>
      <w:r w:rsidRPr="009D6B90">
        <w:rPr>
          <w:rFonts w:ascii="Calibri" w:eastAsia="Times New Roman" w:hAnsi="Calibri" w:cs="Calibri"/>
          <w:color w:val="000000"/>
          <w:sz w:val="24"/>
          <w:szCs w:val="24"/>
          <w:lang w:eastAsia="en-GB"/>
        </w:rPr>
        <w:t>Due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to</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constant</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shortage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of</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hospital</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beds,</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24-48</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hour</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observation</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wards</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(EMO</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inpatient)</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should</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be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opened</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in</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Level</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II</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and</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Level</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III</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EMOs</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to</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make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more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efficient</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use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of</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hospital</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bed</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pool.</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Patients</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with</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a</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high</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probability</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of</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resolving</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their</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illness</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during</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this</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time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are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hospitalized</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in</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emergency</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department</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and</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therefore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do</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not</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need</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to</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have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a</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bed</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in</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a</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specialized</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department</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that</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may</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be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needed</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for</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an</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emergency</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patient</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who</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needs</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longer</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lastRenderedPageBreak/>
        <w:t>term</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treatment.</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An</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advantage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of</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specialized</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department</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beds</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is</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versatility</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of</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EMO</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inpatient</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bed</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patients</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with</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any</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pathology</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can</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be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hospitalized</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there.</w:t>
      </w:r>
    </w:p>
    <w:p w14:paraId="1E0592B7" w14:textId="4761D35A" w:rsidR="009D6B90" w:rsidRPr="00507671" w:rsidRDefault="009D6B90" w:rsidP="00507671">
      <w:pPr>
        <w:spacing w:after="120" w:line="240" w:lineRule="auto"/>
        <w:rPr>
          <w:rFonts w:ascii="Calibri" w:eastAsia="Times New Roman" w:hAnsi="Calibri" w:cs="Calibri"/>
          <w:color w:val="000000"/>
          <w:sz w:val="24"/>
          <w:szCs w:val="24"/>
          <w:lang w:eastAsia="en-GB"/>
        </w:rPr>
      </w:pPr>
      <w:r w:rsidRPr="009D6B90">
        <w:rPr>
          <w:rFonts w:ascii="Calibri" w:eastAsia="Times New Roman" w:hAnsi="Calibri" w:cs="Calibri"/>
          <w:color w:val="000000"/>
          <w:sz w:val="24"/>
          <w:szCs w:val="24"/>
          <w:lang w:eastAsia="en-GB"/>
        </w:rPr>
        <w:t>Level</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III</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EMOs</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(Regional</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Hospital)</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must</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have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a</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minimum</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of</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25</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beds</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plus</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24-48</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hours</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of</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emergency</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room</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inpatient</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beds.</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ward</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provides</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a</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Level</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III</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intensive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care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unit</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with</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at</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least</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7</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beds,</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one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of</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which</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is</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in</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an</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isolator.</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rest</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of</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beds</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must</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be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able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to</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provide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a</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Level</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II</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intensive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care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unit.</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ward</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must</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have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at</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least</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3</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isolators,</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one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of</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which</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has</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decontamination</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facilities</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and</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at</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least</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3</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procedures</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rooms.</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ward</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must</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have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at</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least</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2</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EM</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halls</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for</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two</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to</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three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patients</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in</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Stage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III-IIIa</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Intensive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Care.</w:t>
      </w:r>
    </w:p>
    <w:p w14:paraId="56DA4142" w14:textId="52F5326D" w:rsidR="009D6B90" w:rsidRPr="00507671" w:rsidRDefault="009D6B90" w:rsidP="00507671">
      <w:pPr>
        <w:spacing w:after="120" w:line="240" w:lineRule="auto"/>
        <w:rPr>
          <w:rFonts w:ascii="Calibri" w:eastAsia="Times New Roman" w:hAnsi="Calibri" w:cs="Calibri"/>
          <w:color w:val="000000"/>
          <w:sz w:val="24"/>
          <w:szCs w:val="24"/>
          <w:lang w:eastAsia="en-GB"/>
        </w:rPr>
      </w:pPr>
      <w:r w:rsidRPr="009D6B90">
        <w:rPr>
          <w:rFonts w:ascii="Calibri" w:eastAsia="Times New Roman" w:hAnsi="Calibri" w:cs="Calibri"/>
          <w:color w:val="000000"/>
          <w:sz w:val="24"/>
          <w:szCs w:val="24"/>
          <w:lang w:eastAsia="en-GB"/>
        </w:rPr>
        <w:t>A</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Level</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II</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EMO</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(Central</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Hospital)</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must</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have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a</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minimum</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of</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12</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beds.</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ward</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must</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be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prepared</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to</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provide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a</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Level</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III</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Intensive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Care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Unit</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with</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at</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least</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two</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beds</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and</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a</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Level</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II</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Intensive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Care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unit</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with</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10</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beds.</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ward</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must</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have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2</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isolators</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and</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3</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treatment</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rooms.</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ward</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must</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have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at</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least</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1</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EM</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hall</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for</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one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to</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two</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patients</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in</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Stage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III-IIIa</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Intensive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Care.</w:t>
      </w:r>
    </w:p>
    <w:p w14:paraId="0E066575" w14:textId="10E22373" w:rsidR="009D6B90" w:rsidRDefault="009D6B90" w:rsidP="00507671">
      <w:pPr>
        <w:spacing w:after="120" w:line="240" w:lineRule="auto"/>
        <w:rPr>
          <w:rFonts w:ascii="Calibri" w:eastAsia="Times New Roman" w:hAnsi="Calibri" w:cs="Calibri"/>
          <w:color w:val="000000"/>
          <w:sz w:val="24"/>
          <w:szCs w:val="24"/>
          <w:lang w:eastAsia="en-GB"/>
        </w:rPr>
      </w:pPr>
      <w:r w:rsidRPr="009D6B90">
        <w:rPr>
          <w:rFonts w:ascii="Calibri" w:eastAsia="Times New Roman" w:hAnsi="Calibri" w:cs="Calibri"/>
          <w:color w:val="000000"/>
          <w:sz w:val="24"/>
          <w:szCs w:val="24"/>
          <w:lang w:eastAsia="en-GB"/>
        </w:rPr>
        <w:t>Tier</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I</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EMOs</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must</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have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at</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least</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5</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beds.</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EMO</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must</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be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able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to</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provide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a</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Level</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III</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intensive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care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service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for</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a</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short</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period</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of</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time.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ward</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must</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have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one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isolator</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and</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2</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procedure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rooms.</w:t>
      </w:r>
    </w:p>
    <w:p w14:paraId="4E769B03" w14:textId="77777777" w:rsidR="00507671" w:rsidRPr="00507671" w:rsidRDefault="00507671" w:rsidP="00507671">
      <w:pPr>
        <w:spacing w:after="120" w:line="240" w:lineRule="auto"/>
        <w:rPr>
          <w:rFonts w:ascii="Calibri" w:eastAsia="Times New Roman" w:hAnsi="Calibri" w:cs="Calibri"/>
          <w:color w:val="000000"/>
          <w:sz w:val="24"/>
          <w:szCs w:val="24"/>
          <w:lang w:eastAsia="en-GB"/>
        </w:rPr>
      </w:pPr>
    </w:p>
    <w:p w14:paraId="266F033C" w14:textId="6F072245" w:rsidR="009D6B90" w:rsidRPr="009D6B90" w:rsidRDefault="009D6B90" w:rsidP="009D6B90">
      <w:pPr>
        <w:spacing w:after="0" w:line="271" w:lineRule="atLeast"/>
        <w:rPr>
          <w:rFonts w:ascii="Times New Roman" w:eastAsia="Times New Roman" w:hAnsi="Times New Roman" w:cs="Times New Roman"/>
          <w:color w:val="000000"/>
          <w:sz w:val="24"/>
          <w:szCs w:val="24"/>
          <w:lang w:eastAsia="en-GB"/>
        </w:rPr>
      </w:pPr>
      <w:r w:rsidRPr="009D6B90">
        <w:rPr>
          <w:rFonts w:ascii="Calibri" w:eastAsia="Times New Roman" w:hAnsi="Calibri" w:cs="Calibri"/>
          <w:b/>
          <w:bCs/>
          <w:color w:val="000000"/>
          <w:sz w:val="24"/>
          <w:szCs w:val="24"/>
          <w:lang w:eastAsia="en-GB"/>
        </w:rPr>
        <w:t>Table</w:t>
      </w:r>
      <w:r>
        <w:rPr>
          <w:rFonts w:ascii="Calibri" w:eastAsia="Times New Roman" w:hAnsi="Calibri" w:cs="Calibri"/>
          <w:b/>
          <w:bCs/>
          <w:color w:val="000000"/>
          <w:sz w:val="24"/>
          <w:szCs w:val="24"/>
          <w:lang w:eastAsia="en-GB"/>
        </w:rPr>
        <w:t xml:space="preserve"> </w:t>
      </w:r>
      <w:r w:rsidRPr="009D6B90">
        <w:rPr>
          <w:rFonts w:ascii="Calibri" w:eastAsia="Times New Roman" w:hAnsi="Calibri" w:cs="Calibri"/>
          <w:b/>
          <w:bCs/>
          <w:color w:val="000000"/>
          <w:sz w:val="24"/>
          <w:szCs w:val="24"/>
          <w:lang w:eastAsia="en-GB"/>
        </w:rPr>
        <w:t>6</w:t>
      </w:r>
      <w:r>
        <w:rPr>
          <w:rFonts w:ascii="Calibri" w:eastAsia="Times New Roman" w:hAnsi="Calibri" w:cs="Calibri"/>
          <w:b/>
          <w:bCs/>
          <w:color w:val="000000"/>
          <w:sz w:val="24"/>
          <w:szCs w:val="24"/>
          <w:lang w:eastAsia="en-GB"/>
        </w:rPr>
        <w:t xml:space="preserve"> </w:t>
      </w:r>
      <w:r w:rsidRPr="009D6B90">
        <w:rPr>
          <w:rFonts w:ascii="Calibri" w:eastAsia="Times New Roman" w:hAnsi="Calibri" w:cs="Calibri"/>
          <w:color w:val="000000"/>
          <w:sz w:val="24"/>
          <w:szCs w:val="24"/>
          <w:lang w:eastAsia="en-GB"/>
        </w:rPr>
        <w:t>.</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Estimated</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need</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for</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beds</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in</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EMOs</w:t>
      </w:r>
    </w:p>
    <w:tbl>
      <w:tblPr>
        <w:tblW w:w="0" w:type="auto"/>
        <w:tblCellMar>
          <w:left w:w="0" w:type="dxa"/>
          <w:right w:w="0" w:type="dxa"/>
        </w:tblCellMar>
        <w:tblLook w:val="04A0" w:firstRow="1" w:lastRow="0" w:firstColumn="1" w:lastColumn="0" w:noHBand="0" w:noVBand="1"/>
      </w:tblPr>
      <w:tblGrid>
        <w:gridCol w:w="1769"/>
        <w:gridCol w:w="509"/>
        <w:gridCol w:w="509"/>
      </w:tblGrid>
      <w:tr w:rsidR="009D6B90" w:rsidRPr="009D6B90" w14:paraId="77B6A134" w14:textId="77777777" w:rsidTr="009D6B90">
        <w:trPr>
          <w:trHeight w:val="283"/>
        </w:trPr>
        <w:tc>
          <w:tcPr>
            <w:tcW w:w="0" w:type="auto"/>
            <w:tcBorders>
              <w:top w:val="single" w:sz="6" w:space="0" w:color="000000"/>
              <w:left w:val="single" w:sz="6" w:space="0" w:color="000000"/>
            </w:tcBorders>
            <w:shd w:val="clear" w:color="auto" w:fill="FFFFFF"/>
            <w:hideMark/>
          </w:tcPr>
          <w:p w14:paraId="0BDBE473" w14:textId="35B15286" w:rsidR="009D6B90" w:rsidRPr="009D6B90" w:rsidRDefault="009D6B90" w:rsidP="009D6B90">
            <w:pPr>
              <w:spacing w:after="0" w:line="240" w:lineRule="auto"/>
              <w:rPr>
                <w:rFonts w:ascii="Times New Roman" w:eastAsia="Times New Roman" w:hAnsi="Times New Roman" w:cs="Times New Roman"/>
                <w:sz w:val="24"/>
                <w:szCs w:val="24"/>
                <w:lang w:eastAsia="en-GB"/>
              </w:rPr>
            </w:pPr>
            <w:r>
              <w:rPr>
                <w:rFonts w:ascii="Arial Unicode MS" w:eastAsia="Arial Unicode MS" w:hAnsi="Arial Unicode MS" w:cs="Arial Unicode MS" w:hint="eastAsia"/>
                <w:sz w:val="10"/>
                <w:szCs w:val="10"/>
                <w:lang w:eastAsia="en-GB"/>
              </w:rPr>
              <w:t xml:space="preserve"> </w:t>
            </w:r>
          </w:p>
        </w:tc>
        <w:tc>
          <w:tcPr>
            <w:tcW w:w="0" w:type="auto"/>
            <w:tcBorders>
              <w:top w:val="single" w:sz="6" w:space="0" w:color="000000"/>
              <w:left w:val="single" w:sz="6" w:space="0" w:color="000000"/>
            </w:tcBorders>
            <w:shd w:val="clear" w:color="auto" w:fill="FFFFFF"/>
            <w:vAlign w:val="center"/>
            <w:hideMark/>
          </w:tcPr>
          <w:p w14:paraId="0DD7C67A" w14:textId="77777777" w:rsidR="009D6B90" w:rsidRPr="009D6B90" w:rsidRDefault="009D6B90" w:rsidP="009D6B90">
            <w:pPr>
              <w:spacing w:after="0" w:line="240" w:lineRule="auto"/>
              <w:rPr>
                <w:rFonts w:ascii="Times New Roman" w:eastAsia="Times New Roman" w:hAnsi="Times New Roman" w:cs="Times New Roman"/>
                <w:sz w:val="24"/>
                <w:szCs w:val="24"/>
                <w:lang w:eastAsia="en-GB"/>
              </w:rPr>
            </w:pPr>
            <w:r w:rsidRPr="009D6B90">
              <w:rPr>
                <w:rFonts w:ascii="Calibri" w:eastAsia="Times New Roman" w:hAnsi="Calibri" w:cs="Calibri"/>
                <w:b/>
                <w:bCs/>
                <w:lang w:eastAsia="en-GB"/>
              </w:rPr>
              <w:t>2015</w:t>
            </w:r>
          </w:p>
        </w:tc>
        <w:tc>
          <w:tcPr>
            <w:tcW w:w="0" w:type="auto"/>
            <w:tcBorders>
              <w:top w:val="single" w:sz="6" w:space="0" w:color="000000"/>
              <w:left w:val="single" w:sz="6" w:space="0" w:color="000000"/>
              <w:right w:val="single" w:sz="6" w:space="0" w:color="000000"/>
            </w:tcBorders>
            <w:shd w:val="clear" w:color="auto" w:fill="FFFFFF"/>
            <w:vAlign w:val="bottom"/>
            <w:hideMark/>
          </w:tcPr>
          <w:p w14:paraId="29E600BA" w14:textId="77777777" w:rsidR="009D6B90" w:rsidRPr="009D6B90" w:rsidRDefault="009D6B90" w:rsidP="009D6B90">
            <w:pPr>
              <w:spacing w:after="0" w:line="240" w:lineRule="auto"/>
              <w:rPr>
                <w:rFonts w:ascii="Times New Roman" w:eastAsia="Times New Roman" w:hAnsi="Times New Roman" w:cs="Times New Roman"/>
                <w:sz w:val="24"/>
                <w:szCs w:val="24"/>
                <w:lang w:eastAsia="en-GB"/>
              </w:rPr>
            </w:pPr>
            <w:r w:rsidRPr="009D6B90">
              <w:rPr>
                <w:rFonts w:ascii="Calibri" w:eastAsia="Times New Roman" w:hAnsi="Calibri" w:cs="Calibri"/>
                <w:b/>
                <w:bCs/>
                <w:lang w:eastAsia="en-GB"/>
              </w:rPr>
              <w:t>2020</w:t>
            </w:r>
          </w:p>
        </w:tc>
      </w:tr>
      <w:tr w:rsidR="009D6B90" w:rsidRPr="009D6B90" w14:paraId="2C119A47" w14:textId="77777777" w:rsidTr="009D6B90">
        <w:trPr>
          <w:trHeight w:val="278"/>
        </w:trPr>
        <w:tc>
          <w:tcPr>
            <w:tcW w:w="0" w:type="auto"/>
            <w:tcBorders>
              <w:top w:val="single" w:sz="6" w:space="0" w:color="000000"/>
              <w:left w:val="single" w:sz="6" w:space="0" w:color="000000"/>
            </w:tcBorders>
            <w:shd w:val="clear" w:color="auto" w:fill="FFFFFF"/>
            <w:vAlign w:val="center"/>
            <w:hideMark/>
          </w:tcPr>
          <w:p w14:paraId="34534C97" w14:textId="7A85E039" w:rsidR="009D6B90" w:rsidRPr="009D6B90" w:rsidRDefault="009D6B90" w:rsidP="009D6B90">
            <w:pPr>
              <w:spacing w:after="0" w:line="240" w:lineRule="auto"/>
              <w:rPr>
                <w:rFonts w:ascii="Times New Roman" w:eastAsia="Times New Roman" w:hAnsi="Times New Roman" w:cs="Times New Roman"/>
                <w:sz w:val="24"/>
                <w:szCs w:val="24"/>
                <w:lang w:eastAsia="en-GB"/>
              </w:rPr>
            </w:pPr>
            <w:r w:rsidRPr="009D6B90">
              <w:rPr>
                <w:rFonts w:ascii="Calibri" w:eastAsia="Times New Roman" w:hAnsi="Calibri" w:cs="Calibri"/>
                <w:lang w:eastAsia="en-GB"/>
              </w:rPr>
              <w:t>Number</w:t>
            </w:r>
            <w:r>
              <w:rPr>
                <w:rFonts w:ascii="Calibri" w:eastAsia="Times New Roman" w:hAnsi="Calibri" w:cs="Calibri"/>
                <w:lang w:eastAsia="en-GB"/>
              </w:rPr>
              <w:t xml:space="preserve"> </w:t>
            </w:r>
            <w:r w:rsidRPr="009D6B90">
              <w:rPr>
                <w:rFonts w:ascii="Calibri" w:eastAsia="Times New Roman" w:hAnsi="Calibri" w:cs="Calibri"/>
                <w:lang w:eastAsia="en-GB"/>
              </w:rPr>
              <w:t>of</w:t>
            </w:r>
            <w:r>
              <w:rPr>
                <w:rFonts w:ascii="Calibri" w:eastAsia="Times New Roman" w:hAnsi="Calibri" w:cs="Calibri"/>
                <w:lang w:eastAsia="en-GB"/>
              </w:rPr>
              <w:t xml:space="preserve"> </w:t>
            </w:r>
            <w:r w:rsidRPr="009D6B90">
              <w:rPr>
                <w:rFonts w:ascii="Calibri" w:eastAsia="Times New Roman" w:hAnsi="Calibri" w:cs="Calibri"/>
                <w:lang w:eastAsia="en-GB"/>
              </w:rPr>
              <w:t>beds</w:t>
            </w:r>
          </w:p>
        </w:tc>
        <w:tc>
          <w:tcPr>
            <w:tcW w:w="0" w:type="auto"/>
            <w:tcBorders>
              <w:top w:val="single" w:sz="6" w:space="0" w:color="000000"/>
              <w:left w:val="single" w:sz="6" w:space="0" w:color="000000"/>
            </w:tcBorders>
            <w:shd w:val="clear" w:color="auto" w:fill="FFFFFF"/>
            <w:vAlign w:val="center"/>
            <w:hideMark/>
          </w:tcPr>
          <w:p w14:paraId="7AAE0AB4" w14:textId="4C5DD104" w:rsidR="009D6B90" w:rsidRPr="009D6B90" w:rsidRDefault="009D6B90" w:rsidP="009D6B90">
            <w:pPr>
              <w:spacing w:after="0" w:line="240" w:lineRule="auto"/>
              <w:rPr>
                <w:rFonts w:ascii="Times New Roman" w:eastAsia="Times New Roman" w:hAnsi="Times New Roman" w:cs="Times New Roman"/>
                <w:sz w:val="24"/>
                <w:szCs w:val="24"/>
                <w:lang w:eastAsia="en-GB"/>
              </w:rPr>
            </w:pPr>
            <w:r w:rsidRPr="009D6B90">
              <w:rPr>
                <w:rFonts w:ascii="Calibri" w:eastAsia="Times New Roman" w:hAnsi="Calibri" w:cs="Calibri"/>
                <w:lang w:eastAsia="en-GB"/>
              </w:rPr>
              <w:t>&gt;</w:t>
            </w:r>
            <w:r>
              <w:rPr>
                <w:rFonts w:ascii="Calibri" w:eastAsia="Times New Roman" w:hAnsi="Calibri" w:cs="Calibri"/>
                <w:lang w:eastAsia="en-GB"/>
              </w:rPr>
              <w:t xml:space="preserve"> </w:t>
            </w:r>
            <w:r w:rsidRPr="009D6B90">
              <w:rPr>
                <w:rFonts w:ascii="Calibri" w:eastAsia="Times New Roman" w:hAnsi="Calibri" w:cs="Calibri"/>
                <w:lang w:eastAsia="en-GB"/>
              </w:rPr>
              <w:t>220</w:t>
            </w:r>
          </w:p>
        </w:tc>
        <w:tc>
          <w:tcPr>
            <w:tcW w:w="0" w:type="auto"/>
            <w:tcBorders>
              <w:top w:val="single" w:sz="6" w:space="0" w:color="000000"/>
              <w:left w:val="single" w:sz="6" w:space="0" w:color="000000"/>
              <w:right w:val="single" w:sz="6" w:space="0" w:color="000000"/>
            </w:tcBorders>
            <w:shd w:val="clear" w:color="auto" w:fill="FFFFFF"/>
            <w:vAlign w:val="center"/>
            <w:hideMark/>
          </w:tcPr>
          <w:p w14:paraId="01DD9108" w14:textId="13F206B8" w:rsidR="009D6B90" w:rsidRPr="009D6B90" w:rsidRDefault="009D6B90" w:rsidP="009D6B90">
            <w:pPr>
              <w:spacing w:after="0" w:line="240" w:lineRule="auto"/>
              <w:rPr>
                <w:rFonts w:ascii="Times New Roman" w:eastAsia="Times New Roman" w:hAnsi="Times New Roman" w:cs="Times New Roman"/>
                <w:sz w:val="24"/>
                <w:szCs w:val="24"/>
                <w:lang w:eastAsia="en-GB"/>
              </w:rPr>
            </w:pPr>
            <w:r w:rsidRPr="009D6B90">
              <w:rPr>
                <w:rFonts w:ascii="Calibri" w:eastAsia="Times New Roman" w:hAnsi="Calibri" w:cs="Calibri"/>
                <w:lang w:eastAsia="en-GB"/>
              </w:rPr>
              <w:t>&gt;</w:t>
            </w:r>
            <w:r>
              <w:rPr>
                <w:rFonts w:ascii="Calibri" w:eastAsia="Times New Roman" w:hAnsi="Calibri" w:cs="Calibri"/>
                <w:lang w:eastAsia="en-GB"/>
              </w:rPr>
              <w:t xml:space="preserve"> </w:t>
            </w:r>
            <w:r w:rsidRPr="009D6B90">
              <w:rPr>
                <w:rFonts w:ascii="Calibri" w:eastAsia="Times New Roman" w:hAnsi="Calibri" w:cs="Calibri"/>
                <w:lang w:eastAsia="en-GB"/>
              </w:rPr>
              <w:t>220</w:t>
            </w:r>
          </w:p>
        </w:tc>
      </w:tr>
      <w:tr w:rsidR="009D6B90" w:rsidRPr="009D6B90" w14:paraId="1A78722A" w14:textId="77777777" w:rsidTr="009D6B90">
        <w:trPr>
          <w:trHeight w:val="278"/>
        </w:trPr>
        <w:tc>
          <w:tcPr>
            <w:tcW w:w="0" w:type="auto"/>
            <w:tcBorders>
              <w:top w:val="single" w:sz="6" w:space="0" w:color="000000"/>
              <w:left w:val="single" w:sz="6" w:space="0" w:color="000000"/>
            </w:tcBorders>
            <w:shd w:val="clear" w:color="auto" w:fill="FFFFFF"/>
            <w:vAlign w:val="bottom"/>
            <w:hideMark/>
          </w:tcPr>
          <w:p w14:paraId="3A585C61" w14:textId="6BEE17A7" w:rsidR="009D6B90" w:rsidRPr="009D6B90" w:rsidRDefault="009D6B90" w:rsidP="009D6B90">
            <w:pPr>
              <w:spacing w:after="0" w:line="240" w:lineRule="auto"/>
              <w:rPr>
                <w:rFonts w:ascii="Times New Roman" w:eastAsia="Times New Roman" w:hAnsi="Times New Roman" w:cs="Times New Roman"/>
                <w:sz w:val="24"/>
                <w:szCs w:val="24"/>
                <w:lang w:eastAsia="en-GB"/>
              </w:rPr>
            </w:pPr>
            <w:r w:rsidRPr="009D6B90">
              <w:rPr>
                <w:rFonts w:ascii="Arial" w:eastAsia="Times New Roman" w:hAnsi="Arial" w:cs="Arial"/>
                <w:lang w:eastAsia="en-GB"/>
              </w:rPr>
              <w:t>-</w:t>
            </w:r>
            <w:r>
              <w:rPr>
                <w:rFonts w:ascii="Arial" w:eastAsia="Times New Roman" w:hAnsi="Arial" w:cs="Arial"/>
                <w:lang w:eastAsia="en-GB"/>
              </w:rPr>
              <w:t xml:space="preserve"> </w:t>
            </w:r>
            <w:r w:rsidRPr="009D6B90">
              <w:rPr>
                <w:rFonts w:ascii="Calibri" w:eastAsia="Times New Roman" w:hAnsi="Calibri" w:cs="Calibri"/>
                <w:lang w:eastAsia="en-GB"/>
              </w:rPr>
              <w:t>Regional</w:t>
            </w:r>
            <w:r>
              <w:rPr>
                <w:rFonts w:ascii="Calibri" w:eastAsia="Times New Roman" w:hAnsi="Calibri" w:cs="Calibri"/>
                <w:lang w:eastAsia="en-GB"/>
              </w:rPr>
              <w:t xml:space="preserve"> </w:t>
            </w:r>
            <w:r w:rsidRPr="009D6B90">
              <w:rPr>
                <w:rFonts w:ascii="Calibri" w:eastAsia="Times New Roman" w:hAnsi="Calibri" w:cs="Calibri"/>
                <w:lang w:eastAsia="en-GB"/>
              </w:rPr>
              <w:t>hospitals</w:t>
            </w:r>
          </w:p>
        </w:tc>
        <w:tc>
          <w:tcPr>
            <w:tcW w:w="0" w:type="auto"/>
            <w:tcBorders>
              <w:top w:val="single" w:sz="6" w:space="0" w:color="000000"/>
              <w:left w:val="single" w:sz="6" w:space="0" w:color="000000"/>
            </w:tcBorders>
            <w:shd w:val="clear" w:color="auto" w:fill="FFFFFF"/>
            <w:vAlign w:val="bottom"/>
            <w:hideMark/>
          </w:tcPr>
          <w:p w14:paraId="6ADCC3C3" w14:textId="77777777" w:rsidR="009D6B90" w:rsidRPr="009D6B90" w:rsidRDefault="009D6B90" w:rsidP="009D6B90">
            <w:pPr>
              <w:spacing w:after="0" w:line="240" w:lineRule="auto"/>
              <w:rPr>
                <w:rFonts w:ascii="Times New Roman" w:eastAsia="Times New Roman" w:hAnsi="Times New Roman" w:cs="Times New Roman"/>
                <w:sz w:val="24"/>
                <w:szCs w:val="24"/>
                <w:lang w:eastAsia="en-GB"/>
              </w:rPr>
            </w:pPr>
            <w:r w:rsidRPr="009D6B90">
              <w:rPr>
                <w:rFonts w:ascii="Calibri" w:eastAsia="Times New Roman" w:hAnsi="Calibri" w:cs="Calibri"/>
                <w:lang w:eastAsia="en-GB"/>
              </w:rPr>
              <w:t>80</w:t>
            </w:r>
          </w:p>
        </w:tc>
        <w:tc>
          <w:tcPr>
            <w:tcW w:w="0" w:type="auto"/>
            <w:tcBorders>
              <w:top w:val="single" w:sz="6" w:space="0" w:color="000000"/>
              <w:left w:val="single" w:sz="6" w:space="0" w:color="000000"/>
              <w:right w:val="single" w:sz="6" w:space="0" w:color="000000"/>
            </w:tcBorders>
            <w:shd w:val="clear" w:color="auto" w:fill="FFFFFF"/>
            <w:vAlign w:val="bottom"/>
            <w:hideMark/>
          </w:tcPr>
          <w:p w14:paraId="324EF778" w14:textId="77777777" w:rsidR="009D6B90" w:rsidRPr="009D6B90" w:rsidRDefault="009D6B90" w:rsidP="009D6B90">
            <w:pPr>
              <w:spacing w:after="0" w:line="240" w:lineRule="auto"/>
              <w:rPr>
                <w:rFonts w:ascii="Times New Roman" w:eastAsia="Times New Roman" w:hAnsi="Times New Roman" w:cs="Times New Roman"/>
                <w:sz w:val="24"/>
                <w:szCs w:val="24"/>
                <w:lang w:eastAsia="en-GB"/>
              </w:rPr>
            </w:pPr>
            <w:r w:rsidRPr="009D6B90">
              <w:rPr>
                <w:rFonts w:ascii="Calibri" w:eastAsia="Times New Roman" w:hAnsi="Calibri" w:cs="Calibri"/>
                <w:lang w:eastAsia="en-GB"/>
              </w:rPr>
              <w:t>80</w:t>
            </w:r>
          </w:p>
        </w:tc>
      </w:tr>
      <w:tr w:rsidR="009D6B90" w:rsidRPr="009D6B90" w14:paraId="766B013E" w14:textId="77777777" w:rsidTr="009D6B90">
        <w:trPr>
          <w:trHeight w:val="283"/>
        </w:trPr>
        <w:tc>
          <w:tcPr>
            <w:tcW w:w="0" w:type="auto"/>
            <w:tcBorders>
              <w:top w:val="single" w:sz="6" w:space="0" w:color="000000"/>
              <w:left w:val="single" w:sz="6" w:space="0" w:color="000000"/>
            </w:tcBorders>
            <w:shd w:val="clear" w:color="auto" w:fill="FFFFFF"/>
            <w:vAlign w:val="center"/>
            <w:hideMark/>
          </w:tcPr>
          <w:p w14:paraId="19C0783F" w14:textId="1FC653B7" w:rsidR="009D6B90" w:rsidRPr="009D6B90" w:rsidRDefault="009D6B90" w:rsidP="009D6B90">
            <w:pPr>
              <w:spacing w:after="0" w:line="240" w:lineRule="auto"/>
              <w:rPr>
                <w:rFonts w:ascii="Times New Roman" w:eastAsia="Times New Roman" w:hAnsi="Times New Roman" w:cs="Times New Roman"/>
                <w:sz w:val="24"/>
                <w:szCs w:val="24"/>
                <w:lang w:eastAsia="en-GB"/>
              </w:rPr>
            </w:pPr>
            <w:r w:rsidRPr="009D6B90">
              <w:rPr>
                <w:rFonts w:ascii="Arial" w:eastAsia="Times New Roman" w:hAnsi="Arial" w:cs="Arial"/>
                <w:lang w:eastAsia="en-GB"/>
              </w:rPr>
              <w:t>-</w:t>
            </w:r>
            <w:r>
              <w:rPr>
                <w:rFonts w:ascii="Arial" w:eastAsia="Times New Roman" w:hAnsi="Arial" w:cs="Arial"/>
                <w:lang w:eastAsia="en-GB"/>
              </w:rPr>
              <w:t xml:space="preserve"> </w:t>
            </w:r>
            <w:r w:rsidRPr="009D6B90">
              <w:rPr>
                <w:rFonts w:ascii="Calibri" w:eastAsia="Times New Roman" w:hAnsi="Calibri" w:cs="Calibri"/>
                <w:lang w:eastAsia="en-GB"/>
              </w:rPr>
              <w:t>Central</w:t>
            </w:r>
            <w:r>
              <w:rPr>
                <w:rFonts w:ascii="Calibri" w:eastAsia="Times New Roman" w:hAnsi="Calibri" w:cs="Calibri"/>
                <w:lang w:eastAsia="en-GB"/>
              </w:rPr>
              <w:t xml:space="preserve"> </w:t>
            </w:r>
            <w:r w:rsidRPr="009D6B90">
              <w:rPr>
                <w:rFonts w:ascii="Calibri" w:eastAsia="Times New Roman" w:hAnsi="Calibri" w:cs="Calibri"/>
                <w:lang w:eastAsia="en-GB"/>
              </w:rPr>
              <w:t>hospitals</w:t>
            </w:r>
          </w:p>
        </w:tc>
        <w:tc>
          <w:tcPr>
            <w:tcW w:w="0" w:type="auto"/>
            <w:tcBorders>
              <w:top w:val="single" w:sz="6" w:space="0" w:color="000000"/>
              <w:left w:val="single" w:sz="6" w:space="0" w:color="000000"/>
            </w:tcBorders>
            <w:shd w:val="clear" w:color="auto" w:fill="FFFFFF"/>
            <w:vAlign w:val="bottom"/>
            <w:hideMark/>
          </w:tcPr>
          <w:p w14:paraId="07D1CB34" w14:textId="77777777" w:rsidR="009D6B90" w:rsidRPr="009D6B90" w:rsidRDefault="009D6B90" w:rsidP="009D6B90">
            <w:pPr>
              <w:spacing w:after="0" w:line="240" w:lineRule="auto"/>
              <w:rPr>
                <w:rFonts w:ascii="Times New Roman" w:eastAsia="Times New Roman" w:hAnsi="Times New Roman" w:cs="Times New Roman"/>
                <w:sz w:val="24"/>
                <w:szCs w:val="24"/>
                <w:lang w:eastAsia="en-GB"/>
              </w:rPr>
            </w:pPr>
            <w:r w:rsidRPr="009D6B90">
              <w:rPr>
                <w:rFonts w:ascii="Calibri" w:eastAsia="Times New Roman" w:hAnsi="Calibri" w:cs="Calibri"/>
                <w:lang w:eastAsia="en-GB"/>
              </w:rPr>
              <w:t>80</w:t>
            </w:r>
          </w:p>
        </w:tc>
        <w:tc>
          <w:tcPr>
            <w:tcW w:w="0" w:type="auto"/>
            <w:tcBorders>
              <w:top w:val="single" w:sz="6" w:space="0" w:color="000000"/>
              <w:left w:val="single" w:sz="6" w:space="0" w:color="000000"/>
              <w:right w:val="single" w:sz="6" w:space="0" w:color="000000"/>
            </w:tcBorders>
            <w:shd w:val="clear" w:color="auto" w:fill="FFFFFF"/>
            <w:vAlign w:val="bottom"/>
            <w:hideMark/>
          </w:tcPr>
          <w:p w14:paraId="166D33DA" w14:textId="77777777" w:rsidR="009D6B90" w:rsidRPr="009D6B90" w:rsidRDefault="009D6B90" w:rsidP="009D6B90">
            <w:pPr>
              <w:spacing w:after="0" w:line="240" w:lineRule="auto"/>
              <w:rPr>
                <w:rFonts w:ascii="Times New Roman" w:eastAsia="Times New Roman" w:hAnsi="Times New Roman" w:cs="Times New Roman"/>
                <w:sz w:val="24"/>
                <w:szCs w:val="24"/>
                <w:lang w:eastAsia="en-GB"/>
              </w:rPr>
            </w:pPr>
            <w:r w:rsidRPr="009D6B90">
              <w:rPr>
                <w:rFonts w:ascii="Calibri" w:eastAsia="Times New Roman" w:hAnsi="Calibri" w:cs="Calibri"/>
                <w:lang w:eastAsia="en-GB"/>
              </w:rPr>
              <w:t>80</w:t>
            </w:r>
          </w:p>
        </w:tc>
      </w:tr>
      <w:tr w:rsidR="009D6B90" w:rsidRPr="009D6B90" w14:paraId="5F4486C5" w14:textId="77777777" w:rsidTr="009D6B90">
        <w:trPr>
          <w:trHeight w:val="278"/>
        </w:trPr>
        <w:tc>
          <w:tcPr>
            <w:tcW w:w="0" w:type="auto"/>
            <w:tcBorders>
              <w:top w:val="single" w:sz="6" w:space="0" w:color="000000"/>
              <w:left w:val="single" w:sz="6" w:space="0" w:color="000000"/>
            </w:tcBorders>
            <w:shd w:val="clear" w:color="auto" w:fill="FFFFFF"/>
            <w:vAlign w:val="center"/>
            <w:hideMark/>
          </w:tcPr>
          <w:p w14:paraId="021B9992" w14:textId="7DCBD361" w:rsidR="009D6B90" w:rsidRPr="009D6B90" w:rsidRDefault="009D6B90" w:rsidP="009D6B90">
            <w:pPr>
              <w:spacing w:after="0" w:line="240" w:lineRule="auto"/>
              <w:rPr>
                <w:rFonts w:ascii="Times New Roman" w:eastAsia="Times New Roman" w:hAnsi="Times New Roman" w:cs="Times New Roman"/>
                <w:sz w:val="24"/>
                <w:szCs w:val="24"/>
                <w:lang w:eastAsia="en-GB"/>
              </w:rPr>
            </w:pPr>
            <w:r w:rsidRPr="009D6B90">
              <w:rPr>
                <w:rFonts w:ascii="Arial" w:eastAsia="Times New Roman" w:hAnsi="Arial" w:cs="Arial"/>
                <w:lang w:eastAsia="en-GB"/>
              </w:rPr>
              <w:t>-</w:t>
            </w:r>
            <w:r>
              <w:rPr>
                <w:rFonts w:ascii="Arial" w:eastAsia="Times New Roman" w:hAnsi="Arial" w:cs="Arial"/>
                <w:lang w:eastAsia="en-GB"/>
              </w:rPr>
              <w:t xml:space="preserve"> </w:t>
            </w:r>
            <w:r w:rsidRPr="009D6B90">
              <w:rPr>
                <w:rFonts w:ascii="Calibri" w:eastAsia="Times New Roman" w:hAnsi="Calibri" w:cs="Calibri"/>
                <w:lang w:eastAsia="en-GB"/>
              </w:rPr>
              <w:t>General</w:t>
            </w:r>
            <w:r>
              <w:rPr>
                <w:rFonts w:ascii="Calibri" w:eastAsia="Times New Roman" w:hAnsi="Calibri" w:cs="Calibri"/>
                <w:lang w:eastAsia="en-GB"/>
              </w:rPr>
              <w:t xml:space="preserve"> </w:t>
            </w:r>
            <w:r w:rsidRPr="009D6B90">
              <w:rPr>
                <w:rFonts w:ascii="Calibri" w:eastAsia="Times New Roman" w:hAnsi="Calibri" w:cs="Calibri"/>
                <w:lang w:eastAsia="en-GB"/>
              </w:rPr>
              <w:t>hospitals</w:t>
            </w:r>
          </w:p>
        </w:tc>
        <w:tc>
          <w:tcPr>
            <w:tcW w:w="0" w:type="auto"/>
            <w:tcBorders>
              <w:top w:val="single" w:sz="6" w:space="0" w:color="000000"/>
              <w:left w:val="single" w:sz="6" w:space="0" w:color="000000"/>
            </w:tcBorders>
            <w:shd w:val="clear" w:color="auto" w:fill="FFFFFF"/>
            <w:vAlign w:val="bottom"/>
            <w:hideMark/>
          </w:tcPr>
          <w:p w14:paraId="77DF14D5" w14:textId="77777777" w:rsidR="009D6B90" w:rsidRPr="009D6B90" w:rsidRDefault="009D6B90" w:rsidP="009D6B90">
            <w:pPr>
              <w:spacing w:after="0" w:line="240" w:lineRule="auto"/>
              <w:rPr>
                <w:rFonts w:ascii="Times New Roman" w:eastAsia="Times New Roman" w:hAnsi="Times New Roman" w:cs="Times New Roman"/>
                <w:sz w:val="24"/>
                <w:szCs w:val="24"/>
                <w:lang w:eastAsia="en-GB"/>
              </w:rPr>
            </w:pPr>
            <w:r w:rsidRPr="009D6B90">
              <w:rPr>
                <w:rFonts w:ascii="Calibri" w:eastAsia="Times New Roman" w:hAnsi="Calibri" w:cs="Calibri"/>
                <w:lang w:eastAsia="en-GB"/>
              </w:rPr>
              <w:t>60</w:t>
            </w:r>
          </w:p>
        </w:tc>
        <w:tc>
          <w:tcPr>
            <w:tcW w:w="0" w:type="auto"/>
            <w:tcBorders>
              <w:top w:val="single" w:sz="6" w:space="0" w:color="000000"/>
              <w:left w:val="single" w:sz="6" w:space="0" w:color="000000"/>
              <w:right w:val="single" w:sz="6" w:space="0" w:color="000000"/>
            </w:tcBorders>
            <w:shd w:val="clear" w:color="auto" w:fill="FFFFFF"/>
            <w:vAlign w:val="bottom"/>
            <w:hideMark/>
          </w:tcPr>
          <w:p w14:paraId="442F2252" w14:textId="77777777" w:rsidR="009D6B90" w:rsidRPr="009D6B90" w:rsidRDefault="009D6B90" w:rsidP="009D6B90">
            <w:pPr>
              <w:spacing w:after="0" w:line="240" w:lineRule="auto"/>
              <w:rPr>
                <w:rFonts w:ascii="Times New Roman" w:eastAsia="Times New Roman" w:hAnsi="Times New Roman" w:cs="Times New Roman"/>
                <w:sz w:val="24"/>
                <w:szCs w:val="24"/>
                <w:lang w:eastAsia="en-GB"/>
              </w:rPr>
            </w:pPr>
            <w:r w:rsidRPr="009D6B90">
              <w:rPr>
                <w:rFonts w:ascii="Calibri" w:eastAsia="Times New Roman" w:hAnsi="Calibri" w:cs="Calibri"/>
                <w:lang w:eastAsia="en-GB"/>
              </w:rPr>
              <w:t>60</w:t>
            </w:r>
          </w:p>
        </w:tc>
      </w:tr>
      <w:tr w:rsidR="009D6B90" w:rsidRPr="009D6B90" w14:paraId="3B114928" w14:textId="77777777" w:rsidTr="009D6B90">
        <w:trPr>
          <w:trHeight w:val="278"/>
        </w:trPr>
        <w:tc>
          <w:tcPr>
            <w:tcW w:w="0" w:type="auto"/>
            <w:tcBorders>
              <w:top w:val="single" w:sz="6" w:space="0" w:color="000000"/>
              <w:left w:val="single" w:sz="6" w:space="0" w:color="000000"/>
            </w:tcBorders>
            <w:shd w:val="clear" w:color="auto" w:fill="FFFFFF"/>
            <w:vAlign w:val="center"/>
            <w:hideMark/>
          </w:tcPr>
          <w:p w14:paraId="62F30B61" w14:textId="39ADEC9A" w:rsidR="009D6B90" w:rsidRPr="009D6B90" w:rsidRDefault="009D6B90" w:rsidP="009D6B90">
            <w:pPr>
              <w:spacing w:after="0" w:line="240" w:lineRule="auto"/>
              <w:rPr>
                <w:rFonts w:ascii="Times New Roman" w:eastAsia="Times New Roman" w:hAnsi="Times New Roman" w:cs="Times New Roman"/>
                <w:sz w:val="24"/>
                <w:szCs w:val="24"/>
                <w:lang w:eastAsia="en-GB"/>
              </w:rPr>
            </w:pPr>
            <w:r w:rsidRPr="009D6B90">
              <w:rPr>
                <w:rFonts w:ascii="Arial" w:eastAsia="Times New Roman" w:hAnsi="Arial" w:cs="Arial"/>
                <w:lang w:eastAsia="en-GB"/>
              </w:rPr>
              <w:t>-</w:t>
            </w:r>
            <w:r>
              <w:rPr>
                <w:rFonts w:ascii="Arial" w:eastAsia="Times New Roman" w:hAnsi="Arial" w:cs="Arial"/>
                <w:lang w:eastAsia="en-GB"/>
              </w:rPr>
              <w:t xml:space="preserve"> </w:t>
            </w:r>
            <w:r w:rsidRPr="009D6B90">
              <w:rPr>
                <w:rFonts w:ascii="Calibri" w:eastAsia="Times New Roman" w:hAnsi="Calibri" w:cs="Calibri"/>
                <w:lang w:eastAsia="en-GB"/>
              </w:rPr>
              <w:t>Local</w:t>
            </w:r>
            <w:r>
              <w:rPr>
                <w:rFonts w:ascii="Calibri" w:eastAsia="Times New Roman" w:hAnsi="Calibri" w:cs="Calibri"/>
                <w:lang w:eastAsia="en-GB"/>
              </w:rPr>
              <w:t xml:space="preserve"> </w:t>
            </w:r>
            <w:r w:rsidRPr="009D6B90">
              <w:rPr>
                <w:rFonts w:ascii="Calibri" w:eastAsia="Times New Roman" w:hAnsi="Calibri" w:cs="Calibri"/>
                <w:lang w:eastAsia="en-GB"/>
              </w:rPr>
              <w:t>hospitals</w:t>
            </w:r>
          </w:p>
        </w:tc>
        <w:tc>
          <w:tcPr>
            <w:tcW w:w="0" w:type="auto"/>
            <w:tcBorders>
              <w:top w:val="single" w:sz="6" w:space="0" w:color="000000"/>
              <w:left w:val="single" w:sz="6" w:space="0" w:color="000000"/>
            </w:tcBorders>
            <w:shd w:val="clear" w:color="auto" w:fill="FFFFFF"/>
            <w:vAlign w:val="bottom"/>
            <w:hideMark/>
          </w:tcPr>
          <w:p w14:paraId="210883F2" w14:textId="77777777" w:rsidR="009D6B90" w:rsidRPr="009D6B90" w:rsidRDefault="009D6B90" w:rsidP="009D6B90">
            <w:pPr>
              <w:spacing w:after="0" w:line="240" w:lineRule="auto"/>
              <w:rPr>
                <w:rFonts w:ascii="Times New Roman" w:eastAsia="Times New Roman" w:hAnsi="Times New Roman" w:cs="Times New Roman"/>
                <w:sz w:val="24"/>
                <w:szCs w:val="24"/>
                <w:lang w:eastAsia="en-GB"/>
              </w:rPr>
            </w:pPr>
            <w:r w:rsidRPr="009D6B90">
              <w:rPr>
                <w:rFonts w:ascii="Calibri" w:eastAsia="Times New Roman" w:hAnsi="Calibri" w:cs="Calibri"/>
                <w:lang w:eastAsia="en-GB"/>
              </w:rPr>
              <w:t>0</w:t>
            </w:r>
          </w:p>
        </w:tc>
        <w:tc>
          <w:tcPr>
            <w:tcW w:w="0" w:type="auto"/>
            <w:tcBorders>
              <w:top w:val="single" w:sz="6" w:space="0" w:color="000000"/>
              <w:left w:val="single" w:sz="6" w:space="0" w:color="000000"/>
              <w:right w:val="single" w:sz="6" w:space="0" w:color="000000"/>
            </w:tcBorders>
            <w:shd w:val="clear" w:color="auto" w:fill="FFFFFF"/>
            <w:vAlign w:val="bottom"/>
            <w:hideMark/>
          </w:tcPr>
          <w:p w14:paraId="5EBAB07B" w14:textId="77777777" w:rsidR="009D6B90" w:rsidRPr="009D6B90" w:rsidRDefault="009D6B90" w:rsidP="009D6B90">
            <w:pPr>
              <w:spacing w:after="0" w:line="240" w:lineRule="auto"/>
              <w:rPr>
                <w:rFonts w:ascii="Times New Roman" w:eastAsia="Times New Roman" w:hAnsi="Times New Roman" w:cs="Times New Roman"/>
                <w:sz w:val="24"/>
                <w:szCs w:val="24"/>
                <w:lang w:eastAsia="en-GB"/>
              </w:rPr>
            </w:pPr>
            <w:r w:rsidRPr="009D6B90">
              <w:rPr>
                <w:rFonts w:ascii="Calibri" w:eastAsia="Times New Roman" w:hAnsi="Calibri" w:cs="Calibri"/>
                <w:lang w:eastAsia="en-GB"/>
              </w:rPr>
              <w:t>0</w:t>
            </w:r>
          </w:p>
        </w:tc>
      </w:tr>
      <w:tr w:rsidR="009D6B90" w:rsidRPr="009D6B90" w14:paraId="6A5C2203" w14:textId="77777777" w:rsidTr="009D6B90">
        <w:trPr>
          <w:trHeight w:val="288"/>
        </w:trPr>
        <w:tc>
          <w:tcPr>
            <w:tcW w:w="0" w:type="auto"/>
            <w:tcBorders>
              <w:top w:val="single" w:sz="6" w:space="0" w:color="000000"/>
              <w:left w:val="single" w:sz="6" w:space="0" w:color="000000"/>
              <w:bottom w:val="single" w:sz="6" w:space="0" w:color="000000"/>
            </w:tcBorders>
            <w:shd w:val="clear" w:color="auto" w:fill="FFFFFF"/>
            <w:vAlign w:val="center"/>
            <w:hideMark/>
          </w:tcPr>
          <w:p w14:paraId="213061A5" w14:textId="6DFA8D35" w:rsidR="009D6B90" w:rsidRPr="009D6B90" w:rsidRDefault="009D6B90" w:rsidP="009D6B90">
            <w:pPr>
              <w:spacing w:after="0" w:line="240" w:lineRule="auto"/>
              <w:rPr>
                <w:rFonts w:ascii="Times New Roman" w:eastAsia="Times New Roman" w:hAnsi="Times New Roman" w:cs="Times New Roman"/>
                <w:sz w:val="24"/>
                <w:szCs w:val="24"/>
                <w:lang w:eastAsia="en-GB"/>
              </w:rPr>
            </w:pPr>
            <w:r w:rsidRPr="009D6B90">
              <w:rPr>
                <w:rFonts w:ascii="Arial" w:eastAsia="Times New Roman" w:hAnsi="Arial" w:cs="Arial"/>
                <w:lang w:eastAsia="en-GB"/>
              </w:rPr>
              <w:t>-</w:t>
            </w:r>
            <w:r>
              <w:rPr>
                <w:rFonts w:ascii="Arial" w:eastAsia="Times New Roman" w:hAnsi="Arial" w:cs="Arial"/>
                <w:lang w:eastAsia="en-GB"/>
              </w:rPr>
              <w:t xml:space="preserve"> </w:t>
            </w:r>
            <w:r w:rsidRPr="009D6B90">
              <w:rPr>
                <w:rFonts w:ascii="Calibri" w:eastAsia="Times New Roman" w:hAnsi="Calibri" w:cs="Calibri"/>
                <w:lang w:eastAsia="en-GB"/>
              </w:rPr>
              <w:t>Special</w:t>
            </w:r>
            <w:r>
              <w:rPr>
                <w:rFonts w:ascii="Calibri" w:eastAsia="Times New Roman" w:hAnsi="Calibri" w:cs="Calibri"/>
                <w:lang w:eastAsia="en-GB"/>
              </w:rPr>
              <w:t xml:space="preserve"> </w:t>
            </w:r>
            <w:r w:rsidRPr="009D6B90">
              <w:rPr>
                <w:rFonts w:ascii="Calibri" w:eastAsia="Times New Roman" w:hAnsi="Calibri" w:cs="Calibri"/>
                <w:lang w:eastAsia="en-GB"/>
              </w:rPr>
              <w:t>hospitals</w:t>
            </w:r>
          </w:p>
        </w:tc>
        <w:tc>
          <w:tcPr>
            <w:tcW w:w="0" w:type="auto"/>
            <w:tcBorders>
              <w:top w:val="single" w:sz="6" w:space="0" w:color="000000"/>
              <w:left w:val="single" w:sz="6" w:space="0" w:color="000000"/>
              <w:bottom w:val="single" w:sz="6" w:space="0" w:color="000000"/>
            </w:tcBorders>
            <w:shd w:val="clear" w:color="auto" w:fill="FFFFFF"/>
            <w:vAlign w:val="bottom"/>
            <w:hideMark/>
          </w:tcPr>
          <w:p w14:paraId="581EAFD0" w14:textId="77777777" w:rsidR="009D6B90" w:rsidRPr="009D6B90" w:rsidRDefault="009D6B90" w:rsidP="009D6B90">
            <w:pPr>
              <w:spacing w:after="0" w:line="240" w:lineRule="auto"/>
              <w:rPr>
                <w:rFonts w:ascii="Times New Roman" w:eastAsia="Times New Roman" w:hAnsi="Times New Roman" w:cs="Times New Roman"/>
                <w:sz w:val="24"/>
                <w:szCs w:val="24"/>
                <w:lang w:eastAsia="en-GB"/>
              </w:rPr>
            </w:pPr>
            <w:r w:rsidRPr="009D6B90">
              <w:rPr>
                <w:rFonts w:ascii="Calibri" w:eastAsia="Times New Roman" w:hAnsi="Calibri" w:cs="Calibri"/>
                <w:lang w:eastAsia="en-GB"/>
              </w:rPr>
              <w:t>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2C4B933C" w14:textId="77777777" w:rsidR="009D6B90" w:rsidRPr="009D6B90" w:rsidRDefault="009D6B90" w:rsidP="009D6B90">
            <w:pPr>
              <w:spacing w:after="0" w:line="240" w:lineRule="auto"/>
              <w:rPr>
                <w:rFonts w:ascii="Times New Roman" w:eastAsia="Times New Roman" w:hAnsi="Times New Roman" w:cs="Times New Roman"/>
                <w:sz w:val="24"/>
                <w:szCs w:val="24"/>
                <w:lang w:eastAsia="en-GB"/>
              </w:rPr>
            </w:pPr>
            <w:r w:rsidRPr="009D6B90">
              <w:rPr>
                <w:rFonts w:ascii="Calibri" w:eastAsia="Times New Roman" w:hAnsi="Calibri" w:cs="Calibri"/>
                <w:lang w:eastAsia="en-GB"/>
              </w:rPr>
              <w:t>0</w:t>
            </w:r>
          </w:p>
        </w:tc>
      </w:tr>
    </w:tbl>
    <w:p w14:paraId="6B91B649" w14:textId="0FAB91CB" w:rsidR="009D6B90" w:rsidRPr="00507671" w:rsidRDefault="009D6B90" w:rsidP="00507671">
      <w:pPr>
        <w:spacing w:after="120" w:line="240" w:lineRule="auto"/>
        <w:rPr>
          <w:rFonts w:ascii="Calibri" w:eastAsia="Times New Roman" w:hAnsi="Calibri" w:cs="Calibri"/>
          <w:color w:val="000000"/>
          <w:sz w:val="24"/>
          <w:szCs w:val="24"/>
          <w:lang w:eastAsia="en-GB"/>
        </w:rPr>
      </w:pPr>
      <w:r w:rsidRPr="00507671">
        <w:rPr>
          <w:rFonts w:ascii="Calibri" w:eastAsia="Times New Roman" w:hAnsi="Calibri" w:cs="Calibri" w:hint="eastAsia"/>
          <w:color w:val="000000"/>
          <w:sz w:val="24"/>
          <w:szCs w:val="24"/>
          <w:lang w:eastAsia="en-GB"/>
        </w:rPr>
        <w:t xml:space="preserve"> </w:t>
      </w:r>
    </w:p>
    <w:p w14:paraId="500B0F9F" w14:textId="214C10FD" w:rsidR="009D6B90" w:rsidRPr="009D6B90" w:rsidRDefault="009D6B90" w:rsidP="009D6B90">
      <w:pPr>
        <w:spacing w:after="0" w:line="273" w:lineRule="atLeast"/>
        <w:ind w:firstLine="360"/>
        <w:rPr>
          <w:rFonts w:ascii="Times New Roman" w:eastAsia="Times New Roman" w:hAnsi="Times New Roman" w:cs="Times New Roman"/>
          <w:color w:val="000000"/>
          <w:sz w:val="26"/>
          <w:szCs w:val="26"/>
          <w:lang w:eastAsia="en-GB"/>
        </w:rPr>
      </w:pPr>
      <w:r w:rsidRPr="009D6B90">
        <w:rPr>
          <w:rFonts w:ascii="Calibri" w:eastAsia="Times New Roman" w:hAnsi="Calibri" w:cs="Calibri"/>
          <w:b/>
          <w:bCs/>
          <w:color w:val="4F81BD"/>
          <w:sz w:val="26"/>
          <w:szCs w:val="26"/>
          <w:lang w:eastAsia="en-GB"/>
        </w:rPr>
        <w:t>5.3.</w:t>
      </w:r>
      <w:r>
        <w:rPr>
          <w:rFonts w:ascii="Times New Roman" w:eastAsia="Times New Roman" w:hAnsi="Times New Roman" w:cs="Times New Roman"/>
          <w:color w:val="000000"/>
          <w:sz w:val="14"/>
          <w:szCs w:val="14"/>
          <w:lang w:eastAsia="en-GB"/>
        </w:rPr>
        <w:t xml:space="preserve"> </w:t>
      </w:r>
      <w:bookmarkStart w:id="38" w:name="bookmark38"/>
      <w:bookmarkStart w:id="39" w:name="bookmark39"/>
      <w:bookmarkStart w:id="40" w:name="bookmark40"/>
      <w:bookmarkEnd w:id="38"/>
      <w:bookmarkEnd w:id="39"/>
      <w:r w:rsidRPr="009D6B90">
        <w:rPr>
          <w:rFonts w:ascii="Calibri" w:eastAsia="Times New Roman" w:hAnsi="Calibri" w:cs="Calibri"/>
          <w:b/>
          <w:bCs/>
          <w:color w:val="4F81BD"/>
          <w:sz w:val="26"/>
          <w:szCs w:val="26"/>
          <w:lang w:eastAsia="en-GB"/>
        </w:rPr>
        <w:t>Need</w:t>
      </w:r>
      <w:r>
        <w:rPr>
          <w:rFonts w:ascii="Calibri" w:eastAsia="Times New Roman" w:hAnsi="Calibri" w:cs="Calibri"/>
          <w:b/>
          <w:bCs/>
          <w:color w:val="4F81BD"/>
          <w:sz w:val="26"/>
          <w:szCs w:val="26"/>
          <w:lang w:eastAsia="en-GB"/>
        </w:rPr>
        <w:t xml:space="preserve"> </w:t>
      </w:r>
      <w:r w:rsidRPr="009D6B90">
        <w:rPr>
          <w:rFonts w:ascii="Calibri" w:eastAsia="Times New Roman" w:hAnsi="Calibri" w:cs="Calibri"/>
          <w:b/>
          <w:bCs/>
          <w:color w:val="4F81BD"/>
          <w:sz w:val="26"/>
          <w:szCs w:val="26"/>
          <w:lang w:eastAsia="en-GB"/>
        </w:rPr>
        <w:t>for</w:t>
      </w:r>
      <w:r>
        <w:rPr>
          <w:rFonts w:ascii="Calibri" w:eastAsia="Times New Roman" w:hAnsi="Calibri" w:cs="Calibri"/>
          <w:b/>
          <w:bCs/>
          <w:color w:val="4F81BD"/>
          <w:sz w:val="26"/>
          <w:szCs w:val="26"/>
          <w:lang w:eastAsia="en-GB"/>
        </w:rPr>
        <w:t xml:space="preserve"> </w:t>
      </w:r>
      <w:r w:rsidRPr="009D6B90">
        <w:rPr>
          <w:rFonts w:ascii="Calibri" w:eastAsia="Times New Roman" w:hAnsi="Calibri" w:cs="Calibri"/>
          <w:b/>
          <w:bCs/>
          <w:color w:val="4F81BD"/>
          <w:sz w:val="26"/>
          <w:szCs w:val="26"/>
          <w:lang w:eastAsia="en-GB"/>
        </w:rPr>
        <w:t>specialist</w:t>
      </w:r>
      <w:r>
        <w:rPr>
          <w:rFonts w:ascii="Calibri" w:eastAsia="Times New Roman" w:hAnsi="Calibri" w:cs="Calibri"/>
          <w:b/>
          <w:bCs/>
          <w:color w:val="4F81BD"/>
          <w:sz w:val="26"/>
          <w:szCs w:val="26"/>
          <w:lang w:eastAsia="en-GB"/>
        </w:rPr>
        <w:t xml:space="preserve"> </w:t>
      </w:r>
      <w:r w:rsidRPr="009D6B90">
        <w:rPr>
          <w:rFonts w:ascii="Calibri" w:eastAsia="Times New Roman" w:hAnsi="Calibri" w:cs="Calibri"/>
          <w:b/>
          <w:bCs/>
          <w:color w:val="4F81BD"/>
          <w:sz w:val="26"/>
          <w:szCs w:val="26"/>
          <w:lang w:eastAsia="en-GB"/>
        </w:rPr>
        <w:t>doctors</w:t>
      </w:r>
      <w:bookmarkEnd w:id="40"/>
    </w:p>
    <w:p w14:paraId="53631F67" w14:textId="7300BB57" w:rsidR="009D6B90" w:rsidRPr="00507671" w:rsidRDefault="009D6B90" w:rsidP="00507671">
      <w:pPr>
        <w:spacing w:after="120" w:line="240" w:lineRule="auto"/>
        <w:rPr>
          <w:rFonts w:ascii="Calibri" w:eastAsia="Times New Roman" w:hAnsi="Calibri" w:cs="Calibri"/>
          <w:color w:val="000000"/>
          <w:sz w:val="24"/>
          <w:szCs w:val="24"/>
          <w:lang w:eastAsia="en-GB"/>
        </w:rPr>
      </w:pPr>
      <w:r w:rsidRPr="009D6B90">
        <w:rPr>
          <w:rFonts w:ascii="Calibri" w:eastAsia="Times New Roman" w:hAnsi="Calibri" w:cs="Calibri"/>
          <w:color w:val="000000"/>
          <w:sz w:val="24"/>
          <w:szCs w:val="24"/>
          <w:lang w:eastAsia="en-GB"/>
        </w:rPr>
        <w:t>In</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European</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countries,</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there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has</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been</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a</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worsening</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of</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EMO</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overload,</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while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hospital</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beds</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and</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medical</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staff</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are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scarce.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Therefore,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it</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is</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important</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to</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provide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sufficient</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staff</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(both</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doctors,</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nurses,</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carers</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and</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customer</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service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staff)</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and</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space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in</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EMO</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to</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be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able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to</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provide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high</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quality</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medical</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care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to</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all</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those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in</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need.</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Serious</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consideration</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needs</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to</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be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given</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to</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EMO</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staffing</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standards,</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bringing</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need</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for</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nurses</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in</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Level</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II-III</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EMOs</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to</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same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level</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as</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that</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of</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intensive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care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units.</w:t>
      </w:r>
    </w:p>
    <w:p w14:paraId="1CB887B0" w14:textId="0C27486E" w:rsidR="009D6B90" w:rsidRPr="00507671" w:rsidRDefault="009D6B90" w:rsidP="00507671">
      <w:pPr>
        <w:spacing w:after="120" w:line="240" w:lineRule="auto"/>
        <w:rPr>
          <w:rFonts w:ascii="Calibri" w:eastAsia="Times New Roman" w:hAnsi="Calibri" w:cs="Calibri"/>
          <w:color w:val="000000"/>
          <w:sz w:val="24"/>
          <w:szCs w:val="24"/>
          <w:lang w:eastAsia="en-GB"/>
        </w:rPr>
      </w:pPr>
      <w:r w:rsidRPr="009D6B90">
        <w:rPr>
          <w:rFonts w:ascii="Calibri" w:eastAsia="Times New Roman" w:hAnsi="Calibri" w:cs="Calibri"/>
          <w:color w:val="000000"/>
          <w:sz w:val="24"/>
          <w:szCs w:val="24"/>
          <w:lang w:eastAsia="en-GB"/>
        </w:rPr>
        <w:t>There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are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currently</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around</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200</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doctors</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in</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emergency</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system,</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but</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not</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all</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of</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them</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are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full</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time.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There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are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no</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medical</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brigades</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in</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Läänemaa,</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Lääne-Viru</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County,</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Hiiumaa,</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Saaremaa</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and</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Võru</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County.</w:t>
      </w:r>
    </w:p>
    <w:p w14:paraId="6E3A3989" w14:textId="06F406C4" w:rsidR="009D6B90" w:rsidRPr="00507671" w:rsidRDefault="009D6B90" w:rsidP="00507671">
      <w:pPr>
        <w:spacing w:after="120" w:line="240" w:lineRule="auto"/>
        <w:rPr>
          <w:rFonts w:ascii="Calibri" w:eastAsia="Times New Roman" w:hAnsi="Calibri" w:cs="Calibri"/>
          <w:color w:val="000000"/>
          <w:sz w:val="24"/>
          <w:szCs w:val="24"/>
          <w:lang w:eastAsia="en-GB"/>
        </w:rPr>
      </w:pPr>
      <w:r w:rsidRPr="009D6B90">
        <w:rPr>
          <w:rFonts w:ascii="Calibri" w:eastAsia="Times New Roman" w:hAnsi="Calibri" w:cs="Calibri"/>
          <w:color w:val="000000"/>
          <w:sz w:val="24"/>
          <w:szCs w:val="24"/>
          <w:lang w:eastAsia="en-GB"/>
        </w:rPr>
        <w:t>According</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to</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Health</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Board</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Register</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of</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Health</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Care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Professionals,</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there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are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137</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emergency</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physicians</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in</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Estonia,</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only</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41</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of</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whom</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completed</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residency</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in</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emergency</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medicine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between</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1998</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and</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2012.</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rest</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of</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doctors</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have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benefited</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from</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re-registration</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of</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EM</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specialty</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(former</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ambulance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doctors)</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and</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many</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do</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not</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work</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in</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EM</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specialty.</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Doctors</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who</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have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completed</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their</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residency</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in</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emergency</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medicine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work</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mainly</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in</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EMOs</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in</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regional</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and</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central</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hospitals.</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In</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EMOs</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of</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general</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hospitals</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and</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some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central</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hospitals,</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residents,</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general</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practitioners</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and</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physicians</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of</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other</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specialties</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play</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role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of</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emergency</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medical</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doctors.</w:t>
      </w:r>
    </w:p>
    <w:p w14:paraId="4ABE2B5D" w14:textId="3725B0AF" w:rsidR="009D6B90" w:rsidRDefault="009D6B90" w:rsidP="00507671">
      <w:pPr>
        <w:spacing w:after="120" w:line="240" w:lineRule="auto"/>
        <w:rPr>
          <w:rFonts w:ascii="Calibri" w:eastAsia="Times New Roman" w:hAnsi="Calibri" w:cs="Calibri"/>
          <w:color w:val="000000"/>
          <w:sz w:val="24"/>
          <w:szCs w:val="24"/>
          <w:lang w:eastAsia="en-GB"/>
        </w:rPr>
      </w:pPr>
      <w:r w:rsidRPr="009D6B90">
        <w:rPr>
          <w:rFonts w:ascii="Calibri" w:eastAsia="Times New Roman" w:hAnsi="Calibri" w:cs="Calibri"/>
          <w:color w:val="000000"/>
          <w:sz w:val="24"/>
          <w:szCs w:val="24"/>
          <w:lang w:eastAsia="en-GB"/>
        </w:rPr>
        <w:lastRenderedPageBreak/>
        <w:t>There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are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currently</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18</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regional,</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central</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and</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general</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hospitals</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in</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Estonia.</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There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is</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no</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adequate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information</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on</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eligible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EMOs</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and</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staff</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working</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in</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general</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hospitals.</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According</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to</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optimal</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burden</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of</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EM</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physicians</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described</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above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and</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need</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for</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different</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degrees</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of</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EMO,</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there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are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140</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EM</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physicians</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in</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hospitals</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and</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emergency</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services,</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with</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a</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total</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of</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280</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EM</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physicians</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(2.1</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per</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10,000</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population)</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(Table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7).</w:t>
      </w:r>
    </w:p>
    <w:p w14:paraId="3BF8074F" w14:textId="77777777" w:rsidR="00507671" w:rsidRPr="00507671" w:rsidRDefault="00507671" w:rsidP="00507671">
      <w:pPr>
        <w:spacing w:after="120" w:line="240" w:lineRule="auto"/>
        <w:rPr>
          <w:rFonts w:ascii="Calibri" w:eastAsia="Times New Roman" w:hAnsi="Calibri" w:cs="Calibri"/>
          <w:color w:val="000000"/>
          <w:sz w:val="24"/>
          <w:szCs w:val="24"/>
          <w:lang w:eastAsia="en-GB"/>
        </w:rPr>
      </w:pPr>
    </w:p>
    <w:p w14:paraId="7C926C84" w14:textId="4621D550" w:rsidR="009D6B90" w:rsidRPr="009D6B90" w:rsidRDefault="009D6B90" w:rsidP="009D6B90">
      <w:pPr>
        <w:spacing w:after="0" w:line="271" w:lineRule="atLeast"/>
        <w:jc w:val="both"/>
        <w:rPr>
          <w:rFonts w:ascii="Times New Roman" w:eastAsia="Times New Roman" w:hAnsi="Times New Roman" w:cs="Times New Roman"/>
          <w:color w:val="000000"/>
          <w:sz w:val="24"/>
          <w:szCs w:val="24"/>
          <w:lang w:eastAsia="en-GB"/>
        </w:rPr>
      </w:pPr>
      <w:r w:rsidRPr="009D6B90">
        <w:rPr>
          <w:rFonts w:ascii="Calibri" w:eastAsia="Times New Roman" w:hAnsi="Calibri" w:cs="Calibri"/>
          <w:b/>
          <w:bCs/>
          <w:color w:val="000000"/>
          <w:sz w:val="24"/>
          <w:szCs w:val="24"/>
          <w:lang w:eastAsia="en-GB"/>
        </w:rPr>
        <w:t>Table</w:t>
      </w:r>
      <w:r>
        <w:rPr>
          <w:rFonts w:ascii="Calibri" w:eastAsia="Times New Roman" w:hAnsi="Calibri" w:cs="Calibri"/>
          <w:b/>
          <w:bCs/>
          <w:color w:val="000000"/>
          <w:sz w:val="24"/>
          <w:szCs w:val="24"/>
          <w:lang w:eastAsia="en-GB"/>
        </w:rPr>
        <w:t xml:space="preserve"> </w:t>
      </w:r>
      <w:r w:rsidRPr="009D6B90">
        <w:rPr>
          <w:rFonts w:ascii="Calibri" w:eastAsia="Times New Roman" w:hAnsi="Calibri" w:cs="Calibri"/>
          <w:b/>
          <w:bCs/>
          <w:color w:val="000000"/>
          <w:sz w:val="24"/>
          <w:szCs w:val="24"/>
          <w:lang w:eastAsia="en-GB"/>
        </w:rPr>
        <w:t>7</w:t>
      </w:r>
      <w:r>
        <w:rPr>
          <w:rFonts w:ascii="Calibri" w:eastAsia="Times New Roman" w:hAnsi="Calibri" w:cs="Calibri"/>
          <w:b/>
          <w:bCs/>
          <w:color w:val="000000"/>
          <w:sz w:val="24"/>
          <w:szCs w:val="24"/>
          <w:lang w:eastAsia="en-GB"/>
        </w:rPr>
        <w:t xml:space="preserve"> </w:t>
      </w:r>
      <w:r w:rsidRPr="009D6B90">
        <w:rPr>
          <w:rFonts w:ascii="Calibri" w:eastAsia="Times New Roman" w:hAnsi="Calibri" w:cs="Calibri"/>
          <w:color w:val="000000"/>
          <w:sz w:val="24"/>
          <w:szCs w:val="24"/>
          <w:lang w:eastAsia="en-GB"/>
        </w:rPr>
        <w:t>.</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Expected</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future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need</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for</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specialist</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doctors</w:t>
      </w:r>
    </w:p>
    <w:tbl>
      <w:tblPr>
        <w:tblW w:w="0" w:type="auto"/>
        <w:tblCellMar>
          <w:left w:w="0" w:type="dxa"/>
          <w:right w:w="0" w:type="dxa"/>
        </w:tblCellMar>
        <w:tblLook w:val="04A0" w:firstRow="1" w:lastRow="0" w:firstColumn="1" w:lastColumn="0" w:noHBand="0" w:noVBand="1"/>
      </w:tblPr>
      <w:tblGrid>
        <w:gridCol w:w="3502"/>
        <w:gridCol w:w="462"/>
        <w:gridCol w:w="462"/>
      </w:tblGrid>
      <w:tr w:rsidR="009D6B90" w:rsidRPr="009D6B90" w14:paraId="552CAC4A" w14:textId="77777777" w:rsidTr="009D6B90">
        <w:trPr>
          <w:trHeight w:val="283"/>
        </w:trPr>
        <w:tc>
          <w:tcPr>
            <w:tcW w:w="0" w:type="auto"/>
            <w:tcBorders>
              <w:top w:val="single" w:sz="6" w:space="0" w:color="000000"/>
              <w:left w:val="single" w:sz="6" w:space="0" w:color="000000"/>
            </w:tcBorders>
            <w:shd w:val="clear" w:color="auto" w:fill="FFFFFF"/>
            <w:hideMark/>
          </w:tcPr>
          <w:p w14:paraId="185A0D13" w14:textId="17A817A8" w:rsidR="009D6B90" w:rsidRPr="009D6B90" w:rsidRDefault="009D6B90" w:rsidP="009D6B90">
            <w:pPr>
              <w:spacing w:after="0" w:line="240" w:lineRule="auto"/>
              <w:rPr>
                <w:rFonts w:ascii="Times New Roman" w:eastAsia="Times New Roman" w:hAnsi="Times New Roman" w:cs="Times New Roman"/>
                <w:sz w:val="24"/>
                <w:szCs w:val="24"/>
                <w:lang w:eastAsia="en-GB"/>
              </w:rPr>
            </w:pPr>
            <w:r>
              <w:rPr>
                <w:rFonts w:ascii="Arial Unicode MS" w:eastAsia="Arial Unicode MS" w:hAnsi="Arial Unicode MS" w:cs="Arial Unicode MS" w:hint="eastAsia"/>
                <w:sz w:val="10"/>
                <w:szCs w:val="10"/>
                <w:lang w:eastAsia="en-GB"/>
              </w:rPr>
              <w:t xml:space="preserve"> </w:t>
            </w:r>
          </w:p>
        </w:tc>
        <w:tc>
          <w:tcPr>
            <w:tcW w:w="0" w:type="auto"/>
            <w:tcBorders>
              <w:top w:val="single" w:sz="6" w:space="0" w:color="000000"/>
              <w:left w:val="single" w:sz="6" w:space="0" w:color="000000"/>
            </w:tcBorders>
            <w:shd w:val="clear" w:color="auto" w:fill="FFFFFF"/>
            <w:vAlign w:val="center"/>
            <w:hideMark/>
          </w:tcPr>
          <w:p w14:paraId="51B454F6" w14:textId="77777777" w:rsidR="009D6B90" w:rsidRPr="009D6B90" w:rsidRDefault="009D6B90" w:rsidP="009D6B90">
            <w:pPr>
              <w:spacing w:after="0" w:line="240" w:lineRule="auto"/>
              <w:rPr>
                <w:rFonts w:ascii="Times New Roman" w:eastAsia="Times New Roman" w:hAnsi="Times New Roman" w:cs="Times New Roman"/>
                <w:sz w:val="24"/>
                <w:szCs w:val="24"/>
                <w:lang w:eastAsia="en-GB"/>
              </w:rPr>
            </w:pPr>
            <w:r w:rsidRPr="009D6B90">
              <w:rPr>
                <w:rFonts w:ascii="Calibri" w:eastAsia="Times New Roman" w:hAnsi="Calibri" w:cs="Calibri"/>
                <w:b/>
                <w:bCs/>
                <w:lang w:eastAsia="en-GB"/>
              </w:rPr>
              <w:t>2015</w:t>
            </w:r>
          </w:p>
        </w:tc>
        <w:tc>
          <w:tcPr>
            <w:tcW w:w="0" w:type="auto"/>
            <w:tcBorders>
              <w:top w:val="single" w:sz="6" w:space="0" w:color="000000"/>
              <w:left w:val="single" w:sz="6" w:space="0" w:color="000000"/>
              <w:right w:val="single" w:sz="6" w:space="0" w:color="000000"/>
            </w:tcBorders>
            <w:shd w:val="clear" w:color="auto" w:fill="FFFFFF"/>
            <w:vAlign w:val="bottom"/>
            <w:hideMark/>
          </w:tcPr>
          <w:p w14:paraId="0E2C5104" w14:textId="77777777" w:rsidR="009D6B90" w:rsidRPr="009D6B90" w:rsidRDefault="009D6B90" w:rsidP="009D6B90">
            <w:pPr>
              <w:spacing w:after="0" w:line="240" w:lineRule="auto"/>
              <w:rPr>
                <w:rFonts w:ascii="Times New Roman" w:eastAsia="Times New Roman" w:hAnsi="Times New Roman" w:cs="Times New Roman"/>
                <w:sz w:val="24"/>
                <w:szCs w:val="24"/>
                <w:lang w:eastAsia="en-GB"/>
              </w:rPr>
            </w:pPr>
            <w:r w:rsidRPr="009D6B90">
              <w:rPr>
                <w:rFonts w:ascii="Calibri" w:eastAsia="Times New Roman" w:hAnsi="Calibri" w:cs="Calibri"/>
                <w:b/>
                <w:bCs/>
                <w:lang w:eastAsia="en-GB"/>
              </w:rPr>
              <w:t>2020</w:t>
            </w:r>
          </w:p>
        </w:tc>
      </w:tr>
      <w:tr w:rsidR="009D6B90" w:rsidRPr="009D6B90" w14:paraId="770DBED8" w14:textId="77777777" w:rsidTr="009D6B90">
        <w:trPr>
          <w:trHeight w:val="288"/>
        </w:trPr>
        <w:tc>
          <w:tcPr>
            <w:tcW w:w="0" w:type="auto"/>
            <w:tcBorders>
              <w:top w:val="single" w:sz="6" w:space="0" w:color="000000"/>
              <w:left w:val="single" w:sz="6" w:space="0" w:color="000000"/>
              <w:bottom w:val="single" w:sz="6" w:space="0" w:color="000000"/>
            </w:tcBorders>
            <w:shd w:val="clear" w:color="auto" w:fill="FFFFFF"/>
            <w:vAlign w:val="center"/>
            <w:hideMark/>
          </w:tcPr>
          <w:p w14:paraId="2DDA88AC" w14:textId="419ECB31" w:rsidR="009D6B90" w:rsidRPr="009D6B90" w:rsidRDefault="009D6B90" w:rsidP="009D6B90">
            <w:pPr>
              <w:spacing w:after="0" w:line="240" w:lineRule="auto"/>
              <w:rPr>
                <w:rFonts w:ascii="Times New Roman" w:eastAsia="Times New Roman" w:hAnsi="Times New Roman" w:cs="Times New Roman"/>
                <w:sz w:val="24"/>
                <w:szCs w:val="24"/>
                <w:lang w:eastAsia="en-GB"/>
              </w:rPr>
            </w:pPr>
            <w:r w:rsidRPr="009D6B90">
              <w:rPr>
                <w:rFonts w:ascii="Calibri" w:eastAsia="Times New Roman" w:hAnsi="Calibri" w:cs="Calibri"/>
                <w:lang w:eastAsia="en-GB"/>
              </w:rPr>
              <w:t>Optimal</w:t>
            </w:r>
            <w:r>
              <w:rPr>
                <w:rFonts w:ascii="Calibri" w:eastAsia="Times New Roman" w:hAnsi="Calibri" w:cs="Calibri"/>
                <w:lang w:eastAsia="en-GB"/>
              </w:rPr>
              <w:t xml:space="preserve"> </w:t>
            </w:r>
            <w:r w:rsidRPr="009D6B90">
              <w:rPr>
                <w:rFonts w:ascii="Calibri" w:eastAsia="Times New Roman" w:hAnsi="Calibri" w:cs="Calibri"/>
                <w:lang w:eastAsia="en-GB"/>
              </w:rPr>
              <w:t>absolute</w:t>
            </w:r>
            <w:r>
              <w:rPr>
                <w:rFonts w:ascii="Calibri" w:eastAsia="Times New Roman" w:hAnsi="Calibri" w:cs="Calibri"/>
                <w:lang w:eastAsia="en-GB"/>
              </w:rPr>
              <w:t xml:space="preserve"> </w:t>
            </w:r>
            <w:r w:rsidRPr="009D6B90">
              <w:rPr>
                <w:rFonts w:ascii="Calibri" w:eastAsia="Times New Roman" w:hAnsi="Calibri" w:cs="Calibri"/>
                <w:lang w:eastAsia="en-GB"/>
              </w:rPr>
              <w:t>number</w:t>
            </w:r>
            <w:r>
              <w:rPr>
                <w:rFonts w:ascii="Calibri" w:eastAsia="Times New Roman" w:hAnsi="Calibri" w:cs="Calibri"/>
                <w:lang w:eastAsia="en-GB"/>
              </w:rPr>
              <w:t xml:space="preserve"> </w:t>
            </w:r>
            <w:r w:rsidRPr="009D6B90">
              <w:rPr>
                <w:rFonts w:ascii="Calibri" w:eastAsia="Times New Roman" w:hAnsi="Calibri" w:cs="Calibri"/>
                <w:lang w:eastAsia="en-GB"/>
              </w:rPr>
              <w:t>of</w:t>
            </w:r>
            <w:r>
              <w:rPr>
                <w:rFonts w:ascii="Calibri" w:eastAsia="Times New Roman" w:hAnsi="Calibri" w:cs="Calibri"/>
                <w:lang w:eastAsia="en-GB"/>
              </w:rPr>
              <w:t xml:space="preserve"> </w:t>
            </w:r>
            <w:r w:rsidRPr="009D6B90">
              <w:rPr>
                <w:rFonts w:ascii="Calibri" w:eastAsia="Times New Roman" w:hAnsi="Calibri" w:cs="Calibri"/>
                <w:lang w:eastAsia="en-GB"/>
              </w:rPr>
              <w:t>specialists</w:t>
            </w:r>
          </w:p>
        </w:tc>
        <w:tc>
          <w:tcPr>
            <w:tcW w:w="0" w:type="auto"/>
            <w:tcBorders>
              <w:top w:val="single" w:sz="6" w:space="0" w:color="000000"/>
              <w:left w:val="single" w:sz="6" w:space="0" w:color="000000"/>
              <w:bottom w:val="single" w:sz="6" w:space="0" w:color="000000"/>
            </w:tcBorders>
            <w:shd w:val="clear" w:color="auto" w:fill="FFFFFF"/>
            <w:vAlign w:val="bottom"/>
            <w:hideMark/>
          </w:tcPr>
          <w:p w14:paraId="33B9F6A4" w14:textId="77777777" w:rsidR="009D6B90" w:rsidRPr="009D6B90" w:rsidRDefault="009D6B90" w:rsidP="009D6B90">
            <w:pPr>
              <w:spacing w:after="0" w:line="240" w:lineRule="auto"/>
              <w:rPr>
                <w:rFonts w:ascii="Times New Roman" w:eastAsia="Times New Roman" w:hAnsi="Times New Roman" w:cs="Times New Roman"/>
                <w:sz w:val="24"/>
                <w:szCs w:val="24"/>
                <w:lang w:eastAsia="en-GB"/>
              </w:rPr>
            </w:pPr>
            <w:r w:rsidRPr="009D6B90">
              <w:rPr>
                <w:rFonts w:ascii="Calibri" w:eastAsia="Times New Roman" w:hAnsi="Calibri" w:cs="Calibri"/>
                <w:lang w:eastAsia="en-GB"/>
              </w:rPr>
              <w:t>280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0037C859" w14:textId="77777777" w:rsidR="009D6B90" w:rsidRPr="009D6B90" w:rsidRDefault="009D6B90" w:rsidP="009D6B90">
            <w:pPr>
              <w:spacing w:after="0" w:line="240" w:lineRule="auto"/>
              <w:rPr>
                <w:rFonts w:ascii="Times New Roman" w:eastAsia="Times New Roman" w:hAnsi="Times New Roman" w:cs="Times New Roman"/>
                <w:sz w:val="24"/>
                <w:szCs w:val="24"/>
                <w:lang w:eastAsia="en-GB"/>
              </w:rPr>
            </w:pPr>
            <w:r w:rsidRPr="009D6B90">
              <w:rPr>
                <w:rFonts w:ascii="Calibri" w:eastAsia="Times New Roman" w:hAnsi="Calibri" w:cs="Calibri"/>
                <w:lang w:eastAsia="en-GB"/>
              </w:rPr>
              <w:t>280</w:t>
            </w:r>
          </w:p>
        </w:tc>
      </w:tr>
    </w:tbl>
    <w:p w14:paraId="655F4D5E" w14:textId="25ACC801" w:rsidR="009D6B90" w:rsidRPr="00507671" w:rsidRDefault="009D6B90" w:rsidP="00507671">
      <w:pPr>
        <w:spacing w:after="120" w:line="240" w:lineRule="auto"/>
        <w:rPr>
          <w:rFonts w:ascii="Calibri" w:eastAsia="Times New Roman" w:hAnsi="Calibri" w:cs="Calibri"/>
          <w:color w:val="000000"/>
          <w:sz w:val="24"/>
          <w:szCs w:val="24"/>
          <w:lang w:eastAsia="en-GB"/>
        </w:rPr>
      </w:pPr>
      <w:r w:rsidRPr="00507671">
        <w:rPr>
          <w:rFonts w:ascii="Calibri" w:eastAsia="Times New Roman" w:hAnsi="Calibri" w:cs="Calibri" w:hint="eastAsia"/>
          <w:color w:val="000000"/>
          <w:sz w:val="24"/>
          <w:szCs w:val="24"/>
          <w:lang w:eastAsia="en-GB"/>
        </w:rPr>
        <w:t xml:space="preserve"> </w:t>
      </w:r>
    </w:p>
    <w:p w14:paraId="142802C4" w14:textId="512CBC7D" w:rsidR="009D6B90" w:rsidRPr="00507671" w:rsidRDefault="009D6B90" w:rsidP="00507671">
      <w:pPr>
        <w:spacing w:after="120" w:line="240" w:lineRule="auto"/>
        <w:rPr>
          <w:rFonts w:ascii="Calibri" w:eastAsia="Times New Roman" w:hAnsi="Calibri" w:cs="Calibri"/>
          <w:color w:val="000000"/>
          <w:sz w:val="24"/>
          <w:szCs w:val="24"/>
          <w:lang w:eastAsia="en-GB"/>
        </w:rPr>
      </w:pPr>
      <w:r w:rsidRPr="009D6B90">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need</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for</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emergency</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nurses</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is</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300</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in</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emergency</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departments</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and</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680</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in</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EM.</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There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is</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also</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a</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need</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for</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emergency</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medical</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services</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in</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medical</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service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of</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Defense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Forces.</w:t>
      </w:r>
    </w:p>
    <w:p w14:paraId="5DFED718" w14:textId="5B84CDAF" w:rsidR="009D6B90" w:rsidRPr="00507671" w:rsidRDefault="009D6B90" w:rsidP="00507671">
      <w:pPr>
        <w:spacing w:after="120" w:line="240" w:lineRule="auto"/>
        <w:rPr>
          <w:rFonts w:ascii="Calibri" w:eastAsia="Times New Roman" w:hAnsi="Calibri" w:cs="Calibri"/>
          <w:color w:val="000000"/>
          <w:sz w:val="24"/>
          <w:szCs w:val="24"/>
          <w:lang w:eastAsia="en-GB"/>
        </w:rPr>
      </w:pPr>
      <w:r w:rsidRPr="009D6B90">
        <w:rPr>
          <w:rFonts w:ascii="Calibri" w:eastAsia="Times New Roman" w:hAnsi="Calibri" w:cs="Calibri"/>
          <w:color w:val="000000"/>
          <w:sz w:val="24"/>
          <w:szCs w:val="24"/>
          <w:lang w:eastAsia="en-GB"/>
        </w:rPr>
        <w:t>As</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patient</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and</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victim</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differentiation</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and</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primary</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care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begin</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at</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out-of-hospital</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stage,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transport</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to</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EMO</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that</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responds</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to</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severity</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of</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emergency</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situation</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may</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be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long,</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maintaining</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medical</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emergency,</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training</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ambulance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staff</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and</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ongoing</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assessment</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of</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competence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remains</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crucial.</w:t>
      </w:r>
    </w:p>
    <w:p w14:paraId="148E8EE9" w14:textId="5DD269C6" w:rsidR="009D6B90" w:rsidRPr="00507671" w:rsidRDefault="009D6B90" w:rsidP="00507671">
      <w:pPr>
        <w:spacing w:after="120" w:line="240" w:lineRule="auto"/>
        <w:rPr>
          <w:rFonts w:ascii="Calibri" w:eastAsia="Times New Roman" w:hAnsi="Calibri" w:cs="Calibri"/>
          <w:color w:val="000000"/>
          <w:sz w:val="24"/>
          <w:szCs w:val="24"/>
          <w:lang w:eastAsia="en-GB"/>
        </w:rPr>
      </w:pPr>
      <w:r w:rsidRPr="009D6B90">
        <w:rPr>
          <w:rFonts w:ascii="Calibri" w:eastAsia="Times New Roman" w:hAnsi="Calibri" w:cs="Calibri"/>
          <w:color w:val="000000"/>
          <w:sz w:val="24"/>
          <w:szCs w:val="24"/>
          <w:lang w:eastAsia="en-GB"/>
        </w:rPr>
        <w:t>Due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to</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limited</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number</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of</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state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funded</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residencies</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in</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emergency</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medicine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residency</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(8</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residents</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per</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year</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in</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recent</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years),</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required</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number</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of</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emergency</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medical</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doctors</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training</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takes</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approximately</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25-30</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years.</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Based</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on</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above,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admission</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of</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emergency</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medical</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residency</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should</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be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increased</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to</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at</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least</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10</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residents</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per</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year.</w:t>
      </w:r>
    </w:p>
    <w:p w14:paraId="3C0D364B" w14:textId="7F14EFBB" w:rsidR="009D6B90" w:rsidRPr="00507671" w:rsidRDefault="009D6B90" w:rsidP="00507671">
      <w:pPr>
        <w:spacing w:after="120" w:line="240" w:lineRule="auto"/>
        <w:rPr>
          <w:rFonts w:ascii="Calibri" w:eastAsia="Times New Roman" w:hAnsi="Calibri" w:cs="Calibri"/>
          <w:color w:val="000000"/>
          <w:sz w:val="24"/>
          <w:szCs w:val="24"/>
          <w:lang w:eastAsia="en-GB"/>
        </w:rPr>
      </w:pPr>
      <w:r w:rsidRPr="009D6B90">
        <w:rPr>
          <w:rFonts w:ascii="Calibri" w:eastAsia="Times New Roman" w:hAnsi="Calibri" w:cs="Calibri"/>
          <w:color w:val="000000"/>
          <w:sz w:val="24"/>
          <w:szCs w:val="24"/>
          <w:lang w:eastAsia="en-GB"/>
        </w:rPr>
        <w:t>In</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interest</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of</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developing</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specialty</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of</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emergency</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medicine,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it</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is</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necessary</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to</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significantly</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increase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admission</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of</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nurses</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to</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specialization</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and</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to</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continue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training</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of</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EM</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nurses</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in</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emergency</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medical</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centers</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under</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a</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special</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program</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until</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a</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critical</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number</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of</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nurses</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have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been</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trained.</w:t>
      </w:r>
    </w:p>
    <w:p w14:paraId="61E8B72E" w14:textId="3E179D6B" w:rsidR="009D6B90" w:rsidRPr="00507671" w:rsidRDefault="009D6B90" w:rsidP="00507671">
      <w:pPr>
        <w:spacing w:after="120" w:line="240" w:lineRule="auto"/>
        <w:rPr>
          <w:rFonts w:ascii="Calibri" w:eastAsia="Times New Roman" w:hAnsi="Calibri" w:cs="Calibri"/>
          <w:color w:val="000000"/>
          <w:sz w:val="24"/>
          <w:szCs w:val="24"/>
          <w:lang w:eastAsia="en-GB"/>
        </w:rPr>
      </w:pPr>
      <w:r w:rsidRPr="009D6B90">
        <w:rPr>
          <w:rFonts w:ascii="Calibri" w:eastAsia="Times New Roman" w:hAnsi="Calibri" w:cs="Calibri"/>
          <w:color w:val="000000"/>
          <w:sz w:val="24"/>
          <w:szCs w:val="24"/>
          <w:lang w:eastAsia="en-GB"/>
        </w:rPr>
        <w:t>Critical</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review</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of</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EM</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funding,</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on</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which</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both</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staff</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training</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and</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salary</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depend.</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Lack</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of</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motivation</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and</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future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prospects,</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as</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well</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as</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economic</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difficulties,</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have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exacerbated</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exodus</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of</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qualified</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personnel</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from</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EM</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system</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in</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recent</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years.</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High</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staff</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turnover</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makes</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it</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significantly</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more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difficult</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to</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maintain</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quality</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of</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work</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and</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increase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training</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costs.</w:t>
      </w:r>
    </w:p>
    <w:p w14:paraId="37C85B0B" w14:textId="754A8D45" w:rsidR="009D6B90" w:rsidRDefault="009D6B90" w:rsidP="00507671">
      <w:pPr>
        <w:spacing w:after="120" w:line="240" w:lineRule="auto"/>
        <w:rPr>
          <w:rFonts w:ascii="Calibri" w:eastAsia="Times New Roman" w:hAnsi="Calibri" w:cs="Calibri"/>
          <w:color w:val="000000"/>
          <w:sz w:val="24"/>
          <w:szCs w:val="24"/>
          <w:lang w:eastAsia="en-GB"/>
        </w:rPr>
      </w:pPr>
      <w:bookmarkStart w:id="41" w:name="bookmark41"/>
      <w:r w:rsidRPr="009D6B90">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development</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of</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EM</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is</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inextricably</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linked</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to</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overall</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development</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of</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health</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sector,</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creating</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prerequisite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for</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efficient</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use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of</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entire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health</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care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resource,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improving</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availability</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and</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opportunities</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of</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modern</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medicine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for</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every</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emergency</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patient.</w:t>
      </w:r>
      <w:bookmarkEnd w:id="41"/>
    </w:p>
    <w:p w14:paraId="481A85A1" w14:textId="77777777" w:rsidR="00507671" w:rsidRPr="00507671" w:rsidRDefault="00507671" w:rsidP="00507671">
      <w:pPr>
        <w:spacing w:after="120" w:line="240" w:lineRule="auto"/>
        <w:rPr>
          <w:rFonts w:ascii="Calibri" w:eastAsia="Times New Roman" w:hAnsi="Calibri" w:cs="Calibri"/>
          <w:color w:val="000000"/>
          <w:sz w:val="24"/>
          <w:szCs w:val="24"/>
          <w:lang w:eastAsia="en-GB"/>
        </w:rPr>
      </w:pPr>
    </w:p>
    <w:p w14:paraId="1C598E17" w14:textId="352DC405" w:rsidR="009D6B90" w:rsidRPr="009D6B90" w:rsidRDefault="009D6B90" w:rsidP="009D6B90">
      <w:pPr>
        <w:spacing w:after="0" w:line="273" w:lineRule="atLeast"/>
        <w:ind w:firstLine="360"/>
        <w:rPr>
          <w:rFonts w:ascii="Times New Roman" w:eastAsia="Times New Roman" w:hAnsi="Times New Roman" w:cs="Times New Roman"/>
          <w:color w:val="000000"/>
          <w:sz w:val="26"/>
          <w:szCs w:val="26"/>
          <w:lang w:eastAsia="en-GB"/>
        </w:rPr>
      </w:pPr>
      <w:r w:rsidRPr="009D6B90">
        <w:rPr>
          <w:rFonts w:ascii="Calibri" w:eastAsia="Times New Roman" w:hAnsi="Calibri" w:cs="Calibri"/>
          <w:b/>
          <w:bCs/>
          <w:color w:val="4F81BD"/>
          <w:sz w:val="26"/>
          <w:szCs w:val="26"/>
          <w:lang w:eastAsia="en-GB"/>
        </w:rPr>
        <w:t>5.4.</w:t>
      </w:r>
      <w:r>
        <w:rPr>
          <w:rFonts w:ascii="Times New Roman" w:eastAsia="Times New Roman" w:hAnsi="Times New Roman" w:cs="Times New Roman"/>
          <w:color w:val="000000"/>
          <w:sz w:val="14"/>
          <w:szCs w:val="14"/>
          <w:lang w:eastAsia="en-GB"/>
        </w:rPr>
        <w:t xml:space="preserve"> </w:t>
      </w:r>
      <w:bookmarkStart w:id="42" w:name="bookmark42"/>
      <w:bookmarkStart w:id="43" w:name="bookmark43"/>
      <w:bookmarkEnd w:id="42"/>
      <w:r w:rsidRPr="009D6B90">
        <w:rPr>
          <w:rFonts w:ascii="Calibri" w:eastAsia="Times New Roman" w:hAnsi="Calibri" w:cs="Calibri"/>
          <w:b/>
          <w:bCs/>
          <w:color w:val="4F81BD"/>
          <w:sz w:val="26"/>
          <w:szCs w:val="26"/>
          <w:lang w:eastAsia="en-GB"/>
        </w:rPr>
        <w:t>The</w:t>
      </w:r>
      <w:r>
        <w:rPr>
          <w:rFonts w:ascii="Calibri" w:eastAsia="Times New Roman" w:hAnsi="Calibri" w:cs="Calibri"/>
          <w:b/>
          <w:bCs/>
          <w:color w:val="4F81BD"/>
          <w:sz w:val="26"/>
          <w:szCs w:val="26"/>
          <w:lang w:eastAsia="en-GB"/>
        </w:rPr>
        <w:t xml:space="preserve"> </w:t>
      </w:r>
      <w:r w:rsidRPr="009D6B90">
        <w:rPr>
          <w:rFonts w:ascii="Calibri" w:eastAsia="Times New Roman" w:hAnsi="Calibri" w:cs="Calibri"/>
          <w:b/>
          <w:bCs/>
          <w:color w:val="4F81BD"/>
          <w:sz w:val="26"/>
          <w:szCs w:val="26"/>
          <w:lang w:eastAsia="en-GB"/>
        </w:rPr>
        <w:t>role</w:t>
      </w:r>
      <w:r>
        <w:rPr>
          <w:rFonts w:ascii="Calibri" w:eastAsia="Times New Roman" w:hAnsi="Calibri" w:cs="Calibri"/>
          <w:b/>
          <w:bCs/>
          <w:color w:val="4F81BD"/>
          <w:sz w:val="26"/>
          <w:szCs w:val="26"/>
          <w:lang w:eastAsia="en-GB"/>
        </w:rPr>
        <w:t xml:space="preserve"> </w:t>
      </w:r>
      <w:r w:rsidRPr="009D6B90">
        <w:rPr>
          <w:rFonts w:ascii="Calibri" w:eastAsia="Times New Roman" w:hAnsi="Calibri" w:cs="Calibri"/>
          <w:b/>
          <w:bCs/>
          <w:color w:val="4F81BD"/>
          <w:sz w:val="26"/>
          <w:szCs w:val="26"/>
          <w:lang w:eastAsia="en-GB"/>
        </w:rPr>
        <w:t>of</w:t>
      </w:r>
      <w:r>
        <w:rPr>
          <w:rFonts w:ascii="Calibri" w:eastAsia="Times New Roman" w:hAnsi="Calibri" w:cs="Calibri"/>
          <w:b/>
          <w:bCs/>
          <w:color w:val="4F81BD"/>
          <w:sz w:val="26"/>
          <w:szCs w:val="26"/>
          <w:lang w:eastAsia="en-GB"/>
        </w:rPr>
        <w:t xml:space="preserve"> </w:t>
      </w:r>
      <w:r w:rsidRPr="009D6B90">
        <w:rPr>
          <w:rFonts w:ascii="Calibri" w:eastAsia="Times New Roman" w:hAnsi="Calibri" w:cs="Calibri"/>
          <w:b/>
          <w:bCs/>
          <w:color w:val="4F81BD"/>
          <w:sz w:val="26"/>
          <w:szCs w:val="26"/>
          <w:lang w:eastAsia="en-GB"/>
        </w:rPr>
        <w:t>medical</w:t>
      </w:r>
      <w:r>
        <w:rPr>
          <w:rFonts w:ascii="Calibri" w:eastAsia="Times New Roman" w:hAnsi="Calibri" w:cs="Calibri"/>
          <w:b/>
          <w:bCs/>
          <w:color w:val="4F81BD"/>
          <w:sz w:val="26"/>
          <w:szCs w:val="26"/>
          <w:lang w:eastAsia="en-GB"/>
        </w:rPr>
        <w:t xml:space="preserve"> </w:t>
      </w:r>
      <w:r w:rsidRPr="009D6B90">
        <w:rPr>
          <w:rFonts w:ascii="Calibri" w:eastAsia="Times New Roman" w:hAnsi="Calibri" w:cs="Calibri"/>
          <w:b/>
          <w:bCs/>
          <w:color w:val="4F81BD"/>
          <w:sz w:val="26"/>
          <w:szCs w:val="26"/>
          <w:lang w:eastAsia="en-GB"/>
        </w:rPr>
        <w:t>technology</w:t>
      </w:r>
      <w:r>
        <w:rPr>
          <w:rFonts w:ascii="Calibri" w:eastAsia="Times New Roman" w:hAnsi="Calibri" w:cs="Calibri"/>
          <w:b/>
          <w:bCs/>
          <w:color w:val="4F81BD"/>
          <w:sz w:val="26"/>
          <w:szCs w:val="26"/>
          <w:lang w:eastAsia="en-GB"/>
        </w:rPr>
        <w:t xml:space="preserve"> </w:t>
      </w:r>
      <w:r w:rsidRPr="009D6B90">
        <w:rPr>
          <w:rFonts w:ascii="Calibri" w:eastAsia="Times New Roman" w:hAnsi="Calibri" w:cs="Calibri"/>
          <w:b/>
          <w:bCs/>
          <w:color w:val="4F81BD"/>
          <w:sz w:val="26"/>
          <w:szCs w:val="26"/>
          <w:lang w:eastAsia="en-GB"/>
        </w:rPr>
        <w:t>in</w:t>
      </w:r>
      <w:r>
        <w:rPr>
          <w:rFonts w:ascii="Calibri" w:eastAsia="Times New Roman" w:hAnsi="Calibri" w:cs="Calibri"/>
          <w:b/>
          <w:bCs/>
          <w:color w:val="4F81BD"/>
          <w:sz w:val="26"/>
          <w:szCs w:val="26"/>
          <w:lang w:eastAsia="en-GB"/>
        </w:rPr>
        <w:t xml:space="preserve"> </w:t>
      </w:r>
      <w:r w:rsidRPr="009D6B90">
        <w:rPr>
          <w:rFonts w:ascii="Calibri" w:eastAsia="Times New Roman" w:hAnsi="Calibri" w:cs="Calibri"/>
          <w:b/>
          <w:bCs/>
          <w:color w:val="4F81BD"/>
          <w:sz w:val="26"/>
          <w:szCs w:val="26"/>
          <w:lang w:eastAsia="en-GB"/>
        </w:rPr>
        <w:t>the</w:t>
      </w:r>
      <w:r>
        <w:rPr>
          <w:rFonts w:ascii="Calibri" w:eastAsia="Times New Roman" w:hAnsi="Calibri" w:cs="Calibri"/>
          <w:b/>
          <w:bCs/>
          <w:color w:val="4F81BD"/>
          <w:sz w:val="26"/>
          <w:szCs w:val="26"/>
          <w:lang w:eastAsia="en-GB"/>
        </w:rPr>
        <w:t xml:space="preserve"> </w:t>
      </w:r>
      <w:r w:rsidRPr="009D6B90">
        <w:rPr>
          <w:rFonts w:ascii="Calibri" w:eastAsia="Times New Roman" w:hAnsi="Calibri" w:cs="Calibri"/>
          <w:b/>
          <w:bCs/>
          <w:color w:val="4F81BD"/>
          <w:sz w:val="26"/>
          <w:szCs w:val="26"/>
          <w:lang w:eastAsia="en-GB"/>
        </w:rPr>
        <w:t>development</w:t>
      </w:r>
      <w:r>
        <w:rPr>
          <w:rFonts w:ascii="Calibri" w:eastAsia="Times New Roman" w:hAnsi="Calibri" w:cs="Calibri"/>
          <w:b/>
          <w:bCs/>
          <w:color w:val="4F81BD"/>
          <w:sz w:val="26"/>
          <w:szCs w:val="26"/>
          <w:lang w:eastAsia="en-GB"/>
        </w:rPr>
        <w:t xml:space="preserve"> </w:t>
      </w:r>
      <w:r w:rsidRPr="009D6B90">
        <w:rPr>
          <w:rFonts w:ascii="Calibri" w:eastAsia="Times New Roman" w:hAnsi="Calibri" w:cs="Calibri"/>
          <w:b/>
          <w:bCs/>
          <w:color w:val="4F81BD"/>
          <w:sz w:val="26"/>
          <w:szCs w:val="26"/>
          <w:lang w:eastAsia="en-GB"/>
        </w:rPr>
        <w:t>of</w:t>
      </w:r>
      <w:r>
        <w:rPr>
          <w:rFonts w:ascii="Calibri" w:eastAsia="Times New Roman" w:hAnsi="Calibri" w:cs="Calibri"/>
          <w:b/>
          <w:bCs/>
          <w:color w:val="4F81BD"/>
          <w:sz w:val="26"/>
          <w:szCs w:val="26"/>
          <w:lang w:eastAsia="en-GB"/>
        </w:rPr>
        <w:t xml:space="preserve"> </w:t>
      </w:r>
      <w:r w:rsidRPr="009D6B90">
        <w:rPr>
          <w:rFonts w:ascii="Calibri" w:eastAsia="Times New Roman" w:hAnsi="Calibri" w:cs="Calibri"/>
          <w:b/>
          <w:bCs/>
          <w:color w:val="4F81BD"/>
          <w:sz w:val="26"/>
          <w:szCs w:val="26"/>
          <w:lang w:eastAsia="en-GB"/>
        </w:rPr>
        <w:t>the</w:t>
      </w:r>
      <w:r>
        <w:rPr>
          <w:rFonts w:ascii="Calibri" w:eastAsia="Times New Roman" w:hAnsi="Calibri" w:cs="Calibri"/>
          <w:b/>
          <w:bCs/>
          <w:color w:val="4F81BD"/>
          <w:sz w:val="26"/>
          <w:szCs w:val="26"/>
          <w:lang w:eastAsia="en-GB"/>
        </w:rPr>
        <w:t xml:space="preserve"> </w:t>
      </w:r>
      <w:r w:rsidRPr="009D6B90">
        <w:rPr>
          <w:rFonts w:ascii="Calibri" w:eastAsia="Times New Roman" w:hAnsi="Calibri" w:cs="Calibri"/>
          <w:b/>
          <w:bCs/>
          <w:color w:val="4F81BD"/>
          <w:sz w:val="26"/>
          <w:szCs w:val="26"/>
          <w:lang w:eastAsia="en-GB"/>
        </w:rPr>
        <w:t>profession</w:t>
      </w:r>
      <w:bookmarkEnd w:id="43"/>
    </w:p>
    <w:p w14:paraId="32ACBAB5" w14:textId="7491575F" w:rsidR="009D6B90" w:rsidRPr="00507671" w:rsidRDefault="009D6B90" w:rsidP="00507671">
      <w:pPr>
        <w:spacing w:after="120" w:line="240" w:lineRule="auto"/>
        <w:rPr>
          <w:rFonts w:ascii="Calibri" w:eastAsia="Times New Roman" w:hAnsi="Calibri" w:cs="Calibri"/>
          <w:color w:val="000000"/>
          <w:sz w:val="24"/>
          <w:szCs w:val="24"/>
          <w:lang w:eastAsia="en-GB"/>
        </w:rPr>
      </w:pPr>
      <w:r w:rsidRPr="009D6B90">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largest</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item</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of</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cost</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of</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ambulance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equipment</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is</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ambulance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costing</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70,000.</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average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mileage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of</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an</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ambulance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is</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typically</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60,000</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70,000</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km,</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even</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reaching</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150,000</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km.</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As</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a</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result,</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operating</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time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of</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an</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ambulance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under</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prudent</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use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is</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a</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maximum</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of</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5-6</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years.</w:t>
      </w:r>
    </w:p>
    <w:p w14:paraId="27838DFE" w14:textId="11B3EB8B" w:rsidR="009D6B90" w:rsidRDefault="009D6B90" w:rsidP="00507671">
      <w:pPr>
        <w:spacing w:after="120" w:line="240" w:lineRule="auto"/>
        <w:rPr>
          <w:rFonts w:ascii="Calibri" w:eastAsia="Times New Roman" w:hAnsi="Calibri" w:cs="Calibri"/>
          <w:color w:val="000000"/>
          <w:sz w:val="24"/>
          <w:szCs w:val="24"/>
          <w:lang w:eastAsia="en-GB"/>
        </w:rPr>
      </w:pPr>
      <w:bookmarkStart w:id="44" w:name="bookmark44"/>
      <w:r w:rsidRPr="009D6B90">
        <w:rPr>
          <w:rFonts w:ascii="Calibri" w:eastAsia="Times New Roman" w:hAnsi="Calibri" w:cs="Calibri"/>
          <w:color w:val="000000"/>
          <w:sz w:val="24"/>
          <w:szCs w:val="24"/>
          <w:lang w:eastAsia="en-GB"/>
        </w:rPr>
        <w:t>EM</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specialists</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use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state-of-the-art</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methods</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and</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facilities</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for</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providing</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EM,</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intensive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care,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anesthesiology</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and</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other</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specialist</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care.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Therefore,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EMO</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must</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be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equipped</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with</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appropriate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medical</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technology</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and</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further</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training</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of</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staff</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is</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required.</w:t>
      </w:r>
      <w:bookmarkEnd w:id="44"/>
    </w:p>
    <w:p w14:paraId="3E5FDBF5" w14:textId="77777777" w:rsidR="00507671" w:rsidRPr="00507671" w:rsidRDefault="00507671" w:rsidP="00507671">
      <w:pPr>
        <w:spacing w:after="120" w:line="240" w:lineRule="auto"/>
        <w:rPr>
          <w:rFonts w:ascii="Calibri" w:eastAsia="Times New Roman" w:hAnsi="Calibri" w:cs="Calibri"/>
          <w:color w:val="000000"/>
          <w:sz w:val="24"/>
          <w:szCs w:val="24"/>
          <w:lang w:eastAsia="en-GB"/>
        </w:rPr>
      </w:pPr>
    </w:p>
    <w:p w14:paraId="7CEB13C0" w14:textId="6931AB3F" w:rsidR="009D6B90" w:rsidRPr="009D6B90" w:rsidRDefault="009D6B90" w:rsidP="009D6B90">
      <w:pPr>
        <w:spacing w:after="0" w:line="240" w:lineRule="auto"/>
        <w:rPr>
          <w:rFonts w:ascii="Times New Roman" w:eastAsia="Times New Roman" w:hAnsi="Times New Roman" w:cs="Times New Roman"/>
          <w:color w:val="000000"/>
          <w:sz w:val="27"/>
          <w:szCs w:val="27"/>
          <w:lang w:eastAsia="en-GB"/>
        </w:rPr>
      </w:pPr>
      <w:r w:rsidRPr="009D6B90">
        <w:rPr>
          <w:rFonts w:ascii="Calibri" w:eastAsia="Times New Roman" w:hAnsi="Calibri" w:cs="Calibri"/>
          <w:b/>
          <w:bCs/>
          <w:color w:val="365F91"/>
          <w:sz w:val="28"/>
          <w:szCs w:val="28"/>
          <w:lang w:eastAsia="en-GB"/>
        </w:rPr>
        <w:lastRenderedPageBreak/>
        <w:t>6th</w:t>
      </w:r>
      <w:r>
        <w:rPr>
          <w:rFonts w:ascii="Times New Roman" w:eastAsia="Times New Roman" w:hAnsi="Times New Roman" w:cs="Times New Roman"/>
          <w:color w:val="000000"/>
          <w:sz w:val="14"/>
          <w:szCs w:val="14"/>
          <w:lang w:eastAsia="en-GB"/>
        </w:rPr>
        <w:t xml:space="preserve"> </w:t>
      </w:r>
      <w:bookmarkStart w:id="45" w:name="bookmark45"/>
      <w:bookmarkStart w:id="46" w:name="bookmark46"/>
      <w:bookmarkStart w:id="47" w:name="bookmark47"/>
      <w:bookmarkEnd w:id="45"/>
      <w:bookmarkEnd w:id="46"/>
      <w:r w:rsidRPr="009D6B90">
        <w:rPr>
          <w:rFonts w:ascii="Calibri" w:eastAsia="Times New Roman" w:hAnsi="Calibri" w:cs="Calibri"/>
          <w:b/>
          <w:bCs/>
          <w:color w:val="365F91"/>
          <w:sz w:val="28"/>
          <w:szCs w:val="28"/>
          <w:lang w:eastAsia="en-GB"/>
        </w:rPr>
        <w:t>Regulatory</w:t>
      </w:r>
      <w:r>
        <w:rPr>
          <w:rFonts w:ascii="Calibri" w:eastAsia="Times New Roman" w:hAnsi="Calibri" w:cs="Calibri"/>
          <w:b/>
          <w:bCs/>
          <w:color w:val="365F91"/>
          <w:sz w:val="28"/>
          <w:szCs w:val="28"/>
          <w:lang w:eastAsia="en-GB"/>
        </w:rPr>
        <w:t xml:space="preserve"> </w:t>
      </w:r>
      <w:r w:rsidRPr="009D6B90">
        <w:rPr>
          <w:rFonts w:ascii="Calibri" w:eastAsia="Times New Roman" w:hAnsi="Calibri" w:cs="Calibri"/>
          <w:b/>
          <w:bCs/>
          <w:color w:val="365F91"/>
          <w:sz w:val="28"/>
          <w:szCs w:val="28"/>
          <w:lang w:eastAsia="en-GB"/>
        </w:rPr>
        <w:t>environment</w:t>
      </w:r>
      <w:r>
        <w:rPr>
          <w:rFonts w:ascii="Calibri" w:eastAsia="Times New Roman" w:hAnsi="Calibri" w:cs="Calibri"/>
          <w:b/>
          <w:bCs/>
          <w:color w:val="365F91"/>
          <w:sz w:val="28"/>
          <w:szCs w:val="28"/>
          <w:lang w:eastAsia="en-GB"/>
        </w:rPr>
        <w:t xml:space="preserve"> </w:t>
      </w:r>
      <w:r w:rsidRPr="009D6B90">
        <w:rPr>
          <w:rFonts w:ascii="Calibri" w:eastAsia="Times New Roman" w:hAnsi="Calibri" w:cs="Calibri"/>
          <w:b/>
          <w:bCs/>
          <w:color w:val="365F91"/>
          <w:sz w:val="28"/>
          <w:szCs w:val="28"/>
          <w:lang w:eastAsia="en-GB"/>
        </w:rPr>
        <w:t>and</w:t>
      </w:r>
      <w:r>
        <w:rPr>
          <w:rFonts w:ascii="Calibri" w:eastAsia="Times New Roman" w:hAnsi="Calibri" w:cs="Calibri"/>
          <w:b/>
          <w:bCs/>
          <w:color w:val="365F91"/>
          <w:sz w:val="28"/>
          <w:szCs w:val="28"/>
          <w:lang w:eastAsia="en-GB"/>
        </w:rPr>
        <w:t xml:space="preserve"> </w:t>
      </w:r>
      <w:r w:rsidRPr="009D6B90">
        <w:rPr>
          <w:rFonts w:ascii="Calibri" w:eastAsia="Times New Roman" w:hAnsi="Calibri" w:cs="Calibri"/>
          <w:b/>
          <w:bCs/>
          <w:color w:val="365F91"/>
          <w:sz w:val="28"/>
          <w:szCs w:val="28"/>
          <w:lang w:eastAsia="en-GB"/>
        </w:rPr>
        <w:t>necessary</w:t>
      </w:r>
      <w:r>
        <w:rPr>
          <w:rFonts w:ascii="Calibri" w:eastAsia="Times New Roman" w:hAnsi="Calibri" w:cs="Calibri"/>
          <w:b/>
          <w:bCs/>
          <w:color w:val="365F91"/>
          <w:sz w:val="28"/>
          <w:szCs w:val="28"/>
          <w:lang w:eastAsia="en-GB"/>
        </w:rPr>
        <w:t xml:space="preserve"> </w:t>
      </w:r>
      <w:r w:rsidRPr="009D6B90">
        <w:rPr>
          <w:rFonts w:ascii="Calibri" w:eastAsia="Times New Roman" w:hAnsi="Calibri" w:cs="Calibri"/>
          <w:b/>
          <w:bCs/>
          <w:color w:val="365F91"/>
          <w:sz w:val="28"/>
          <w:szCs w:val="28"/>
          <w:lang w:eastAsia="en-GB"/>
        </w:rPr>
        <w:t>changes</w:t>
      </w:r>
      <w:bookmarkEnd w:id="47"/>
    </w:p>
    <w:p w14:paraId="61619BB8" w14:textId="0712D5E7" w:rsidR="009D6B90" w:rsidRPr="009D6B90" w:rsidRDefault="009D6B90" w:rsidP="009D6B90">
      <w:pPr>
        <w:spacing w:after="0" w:line="273" w:lineRule="atLeast"/>
        <w:ind w:firstLine="360"/>
        <w:rPr>
          <w:rFonts w:ascii="Times New Roman" w:eastAsia="Times New Roman" w:hAnsi="Times New Roman" w:cs="Times New Roman"/>
          <w:color w:val="000000"/>
          <w:sz w:val="26"/>
          <w:szCs w:val="26"/>
          <w:lang w:eastAsia="en-GB"/>
        </w:rPr>
      </w:pPr>
      <w:r w:rsidRPr="009D6B90">
        <w:rPr>
          <w:rFonts w:ascii="Calibri" w:eastAsia="Times New Roman" w:hAnsi="Calibri" w:cs="Calibri"/>
          <w:b/>
          <w:bCs/>
          <w:color w:val="4F81BD"/>
          <w:sz w:val="26"/>
          <w:szCs w:val="26"/>
          <w:lang w:eastAsia="en-GB"/>
        </w:rPr>
        <w:t>6.1.</w:t>
      </w:r>
      <w:r>
        <w:rPr>
          <w:rFonts w:ascii="Times New Roman" w:eastAsia="Times New Roman" w:hAnsi="Times New Roman" w:cs="Times New Roman"/>
          <w:color w:val="000000"/>
          <w:sz w:val="14"/>
          <w:szCs w:val="14"/>
          <w:lang w:eastAsia="en-GB"/>
        </w:rPr>
        <w:t xml:space="preserve"> </w:t>
      </w:r>
      <w:bookmarkStart w:id="48" w:name="bookmark48"/>
      <w:bookmarkStart w:id="49" w:name="bookmark49"/>
      <w:bookmarkEnd w:id="48"/>
      <w:r w:rsidRPr="009D6B90">
        <w:rPr>
          <w:rFonts w:ascii="Calibri" w:eastAsia="Times New Roman" w:hAnsi="Calibri" w:cs="Calibri"/>
          <w:b/>
          <w:bCs/>
          <w:color w:val="4F81BD"/>
          <w:sz w:val="26"/>
          <w:szCs w:val="26"/>
          <w:lang w:eastAsia="en-GB"/>
        </w:rPr>
        <w:t>Legislation</w:t>
      </w:r>
      <w:bookmarkEnd w:id="49"/>
    </w:p>
    <w:p w14:paraId="789FBC21" w14:textId="45549CA8" w:rsidR="009D6B90" w:rsidRPr="00507671" w:rsidRDefault="009D6B90" w:rsidP="00507671">
      <w:pPr>
        <w:spacing w:after="120" w:line="240" w:lineRule="auto"/>
        <w:rPr>
          <w:rFonts w:ascii="Calibri" w:eastAsia="Times New Roman" w:hAnsi="Calibri" w:cs="Calibri"/>
          <w:color w:val="000000"/>
          <w:sz w:val="24"/>
          <w:szCs w:val="24"/>
          <w:lang w:eastAsia="en-GB"/>
        </w:rPr>
      </w:pPr>
      <w:r w:rsidRPr="009D6B90">
        <w:rPr>
          <w:rFonts w:ascii="Calibri" w:eastAsia="Times New Roman" w:hAnsi="Calibri" w:cs="Calibri"/>
          <w:color w:val="000000"/>
          <w:sz w:val="24"/>
          <w:szCs w:val="24"/>
          <w:lang w:eastAsia="en-GB"/>
        </w:rPr>
        <w:t>Legislation</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needs</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to</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be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modernized</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and</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aligned</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with</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EM</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development</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plan.</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In</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particular,</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requirements</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and</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descriptions</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of</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activities</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at</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different</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levels</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of</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EMOs</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need</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to</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be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changed,</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description</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of</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activities</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in</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pre-hospital</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and</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hospital</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EM</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medical</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specialties</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needs</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to</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be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updated,</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emergency</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law</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needs</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to</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be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updated</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and</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emergency</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plan</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must</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be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adopted.</w:t>
      </w:r>
    </w:p>
    <w:p w14:paraId="23013979" w14:textId="0B8AEAC3" w:rsidR="009D6B90" w:rsidRPr="00507671" w:rsidRDefault="009D6B90" w:rsidP="00507671">
      <w:pPr>
        <w:spacing w:after="120" w:line="240" w:lineRule="auto"/>
        <w:rPr>
          <w:rFonts w:ascii="Calibri" w:eastAsia="Times New Roman" w:hAnsi="Calibri" w:cs="Calibri"/>
          <w:color w:val="000000"/>
          <w:sz w:val="24"/>
          <w:szCs w:val="24"/>
          <w:lang w:eastAsia="en-GB"/>
        </w:rPr>
      </w:pPr>
      <w:r w:rsidRPr="009D6B90">
        <w:rPr>
          <w:rFonts w:ascii="Calibri" w:eastAsia="Times New Roman" w:hAnsi="Calibri" w:cs="Calibri"/>
          <w:color w:val="000000"/>
          <w:sz w:val="24"/>
          <w:szCs w:val="24"/>
          <w:lang w:eastAsia="en-GB"/>
        </w:rPr>
        <w:t>In</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current</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situation,</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work</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in</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EMO</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is</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not</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funded</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by</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EHIF.</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It</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is</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necessary</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to</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include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in</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price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list</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of</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Health</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Insurance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Fund</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emergency</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department</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service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according</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to</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patient's</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triage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category.</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It</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is</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also</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necessary</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to</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include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in</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price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list</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of</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Health</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Insurance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Fund</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day</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of</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inpatient</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treatment</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of</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EMO</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and</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independent</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reception</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service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of</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nurse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of</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EMO.</w:t>
      </w:r>
    </w:p>
    <w:p w14:paraId="010697A0" w14:textId="09D8EDEF" w:rsidR="009D6B90" w:rsidRDefault="009D6B90" w:rsidP="00507671">
      <w:pPr>
        <w:spacing w:after="120" w:line="240" w:lineRule="auto"/>
        <w:rPr>
          <w:rFonts w:ascii="Calibri" w:eastAsia="Times New Roman" w:hAnsi="Calibri" w:cs="Calibri"/>
          <w:color w:val="000000"/>
          <w:sz w:val="24"/>
          <w:szCs w:val="24"/>
          <w:lang w:eastAsia="en-GB"/>
        </w:rPr>
      </w:pPr>
      <w:bookmarkStart w:id="50" w:name="bookmark50"/>
      <w:r w:rsidRPr="009D6B90">
        <w:rPr>
          <w:rFonts w:ascii="Calibri" w:eastAsia="Times New Roman" w:hAnsi="Calibri" w:cs="Calibri"/>
          <w:color w:val="000000"/>
          <w:sz w:val="24"/>
          <w:szCs w:val="24"/>
          <w:lang w:eastAsia="en-GB"/>
        </w:rPr>
        <w:t>A</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legislative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framework</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needs</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to</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be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created</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to</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facilitate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integration</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of</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fragmented</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ambulance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service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providers</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and</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establishment</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and</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development</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of</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regional</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ambulance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services</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that</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ensure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optimal</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and</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efficient</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use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of</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resources,</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economic</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and</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medical</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sustainability,</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and</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best</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availability</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and</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quality.</w:t>
      </w:r>
      <w:bookmarkEnd w:id="50"/>
    </w:p>
    <w:p w14:paraId="622C9A27" w14:textId="77777777" w:rsidR="00507671" w:rsidRPr="00507671" w:rsidRDefault="00507671" w:rsidP="00507671">
      <w:pPr>
        <w:spacing w:after="120" w:line="240" w:lineRule="auto"/>
        <w:rPr>
          <w:rFonts w:ascii="Calibri" w:eastAsia="Times New Roman" w:hAnsi="Calibri" w:cs="Calibri"/>
          <w:color w:val="000000"/>
          <w:sz w:val="24"/>
          <w:szCs w:val="24"/>
          <w:lang w:eastAsia="en-GB"/>
        </w:rPr>
      </w:pPr>
    </w:p>
    <w:p w14:paraId="74F37F3B" w14:textId="77DD7C67" w:rsidR="009D6B90" w:rsidRPr="009D6B90" w:rsidRDefault="009D6B90" w:rsidP="009D6B90">
      <w:pPr>
        <w:spacing w:after="0" w:line="273" w:lineRule="atLeast"/>
        <w:ind w:firstLine="360"/>
        <w:rPr>
          <w:rFonts w:ascii="Times New Roman" w:eastAsia="Times New Roman" w:hAnsi="Times New Roman" w:cs="Times New Roman"/>
          <w:color w:val="000000"/>
          <w:sz w:val="26"/>
          <w:szCs w:val="26"/>
          <w:lang w:eastAsia="en-GB"/>
        </w:rPr>
      </w:pPr>
      <w:r w:rsidRPr="009D6B90">
        <w:rPr>
          <w:rFonts w:ascii="Calibri" w:eastAsia="Times New Roman" w:hAnsi="Calibri" w:cs="Calibri"/>
          <w:b/>
          <w:bCs/>
          <w:color w:val="4F81BD"/>
          <w:sz w:val="26"/>
          <w:szCs w:val="26"/>
          <w:lang w:eastAsia="en-GB"/>
        </w:rPr>
        <w:t>6.2.</w:t>
      </w:r>
      <w:r>
        <w:rPr>
          <w:rFonts w:ascii="Times New Roman" w:eastAsia="Times New Roman" w:hAnsi="Times New Roman" w:cs="Times New Roman"/>
          <w:color w:val="000000"/>
          <w:sz w:val="14"/>
          <w:szCs w:val="14"/>
          <w:lang w:eastAsia="en-GB"/>
        </w:rPr>
        <w:t xml:space="preserve"> </w:t>
      </w:r>
      <w:bookmarkStart w:id="51" w:name="bookmark51"/>
      <w:bookmarkStart w:id="52" w:name="bookmark52"/>
      <w:bookmarkEnd w:id="51"/>
      <w:r w:rsidRPr="009D6B90">
        <w:rPr>
          <w:rFonts w:ascii="Calibri" w:eastAsia="Times New Roman" w:hAnsi="Calibri" w:cs="Calibri"/>
          <w:b/>
          <w:bCs/>
          <w:color w:val="4F81BD"/>
          <w:sz w:val="26"/>
          <w:szCs w:val="26"/>
          <w:lang w:eastAsia="en-GB"/>
        </w:rPr>
        <w:t>Treatment</w:t>
      </w:r>
      <w:r>
        <w:rPr>
          <w:rFonts w:ascii="Calibri" w:eastAsia="Times New Roman" w:hAnsi="Calibri" w:cs="Calibri"/>
          <w:b/>
          <w:bCs/>
          <w:color w:val="4F81BD"/>
          <w:sz w:val="26"/>
          <w:szCs w:val="26"/>
          <w:lang w:eastAsia="en-GB"/>
        </w:rPr>
        <w:t xml:space="preserve"> </w:t>
      </w:r>
      <w:r w:rsidRPr="009D6B90">
        <w:rPr>
          <w:rFonts w:ascii="Calibri" w:eastAsia="Times New Roman" w:hAnsi="Calibri" w:cs="Calibri"/>
          <w:b/>
          <w:bCs/>
          <w:color w:val="4F81BD"/>
          <w:sz w:val="26"/>
          <w:szCs w:val="26"/>
          <w:lang w:eastAsia="en-GB"/>
        </w:rPr>
        <w:t>guidelines</w:t>
      </w:r>
      <w:bookmarkEnd w:id="52"/>
    </w:p>
    <w:p w14:paraId="3C64FDC9" w14:textId="6422AA13" w:rsidR="009D6B90" w:rsidRDefault="009D6B90" w:rsidP="00507671">
      <w:pPr>
        <w:spacing w:after="120" w:line="240" w:lineRule="auto"/>
        <w:rPr>
          <w:rFonts w:ascii="Calibri" w:eastAsia="Times New Roman" w:hAnsi="Calibri" w:cs="Calibri"/>
          <w:color w:val="000000"/>
          <w:sz w:val="24"/>
          <w:szCs w:val="24"/>
          <w:lang w:eastAsia="en-GB"/>
        </w:rPr>
      </w:pPr>
      <w:r w:rsidRPr="009D6B90">
        <w:rPr>
          <w:rFonts w:ascii="Calibri" w:eastAsia="Times New Roman" w:hAnsi="Calibri" w:cs="Calibri"/>
          <w:color w:val="000000"/>
          <w:sz w:val="24"/>
          <w:szCs w:val="24"/>
          <w:lang w:eastAsia="en-GB"/>
        </w:rPr>
        <w:t>In</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2007,</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guidelines</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for</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treatment</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and</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operation</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of</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ambulances</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were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developed</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and</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approved</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by</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Health</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Insurance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Fund,</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which</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now</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need</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to</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be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updated</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and</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supplemented.</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EMO</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triage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guide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has</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been</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developed</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by</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Estonian</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Society</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of</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Emergency</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Medicine.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It</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is</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necessary</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to</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develop</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and</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regularly</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update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Pan-Estonian</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guidelines</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for</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action</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and</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treatment</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of</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patients</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in</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emergency</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department.</w:t>
      </w:r>
    </w:p>
    <w:p w14:paraId="20E387ED" w14:textId="77777777" w:rsidR="00507671" w:rsidRPr="00507671" w:rsidRDefault="00507671" w:rsidP="00507671">
      <w:pPr>
        <w:spacing w:after="120" w:line="240" w:lineRule="auto"/>
        <w:rPr>
          <w:rFonts w:ascii="Calibri" w:eastAsia="Times New Roman" w:hAnsi="Calibri" w:cs="Calibri"/>
          <w:color w:val="000000"/>
          <w:sz w:val="24"/>
          <w:szCs w:val="24"/>
          <w:lang w:eastAsia="en-GB"/>
        </w:rPr>
      </w:pPr>
    </w:p>
    <w:p w14:paraId="0968D713" w14:textId="5C3B9B69" w:rsidR="009D6B90" w:rsidRPr="009D6B90" w:rsidRDefault="009D6B90" w:rsidP="009D6B90">
      <w:pPr>
        <w:spacing w:after="0" w:line="273" w:lineRule="atLeast"/>
        <w:ind w:firstLine="360"/>
        <w:rPr>
          <w:rFonts w:ascii="Times New Roman" w:eastAsia="Times New Roman" w:hAnsi="Times New Roman" w:cs="Times New Roman"/>
          <w:color w:val="000000"/>
          <w:sz w:val="26"/>
          <w:szCs w:val="26"/>
          <w:lang w:eastAsia="en-GB"/>
        </w:rPr>
      </w:pPr>
      <w:r w:rsidRPr="009D6B90">
        <w:rPr>
          <w:rFonts w:ascii="Calibri" w:eastAsia="Times New Roman" w:hAnsi="Calibri" w:cs="Calibri"/>
          <w:b/>
          <w:bCs/>
          <w:color w:val="4F81BD"/>
          <w:sz w:val="26"/>
          <w:szCs w:val="26"/>
          <w:lang w:eastAsia="en-GB"/>
        </w:rPr>
        <w:t>6.3.</w:t>
      </w:r>
      <w:r>
        <w:rPr>
          <w:rFonts w:ascii="Times New Roman" w:eastAsia="Times New Roman" w:hAnsi="Times New Roman" w:cs="Times New Roman"/>
          <w:color w:val="000000"/>
          <w:sz w:val="14"/>
          <w:szCs w:val="14"/>
          <w:lang w:eastAsia="en-GB"/>
        </w:rPr>
        <w:t xml:space="preserve"> </w:t>
      </w:r>
      <w:bookmarkStart w:id="53" w:name="bookmark53"/>
      <w:bookmarkStart w:id="54" w:name="bookmark54"/>
      <w:bookmarkStart w:id="55" w:name="bookmark55"/>
      <w:bookmarkEnd w:id="53"/>
      <w:bookmarkEnd w:id="54"/>
      <w:r w:rsidRPr="009D6B90">
        <w:rPr>
          <w:rFonts w:ascii="Calibri" w:eastAsia="Times New Roman" w:hAnsi="Calibri" w:cs="Calibri"/>
          <w:b/>
          <w:bCs/>
          <w:color w:val="4F81BD"/>
          <w:sz w:val="26"/>
          <w:szCs w:val="26"/>
          <w:lang w:eastAsia="en-GB"/>
        </w:rPr>
        <w:t>Other</w:t>
      </w:r>
      <w:r>
        <w:rPr>
          <w:rFonts w:ascii="Calibri" w:eastAsia="Times New Roman" w:hAnsi="Calibri" w:cs="Calibri"/>
          <w:b/>
          <w:bCs/>
          <w:color w:val="4F81BD"/>
          <w:sz w:val="26"/>
          <w:szCs w:val="26"/>
          <w:lang w:eastAsia="en-GB"/>
        </w:rPr>
        <w:t xml:space="preserve"> </w:t>
      </w:r>
      <w:r w:rsidRPr="009D6B90">
        <w:rPr>
          <w:rFonts w:ascii="Calibri" w:eastAsia="Times New Roman" w:hAnsi="Calibri" w:cs="Calibri"/>
          <w:b/>
          <w:bCs/>
          <w:color w:val="4F81BD"/>
          <w:sz w:val="26"/>
          <w:szCs w:val="26"/>
          <w:lang w:eastAsia="en-GB"/>
        </w:rPr>
        <w:t>standards</w:t>
      </w:r>
      <w:r>
        <w:rPr>
          <w:rFonts w:ascii="Calibri" w:eastAsia="Times New Roman" w:hAnsi="Calibri" w:cs="Calibri"/>
          <w:b/>
          <w:bCs/>
          <w:color w:val="4F81BD"/>
          <w:sz w:val="26"/>
          <w:szCs w:val="26"/>
          <w:lang w:eastAsia="en-GB"/>
        </w:rPr>
        <w:t xml:space="preserve"> </w:t>
      </w:r>
      <w:r w:rsidRPr="009D6B90">
        <w:rPr>
          <w:rFonts w:ascii="Calibri" w:eastAsia="Times New Roman" w:hAnsi="Calibri" w:cs="Calibri"/>
          <w:b/>
          <w:bCs/>
          <w:color w:val="4F81BD"/>
          <w:sz w:val="26"/>
          <w:szCs w:val="26"/>
          <w:lang w:eastAsia="en-GB"/>
        </w:rPr>
        <w:t>and</w:t>
      </w:r>
      <w:r>
        <w:rPr>
          <w:rFonts w:ascii="Calibri" w:eastAsia="Times New Roman" w:hAnsi="Calibri" w:cs="Calibri"/>
          <w:b/>
          <w:bCs/>
          <w:color w:val="4F81BD"/>
          <w:sz w:val="26"/>
          <w:szCs w:val="26"/>
          <w:lang w:eastAsia="en-GB"/>
        </w:rPr>
        <w:t xml:space="preserve"> </w:t>
      </w:r>
      <w:r w:rsidRPr="009D6B90">
        <w:rPr>
          <w:rFonts w:ascii="Calibri" w:eastAsia="Times New Roman" w:hAnsi="Calibri" w:cs="Calibri"/>
          <w:b/>
          <w:bCs/>
          <w:color w:val="4F81BD"/>
          <w:sz w:val="26"/>
          <w:szCs w:val="26"/>
          <w:lang w:eastAsia="en-GB"/>
        </w:rPr>
        <w:t>regulations</w:t>
      </w:r>
      <w:bookmarkEnd w:id="55"/>
    </w:p>
    <w:p w14:paraId="160F9938" w14:textId="6C5BD842" w:rsidR="009D6B90" w:rsidRPr="00507671" w:rsidRDefault="009D6B90" w:rsidP="00507671">
      <w:pPr>
        <w:spacing w:after="120" w:line="240" w:lineRule="auto"/>
        <w:rPr>
          <w:rFonts w:ascii="Calibri" w:eastAsia="Times New Roman" w:hAnsi="Calibri" w:cs="Calibri"/>
          <w:color w:val="000000"/>
          <w:sz w:val="24"/>
          <w:szCs w:val="24"/>
          <w:lang w:eastAsia="en-GB"/>
        </w:rPr>
      </w:pPr>
      <w:r w:rsidRPr="009D6B90">
        <w:rPr>
          <w:rFonts w:ascii="Calibri" w:eastAsia="Times New Roman" w:hAnsi="Calibri" w:cs="Calibri"/>
          <w:color w:val="000000"/>
          <w:sz w:val="24"/>
          <w:szCs w:val="24"/>
          <w:lang w:eastAsia="en-GB"/>
        </w:rPr>
        <w:t>Emergency</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departments</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differ</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in</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their</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differentiation</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due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to</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standard</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of</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care;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an</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important</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difference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is</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capacity</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to</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receive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new</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patients</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as</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well</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as</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medical</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services</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provided.</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Therefore,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basis</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for</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financing</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service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must</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also</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differ.</w:t>
      </w:r>
    </w:p>
    <w:p w14:paraId="6F75BE5A" w14:textId="30DE6693" w:rsidR="009D6B90" w:rsidRPr="00507671" w:rsidRDefault="009D6B90" w:rsidP="00507671">
      <w:pPr>
        <w:spacing w:after="120" w:line="240" w:lineRule="auto"/>
        <w:rPr>
          <w:rFonts w:ascii="Calibri" w:eastAsia="Times New Roman" w:hAnsi="Calibri" w:cs="Calibri"/>
          <w:color w:val="000000"/>
          <w:sz w:val="24"/>
          <w:szCs w:val="24"/>
          <w:lang w:eastAsia="en-GB"/>
        </w:rPr>
      </w:pPr>
      <w:r w:rsidRPr="009D6B90">
        <w:rPr>
          <w:rFonts w:ascii="Calibri" w:eastAsia="Times New Roman" w:hAnsi="Calibri" w:cs="Calibri"/>
          <w:color w:val="000000"/>
          <w:sz w:val="24"/>
          <w:szCs w:val="24"/>
          <w:lang w:eastAsia="en-GB"/>
        </w:rPr>
        <w:t>A</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system</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for</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controlling</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availability</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and</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quality</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of</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ambulances</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needs</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to</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be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set</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up,</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based</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on</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development</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of</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ambulance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information</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system</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and</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national</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ambulance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statistics</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based</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on</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it.</w:t>
      </w:r>
    </w:p>
    <w:p w14:paraId="131467B4" w14:textId="44C34F28" w:rsidR="009D6B90" w:rsidRPr="00507671" w:rsidRDefault="009D6B90" w:rsidP="00507671">
      <w:pPr>
        <w:spacing w:after="120" w:line="240" w:lineRule="auto"/>
        <w:rPr>
          <w:rFonts w:ascii="Calibri" w:eastAsia="Times New Roman" w:hAnsi="Calibri" w:cs="Calibri"/>
          <w:color w:val="000000"/>
          <w:sz w:val="24"/>
          <w:szCs w:val="24"/>
          <w:lang w:eastAsia="en-GB"/>
        </w:rPr>
      </w:pPr>
      <w:r w:rsidRPr="009D6B90">
        <w:rPr>
          <w:rFonts w:ascii="Calibri" w:eastAsia="Times New Roman" w:hAnsi="Calibri" w:cs="Calibri"/>
          <w:color w:val="000000"/>
          <w:sz w:val="24"/>
          <w:szCs w:val="24"/>
          <w:lang w:eastAsia="en-GB"/>
        </w:rPr>
        <w:t>In</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order</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to</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ensure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a</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quality</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ambulance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service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for</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population,</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medical</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call</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processing</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of</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emergency</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center</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needs</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to</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be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modernized</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and</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measures</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must</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be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taken</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to</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reduce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unnecessary</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emergency</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medical</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visits</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to</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restore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operation</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of</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medical</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emergency</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center.</w:t>
      </w:r>
    </w:p>
    <w:p w14:paraId="10DB122D" w14:textId="571178F3" w:rsidR="009D6B90" w:rsidRDefault="009D6B90" w:rsidP="00507671">
      <w:pPr>
        <w:spacing w:after="120" w:line="240" w:lineRule="auto"/>
        <w:rPr>
          <w:rFonts w:ascii="Calibri" w:eastAsia="Times New Roman" w:hAnsi="Calibri" w:cs="Calibri"/>
          <w:color w:val="000000"/>
          <w:sz w:val="24"/>
          <w:szCs w:val="24"/>
          <w:lang w:eastAsia="en-GB"/>
        </w:rPr>
      </w:pPr>
      <w:bookmarkStart w:id="56" w:name="bookmark56"/>
      <w:r w:rsidRPr="009D6B90">
        <w:rPr>
          <w:rFonts w:ascii="Calibri" w:eastAsia="Times New Roman" w:hAnsi="Calibri" w:cs="Calibri"/>
          <w:color w:val="000000"/>
          <w:sz w:val="24"/>
          <w:szCs w:val="24"/>
          <w:lang w:eastAsia="en-GB"/>
        </w:rPr>
        <w:t>It</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is</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very</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important</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to</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draw</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up</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specific</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crisis</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plans</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and</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to</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ensure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their</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continuous</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operation:</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systematic</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training</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and</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cooperation</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exercises,</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acquisition</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and</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maintenance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of</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reserves,</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regular</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updating</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and</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presentation</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of</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crisis</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plans</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to</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staff,</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personal</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guidelines</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for</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staff</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and</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institutions.</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Public</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funding</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of</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EM</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system</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as</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a</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whole,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including</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ambulances</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as</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well</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as</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EMO</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and</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hospital</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preparedness</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for</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major</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emergencies</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and</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disasters,</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is</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essential.</w:t>
      </w:r>
      <w:bookmarkEnd w:id="56"/>
    </w:p>
    <w:p w14:paraId="5459F657" w14:textId="77777777" w:rsidR="00507671" w:rsidRPr="00507671" w:rsidRDefault="00507671" w:rsidP="00507671">
      <w:pPr>
        <w:spacing w:after="120" w:line="240" w:lineRule="auto"/>
        <w:rPr>
          <w:rFonts w:ascii="Calibri" w:eastAsia="Times New Roman" w:hAnsi="Calibri" w:cs="Calibri"/>
          <w:color w:val="000000"/>
          <w:sz w:val="24"/>
          <w:szCs w:val="24"/>
          <w:lang w:eastAsia="en-GB"/>
        </w:rPr>
      </w:pPr>
    </w:p>
    <w:p w14:paraId="3F54FB26" w14:textId="78958F64" w:rsidR="009D6B90" w:rsidRPr="009D6B90" w:rsidRDefault="009D6B90" w:rsidP="009D6B90">
      <w:pPr>
        <w:spacing w:after="0" w:line="272" w:lineRule="atLeast"/>
        <w:rPr>
          <w:rFonts w:ascii="Times New Roman" w:eastAsia="Times New Roman" w:hAnsi="Times New Roman" w:cs="Times New Roman"/>
          <w:color w:val="000000"/>
          <w:sz w:val="28"/>
          <w:szCs w:val="28"/>
          <w:lang w:eastAsia="en-GB"/>
        </w:rPr>
      </w:pPr>
      <w:r w:rsidRPr="009D6B90">
        <w:rPr>
          <w:rFonts w:ascii="Calibri" w:eastAsia="Times New Roman" w:hAnsi="Calibri" w:cs="Calibri"/>
          <w:b/>
          <w:bCs/>
          <w:color w:val="365F91"/>
          <w:sz w:val="28"/>
          <w:szCs w:val="28"/>
          <w:lang w:eastAsia="en-GB"/>
        </w:rPr>
        <w:lastRenderedPageBreak/>
        <w:t>7</w:t>
      </w:r>
      <w:r w:rsidR="00507671">
        <w:rPr>
          <w:rFonts w:ascii="Calibri" w:eastAsia="Times New Roman" w:hAnsi="Calibri" w:cs="Calibri"/>
          <w:b/>
          <w:bCs/>
          <w:color w:val="365F91"/>
          <w:sz w:val="28"/>
          <w:szCs w:val="28"/>
          <w:lang w:eastAsia="en-GB"/>
        </w:rPr>
        <w:t>.</w:t>
      </w:r>
      <w:r>
        <w:rPr>
          <w:rFonts w:ascii="Times New Roman" w:eastAsia="Times New Roman" w:hAnsi="Times New Roman" w:cs="Times New Roman"/>
          <w:color w:val="000000"/>
          <w:sz w:val="14"/>
          <w:szCs w:val="14"/>
          <w:lang w:eastAsia="en-GB"/>
        </w:rPr>
        <w:t xml:space="preserve"> </w:t>
      </w:r>
      <w:bookmarkStart w:id="57" w:name="bookmark57"/>
      <w:bookmarkStart w:id="58" w:name="bookmark58"/>
      <w:bookmarkEnd w:id="57"/>
      <w:r w:rsidRPr="009D6B90">
        <w:rPr>
          <w:rFonts w:ascii="Calibri" w:eastAsia="Times New Roman" w:hAnsi="Calibri" w:cs="Calibri"/>
          <w:b/>
          <w:bCs/>
          <w:color w:val="365F91"/>
          <w:sz w:val="28"/>
          <w:szCs w:val="28"/>
          <w:lang w:eastAsia="en-GB"/>
        </w:rPr>
        <w:t>Raising</w:t>
      </w:r>
      <w:r>
        <w:rPr>
          <w:rFonts w:ascii="Calibri" w:eastAsia="Times New Roman" w:hAnsi="Calibri" w:cs="Calibri"/>
          <w:b/>
          <w:bCs/>
          <w:color w:val="365F91"/>
          <w:sz w:val="28"/>
          <w:szCs w:val="28"/>
          <w:lang w:eastAsia="en-GB"/>
        </w:rPr>
        <w:t xml:space="preserve"> </w:t>
      </w:r>
      <w:r w:rsidRPr="009D6B90">
        <w:rPr>
          <w:rFonts w:ascii="Calibri" w:eastAsia="Times New Roman" w:hAnsi="Calibri" w:cs="Calibri"/>
          <w:b/>
          <w:bCs/>
          <w:color w:val="365F91"/>
          <w:sz w:val="28"/>
          <w:szCs w:val="28"/>
          <w:lang w:eastAsia="en-GB"/>
        </w:rPr>
        <w:t>the</w:t>
      </w:r>
      <w:r>
        <w:rPr>
          <w:rFonts w:ascii="Calibri" w:eastAsia="Times New Roman" w:hAnsi="Calibri" w:cs="Calibri"/>
          <w:b/>
          <w:bCs/>
          <w:color w:val="365F91"/>
          <w:sz w:val="28"/>
          <w:szCs w:val="28"/>
          <w:lang w:eastAsia="en-GB"/>
        </w:rPr>
        <w:t xml:space="preserve"> </w:t>
      </w:r>
      <w:r w:rsidRPr="009D6B90">
        <w:rPr>
          <w:rFonts w:ascii="Calibri" w:eastAsia="Times New Roman" w:hAnsi="Calibri" w:cs="Calibri"/>
          <w:b/>
          <w:bCs/>
          <w:color w:val="365F91"/>
          <w:sz w:val="28"/>
          <w:szCs w:val="28"/>
          <w:lang w:eastAsia="en-GB"/>
        </w:rPr>
        <w:t>responsibility</w:t>
      </w:r>
      <w:r>
        <w:rPr>
          <w:rFonts w:ascii="Calibri" w:eastAsia="Times New Roman" w:hAnsi="Calibri" w:cs="Calibri"/>
          <w:b/>
          <w:bCs/>
          <w:color w:val="365F91"/>
          <w:sz w:val="28"/>
          <w:szCs w:val="28"/>
          <w:lang w:eastAsia="en-GB"/>
        </w:rPr>
        <w:t xml:space="preserve"> </w:t>
      </w:r>
      <w:r w:rsidRPr="009D6B90">
        <w:rPr>
          <w:rFonts w:ascii="Calibri" w:eastAsia="Times New Roman" w:hAnsi="Calibri" w:cs="Calibri"/>
          <w:b/>
          <w:bCs/>
          <w:color w:val="365F91"/>
          <w:sz w:val="28"/>
          <w:szCs w:val="28"/>
          <w:lang w:eastAsia="en-GB"/>
        </w:rPr>
        <w:t>of</w:t>
      </w:r>
      <w:r>
        <w:rPr>
          <w:rFonts w:ascii="Calibri" w:eastAsia="Times New Roman" w:hAnsi="Calibri" w:cs="Calibri"/>
          <w:b/>
          <w:bCs/>
          <w:color w:val="365F91"/>
          <w:sz w:val="28"/>
          <w:szCs w:val="28"/>
          <w:lang w:eastAsia="en-GB"/>
        </w:rPr>
        <w:t xml:space="preserve"> </w:t>
      </w:r>
      <w:r w:rsidRPr="009D6B90">
        <w:rPr>
          <w:rFonts w:ascii="Calibri" w:eastAsia="Times New Roman" w:hAnsi="Calibri" w:cs="Calibri"/>
          <w:b/>
          <w:bCs/>
          <w:color w:val="365F91"/>
          <w:sz w:val="28"/>
          <w:szCs w:val="28"/>
          <w:lang w:eastAsia="en-GB"/>
        </w:rPr>
        <w:t>the</w:t>
      </w:r>
      <w:r>
        <w:rPr>
          <w:rFonts w:ascii="Calibri" w:eastAsia="Times New Roman" w:hAnsi="Calibri" w:cs="Calibri"/>
          <w:b/>
          <w:bCs/>
          <w:color w:val="365F91"/>
          <w:sz w:val="28"/>
          <w:szCs w:val="28"/>
          <w:lang w:eastAsia="en-GB"/>
        </w:rPr>
        <w:t xml:space="preserve"> </w:t>
      </w:r>
      <w:r w:rsidRPr="009D6B90">
        <w:rPr>
          <w:rFonts w:ascii="Calibri" w:eastAsia="Times New Roman" w:hAnsi="Calibri" w:cs="Calibri"/>
          <w:b/>
          <w:bCs/>
          <w:color w:val="365F91"/>
          <w:sz w:val="28"/>
          <w:szCs w:val="28"/>
          <w:lang w:eastAsia="en-GB"/>
        </w:rPr>
        <w:t>profession</w:t>
      </w:r>
      <w:r>
        <w:rPr>
          <w:rFonts w:ascii="Calibri" w:eastAsia="Times New Roman" w:hAnsi="Calibri" w:cs="Calibri"/>
          <w:b/>
          <w:bCs/>
          <w:color w:val="365F91"/>
          <w:sz w:val="28"/>
          <w:szCs w:val="28"/>
          <w:lang w:eastAsia="en-GB"/>
        </w:rPr>
        <w:t xml:space="preserve"> </w:t>
      </w:r>
      <w:r w:rsidRPr="009D6B90">
        <w:rPr>
          <w:rFonts w:ascii="Calibri" w:eastAsia="Times New Roman" w:hAnsi="Calibri" w:cs="Calibri"/>
          <w:b/>
          <w:bCs/>
          <w:color w:val="365F91"/>
          <w:sz w:val="28"/>
          <w:szCs w:val="28"/>
          <w:lang w:eastAsia="en-GB"/>
        </w:rPr>
        <w:t>as</w:t>
      </w:r>
      <w:r>
        <w:rPr>
          <w:rFonts w:ascii="Calibri" w:eastAsia="Times New Roman" w:hAnsi="Calibri" w:cs="Calibri"/>
          <w:b/>
          <w:bCs/>
          <w:color w:val="365F91"/>
          <w:sz w:val="28"/>
          <w:szCs w:val="28"/>
          <w:lang w:eastAsia="en-GB"/>
        </w:rPr>
        <w:t xml:space="preserve"> </w:t>
      </w:r>
      <w:r w:rsidRPr="009D6B90">
        <w:rPr>
          <w:rFonts w:ascii="Calibri" w:eastAsia="Times New Roman" w:hAnsi="Calibri" w:cs="Calibri"/>
          <w:b/>
          <w:bCs/>
          <w:color w:val="365F91"/>
          <w:sz w:val="28"/>
          <w:szCs w:val="28"/>
          <w:lang w:eastAsia="en-GB"/>
        </w:rPr>
        <w:t>a</w:t>
      </w:r>
      <w:r>
        <w:rPr>
          <w:rFonts w:ascii="Calibri" w:eastAsia="Times New Roman" w:hAnsi="Calibri" w:cs="Calibri"/>
          <w:b/>
          <w:bCs/>
          <w:color w:val="365F91"/>
          <w:sz w:val="28"/>
          <w:szCs w:val="28"/>
          <w:lang w:eastAsia="en-GB"/>
        </w:rPr>
        <w:t xml:space="preserve"> </w:t>
      </w:r>
      <w:r w:rsidR="00507671">
        <w:rPr>
          <w:rFonts w:ascii="Calibri" w:eastAsia="Times New Roman" w:hAnsi="Calibri" w:cs="Calibri"/>
          <w:b/>
          <w:bCs/>
          <w:color w:val="365F91"/>
          <w:sz w:val="28"/>
          <w:szCs w:val="28"/>
          <w:lang w:eastAsia="en-GB"/>
        </w:rPr>
        <w:t>maintainer of specialist qualification</w:t>
      </w:r>
      <w:bookmarkEnd w:id="58"/>
    </w:p>
    <w:p w14:paraId="3A33C07D" w14:textId="3EF702B6" w:rsidR="009D6B90" w:rsidRPr="00507671" w:rsidRDefault="009D6B90" w:rsidP="00507671">
      <w:pPr>
        <w:spacing w:after="120" w:line="240" w:lineRule="auto"/>
        <w:rPr>
          <w:rFonts w:ascii="Calibri" w:eastAsia="Times New Roman" w:hAnsi="Calibri" w:cs="Calibri"/>
          <w:color w:val="000000"/>
          <w:sz w:val="24"/>
          <w:szCs w:val="24"/>
          <w:lang w:eastAsia="en-GB"/>
        </w:rPr>
      </w:pPr>
      <w:r w:rsidRPr="009D6B90">
        <w:rPr>
          <w:rFonts w:ascii="Calibri" w:eastAsia="Times New Roman" w:hAnsi="Calibri" w:cs="Calibri"/>
          <w:color w:val="000000"/>
          <w:sz w:val="24"/>
          <w:szCs w:val="24"/>
          <w:lang w:eastAsia="en-GB"/>
        </w:rPr>
        <w:t>Emergency</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physicians</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and</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nurses</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receive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in-service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training</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on</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basis</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of</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approved</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curricula</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in</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Emergency</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Medicine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Training</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Centers</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licensed</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in</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Republic</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of</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Estonia</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and</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at</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UT</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(Faculty</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of</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Medicine).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Residency</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in</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Emergency</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Medicine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must</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be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aligned</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with</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curriculum</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established</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by</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European</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Society</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of</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Emergency</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Medicine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(EuSEM).</w:t>
      </w:r>
    </w:p>
    <w:p w14:paraId="6E6C5386" w14:textId="1CAADC34" w:rsidR="009D6B90" w:rsidRDefault="009D6B90" w:rsidP="00507671">
      <w:pPr>
        <w:spacing w:after="120" w:line="240" w:lineRule="auto"/>
        <w:rPr>
          <w:rFonts w:ascii="Calibri" w:eastAsia="Times New Roman" w:hAnsi="Calibri" w:cs="Calibri"/>
          <w:color w:val="000000"/>
          <w:sz w:val="24"/>
          <w:szCs w:val="24"/>
          <w:lang w:eastAsia="en-GB"/>
        </w:rPr>
      </w:pPr>
      <w:bookmarkStart w:id="59" w:name="bookmark59"/>
      <w:r w:rsidRPr="009D6B90">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criteria</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for</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assessing</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competence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of</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EM</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physicians</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are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being</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developed</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by</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Estonian</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Society</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of</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Emergency</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Medicine.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Emergency</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physicians</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must</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be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evaluated</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every</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5</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years</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by</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a</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specialist</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company,</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and</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EM</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nurses</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need</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to</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be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re-certified</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at</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5-year</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intervals.</w:t>
      </w:r>
      <w:bookmarkEnd w:id="59"/>
    </w:p>
    <w:p w14:paraId="61CE6784" w14:textId="77777777" w:rsidR="00507671" w:rsidRPr="00507671" w:rsidRDefault="00507671" w:rsidP="00507671">
      <w:pPr>
        <w:spacing w:after="120" w:line="240" w:lineRule="auto"/>
        <w:rPr>
          <w:rFonts w:ascii="Calibri" w:eastAsia="Times New Roman" w:hAnsi="Calibri" w:cs="Calibri"/>
          <w:color w:val="000000"/>
          <w:sz w:val="24"/>
          <w:szCs w:val="24"/>
          <w:lang w:eastAsia="en-GB"/>
        </w:rPr>
      </w:pPr>
    </w:p>
    <w:p w14:paraId="4CCD2CE5" w14:textId="40F049C2" w:rsidR="009D6B90" w:rsidRPr="00507671" w:rsidRDefault="009D6B90" w:rsidP="00507671">
      <w:pPr>
        <w:spacing w:after="0" w:line="272" w:lineRule="atLeast"/>
        <w:rPr>
          <w:rFonts w:ascii="Calibri" w:eastAsia="Times New Roman" w:hAnsi="Calibri" w:cs="Calibri"/>
          <w:b/>
          <w:bCs/>
          <w:color w:val="365F91"/>
          <w:sz w:val="28"/>
          <w:szCs w:val="28"/>
          <w:lang w:eastAsia="en-GB"/>
        </w:rPr>
      </w:pPr>
      <w:r w:rsidRPr="009D6B90">
        <w:rPr>
          <w:rFonts w:ascii="Calibri" w:eastAsia="Times New Roman" w:hAnsi="Calibri" w:cs="Calibri"/>
          <w:b/>
          <w:bCs/>
          <w:color w:val="365F91"/>
          <w:sz w:val="28"/>
          <w:szCs w:val="28"/>
          <w:lang w:eastAsia="en-GB"/>
        </w:rPr>
        <w:t>8</w:t>
      </w:r>
      <w:bookmarkStart w:id="60" w:name="bookmark60"/>
      <w:bookmarkStart w:id="61" w:name="bookmark61"/>
      <w:bookmarkEnd w:id="60"/>
      <w:r w:rsidR="00507671">
        <w:rPr>
          <w:rFonts w:ascii="Calibri" w:eastAsia="Times New Roman" w:hAnsi="Calibri" w:cs="Calibri"/>
          <w:b/>
          <w:bCs/>
          <w:color w:val="365F91"/>
          <w:sz w:val="28"/>
          <w:szCs w:val="28"/>
          <w:lang w:eastAsia="en-GB"/>
        </w:rPr>
        <w:t xml:space="preserve">. </w:t>
      </w:r>
      <w:r w:rsidRPr="009D6B90">
        <w:rPr>
          <w:rFonts w:ascii="Calibri" w:eastAsia="Times New Roman" w:hAnsi="Calibri" w:cs="Calibri"/>
          <w:b/>
          <w:bCs/>
          <w:color w:val="365F91"/>
          <w:sz w:val="28"/>
          <w:szCs w:val="28"/>
          <w:lang w:eastAsia="en-GB"/>
        </w:rPr>
        <w:t>E-health</w:t>
      </w:r>
      <w:bookmarkEnd w:id="61"/>
    </w:p>
    <w:p w14:paraId="764038B6" w14:textId="61291791" w:rsidR="009D6B90" w:rsidRPr="00507671" w:rsidRDefault="009D6B90" w:rsidP="00507671">
      <w:pPr>
        <w:spacing w:after="120" w:line="240" w:lineRule="auto"/>
        <w:rPr>
          <w:rFonts w:ascii="Calibri" w:eastAsia="Times New Roman" w:hAnsi="Calibri" w:cs="Calibri"/>
          <w:color w:val="000000"/>
          <w:sz w:val="24"/>
          <w:szCs w:val="24"/>
          <w:lang w:eastAsia="en-GB"/>
        </w:rPr>
      </w:pPr>
      <w:r w:rsidRPr="009D6B90">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Estonian</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ambulance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service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has</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started</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transition</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to</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e-ambulance.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E-ambulance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is</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a</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mobile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emergency</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medical</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device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with</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modern</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communication</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tools</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and</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a</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permanent</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internet</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connection,</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which</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enables</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to</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provide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patient</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with</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better</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quality</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of</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care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by</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using</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high-tech</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consultation</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solutions,</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querying</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patient's</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health</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history</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and</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treatment</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guidance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database.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E-ambulance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is</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basically</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a</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paperless</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integrated</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medical</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service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that</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also</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provides</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logistical</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side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for</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a</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more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efficient</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use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of</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ambulance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resource.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ambulance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team</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sees</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its</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location</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relative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to</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scene,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location</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of</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patient,</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and</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other</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mobile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operational</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resources,</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allowing</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you</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to</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find</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fastest</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route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to</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patient</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or</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scene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and</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collaborate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as</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needed.</w:t>
      </w:r>
    </w:p>
    <w:p w14:paraId="18CC910F" w14:textId="2E07BAF5" w:rsidR="009D6B90" w:rsidRDefault="009D6B90" w:rsidP="00507671">
      <w:pPr>
        <w:spacing w:after="120" w:line="240" w:lineRule="auto"/>
        <w:rPr>
          <w:rFonts w:ascii="Calibri" w:eastAsia="Times New Roman" w:hAnsi="Calibri" w:cs="Calibri"/>
          <w:color w:val="000000"/>
          <w:sz w:val="24"/>
          <w:szCs w:val="24"/>
          <w:lang w:eastAsia="en-GB"/>
        </w:rPr>
      </w:pPr>
      <w:bookmarkStart w:id="62" w:name="bookmark62"/>
      <w:r w:rsidRPr="009D6B90">
        <w:rPr>
          <w:rFonts w:ascii="Calibri" w:eastAsia="Times New Roman" w:hAnsi="Calibri" w:cs="Calibri"/>
          <w:color w:val="000000"/>
          <w:sz w:val="24"/>
          <w:szCs w:val="24"/>
          <w:lang w:eastAsia="en-GB"/>
        </w:rPr>
        <w:t>Several</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different</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hospital</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information</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systems</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are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used</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in</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EMOs.</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It</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is</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important</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that</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common</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standards</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are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established</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to</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document</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condition,</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diagnosis</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and</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treatment</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of</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an</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EM</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patient.</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Standardization</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of</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EMO</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process</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has</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begun</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as</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part</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of</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Hospitals</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Union</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standardization</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program.</w:t>
      </w:r>
      <w:bookmarkEnd w:id="62"/>
    </w:p>
    <w:p w14:paraId="799C125B" w14:textId="77777777" w:rsidR="00507671" w:rsidRPr="00507671" w:rsidRDefault="00507671" w:rsidP="00507671">
      <w:pPr>
        <w:spacing w:after="120" w:line="240" w:lineRule="auto"/>
        <w:rPr>
          <w:rFonts w:ascii="Calibri" w:eastAsia="Times New Roman" w:hAnsi="Calibri" w:cs="Calibri"/>
          <w:color w:val="000000"/>
          <w:sz w:val="24"/>
          <w:szCs w:val="24"/>
          <w:lang w:eastAsia="en-GB"/>
        </w:rPr>
      </w:pPr>
    </w:p>
    <w:p w14:paraId="7AE5B880" w14:textId="4D4CAAF8" w:rsidR="009D6B90" w:rsidRPr="00507671" w:rsidRDefault="009D6B90" w:rsidP="00507671">
      <w:pPr>
        <w:spacing w:after="0" w:line="272" w:lineRule="atLeast"/>
        <w:rPr>
          <w:rFonts w:ascii="Calibri" w:eastAsia="Times New Roman" w:hAnsi="Calibri" w:cs="Calibri"/>
          <w:b/>
          <w:bCs/>
          <w:color w:val="365F91"/>
          <w:sz w:val="28"/>
          <w:szCs w:val="28"/>
          <w:lang w:eastAsia="en-GB"/>
        </w:rPr>
      </w:pPr>
      <w:r w:rsidRPr="009D6B90">
        <w:rPr>
          <w:rFonts w:ascii="Calibri" w:eastAsia="Times New Roman" w:hAnsi="Calibri" w:cs="Calibri"/>
          <w:b/>
          <w:bCs/>
          <w:color w:val="365F91"/>
          <w:sz w:val="28"/>
          <w:szCs w:val="28"/>
          <w:lang w:eastAsia="en-GB"/>
        </w:rPr>
        <w:t>9</w:t>
      </w:r>
      <w:r w:rsidR="00507671">
        <w:rPr>
          <w:rFonts w:ascii="Calibri" w:eastAsia="Times New Roman" w:hAnsi="Calibri" w:cs="Calibri"/>
          <w:b/>
          <w:bCs/>
          <w:color w:val="365F91"/>
          <w:sz w:val="28"/>
          <w:szCs w:val="28"/>
          <w:lang w:eastAsia="en-GB"/>
        </w:rPr>
        <w:t>.</w:t>
      </w:r>
      <w:bookmarkStart w:id="63" w:name="_GoBack"/>
      <w:bookmarkEnd w:id="63"/>
      <w:r w:rsidRPr="00507671">
        <w:rPr>
          <w:rFonts w:ascii="Calibri" w:eastAsia="Times New Roman" w:hAnsi="Calibri" w:cs="Calibri"/>
          <w:b/>
          <w:bCs/>
          <w:color w:val="365F91"/>
          <w:sz w:val="28"/>
          <w:szCs w:val="28"/>
          <w:lang w:eastAsia="en-GB"/>
        </w:rPr>
        <w:t xml:space="preserve"> </w:t>
      </w:r>
      <w:bookmarkStart w:id="64" w:name="bookmark63"/>
      <w:bookmarkStart w:id="65" w:name="bookmark64"/>
      <w:bookmarkEnd w:id="64"/>
      <w:r w:rsidRPr="009D6B90">
        <w:rPr>
          <w:rFonts w:ascii="Calibri" w:eastAsia="Times New Roman" w:hAnsi="Calibri" w:cs="Calibri"/>
          <w:b/>
          <w:bCs/>
          <w:color w:val="365F91"/>
          <w:sz w:val="28"/>
          <w:szCs w:val="28"/>
          <w:lang w:eastAsia="en-GB"/>
        </w:rPr>
        <w:t>Other</w:t>
      </w:r>
      <w:r>
        <w:rPr>
          <w:rFonts w:ascii="Calibri" w:eastAsia="Times New Roman" w:hAnsi="Calibri" w:cs="Calibri"/>
          <w:b/>
          <w:bCs/>
          <w:color w:val="365F91"/>
          <w:sz w:val="28"/>
          <w:szCs w:val="28"/>
          <w:lang w:eastAsia="en-GB"/>
        </w:rPr>
        <w:t xml:space="preserve"> </w:t>
      </w:r>
      <w:r w:rsidRPr="009D6B90">
        <w:rPr>
          <w:rFonts w:ascii="Calibri" w:eastAsia="Times New Roman" w:hAnsi="Calibri" w:cs="Calibri"/>
          <w:b/>
          <w:bCs/>
          <w:color w:val="365F91"/>
          <w:sz w:val="28"/>
          <w:szCs w:val="28"/>
          <w:lang w:eastAsia="en-GB"/>
        </w:rPr>
        <w:t>specialty</w:t>
      </w:r>
      <w:r>
        <w:rPr>
          <w:rFonts w:ascii="Calibri" w:eastAsia="Times New Roman" w:hAnsi="Calibri" w:cs="Calibri"/>
          <w:b/>
          <w:bCs/>
          <w:color w:val="365F91"/>
          <w:sz w:val="28"/>
          <w:szCs w:val="28"/>
          <w:lang w:eastAsia="en-GB"/>
        </w:rPr>
        <w:t xml:space="preserve"> </w:t>
      </w:r>
      <w:r w:rsidRPr="009D6B90">
        <w:rPr>
          <w:rFonts w:ascii="Calibri" w:eastAsia="Times New Roman" w:hAnsi="Calibri" w:cs="Calibri"/>
          <w:b/>
          <w:bCs/>
          <w:color w:val="365F91"/>
          <w:sz w:val="28"/>
          <w:szCs w:val="28"/>
          <w:lang w:eastAsia="en-GB"/>
        </w:rPr>
        <w:t>problems,</w:t>
      </w:r>
      <w:r>
        <w:rPr>
          <w:rFonts w:ascii="Calibri" w:eastAsia="Times New Roman" w:hAnsi="Calibri" w:cs="Calibri"/>
          <w:b/>
          <w:bCs/>
          <w:color w:val="365F91"/>
          <w:sz w:val="28"/>
          <w:szCs w:val="28"/>
          <w:lang w:eastAsia="en-GB"/>
        </w:rPr>
        <w:t xml:space="preserve"> </w:t>
      </w:r>
      <w:r w:rsidRPr="009D6B90">
        <w:rPr>
          <w:rFonts w:ascii="Calibri" w:eastAsia="Times New Roman" w:hAnsi="Calibri" w:cs="Calibri"/>
          <w:b/>
          <w:bCs/>
          <w:color w:val="365F91"/>
          <w:sz w:val="28"/>
          <w:szCs w:val="28"/>
          <w:lang w:eastAsia="en-GB"/>
        </w:rPr>
        <w:t>suggestions</w:t>
      </w:r>
      <w:bookmarkEnd w:id="65"/>
    </w:p>
    <w:p w14:paraId="59E3EE59" w14:textId="0978B048" w:rsidR="009D6B90" w:rsidRPr="00507671" w:rsidRDefault="009D6B90" w:rsidP="00507671">
      <w:pPr>
        <w:spacing w:after="120" w:line="240" w:lineRule="auto"/>
        <w:rPr>
          <w:rFonts w:ascii="Calibri" w:eastAsia="Times New Roman" w:hAnsi="Calibri" w:cs="Calibri"/>
          <w:color w:val="000000"/>
          <w:sz w:val="24"/>
          <w:szCs w:val="24"/>
          <w:lang w:eastAsia="en-GB"/>
        </w:rPr>
      </w:pPr>
      <w:r w:rsidRPr="009D6B90">
        <w:rPr>
          <w:rFonts w:ascii="Calibri" w:eastAsia="Times New Roman" w:hAnsi="Calibri" w:cs="Calibri"/>
          <w:color w:val="000000"/>
          <w:sz w:val="24"/>
          <w:szCs w:val="24"/>
          <w:lang w:eastAsia="en-GB"/>
        </w:rPr>
        <w:t>It</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is</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important</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to</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develop</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cooperation</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between</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hospitals</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and</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ambulance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and</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family</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physicians</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by</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improving</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speed</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and</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quality</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of</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feedback</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and</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information</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exchange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and</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by</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reducing</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proportion</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of</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family</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physician</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or</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nursing</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care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provided</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as</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an</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ambulance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or</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EMO</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service.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A</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non-medical</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patient</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transport</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service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needs</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to</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be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developed</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to</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reduce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proportion</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of</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low-priority</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emergency</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calls</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in</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ambulance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statistics.</w:t>
      </w:r>
    </w:p>
    <w:p w14:paraId="183BC33F" w14:textId="2F109E8F" w:rsidR="009D6B90" w:rsidRPr="00507671" w:rsidRDefault="009D6B90" w:rsidP="00507671">
      <w:pPr>
        <w:spacing w:after="120" w:line="240" w:lineRule="auto"/>
        <w:rPr>
          <w:rFonts w:ascii="Calibri" w:eastAsia="Times New Roman" w:hAnsi="Calibri" w:cs="Calibri"/>
          <w:color w:val="000000"/>
          <w:sz w:val="24"/>
          <w:szCs w:val="24"/>
          <w:lang w:eastAsia="en-GB"/>
        </w:rPr>
      </w:pPr>
      <w:r w:rsidRPr="009D6B90">
        <w:rPr>
          <w:rFonts w:ascii="Calibri" w:eastAsia="Times New Roman" w:hAnsi="Calibri" w:cs="Calibri"/>
          <w:color w:val="000000"/>
          <w:sz w:val="24"/>
          <w:szCs w:val="24"/>
          <w:lang w:eastAsia="en-GB"/>
        </w:rPr>
        <w:t>Developing</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and</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enforcing</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national</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medical</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security</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requirements</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for</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safe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organization</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of</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sporting</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and</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mass</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events</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can</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prevent</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ambitious</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EM</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service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and</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the</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overgrowth</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of</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a</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planned</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sports</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or</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public</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event</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into</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a</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natural</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medical</w:t>
      </w:r>
      <w:r>
        <w:rPr>
          <w:rFonts w:ascii="Calibri" w:eastAsia="Times New Roman" w:hAnsi="Calibri" w:cs="Calibri"/>
          <w:color w:val="000000"/>
          <w:sz w:val="24"/>
          <w:szCs w:val="24"/>
          <w:lang w:eastAsia="en-GB"/>
        </w:rPr>
        <w:t xml:space="preserve"> </w:t>
      </w:r>
      <w:r w:rsidRPr="009D6B90">
        <w:rPr>
          <w:rFonts w:ascii="Calibri" w:eastAsia="Times New Roman" w:hAnsi="Calibri" w:cs="Calibri"/>
          <w:color w:val="000000"/>
          <w:sz w:val="24"/>
          <w:szCs w:val="24"/>
          <w:lang w:eastAsia="en-GB"/>
        </w:rPr>
        <w:t>disaster.</w:t>
      </w:r>
    </w:p>
    <w:p w14:paraId="47BE057A" w14:textId="25D86735" w:rsidR="009D6B90" w:rsidRPr="00507671" w:rsidRDefault="009D6B90" w:rsidP="00507671">
      <w:pPr>
        <w:spacing w:after="120" w:line="240" w:lineRule="auto"/>
        <w:rPr>
          <w:rFonts w:ascii="Calibri" w:eastAsia="Times New Roman" w:hAnsi="Calibri" w:cs="Calibri"/>
          <w:color w:val="000000"/>
          <w:sz w:val="24"/>
          <w:szCs w:val="24"/>
          <w:lang w:eastAsia="en-GB"/>
        </w:rPr>
      </w:pPr>
      <w:r w:rsidRPr="00507671">
        <w:rPr>
          <w:rFonts w:ascii="Calibri" w:eastAsia="Times New Roman" w:hAnsi="Calibri" w:cs="Calibri" w:hint="eastAsia"/>
          <w:color w:val="000000"/>
          <w:sz w:val="24"/>
          <w:szCs w:val="24"/>
          <w:lang w:eastAsia="en-GB"/>
        </w:rPr>
        <w:t xml:space="preserve"> </w:t>
      </w:r>
    </w:p>
    <w:p w14:paraId="1678599A" w14:textId="77777777" w:rsidR="00AC5DAA" w:rsidRPr="00507671" w:rsidRDefault="00AC5DAA" w:rsidP="005438F9">
      <w:pPr>
        <w:spacing w:after="120" w:line="240" w:lineRule="auto"/>
        <w:rPr>
          <w:rFonts w:ascii="Calibri" w:eastAsia="Times New Roman" w:hAnsi="Calibri" w:cs="Calibri"/>
          <w:color w:val="000000"/>
          <w:sz w:val="24"/>
          <w:szCs w:val="24"/>
          <w:lang w:eastAsia="en-GB"/>
        </w:rPr>
      </w:pPr>
    </w:p>
    <w:sectPr w:rsidR="00AC5DAA" w:rsidRPr="0050767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FE3A54"/>
    <w:multiLevelType w:val="hybridMultilevel"/>
    <w:tmpl w:val="56D49F46"/>
    <w:lvl w:ilvl="0" w:tplc="4902497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6813BDD"/>
    <w:multiLevelType w:val="hybridMultilevel"/>
    <w:tmpl w:val="359ACD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B9B2E5A"/>
    <w:multiLevelType w:val="hybridMultilevel"/>
    <w:tmpl w:val="CE6A4A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43825E2"/>
    <w:multiLevelType w:val="hybridMultilevel"/>
    <w:tmpl w:val="5C8C03CE"/>
    <w:lvl w:ilvl="0" w:tplc="F02092EE">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E8611DE"/>
    <w:multiLevelType w:val="hybridMultilevel"/>
    <w:tmpl w:val="3482B6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2B21189"/>
    <w:multiLevelType w:val="hybridMultilevel"/>
    <w:tmpl w:val="C50C07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3"/>
  </w:num>
  <w:num w:numId="3">
    <w:abstractNumId w:val="5"/>
  </w:num>
  <w:num w:numId="4">
    <w:abstractNumId w:val="1"/>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B90"/>
    <w:rsid w:val="00507671"/>
    <w:rsid w:val="005438F9"/>
    <w:rsid w:val="0099620E"/>
    <w:rsid w:val="009D6B90"/>
    <w:rsid w:val="00AC5D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96E45F"/>
  <w15:chartTrackingRefBased/>
  <w15:docId w15:val="{F64C9F33-CFB7-4C04-A899-1F3EC0719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62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5057425">
      <w:bodyDiv w:val="1"/>
      <w:marLeft w:val="0"/>
      <w:marRight w:val="0"/>
      <w:marTop w:val="0"/>
      <w:marBottom w:val="0"/>
      <w:divBdr>
        <w:top w:val="none" w:sz="0" w:space="0" w:color="auto"/>
        <w:left w:val="none" w:sz="0" w:space="0" w:color="auto"/>
        <w:bottom w:val="none" w:sz="0" w:space="0" w:color="auto"/>
        <w:right w:val="none" w:sz="0" w:space="0" w:color="auto"/>
      </w:divBdr>
      <w:divsChild>
        <w:div w:id="1176962691">
          <w:marLeft w:val="0"/>
          <w:marRight w:val="0"/>
          <w:marTop w:val="0"/>
          <w:marBottom w:val="0"/>
          <w:divBdr>
            <w:top w:val="none" w:sz="0" w:space="0" w:color="auto"/>
            <w:left w:val="none" w:sz="0" w:space="0" w:color="auto"/>
            <w:bottom w:val="none" w:sz="0" w:space="0" w:color="auto"/>
            <w:right w:val="none" w:sz="0" w:space="0" w:color="auto"/>
          </w:divBdr>
        </w:div>
        <w:div w:id="7892776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15</Pages>
  <Words>5198</Words>
  <Characters>29629</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Taavi Lai</dc:creator>
  <cp:keywords/>
  <dc:description/>
  <cp:lastModifiedBy>Taavi Lai</cp:lastModifiedBy>
  <cp:revision>2</cp:revision>
  <dcterms:created xsi:type="dcterms:W3CDTF">2020-03-17T17:22:00Z</dcterms:created>
  <dcterms:modified xsi:type="dcterms:W3CDTF">2020-03-17T17:39:00Z</dcterms:modified>
</cp:coreProperties>
</file>