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92" w:rsidRPr="008410AE" w:rsidRDefault="00782192" w:rsidP="0058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color w:val="000000" w:themeColor="text1"/>
        </w:rPr>
      </w:pPr>
    </w:p>
    <w:p w:rsidR="00782192" w:rsidRPr="008410AE" w:rsidRDefault="00782192" w:rsidP="0058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color w:val="000000" w:themeColor="text1"/>
        </w:rPr>
      </w:pPr>
    </w:p>
    <w:p w:rsidR="00782192" w:rsidRPr="008410AE" w:rsidRDefault="00782192" w:rsidP="0058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color w:val="000000" w:themeColor="text1"/>
        </w:rPr>
      </w:pPr>
    </w:p>
    <w:p w:rsidR="00782192" w:rsidRPr="008410AE" w:rsidRDefault="00782192" w:rsidP="0058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color w:val="000000" w:themeColor="text1"/>
        </w:rPr>
      </w:pPr>
    </w:p>
    <w:p w:rsidR="00585B69" w:rsidRPr="008410AE" w:rsidRDefault="00585B69" w:rsidP="0058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color w:val="000000" w:themeColor="text1"/>
          <w:lang w:val="ka-GE"/>
        </w:rPr>
      </w:pPr>
      <w:proofErr w:type="spellStart"/>
      <w:proofErr w:type="gramStart"/>
      <w:r w:rsidRPr="008410AE">
        <w:rPr>
          <w:rFonts w:ascii="Sylfaen" w:hAnsi="Sylfaen" w:cs="Sylfaen"/>
          <w:b/>
          <w:bCs/>
          <w:color w:val="000000" w:themeColor="text1"/>
        </w:rPr>
        <w:t>საქართველოს</w:t>
      </w:r>
      <w:proofErr w:type="spellEnd"/>
      <w:proofErr w:type="gramEnd"/>
      <w:r w:rsidRPr="008410AE">
        <w:rPr>
          <w:rFonts w:ascii="Sylfaen" w:hAnsi="Sylfaen" w:cs="Sylfaen"/>
          <w:b/>
          <w:bCs/>
          <w:color w:val="000000" w:themeColor="text1"/>
        </w:rPr>
        <w:t xml:space="preserve"> </w:t>
      </w:r>
      <w:r w:rsidR="00952DC7" w:rsidRPr="008410AE">
        <w:rPr>
          <w:rFonts w:ascii="Sylfaen" w:hAnsi="Sylfaen" w:cs="Sylfaen"/>
          <w:b/>
          <w:bCs/>
          <w:color w:val="000000" w:themeColor="text1"/>
          <w:lang w:val="ka-GE"/>
        </w:rPr>
        <w:t xml:space="preserve">ოკუპირებული ტერიტორიებიდან დევნილთა, </w:t>
      </w:r>
      <w:proofErr w:type="spellStart"/>
      <w:r w:rsidRPr="008410AE">
        <w:rPr>
          <w:rFonts w:ascii="Sylfaen" w:hAnsi="Sylfaen" w:cs="Sylfaen"/>
          <w:b/>
          <w:bCs/>
          <w:color w:val="000000" w:themeColor="text1"/>
        </w:rPr>
        <w:t>შრომის</w:t>
      </w:r>
      <w:proofErr w:type="spellEnd"/>
      <w:r w:rsidRPr="008410AE">
        <w:rPr>
          <w:rFonts w:ascii="Sylfaen" w:hAnsi="Sylfaen" w:cs="Sylfaen"/>
          <w:b/>
          <w:bCs/>
          <w:color w:val="000000" w:themeColor="text1"/>
        </w:rPr>
        <w:t xml:space="preserve">, </w:t>
      </w:r>
      <w:proofErr w:type="spellStart"/>
      <w:r w:rsidRPr="008410AE">
        <w:rPr>
          <w:rFonts w:ascii="Sylfaen" w:hAnsi="Sylfaen" w:cs="Sylfaen"/>
          <w:b/>
          <w:bCs/>
          <w:color w:val="000000" w:themeColor="text1"/>
        </w:rPr>
        <w:t>ჯანმრთელობისა</w:t>
      </w:r>
      <w:proofErr w:type="spellEnd"/>
      <w:r w:rsidRPr="008410AE">
        <w:rPr>
          <w:rFonts w:ascii="Sylfaen" w:hAnsi="Sylfaen" w:cs="Sylfaen"/>
          <w:b/>
          <w:bCs/>
          <w:color w:val="000000" w:themeColor="text1"/>
        </w:rPr>
        <w:t xml:space="preserve"> </w:t>
      </w:r>
      <w:proofErr w:type="spellStart"/>
      <w:r w:rsidRPr="008410AE">
        <w:rPr>
          <w:rFonts w:ascii="Sylfaen" w:hAnsi="Sylfaen" w:cs="Sylfaen"/>
          <w:b/>
          <w:bCs/>
          <w:color w:val="000000" w:themeColor="text1"/>
        </w:rPr>
        <w:t>და</w:t>
      </w:r>
      <w:proofErr w:type="spellEnd"/>
      <w:r w:rsidRPr="008410AE">
        <w:rPr>
          <w:rFonts w:ascii="Sylfaen" w:hAnsi="Sylfaen" w:cs="Sylfaen"/>
          <w:b/>
          <w:bCs/>
          <w:color w:val="000000" w:themeColor="text1"/>
        </w:rPr>
        <w:t xml:space="preserve"> </w:t>
      </w:r>
      <w:proofErr w:type="spellStart"/>
      <w:r w:rsidRPr="008410AE">
        <w:rPr>
          <w:rFonts w:ascii="Sylfaen" w:hAnsi="Sylfaen" w:cs="Sylfaen"/>
          <w:b/>
          <w:bCs/>
          <w:color w:val="000000" w:themeColor="text1"/>
        </w:rPr>
        <w:t>სოციალური</w:t>
      </w:r>
      <w:proofErr w:type="spellEnd"/>
      <w:r w:rsidRPr="008410AE">
        <w:rPr>
          <w:rFonts w:ascii="Sylfaen" w:hAnsi="Sylfaen" w:cs="Sylfaen"/>
          <w:b/>
          <w:bCs/>
          <w:color w:val="000000" w:themeColor="text1"/>
        </w:rPr>
        <w:t xml:space="preserve"> </w:t>
      </w:r>
      <w:proofErr w:type="spellStart"/>
      <w:r w:rsidRPr="008410AE">
        <w:rPr>
          <w:rFonts w:ascii="Sylfaen" w:hAnsi="Sylfaen" w:cs="Sylfaen"/>
          <w:b/>
          <w:bCs/>
          <w:color w:val="000000" w:themeColor="text1"/>
        </w:rPr>
        <w:t>დაცვის</w:t>
      </w:r>
      <w:proofErr w:type="spellEnd"/>
      <w:r w:rsidRPr="008410AE">
        <w:rPr>
          <w:rFonts w:ascii="Sylfaen" w:hAnsi="Sylfaen" w:cs="Sylfaen"/>
          <w:b/>
          <w:bCs/>
          <w:color w:val="000000" w:themeColor="text1"/>
        </w:rPr>
        <w:t xml:space="preserve"> </w:t>
      </w:r>
      <w:proofErr w:type="spellStart"/>
      <w:r w:rsidRPr="008410AE">
        <w:rPr>
          <w:rFonts w:ascii="Sylfaen" w:hAnsi="Sylfaen" w:cs="Sylfaen"/>
          <w:b/>
          <w:bCs/>
          <w:color w:val="000000" w:themeColor="text1"/>
        </w:rPr>
        <w:t>სამინისტრო</w:t>
      </w:r>
      <w:proofErr w:type="spellEnd"/>
    </w:p>
    <w:p w:rsidR="00585B69" w:rsidRPr="008410AE" w:rsidRDefault="00585B69" w:rsidP="0058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 w:cs="Sylfaen"/>
          <w:b/>
          <w:bCs/>
          <w:color w:val="000000" w:themeColor="text1"/>
          <w:lang w:val="ka-GE"/>
        </w:rPr>
        <w:t>_____________________________________________________________</w:t>
      </w:r>
    </w:p>
    <w:p w:rsidR="00585B69" w:rsidRPr="008410AE" w:rsidRDefault="00107DAE" w:rsidP="00AD6A6F">
      <w:pPr>
        <w:jc w:val="center"/>
        <w:rPr>
          <w:rFonts w:ascii="Sylfaen" w:hAnsi="Sylfaen"/>
          <w:b/>
          <w:color w:val="000000" w:themeColor="text1"/>
        </w:rPr>
      </w:pPr>
      <w:r w:rsidRPr="008410AE">
        <w:rPr>
          <w:rFonts w:ascii="Sylfaen" w:hAnsi="Sylfaen"/>
          <w:b/>
          <w:color w:val="000000" w:themeColor="text1"/>
          <w:lang w:val="ka-GE"/>
        </w:rPr>
        <w:t>ოქმი №</w:t>
      </w:r>
      <w:r w:rsidR="00052312">
        <w:rPr>
          <w:rFonts w:ascii="Sylfaen" w:hAnsi="Sylfaen"/>
          <w:b/>
          <w:color w:val="000000" w:themeColor="text1"/>
        </w:rPr>
        <w:t>1</w:t>
      </w:r>
      <w:r w:rsidRPr="008410AE">
        <w:rPr>
          <w:rFonts w:ascii="Sylfaen" w:hAnsi="Sylfaen"/>
          <w:b/>
          <w:color w:val="000000" w:themeColor="text1"/>
          <w:lang w:val="ka-GE"/>
        </w:rPr>
        <w:t xml:space="preserve"> </w:t>
      </w:r>
    </w:p>
    <w:p w:rsidR="00AD6A6F" w:rsidRPr="008410AE" w:rsidRDefault="00AD6A6F" w:rsidP="00AD6A6F">
      <w:pPr>
        <w:jc w:val="center"/>
        <w:rPr>
          <w:rFonts w:ascii="Sylfaen" w:hAnsi="Sylfaen"/>
          <w:b/>
          <w:color w:val="000000" w:themeColor="text1"/>
        </w:rPr>
      </w:pPr>
    </w:p>
    <w:p w:rsidR="00AD6A6F" w:rsidRPr="009F1032" w:rsidRDefault="00AD6A6F" w:rsidP="00AD6A6F">
      <w:pPr>
        <w:tabs>
          <w:tab w:val="left" w:pos="3210"/>
        </w:tabs>
        <w:spacing w:after="0"/>
        <w:jc w:val="center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t xml:space="preserve">ქ. თბილისი                                                                                                 2019 წელი </w:t>
      </w:r>
      <w:r w:rsidR="009F1032">
        <w:rPr>
          <w:rFonts w:ascii="Sylfaen" w:hAnsi="Sylfaen"/>
          <w:color w:val="000000" w:themeColor="text1"/>
        </w:rPr>
        <w:t xml:space="preserve">21 </w:t>
      </w:r>
      <w:r w:rsidR="009F1032">
        <w:rPr>
          <w:rFonts w:ascii="Sylfaen" w:hAnsi="Sylfaen"/>
          <w:color w:val="000000" w:themeColor="text1"/>
          <w:lang w:val="ka-GE"/>
        </w:rPr>
        <w:t>ნოემბერი</w:t>
      </w:r>
    </w:p>
    <w:p w:rsidR="000C731C" w:rsidRPr="008410AE" w:rsidRDefault="000C731C" w:rsidP="00AD6A6F">
      <w:pPr>
        <w:tabs>
          <w:tab w:val="left" w:pos="3210"/>
        </w:tabs>
        <w:spacing w:after="0"/>
        <w:jc w:val="center"/>
        <w:rPr>
          <w:rFonts w:ascii="Sylfaen" w:hAnsi="Sylfaen"/>
          <w:color w:val="000000" w:themeColor="text1"/>
          <w:lang w:val="ka-GE"/>
        </w:rPr>
      </w:pPr>
    </w:p>
    <w:p w:rsidR="000C731C" w:rsidRPr="008410AE" w:rsidRDefault="000C731C" w:rsidP="00AD6A6F">
      <w:pPr>
        <w:tabs>
          <w:tab w:val="left" w:pos="3210"/>
        </w:tabs>
        <w:spacing w:after="0"/>
        <w:jc w:val="center"/>
        <w:rPr>
          <w:rFonts w:ascii="Sylfaen" w:hAnsi="Sylfaen"/>
          <w:color w:val="000000" w:themeColor="text1"/>
          <w:lang w:val="ka-GE"/>
        </w:rPr>
      </w:pPr>
    </w:p>
    <w:p w:rsidR="00AD6A6F" w:rsidRPr="008410AE" w:rsidRDefault="00AD6A6F" w:rsidP="00AD6A6F">
      <w:pPr>
        <w:jc w:val="center"/>
        <w:rPr>
          <w:rFonts w:ascii="Sylfaen" w:hAnsi="Sylfaen"/>
          <w:b/>
          <w:color w:val="000000" w:themeColor="text1"/>
        </w:rPr>
      </w:pPr>
    </w:p>
    <w:p w:rsidR="000C731C" w:rsidRPr="008410AE" w:rsidRDefault="00585B69" w:rsidP="000C7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b/>
          <w:color w:val="000000" w:themeColor="text1"/>
          <w:lang w:val="ka-GE"/>
        </w:rPr>
        <w:t xml:space="preserve">  </w:t>
      </w:r>
      <w:r w:rsidRPr="008410AE">
        <w:rPr>
          <w:rFonts w:ascii="Sylfaen" w:hAnsi="Sylfaen"/>
          <w:b/>
          <w:color w:val="000000" w:themeColor="text1"/>
          <w:lang w:val="ka-GE"/>
        </w:rPr>
        <w:tab/>
      </w:r>
      <w:r w:rsidR="000C731C" w:rsidRPr="008410AE">
        <w:rPr>
          <w:rFonts w:ascii="Sylfaen" w:eastAsia="Times New Roman" w:hAnsi="Sylfaen" w:cs="Times New Roman"/>
          <w:b/>
          <w:i/>
          <w:color w:val="000000" w:themeColor="text1"/>
          <w:u w:val="single"/>
          <w:lang w:val="ka-GE"/>
        </w:rPr>
        <w:t>საკონკურსო კომისიის სხდომას ესწრებოდნენ:</w:t>
      </w:r>
      <w:r w:rsidR="000C731C" w:rsidRPr="008410AE">
        <w:rPr>
          <w:rFonts w:ascii="Sylfaen" w:hAnsi="Sylfaen"/>
          <w:i/>
          <w:color w:val="000000" w:themeColor="text1"/>
          <w:u w:val="single"/>
          <w:lang w:val="ka-GE"/>
        </w:rPr>
        <w:t xml:space="preserve"> </w:t>
      </w:r>
    </w:p>
    <w:p w:rsidR="000C731C" w:rsidRDefault="000C731C" w:rsidP="000C7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eastAsia="ka-GE"/>
        </w:rPr>
      </w:pPr>
    </w:p>
    <w:p w:rsidR="00901266" w:rsidRDefault="00901266" w:rsidP="000C7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eastAsia="ka-GE"/>
        </w:rPr>
      </w:pPr>
    </w:p>
    <w:p w:rsidR="00901266" w:rsidRDefault="00901266" w:rsidP="000C7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eastAsia="ka-GE"/>
        </w:rPr>
      </w:pPr>
    </w:p>
    <w:p w:rsidR="00901266" w:rsidRDefault="00901266" w:rsidP="000C7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eastAsia="ka-GE"/>
        </w:rPr>
      </w:pPr>
    </w:p>
    <w:p w:rsidR="00901266" w:rsidRPr="00901266" w:rsidRDefault="00901266" w:rsidP="000C7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eastAsia="ka-GE"/>
        </w:rPr>
      </w:pPr>
    </w:p>
    <w:p w:rsidR="00585B69" w:rsidRPr="008410AE" w:rsidRDefault="00585B69" w:rsidP="000C731C">
      <w:pPr>
        <w:rPr>
          <w:rFonts w:ascii="Sylfaen" w:hAnsi="Sylfaen"/>
          <w:b/>
          <w:color w:val="000000" w:themeColor="text1"/>
          <w:u w:val="single"/>
          <w:lang w:val="ka-GE"/>
        </w:rPr>
      </w:pPr>
      <w:r w:rsidRPr="008410AE">
        <w:rPr>
          <w:rFonts w:ascii="Sylfaen" w:hAnsi="Sylfaen"/>
          <w:b/>
          <w:color w:val="000000" w:themeColor="text1"/>
          <w:u w:val="single"/>
          <w:lang w:val="ka-GE"/>
        </w:rPr>
        <w:t xml:space="preserve">დღის წესრიგი: </w:t>
      </w:r>
    </w:p>
    <w:p w:rsidR="00107DAE" w:rsidRPr="008410AE" w:rsidRDefault="00107DAE" w:rsidP="00107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8410AE">
        <w:rPr>
          <w:rFonts w:ascii="Sylfaen" w:hAnsi="Sylfaen" w:cs="Sylfaen"/>
          <w:bCs/>
          <w:color w:val="000000" w:themeColor="text1"/>
          <w:lang w:val="ka-GE"/>
        </w:rPr>
        <w:t xml:space="preserve">საქართველოს ოკუპირებული ტერიტორიებიდან დევნილთა,  შრომის, ჯანმრთელობისა და სოციალური დაცვის სამინისტროს </w:t>
      </w:r>
      <w:r w:rsidR="00D7081F" w:rsidRPr="008410AE">
        <w:rPr>
          <w:rStyle w:val="Emphasis"/>
          <w:rFonts w:ascii="Sylfaen" w:hAnsi="Sylfaen"/>
          <w:i w:val="0"/>
          <w:color w:val="000000" w:themeColor="text1"/>
          <w:lang w:val="ka-GE"/>
        </w:rPr>
        <w:t>სამმართველოს უფროსის, მეორადი სტრუქტურული ერთეულის ხელმძღვანელის</w:t>
      </w:r>
      <w:r w:rsidRPr="008410AE">
        <w:rPr>
          <w:rFonts w:ascii="Sylfaen" w:eastAsia="Times New Roman" w:hAnsi="Sylfaen" w:cs="Sylfaen"/>
          <w:color w:val="000000" w:themeColor="text1"/>
          <w:lang w:val="ka-GE" w:eastAsia="x-none"/>
        </w:rPr>
        <w:t xml:space="preserve"> 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ვაკანტურ თანამდებობაზე გამოსაცხადებელი  </w:t>
      </w:r>
      <w:r w:rsidR="00615AD6">
        <w:rPr>
          <w:rFonts w:ascii="Sylfaen" w:eastAsia="Times New Roman" w:hAnsi="Sylfaen" w:cs="Times New Roman"/>
          <w:color w:val="000000" w:themeColor="text1"/>
          <w:lang w:val="ka-GE"/>
        </w:rPr>
        <w:t xml:space="preserve">დახურული 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კონკურსის პროცედურებისა და </w:t>
      </w:r>
      <w:r w:rsidRPr="008410AE">
        <w:rPr>
          <w:rFonts w:ascii="Sylfaen" w:eastAsia="Times New Roman" w:hAnsi="Sylfaen" w:cs="Sylfaen"/>
          <w:bCs/>
          <w:color w:val="000000" w:themeColor="text1"/>
          <w:lang w:val="ka-GE" w:eastAsia="x-none"/>
        </w:rPr>
        <w:t>,,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>საჯარო</w:t>
      </w:r>
      <w:r w:rsidRPr="008410AE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>სამსახურში</w:t>
      </w:r>
      <w:r w:rsidRPr="008410AE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>კონკურსის</w:t>
      </w:r>
      <w:r w:rsidRPr="008410AE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>ჩატარების</w:t>
      </w:r>
      <w:r w:rsidRPr="008410AE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>წესის</w:t>
      </w:r>
      <w:r w:rsidRPr="008410AE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 xml:space="preserve">შესახებ“ </w:t>
      </w:r>
      <w:r w:rsidRPr="008410AE">
        <w:rPr>
          <w:rFonts w:ascii="Sylfaen" w:eastAsia="Times New Roman" w:hAnsi="Sylfaen" w:cs="Sylfaen"/>
          <w:bCs/>
          <w:color w:val="000000" w:themeColor="text1"/>
          <w:lang w:val="x-none" w:eastAsia="x-none"/>
        </w:rPr>
        <w:t>საქართველოს მთავრობის</w:t>
      </w:r>
      <w:r w:rsidRPr="008410AE">
        <w:rPr>
          <w:rFonts w:ascii="Sylfaen" w:eastAsia="Times New Roman" w:hAnsi="Sylfaen" w:cs="Sylfaen"/>
          <w:bCs/>
          <w:color w:val="000000" w:themeColor="text1"/>
          <w:lang w:val="ka-GE" w:eastAsia="x-none"/>
        </w:rPr>
        <w:t xml:space="preserve"> </w:t>
      </w:r>
      <w:r w:rsidRPr="008410AE">
        <w:rPr>
          <w:rFonts w:ascii="Sylfaen" w:eastAsia="Times New Roman" w:hAnsi="Sylfaen" w:cs="Sylfaen"/>
          <w:bCs/>
          <w:color w:val="000000" w:themeColor="text1"/>
          <w:lang w:val="x-none" w:eastAsia="x-none"/>
        </w:rPr>
        <w:t>2017 წლის 21 აპრილი</w:t>
      </w:r>
      <w:r w:rsidRPr="008410AE">
        <w:rPr>
          <w:rFonts w:ascii="Sylfaen" w:eastAsia="Times New Roman" w:hAnsi="Sylfaen" w:cs="Sylfaen"/>
          <w:bCs/>
          <w:color w:val="000000" w:themeColor="text1"/>
          <w:lang w:val="ka-GE" w:eastAsia="x-none"/>
        </w:rPr>
        <w:t xml:space="preserve">ს </w:t>
      </w:r>
      <w:r w:rsidRPr="008410AE">
        <w:rPr>
          <w:rFonts w:ascii="Sylfaen" w:eastAsia="Times New Roman" w:hAnsi="Sylfaen" w:cs="Sylfaen"/>
          <w:bCs/>
          <w:color w:val="000000" w:themeColor="text1"/>
          <w:lang w:val="x-none" w:eastAsia="x-none"/>
        </w:rPr>
        <w:t>№204</w:t>
      </w:r>
      <w:r w:rsidRPr="008410AE">
        <w:rPr>
          <w:rFonts w:ascii="Sylfaen" w:eastAsia="Times New Roman" w:hAnsi="Sylfaen" w:cs="Sylfaen"/>
          <w:bCs/>
          <w:color w:val="000000" w:themeColor="text1"/>
          <w:lang w:val="ka-GE" w:eastAsia="x-none"/>
        </w:rPr>
        <w:t xml:space="preserve"> </w:t>
      </w:r>
      <w:r w:rsidRPr="008410AE">
        <w:rPr>
          <w:rFonts w:ascii="Sylfaen" w:eastAsia="Times New Roman" w:hAnsi="Sylfaen" w:cs="Sylfaen"/>
          <w:bCs/>
          <w:color w:val="000000" w:themeColor="text1"/>
          <w:lang w:val="x-none" w:eastAsia="x-none"/>
        </w:rPr>
        <w:t>დადგენილებ</w:t>
      </w:r>
      <w:r w:rsidRPr="008410AE">
        <w:rPr>
          <w:rFonts w:ascii="Sylfaen" w:eastAsia="Times New Roman" w:hAnsi="Sylfaen" w:cs="Sylfaen"/>
          <w:bCs/>
          <w:color w:val="000000" w:themeColor="text1"/>
          <w:lang w:val="ka-GE" w:eastAsia="x-none"/>
        </w:rPr>
        <w:t xml:space="preserve">ით დამტკიცებული </w:t>
      </w:r>
      <w:r w:rsidRPr="008410AE">
        <w:rPr>
          <w:rFonts w:ascii="Sylfaen" w:eastAsia="Times New Roman" w:hAnsi="Sylfaen" w:cs="Calibri"/>
          <w:bCs/>
          <w:color w:val="000000" w:themeColor="text1"/>
          <w:lang w:val="ka-GE" w:eastAsia="x-none"/>
        </w:rPr>
        <w:t>„</w:t>
      </w:r>
      <w:r w:rsidRPr="008410AE">
        <w:rPr>
          <w:rFonts w:ascii="Sylfaen" w:eastAsia="Times New Roman" w:hAnsi="Sylfaen" w:cs="Sylfaen"/>
          <w:bCs/>
          <w:color w:val="000000" w:themeColor="text1"/>
          <w:lang w:val="x-none" w:eastAsia="x-none"/>
        </w:rPr>
        <w:t>საჯარო სამსახურში კონკურსის ჩატარების წესი</w:t>
      </w:r>
      <w:r w:rsidRPr="008410AE">
        <w:rPr>
          <w:rFonts w:ascii="Sylfaen" w:eastAsia="Times New Roman" w:hAnsi="Sylfaen" w:cs="Sylfaen"/>
          <w:bCs/>
          <w:color w:val="000000" w:themeColor="text1"/>
          <w:lang w:val="ka-GE" w:eastAsia="x-none"/>
        </w:rPr>
        <w:t xml:space="preserve">“-ს მე-7 მუხლის 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>მოთხოვნების გათვალიწინებით საკონკურსო შეტყობინების  შინაარსის დადგენა.</w:t>
      </w:r>
    </w:p>
    <w:p w:rsidR="00107DAE" w:rsidRPr="008410AE" w:rsidRDefault="00107DAE" w:rsidP="00107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A65955" w:rsidRPr="008410AE" w:rsidRDefault="00A65955" w:rsidP="00A65955">
      <w:pPr>
        <w:spacing w:after="0"/>
        <w:ind w:firstLine="720"/>
        <w:jc w:val="both"/>
        <w:rPr>
          <w:rFonts w:ascii="Sylfaen" w:eastAsia="Times New Roman" w:hAnsi="Sylfaen" w:cs="Times New Roman"/>
          <w:b/>
          <w:color w:val="000000" w:themeColor="text1"/>
          <w:u w:val="single"/>
          <w:lang w:val="ka-GE"/>
        </w:rPr>
      </w:pPr>
    </w:p>
    <w:p w:rsidR="00107DAE" w:rsidRPr="008410AE" w:rsidRDefault="00107DAE" w:rsidP="00107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b/>
          <w:color w:val="000000" w:themeColor="text1"/>
          <w:u w:val="single"/>
          <w:lang w:val="ka-GE"/>
        </w:rPr>
        <w:t xml:space="preserve">საკონკურსო კომისიის გადაწყვეტილება:  </w:t>
      </w:r>
    </w:p>
    <w:p w:rsidR="00107DAE" w:rsidRPr="008410AE" w:rsidRDefault="00107DAE" w:rsidP="00107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107DAE" w:rsidRPr="008410AE" w:rsidRDefault="00107DAE" w:rsidP="00107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ab/>
        <w:t xml:space="preserve">კომისიის წევრებმა იმსჯელეს და გადაწყვიტეს: </w:t>
      </w:r>
    </w:p>
    <w:p w:rsidR="00107DAE" w:rsidRPr="008410AE" w:rsidRDefault="00107DAE" w:rsidP="00107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0C731C" w:rsidRPr="008410AE" w:rsidRDefault="00107DAE" w:rsidP="00107DAE">
      <w:pPr>
        <w:spacing w:after="0" w:line="254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1.1. </w:t>
      </w:r>
      <w:r w:rsidR="000C731C" w:rsidRPr="008410AE">
        <w:rPr>
          <w:rFonts w:ascii="Sylfaen" w:hAnsi="Sylfaen" w:cs="Sylfaen"/>
          <w:bCs/>
          <w:color w:val="000000" w:themeColor="text1"/>
          <w:lang w:val="ka-GE"/>
        </w:rPr>
        <w:t xml:space="preserve">საქართველოს ოკუპირებული ტერიტორიებიდან დევნილთა,  შრომის, ჯანმრთელობისა და სოციალური დაცვის სამინისტროს </w:t>
      </w:r>
      <w:r w:rsidR="00D7081F" w:rsidRPr="008410AE">
        <w:rPr>
          <w:rStyle w:val="Emphasis"/>
          <w:rFonts w:ascii="Sylfaen" w:hAnsi="Sylfaen"/>
          <w:i w:val="0"/>
          <w:color w:val="000000" w:themeColor="text1"/>
          <w:lang w:val="ka-GE"/>
        </w:rPr>
        <w:t>სამმართველოს უფროსის, მეორადი სტრუქტურული ერთეულის ხელმძღვანელის</w:t>
      </w:r>
      <w:r w:rsidR="000C731C" w:rsidRPr="008410AE">
        <w:rPr>
          <w:rFonts w:ascii="Sylfaen" w:eastAsia="Times New Roman" w:hAnsi="Sylfaen" w:cs="Sylfaen"/>
          <w:color w:val="000000" w:themeColor="text1"/>
          <w:lang w:val="ka-GE" w:eastAsia="x-none"/>
        </w:rPr>
        <w:t xml:space="preserve"> </w:t>
      </w:r>
      <w:r w:rsidR="000C731C" w:rsidRPr="008410AE">
        <w:rPr>
          <w:rFonts w:ascii="Sylfaen" w:eastAsia="Times New Roman" w:hAnsi="Sylfaen" w:cs="Times New Roman"/>
          <w:color w:val="000000" w:themeColor="text1"/>
          <w:lang w:val="ka-GE"/>
        </w:rPr>
        <w:t>ვაკანტურ თანამდებობაზე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  გამოსაცხადებელი </w:t>
      </w:r>
      <w:r w:rsidR="00D640AF" w:rsidRPr="008410AE">
        <w:rPr>
          <w:rFonts w:ascii="Sylfaen" w:eastAsia="Times New Roman" w:hAnsi="Sylfaen" w:cs="Times New Roman"/>
          <w:color w:val="000000" w:themeColor="text1"/>
          <w:lang w:val="ka-GE"/>
        </w:rPr>
        <w:t>დახურული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 კონკურსის </w:t>
      </w:r>
      <w:r w:rsidRPr="008410AE">
        <w:rPr>
          <w:rFonts w:ascii="Sylfaen" w:hAnsi="Sylfaen" w:cs="Sylfaen"/>
          <w:color w:val="000000" w:themeColor="text1"/>
          <w:lang w:val="ka-GE"/>
        </w:rPr>
        <w:t xml:space="preserve">საკონკურსო </w:t>
      </w:r>
      <w:r w:rsidRPr="008410AE">
        <w:rPr>
          <w:rFonts w:ascii="Sylfaen" w:hAnsi="Sylfaen"/>
          <w:color w:val="000000" w:themeColor="text1"/>
          <w:lang w:val="ka-GE"/>
        </w:rPr>
        <w:t>შეტყობინება განისაზღვროს შემდეგი შინაარსით:</w:t>
      </w:r>
    </w:p>
    <w:p w:rsidR="00107DAE" w:rsidRPr="008410AE" w:rsidRDefault="00107DAE" w:rsidP="00107DAE">
      <w:pPr>
        <w:spacing w:after="0" w:line="254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t xml:space="preserve"> </w:t>
      </w:r>
    </w:p>
    <w:p w:rsidR="00107DAE" w:rsidRPr="008410AE" w:rsidRDefault="00107DAE" w:rsidP="00107DAE">
      <w:pPr>
        <w:pStyle w:val="ListParagraph"/>
        <w:spacing w:after="0"/>
        <w:jc w:val="both"/>
        <w:rPr>
          <w:rFonts w:ascii="Sylfaen" w:eastAsia="Times New Roman" w:hAnsi="Sylfaen" w:cs="Sylfaen"/>
          <w:color w:val="000000" w:themeColor="text1"/>
          <w:lang w:val="ka-GE" w:eastAsia="x-none"/>
        </w:rPr>
      </w:pPr>
      <w:r w:rsidRPr="008410AE">
        <w:rPr>
          <w:rFonts w:ascii="Sylfaen" w:hAnsi="Sylfaen"/>
          <w:b/>
          <w:color w:val="000000" w:themeColor="text1"/>
          <w:lang w:val="ka-GE"/>
        </w:rPr>
        <w:t>თანამდებობის დასახელება</w:t>
      </w:r>
      <w:r w:rsidRPr="008410AE">
        <w:rPr>
          <w:rFonts w:ascii="Sylfaen" w:hAnsi="Sylfaen"/>
          <w:color w:val="000000" w:themeColor="text1"/>
          <w:lang w:val="ka-GE"/>
        </w:rPr>
        <w:t xml:space="preserve"> - „</w:t>
      </w:r>
      <w:r w:rsidRPr="008410AE">
        <w:rPr>
          <w:rFonts w:ascii="Sylfaen" w:hAnsi="Sylfaen" w:cs="Sylfaen"/>
          <w:bCs/>
          <w:color w:val="000000" w:themeColor="text1"/>
          <w:lang w:val="ka-GE"/>
        </w:rPr>
        <w:t xml:space="preserve">საქართველოს ოკუპირებული ტერიტორიებიდან დევნილთა,  შრომის, ჯანმრთელობისა და სოციალური დაცვის სამინისტროს </w:t>
      </w:r>
      <w:r w:rsidR="00EA7405" w:rsidRPr="008410AE">
        <w:rPr>
          <w:rStyle w:val="Emphasis"/>
          <w:rFonts w:ascii="Sylfaen" w:hAnsi="Sylfaen"/>
          <w:i w:val="0"/>
          <w:color w:val="000000" w:themeColor="text1"/>
          <w:lang w:val="ka-GE"/>
        </w:rPr>
        <w:t>სამმართველოს უფროსის, მეორადი სტრუქტურული ერთეულის ხელმძღვანელი</w:t>
      </w:r>
      <w:r w:rsidRPr="008410AE">
        <w:rPr>
          <w:rFonts w:ascii="Sylfaen" w:eastAsia="Times New Roman" w:hAnsi="Sylfaen" w:cs="Sylfaen"/>
          <w:color w:val="000000" w:themeColor="text1"/>
          <w:lang w:val="ka-GE" w:eastAsia="x-none"/>
        </w:rPr>
        <w:t xml:space="preserve">“ </w:t>
      </w:r>
    </w:p>
    <w:p w:rsidR="00107DAE" w:rsidRPr="008410AE" w:rsidRDefault="00107DAE" w:rsidP="00107DAE">
      <w:pPr>
        <w:pStyle w:val="ListParagraph"/>
        <w:spacing w:after="0"/>
        <w:jc w:val="both"/>
        <w:rPr>
          <w:rFonts w:ascii="Sylfaen" w:eastAsia="Times New Roman" w:hAnsi="Sylfaen" w:cs="Times New Roman"/>
          <w:b/>
          <w:i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b/>
          <w:color w:val="000000" w:themeColor="text1"/>
          <w:lang w:val="ka-GE"/>
        </w:rPr>
        <w:t xml:space="preserve">კონკურსის ტიპი: </w:t>
      </w:r>
      <w:r w:rsidR="00EA7405" w:rsidRPr="008410AE">
        <w:rPr>
          <w:rFonts w:ascii="Sylfaen" w:eastAsia="Times New Roman" w:hAnsi="Sylfaen" w:cs="Times New Roman"/>
          <w:color w:val="000000" w:themeColor="text1"/>
          <w:lang w:val="ka-GE"/>
        </w:rPr>
        <w:t>დახურული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 კონკურსი</w:t>
      </w:r>
    </w:p>
    <w:p w:rsidR="00107DAE" w:rsidRPr="008410AE" w:rsidRDefault="00107DAE" w:rsidP="00107DAE">
      <w:pPr>
        <w:pStyle w:val="ListParagraph"/>
        <w:jc w:val="both"/>
        <w:rPr>
          <w:rFonts w:ascii="Sylfaen" w:eastAsia="Times New Roman" w:hAnsi="Sylfaen" w:cs="Times New Roman"/>
          <w:b/>
          <w:i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b/>
          <w:color w:val="000000" w:themeColor="text1"/>
          <w:lang w:val="ka-GE"/>
        </w:rPr>
        <w:t>თანამდებობრივი სარგო:</w:t>
      </w:r>
      <w:r w:rsidR="00901266">
        <w:rPr>
          <w:rFonts w:ascii="Sylfaen" w:eastAsia="Times New Roman" w:hAnsi="Sylfaen" w:cs="Times New Roman"/>
          <w:b/>
          <w:i/>
          <w:color w:val="000000" w:themeColor="text1"/>
          <w:lang w:val="ka-GE"/>
        </w:rPr>
        <w:t xml:space="preserve"> </w:t>
      </w:r>
      <w:r w:rsidR="00901266">
        <w:rPr>
          <w:rFonts w:ascii="Sylfaen" w:eastAsia="Times New Roman" w:hAnsi="Sylfaen" w:cs="Times New Roman"/>
          <w:b/>
          <w:i/>
          <w:color w:val="000000" w:themeColor="text1"/>
        </w:rPr>
        <w:t xml:space="preserve">- 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 ლარი</w:t>
      </w:r>
      <w:r w:rsidRPr="008410AE">
        <w:rPr>
          <w:rFonts w:ascii="Sylfaen" w:eastAsia="Times New Roman" w:hAnsi="Sylfaen" w:cs="Times New Roman"/>
          <w:b/>
          <w:i/>
          <w:color w:val="000000" w:themeColor="text1"/>
          <w:lang w:val="ka-GE"/>
        </w:rPr>
        <w:t xml:space="preserve"> </w:t>
      </w:r>
    </w:p>
    <w:p w:rsidR="00107DAE" w:rsidRPr="008410AE" w:rsidRDefault="00107DAE" w:rsidP="00107DAE">
      <w:pPr>
        <w:pStyle w:val="ListParagraph"/>
        <w:jc w:val="both"/>
        <w:rPr>
          <w:rFonts w:ascii="Sylfaen" w:eastAsia="Times New Roman" w:hAnsi="Sylfaen" w:cs="Times New Roman"/>
          <w:b/>
          <w:i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b/>
          <w:color w:val="000000" w:themeColor="text1"/>
          <w:lang w:val="ka-GE"/>
        </w:rPr>
        <w:t>ადგილების რაოდენობა:</w:t>
      </w:r>
      <w:r w:rsidRPr="008410AE">
        <w:rPr>
          <w:rFonts w:ascii="Sylfaen" w:eastAsia="Times New Roman" w:hAnsi="Sylfaen" w:cs="Times New Roman"/>
          <w:b/>
          <w:i/>
          <w:color w:val="000000" w:themeColor="text1"/>
          <w:lang w:val="ka-GE"/>
        </w:rPr>
        <w:t xml:space="preserve"> </w:t>
      </w:r>
      <w:r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1 </w:t>
      </w:r>
    </w:p>
    <w:p w:rsidR="005A6157" w:rsidRPr="008410AE" w:rsidRDefault="00107DAE" w:rsidP="00107DAE">
      <w:pPr>
        <w:pStyle w:val="ListParagraph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8410AE">
        <w:rPr>
          <w:rFonts w:ascii="Sylfaen" w:eastAsia="Times New Roman" w:hAnsi="Sylfaen" w:cs="Times New Roman"/>
          <w:b/>
          <w:color w:val="000000" w:themeColor="text1"/>
          <w:lang w:val="ka-GE"/>
        </w:rPr>
        <w:lastRenderedPageBreak/>
        <w:t>კატეგორია:</w:t>
      </w:r>
      <w:r w:rsidRPr="008410AE">
        <w:rPr>
          <w:rFonts w:ascii="Sylfaen" w:eastAsia="Times New Roman" w:hAnsi="Sylfaen" w:cs="Times New Roman"/>
          <w:b/>
          <w:i/>
          <w:color w:val="000000" w:themeColor="text1"/>
          <w:lang w:val="ka-GE"/>
        </w:rPr>
        <w:t xml:space="preserve"> </w:t>
      </w:r>
    </w:p>
    <w:p w:rsidR="00107DAE" w:rsidRPr="008410AE" w:rsidRDefault="00107DAE" w:rsidP="00107DAE">
      <w:pPr>
        <w:pStyle w:val="ListParagraph"/>
        <w:spacing w:after="0"/>
        <w:jc w:val="both"/>
        <w:rPr>
          <w:rFonts w:ascii="Sylfaen" w:hAnsi="Sylfaen"/>
          <w:b/>
          <w:color w:val="000000" w:themeColor="text1"/>
        </w:rPr>
      </w:pPr>
      <w:r w:rsidRPr="008410AE">
        <w:rPr>
          <w:rFonts w:ascii="Sylfaen" w:hAnsi="Sylfaen"/>
          <w:b/>
          <w:color w:val="000000" w:themeColor="text1"/>
          <w:lang w:val="ka-GE"/>
        </w:rPr>
        <w:t xml:space="preserve">სპეციალური და დამატებითი მოთხოვნები: </w:t>
      </w:r>
    </w:p>
    <w:p w:rsidR="00D7081F" w:rsidRPr="00615AD6" w:rsidRDefault="00615AD6" w:rsidP="00901266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/>
          <w:b/>
          <w:i/>
          <w:color w:val="000000" w:themeColor="text1"/>
          <w:lang w:val="ka-GE"/>
        </w:rPr>
      </w:pPr>
      <w:r w:rsidRPr="00615AD6">
        <w:rPr>
          <w:rStyle w:val="Emphasis"/>
          <w:i w:val="0"/>
          <w:sz w:val="24"/>
          <w:szCs w:val="24"/>
          <w:lang w:val="ka-GE"/>
        </w:rPr>
        <w:t>უმაღლესი განათლება - იურიდიული,</w:t>
      </w:r>
      <w:r>
        <w:rPr>
          <w:rStyle w:val="Emphasis"/>
          <w:i w:val="0"/>
          <w:sz w:val="24"/>
          <w:szCs w:val="24"/>
          <w:lang w:val="ka-GE"/>
        </w:rPr>
        <w:t xml:space="preserve"> მაგისტრი;</w:t>
      </w:r>
    </w:p>
    <w:p w:rsidR="00B33E7D" w:rsidRPr="008410AE" w:rsidRDefault="00107DAE" w:rsidP="00901266">
      <w:pPr>
        <w:pStyle w:val="HTMLPreformatted"/>
        <w:shd w:val="clear" w:color="auto" w:fill="FFFFFF"/>
        <w:spacing w:after="150"/>
        <w:jc w:val="both"/>
        <w:rPr>
          <w:rFonts w:ascii="Sylfaen" w:hAnsi="Sylfaen"/>
          <w:color w:val="000000" w:themeColor="text1"/>
          <w:sz w:val="22"/>
          <w:szCs w:val="22"/>
          <w:lang w:val="ka-GE" w:eastAsia="ka-GE"/>
        </w:rPr>
      </w:pPr>
      <w:r w:rsidRPr="008410AE">
        <w:rPr>
          <w:rFonts w:ascii="Sylfaen" w:hAnsi="Sylfaen" w:cs="Sylfaen"/>
          <w:color w:val="000000" w:themeColor="text1"/>
          <w:sz w:val="22"/>
          <w:szCs w:val="22"/>
          <w:lang w:val="ka-GE" w:eastAsia="x-none"/>
        </w:rPr>
        <w:tab/>
      </w:r>
      <w:r w:rsidR="00EA7405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საჯარო</w:t>
      </w:r>
      <w:r w:rsidR="00EA7405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EA7405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სამსახურში</w:t>
      </w:r>
      <w:r w:rsidR="00EA7405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EA7405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მუშაობის</w:t>
      </w:r>
      <w:r w:rsidR="00EA7405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EA7405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არანაკლებ</w:t>
      </w:r>
      <w:r w:rsidR="00EA7405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- 3 </w:t>
      </w:r>
      <w:r w:rsidR="00EA7405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წლის</w:t>
      </w:r>
      <w:r w:rsidR="00EA7405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EA7405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გამოცდილება</w:t>
      </w:r>
      <w:r w:rsidR="00B33E7D" w:rsidRPr="008410AE">
        <w:rPr>
          <w:rFonts w:ascii="Sylfaen" w:hAnsi="Sylfaen"/>
          <w:color w:val="000000" w:themeColor="text1"/>
          <w:sz w:val="22"/>
          <w:szCs w:val="22"/>
          <w:lang w:val="ka-GE"/>
        </w:rPr>
        <w:t>;</w:t>
      </w:r>
    </w:p>
    <w:p w:rsidR="00B33E7D" w:rsidRPr="008410AE" w:rsidRDefault="00B33E7D" w:rsidP="00B33E7D"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 w:eastAsia="x-none"/>
        </w:rPr>
      </w:pPr>
      <w:r w:rsidRPr="008410AE">
        <w:rPr>
          <w:rFonts w:ascii="Sylfaen" w:eastAsia="Times New Roman" w:hAnsi="Sylfaen" w:cs="Sylfaen"/>
          <w:color w:val="000000" w:themeColor="text1"/>
          <w:lang w:val="ka-GE" w:eastAsia="x-none"/>
        </w:rPr>
        <w:t xml:space="preserve">- </w:t>
      </w:r>
      <w:r w:rsidRPr="008410AE">
        <w:rPr>
          <w:rFonts w:ascii="Sylfaen" w:eastAsia="Times New Roman" w:hAnsi="Sylfaen" w:cs="Sylfaen"/>
          <w:color w:val="000000" w:themeColor="text1"/>
          <w:lang w:val="x-none" w:eastAsia="x-none"/>
        </w:rPr>
        <w:t>კომპიუტერული პროგრამების (MS office Word, Excel, Power Point, Outlook)</w:t>
      </w:r>
      <w:r w:rsidRPr="008410AE">
        <w:rPr>
          <w:rFonts w:ascii="Sylfaen" w:eastAsia="Times New Roman" w:hAnsi="Sylfaen" w:cs="Sylfaen"/>
          <w:color w:val="000000" w:themeColor="text1"/>
          <w:lang w:val="ka-GE" w:eastAsia="x-none"/>
        </w:rPr>
        <w:t xml:space="preserve"> კარგად ცოდნა.</w:t>
      </w:r>
    </w:p>
    <w:p w:rsidR="00107DAE" w:rsidRPr="008410AE" w:rsidRDefault="00107DAE" w:rsidP="00B33E7D"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107DAE" w:rsidRPr="008410AE" w:rsidRDefault="00107DAE" w:rsidP="00107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i/>
          <w:color w:val="000000" w:themeColor="text1"/>
          <w:u w:val="single"/>
          <w:lang w:val="ka-GE"/>
        </w:rPr>
      </w:pPr>
      <w:r w:rsidRPr="008410AE">
        <w:rPr>
          <w:rFonts w:ascii="Sylfaen" w:eastAsia="Times New Roman" w:hAnsi="Sylfaen" w:cs="Times New Roman"/>
          <w:b/>
          <w:i/>
          <w:color w:val="000000" w:themeColor="text1"/>
          <w:u w:val="single"/>
          <w:lang w:val="ka-GE"/>
        </w:rPr>
        <w:t xml:space="preserve">ფუნქციები: </w:t>
      </w:r>
    </w:p>
    <w:p w:rsidR="00B33E7D" w:rsidRPr="008410AE" w:rsidRDefault="00B33E7D" w:rsidP="00107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სამინისტროს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თანამშრომელთა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დანიშვნის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სამსახურებრივი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გადაადგილების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გადაყვანის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/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დაკისრების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გათავისუფლების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წახალისების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დისციპლინური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პასუხისმგებლობის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შვებულების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მივლინების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ბრძანებების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შრომითი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/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ადმინისტრაციული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ხელშეკრულებების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პროექტების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მომზადება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EA7405" w:rsidRPr="008410AE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სამინისტროსა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სამინისტროს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სახელმწიფო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კონტროლს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დაქვემდებარებულ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სამართლის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იურიდიულ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პირებში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საკადრო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პოლიტიკის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ერთიანი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პრინციპების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გატარება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მონიტორინგი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სამინისტროს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სახელმწიფო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კონტროლს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დაქვემდებარებულ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სამართლის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იურიდიულ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პირებში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ადამიანური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რესურსების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მართვის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ერთეულების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საქმიანობის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მეთოდური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ხელმძღვანელობა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კოორდინაცია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შესაბამისი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რეკომენდაციების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წინადადებებისა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მითითებების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შემუშავება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/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გაცემა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782192" w:rsidRPr="008410AE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hAnsi="Sylfaen"/>
          <w:color w:val="000000" w:themeColor="text1"/>
        </w:rPr>
      </w:pP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სამინისტროში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სტაჟირებისა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სტაჟირების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სახელმწიფო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პროგრამის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განხორციელება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;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სახელმწიფო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ჯილდოებზე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წარდგენის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ორგანიზაციულ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-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ტექნიკური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უზრუნველყოფა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.</w:t>
      </w:r>
    </w:p>
    <w:p w:rsidR="00782192" w:rsidRPr="008410AE" w:rsidRDefault="00782192" w:rsidP="00107DAE">
      <w:pPr>
        <w:pStyle w:val="HTMLPreformatted"/>
        <w:shd w:val="clear" w:color="auto" w:fill="FFFFFF"/>
        <w:spacing w:after="150"/>
        <w:ind w:firstLine="720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B33E7D" w:rsidRPr="008410AE" w:rsidRDefault="00B33E7D" w:rsidP="00B33E7D">
      <w:pPr>
        <w:spacing w:after="0" w:line="254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8410AE">
        <w:rPr>
          <w:rFonts w:ascii="Sylfaen" w:eastAsia="Times New Roman" w:hAnsi="Sylfaen" w:cs="Sylfaen"/>
          <w:b/>
          <w:color w:val="000000" w:themeColor="text1"/>
          <w:u w:val="single"/>
          <w:lang w:val="ka-GE" w:eastAsia="x-none"/>
        </w:rPr>
        <w:t>საკონკურსო თემატიკა:</w:t>
      </w:r>
    </w:p>
    <w:p w:rsidR="00B33E7D" w:rsidRPr="008410AE" w:rsidRDefault="00B33E7D" w:rsidP="00B33E7D">
      <w:pPr>
        <w:tabs>
          <w:tab w:val="left" w:pos="720"/>
        </w:tabs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კონსტიტუცია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ბ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„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კანონი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გ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შრომის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კოდექსი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„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მთავრობის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სტრუქტურის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უფლებამოსილებისა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საქმიანობის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წესის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კანონი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  <w:bookmarkStart w:id="0" w:name="_GoBack"/>
      <w:bookmarkEnd w:id="0"/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ე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„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დაწესებულებებში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ინტერესთა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შეუთავსებლობისა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კორუფციის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კანონი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EA7405" w:rsidRPr="00EA7405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ვ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„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სამართლის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იურიდიული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პირის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კანონი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207372" w:rsidRPr="008410AE" w:rsidRDefault="00EA7405" w:rsidP="00453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000000" w:themeColor="text1"/>
          <w:lang w:val="ka-GE"/>
        </w:rPr>
      </w:pP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ზ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„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ოკუპირებული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ტერიტორიებიდან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დევნილთა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შრომის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ჯანმრთელობისა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სოციალური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დაცვის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სამინისტროს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დებულების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დამტკიცების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EA7405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მთავრობის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2018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წლის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14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სექტემბრის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N473 </w:t>
      </w:r>
      <w:r w:rsidRPr="00EA7405">
        <w:rPr>
          <w:rFonts w:ascii="Sylfaen" w:eastAsia="Times New Roman" w:hAnsi="Sylfaen" w:cs="Sylfaen"/>
          <w:color w:val="000000" w:themeColor="text1"/>
          <w:lang w:val="ka-GE" w:eastAsia="ka-GE"/>
        </w:rPr>
        <w:t>დადგენილება</w:t>
      </w:r>
      <w:r w:rsidRPr="00EA7405">
        <w:rPr>
          <w:rFonts w:ascii="Sylfaen" w:eastAsia="Times New Roman" w:hAnsi="Sylfaen" w:cs="Courier New"/>
          <w:color w:val="000000" w:themeColor="text1"/>
          <w:lang w:val="ka-GE" w:eastAsia="ka-GE"/>
        </w:rPr>
        <w:t>.</w:t>
      </w:r>
    </w:p>
    <w:p w:rsidR="00107DAE" w:rsidRPr="008410AE" w:rsidRDefault="003F07E3" w:rsidP="004A4D7F">
      <w:pPr>
        <w:pStyle w:val="HTMLPreformatted"/>
        <w:shd w:val="clear" w:color="auto" w:fill="FFFFFF"/>
        <w:spacing w:after="150"/>
        <w:jc w:val="both"/>
        <w:rPr>
          <w:rFonts w:ascii="Sylfaen" w:hAnsi="Sylfaen" w:cs="Sylfaen"/>
          <w:b/>
          <w:i/>
          <w:color w:val="000000" w:themeColor="text1"/>
          <w:sz w:val="22"/>
          <w:szCs w:val="22"/>
          <w:lang w:val="ka-GE"/>
        </w:rPr>
      </w:pPr>
      <w:r w:rsidRPr="008410AE">
        <w:rPr>
          <w:rFonts w:ascii="Sylfaen" w:hAnsi="Sylfaen" w:cs="Sylfaen"/>
          <w:b/>
          <w:i/>
          <w:color w:val="000000" w:themeColor="text1"/>
          <w:sz w:val="22"/>
          <w:szCs w:val="22"/>
          <w:lang w:val="ka-GE"/>
        </w:rPr>
        <w:t xml:space="preserve">           </w:t>
      </w:r>
      <w:r w:rsidR="00107DAE" w:rsidRPr="008410AE">
        <w:rPr>
          <w:rFonts w:ascii="Sylfaen" w:hAnsi="Sylfaen" w:cs="Sylfaen"/>
          <w:b/>
          <w:i/>
          <w:color w:val="000000" w:themeColor="text1"/>
          <w:sz w:val="22"/>
          <w:szCs w:val="22"/>
          <w:lang w:val="ka-GE"/>
        </w:rPr>
        <w:t>დამატებითი ინფორმაცია: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კონკურსანტმა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შესაბამის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გრაფაში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უნდა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ატვირთოს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შემდეგი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დოკუმენტები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: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განათლების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დამადასტურებელი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დოკუმენტი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სამუშაო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გამოცდილების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დამადასტურებელი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დოკუმენტი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უფლებამოსილი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ორგანოს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მიერ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გაცემული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ცნობა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დაკავებული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თანამდებობისა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მუშაობის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ხანგრძლივობის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ინფორმაციის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მითითებით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არსებობის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შემთხვევაში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შრომის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წიგნაკი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ბეჭდით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დამოწმებული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ჩანაწერით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);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lastRenderedPageBreak/>
        <w:t>- „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სამოტივაციო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წერილი</w:t>
      </w:r>
      <w:r w:rsidRPr="003F07E3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ამ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თანამდებობაზე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შესაბამისობის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კონკურსანტმა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ასევე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უნდა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მიუთითოს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მინიმუმ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2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რეკომენდატორი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რეკომენდატორების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საკონტაქტო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ინფორმაციის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მითითებით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საბუთები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წარდგენილი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უნდა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იქნეს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სახელმწიფო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ენაზე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უცხოურენოვანი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საბუთის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შემთხვევაში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საჭიროა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მისი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ნოტარიულად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დამოწმებული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თარგმანის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წარდგენა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);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კონკურსის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მეორე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შეფასების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)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ეტაპზე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გადასასვლელად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მიერ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მოწოდებული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ინფორმაცია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დოკუმენტები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უნდა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იყოს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უტყუარი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სრულყოფილი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შეესაბამებოდეს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განაცხადით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დადგენილ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ძირითად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სპეციალურ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დამატებით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მოთხოვნებს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კონკურსის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ეტაპების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შედეგების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ეცნობება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მიერ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განაცხადში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მითითებული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ელექტრონული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ფოსტის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მეშვეობით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3F07E3" w:rsidRPr="003F07E3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თანხმობის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შემთხვევაში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განხორციელდება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გასაუბრების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აუდიო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ჩაწერა</w:t>
      </w:r>
      <w:r w:rsidR="004A4D7F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4A4D7F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საქმიანობად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მიიჩნევა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Times New Roman"/>
          <w:color w:val="000000" w:themeColor="text1"/>
          <w:lang w:val="ka-GE" w:eastAsia="ka-GE"/>
        </w:rPr>
        <w:t>„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შესახებ</w:t>
      </w:r>
      <w:r w:rsidRPr="003F07E3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საქართველოს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კანონის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-3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მუხლის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,,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"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ქვეპუნქტით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განსაზღვრულ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დაწესებულებებში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საქმიანობა</w:t>
      </w:r>
      <w:r w:rsidR="004A4D7F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4A4D7F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დახურული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კონკურსი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ცხადდება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სისტემის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მასშტაბით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გულისხმობს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შესაფერისი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შერჩევას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მოქმედი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მოხელეებიდან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მოხელეთა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რეზერვში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ჩარიცხული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მოხელეებიდან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შრომითი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ხელშეკრულებით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დასაქმებული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პირებიდან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;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ამასთანავე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შრომითი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ხელშეკრულებით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დასაქმებულ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პირს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უფლება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აქვს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მონაწილეობა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მიიღოს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დახურულ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კონკურსში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თუ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იგი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არანაკლებ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1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წელი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მუშაობს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სისტემაში</w:t>
      </w:r>
      <w:r w:rsidR="004A4D7F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4A4D7F" w:rsidRDefault="003F07E3" w:rsidP="004A4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eastAsia="Times New Roman" w:hAnsi="Sylfaen" w:cs="Courier New"/>
          <w:color w:val="000000" w:themeColor="text1"/>
          <w:lang w:val="ka-GE" w:eastAsia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შრომითი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ხელშეკრულებით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დასაქმებული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პირი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ვაკანტურ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თანამდებობაზე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მიიღება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გამოსაცდელი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ვადით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რომლის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ხანგრძლივობა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შეადგენს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12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თვეს</w:t>
      </w:r>
      <w:r w:rsidR="004A4D7F">
        <w:rPr>
          <w:rFonts w:ascii="Sylfaen" w:eastAsia="Times New Roman" w:hAnsi="Sylfaen" w:cs="Courier New"/>
          <w:color w:val="000000" w:themeColor="text1"/>
          <w:lang w:val="ka-GE" w:eastAsia="ka-GE"/>
        </w:rPr>
        <w:t>;</w:t>
      </w:r>
    </w:p>
    <w:p w:rsidR="00107DAE" w:rsidRPr="008410AE" w:rsidRDefault="003F07E3" w:rsidP="00414B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90"/>
        <w:jc w:val="both"/>
        <w:rPr>
          <w:rFonts w:ascii="Sylfaen" w:hAnsi="Sylfaen"/>
          <w:color w:val="000000" w:themeColor="text1"/>
          <w:lang w:val="ka-GE"/>
        </w:rPr>
      </w:pP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-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დამატებითი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დოკუმენტაციის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ველში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სავალდებულოა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აიტვირთოს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დოკუმენტი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რომლითაც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დასტურდება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რომ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კანდიდატი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არის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პროფესიული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მოხელის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სტატუსის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მქონე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პირი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რეზერვში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ჩარიცხული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პირი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ან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შრომითი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ხელშეკრულებით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დასაქმებული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პირი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რომელიც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არანაკლებ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ბოლო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ერთი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წლის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განმავლობაში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მუშაობს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საჯარო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სამსახურის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სისტემაში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(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რითიც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ასევე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დასტურდება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,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რომ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უფლება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აქვს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მონაწილეობა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მიიღოს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დახურულ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 xml:space="preserve"> 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კონკურ</w:t>
      </w:r>
      <w:r w:rsidR="00414B6B">
        <w:rPr>
          <w:rFonts w:ascii="Sylfaen" w:eastAsia="Times New Roman" w:hAnsi="Sylfaen" w:cs="Sylfaen"/>
          <w:color w:val="000000" w:themeColor="text1"/>
          <w:lang w:val="ka-GE" w:eastAsia="ka-GE"/>
        </w:rPr>
        <w:t>ს</w:t>
      </w:r>
      <w:r w:rsidRPr="003F07E3">
        <w:rPr>
          <w:rFonts w:ascii="Sylfaen" w:eastAsia="Times New Roman" w:hAnsi="Sylfaen" w:cs="Sylfaen"/>
          <w:color w:val="000000" w:themeColor="text1"/>
          <w:lang w:val="ka-GE" w:eastAsia="ka-GE"/>
        </w:rPr>
        <w:t>ში</w:t>
      </w:r>
      <w:r w:rsidRPr="003F07E3">
        <w:rPr>
          <w:rFonts w:ascii="Sylfaen" w:eastAsia="Times New Roman" w:hAnsi="Sylfaen" w:cs="Courier New"/>
          <w:color w:val="000000" w:themeColor="text1"/>
          <w:lang w:val="ka-GE" w:eastAsia="ka-GE"/>
        </w:rPr>
        <w:t>).</w:t>
      </w:r>
    </w:p>
    <w:p w:rsidR="00FF22F7" w:rsidRPr="008410AE" w:rsidRDefault="00FF22F7" w:rsidP="00FF22F7">
      <w:pPr>
        <w:pStyle w:val="HTMLPreformatted"/>
        <w:shd w:val="clear" w:color="auto" w:fill="FFFFFF"/>
        <w:jc w:val="both"/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</w:pPr>
      <w:r w:rsidRPr="008410AE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>1.2.  საკონკურსო განაცხადი გამოქვეყნდეს 10 კალენდარული დღის განმავლობაში.</w:t>
      </w:r>
    </w:p>
    <w:p w:rsidR="00FF22F7" w:rsidRPr="008410AE" w:rsidRDefault="00FF22F7" w:rsidP="00FF22F7">
      <w:pPr>
        <w:pStyle w:val="HTMLPreformatted"/>
        <w:shd w:val="clear" w:color="auto" w:fill="FFFFFF"/>
        <w:jc w:val="both"/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</w:pPr>
    </w:p>
    <w:p w:rsidR="00C81430" w:rsidRPr="008410AE" w:rsidRDefault="00FF22F7" w:rsidP="00C81430">
      <w:pPr>
        <w:pStyle w:val="HTMLPreformatted"/>
        <w:shd w:val="clear" w:color="auto" w:fill="FFFFFF"/>
        <w:jc w:val="both"/>
        <w:rPr>
          <w:rFonts w:ascii="Sylfaen" w:hAnsi="Sylfaen" w:cs="Times New Roman"/>
          <w:color w:val="000000" w:themeColor="text1"/>
          <w:sz w:val="22"/>
          <w:szCs w:val="22"/>
        </w:rPr>
      </w:pPr>
      <w:r w:rsidRPr="008410AE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1.3. </w:t>
      </w:r>
      <w:proofErr w:type="spellStart"/>
      <w:proofErr w:type="gram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8410AE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 ოკუპირებული ტერიტორიებიდან დევნილთა, </w:t>
      </w:r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 xml:space="preserve"> </w:t>
      </w:r>
      <w:proofErr w:type="spell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შრომის</w:t>
      </w:r>
      <w:proofErr w:type="spellEnd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 xml:space="preserve">, </w:t>
      </w:r>
      <w:proofErr w:type="spell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ჯანმრთელობისა</w:t>
      </w:r>
      <w:proofErr w:type="spellEnd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 xml:space="preserve"> </w:t>
      </w:r>
      <w:proofErr w:type="spell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და</w:t>
      </w:r>
      <w:proofErr w:type="spellEnd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 xml:space="preserve"> </w:t>
      </w:r>
      <w:proofErr w:type="spell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სოციალური</w:t>
      </w:r>
      <w:proofErr w:type="spellEnd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 xml:space="preserve"> </w:t>
      </w:r>
      <w:proofErr w:type="spell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დაცვის</w:t>
      </w:r>
      <w:proofErr w:type="spellEnd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 xml:space="preserve"> </w:t>
      </w:r>
      <w:proofErr w:type="spellStart"/>
      <w:r w:rsidRPr="008410AE">
        <w:rPr>
          <w:rFonts w:ascii="Sylfaen" w:hAnsi="Sylfaen" w:cs="Sylfaen"/>
          <w:bCs/>
          <w:color w:val="000000" w:themeColor="text1"/>
          <w:sz w:val="22"/>
          <w:szCs w:val="22"/>
        </w:rPr>
        <w:t>სამინისტრო</w:t>
      </w:r>
      <w:proofErr w:type="spellEnd"/>
      <w:r w:rsidRPr="008410AE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ს </w:t>
      </w:r>
      <w:r w:rsidR="00D7081F" w:rsidRPr="008410AE">
        <w:rPr>
          <w:rStyle w:val="Emphasis"/>
          <w:rFonts w:ascii="Sylfaen" w:hAnsi="Sylfaen"/>
          <w:i w:val="0"/>
          <w:color w:val="000000" w:themeColor="text1"/>
          <w:sz w:val="22"/>
          <w:szCs w:val="22"/>
          <w:lang w:val="ka-GE"/>
        </w:rPr>
        <w:t>სამმართველოს უფროსის, მეორადი სტრუქტურული ერთეულის ხელმძღვანელის</w:t>
      </w:r>
      <w:r w:rsidRPr="008410AE">
        <w:rPr>
          <w:rFonts w:ascii="Sylfaen" w:hAnsi="Sylfaen" w:cs="Sylfaen"/>
          <w:color w:val="000000" w:themeColor="text1"/>
          <w:sz w:val="22"/>
          <w:szCs w:val="22"/>
          <w:lang w:val="ka-GE" w:eastAsia="x-none"/>
        </w:rPr>
        <w:t xml:space="preserve"> </w:t>
      </w:r>
      <w:r w:rsidRPr="008410AE">
        <w:rPr>
          <w:rFonts w:ascii="Sylfaen" w:hAnsi="Sylfaen" w:cs="Times New Roman"/>
          <w:color w:val="000000" w:themeColor="text1"/>
          <w:sz w:val="22"/>
          <w:szCs w:val="22"/>
          <w:lang w:val="ka-GE"/>
        </w:rPr>
        <w:t xml:space="preserve">ვაკანტურ თანამდებობაზე გამოცხადებული კონკურსის პირველ ეტაპზე წარდგენილი განცხადებების ძირითად ფორმალურ მოთხოვნებთან შესაბამისობის დადგენა, კომისიის დავალებით უზრუნველყოს </w:t>
      </w:r>
      <w:r w:rsidR="00B33E7D" w:rsidRPr="008410AE">
        <w:rPr>
          <w:rFonts w:ascii="Sylfaen" w:hAnsi="Sylfaen" w:cs="Times New Roman"/>
          <w:color w:val="000000" w:themeColor="text1"/>
          <w:sz w:val="22"/>
          <w:szCs w:val="22"/>
          <w:lang w:val="ka-GE"/>
        </w:rPr>
        <w:t>ადმინისტრაციის</w:t>
      </w:r>
      <w:r w:rsidRPr="008410AE">
        <w:rPr>
          <w:rFonts w:ascii="Sylfaen" w:hAnsi="Sylfaen" w:cs="Times New Roman"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color w:val="000000" w:themeColor="text1"/>
          <w:sz w:val="22"/>
          <w:szCs w:val="22"/>
          <w:lang w:val="ka-GE" w:eastAsia="x-none"/>
        </w:rPr>
        <w:t>ადამიანური რესურსების მართვის სამმართველომ</w:t>
      </w:r>
      <w:r w:rsidRPr="008410AE">
        <w:rPr>
          <w:rFonts w:ascii="Sylfaen" w:hAnsi="Sylfaen" w:cs="Times New Roman"/>
          <w:color w:val="000000" w:themeColor="text1"/>
          <w:sz w:val="22"/>
          <w:szCs w:val="22"/>
          <w:lang w:val="ka-GE"/>
        </w:rPr>
        <w:t xml:space="preserve">. </w:t>
      </w:r>
    </w:p>
    <w:p w:rsidR="00C81430" w:rsidRPr="008410AE" w:rsidRDefault="00C81430" w:rsidP="00C81430">
      <w:pPr>
        <w:pStyle w:val="HTMLPreformatted"/>
        <w:shd w:val="clear" w:color="auto" w:fill="FFFFFF"/>
        <w:jc w:val="both"/>
        <w:rPr>
          <w:rFonts w:ascii="Sylfaen" w:hAnsi="Sylfaen" w:cs="Times New Roman"/>
          <w:color w:val="000000" w:themeColor="text1"/>
          <w:sz w:val="22"/>
          <w:szCs w:val="22"/>
        </w:rPr>
      </w:pPr>
    </w:p>
    <w:p w:rsidR="00C81430" w:rsidRPr="008410AE" w:rsidRDefault="00C81430" w:rsidP="00C81430">
      <w:pPr>
        <w:pStyle w:val="HTMLPreformatted"/>
        <w:shd w:val="clear" w:color="auto" w:fill="FFFFFF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410AE">
        <w:rPr>
          <w:rFonts w:ascii="Sylfaen" w:hAnsi="Sylfaen" w:cs="Sylfaen"/>
          <w:color w:val="000000" w:themeColor="text1"/>
          <w:sz w:val="22"/>
          <w:szCs w:val="22"/>
          <w:lang w:val="ka-GE"/>
        </w:rPr>
        <w:t>1.4. კანდიდატის</w:t>
      </w:r>
      <w:r w:rsidRPr="008410A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შეფასების</w:t>
      </w:r>
      <w:r w:rsidRPr="008410A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color w:val="000000" w:themeColor="text1"/>
          <w:sz w:val="22"/>
          <w:szCs w:val="22"/>
          <w:lang w:val="ka-GE"/>
        </w:rPr>
        <w:t>ეტაპი</w:t>
      </w:r>
      <w:r w:rsidRPr="008410A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განხორციელდე</w:t>
      </w:r>
      <w:r w:rsidR="005F2531" w:rsidRPr="008410AE">
        <w:rPr>
          <w:rFonts w:ascii="Sylfaen" w:hAnsi="Sylfaen" w:cs="Sylfaen"/>
          <w:color w:val="000000" w:themeColor="text1"/>
          <w:sz w:val="22"/>
          <w:szCs w:val="22"/>
          <w:lang w:val="ka-GE"/>
        </w:rPr>
        <w:t>ბა</w:t>
      </w:r>
      <w:r w:rsidRPr="008410A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b/>
          <w:color w:val="000000" w:themeColor="text1"/>
          <w:sz w:val="22"/>
          <w:szCs w:val="22"/>
          <w:u w:val="single"/>
          <w:lang w:val="ka-GE"/>
        </w:rPr>
        <w:t>ზეპირი</w:t>
      </w:r>
      <w:r w:rsidRPr="008410AE">
        <w:rPr>
          <w:rFonts w:ascii="Sylfaen" w:hAnsi="Sylfaen"/>
          <w:b/>
          <w:color w:val="000000" w:themeColor="text1"/>
          <w:sz w:val="22"/>
          <w:szCs w:val="22"/>
          <w:u w:val="single"/>
          <w:lang w:val="ka-GE"/>
        </w:rPr>
        <w:t xml:space="preserve"> </w:t>
      </w:r>
      <w:r w:rsidRPr="008410AE">
        <w:rPr>
          <w:rFonts w:ascii="Sylfaen" w:hAnsi="Sylfaen" w:cs="Sylfaen"/>
          <w:b/>
          <w:color w:val="000000" w:themeColor="text1"/>
          <w:sz w:val="22"/>
          <w:szCs w:val="22"/>
          <w:u w:val="single"/>
          <w:lang w:val="ka-GE"/>
        </w:rPr>
        <w:t>დავალებ</w:t>
      </w:r>
      <w:r w:rsidR="00FE68C7" w:rsidRPr="008410AE">
        <w:rPr>
          <w:rFonts w:ascii="Sylfaen" w:hAnsi="Sylfaen" w:cs="Sylfaen"/>
          <w:b/>
          <w:color w:val="000000" w:themeColor="text1"/>
          <w:sz w:val="22"/>
          <w:szCs w:val="22"/>
          <w:u w:val="single"/>
          <w:lang w:val="ka-GE"/>
        </w:rPr>
        <w:t>ის</w:t>
      </w:r>
      <w:r w:rsidRPr="008410AE">
        <w:rPr>
          <w:rFonts w:ascii="Sylfaen" w:hAnsi="Sylfaen"/>
          <w:b/>
          <w:color w:val="000000" w:themeColor="text1"/>
          <w:sz w:val="22"/>
          <w:szCs w:val="22"/>
          <w:u w:val="single"/>
          <w:lang w:val="ka-GE"/>
        </w:rPr>
        <w:t xml:space="preserve"> </w:t>
      </w:r>
      <w:r w:rsidR="00FE68C7" w:rsidRPr="008410AE">
        <w:rPr>
          <w:rFonts w:ascii="Sylfaen" w:hAnsi="Sylfaen"/>
          <w:b/>
          <w:color w:val="000000" w:themeColor="text1"/>
          <w:sz w:val="22"/>
          <w:szCs w:val="22"/>
          <w:u w:val="single"/>
          <w:lang w:val="ka-GE"/>
        </w:rPr>
        <w:t>შესრულებითა</w:t>
      </w:r>
      <w:r w:rsidR="00077B62" w:rsidRPr="008410AE">
        <w:rPr>
          <w:rFonts w:ascii="Sylfaen" w:hAnsi="Sylfaen"/>
          <w:b/>
          <w:color w:val="000000" w:themeColor="text1"/>
          <w:sz w:val="22"/>
          <w:szCs w:val="22"/>
          <w:u w:val="single"/>
        </w:rPr>
        <w:t xml:space="preserve"> </w:t>
      </w:r>
      <w:r w:rsidRPr="008410AE">
        <w:rPr>
          <w:rFonts w:ascii="Sylfaen" w:hAnsi="Sylfaen"/>
          <w:color w:val="000000" w:themeColor="text1"/>
          <w:sz w:val="22"/>
          <w:szCs w:val="22"/>
          <w:u w:val="single"/>
          <w:lang w:val="ka-GE"/>
        </w:rPr>
        <w:t>(</w:t>
      </w:r>
      <w:r w:rsidR="00FE68C7" w:rsidRPr="008410AE">
        <w:rPr>
          <w:rFonts w:ascii="Sylfaen" w:hAnsi="Sylfaen"/>
          <w:color w:val="000000" w:themeColor="text1"/>
          <w:sz w:val="22"/>
          <w:szCs w:val="22"/>
          <w:u w:val="single"/>
          <w:lang w:val="ka-GE"/>
        </w:rPr>
        <w:t>დანართი N1</w:t>
      </w:r>
      <w:r w:rsidRPr="008410AE">
        <w:rPr>
          <w:rFonts w:ascii="Sylfaen" w:hAnsi="Sylfaen"/>
          <w:color w:val="000000" w:themeColor="text1"/>
          <w:sz w:val="22"/>
          <w:szCs w:val="22"/>
          <w:lang w:val="ka-GE"/>
        </w:rPr>
        <w:t>)</w:t>
      </w:r>
      <w:r w:rsidRPr="008410AE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და</w:t>
      </w:r>
      <w:r w:rsidRPr="008410AE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</w:t>
      </w:r>
      <w:r w:rsidRPr="008410AE">
        <w:rPr>
          <w:rFonts w:ascii="Sylfaen" w:hAnsi="Sylfaen" w:cs="Sylfaen"/>
          <w:b/>
          <w:color w:val="000000" w:themeColor="text1"/>
          <w:sz w:val="22"/>
          <w:szCs w:val="22"/>
          <w:u w:val="single"/>
          <w:lang w:val="ka-GE"/>
        </w:rPr>
        <w:t>გასაუბრებით</w:t>
      </w:r>
      <w:r w:rsidRPr="008410AE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. </w:t>
      </w:r>
    </w:p>
    <w:p w:rsidR="00585B69" w:rsidRPr="008410AE" w:rsidRDefault="00585B69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585B69" w:rsidRPr="008410AE" w:rsidRDefault="00754111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 w:cs="Sylfaen"/>
          <w:color w:val="000000" w:themeColor="text1"/>
          <w:lang w:val="ka-GE"/>
        </w:rPr>
        <w:t>1.</w:t>
      </w:r>
      <w:r w:rsidR="006510BC" w:rsidRPr="008410AE">
        <w:rPr>
          <w:rFonts w:ascii="Sylfaen" w:hAnsi="Sylfaen" w:cs="Sylfaen"/>
          <w:color w:val="000000" w:themeColor="text1"/>
        </w:rPr>
        <w:t>5</w:t>
      </w:r>
      <w:r w:rsidR="00585B69" w:rsidRPr="008410AE">
        <w:rPr>
          <w:rFonts w:ascii="Sylfaen" w:hAnsi="Sylfaen" w:cs="Sylfaen"/>
          <w:color w:val="000000" w:themeColor="text1"/>
          <w:lang w:val="ka-GE"/>
        </w:rPr>
        <w:t>. კონკურსის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 </w:t>
      </w:r>
      <w:r w:rsidR="008C0C0C" w:rsidRPr="008410AE">
        <w:rPr>
          <w:rFonts w:ascii="Sylfaen" w:hAnsi="Sylfaen"/>
          <w:color w:val="000000" w:themeColor="text1"/>
          <w:lang w:val="ka-GE"/>
        </w:rPr>
        <w:t xml:space="preserve">შემდგომ </w:t>
      </w:r>
      <w:r w:rsidR="00585B69" w:rsidRPr="008410AE">
        <w:rPr>
          <w:rFonts w:ascii="Sylfaen" w:hAnsi="Sylfaen"/>
          <w:color w:val="000000" w:themeColor="text1"/>
          <w:lang w:val="ka-GE"/>
        </w:rPr>
        <w:t>ეტაპზე კანდიდატის შეფასება მოხდეს ქულათა სისტემი</w:t>
      </w:r>
      <w:r w:rsidR="008C0C0C" w:rsidRPr="008410AE">
        <w:rPr>
          <w:rFonts w:ascii="Sylfaen" w:hAnsi="Sylfaen"/>
          <w:color w:val="000000" w:themeColor="text1"/>
          <w:lang w:val="ka-GE"/>
        </w:rPr>
        <w:t>ს</w:t>
      </w:r>
      <w:r w:rsidR="00447EA6" w:rsidRPr="008410AE">
        <w:rPr>
          <w:rFonts w:ascii="Sylfaen" w:hAnsi="Sylfaen"/>
          <w:color w:val="000000" w:themeColor="text1"/>
          <w:lang w:val="ka-GE"/>
        </w:rPr>
        <w:t xml:space="preserve"> (დანართი </w:t>
      </w:r>
      <w:r w:rsidR="00154C06" w:rsidRPr="008410AE">
        <w:rPr>
          <w:rFonts w:ascii="Sylfaen" w:hAnsi="Sylfaen"/>
          <w:color w:val="000000" w:themeColor="text1"/>
        </w:rPr>
        <w:t>2</w:t>
      </w:r>
      <w:r w:rsidR="00447EA6" w:rsidRPr="008410AE">
        <w:rPr>
          <w:rFonts w:ascii="Sylfaen" w:hAnsi="Sylfaen"/>
          <w:color w:val="000000" w:themeColor="text1"/>
          <w:lang w:val="ka-GE"/>
        </w:rPr>
        <w:t>)</w:t>
      </w:r>
      <w:r w:rsidR="008C0C0C" w:rsidRPr="008410AE">
        <w:rPr>
          <w:rFonts w:ascii="Sylfaen" w:hAnsi="Sylfaen"/>
          <w:color w:val="000000" w:themeColor="text1"/>
          <w:lang w:val="ka-GE"/>
        </w:rPr>
        <w:t xml:space="preserve"> საფუძველზე.</w:t>
      </w:r>
    </w:p>
    <w:p w:rsidR="006510BC" w:rsidRPr="008410AE" w:rsidRDefault="006510BC" w:rsidP="006510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t xml:space="preserve">1.5.1 ზეპირი დავალების მაქსიმალური ქულა -10; </w:t>
      </w:r>
    </w:p>
    <w:p w:rsidR="006510BC" w:rsidRPr="008410AE" w:rsidRDefault="006510BC" w:rsidP="006510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t xml:space="preserve">1.5.2 გასაუბრების შეფასების მაქსიმალური ქულა - 10. </w:t>
      </w:r>
    </w:p>
    <w:p w:rsidR="00585B69" w:rsidRPr="008410AE" w:rsidRDefault="00754111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lastRenderedPageBreak/>
        <w:t>1.</w:t>
      </w:r>
      <w:r w:rsidR="006510BC" w:rsidRPr="008410AE">
        <w:rPr>
          <w:rFonts w:ascii="Sylfaen" w:hAnsi="Sylfaen"/>
          <w:color w:val="000000" w:themeColor="text1"/>
        </w:rPr>
        <w:t>6</w:t>
      </w:r>
      <w:r w:rsidR="00585B69" w:rsidRPr="008410AE">
        <w:rPr>
          <w:rFonts w:ascii="Sylfaen" w:hAnsi="Sylfaen"/>
          <w:color w:val="000000" w:themeColor="text1"/>
          <w:lang w:val="ka-GE"/>
        </w:rPr>
        <w:t>. ზეპირ</w:t>
      </w:r>
      <w:r w:rsidR="008C0C0C" w:rsidRPr="008410AE">
        <w:rPr>
          <w:rFonts w:ascii="Sylfaen" w:hAnsi="Sylfaen"/>
          <w:color w:val="000000" w:themeColor="text1"/>
          <w:lang w:val="ka-GE"/>
        </w:rPr>
        <w:t>ი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 დავალებ</w:t>
      </w:r>
      <w:r w:rsidR="008C0C0C" w:rsidRPr="008410AE">
        <w:rPr>
          <w:rFonts w:ascii="Sylfaen" w:hAnsi="Sylfaen"/>
          <w:color w:val="000000" w:themeColor="text1"/>
          <w:lang w:val="ka-GE"/>
        </w:rPr>
        <w:t>ი</w:t>
      </w:r>
      <w:r w:rsidR="00447EA6" w:rsidRPr="008410AE">
        <w:rPr>
          <w:rFonts w:ascii="Sylfaen" w:hAnsi="Sylfaen"/>
          <w:color w:val="000000" w:themeColor="text1"/>
          <w:lang w:val="ka-GE"/>
        </w:rPr>
        <w:t>სა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 და გასაუბრებ</w:t>
      </w:r>
      <w:r w:rsidR="008C0C0C" w:rsidRPr="008410AE">
        <w:rPr>
          <w:rFonts w:ascii="Sylfaen" w:hAnsi="Sylfaen"/>
          <w:color w:val="000000" w:themeColor="text1"/>
          <w:lang w:val="ka-GE"/>
        </w:rPr>
        <w:t>ის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  </w:t>
      </w:r>
      <w:r w:rsidR="005677D4" w:rsidRPr="008410AE">
        <w:rPr>
          <w:rFonts w:ascii="Sylfaen" w:hAnsi="Sylfaen"/>
          <w:color w:val="000000" w:themeColor="text1"/>
          <w:lang w:val="ka-GE"/>
        </w:rPr>
        <w:t>შ</w:t>
      </w:r>
      <w:r w:rsidR="008C0C0C" w:rsidRPr="008410AE">
        <w:rPr>
          <w:rFonts w:ascii="Sylfaen" w:hAnsi="Sylfaen"/>
          <w:color w:val="000000" w:themeColor="text1"/>
          <w:lang w:val="ka-GE"/>
        </w:rPr>
        <w:t>ეფასებას საკონკურსო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 კომისიის წევრები</w:t>
      </w:r>
      <w:r w:rsidR="008C0C0C" w:rsidRPr="008410AE">
        <w:rPr>
          <w:rFonts w:ascii="Sylfaen" w:hAnsi="Sylfaen"/>
          <w:color w:val="000000" w:themeColor="text1"/>
          <w:lang w:val="ka-GE"/>
        </w:rPr>
        <w:t xml:space="preserve"> ახდენენ ცალ-ცალკე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. </w:t>
      </w:r>
    </w:p>
    <w:p w:rsidR="00585B69" w:rsidRPr="008410AE" w:rsidRDefault="00754111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t>1.</w:t>
      </w:r>
      <w:r w:rsidR="006510BC" w:rsidRPr="008410AE">
        <w:rPr>
          <w:rFonts w:ascii="Sylfaen" w:hAnsi="Sylfaen"/>
          <w:color w:val="000000" w:themeColor="text1"/>
        </w:rPr>
        <w:t>7</w:t>
      </w:r>
      <w:r w:rsidR="00585B69" w:rsidRPr="008410AE">
        <w:rPr>
          <w:rFonts w:ascii="Sylfaen" w:hAnsi="Sylfaen"/>
          <w:color w:val="000000" w:themeColor="text1"/>
          <w:lang w:val="ka-GE"/>
        </w:rPr>
        <w:t xml:space="preserve">. </w:t>
      </w:r>
      <w:r w:rsidR="00585B69" w:rsidRPr="008410AE">
        <w:rPr>
          <w:rFonts w:ascii="Sylfaen" w:hAnsi="Sylfaen" w:cs="Sylfaen"/>
          <w:color w:val="000000" w:themeColor="text1"/>
          <w:lang w:val="ka-GE"/>
        </w:rPr>
        <w:t xml:space="preserve">კანდიდატის მიერ ზეპირი დავალების შესრულებისას და გასაუბრებისას მიღებული ქულები ჯამდება და ჯამური ქულის საშუალო არითმეტიკულით  განისაზღვრება კანდიდატის შეფასების საბოლოო ქულა. </w:t>
      </w:r>
    </w:p>
    <w:p w:rsidR="00585B69" w:rsidRPr="008410AE" w:rsidRDefault="00754111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8410AE">
        <w:rPr>
          <w:rFonts w:ascii="Sylfaen" w:hAnsi="Sylfaen" w:cs="Sylfaen"/>
          <w:color w:val="000000" w:themeColor="text1"/>
          <w:lang w:val="ka-GE"/>
        </w:rPr>
        <w:t>1.</w:t>
      </w:r>
      <w:r w:rsidR="006510BC" w:rsidRPr="008410AE">
        <w:rPr>
          <w:rFonts w:ascii="Sylfaen" w:hAnsi="Sylfaen" w:cs="Sylfaen"/>
          <w:color w:val="000000" w:themeColor="text1"/>
        </w:rPr>
        <w:t>8</w:t>
      </w:r>
      <w:r w:rsidR="00585B69" w:rsidRPr="008410AE">
        <w:rPr>
          <w:rFonts w:ascii="Sylfaen" w:hAnsi="Sylfaen" w:cs="Sylfaen"/>
          <w:color w:val="000000" w:themeColor="text1"/>
          <w:lang w:val="ka-GE"/>
        </w:rPr>
        <w:t xml:space="preserve">. გამარჯვებულია კანდიდატი, რომელსაც აქვს ყველაზე მაღალი ქულა. </w:t>
      </w:r>
    </w:p>
    <w:p w:rsidR="00585B69" w:rsidRPr="008410AE" w:rsidRDefault="00754111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8410AE">
        <w:rPr>
          <w:rFonts w:ascii="Sylfaen" w:hAnsi="Sylfaen" w:cs="Sylfaen"/>
          <w:color w:val="000000" w:themeColor="text1"/>
          <w:lang w:val="ka-GE"/>
        </w:rPr>
        <w:t>1.</w:t>
      </w:r>
      <w:r w:rsidR="006510BC" w:rsidRPr="008410AE">
        <w:rPr>
          <w:rFonts w:ascii="Sylfaen" w:hAnsi="Sylfaen" w:cs="Sylfaen"/>
          <w:color w:val="000000" w:themeColor="text1"/>
        </w:rPr>
        <w:t>9</w:t>
      </w:r>
      <w:r w:rsidR="00585B69" w:rsidRPr="008410AE">
        <w:rPr>
          <w:rFonts w:ascii="Sylfaen" w:hAnsi="Sylfaen" w:cs="Sylfaen"/>
          <w:color w:val="000000" w:themeColor="text1"/>
          <w:lang w:val="ka-GE"/>
        </w:rPr>
        <w:t xml:space="preserve">. </w:t>
      </w:r>
      <w:proofErr w:type="spellStart"/>
      <w:proofErr w:type="gramStart"/>
      <w:r w:rsidR="006510BC" w:rsidRPr="008410AE">
        <w:rPr>
          <w:rFonts w:ascii="Sylfaen" w:hAnsi="Sylfaen" w:cs="Sylfaen"/>
          <w:bCs/>
          <w:color w:val="000000" w:themeColor="text1"/>
        </w:rPr>
        <w:t>საქართველოს</w:t>
      </w:r>
      <w:proofErr w:type="spellEnd"/>
      <w:proofErr w:type="gramEnd"/>
      <w:r w:rsidR="006510BC" w:rsidRPr="008410AE">
        <w:rPr>
          <w:rFonts w:ascii="Sylfaen" w:hAnsi="Sylfaen" w:cs="Sylfaen"/>
          <w:bCs/>
          <w:color w:val="000000" w:themeColor="text1"/>
          <w:lang w:val="ka-GE"/>
        </w:rPr>
        <w:t xml:space="preserve"> ოკუპირებული ტერიტორიებიდან დევნილთა, </w:t>
      </w:r>
      <w:r w:rsidR="006510BC" w:rsidRPr="008410AE">
        <w:rPr>
          <w:rFonts w:ascii="Sylfaen" w:hAnsi="Sylfaen" w:cs="Sylfaen"/>
          <w:bCs/>
          <w:color w:val="000000" w:themeColor="text1"/>
        </w:rPr>
        <w:t xml:space="preserve"> </w:t>
      </w:r>
      <w:proofErr w:type="spellStart"/>
      <w:r w:rsidR="006510BC" w:rsidRPr="008410AE">
        <w:rPr>
          <w:rFonts w:ascii="Sylfaen" w:hAnsi="Sylfaen" w:cs="Sylfaen"/>
          <w:bCs/>
          <w:color w:val="000000" w:themeColor="text1"/>
        </w:rPr>
        <w:t>შრომის</w:t>
      </w:r>
      <w:proofErr w:type="spellEnd"/>
      <w:r w:rsidR="006510BC" w:rsidRPr="008410AE">
        <w:rPr>
          <w:rFonts w:ascii="Sylfaen" w:hAnsi="Sylfaen" w:cs="Sylfaen"/>
          <w:bCs/>
          <w:color w:val="000000" w:themeColor="text1"/>
        </w:rPr>
        <w:t xml:space="preserve">, </w:t>
      </w:r>
      <w:proofErr w:type="spellStart"/>
      <w:r w:rsidR="006510BC" w:rsidRPr="008410AE">
        <w:rPr>
          <w:rFonts w:ascii="Sylfaen" w:hAnsi="Sylfaen" w:cs="Sylfaen"/>
          <w:bCs/>
          <w:color w:val="000000" w:themeColor="text1"/>
        </w:rPr>
        <w:t>ჯანმრთელობისა</w:t>
      </w:r>
      <w:proofErr w:type="spellEnd"/>
      <w:r w:rsidR="006510BC" w:rsidRPr="008410AE">
        <w:rPr>
          <w:rFonts w:ascii="Sylfaen" w:hAnsi="Sylfaen" w:cs="Sylfaen"/>
          <w:bCs/>
          <w:color w:val="000000" w:themeColor="text1"/>
        </w:rPr>
        <w:t xml:space="preserve"> </w:t>
      </w:r>
      <w:proofErr w:type="spellStart"/>
      <w:r w:rsidR="006510BC" w:rsidRPr="008410AE">
        <w:rPr>
          <w:rFonts w:ascii="Sylfaen" w:hAnsi="Sylfaen" w:cs="Sylfaen"/>
          <w:bCs/>
          <w:color w:val="000000" w:themeColor="text1"/>
        </w:rPr>
        <w:t>და</w:t>
      </w:r>
      <w:proofErr w:type="spellEnd"/>
      <w:r w:rsidR="006510BC" w:rsidRPr="008410AE">
        <w:rPr>
          <w:rFonts w:ascii="Sylfaen" w:hAnsi="Sylfaen" w:cs="Sylfaen"/>
          <w:bCs/>
          <w:color w:val="000000" w:themeColor="text1"/>
        </w:rPr>
        <w:t xml:space="preserve"> </w:t>
      </w:r>
      <w:proofErr w:type="spellStart"/>
      <w:r w:rsidR="006510BC" w:rsidRPr="008410AE">
        <w:rPr>
          <w:rFonts w:ascii="Sylfaen" w:hAnsi="Sylfaen" w:cs="Sylfaen"/>
          <w:bCs/>
          <w:color w:val="000000" w:themeColor="text1"/>
        </w:rPr>
        <w:t>სოციალური</w:t>
      </w:r>
      <w:proofErr w:type="spellEnd"/>
      <w:r w:rsidR="006510BC" w:rsidRPr="008410AE">
        <w:rPr>
          <w:rFonts w:ascii="Sylfaen" w:hAnsi="Sylfaen" w:cs="Sylfaen"/>
          <w:bCs/>
          <w:color w:val="000000" w:themeColor="text1"/>
        </w:rPr>
        <w:t xml:space="preserve"> </w:t>
      </w:r>
      <w:proofErr w:type="spellStart"/>
      <w:r w:rsidR="006510BC" w:rsidRPr="008410AE">
        <w:rPr>
          <w:rFonts w:ascii="Sylfaen" w:hAnsi="Sylfaen" w:cs="Sylfaen"/>
          <w:bCs/>
          <w:color w:val="000000" w:themeColor="text1"/>
        </w:rPr>
        <w:t>დაცვის</w:t>
      </w:r>
      <w:proofErr w:type="spellEnd"/>
      <w:r w:rsidR="006510BC" w:rsidRPr="008410AE">
        <w:rPr>
          <w:rFonts w:ascii="Sylfaen" w:hAnsi="Sylfaen" w:cs="Sylfaen"/>
          <w:bCs/>
          <w:color w:val="000000" w:themeColor="text1"/>
        </w:rPr>
        <w:t xml:space="preserve"> </w:t>
      </w:r>
      <w:proofErr w:type="spellStart"/>
      <w:r w:rsidR="006510BC" w:rsidRPr="008410AE">
        <w:rPr>
          <w:rFonts w:ascii="Sylfaen" w:hAnsi="Sylfaen" w:cs="Sylfaen"/>
          <w:bCs/>
          <w:color w:val="000000" w:themeColor="text1"/>
        </w:rPr>
        <w:t>სამინისტრო</w:t>
      </w:r>
      <w:proofErr w:type="spellEnd"/>
      <w:r w:rsidR="006510BC" w:rsidRPr="008410AE">
        <w:rPr>
          <w:rFonts w:ascii="Sylfaen" w:hAnsi="Sylfaen" w:cs="Sylfaen"/>
          <w:bCs/>
          <w:color w:val="000000" w:themeColor="text1"/>
          <w:lang w:val="ka-GE"/>
        </w:rPr>
        <w:t xml:space="preserve">ს </w:t>
      </w:r>
      <w:r w:rsidR="003F07E3" w:rsidRPr="008410AE">
        <w:rPr>
          <w:rStyle w:val="Emphasis"/>
          <w:rFonts w:ascii="Sylfaen" w:hAnsi="Sylfaen"/>
          <w:i w:val="0"/>
          <w:color w:val="000000" w:themeColor="text1"/>
          <w:lang w:val="ka-GE"/>
        </w:rPr>
        <w:t>სამმართველოს უფროსის, მეორადი სტრუქტურული ერთეულის ხელმძღვანელის</w:t>
      </w:r>
      <w:r w:rsidR="006510BC" w:rsidRPr="008410AE">
        <w:rPr>
          <w:rFonts w:ascii="Sylfaen" w:eastAsia="Times New Roman" w:hAnsi="Sylfaen" w:cs="Sylfaen"/>
          <w:color w:val="000000" w:themeColor="text1"/>
          <w:lang w:val="ka-GE" w:eastAsia="x-none"/>
        </w:rPr>
        <w:t xml:space="preserve"> </w:t>
      </w:r>
      <w:r w:rsidR="006510BC"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ვაკანტურ თანამდებობაზე გამოსაცხადებელი </w:t>
      </w:r>
      <w:r w:rsidR="00D640AF" w:rsidRPr="008410AE">
        <w:rPr>
          <w:rFonts w:ascii="Sylfaen" w:eastAsia="Times New Roman" w:hAnsi="Sylfaen" w:cs="Times New Roman"/>
          <w:color w:val="000000" w:themeColor="text1"/>
          <w:lang w:val="ka-GE"/>
        </w:rPr>
        <w:t>დახურული</w:t>
      </w:r>
      <w:r w:rsidR="006510BC"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 კონკურსი ჩაითვლება ჩაშლილად</w:t>
      </w:r>
      <w:r w:rsidR="00585B69" w:rsidRPr="008410AE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585B69" w:rsidRPr="008410AE">
        <w:rPr>
          <w:rFonts w:ascii="Sylfaen" w:hAnsi="Sylfaen" w:cs="Sylfaen"/>
          <w:color w:val="000000" w:themeColor="text1"/>
          <w:lang w:val="ka-GE"/>
        </w:rPr>
        <w:t xml:space="preserve">თუ ყველაზე მაღალი ქულის მქონე კანდიდატის </w:t>
      </w:r>
      <w:r w:rsidR="00653344" w:rsidRPr="008410AE">
        <w:rPr>
          <w:rFonts w:ascii="Sylfaen" w:hAnsi="Sylfaen" w:cs="Sylfaen"/>
          <w:color w:val="000000" w:themeColor="text1"/>
          <w:lang w:val="ka-GE"/>
        </w:rPr>
        <w:t>ზეპირი დავალებისა და გასაუბრების</w:t>
      </w:r>
      <w:r w:rsidR="00585B69" w:rsidRPr="008410AE">
        <w:rPr>
          <w:rFonts w:ascii="Sylfaen" w:hAnsi="Sylfaen" w:cs="Sylfaen"/>
          <w:color w:val="000000" w:themeColor="text1"/>
          <w:lang w:val="ka-GE"/>
        </w:rPr>
        <w:t xml:space="preserve"> შეფასების საბოლოო ქულა </w:t>
      </w:r>
      <w:r w:rsidR="00653344" w:rsidRPr="008410AE">
        <w:rPr>
          <w:rFonts w:ascii="Sylfaen" w:hAnsi="Sylfaen" w:cs="Sylfaen"/>
          <w:color w:val="000000" w:themeColor="text1"/>
          <w:lang w:val="ka-GE"/>
        </w:rPr>
        <w:t>8-ზე ნაკლებია</w:t>
      </w:r>
      <w:r w:rsidR="006510BC" w:rsidRPr="008410AE">
        <w:rPr>
          <w:rFonts w:ascii="Sylfaen" w:hAnsi="Sylfaen" w:cs="Sylfaen"/>
          <w:color w:val="000000" w:themeColor="text1"/>
        </w:rPr>
        <w:t>.</w:t>
      </w:r>
      <w:r w:rsidR="00653344" w:rsidRPr="008410AE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585B69" w:rsidRPr="008410AE" w:rsidRDefault="00585B69" w:rsidP="00585B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410AE">
        <w:rPr>
          <w:rFonts w:ascii="Sylfaen" w:hAnsi="Sylfaen"/>
          <w:color w:val="000000" w:themeColor="text1"/>
          <w:lang w:val="ka-GE"/>
        </w:rPr>
        <w:t>1.1</w:t>
      </w:r>
      <w:r w:rsidR="006510BC" w:rsidRPr="008410AE">
        <w:rPr>
          <w:rFonts w:ascii="Sylfaen" w:hAnsi="Sylfaen"/>
          <w:color w:val="000000" w:themeColor="text1"/>
        </w:rPr>
        <w:t>0</w:t>
      </w:r>
      <w:r w:rsidRPr="008410AE">
        <w:rPr>
          <w:rFonts w:ascii="Sylfaen" w:hAnsi="Sylfaen"/>
          <w:color w:val="000000" w:themeColor="text1"/>
          <w:lang w:val="ka-GE"/>
        </w:rPr>
        <w:t>. კანდიდატი, რომელიც არ გამოცხადდება ზეპირი დავალების შესასრულებლად,  ან გამოცხადდება, მაგრამ არ შეასრულებს ზეპირ დავალებას</w:t>
      </w:r>
      <w:r w:rsidR="00447EA6" w:rsidRPr="008410AE">
        <w:rPr>
          <w:rFonts w:ascii="Sylfaen" w:hAnsi="Sylfaen"/>
          <w:color w:val="000000" w:themeColor="text1"/>
          <w:lang w:val="ka-GE"/>
        </w:rPr>
        <w:t>,</w:t>
      </w:r>
      <w:r w:rsidRPr="008410AE">
        <w:rPr>
          <w:rFonts w:ascii="Sylfaen" w:hAnsi="Sylfaen"/>
          <w:color w:val="000000" w:themeColor="text1"/>
          <w:lang w:val="ka-GE"/>
        </w:rPr>
        <w:t xml:space="preserve"> გასაუბრებაზე არ დაიშვება.</w:t>
      </w:r>
    </w:p>
    <w:p w:rsidR="002E1A39" w:rsidRPr="008410AE" w:rsidRDefault="008003E7" w:rsidP="009F1032">
      <w:pPr>
        <w:pStyle w:val="HTMLPreformatted"/>
        <w:shd w:val="clear" w:color="auto" w:fill="FFFFFF"/>
        <w:spacing w:after="150"/>
        <w:jc w:val="both"/>
        <w:rPr>
          <w:rFonts w:ascii="Sylfaen" w:hAnsi="Sylfaen"/>
          <w:b/>
          <w:color w:val="000000" w:themeColor="text1"/>
        </w:rPr>
      </w:pPr>
      <w:r w:rsidRPr="008410A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          </w:t>
      </w:r>
      <w:r w:rsidR="00754111" w:rsidRPr="008410AE">
        <w:rPr>
          <w:rFonts w:ascii="Sylfaen" w:hAnsi="Sylfaen"/>
          <w:color w:val="000000" w:themeColor="text1"/>
          <w:sz w:val="22"/>
          <w:szCs w:val="22"/>
          <w:lang w:val="ka-GE"/>
        </w:rPr>
        <w:t>1.1</w:t>
      </w:r>
      <w:r w:rsidR="006510BC" w:rsidRPr="008410AE">
        <w:rPr>
          <w:rFonts w:ascii="Sylfaen" w:hAnsi="Sylfaen"/>
          <w:color w:val="000000" w:themeColor="text1"/>
          <w:sz w:val="22"/>
          <w:szCs w:val="22"/>
        </w:rPr>
        <w:t>1</w:t>
      </w:r>
      <w:r w:rsidR="00585B69" w:rsidRPr="008410A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კომისიის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მიერ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საბოლოო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გადაწყვეტილება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მიიღება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განაცხადების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მიღების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ვადის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ამოწურვიდან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არა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უგვიანეს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3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თვისა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.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კომისიის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მიერ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გადაწყვეტილების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მიღება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ხორციელდება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ქულათა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სისტემის</w:t>
      </w:r>
      <w:r w:rsidR="003F07E3" w:rsidRPr="008410AE">
        <w:rPr>
          <w:rFonts w:ascii="Sylfaen" w:hAnsi="Sylfaen"/>
          <w:color w:val="000000" w:themeColor="text1"/>
          <w:sz w:val="22"/>
          <w:szCs w:val="22"/>
          <w:lang w:val="ka-GE" w:eastAsia="ka-GE"/>
        </w:rPr>
        <w:t xml:space="preserve"> </w:t>
      </w:r>
      <w:r w:rsidR="003F07E3" w:rsidRPr="008410AE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საფუძველზე</w:t>
      </w:r>
      <w:r w:rsidR="009F1032">
        <w:rPr>
          <w:rFonts w:ascii="Sylfaen" w:hAnsi="Sylfaen" w:cs="Sylfaen"/>
          <w:color w:val="000000" w:themeColor="text1"/>
          <w:sz w:val="22"/>
          <w:szCs w:val="22"/>
          <w:lang w:val="ka-GE" w:eastAsia="ka-GE"/>
        </w:rPr>
        <w:t>.</w:t>
      </w:r>
    </w:p>
    <w:p w:rsidR="00044158" w:rsidRPr="008410AE" w:rsidRDefault="00044158" w:rsidP="00044158">
      <w:pPr>
        <w:tabs>
          <w:tab w:val="left" w:pos="3210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044158" w:rsidRPr="008410AE" w:rsidRDefault="00044158" w:rsidP="00044158">
      <w:pPr>
        <w:tabs>
          <w:tab w:val="left" w:pos="3210"/>
        </w:tabs>
        <w:spacing w:after="0"/>
        <w:rPr>
          <w:rFonts w:ascii="Sylfaen" w:hAnsi="Sylfaen"/>
          <w:b/>
          <w:color w:val="000000" w:themeColor="text1"/>
          <w:lang w:val="ka-GE"/>
        </w:rPr>
      </w:pPr>
      <w:r w:rsidRPr="008410AE">
        <w:rPr>
          <w:rFonts w:ascii="Sylfaen" w:hAnsi="Sylfaen"/>
          <w:b/>
          <w:color w:val="000000" w:themeColor="text1"/>
          <w:lang w:val="ka-GE"/>
        </w:rPr>
        <w:t xml:space="preserve">საკონკურსო კომისიის    </w:t>
      </w:r>
    </w:p>
    <w:p w:rsidR="00044158" w:rsidRPr="008410AE" w:rsidRDefault="00044158" w:rsidP="00044158">
      <w:pPr>
        <w:tabs>
          <w:tab w:val="left" w:pos="3210"/>
        </w:tabs>
        <w:spacing w:after="0"/>
        <w:rPr>
          <w:rFonts w:ascii="Sylfaen" w:hAnsi="Sylfaen"/>
          <w:b/>
          <w:color w:val="000000" w:themeColor="text1"/>
          <w:lang w:val="ka-GE"/>
        </w:rPr>
      </w:pPr>
      <w:r w:rsidRPr="008410AE">
        <w:rPr>
          <w:rFonts w:ascii="Sylfaen" w:hAnsi="Sylfaen"/>
          <w:b/>
          <w:color w:val="000000" w:themeColor="text1"/>
          <w:lang w:val="ka-GE"/>
        </w:rPr>
        <w:t>თავმჯდომარის მოადგილე</w:t>
      </w:r>
      <w:r w:rsidR="00414B6B">
        <w:rPr>
          <w:rFonts w:ascii="Sylfaen" w:hAnsi="Sylfaen"/>
          <w:b/>
          <w:color w:val="000000" w:themeColor="text1"/>
          <w:lang w:val="ka-GE"/>
        </w:rPr>
        <w:t xml:space="preserve">, </w:t>
      </w:r>
      <w:r w:rsidR="00414B6B" w:rsidRPr="00414B6B">
        <w:rPr>
          <w:rFonts w:ascii="Sylfaen" w:eastAsia="Times New Roman" w:hAnsi="Sylfaen" w:cs="Times New Roman"/>
          <w:b/>
          <w:color w:val="000000" w:themeColor="text1"/>
          <w:lang w:val="ka-GE" w:eastAsia="ka-GE"/>
        </w:rPr>
        <w:t>სხდომის თავმჯდომარე</w:t>
      </w:r>
      <w:r w:rsidRPr="008410AE">
        <w:rPr>
          <w:rFonts w:ascii="Sylfaen" w:hAnsi="Sylfaen"/>
          <w:b/>
          <w:color w:val="000000" w:themeColor="text1"/>
          <w:lang w:val="ka-GE"/>
        </w:rPr>
        <w:t xml:space="preserve">                                                                            </w:t>
      </w:r>
    </w:p>
    <w:p w:rsidR="00044158" w:rsidRPr="008410AE" w:rsidRDefault="00044158" w:rsidP="00044158">
      <w:pPr>
        <w:tabs>
          <w:tab w:val="left" w:pos="3210"/>
        </w:tabs>
        <w:spacing w:after="0"/>
        <w:rPr>
          <w:rFonts w:ascii="Sylfaen" w:hAnsi="Sylfaen"/>
          <w:b/>
          <w:color w:val="000000" w:themeColor="text1"/>
          <w:lang w:val="ka-GE"/>
        </w:rPr>
      </w:pPr>
    </w:p>
    <w:p w:rsidR="00044158" w:rsidRPr="008410AE" w:rsidRDefault="00044158" w:rsidP="00044158">
      <w:pPr>
        <w:tabs>
          <w:tab w:val="left" w:pos="3210"/>
        </w:tabs>
        <w:spacing w:after="0"/>
        <w:rPr>
          <w:rFonts w:ascii="Sylfaen" w:hAnsi="Sylfaen"/>
          <w:b/>
          <w:color w:val="000000" w:themeColor="text1"/>
          <w:lang w:val="ka-GE"/>
        </w:rPr>
      </w:pPr>
    </w:p>
    <w:p w:rsidR="006510BC" w:rsidRPr="008410AE" w:rsidRDefault="006510BC" w:rsidP="000441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sectPr w:rsidR="006510BC" w:rsidRPr="008410AE" w:rsidSect="003F07E3">
      <w:pgSz w:w="11906" w:h="16838"/>
      <w:pgMar w:top="630" w:right="1440" w:bottom="144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990"/>
    <w:multiLevelType w:val="hybridMultilevel"/>
    <w:tmpl w:val="CA4A338E"/>
    <w:lvl w:ilvl="0" w:tplc="DF30C3EC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063E1"/>
    <w:multiLevelType w:val="hybridMultilevel"/>
    <w:tmpl w:val="3A4AAA46"/>
    <w:lvl w:ilvl="0" w:tplc="B058CE42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02332"/>
    <w:multiLevelType w:val="hybridMultilevel"/>
    <w:tmpl w:val="F6D01498"/>
    <w:lvl w:ilvl="0" w:tplc="F9061214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CE2BDD"/>
    <w:multiLevelType w:val="hybridMultilevel"/>
    <w:tmpl w:val="5852B528"/>
    <w:lvl w:ilvl="0" w:tplc="578AD08E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664DB"/>
    <w:multiLevelType w:val="hybridMultilevel"/>
    <w:tmpl w:val="BD109BDE"/>
    <w:lvl w:ilvl="0" w:tplc="8AE890B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64B64"/>
    <w:multiLevelType w:val="hybridMultilevel"/>
    <w:tmpl w:val="676AD876"/>
    <w:lvl w:ilvl="0" w:tplc="0EC04B76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742E27"/>
    <w:multiLevelType w:val="hybridMultilevel"/>
    <w:tmpl w:val="4EEC4198"/>
    <w:lvl w:ilvl="0" w:tplc="60A65848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BB6356"/>
    <w:multiLevelType w:val="hybridMultilevel"/>
    <w:tmpl w:val="3BE8C5BE"/>
    <w:lvl w:ilvl="0" w:tplc="D490139A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A46EF"/>
    <w:multiLevelType w:val="hybridMultilevel"/>
    <w:tmpl w:val="059ED8DE"/>
    <w:lvl w:ilvl="0" w:tplc="BE321E4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D6CDD"/>
    <w:multiLevelType w:val="hybridMultilevel"/>
    <w:tmpl w:val="CB5E94B4"/>
    <w:lvl w:ilvl="0" w:tplc="44A601E4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90029"/>
    <w:multiLevelType w:val="hybridMultilevel"/>
    <w:tmpl w:val="EB26983A"/>
    <w:lvl w:ilvl="0" w:tplc="2196E47C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884709"/>
    <w:multiLevelType w:val="hybridMultilevel"/>
    <w:tmpl w:val="3FCE0E18"/>
    <w:lvl w:ilvl="0" w:tplc="DE14423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41"/>
    <w:rsid w:val="000071A4"/>
    <w:rsid w:val="00027B46"/>
    <w:rsid w:val="0003636B"/>
    <w:rsid w:val="00044158"/>
    <w:rsid w:val="00044819"/>
    <w:rsid w:val="00047B21"/>
    <w:rsid w:val="00052312"/>
    <w:rsid w:val="00063A3B"/>
    <w:rsid w:val="0006499C"/>
    <w:rsid w:val="000723D3"/>
    <w:rsid w:val="00077B62"/>
    <w:rsid w:val="00083B7B"/>
    <w:rsid w:val="00094343"/>
    <w:rsid w:val="000B669A"/>
    <w:rsid w:val="000C731C"/>
    <w:rsid w:val="000D17D6"/>
    <w:rsid w:val="000D6627"/>
    <w:rsid w:val="000F48B4"/>
    <w:rsid w:val="00100C8E"/>
    <w:rsid w:val="00107DAE"/>
    <w:rsid w:val="00120824"/>
    <w:rsid w:val="001253AA"/>
    <w:rsid w:val="00130D63"/>
    <w:rsid w:val="0013780C"/>
    <w:rsid w:val="00154C06"/>
    <w:rsid w:val="00170DA9"/>
    <w:rsid w:val="00175941"/>
    <w:rsid w:val="00176FCD"/>
    <w:rsid w:val="00184B74"/>
    <w:rsid w:val="001A7961"/>
    <w:rsid w:val="001B7E75"/>
    <w:rsid w:val="001C2349"/>
    <w:rsid w:val="00207372"/>
    <w:rsid w:val="00221669"/>
    <w:rsid w:val="0023169D"/>
    <w:rsid w:val="00256DD6"/>
    <w:rsid w:val="002765FB"/>
    <w:rsid w:val="00277082"/>
    <w:rsid w:val="002937DD"/>
    <w:rsid w:val="002E0F69"/>
    <w:rsid w:val="002E1A39"/>
    <w:rsid w:val="003268C9"/>
    <w:rsid w:val="003645A9"/>
    <w:rsid w:val="00365BAD"/>
    <w:rsid w:val="00373E10"/>
    <w:rsid w:val="003F07E3"/>
    <w:rsid w:val="003F3A48"/>
    <w:rsid w:val="003F3EA0"/>
    <w:rsid w:val="00410498"/>
    <w:rsid w:val="00414B6B"/>
    <w:rsid w:val="004404FF"/>
    <w:rsid w:val="0044109A"/>
    <w:rsid w:val="00447EA6"/>
    <w:rsid w:val="0045358A"/>
    <w:rsid w:val="00485E2D"/>
    <w:rsid w:val="004A22B1"/>
    <w:rsid w:val="004A4D7F"/>
    <w:rsid w:val="004B2AC7"/>
    <w:rsid w:val="004F0F2B"/>
    <w:rsid w:val="004F3CD1"/>
    <w:rsid w:val="005254A8"/>
    <w:rsid w:val="0053518D"/>
    <w:rsid w:val="00544D8D"/>
    <w:rsid w:val="00563881"/>
    <w:rsid w:val="005677D4"/>
    <w:rsid w:val="005721C2"/>
    <w:rsid w:val="00580735"/>
    <w:rsid w:val="0058312E"/>
    <w:rsid w:val="00583B29"/>
    <w:rsid w:val="00584E62"/>
    <w:rsid w:val="00585B69"/>
    <w:rsid w:val="00590EAC"/>
    <w:rsid w:val="005A6157"/>
    <w:rsid w:val="005B0B0A"/>
    <w:rsid w:val="005B4DFB"/>
    <w:rsid w:val="005C7717"/>
    <w:rsid w:val="005D4C7E"/>
    <w:rsid w:val="005D5087"/>
    <w:rsid w:val="005F2531"/>
    <w:rsid w:val="005F70CB"/>
    <w:rsid w:val="00615AD6"/>
    <w:rsid w:val="00635695"/>
    <w:rsid w:val="00637B97"/>
    <w:rsid w:val="0064387D"/>
    <w:rsid w:val="006510BC"/>
    <w:rsid w:val="00653344"/>
    <w:rsid w:val="00664411"/>
    <w:rsid w:val="00665B52"/>
    <w:rsid w:val="00697B68"/>
    <w:rsid w:val="006A5D65"/>
    <w:rsid w:val="006A7FCF"/>
    <w:rsid w:val="006C6868"/>
    <w:rsid w:val="006E7B91"/>
    <w:rsid w:val="007008AD"/>
    <w:rsid w:val="00720D99"/>
    <w:rsid w:val="00721876"/>
    <w:rsid w:val="00747351"/>
    <w:rsid w:val="00754111"/>
    <w:rsid w:val="00756A95"/>
    <w:rsid w:val="00761B67"/>
    <w:rsid w:val="00763750"/>
    <w:rsid w:val="007664B2"/>
    <w:rsid w:val="00782192"/>
    <w:rsid w:val="00797A1F"/>
    <w:rsid w:val="007B25B2"/>
    <w:rsid w:val="007B4AE0"/>
    <w:rsid w:val="007C0BB5"/>
    <w:rsid w:val="007C4137"/>
    <w:rsid w:val="007D6CF8"/>
    <w:rsid w:val="007F5A38"/>
    <w:rsid w:val="008003E7"/>
    <w:rsid w:val="00811650"/>
    <w:rsid w:val="00831B86"/>
    <w:rsid w:val="00834A2A"/>
    <w:rsid w:val="00840EE6"/>
    <w:rsid w:val="008410AE"/>
    <w:rsid w:val="00872FA9"/>
    <w:rsid w:val="00875D96"/>
    <w:rsid w:val="00897A61"/>
    <w:rsid w:val="008A37E3"/>
    <w:rsid w:val="008B3A42"/>
    <w:rsid w:val="008B45F5"/>
    <w:rsid w:val="008C00BD"/>
    <w:rsid w:val="008C0C0C"/>
    <w:rsid w:val="008C1951"/>
    <w:rsid w:val="008C348D"/>
    <w:rsid w:val="008D0CE2"/>
    <w:rsid w:val="008F61B8"/>
    <w:rsid w:val="008F6EC6"/>
    <w:rsid w:val="00901266"/>
    <w:rsid w:val="00910D9D"/>
    <w:rsid w:val="00922C0A"/>
    <w:rsid w:val="009322E1"/>
    <w:rsid w:val="00932E5F"/>
    <w:rsid w:val="00944FD3"/>
    <w:rsid w:val="00946A3F"/>
    <w:rsid w:val="00952DC7"/>
    <w:rsid w:val="009600F8"/>
    <w:rsid w:val="009767DE"/>
    <w:rsid w:val="00984649"/>
    <w:rsid w:val="009870E6"/>
    <w:rsid w:val="00995746"/>
    <w:rsid w:val="009A4ED5"/>
    <w:rsid w:val="009D6534"/>
    <w:rsid w:val="009E000B"/>
    <w:rsid w:val="009E2637"/>
    <w:rsid w:val="009E54CE"/>
    <w:rsid w:val="009F061C"/>
    <w:rsid w:val="009F1032"/>
    <w:rsid w:val="009F29C1"/>
    <w:rsid w:val="00A0447E"/>
    <w:rsid w:val="00A10C92"/>
    <w:rsid w:val="00A10E9B"/>
    <w:rsid w:val="00A1295F"/>
    <w:rsid w:val="00A374B0"/>
    <w:rsid w:val="00A62BF4"/>
    <w:rsid w:val="00A65955"/>
    <w:rsid w:val="00A67E2C"/>
    <w:rsid w:val="00A71CE6"/>
    <w:rsid w:val="00A856E4"/>
    <w:rsid w:val="00A87D94"/>
    <w:rsid w:val="00AC33F5"/>
    <w:rsid w:val="00AC3572"/>
    <w:rsid w:val="00AD203A"/>
    <w:rsid w:val="00AD4386"/>
    <w:rsid w:val="00AD6A6F"/>
    <w:rsid w:val="00AE0F83"/>
    <w:rsid w:val="00AF2548"/>
    <w:rsid w:val="00B12E9A"/>
    <w:rsid w:val="00B1765E"/>
    <w:rsid w:val="00B33E7D"/>
    <w:rsid w:val="00B35BAA"/>
    <w:rsid w:val="00B37705"/>
    <w:rsid w:val="00B41F08"/>
    <w:rsid w:val="00B50929"/>
    <w:rsid w:val="00B764F7"/>
    <w:rsid w:val="00B8745C"/>
    <w:rsid w:val="00BA0879"/>
    <w:rsid w:val="00BA7174"/>
    <w:rsid w:val="00BE3D92"/>
    <w:rsid w:val="00BF525E"/>
    <w:rsid w:val="00C15C46"/>
    <w:rsid w:val="00C247A3"/>
    <w:rsid w:val="00C52401"/>
    <w:rsid w:val="00C65C61"/>
    <w:rsid w:val="00C702E9"/>
    <w:rsid w:val="00C73F0A"/>
    <w:rsid w:val="00C81430"/>
    <w:rsid w:val="00C87356"/>
    <w:rsid w:val="00C9630A"/>
    <w:rsid w:val="00CA1FCA"/>
    <w:rsid w:val="00CB57F3"/>
    <w:rsid w:val="00CE0E65"/>
    <w:rsid w:val="00CE6B0F"/>
    <w:rsid w:val="00D13AB2"/>
    <w:rsid w:val="00D40BB4"/>
    <w:rsid w:val="00D41090"/>
    <w:rsid w:val="00D640AF"/>
    <w:rsid w:val="00D7081F"/>
    <w:rsid w:val="00D719F1"/>
    <w:rsid w:val="00D71EF7"/>
    <w:rsid w:val="00D821C9"/>
    <w:rsid w:val="00D8670E"/>
    <w:rsid w:val="00DB20D9"/>
    <w:rsid w:val="00DB27AF"/>
    <w:rsid w:val="00E11491"/>
    <w:rsid w:val="00E125C3"/>
    <w:rsid w:val="00E24A4C"/>
    <w:rsid w:val="00E41C8F"/>
    <w:rsid w:val="00E41E16"/>
    <w:rsid w:val="00E439FC"/>
    <w:rsid w:val="00E45B1C"/>
    <w:rsid w:val="00E91EF6"/>
    <w:rsid w:val="00EA7405"/>
    <w:rsid w:val="00EC7A00"/>
    <w:rsid w:val="00EF44DE"/>
    <w:rsid w:val="00F04996"/>
    <w:rsid w:val="00F22DE0"/>
    <w:rsid w:val="00F63D32"/>
    <w:rsid w:val="00F6614C"/>
    <w:rsid w:val="00F72FAA"/>
    <w:rsid w:val="00F76F36"/>
    <w:rsid w:val="00F90EB6"/>
    <w:rsid w:val="00FB3141"/>
    <w:rsid w:val="00FC0853"/>
    <w:rsid w:val="00FC58D2"/>
    <w:rsid w:val="00FE62CE"/>
    <w:rsid w:val="00FE68C7"/>
    <w:rsid w:val="00FF22F7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69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5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5B69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585B69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585B69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8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F5"/>
    <w:rPr>
      <w:rFonts w:ascii="Tahoma" w:eastAsiaTheme="minorEastAsi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62BF4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8C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3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33E7D"/>
    <w:rPr>
      <w:b/>
      <w:bCs/>
    </w:rPr>
  </w:style>
  <w:style w:type="character" w:styleId="Emphasis">
    <w:name w:val="Emphasis"/>
    <w:basedOn w:val="DefaultParagraphFont"/>
    <w:uiPriority w:val="20"/>
    <w:qFormat/>
    <w:rsid w:val="00B33E7D"/>
    <w:rPr>
      <w:i/>
      <w:iCs/>
    </w:rPr>
  </w:style>
  <w:style w:type="paragraph" w:customStyle="1" w:styleId="Normal0">
    <w:name w:val="[Normal]"/>
    <w:uiPriority w:val="99"/>
    <w:rsid w:val="00044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69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5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5B69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585B69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585B69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8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F5"/>
    <w:rPr>
      <w:rFonts w:ascii="Tahoma" w:eastAsiaTheme="minorEastAsi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62BF4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8C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3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33E7D"/>
    <w:rPr>
      <w:b/>
      <w:bCs/>
    </w:rPr>
  </w:style>
  <w:style w:type="character" w:styleId="Emphasis">
    <w:name w:val="Emphasis"/>
    <w:basedOn w:val="DefaultParagraphFont"/>
    <w:uiPriority w:val="20"/>
    <w:qFormat/>
    <w:rsid w:val="00B33E7D"/>
    <w:rPr>
      <w:i/>
      <w:iCs/>
    </w:rPr>
  </w:style>
  <w:style w:type="paragraph" w:customStyle="1" w:styleId="Normal0">
    <w:name w:val="[Normal]"/>
    <w:uiPriority w:val="99"/>
    <w:rsid w:val="00044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2006-8692-492C-94D8-576BE899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253</cp:revision>
  <cp:lastPrinted>2020-05-19T14:09:00Z</cp:lastPrinted>
  <dcterms:created xsi:type="dcterms:W3CDTF">2018-02-19T08:06:00Z</dcterms:created>
  <dcterms:modified xsi:type="dcterms:W3CDTF">2020-05-19T14:16:00Z</dcterms:modified>
</cp:coreProperties>
</file>