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D1" w:rsidRDefault="001066D1" w:rsidP="001066D1">
      <w:pPr>
        <w:spacing w:after="0"/>
        <w:jc w:val="right"/>
        <w:rPr>
          <w:sz w:val="22"/>
          <w:lang w:val="ka-GE"/>
        </w:rPr>
      </w:pPr>
      <w:r>
        <w:rPr>
          <w:sz w:val="22"/>
          <w:lang w:val="ka-GE"/>
        </w:rPr>
        <w:t>სსიპ „სახელმწიფო ქონების ეროვნულ სააგენტოს“</w:t>
      </w:r>
    </w:p>
    <w:p w:rsidR="001066D1" w:rsidRDefault="001066D1" w:rsidP="001066D1">
      <w:pPr>
        <w:spacing w:after="0"/>
        <w:jc w:val="right"/>
        <w:rPr>
          <w:sz w:val="22"/>
          <w:lang w:val="ka-GE"/>
        </w:rPr>
      </w:pPr>
    </w:p>
    <w:p w:rsidR="001066D1" w:rsidRDefault="001066D1" w:rsidP="001066D1">
      <w:pPr>
        <w:spacing w:after="0"/>
        <w:jc w:val="both"/>
        <w:rPr>
          <w:sz w:val="22"/>
          <w:lang w:val="ka-GE"/>
        </w:rPr>
      </w:pPr>
    </w:p>
    <w:p w:rsidR="001066D1" w:rsidRPr="003F2417" w:rsidRDefault="001066D1" w:rsidP="001066D1">
      <w:pPr>
        <w:spacing w:after="0"/>
        <w:jc w:val="both"/>
        <w:rPr>
          <w:sz w:val="22"/>
          <w:lang w:val="ka-GE"/>
        </w:rPr>
      </w:pPr>
      <w:r w:rsidRPr="003861E3">
        <w:rPr>
          <w:sz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განიხილა სსიპ სახელმწიფო ქონების ეროვნული სააგენტოს კორესპონედნცია</w:t>
      </w:r>
      <w:r>
        <w:rPr>
          <w:sz w:val="22"/>
          <w:lang w:val="ka-GE"/>
        </w:rPr>
        <w:t xml:space="preserve"> (N5/24850, 24.04.19</w:t>
      </w:r>
      <w:r w:rsidRPr="003861E3">
        <w:rPr>
          <w:sz w:val="22"/>
          <w:lang w:val="ka-GE"/>
        </w:rPr>
        <w:t>), რომელიც ეხება</w:t>
      </w:r>
      <w:r>
        <w:rPr>
          <w:sz w:val="22"/>
          <w:lang w:val="ka-GE"/>
        </w:rPr>
        <w:t xml:space="preserve"> სს „ნიკო მიქაიას სახელობის ჩხოროწყუს სამშობიარო სახლის“ მესაკუთრეებისთვის: შპს „ბლოკ-ჯორჯიასთვის“, შპს „ბლოკ-ინვესტისთვის“, შპს „მედიმექსისთვის“ საზოგადოების აქციათა 100% წილის სანაცვლოდ წალენჯიხის მუნიციპალიტეტის ქ. ჯვარში, სტალინის ქ. N20-ში მდებარე უძრავი ქონების გადაცემის საკითხს, შემდგომში გადაცემული ქონების (სს „ნიკო მიქაიას სახელობის ჩხოროწყუს სამშობიარო სახლის“ </w:t>
      </w:r>
      <w:r w:rsidRPr="003F2417">
        <w:rPr>
          <w:sz w:val="22"/>
          <w:lang w:val="ka-GE"/>
        </w:rPr>
        <w:t>სახელმწიფო საკუთრებაში არსებული აქციათა 100% წილი) ჩხოროწყუს მუნიციპალიტეტისთვის საკუთრებაში გადაცემის მიზნით.</w:t>
      </w:r>
    </w:p>
    <w:p w:rsidR="003F2417" w:rsidRPr="003F2417" w:rsidRDefault="003F2417" w:rsidP="001066D1">
      <w:pPr>
        <w:spacing w:after="0"/>
        <w:jc w:val="both"/>
        <w:rPr>
          <w:sz w:val="22"/>
          <w:lang w:val="ka-GE"/>
        </w:rPr>
      </w:pPr>
    </w:p>
    <w:p w:rsidR="003F2417" w:rsidRPr="003F2417" w:rsidRDefault="003F2417" w:rsidP="003F2417">
      <w:pPr>
        <w:spacing w:after="0"/>
        <w:jc w:val="both"/>
        <w:rPr>
          <w:sz w:val="22"/>
          <w:lang w:val="ka-GE"/>
        </w:rPr>
      </w:pPr>
      <w:r w:rsidRPr="003F2417">
        <w:rPr>
          <w:sz w:val="22"/>
          <w:lang w:val="ka-GE"/>
        </w:rPr>
        <w:t xml:space="preserve">აღნიშნულთან დაკავშირებით, გაცნობებთ, რომ </w:t>
      </w:r>
      <w:proofErr w:type="spellStart"/>
      <w:r w:rsidRPr="003F2417">
        <w:rPr>
          <w:sz w:val="22"/>
          <w:lang w:val="ka-GE"/>
        </w:rPr>
        <w:t>სს</w:t>
      </w:r>
      <w:proofErr w:type="spellEnd"/>
      <w:r w:rsidRPr="003F2417">
        <w:rPr>
          <w:sz w:val="22"/>
          <w:lang w:val="ka-GE"/>
        </w:rPr>
        <w:t xml:space="preserve"> „</w:t>
      </w:r>
      <w:proofErr w:type="spellStart"/>
      <w:r w:rsidRPr="003F2417">
        <w:rPr>
          <w:sz w:val="22"/>
          <w:lang w:val="ka-GE"/>
        </w:rPr>
        <w:t>ნიკო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მიქაიას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სახელობის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ჩხოროწყუს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სამშობიარო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სახლი</w:t>
      </w:r>
      <w:proofErr w:type="spellEnd"/>
      <w:r w:rsidRPr="003F2417">
        <w:rPr>
          <w:sz w:val="22"/>
          <w:lang w:val="ka-GE"/>
        </w:rPr>
        <w:t xml:space="preserve">“ </w:t>
      </w:r>
      <w:proofErr w:type="spellStart"/>
      <w:r w:rsidRPr="003F2417">
        <w:rPr>
          <w:sz w:val="22"/>
          <w:lang w:val="ka-GE"/>
        </w:rPr>
        <w:t>მუნიციპალიტეტში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ერთადერთი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სამეანო-გინეკოლოგიური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პროფილის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სამედიცინო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დაწესებულებაა</w:t>
      </w:r>
      <w:proofErr w:type="spellEnd"/>
      <w:r w:rsidRPr="003F2417">
        <w:rPr>
          <w:sz w:val="22"/>
          <w:lang w:val="ka-GE"/>
        </w:rPr>
        <w:t xml:space="preserve">, </w:t>
      </w:r>
      <w:proofErr w:type="spellStart"/>
      <w:r w:rsidRPr="003F2417">
        <w:rPr>
          <w:sz w:val="22"/>
          <w:lang w:val="ka-GE"/>
        </w:rPr>
        <w:t>ჩხოროწყუს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მუნიციპალიტეტი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დაინტერესებულია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სს</w:t>
      </w:r>
      <w:proofErr w:type="spellEnd"/>
      <w:r w:rsidRPr="003F2417">
        <w:rPr>
          <w:sz w:val="22"/>
          <w:lang w:val="ka-GE"/>
        </w:rPr>
        <w:t xml:space="preserve"> „</w:t>
      </w:r>
      <w:proofErr w:type="spellStart"/>
      <w:r w:rsidRPr="003F2417">
        <w:rPr>
          <w:sz w:val="22"/>
          <w:lang w:val="ka-GE"/>
        </w:rPr>
        <w:t>ნიკო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მიქაიას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სახელობის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ჩხოროწყუს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სამშობიარო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სახლის</w:t>
      </w:r>
      <w:proofErr w:type="spellEnd"/>
      <w:r w:rsidRPr="003F2417">
        <w:rPr>
          <w:sz w:val="22"/>
          <w:lang w:val="ka-GE"/>
        </w:rPr>
        <w:t xml:space="preserve">“ (ს/ნ 242261342) 100% </w:t>
      </w:r>
      <w:proofErr w:type="spellStart"/>
      <w:r w:rsidRPr="003F2417">
        <w:rPr>
          <w:sz w:val="22"/>
          <w:lang w:val="ka-GE"/>
        </w:rPr>
        <w:t>წილის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სახელმწიფო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საკუთრებაში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გადაცემის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საკითხით</w:t>
      </w:r>
      <w:proofErr w:type="spellEnd"/>
      <w:r w:rsidRPr="003F2417">
        <w:rPr>
          <w:sz w:val="22"/>
          <w:lang w:val="ka-GE"/>
        </w:rPr>
        <w:t xml:space="preserve">. </w:t>
      </w:r>
      <w:proofErr w:type="spellStart"/>
      <w:proofErr w:type="gramStart"/>
      <w:r w:rsidRPr="003F2417">
        <w:rPr>
          <w:sz w:val="22"/>
          <w:lang w:val="ka-GE"/>
        </w:rPr>
        <w:t>რათა</w:t>
      </w:r>
      <w:proofErr w:type="spellEnd"/>
      <w:proofErr w:type="gram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შემდგომში</w:t>
      </w:r>
      <w:proofErr w:type="spellEnd"/>
      <w:r w:rsidRPr="003F2417">
        <w:rPr>
          <w:sz w:val="22"/>
          <w:lang w:val="ka-GE"/>
        </w:rPr>
        <w:t xml:space="preserve">, </w:t>
      </w:r>
      <w:proofErr w:type="spellStart"/>
      <w:r w:rsidRPr="003F2417">
        <w:rPr>
          <w:sz w:val="22"/>
          <w:lang w:val="ka-GE"/>
        </w:rPr>
        <w:t>მუნიციპალიტეტმა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საკუთარი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ბიუჯეტიდან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მოახდინოს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დაწესებულების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ინფრასტრუქტურის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მოწესრიგება</w:t>
      </w:r>
      <w:proofErr w:type="spellEnd"/>
      <w:r w:rsidRPr="003F2417">
        <w:rPr>
          <w:sz w:val="22"/>
          <w:lang w:val="ka-GE"/>
        </w:rPr>
        <w:t>,</w:t>
      </w:r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აღჭურვა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და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სწორი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მენეჯმენტის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განხორციელება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მოსახლეობისთვის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ხარისხიანი</w:t>
      </w:r>
      <w:proofErr w:type="spellEnd"/>
      <w:r w:rsidRPr="003F2417">
        <w:rPr>
          <w:sz w:val="22"/>
          <w:lang w:val="ka-GE"/>
        </w:rPr>
        <w:t xml:space="preserve">, </w:t>
      </w:r>
      <w:proofErr w:type="spellStart"/>
      <w:r w:rsidRPr="003F2417">
        <w:rPr>
          <w:sz w:val="22"/>
          <w:lang w:val="ka-GE"/>
        </w:rPr>
        <w:t>უსაფრთხო</w:t>
      </w:r>
      <w:proofErr w:type="spellEnd"/>
      <w:r w:rsidRPr="003F2417">
        <w:rPr>
          <w:sz w:val="22"/>
          <w:lang w:val="ka-GE"/>
        </w:rPr>
        <w:t xml:space="preserve">, </w:t>
      </w:r>
      <w:proofErr w:type="spellStart"/>
      <w:r w:rsidRPr="003F2417">
        <w:rPr>
          <w:sz w:val="22"/>
          <w:lang w:val="ka-GE"/>
        </w:rPr>
        <w:t>დროული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და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ეფექტიანი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სამედიცინო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მომსახურების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მიწოდების</w:t>
      </w:r>
      <w:proofErr w:type="spellEnd"/>
      <w:r w:rsidRPr="003F2417">
        <w:rPr>
          <w:sz w:val="22"/>
          <w:lang w:val="ka-GE"/>
        </w:rPr>
        <w:t xml:space="preserve"> </w:t>
      </w:r>
      <w:proofErr w:type="spellStart"/>
      <w:r w:rsidRPr="003F2417">
        <w:rPr>
          <w:sz w:val="22"/>
          <w:lang w:val="ka-GE"/>
        </w:rPr>
        <w:t>მიზნით</w:t>
      </w:r>
      <w:proofErr w:type="spellEnd"/>
      <w:r w:rsidRPr="003F2417">
        <w:rPr>
          <w:sz w:val="22"/>
          <w:lang w:val="ka-GE"/>
        </w:rPr>
        <w:t>.</w:t>
      </w:r>
    </w:p>
    <w:p w:rsidR="001066D1" w:rsidRDefault="001066D1" w:rsidP="001066D1">
      <w:pPr>
        <w:spacing w:after="0"/>
        <w:jc w:val="both"/>
        <w:rPr>
          <w:sz w:val="22"/>
          <w:lang w:val="ka-GE"/>
        </w:rPr>
      </w:pPr>
    </w:p>
    <w:p w:rsidR="003F2417" w:rsidRDefault="003F2417" w:rsidP="001066D1">
      <w:pPr>
        <w:autoSpaceDE w:val="0"/>
        <w:autoSpaceDN w:val="0"/>
        <w:adjustRightInd w:val="0"/>
        <w:spacing w:after="0"/>
        <w:jc w:val="both"/>
        <w:rPr>
          <w:sz w:val="22"/>
          <w:lang w:val="ka-GE"/>
        </w:rPr>
      </w:pPr>
      <w:r>
        <w:rPr>
          <w:sz w:val="22"/>
          <w:lang w:val="ka-GE"/>
        </w:rPr>
        <w:t>ზემოაღნიშნულიდან გამომდინარე,</w:t>
      </w:r>
      <w:r w:rsidR="001066D1" w:rsidRPr="003E343F">
        <w:rPr>
          <w:sz w:val="22"/>
          <w:lang w:val="ka-GE"/>
        </w:rPr>
        <w:t xml:space="preserve"> საკითხი განხილული იქნა სამინისტროს ჯანმრთელობის დაცვის პროგრამებისა და ინფრასტრუქტურული საკითხების საკოორდინაციო საბჭოს </w:t>
      </w:r>
      <w:r>
        <w:rPr>
          <w:sz w:val="22"/>
          <w:lang w:val="ka-GE"/>
        </w:rPr>
        <w:t xml:space="preserve">7 ივნისის </w:t>
      </w:r>
      <w:r w:rsidR="001066D1" w:rsidRPr="003E343F">
        <w:rPr>
          <w:sz w:val="22"/>
          <w:lang w:val="ka-GE"/>
        </w:rPr>
        <w:t>სხდომაზე</w:t>
      </w:r>
      <w:r w:rsidR="00174030">
        <w:rPr>
          <w:sz w:val="22"/>
          <w:lang w:val="ka-GE"/>
        </w:rPr>
        <w:t xml:space="preserve"> (იხ. საბჭოს სხდომის ოქმი)</w:t>
      </w:r>
      <w:r>
        <w:rPr>
          <w:sz w:val="22"/>
          <w:lang w:val="ka-GE"/>
        </w:rPr>
        <w:t xml:space="preserve">. </w:t>
      </w:r>
    </w:p>
    <w:p w:rsidR="003F2417" w:rsidRDefault="003F2417" w:rsidP="001066D1">
      <w:pPr>
        <w:autoSpaceDE w:val="0"/>
        <w:autoSpaceDN w:val="0"/>
        <w:adjustRightInd w:val="0"/>
        <w:spacing w:after="0"/>
        <w:jc w:val="both"/>
        <w:rPr>
          <w:sz w:val="22"/>
          <w:lang w:val="ka-GE"/>
        </w:rPr>
      </w:pPr>
    </w:p>
    <w:p w:rsidR="001066D1" w:rsidRPr="003F2417" w:rsidRDefault="003F2417" w:rsidP="001066D1">
      <w:pPr>
        <w:autoSpaceDE w:val="0"/>
        <w:autoSpaceDN w:val="0"/>
        <w:adjustRightInd w:val="0"/>
        <w:spacing w:after="0"/>
        <w:jc w:val="both"/>
        <w:rPr>
          <w:sz w:val="22"/>
          <w:lang w:val="ka-GE"/>
        </w:rPr>
      </w:pPr>
      <w:r>
        <w:rPr>
          <w:sz w:val="22"/>
          <w:lang w:val="ka-GE"/>
        </w:rPr>
        <w:t xml:space="preserve">საბჭოს </w:t>
      </w:r>
      <w:bookmarkStart w:id="0" w:name="_GoBack"/>
      <w:bookmarkEnd w:id="0"/>
      <w:r>
        <w:rPr>
          <w:sz w:val="22"/>
          <w:lang w:val="ka-GE"/>
        </w:rPr>
        <w:t xml:space="preserve">გადაწვეტილების შესაბამისად, გთხოვთ დახმარებას </w:t>
      </w:r>
      <w:r w:rsidR="001066D1">
        <w:rPr>
          <w:rFonts w:cs="Microsoft Sans Serif"/>
          <w:color w:val="000000"/>
          <w:sz w:val="22"/>
          <w:lang w:val="ka-GE"/>
        </w:rPr>
        <w:t xml:space="preserve">სს </w:t>
      </w:r>
      <w:r w:rsidR="001066D1" w:rsidRPr="003E343F">
        <w:rPr>
          <w:rFonts w:cs="Microsoft Sans Serif"/>
          <w:color w:val="000000"/>
          <w:sz w:val="22"/>
        </w:rPr>
        <w:t>„</w:t>
      </w:r>
      <w:proofErr w:type="spellStart"/>
      <w:r w:rsidR="001066D1" w:rsidRPr="003E343F">
        <w:rPr>
          <w:rFonts w:cs="Sylfaen"/>
          <w:color w:val="000000"/>
          <w:sz w:val="22"/>
        </w:rPr>
        <w:t>ნიკო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მიქაიას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სახელობის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ჩხოროწყუს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სამშობიარო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სახლის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“  </w:t>
      </w:r>
      <w:proofErr w:type="spellStart"/>
      <w:r w:rsidR="001066D1" w:rsidRPr="003E343F">
        <w:rPr>
          <w:rFonts w:cs="Sylfaen"/>
          <w:color w:val="000000"/>
          <w:sz w:val="22"/>
        </w:rPr>
        <w:t>მესაკუთრეებისთვის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: </w:t>
      </w:r>
      <w:proofErr w:type="spellStart"/>
      <w:r w:rsidR="001066D1" w:rsidRPr="003E343F">
        <w:rPr>
          <w:rFonts w:cs="Sylfaen"/>
          <w:color w:val="000000"/>
          <w:sz w:val="22"/>
        </w:rPr>
        <w:t>შპს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„</w:t>
      </w:r>
      <w:proofErr w:type="spellStart"/>
      <w:r w:rsidR="001066D1" w:rsidRPr="003E343F">
        <w:rPr>
          <w:rFonts w:cs="Sylfaen"/>
          <w:color w:val="000000"/>
          <w:sz w:val="22"/>
        </w:rPr>
        <w:t>ბლოკ</w:t>
      </w:r>
      <w:r w:rsidR="001066D1" w:rsidRPr="003E343F">
        <w:rPr>
          <w:rFonts w:cs="Microsoft Sans Serif"/>
          <w:color w:val="000000"/>
          <w:sz w:val="22"/>
        </w:rPr>
        <w:t>-</w:t>
      </w:r>
      <w:r w:rsidR="001066D1" w:rsidRPr="003E343F">
        <w:rPr>
          <w:rFonts w:cs="Sylfaen"/>
          <w:color w:val="000000"/>
          <w:sz w:val="22"/>
        </w:rPr>
        <w:t>ჯორჯიასთვის</w:t>
      </w:r>
      <w:proofErr w:type="spellEnd"/>
      <w:r w:rsidR="001066D1" w:rsidRPr="003E343F">
        <w:rPr>
          <w:rFonts w:cs="Microsoft Sans Serif"/>
          <w:color w:val="000000"/>
          <w:sz w:val="22"/>
        </w:rPr>
        <w:t>“</w:t>
      </w:r>
      <w:r w:rsidR="001066D1" w:rsidRPr="003E343F">
        <w:rPr>
          <w:sz w:val="22"/>
          <w:lang w:val="ka-GE"/>
        </w:rPr>
        <w:t>(ს</w:t>
      </w:r>
      <w:r w:rsidR="001066D1">
        <w:rPr>
          <w:sz w:val="22"/>
          <w:lang w:val="ka-GE"/>
        </w:rPr>
        <w:t>/</w:t>
      </w:r>
      <w:r w:rsidR="001066D1" w:rsidRPr="003E343F">
        <w:rPr>
          <w:sz w:val="22"/>
          <w:lang w:val="ka-GE"/>
        </w:rPr>
        <w:t>ნ 211362461</w:t>
      </w:r>
      <w:r w:rsidR="001066D1">
        <w:rPr>
          <w:sz w:val="22"/>
          <w:lang w:val="ka-GE"/>
        </w:rPr>
        <w:t>)</w:t>
      </w:r>
      <w:r w:rsidR="001066D1" w:rsidRPr="003E343F">
        <w:rPr>
          <w:rFonts w:cs="Microsoft Sans Serif"/>
          <w:color w:val="000000"/>
          <w:sz w:val="22"/>
        </w:rPr>
        <w:t>,</w:t>
      </w:r>
      <w:r w:rsidR="001066D1" w:rsidRPr="003E343F">
        <w:rPr>
          <w:rFonts w:cs="Microsoft Sans Serif"/>
          <w:color w:val="000000"/>
          <w:sz w:val="22"/>
          <w:lang w:val="ka-GE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შპს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„</w:t>
      </w:r>
      <w:proofErr w:type="spellStart"/>
      <w:r w:rsidR="001066D1" w:rsidRPr="003E343F">
        <w:rPr>
          <w:rFonts w:cs="Sylfaen"/>
          <w:color w:val="000000"/>
          <w:sz w:val="22"/>
        </w:rPr>
        <w:t>ბლოკ</w:t>
      </w:r>
      <w:r w:rsidR="001066D1" w:rsidRPr="003E343F">
        <w:rPr>
          <w:rFonts w:cs="Microsoft Sans Serif"/>
          <w:color w:val="000000"/>
          <w:sz w:val="22"/>
        </w:rPr>
        <w:t>-</w:t>
      </w:r>
      <w:r w:rsidR="001066D1" w:rsidRPr="003E343F">
        <w:rPr>
          <w:rFonts w:cs="Sylfaen"/>
          <w:color w:val="000000"/>
          <w:sz w:val="22"/>
        </w:rPr>
        <w:t>ინვესტისთვის</w:t>
      </w:r>
      <w:proofErr w:type="spellEnd"/>
      <w:r w:rsidR="001066D1" w:rsidRPr="003E343F">
        <w:rPr>
          <w:rFonts w:cs="Microsoft Sans Serif"/>
          <w:color w:val="000000"/>
          <w:sz w:val="22"/>
        </w:rPr>
        <w:t>“</w:t>
      </w:r>
      <w:r w:rsidR="001066D1">
        <w:rPr>
          <w:rFonts w:cs="Microsoft Sans Serif"/>
          <w:color w:val="000000"/>
          <w:sz w:val="22"/>
          <w:lang w:val="ka-GE"/>
        </w:rPr>
        <w:t xml:space="preserve"> </w:t>
      </w:r>
      <w:r w:rsidR="001066D1" w:rsidRPr="003E343F">
        <w:rPr>
          <w:sz w:val="22"/>
          <w:lang w:val="ka-GE"/>
        </w:rPr>
        <w:t>(ს/ნ</w:t>
      </w:r>
      <w:r w:rsidR="001066D1">
        <w:rPr>
          <w:sz w:val="22"/>
          <w:lang w:val="ka-GE"/>
        </w:rPr>
        <w:t xml:space="preserve"> 205221909)</w:t>
      </w:r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და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შპს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„</w:t>
      </w:r>
      <w:proofErr w:type="spellStart"/>
      <w:r w:rsidR="001066D1" w:rsidRPr="003E343F">
        <w:rPr>
          <w:rFonts w:cs="Sylfaen"/>
          <w:color w:val="000000"/>
          <w:sz w:val="22"/>
        </w:rPr>
        <w:t>მედიმექსისთვის</w:t>
      </w:r>
      <w:proofErr w:type="spellEnd"/>
      <w:r w:rsidR="001066D1" w:rsidRPr="003E343F">
        <w:rPr>
          <w:rFonts w:cs="Microsoft Sans Serif"/>
          <w:color w:val="000000"/>
          <w:sz w:val="22"/>
        </w:rPr>
        <w:t>“</w:t>
      </w:r>
      <w:r w:rsidR="001066D1">
        <w:rPr>
          <w:rFonts w:cs="Microsoft Sans Serif"/>
          <w:color w:val="000000"/>
          <w:sz w:val="22"/>
          <w:lang w:val="ka-GE"/>
        </w:rPr>
        <w:t xml:space="preserve"> </w:t>
      </w:r>
      <w:r w:rsidR="001066D1" w:rsidRPr="003E343F">
        <w:rPr>
          <w:sz w:val="22"/>
          <w:lang w:val="ka-GE"/>
        </w:rPr>
        <w:t xml:space="preserve">(ს/ნ 211355503), </w:t>
      </w:r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საზოგადოების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აქციათა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100% </w:t>
      </w:r>
      <w:proofErr w:type="spellStart"/>
      <w:r w:rsidR="001066D1" w:rsidRPr="003E343F">
        <w:rPr>
          <w:rFonts w:cs="Sylfaen"/>
          <w:color w:val="000000"/>
          <w:sz w:val="22"/>
        </w:rPr>
        <w:t>წილის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სანაცვლოდ</w:t>
      </w:r>
      <w:proofErr w:type="spellEnd"/>
      <w:r w:rsidR="001066D1" w:rsidRPr="003E343F">
        <w:rPr>
          <w:rFonts w:cs="Microsoft Sans Serif"/>
          <w:color w:val="000000"/>
          <w:sz w:val="22"/>
          <w:lang w:val="ka-GE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წალენჯიხის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მუნიციპალიტეტის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ქალაქ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ჯვარში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, </w:t>
      </w:r>
      <w:proofErr w:type="spellStart"/>
      <w:r w:rsidR="001066D1" w:rsidRPr="003E343F">
        <w:rPr>
          <w:rFonts w:cs="Sylfaen"/>
          <w:color w:val="000000"/>
          <w:sz w:val="22"/>
        </w:rPr>
        <w:t>სტალინის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r w:rsidR="001066D1" w:rsidRPr="003E343F">
        <w:rPr>
          <w:rFonts w:cs="Sylfaen"/>
          <w:color w:val="000000"/>
          <w:sz w:val="22"/>
        </w:rPr>
        <w:t>ქ</w:t>
      </w:r>
      <w:r w:rsidR="001066D1" w:rsidRPr="003E343F">
        <w:rPr>
          <w:rFonts w:cs="Microsoft Sans Serif"/>
          <w:color w:val="000000"/>
          <w:sz w:val="22"/>
        </w:rPr>
        <w:t>. N20-</w:t>
      </w:r>
      <w:r w:rsidR="001066D1" w:rsidRPr="003E343F">
        <w:rPr>
          <w:rFonts w:cs="Sylfaen"/>
          <w:color w:val="000000"/>
          <w:sz w:val="22"/>
        </w:rPr>
        <w:t>ში</w:t>
      </w:r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მდებარე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შპს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„</w:t>
      </w:r>
      <w:proofErr w:type="spellStart"/>
      <w:r w:rsidR="001066D1" w:rsidRPr="003E343F">
        <w:rPr>
          <w:rFonts w:cs="Sylfaen"/>
          <w:color w:val="000000"/>
          <w:sz w:val="22"/>
        </w:rPr>
        <w:t>ჯვრის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საავადმყოფო</w:t>
      </w:r>
      <w:proofErr w:type="spellEnd"/>
      <w:r w:rsidR="001066D1" w:rsidRPr="003E343F">
        <w:rPr>
          <w:rFonts w:cs="Microsoft Sans Serif"/>
          <w:color w:val="000000"/>
          <w:sz w:val="22"/>
          <w:lang w:val="ka-GE"/>
        </w:rPr>
        <w:t xml:space="preserve"> </w:t>
      </w:r>
      <w:r w:rsidR="001066D1" w:rsidRPr="003E343F">
        <w:rPr>
          <w:rFonts w:cs="Microsoft Sans Serif"/>
          <w:color w:val="000000"/>
          <w:sz w:val="22"/>
        </w:rPr>
        <w:t>„</w:t>
      </w:r>
      <w:proofErr w:type="spellStart"/>
      <w:r w:rsidR="001066D1" w:rsidRPr="003E343F">
        <w:rPr>
          <w:rFonts w:cs="Sylfaen"/>
          <w:color w:val="000000"/>
          <w:sz w:val="22"/>
        </w:rPr>
        <w:t>ენგურჰესის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“ </w:t>
      </w:r>
      <w:proofErr w:type="spellStart"/>
      <w:r w:rsidR="001066D1" w:rsidRPr="003E343F">
        <w:rPr>
          <w:rFonts w:cs="Sylfaen"/>
          <w:color w:val="000000"/>
          <w:sz w:val="22"/>
        </w:rPr>
        <w:t>გადაცემის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თაობაზე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, </w:t>
      </w:r>
      <w:proofErr w:type="spellStart"/>
      <w:r w:rsidR="001066D1" w:rsidRPr="003E343F">
        <w:rPr>
          <w:rFonts w:cs="Sylfaen"/>
          <w:color w:val="000000"/>
          <w:sz w:val="22"/>
        </w:rPr>
        <w:t>შემდგომში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 </w:t>
      </w:r>
      <w:proofErr w:type="spellStart"/>
      <w:r w:rsidR="001066D1" w:rsidRPr="003E343F">
        <w:rPr>
          <w:rFonts w:cs="Sylfaen"/>
          <w:color w:val="000000"/>
          <w:sz w:val="22"/>
        </w:rPr>
        <w:t>სახელმწიფოსთვის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გადაცემული</w:t>
      </w:r>
      <w:proofErr w:type="spellEnd"/>
      <w:r w:rsidR="001066D1" w:rsidRPr="003E343F">
        <w:rPr>
          <w:rFonts w:cs="Microsoft Sans Serif"/>
          <w:color w:val="000000"/>
          <w:sz w:val="22"/>
          <w:lang w:val="ka-GE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ქონების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(</w:t>
      </w:r>
      <w:proofErr w:type="spellStart"/>
      <w:r w:rsidR="001066D1" w:rsidRPr="003E343F">
        <w:rPr>
          <w:rFonts w:cs="Sylfaen"/>
          <w:color w:val="000000"/>
          <w:sz w:val="22"/>
        </w:rPr>
        <w:t>სს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„</w:t>
      </w:r>
      <w:proofErr w:type="spellStart"/>
      <w:r w:rsidR="001066D1" w:rsidRPr="003E343F">
        <w:rPr>
          <w:rFonts w:cs="Sylfaen"/>
          <w:color w:val="000000"/>
          <w:sz w:val="22"/>
        </w:rPr>
        <w:t>ნიკო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მიქაიას</w:t>
      </w:r>
      <w:proofErr w:type="spellEnd"/>
      <w:r w:rsidR="001066D1" w:rsidRPr="003E343F">
        <w:rPr>
          <w:rFonts w:cs="Microsoft Sans Serif"/>
          <w:color w:val="000000"/>
          <w:sz w:val="22"/>
          <w:lang w:val="ka-GE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სახელობის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ჩხოროწყუს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სამშობიარო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სახლის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“ </w:t>
      </w:r>
      <w:proofErr w:type="spellStart"/>
      <w:r w:rsidR="001066D1" w:rsidRPr="003E343F">
        <w:rPr>
          <w:rFonts w:cs="Sylfaen"/>
          <w:color w:val="000000"/>
          <w:sz w:val="22"/>
        </w:rPr>
        <w:t>აქციათა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100% </w:t>
      </w:r>
      <w:proofErr w:type="spellStart"/>
      <w:r w:rsidR="001066D1" w:rsidRPr="003E343F">
        <w:rPr>
          <w:rFonts w:cs="Sylfaen"/>
          <w:color w:val="000000"/>
          <w:sz w:val="22"/>
        </w:rPr>
        <w:t>წილი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) </w:t>
      </w:r>
      <w:proofErr w:type="spellStart"/>
      <w:r w:rsidR="001066D1" w:rsidRPr="003E343F">
        <w:rPr>
          <w:rFonts w:cs="Sylfaen"/>
          <w:color w:val="000000"/>
          <w:sz w:val="22"/>
        </w:rPr>
        <w:t>ჩხოროწყუს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მუნიციპალიტეტისთვის</w:t>
      </w:r>
      <w:proofErr w:type="spellEnd"/>
      <w:r w:rsidR="001066D1" w:rsidRPr="003E343F">
        <w:rPr>
          <w:rFonts w:cs="Microsoft Sans Serif"/>
          <w:color w:val="000000"/>
          <w:sz w:val="22"/>
          <w:lang w:val="ka-GE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საკუთრებაში</w:t>
      </w:r>
      <w:proofErr w:type="spellEnd"/>
      <w:r w:rsidR="001066D1" w:rsidRPr="003E343F">
        <w:rPr>
          <w:rFonts w:cs="Microsoft Sans Serif"/>
          <w:color w:val="000000"/>
          <w:sz w:val="22"/>
        </w:rPr>
        <w:t xml:space="preserve"> </w:t>
      </w:r>
      <w:proofErr w:type="spellStart"/>
      <w:r w:rsidR="001066D1" w:rsidRPr="003E343F">
        <w:rPr>
          <w:rFonts w:cs="Sylfaen"/>
          <w:color w:val="000000"/>
          <w:sz w:val="22"/>
        </w:rPr>
        <w:t>გადაცემის</w:t>
      </w:r>
      <w:proofErr w:type="spellEnd"/>
      <w:r w:rsidR="001066D1" w:rsidRPr="003E343F">
        <w:rPr>
          <w:rFonts w:cs="Sylfaen"/>
          <w:color w:val="000000"/>
          <w:sz w:val="22"/>
          <w:lang w:val="ka-GE"/>
        </w:rPr>
        <w:t xml:space="preserve"> მიზნით. </w:t>
      </w:r>
    </w:p>
    <w:p w:rsidR="003F2417" w:rsidRDefault="003F2417" w:rsidP="001066D1">
      <w:pPr>
        <w:autoSpaceDE w:val="0"/>
        <w:autoSpaceDN w:val="0"/>
        <w:adjustRightInd w:val="0"/>
        <w:spacing w:after="0"/>
        <w:jc w:val="both"/>
        <w:rPr>
          <w:rFonts w:cs="Sylfaen"/>
          <w:color w:val="000000"/>
          <w:sz w:val="22"/>
          <w:lang w:val="ka-GE"/>
        </w:rPr>
      </w:pPr>
    </w:p>
    <w:p w:rsidR="001066D1" w:rsidRDefault="001066D1" w:rsidP="001066D1">
      <w:pPr>
        <w:autoSpaceDE w:val="0"/>
        <w:autoSpaceDN w:val="0"/>
        <w:adjustRightInd w:val="0"/>
        <w:spacing w:after="0"/>
        <w:jc w:val="both"/>
        <w:rPr>
          <w:rFonts w:cs="Sylfaen"/>
          <w:color w:val="000000"/>
          <w:sz w:val="22"/>
          <w:lang w:val="ka-GE"/>
        </w:rPr>
      </w:pPr>
    </w:p>
    <w:p w:rsidR="001066D1" w:rsidRPr="003E343F" w:rsidRDefault="001066D1" w:rsidP="001066D1">
      <w:pPr>
        <w:autoSpaceDE w:val="0"/>
        <w:autoSpaceDN w:val="0"/>
        <w:adjustRightInd w:val="0"/>
        <w:spacing w:after="0"/>
        <w:jc w:val="both"/>
        <w:rPr>
          <w:rFonts w:cs="Microsoft Sans Serif"/>
          <w:color w:val="000000"/>
          <w:sz w:val="22"/>
        </w:rPr>
      </w:pPr>
      <w:r>
        <w:rPr>
          <w:rFonts w:cs="Sylfaen"/>
          <w:color w:val="000000"/>
          <w:sz w:val="22"/>
          <w:lang w:val="ka-GE"/>
        </w:rPr>
        <w:t>პატივისცემით,</w:t>
      </w:r>
    </w:p>
    <w:p w:rsidR="005B5B44" w:rsidRPr="001066D1" w:rsidRDefault="001066D1">
      <w:pPr>
        <w:rPr>
          <w:lang w:val="ka-GE"/>
        </w:rPr>
      </w:pPr>
      <w:r>
        <w:rPr>
          <w:lang w:val="ka-GE"/>
        </w:rPr>
        <w:t xml:space="preserve"> </w:t>
      </w:r>
    </w:p>
    <w:sectPr w:rsidR="005B5B44" w:rsidRPr="00106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F3"/>
    <w:rsid w:val="001066D1"/>
    <w:rsid w:val="00174030"/>
    <w:rsid w:val="002A4BF3"/>
    <w:rsid w:val="003F2417"/>
    <w:rsid w:val="005B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 Gigaia</dc:creator>
  <cp:lastModifiedBy>Ketevan Goginashvili</cp:lastModifiedBy>
  <cp:revision>2</cp:revision>
  <dcterms:created xsi:type="dcterms:W3CDTF">2019-07-02T11:36:00Z</dcterms:created>
  <dcterms:modified xsi:type="dcterms:W3CDTF">2019-07-02T11:36:00Z</dcterms:modified>
</cp:coreProperties>
</file>