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32" w:rsidRDefault="00927A32" w:rsidP="00096FD9">
      <w:pPr>
        <w:rPr>
          <w:rFonts w:ascii="Sylfaen" w:hAnsi="Sylfaen"/>
          <w:lang w:val="ka-GE"/>
        </w:rPr>
      </w:pPr>
    </w:p>
    <w:p w:rsidR="00927A32" w:rsidRPr="00927A32" w:rsidRDefault="0028091B" w:rsidP="0028091B">
      <w:pPr>
        <w:pStyle w:val="ListParagraph"/>
        <w:numPr>
          <w:ilvl w:val="0"/>
          <w:numId w:val="1"/>
        </w:numPr>
      </w:pPr>
      <w:r w:rsidRPr="0028091B">
        <w:rPr>
          <w:rFonts w:ascii="Sylfaen" w:hAnsi="Sylfaen"/>
          <w:lang w:val="ka-GE"/>
        </w:rPr>
        <w:t xml:space="preserve">პირველადი ჯანდაცვის სისტემის ეფექტიანობის და ხარისხის გაზრდა საქართველოს მთავრობის ერთ-ერთი მნიშვნელოვანი პრიორიტეტია. სამინისტრომ, საერთაშორისო და ადგილობრივი ექსპერტების, საერთაშორისო, არასამთავრობო და სატემო ორგანიზაციების ჩართულობით მოამზადა </w:t>
      </w:r>
      <w:r>
        <w:rPr>
          <w:rFonts w:ascii="Sylfaen" w:hAnsi="Sylfaen"/>
          <w:bCs/>
          <w:lang w:val="ka-GE"/>
        </w:rPr>
        <w:t xml:space="preserve">საყოველთაო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კრიტერიუმები, რომელიც მოწონებულ იქნა პირველადი ჯანდაცვის საკოორდინაციო საბჭოს მიერ და დამტკიცდა </w:t>
      </w:r>
      <w:proofErr w:type="spellStart"/>
      <w:r w:rsidR="00927A32" w:rsidRPr="0028091B">
        <w:rPr>
          <w:rFonts w:ascii="Sylfaen" w:hAnsi="Sylfaen" w:cs="Sylfaen"/>
          <w:bCs/>
        </w:rPr>
        <w:t>საქართველოს</w:t>
      </w:r>
      <w:proofErr w:type="spellEnd"/>
      <w:r w:rsidR="00927A32" w:rsidRPr="0028091B">
        <w:rPr>
          <w:rFonts w:ascii="Sylfaen" w:hAnsi="Sylfaen"/>
          <w:bCs/>
        </w:rPr>
        <w:t xml:space="preserve"> </w:t>
      </w:r>
      <w:proofErr w:type="spellStart"/>
      <w:r w:rsidR="00927A32" w:rsidRPr="0028091B">
        <w:rPr>
          <w:rFonts w:ascii="Sylfaen" w:hAnsi="Sylfaen"/>
          <w:bCs/>
        </w:rPr>
        <w:t>მთავრობის</w:t>
      </w:r>
      <w:proofErr w:type="spellEnd"/>
      <w:r w:rsidR="00927A32" w:rsidRPr="0028091B">
        <w:rPr>
          <w:rFonts w:ascii="Sylfaen" w:hAnsi="Sylfaen"/>
          <w:bCs/>
          <w:lang w:val="ka-GE"/>
        </w:rPr>
        <w:t xml:space="preserve"> </w:t>
      </w:r>
      <w:r w:rsidR="00927A32" w:rsidRPr="0028091B">
        <w:rPr>
          <w:rFonts w:ascii="Sylfaen" w:hAnsi="Sylfaen"/>
          <w:bCs/>
        </w:rPr>
        <w:t xml:space="preserve">2020 </w:t>
      </w:r>
      <w:proofErr w:type="spellStart"/>
      <w:r w:rsidR="00927A32" w:rsidRPr="0028091B">
        <w:rPr>
          <w:rFonts w:ascii="Sylfaen" w:hAnsi="Sylfaen"/>
          <w:bCs/>
        </w:rPr>
        <w:t>წლის</w:t>
      </w:r>
      <w:proofErr w:type="spellEnd"/>
      <w:r w:rsidR="00927A32" w:rsidRPr="0028091B">
        <w:rPr>
          <w:rFonts w:ascii="Sylfaen" w:hAnsi="Sylfaen"/>
          <w:bCs/>
        </w:rPr>
        <w:t xml:space="preserve"> 9</w:t>
      </w:r>
      <w:r w:rsidR="00927A32" w:rsidRPr="0028091B">
        <w:rPr>
          <w:rFonts w:ascii="Sylfaen" w:hAnsi="Sylfaen"/>
          <w:bCs/>
          <w:lang w:val="ka-GE"/>
        </w:rPr>
        <w:t xml:space="preserve"> </w:t>
      </w:r>
      <w:r w:rsidR="00927A32" w:rsidRPr="0028091B">
        <w:rPr>
          <w:rFonts w:ascii="Sylfaen" w:hAnsi="Sylfaen"/>
          <w:bCs/>
        </w:rPr>
        <w:t xml:space="preserve"> </w:t>
      </w:r>
      <w:proofErr w:type="spellStart"/>
      <w:r w:rsidR="00927A32" w:rsidRPr="0028091B">
        <w:rPr>
          <w:rFonts w:ascii="Sylfaen" w:hAnsi="Sylfaen"/>
          <w:bCs/>
        </w:rPr>
        <w:t>იანვ</w:t>
      </w:r>
      <w:proofErr w:type="spellEnd"/>
      <w:r w:rsidR="00927A32" w:rsidRPr="0028091B">
        <w:rPr>
          <w:rFonts w:ascii="Sylfaen" w:hAnsi="Sylfaen"/>
          <w:bCs/>
          <w:lang w:val="ka-GE"/>
        </w:rPr>
        <w:t xml:space="preserve">რის N15 დადგენილებით </w:t>
      </w:r>
    </w:p>
    <w:p w:rsidR="00096FD9" w:rsidRPr="00096FD9" w:rsidRDefault="00E6026F" w:rsidP="00096FD9">
      <w:pPr>
        <w:pStyle w:val="ListParagraph"/>
        <w:numPr>
          <w:ilvl w:val="0"/>
          <w:numId w:val="1"/>
        </w:numPr>
      </w:pPr>
      <w:r>
        <w:t xml:space="preserve">2020 </w:t>
      </w:r>
      <w:r>
        <w:rPr>
          <w:rFonts w:ascii="Sylfaen" w:hAnsi="Sylfaen"/>
          <w:lang w:val="ka-GE"/>
        </w:rPr>
        <w:t xml:space="preserve">წლის პირველი მაისიდან </w:t>
      </w:r>
      <w:r w:rsidR="00096FD9">
        <w:rPr>
          <w:rFonts w:ascii="Sylfaen" w:hAnsi="Sylfaen"/>
          <w:lang w:val="ka-GE"/>
        </w:rPr>
        <w:t xml:space="preserve">დიდ ქალაქებში - თბილისში, ქუთაისსა და ბათუმში, </w:t>
      </w:r>
      <w:r>
        <w:rPr>
          <w:rFonts w:ascii="Sylfaen" w:hAnsi="Sylfaen"/>
          <w:lang w:val="ka-GE"/>
        </w:rPr>
        <w:t>საყოველთაო ჯანდაცვის პროგრამის ფარგლებში</w:t>
      </w:r>
      <w:r w:rsidR="00096FD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გეგმური ამბულატორიული სერვისების მიმწოდებელია</w:t>
      </w:r>
      <w:r w:rsidR="00096FD9">
        <w:rPr>
          <w:rFonts w:ascii="Sylfaen" w:hAnsi="Sylfaen"/>
          <w:lang w:val="ka-GE"/>
        </w:rPr>
        <w:t xml:space="preserve"> დაწესებულება, სადაც რეგისტრირებული კონტინგენტის რაოდენობა მეტია </w:t>
      </w:r>
      <w:r>
        <w:rPr>
          <w:rFonts w:ascii="Sylfaen" w:hAnsi="Sylfaen"/>
          <w:lang w:val="ka-GE"/>
        </w:rPr>
        <w:t xml:space="preserve"> </w:t>
      </w:r>
      <w:r w:rsidR="00096FD9">
        <w:rPr>
          <w:rFonts w:ascii="Sylfaen" w:hAnsi="Sylfaen"/>
          <w:lang w:val="ka-GE"/>
        </w:rPr>
        <w:t xml:space="preserve">13,000-ზე და ადგილზე ახორციელებს კლინიკურ-ლაბორატორიული კვლევებს ან </w:t>
      </w:r>
      <w:r w:rsidR="00096FD9" w:rsidRPr="00096FD9">
        <w:rPr>
          <w:rFonts w:ascii="Sylfaen" w:hAnsi="Sylfaen" w:cs="Sylfaen"/>
          <w:lang w:val="ka-GE"/>
        </w:rPr>
        <w:t>ბიოლოგიური</w:t>
      </w:r>
      <w:r w:rsidR="00096FD9" w:rsidRPr="00096FD9">
        <w:rPr>
          <w:rFonts w:ascii="Sylfaen" w:hAnsi="Sylfaen"/>
          <w:lang w:val="ka-GE"/>
        </w:rPr>
        <w:t xml:space="preserve"> მასალის ნიმუშის აღებას და ტრანსპორტირებას</w:t>
      </w:r>
    </w:p>
    <w:p w:rsidR="002430AE" w:rsidRPr="00FC535F" w:rsidRDefault="00096FD9" w:rsidP="00FC535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გეგმური ამბულატორიული სერვისების მიმწოდება ხორციელდება პჯდ გუნდის (</w:t>
      </w:r>
      <w:proofErr w:type="spellStart"/>
      <w:r w:rsidRPr="00096FD9">
        <w:rPr>
          <w:rFonts w:ascii="Sylfaen" w:hAnsi="Sylfaen"/>
        </w:rPr>
        <w:t>ოჯახის</w:t>
      </w:r>
      <w:proofErr w:type="spellEnd"/>
      <w:r>
        <w:rPr>
          <w:rFonts w:ascii="Sylfaen" w:hAnsi="Sylfaen"/>
          <w:lang w:val="ka-GE"/>
        </w:rPr>
        <w:t>/</w:t>
      </w:r>
      <w:proofErr w:type="spellStart"/>
      <w:r w:rsidRPr="00096FD9">
        <w:rPr>
          <w:rFonts w:ascii="Sylfaen" w:hAnsi="Sylfaen"/>
        </w:rPr>
        <w:t>უბნის</w:t>
      </w:r>
      <w:proofErr w:type="spellEnd"/>
      <w:r w:rsidRPr="00096FD9">
        <w:rPr>
          <w:rFonts w:ascii="Sylfaen" w:hAnsi="Sylfaen"/>
        </w:rPr>
        <w:t xml:space="preserve"> </w:t>
      </w:r>
      <w:proofErr w:type="spellStart"/>
      <w:r w:rsidRPr="00096FD9">
        <w:rPr>
          <w:rFonts w:ascii="Sylfaen" w:hAnsi="Sylfaen"/>
        </w:rPr>
        <w:t>ექიმი</w:t>
      </w:r>
      <w:proofErr w:type="spellEnd"/>
      <w:r w:rsidRPr="00096FD9">
        <w:rPr>
          <w:rFonts w:ascii="Sylfaen" w:hAnsi="Sylfaen"/>
        </w:rPr>
        <w:t xml:space="preserve"> </w:t>
      </w:r>
      <w:proofErr w:type="spellStart"/>
      <w:r w:rsidRPr="00096FD9">
        <w:rPr>
          <w:rFonts w:ascii="Sylfaen" w:hAnsi="Sylfaen"/>
        </w:rPr>
        <w:t>და</w:t>
      </w:r>
      <w:proofErr w:type="spellEnd"/>
      <w:r w:rsidRPr="00096FD9">
        <w:rPr>
          <w:rFonts w:ascii="Sylfaen" w:hAnsi="Sylfaen"/>
        </w:rPr>
        <w:t xml:space="preserve"> </w:t>
      </w:r>
      <w:proofErr w:type="spellStart"/>
      <w:r w:rsidRPr="00096FD9">
        <w:rPr>
          <w:rFonts w:ascii="Sylfaen" w:hAnsi="Sylfaen"/>
        </w:rPr>
        <w:t>ექთანი</w:t>
      </w:r>
      <w:proofErr w:type="spellEnd"/>
      <w:r>
        <w:rPr>
          <w:rFonts w:ascii="Sylfaen" w:hAnsi="Sylfaen"/>
          <w:lang w:val="ka-GE"/>
        </w:rPr>
        <w:t>)</w:t>
      </w:r>
      <w:r w:rsidRPr="0009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მიერ. </w:t>
      </w:r>
      <w:r w:rsidR="003520E5">
        <w:rPr>
          <w:rFonts w:ascii="Sylfaen" w:hAnsi="Sylfaen"/>
          <w:lang w:val="ka-GE"/>
        </w:rPr>
        <w:t>პჯდ გუნდთან მიმაგრებული მოსახლეობა არ უნდა აღემატებოდეს 2500-ს</w:t>
      </w:r>
      <w:r w:rsidR="00FC535F">
        <w:rPr>
          <w:rFonts w:ascii="Sylfaen" w:hAnsi="Sylfaen"/>
        </w:rPr>
        <w:t xml:space="preserve">, </w:t>
      </w:r>
      <w:proofErr w:type="spellStart"/>
      <w:r w:rsidR="00FC535F" w:rsidRPr="00FC535F">
        <w:rPr>
          <w:rFonts w:ascii="Sylfaen" w:hAnsi="Sylfaen"/>
        </w:rPr>
        <w:t>ოჯახის</w:t>
      </w:r>
      <w:proofErr w:type="spellEnd"/>
      <w:r w:rsidR="00FC535F" w:rsidRPr="00FC535F">
        <w:rPr>
          <w:rFonts w:ascii="Sylfaen" w:hAnsi="Sylfaen"/>
        </w:rPr>
        <w:t>/</w:t>
      </w:r>
      <w:proofErr w:type="spellStart"/>
      <w:r w:rsidR="00FC535F" w:rsidRPr="00FC535F">
        <w:rPr>
          <w:rFonts w:ascii="Sylfaen" w:hAnsi="Sylfaen"/>
        </w:rPr>
        <w:t>უბნის</w:t>
      </w:r>
      <w:proofErr w:type="spellEnd"/>
      <w:r w:rsidR="00FC535F" w:rsidRPr="00FC535F">
        <w:rPr>
          <w:rFonts w:ascii="Sylfaen" w:hAnsi="Sylfaen"/>
        </w:rPr>
        <w:t xml:space="preserve"> </w:t>
      </w:r>
      <w:proofErr w:type="spellStart"/>
      <w:r w:rsidR="00FC535F" w:rsidRPr="00FC535F">
        <w:rPr>
          <w:rFonts w:ascii="Sylfaen" w:hAnsi="Sylfaen"/>
        </w:rPr>
        <w:t>ექიმები</w:t>
      </w:r>
      <w:proofErr w:type="spellEnd"/>
      <w:r w:rsidR="00FC535F">
        <w:rPr>
          <w:rFonts w:ascii="Sylfaen" w:hAnsi="Sylfaen"/>
        </w:rPr>
        <w:t xml:space="preserve"> </w:t>
      </w:r>
      <w:proofErr w:type="spellStart"/>
      <w:r w:rsidR="00FC535F" w:rsidRPr="00FC535F">
        <w:rPr>
          <w:rFonts w:ascii="Sylfaen" w:hAnsi="Sylfaen"/>
        </w:rPr>
        <w:t>ჩართულ</w:t>
      </w:r>
      <w:proofErr w:type="spellEnd"/>
      <w:r w:rsidR="00FC535F">
        <w:rPr>
          <w:rFonts w:ascii="Sylfaen" w:hAnsi="Sylfaen"/>
          <w:lang w:val="ka-GE"/>
        </w:rPr>
        <w:t>ი უნდა იყოს</w:t>
      </w:r>
      <w:r w:rsidR="00FC535F" w:rsidRPr="00FC535F">
        <w:rPr>
          <w:rFonts w:ascii="Sylfaen" w:hAnsi="Sylfaen"/>
          <w:lang w:val="ka-GE"/>
        </w:rPr>
        <w:t xml:space="preserve"> </w:t>
      </w:r>
      <w:proofErr w:type="spellStart"/>
      <w:r w:rsidR="00FC535F" w:rsidRPr="00FC535F">
        <w:rPr>
          <w:rFonts w:ascii="Sylfaen" w:hAnsi="Sylfaen"/>
        </w:rPr>
        <w:t>უწყვეტი</w:t>
      </w:r>
      <w:proofErr w:type="spellEnd"/>
      <w:r w:rsidR="00FC535F" w:rsidRPr="00FC535F">
        <w:rPr>
          <w:rFonts w:ascii="Sylfaen" w:hAnsi="Sylfaen"/>
        </w:rPr>
        <w:t xml:space="preserve"> </w:t>
      </w:r>
      <w:proofErr w:type="spellStart"/>
      <w:r w:rsidR="00FC535F" w:rsidRPr="00FC535F">
        <w:rPr>
          <w:rFonts w:ascii="Sylfaen" w:hAnsi="Sylfaen"/>
        </w:rPr>
        <w:t>სამედიცინო</w:t>
      </w:r>
      <w:proofErr w:type="spellEnd"/>
      <w:r w:rsidR="00FC535F" w:rsidRPr="00FC535F">
        <w:rPr>
          <w:rFonts w:ascii="Sylfaen" w:hAnsi="Sylfaen"/>
        </w:rPr>
        <w:t xml:space="preserve"> </w:t>
      </w:r>
      <w:proofErr w:type="spellStart"/>
      <w:r w:rsidR="00FC535F" w:rsidRPr="00FC535F">
        <w:rPr>
          <w:rFonts w:ascii="Sylfaen" w:hAnsi="Sylfaen"/>
        </w:rPr>
        <w:t>განათლების</w:t>
      </w:r>
      <w:proofErr w:type="spellEnd"/>
      <w:r w:rsidR="00FC535F" w:rsidRPr="00FC535F">
        <w:rPr>
          <w:rFonts w:ascii="Sylfaen" w:hAnsi="Sylfaen"/>
        </w:rPr>
        <w:t xml:space="preserve"> </w:t>
      </w:r>
      <w:proofErr w:type="spellStart"/>
      <w:r w:rsidR="00FC535F" w:rsidRPr="00FC535F">
        <w:rPr>
          <w:rFonts w:ascii="Sylfaen" w:hAnsi="Sylfaen"/>
        </w:rPr>
        <w:t>სისტემაში</w:t>
      </w:r>
      <w:proofErr w:type="spellEnd"/>
    </w:p>
    <w:p w:rsidR="002430AE" w:rsidRPr="00FC535F" w:rsidRDefault="00FC535F" w:rsidP="00FC535F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FC535F">
        <w:rPr>
          <w:rFonts w:ascii="Sylfaen" w:hAnsi="Sylfaen"/>
          <w:lang w:val="ka-GE"/>
        </w:rPr>
        <w:t xml:space="preserve">იმ დაწესებულებებიდან, რომლებიც </w:t>
      </w:r>
      <w:r w:rsidRPr="00FC535F">
        <w:rPr>
          <w:rFonts w:ascii="Sylfaen" w:hAnsi="Sylfaen"/>
          <w:bCs/>
          <w:lang w:val="ka-GE"/>
        </w:rPr>
        <w:t>3</w:t>
      </w:r>
      <w:r w:rsidRPr="00FC535F">
        <w:rPr>
          <w:rFonts w:ascii="Sylfaen" w:hAnsi="Sylfaen"/>
          <w:bCs/>
        </w:rPr>
        <w:t xml:space="preserve">0 </w:t>
      </w:r>
      <w:r w:rsidRPr="00FC535F">
        <w:rPr>
          <w:rFonts w:ascii="Sylfaen" w:hAnsi="Sylfaen"/>
          <w:bCs/>
          <w:lang w:val="ka-GE"/>
        </w:rPr>
        <w:t xml:space="preserve">აპრილის </w:t>
      </w:r>
      <w:r w:rsidRPr="00FC535F">
        <w:rPr>
          <w:rFonts w:ascii="Sylfaen" w:hAnsi="Sylfaen"/>
          <w:lang w:val="ka-GE"/>
        </w:rPr>
        <w:t>მდგომარეობით ვერ აკმაყოფილებენ სელექტიური კონტრაქტირების პირობებს, განხორციელდება ბენეფიციარების</w:t>
      </w:r>
      <w:r w:rsidRPr="00FC535F">
        <w:rPr>
          <w:rFonts w:ascii="Sylfaen" w:hAnsi="Sylfaen"/>
        </w:rPr>
        <w:t xml:space="preserve"> </w:t>
      </w:r>
      <w:r w:rsidRPr="00FC535F">
        <w:rPr>
          <w:rFonts w:ascii="Sylfaen" w:hAnsi="Sylfaen"/>
          <w:lang w:val="ka-GE"/>
        </w:rPr>
        <w:t>ავტომატური გადამაგრება გეოგრაფ</w:t>
      </w:r>
      <w:bookmarkStart w:id="0" w:name="_GoBack"/>
      <w:bookmarkEnd w:id="0"/>
      <w:r w:rsidRPr="00FC535F">
        <w:rPr>
          <w:rFonts w:ascii="Sylfaen" w:hAnsi="Sylfaen"/>
          <w:lang w:val="ka-GE"/>
        </w:rPr>
        <w:t xml:space="preserve">იულად ახლოს მყოფ დაწესებულებებში, რომლებიც აკმაყოფილებენ განსაზღვრულ პირობებს. </w:t>
      </w:r>
      <w:r w:rsidRPr="00FC535F">
        <w:rPr>
          <w:rFonts w:ascii="Sylfaen" w:hAnsi="Sylfaen"/>
          <w:bCs/>
          <w:lang w:val="ka-GE"/>
        </w:rPr>
        <w:t xml:space="preserve">2 თვის შემდეგ ბენეფიციარებს </w:t>
      </w:r>
      <w:r w:rsidRPr="00FC535F">
        <w:rPr>
          <w:rFonts w:ascii="Sylfaen" w:hAnsi="Sylfaen"/>
          <w:lang w:val="ka-GE"/>
        </w:rPr>
        <w:t xml:space="preserve">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 </w:t>
      </w:r>
    </w:p>
    <w:p w:rsidR="00927A32" w:rsidRDefault="00FC535F" w:rsidP="00E6026F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სელექციის კრიტერიუმების გათვალისწინებით შესაძლოა 56 დაწესებულება დარჩეს საყოველთაო ჯანდაცვის პროგრამაში მონაწილეობის გარეშე, სადაც რეგისტრირებულია მხოლოდ მოსახლეობის 12%. თუმცა ეს არ ნიშნავს, რომ მათ უჩერდებათ პჯდ სერვისების მიწოდების უფლება. იმ მოცემულობის გათვალისწინებით, რომ ოჯახის/უბნის ექიმების მნიშვნელოვანი დეფიციატია სამედიცინო ბაზარზე, სელექციის გარეშე და</w:t>
      </w:r>
      <w:r w:rsidR="0022202A">
        <w:rPr>
          <w:rFonts w:ascii="Sylfaen" w:hAnsi="Sylfaen"/>
          <w:lang w:val="ka-GE"/>
        </w:rPr>
        <w:t>რჩ</w:t>
      </w:r>
      <w:r>
        <w:rPr>
          <w:rFonts w:ascii="Sylfaen" w:hAnsi="Sylfaen"/>
          <w:lang w:val="ka-GE"/>
        </w:rPr>
        <w:t>ენილი დაწესებულებების სამედიცინო პერსონალი სწრაფად შეძლებს პროფილით დასაქმებას.</w:t>
      </w:r>
    </w:p>
    <w:sectPr w:rsidR="00927A32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829"/>
    <w:multiLevelType w:val="hybridMultilevel"/>
    <w:tmpl w:val="640A4700"/>
    <w:lvl w:ilvl="0" w:tplc="32682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C52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6F2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A24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292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06F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8AA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6CB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AC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E61B8"/>
    <w:multiLevelType w:val="hybridMultilevel"/>
    <w:tmpl w:val="199CC666"/>
    <w:lvl w:ilvl="0" w:tplc="CEDA0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08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E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40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A6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A3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A2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4F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A0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EC406F"/>
    <w:multiLevelType w:val="hybridMultilevel"/>
    <w:tmpl w:val="51F2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A62F37"/>
    <w:multiLevelType w:val="hybridMultilevel"/>
    <w:tmpl w:val="3BB0537A"/>
    <w:lvl w:ilvl="0" w:tplc="DB947B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4E2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2F2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AE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434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CCF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08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C2E7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613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6F"/>
    <w:rsid w:val="00096FD9"/>
    <w:rsid w:val="000C25EB"/>
    <w:rsid w:val="0022202A"/>
    <w:rsid w:val="002430AE"/>
    <w:rsid w:val="0028091B"/>
    <w:rsid w:val="003520E5"/>
    <w:rsid w:val="0037588E"/>
    <w:rsid w:val="005B4AE3"/>
    <w:rsid w:val="00927A32"/>
    <w:rsid w:val="00A36DC4"/>
    <w:rsid w:val="00BD474A"/>
    <w:rsid w:val="00E6026F"/>
    <w:rsid w:val="00F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55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dcterms:created xsi:type="dcterms:W3CDTF">2020-04-30T09:11:00Z</dcterms:created>
  <dcterms:modified xsi:type="dcterms:W3CDTF">2020-05-01T06:17:00Z</dcterms:modified>
</cp:coreProperties>
</file>