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2" w:type="dxa"/>
        <w:tblLook w:val="04A0" w:firstRow="1" w:lastRow="0" w:firstColumn="1" w:lastColumn="0" w:noHBand="0" w:noVBand="1"/>
      </w:tblPr>
      <w:tblGrid>
        <w:gridCol w:w="2266"/>
        <w:gridCol w:w="1344"/>
        <w:gridCol w:w="3073"/>
        <w:gridCol w:w="1891"/>
        <w:gridCol w:w="1286"/>
        <w:gridCol w:w="971"/>
        <w:gridCol w:w="1071"/>
      </w:tblGrid>
      <w:tr w:rsidR="003D7274" w:rsidRPr="003D7274" w:rsidTr="00CC747C">
        <w:trPr>
          <w:trHeight w:val="4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3D7274" w:rsidP="00565E23">
            <w:pPr>
              <w:spacing w:after="0" w:line="240" w:lineRule="auto"/>
              <w:ind w:left="-120" w:firstLine="120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ჯენერიული</w:t>
            </w:r>
            <w:r w:rsidRPr="003D7274"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დასახელება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CC747C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dosage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CC747C" w:rsidRDefault="00CC747C" w:rsidP="003D72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44546A"/>
                <w:sz w:val="18"/>
                <w:szCs w:val="18"/>
              </w:rPr>
            </w:pPr>
            <w:r w:rsidRPr="00CC747C">
              <w:rPr>
                <w:rFonts w:asciiTheme="majorHAnsi" w:eastAsia="Times New Roman" w:hAnsiTheme="majorHAnsi" w:cstheme="majorHAnsi"/>
                <w:b/>
                <w:bCs/>
                <w:color w:val="44546A"/>
                <w:sz w:val="18"/>
                <w:szCs w:val="18"/>
              </w:rPr>
              <w:t>Brand Name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CC747C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r w:rsidRPr="00CC747C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Manufacturer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CC747C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r w:rsidRPr="00CC747C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country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CC747C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r w:rsidRPr="00CC747C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</w:rPr>
              <w:t>Quantity in the packaging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274" w:rsidRPr="003D7274" w:rsidRDefault="00CC747C" w:rsidP="003D727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546A"/>
                <w:sz w:val="18"/>
                <w:szCs w:val="18"/>
              </w:rPr>
            </w:pPr>
            <w:r w:rsidRPr="00CC747C">
              <w:rPr>
                <w:rFonts w:ascii="Sylfaen" w:eastAsia="Times New Roman" w:hAnsi="Sylfaen" w:cs="Sylfaen"/>
                <w:b/>
                <w:bCs/>
                <w:color w:val="44546A"/>
                <w:sz w:val="18"/>
                <w:szCs w:val="18"/>
                <w:lang w:val="ka-GE"/>
              </w:rPr>
              <w:t>Unit pill price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Atoris Tab. 10 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Torvitin Tab. 10 mg N20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8C591C">
        <w:trPr>
          <w:trHeight w:val="51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Atorvastatin-Apo 10 mg # 100 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აპოტექსი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3628E8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Ratizol 10 mg # 30 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8C591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Lambrinex; Apo atovastatin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ს-ლაბი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Atoris Tab. 20 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Torvitin Tab. 20 mg N20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Stavra 20mg # 30t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ალკალოიდი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Macedonia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3628E8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Ratizol 20mg # 30t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Lambrinex; Stavra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ს-ლაბი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Atoris Tab. 40 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0.55</w:t>
            </w:r>
          </w:p>
        </w:tc>
      </w:tr>
      <w:tr w:rsidR="00CC747C" w:rsidRPr="003D7274" w:rsidTr="003628E8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Ratizol 40mg # 30t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ავერსი-რაციონალი  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0.55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Atorvastatin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Lambrinex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ს-ლაბი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0.55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Amlodipin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Cardilopine Tab. 5 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EGIS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Amlodipin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Adipine Tab. 5 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3628E8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Amlodipin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Amtas 5 mg # 20 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Amlodipin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Amlodipine-chord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აკორდ ჰელსქეარ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Great Britain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Bisoprolol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Sobicor Tab.5mg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lastRenderedPageBreak/>
              <w:t>Bisoprolol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Emkor Tab. 5 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CC747C" w:rsidRPr="003D7274" w:rsidTr="008C591C">
        <w:trPr>
          <w:trHeight w:val="48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Bisoprolol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Bisoprolol Normon 5mg # 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ლაბორ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ნორმონი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CC747C" w:rsidRPr="003D7274" w:rsidTr="003628E8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Bisoprolol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Avecor 5 mg # 30 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CC747C" w:rsidRPr="003D7274" w:rsidTr="008C591C">
        <w:trPr>
          <w:trHeight w:val="48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Bisoprolol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Bisoprolol normon; Apo-bisoprolol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აპოტექსი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Enalapril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Enapi Tab.10mg N20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Enalapril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Enalapril Tab. 10 mg N20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Enalapril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Ena-Denk 10 mg # 30 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დენკ ფარმა გერმანია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Enalapril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Enapi Tab.20mg N20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Enalapril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Language Denk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დენკ ფარმა გერმანია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Losartan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Lorista Tab.100mg N28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Losartan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Losartan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დენკი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Losartan+Hidrochlorthiazide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50mg/12.5mg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Lorista H Tab. 50mg / 12.5mg N28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</w:t>
            </w:r>
          </w:p>
        </w:tc>
      </w:tr>
      <w:tr w:rsidR="00CC747C" w:rsidRPr="003D7274" w:rsidTr="008C591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Losartan+Hidrochlorthiazide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50mg/12.5mg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Colossus Denk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დენკ ფარმა გერმანია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LOZAP®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Lozar-Denk 100mg # 28t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დენკ ფარმა გერმანია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Perindopril+Amlodipine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4mg/5mg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Amlesa Tab. 4mg / 5mg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Perindopril+Amlodipine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4mg/5mg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Amradipine Tab.4mg / 5mg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Perindopril+Amlodipine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8mg/10mg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Amlesa Tab. 8mg / 10mg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Perindopril+Amlodipine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8mg/10mg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Amradipine Tab.8mg / 10mg N30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Spironolacton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Verospirone Tab. 25 mg N20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GR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lastRenderedPageBreak/>
              <w:t>Gliclazide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60mg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Apo-gliclazide MR Tab. 60 mg N100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APO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Salmeterol+Fluticasone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50mcg/250mcg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Saflutin 50/250 mcg 60 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Celon Pharma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23.40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Salmeterol+Fluticasone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50mcg/500mcg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Saflutin 50/500 mcg 60 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Celon Pharma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25.74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Methilprednisolone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16mg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Medrol Tab. 16 mg N50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Pfizer (Italy)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Carbamazepine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Finlepsin Tab. 200 mg N50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Teva (Poland)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Carbamazepine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Neurolepsin Tab.200mg N50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3628E8">
        <w:trPr>
          <w:trHeight w:val="51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Carbamazepine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Carbamazep (Convurate) 200mg # 50t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Carbamazepine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Carbamazepine (Slavia)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სლავია ფარმა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Lamotrigine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Lamotrigine Normon Tab. 25 mg N56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Normon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Lamotrigine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Lamictal 25mg # 30t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 xml:space="preserve">გლაქსოსმიტკლაინი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England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Levodopa+Carbidopa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250mg/25mg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Levomed Tab.250mg / 25mg N100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Medochemie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Levodopa+Carbidopa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250mg/25mg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Levocom 25 mg / 250 mg # 100 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ფარმასტარტი (ასინო)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Amoxicilin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Amoxic. (Hycon) 500 mg. N16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KRKA (Slovenia)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</w:t>
            </w:r>
          </w:p>
        </w:tc>
      </w:tr>
      <w:tr w:rsidR="00CC747C" w:rsidRPr="003D7274" w:rsidTr="003628E8">
        <w:trPr>
          <w:trHeight w:val="48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Amoxicilin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Amoxicillin (Arsojil) 500mg # 21K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Amoxicilin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500mg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Amoxicillin Atlon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ათლონი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Great Britain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Azithromycin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Sumamed 250 mg. Cafs.N6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Teva (Poland)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1.48</w:t>
            </w:r>
          </w:p>
        </w:tc>
      </w:tr>
      <w:tr w:rsidR="00CC747C" w:rsidRPr="003D7274" w:rsidTr="00CC747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Azithromycin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Azimaki Caf. 250 mg N6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1.48</w:t>
            </w:r>
          </w:p>
        </w:tc>
      </w:tr>
      <w:tr w:rsidR="00CC747C" w:rsidRPr="003D7274" w:rsidTr="003628E8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Azithromycin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Top 250 mg # 10 caps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1.48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Azithromycin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250mg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Zitrotil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ანფარმა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1.48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lastRenderedPageBreak/>
              <w:t>Co-trimoxazol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480mg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Sumetrolim (Bisept) 480 mg.N20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EGIS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Co-trimoxazol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480mg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Biseptol 480 mg # 20 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პოლფა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ფაბიანიცე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Cefort (ceftriaxone) 1 g fl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Antibiotice S.A.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</w:tr>
      <w:tr w:rsidR="00CC747C" w:rsidRPr="003D7274" w:rsidTr="00CC747C">
        <w:trPr>
          <w:trHeight w:val="49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Cefta (Ceftriax.) 1g N1 fl.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GMP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</w:tr>
      <w:tr w:rsidR="00CC747C" w:rsidRPr="003D7274" w:rsidTr="008C591C">
        <w:trPr>
          <w:trHeight w:val="48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Ceftriaxone Aju 1g # 1 fl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აჯუ</w:t>
            </w:r>
            <w:r w:rsidRPr="003D7274">
              <w:rPr>
                <w:rFonts w:ascii="Calibri" w:eastAsia="Times New Roman" w:hAnsi="Calibri" w:cs="Calibri"/>
                <w:color w:val="44546A"/>
                <w:sz w:val="18"/>
                <w:szCs w:val="18"/>
              </w:rPr>
              <w:t xml:space="preserve"> </w:t>
            </w:r>
            <w:r w:rsidRPr="003D7274">
              <w:rPr>
                <w:rFonts w:ascii="Sylfaen" w:eastAsia="Times New Roman" w:hAnsi="Sylfaen" w:cs="Sylfaen"/>
                <w:color w:val="44546A"/>
                <w:sz w:val="18"/>
                <w:szCs w:val="18"/>
              </w:rPr>
              <w:t>ფარმი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Korea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</w:tr>
      <w:tr w:rsidR="00CC747C" w:rsidRPr="003D7274" w:rsidTr="003628E8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Ratiocef 1g # 1 fl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ავერსი-რაციონალი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ED781E" w:rsidRDefault="00CC747C" w:rsidP="00CC747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8</w:t>
            </w:r>
          </w:p>
        </w:tc>
      </w:tr>
      <w:tr w:rsidR="00CC747C" w:rsidRPr="003D7274" w:rsidTr="008C591C">
        <w:trPr>
          <w:trHeight w:val="30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ind w:left="-120" w:firstLine="120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Ceftriaxon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1000mg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Madaxon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</w:pPr>
            <w:r w:rsidRPr="003D7274">
              <w:rPr>
                <w:rFonts w:ascii="Sylfaen" w:eastAsia="Times New Roman" w:hAnsi="Sylfaen" w:cs="Calibri"/>
                <w:color w:val="44546A"/>
                <w:sz w:val="18"/>
                <w:szCs w:val="18"/>
              </w:rPr>
              <w:t>მედოხემი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CC747C" w:rsidRDefault="00CC747C" w:rsidP="00CC747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74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</w:pPr>
            <w:r w:rsidRPr="003D7274">
              <w:rPr>
                <w:rFonts w:ascii="Calibri Light" w:eastAsia="Times New Roman" w:hAnsi="Calibri Light" w:cs="Calibri Light"/>
                <w:color w:val="44546A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47C" w:rsidRPr="003D7274" w:rsidRDefault="00CC747C" w:rsidP="00CC7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72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</w:tr>
    </w:tbl>
    <w:p w:rsidR="006E33AB" w:rsidRDefault="006E33AB">
      <w:bookmarkStart w:id="0" w:name="_GoBack"/>
      <w:bookmarkEnd w:id="0"/>
    </w:p>
    <w:sectPr w:rsidR="006E33AB" w:rsidSect="003D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36" w:rsidRDefault="00DE0B36" w:rsidP="00214E6D">
      <w:pPr>
        <w:spacing w:after="0" w:line="240" w:lineRule="auto"/>
      </w:pPr>
      <w:r>
        <w:separator/>
      </w:r>
    </w:p>
  </w:endnote>
  <w:endnote w:type="continuationSeparator" w:id="0">
    <w:p w:rsidR="00DE0B36" w:rsidRDefault="00DE0B36" w:rsidP="0021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36" w:rsidRDefault="00DE0B36" w:rsidP="00214E6D">
      <w:pPr>
        <w:spacing w:after="0" w:line="240" w:lineRule="auto"/>
      </w:pPr>
      <w:r>
        <w:separator/>
      </w:r>
    </w:p>
  </w:footnote>
  <w:footnote w:type="continuationSeparator" w:id="0">
    <w:p w:rsidR="00DE0B36" w:rsidRDefault="00DE0B36" w:rsidP="0021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6D" w:rsidRDefault="00214E6D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lang w:val="ka-GE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 w:rsidRPr="00214E6D">
      <w:rPr>
        <w:rFonts w:ascii="Sylfaen" w:hAnsi="Sylfaen"/>
        <w:b/>
        <w:lang w:val="ka-GE"/>
      </w:rPr>
      <w:t>დანართი 1</w:t>
    </w:r>
  </w:p>
  <w:p w:rsidR="00565E23" w:rsidRDefault="00565E23">
    <w:pPr>
      <w:pStyle w:val="Header"/>
      <w:rPr>
        <w:rFonts w:ascii="Sylfaen" w:hAnsi="Sylfaen"/>
        <w:b/>
        <w:lang w:val="ka-GE"/>
      </w:rPr>
    </w:pPr>
    <w:r w:rsidRPr="00A1493F">
      <w:rPr>
        <w:rFonts w:ascii="Sylfaen" w:hAnsi="Sylfaen"/>
        <w:b/>
        <w:lang w:val="ka-GE"/>
      </w:rPr>
      <w:t>საყოველთაო ჯანმრთელობის დაცვის სახელმწიფო პროგრამის მედიკამენტებით უზრუნველყოფის კომპონენტით (დანართი N1.9) განსაზღვრული ფარმაცევტული პროდუქტის ნუსხა და ფასი</w:t>
    </w:r>
  </w:p>
  <w:p w:rsidR="00565E23" w:rsidRPr="00214E6D" w:rsidRDefault="00565E23">
    <w:pPr>
      <w:pStyle w:val="Header"/>
      <w:rPr>
        <w:rFonts w:ascii="Sylfaen" w:hAnsi="Sylfaen"/>
        <w:b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23" w:rsidRDefault="00565E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2E"/>
    <w:rsid w:val="00214E6D"/>
    <w:rsid w:val="002170E3"/>
    <w:rsid w:val="003D7274"/>
    <w:rsid w:val="00446F2A"/>
    <w:rsid w:val="00496C94"/>
    <w:rsid w:val="00565E23"/>
    <w:rsid w:val="005942E9"/>
    <w:rsid w:val="006E33AB"/>
    <w:rsid w:val="00A46A89"/>
    <w:rsid w:val="00B03601"/>
    <w:rsid w:val="00C174D7"/>
    <w:rsid w:val="00C17DD4"/>
    <w:rsid w:val="00CC747C"/>
    <w:rsid w:val="00DE0B36"/>
    <w:rsid w:val="00DF1017"/>
    <w:rsid w:val="00E74C2E"/>
    <w:rsid w:val="00E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10503"/>
  <w15:chartTrackingRefBased/>
  <w15:docId w15:val="{1F08FD19-E5A9-4648-9396-24946879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E6D"/>
  </w:style>
  <w:style w:type="paragraph" w:styleId="Footer">
    <w:name w:val="footer"/>
    <w:basedOn w:val="Normal"/>
    <w:link w:val="FooterChar"/>
    <w:uiPriority w:val="99"/>
    <w:unhideWhenUsed/>
    <w:rsid w:val="0021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Badzgaradze</dc:creator>
  <cp:keywords/>
  <dc:description/>
  <cp:lastModifiedBy>Ketevan Goginashvili</cp:lastModifiedBy>
  <cp:revision>2</cp:revision>
  <cp:lastPrinted>2020-03-09T08:41:00Z</cp:lastPrinted>
  <dcterms:created xsi:type="dcterms:W3CDTF">2020-07-18T10:47:00Z</dcterms:created>
  <dcterms:modified xsi:type="dcterms:W3CDTF">2020-07-18T10:47:00Z</dcterms:modified>
</cp:coreProperties>
</file>