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C15" w:rsidRPr="00D80EE9" w:rsidRDefault="00643C15" w:rsidP="00643C15">
      <w:pPr>
        <w:jc w:val="right"/>
        <w:rPr>
          <w:rFonts w:ascii="Sylfaen" w:hAnsi="Sylfaen"/>
          <w:i/>
          <w:sz w:val="24"/>
          <w:szCs w:val="24"/>
          <w:lang w:val="ka-GE"/>
        </w:rPr>
      </w:pPr>
      <w:r w:rsidRPr="00D80EE9">
        <w:rPr>
          <w:rFonts w:ascii="Sylfaen" w:hAnsi="Sylfaen"/>
          <w:i/>
          <w:sz w:val="24"/>
          <w:szCs w:val="24"/>
          <w:lang w:val="ka-GE"/>
        </w:rPr>
        <w:t>დანართი</w:t>
      </w:r>
    </w:p>
    <w:p w:rsidR="00643C15" w:rsidRPr="00D80EE9" w:rsidRDefault="00643C15" w:rsidP="00643C15">
      <w:pPr>
        <w:spacing w:line="240" w:lineRule="auto"/>
        <w:jc w:val="center"/>
        <w:rPr>
          <w:rFonts w:ascii="Sylfaen" w:hAnsi="Sylfaen"/>
          <w:b/>
          <w:i/>
          <w:sz w:val="24"/>
          <w:szCs w:val="24"/>
          <w:lang w:val="ka-GE"/>
        </w:rPr>
      </w:pPr>
      <w:r w:rsidRPr="00D80EE9">
        <w:rPr>
          <w:rFonts w:ascii="Sylfaen" w:hAnsi="Sylfaen"/>
          <w:b/>
          <w:sz w:val="24"/>
          <w:szCs w:val="24"/>
          <w:lang w:val="ka-GE"/>
        </w:rPr>
        <w:t xml:space="preserve">ქალთა მიმართ დისკრიმინაციის ყველა ფორმის აღმოფხვრის კომიტეტის მიერ შემუშავებული საქართველოს მეოთხე და მეხუთე გაერთიანებული პერიოდული ანგარიშის დასკვნით შენიშვნებთან დაკავშირებით </w:t>
      </w:r>
    </w:p>
    <w:p w:rsidR="00643C15" w:rsidRPr="00D80EE9" w:rsidRDefault="00643C15" w:rsidP="00643C15">
      <w:pPr>
        <w:spacing w:line="240" w:lineRule="auto"/>
        <w:rPr>
          <w:rFonts w:ascii="Sylfaen" w:hAnsi="Sylfaen"/>
          <w:i/>
          <w:sz w:val="24"/>
          <w:szCs w:val="24"/>
          <w:lang w:val="ka-GE"/>
        </w:rPr>
      </w:pPr>
    </w:p>
    <w:p w:rsidR="00643C15" w:rsidRPr="00D80EE9" w:rsidRDefault="00643C15" w:rsidP="00643C15">
      <w:pPr>
        <w:spacing w:line="240" w:lineRule="auto"/>
        <w:jc w:val="both"/>
        <w:rPr>
          <w:rFonts w:ascii="Sylfaen" w:hAnsi="Sylfaen"/>
          <w:b/>
          <w:sz w:val="24"/>
          <w:szCs w:val="24"/>
          <w:lang w:val="ka-GE"/>
        </w:rPr>
      </w:pPr>
      <w:r w:rsidRPr="00D80EE9">
        <w:rPr>
          <w:rFonts w:ascii="Sylfaen" w:hAnsi="Sylfaen"/>
          <w:b/>
          <w:sz w:val="24"/>
          <w:szCs w:val="24"/>
          <w:lang w:val="ka-GE"/>
        </w:rPr>
        <w:t>ქალთა მიმართ ძალადობა</w:t>
      </w:r>
    </w:p>
    <w:p w:rsidR="00643C15" w:rsidRPr="00D80EE9" w:rsidRDefault="00643C15" w:rsidP="00643C15">
      <w:pPr>
        <w:spacing w:line="240" w:lineRule="auto"/>
        <w:jc w:val="both"/>
        <w:rPr>
          <w:rFonts w:ascii="Sylfaen" w:hAnsi="Sylfaen"/>
          <w:b/>
          <w:sz w:val="24"/>
          <w:szCs w:val="24"/>
          <w:lang w:val="ka-GE"/>
        </w:rPr>
      </w:pPr>
      <w:r w:rsidRPr="00D80EE9">
        <w:rPr>
          <w:rFonts w:ascii="Sylfaen" w:hAnsi="Sylfaen"/>
          <w:b/>
          <w:sz w:val="24"/>
          <w:szCs w:val="24"/>
          <w:lang w:val="ka-GE"/>
        </w:rPr>
        <w:t>20. გ) სახელმწიფოს მიერ დაფინანსებული კრიზისული ცენტრების და ოჯახში ძალადობის მსხვერპლ ქალთა თავშესაფრების დეფიციტი, განსაკუთრებით სოფლად.</w:t>
      </w:r>
    </w:p>
    <w:p w:rsidR="00643C15" w:rsidRPr="00D80EE9" w:rsidRDefault="00643C15" w:rsidP="00643C15">
      <w:pPr>
        <w:spacing w:line="240" w:lineRule="auto"/>
        <w:jc w:val="both"/>
        <w:rPr>
          <w:rFonts w:ascii="Sylfaen" w:hAnsi="Sylfaen"/>
          <w:color w:val="000000"/>
          <w:sz w:val="24"/>
          <w:szCs w:val="24"/>
          <w:lang w:val="ka-GE"/>
        </w:rPr>
      </w:pPr>
      <w:r>
        <w:rPr>
          <w:rFonts w:ascii="Sylfaen" w:hAnsi="Sylfaen"/>
          <w:color w:val="000000"/>
          <w:sz w:val="24"/>
          <w:szCs w:val="24"/>
          <w:lang w:val="ka-GE"/>
        </w:rPr>
        <w:t xml:space="preserve">საქართველოს პარლამენტის მიერ </w:t>
      </w:r>
      <w:r w:rsidRPr="00D80EE9">
        <w:rPr>
          <w:color w:val="000000"/>
          <w:sz w:val="24"/>
          <w:szCs w:val="24"/>
          <w:lang w:val="ka-GE"/>
        </w:rPr>
        <w:t>,,</w:t>
      </w:r>
      <w:r w:rsidRPr="00D80EE9">
        <w:rPr>
          <w:rFonts w:ascii="Sylfaen" w:hAnsi="Sylfaen" w:cs="Sylfaen"/>
          <w:color w:val="000000"/>
          <w:sz w:val="24"/>
          <w:szCs w:val="24"/>
          <w:lang w:val="ka-GE"/>
        </w:rPr>
        <w:t>ოჯახში</w:t>
      </w:r>
      <w:r w:rsidRPr="00D80EE9">
        <w:rPr>
          <w:color w:val="000000"/>
          <w:sz w:val="24"/>
          <w:szCs w:val="24"/>
          <w:lang w:val="ka-GE"/>
        </w:rPr>
        <w:t xml:space="preserve"> </w:t>
      </w:r>
      <w:r w:rsidRPr="00D80EE9">
        <w:rPr>
          <w:rFonts w:ascii="Sylfaen" w:hAnsi="Sylfaen" w:cs="Sylfaen"/>
          <w:color w:val="000000"/>
          <w:sz w:val="24"/>
          <w:szCs w:val="24"/>
          <w:lang w:val="ka-GE"/>
        </w:rPr>
        <w:t>ძალადობის</w:t>
      </w:r>
      <w:r w:rsidRPr="00D80EE9">
        <w:rPr>
          <w:color w:val="000000"/>
          <w:sz w:val="24"/>
          <w:szCs w:val="24"/>
          <w:lang w:val="ka-GE"/>
        </w:rPr>
        <w:t xml:space="preserve"> </w:t>
      </w:r>
      <w:r w:rsidRPr="00D80EE9">
        <w:rPr>
          <w:rFonts w:ascii="Sylfaen" w:hAnsi="Sylfaen" w:cs="Sylfaen"/>
          <w:color w:val="000000"/>
          <w:sz w:val="24"/>
          <w:szCs w:val="24"/>
          <w:lang w:val="ka-GE"/>
        </w:rPr>
        <w:t>აღკვეთის</w:t>
      </w:r>
      <w:r w:rsidRPr="00D80EE9">
        <w:rPr>
          <w:color w:val="000000"/>
          <w:sz w:val="24"/>
          <w:szCs w:val="24"/>
          <w:lang w:val="ka-GE"/>
        </w:rPr>
        <w:t xml:space="preserve">, </w:t>
      </w:r>
      <w:r w:rsidRPr="00D80EE9">
        <w:rPr>
          <w:rFonts w:ascii="Sylfaen" w:hAnsi="Sylfaen" w:cs="Sylfaen"/>
          <w:color w:val="000000"/>
          <w:sz w:val="24"/>
          <w:szCs w:val="24"/>
          <w:lang w:val="ka-GE"/>
        </w:rPr>
        <w:t>ძალადობის</w:t>
      </w:r>
      <w:r w:rsidRPr="00D80EE9">
        <w:rPr>
          <w:color w:val="000000"/>
          <w:sz w:val="24"/>
          <w:szCs w:val="24"/>
          <w:lang w:val="ka-GE"/>
        </w:rPr>
        <w:t xml:space="preserve"> </w:t>
      </w:r>
      <w:r w:rsidRPr="00D80EE9">
        <w:rPr>
          <w:rFonts w:ascii="Sylfaen" w:hAnsi="Sylfaen" w:cs="Sylfaen"/>
          <w:color w:val="000000"/>
          <w:sz w:val="24"/>
          <w:szCs w:val="24"/>
          <w:lang w:val="ka-GE"/>
        </w:rPr>
        <w:t>მსხვერპლთა</w:t>
      </w:r>
      <w:r w:rsidRPr="00D80EE9">
        <w:rPr>
          <w:color w:val="000000"/>
          <w:sz w:val="24"/>
          <w:szCs w:val="24"/>
          <w:lang w:val="ka-GE"/>
        </w:rPr>
        <w:t xml:space="preserve"> </w:t>
      </w:r>
      <w:r w:rsidRPr="00D80EE9">
        <w:rPr>
          <w:rFonts w:ascii="Sylfaen" w:hAnsi="Sylfaen" w:cs="Sylfaen"/>
          <w:color w:val="000000"/>
          <w:sz w:val="24"/>
          <w:szCs w:val="24"/>
          <w:lang w:val="ka-GE"/>
        </w:rPr>
        <w:t>დაცვისა</w:t>
      </w:r>
      <w:r w:rsidRPr="00D80EE9">
        <w:rPr>
          <w:color w:val="000000"/>
          <w:sz w:val="24"/>
          <w:szCs w:val="24"/>
          <w:lang w:val="ka-GE"/>
        </w:rPr>
        <w:t xml:space="preserve"> </w:t>
      </w:r>
      <w:r w:rsidRPr="00D80EE9">
        <w:rPr>
          <w:rFonts w:ascii="Sylfaen" w:hAnsi="Sylfaen" w:cs="Sylfaen"/>
          <w:color w:val="000000"/>
          <w:sz w:val="24"/>
          <w:szCs w:val="24"/>
          <w:lang w:val="ka-GE"/>
        </w:rPr>
        <w:t>და</w:t>
      </w:r>
      <w:r w:rsidRPr="00D80EE9">
        <w:rPr>
          <w:color w:val="000000"/>
          <w:sz w:val="24"/>
          <w:szCs w:val="24"/>
          <w:lang w:val="ka-GE"/>
        </w:rPr>
        <w:t xml:space="preserve"> </w:t>
      </w:r>
      <w:r w:rsidRPr="00D80EE9">
        <w:rPr>
          <w:rFonts w:ascii="Sylfaen" w:hAnsi="Sylfaen" w:cs="Sylfaen"/>
          <w:color w:val="000000"/>
          <w:sz w:val="24"/>
          <w:szCs w:val="24"/>
          <w:lang w:val="ka-GE"/>
        </w:rPr>
        <w:t>დახმარების</w:t>
      </w:r>
      <w:r w:rsidRPr="00D80EE9">
        <w:rPr>
          <w:color w:val="000000"/>
          <w:sz w:val="24"/>
          <w:szCs w:val="24"/>
          <w:lang w:val="ka-GE"/>
        </w:rPr>
        <w:t xml:space="preserve"> </w:t>
      </w:r>
      <w:r w:rsidRPr="00D80EE9">
        <w:rPr>
          <w:rFonts w:ascii="Sylfaen" w:hAnsi="Sylfaen" w:cs="Sylfaen"/>
          <w:color w:val="000000"/>
          <w:sz w:val="24"/>
          <w:szCs w:val="24"/>
          <w:lang w:val="ka-GE"/>
        </w:rPr>
        <w:t>შესახებ</w:t>
      </w:r>
      <w:r w:rsidRPr="00D80EE9">
        <w:rPr>
          <w:color w:val="000000"/>
          <w:sz w:val="24"/>
          <w:szCs w:val="24"/>
          <w:lang w:val="ka-GE"/>
        </w:rPr>
        <w:t xml:space="preserve">“ </w:t>
      </w:r>
      <w:r w:rsidRPr="00D80EE9">
        <w:rPr>
          <w:rFonts w:ascii="Sylfaen" w:hAnsi="Sylfaen" w:cs="Sylfaen"/>
          <w:color w:val="000000"/>
          <w:sz w:val="24"/>
          <w:szCs w:val="24"/>
          <w:lang w:val="ka-GE"/>
        </w:rPr>
        <w:t>საქართველოს</w:t>
      </w:r>
      <w:r w:rsidRPr="00D80EE9">
        <w:rPr>
          <w:color w:val="000000"/>
          <w:sz w:val="24"/>
          <w:szCs w:val="24"/>
          <w:lang w:val="ka-GE"/>
        </w:rPr>
        <w:t xml:space="preserve"> </w:t>
      </w:r>
      <w:r w:rsidRPr="00D80EE9">
        <w:rPr>
          <w:rFonts w:ascii="Sylfaen" w:hAnsi="Sylfaen" w:cs="Sylfaen"/>
          <w:color w:val="000000"/>
          <w:sz w:val="24"/>
          <w:szCs w:val="24"/>
          <w:lang w:val="ka-GE"/>
        </w:rPr>
        <w:t>კანონში</w:t>
      </w:r>
      <w:r>
        <w:rPr>
          <w:rFonts w:ascii="Sylfaen" w:hAnsi="Sylfaen" w:cs="Sylfaen"/>
          <w:color w:val="000000"/>
          <w:sz w:val="24"/>
          <w:szCs w:val="24"/>
          <w:lang w:val="ka-GE"/>
        </w:rPr>
        <w:t xml:space="preserve"> შეტანილი ცვლილებების </w:t>
      </w:r>
      <w:r w:rsidRPr="00D80EE9">
        <w:rPr>
          <w:color w:val="000000"/>
          <w:sz w:val="24"/>
          <w:szCs w:val="24"/>
          <w:lang w:val="ka-GE"/>
        </w:rPr>
        <w:t xml:space="preserve"> </w:t>
      </w:r>
      <w:r>
        <w:rPr>
          <w:rFonts w:ascii="Sylfaen" w:hAnsi="Sylfaen"/>
          <w:color w:val="000000"/>
          <w:sz w:val="24"/>
          <w:szCs w:val="24"/>
          <w:lang w:val="ka-GE"/>
        </w:rPr>
        <w:t>(</w:t>
      </w:r>
      <w:r w:rsidRPr="00D80EE9">
        <w:rPr>
          <w:color w:val="000000"/>
          <w:sz w:val="24"/>
          <w:szCs w:val="24"/>
          <w:lang w:val="ka-GE"/>
        </w:rPr>
        <w:t>№761 II</w:t>
      </w:r>
      <w:r w:rsidRPr="00D80EE9">
        <w:rPr>
          <w:rFonts w:ascii="Sylfaen" w:hAnsi="Sylfaen" w:cs="Sylfaen"/>
          <w:color w:val="000000"/>
          <w:sz w:val="24"/>
          <w:szCs w:val="24"/>
          <w:lang w:val="ka-GE"/>
        </w:rPr>
        <w:t>ს</w:t>
      </w:r>
      <w:r w:rsidRPr="00D80EE9">
        <w:rPr>
          <w:color w:val="000000"/>
          <w:sz w:val="24"/>
          <w:szCs w:val="24"/>
          <w:lang w:val="ka-GE"/>
        </w:rPr>
        <w:t xml:space="preserve"> 04.05.2017 </w:t>
      </w:r>
      <w:r w:rsidRPr="00D80EE9">
        <w:rPr>
          <w:rFonts w:ascii="Sylfaen" w:hAnsi="Sylfaen" w:cs="Sylfaen"/>
          <w:color w:val="000000"/>
          <w:sz w:val="24"/>
          <w:szCs w:val="24"/>
          <w:lang w:val="ka-GE"/>
        </w:rPr>
        <w:t>წწ</w:t>
      </w:r>
      <w:r w:rsidRPr="00D80EE9">
        <w:rPr>
          <w:color w:val="000000"/>
          <w:sz w:val="24"/>
          <w:szCs w:val="24"/>
          <w:lang w:val="ka-GE"/>
        </w:rPr>
        <w:t>.</w:t>
      </w:r>
      <w:r>
        <w:rPr>
          <w:rFonts w:ascii="Sylfaen" w:hAnsi="Sylfaen"/>
          <w:color w:val="000000"/>
          <w:sz w:val="24"/>
          <w:szCs w:val="24"/>
          <w:lang w:val="ka-GE"/>
        </w:rPr>
        <w:t>)</w:t>
      </w:r>
      <w:r w:rsidRPr="00D80EE9">
        <w:rPr>
          <w:color w:val="000000"/>
          <w:sz w:val="24"/>
          <w:szCs w:val="24"/>
          <w:lang w:val="ka-GE"/>
        </w:rPr>
        <w:t xml:space="preserve"> </w:t>
      </w:r>
      <w:r w:rsidRPr="00D80EE9">
        <w:rPr>
          <w:rFonts w:ascii="Sylfaen" w:hAnsi="Sylfaen" w:cs="Sylfaen"/>
          <w:color w:val="000000"/>
          <w:sz w:val="24"/>
          <w:szCs w:val="24"/>
          <w:lang w:val="ka-GE"/>
        </w:rPr>
        <w:t>მოთხოვნათა</w:t>
      </w:r>
      <w:r w:rsidRPr="00D80EE9">
        <w:rPr>
          <w:color w:val="000000"/>
          <w:sz w:val="24"/>
          <w:szCs w:val="24"/>
          <w:lang w:val="ka-GE"/>
        </w:rPr>
        <w:t xml:space="preserve"> </w:t>
      </w:r>
      <w:r w:rsidRPr="00D80EE9">
        <w:rPr>
          <w:rFonts w:ascii="Sylfaen" w:hAnsi="Sylfaen" w:cs="Sylfaen"/>
          <w:color w:val="000000"/>
          <w:sz w:val="24"/>
          <w:szCs w:val="24"/>
          <w:lang w:val="ka-GE"/>
        </w:rPr>
        <w:t>შესაბამისად</w:t>
      </w:r>
      <w:r w:rsidRPr="00D80EE9">
        <w:rPr>
          <w:color w:val="000000"/>
          <w:sz w:val="24"/>
          <w:szCs w:val="24"/>
          <w:lang w:val="ka-GE"/>
        </w:rPr>
        <w:t xml:space="preserve">, </w:t>
      </w:r>
      <w:r w:rsidRPr="00D80EE9">
        <w:rPr>
          <w:rFonts w:ascii="Sylfaen" w:hAnsi="Sylfaen" w:cs="Sylfaen"/>
          <w:color w:val="000000"/>
          <w:sz w:val="24"/>
          <w:szCs w:val="24"/>
          <w:lang w:val="ka-GE"/>
        </w:rPr>
        <w:t>დამტკიცდა</w:t>
      </w:r>
      <w:r w:rsidRPr="00D80EE9">
        <w:rPr>
          <w:color w:val="000000"/>
          <w:sz w:val="24"/>
          <w:szCs w:val="24"/>
          <w:lang w:val="ka-GE"/>
        </w:rPr>
        <w:t xml:space="preserve"> ,,</w:t>
      </w:r>
      <w:r w:rsidRPr="00D80EE9">
        <w:rPr>
          <w:rFonts w:ascii="Sylfaen" w:hAnsi="Sylfaen" w:cs="Sylfaen"/>
          <w:color w:val="000000"/>
          <w:sz w:val="24"/>
          <w:szCs w:val="24"/>
          <w:lang w:val="ka-GE"/>
        </w:rPr>
        <w:t>კრიზისული</w:t>
      </w:r>
      <w:r w:rsidRPr="00D80EE9">
        <w:rPr>
          <w:color w:val="000000"/>
          <w:sz w:val="24"/>
          <w:szCs w:val="24"/>
          <w:lang w:val="ka-GE"/>
        </w:rPr>
        <w:t xml:space="preserve"> </w:t>
      </w:r>
      <w:r w:rsidRPr="00D80EE9">
        <w:rPr>
          <w:rFonts w:ascii="Sylfaen" w:hAnsi="Sylfaen" w:cs="Sylfaen"/>
          <w:color w:val="000000"/>
          <w:sz w:val="24"/>
          <w:szCs w:val="24"/>
          <w:lang w:val="ka-GE"/>
        </w:rPr>
        <w:t>ცენტრის</w:t>
      </w:r>
      <w:r w:rsidRPr="00D80EE9">
        <w:rPr>
          <w:color w:val="000000"/>
          <w:sz w:val="24"/>
          <w:szCs w:val="24"/>
          <w:lang w:val="ka-GE"/>
        </w:rPr>
        <w:t xml:space="preserve"> </w:t>
      </w:r>
      <w:r w:rsidRPr="00D80EE9">
        <w:rPr>
          <w:rFonts w:ascii="Sylfaen" w:hAnsi="Sylfaen" w:cs="Sylfaen"/>
          <w:color w:val="000000"/>
          <w:sz w:val="24"/>
          <w:szCs w:val="24"/>
          <w:lang w:val="ka-GE"/>
        </w:rPr>
        <w:t>მოწყობისა</w:t>
      </w:r>
      <w:r w:rsidRPr="00D80EE9">
        <w:rPr>
          <w:color w:val="000000"/>
          <w:sz w:val="24"/>
          <w:szCs w:val="24"/>
          <w:lang w:val="ka-GE"/>
        </w:rPr>
        <w:t xml:space="preserve"> </w:t>
      </w:r>
      <w:r w:rsidRPr="00D80EE9">
        <w:rPr>
          <w:rFonts w:ascii="Sylfaen" w:hAnsi="Sylfaen" w:cs="Sylfaen"/>
          <w:color w:val="000000"/>
          <w:sz w:val="24"/>
          <w:szCs w:val="24"/>
          <w:lang w:val="ka-GE"/>
        </w:rPr>
        <w:t>და</w:t>
      </w:r>
      <w:r w:rsidRPr="00D80EE9">
        <w:rPr>
          <w:color w:val="000000"/>
          <w:sz w:val="24"/>
          <w:szCs w:val="24"/>
          <w:lang w:val="ka-GE"/>
        </w:rPr>
        <w:t xml:space="preserve"> </w:t>
      </w:r>
      <w:r w:rsidRPr="00D80EE9">
        <w:rPr>
          <w:rFonts w:ascii="Sylfaen" w:hAnsi="Sylfaen" w:cs="Sylfaen"/>
          <w:color w:val="000000"/>
          <w:sz w:val="24"/>
          <w:szCs w:val="24"/>
          <w:lang w:val="ka-GE"/>
        </w:rPr>
        <w:t>ფუნქციონირებისათვის</w:t>
      </w:r>
      <w:r w:rsidRPr="00D80EE9">
        <w:rPr>
          <w:color w:val="000000"/>
          <w:sz w:val="24"/>
          <w:szCs w:val="24"/>
          <w:lang w:val="ka-GE"/>
        </w:rPr>
        <w:t xml:space="preserve"> </w:t>
      </w:r>
      <w:r w:rsidRPr="00D80EE9">
        <w:rPr>
          <w:rFonts w:ascii="Sylfaen" w:hAnsi="Sylfaen" w:cs="Sylfaen"/>
          <w:color w:val="000000"/>
          <w:sz w:val="24"/>
          <w:szCs w:val="24"/>
          <w:lang w:val="ka-GE"/>
        </w:rPr>
        <w:t>აუცილებელი</w:t>
      </w:r>
      <w:r w:rsidRPr="00D80EE9">
        <w:rPr>
          <w:color w:val="000000"/>
          <w:sz w:val="24"/>
          <w:szCs w:val="24"/>
          <w:lang w:val="ka-GE"/>
        </w:rPr>
        <w:t xml:space="preserve"> </w:t>
      </w:r>
      <w:r w:rsidRPr="00D80EE9">
        <w:rPr>
          <w:rFonts w:ascii="Sylfaen" w:hAnsi="Sylfaen" w:cs="Sylfaen"/>
          <w:color w:val="000000"/>
          <w:sz w:val="24"/>
          <w:szCs w:val="24"/>
          <w:lang w:val="ka-GE"/>
        </w:rPr>
        <w:t>მინიმალური</w:t>
      </w:r>
      <w:r w:rsidRPr="00D80EE9">
        <w:rPr>
          <w:color w:val="000000"/>
          <w:sz w:val="24"/>
          <w:szCs w:val="24"/>
          <w:lang w:val="ka-GE"/>
        </w:rPr>
        <w:t xml:space="preserve"> </w:t>
      </w:r>
      <w:r w:rsidRPr="00D80EE9">
        <w:rPr>
          <w:rFonts w:ascii="Sylfaen" w:hAnsi="Sylfaen" w:cs="Sylfaen"/>
          <w:color w:val="000000"/>
          <w:sz w:val="24"/>
          <w:szCs w:val="24"/>
          <w:lang w:val="ka-GE"/>
        </w:rPr>
        <w:t>სტანდარტების</w:t>
      </w:r>
      <w:r w:rsidRPr="00D80EE9">
        <w:rPr>
          <w:color w:val="000000"/>
          <w:sz w:val="24"/>
          <w:szCs w:val="24"/>
          <w:lang w:val="ka-GE"/>
        </w:rPr>
        <w:t xml:space="preserve"> </w:t>
      </w:r>
      <w:r w:rsidRPr="00D80EE9">
        <w:rPr>
          <w:rFonts w:ascii="Sylfaen" w:hAnsi="Sylfaen" w:cs="Sylfaen"/>
          <w:color w:val="000000"/>
          <w:sz w:val="24"/>
          <w:szCs w:val="24"/>
          <w:lang w:val="ka-GE"/>
        </w:rPr>
        <w:t>დამტკიცების</w:t>
      </w:r>
      <w:r w:rsidRPr="00D80EE9">
        <w:rPr>
          <w:color w:val="000000"/>
          <w:sz w:val="24"/>
          <w:szCs w:val="24"/>
          <w:lang w:val="ka-GE"/>
        </w:rPr>
        <w:t xml:space="preserve"> </w:t>
      </w:r>
      <w:r w:rsidRPr="00D80EE9">
        <w:rPr>
          <w:rFonts w:ascii="Sylfaen" w:hAnsi="Sylfaen" w:cs="Sylfaen"/>
          <w:color w:val="000000"/>
          <w:sz w:val="24"/>
          <w:szCs w:val="24"/>
          <w:lang w:val="ka-GE"/>
        </w:rPr>
        <w:t>თაობაზე</w:t>
      </w:r>
      <w:r w:rsidRPr="00D80EE9">
        <w:rPr>
          <w:color w:val="000000"/>
          <w:sz w:val="24"/>
          <w:szCs w:val="24"/>
          <w:lang w:val="ka-GE"/>
        </w:rPr>
        <w:t xml:space="preserve">“ </w:t>
      </w:r>
      <w:r w:rsidRPr="00D80EE9">
        <w:rPr>
          <w:rFonts w:ascii="Sylfaen" w:hAnsi="Sylfaen" w:cs="Sylfaen"/>
          <w:color w:val="000000"/>
          <w:sz w:val="24"/>
          <w:szCs w:val="24"/>
          <w:lang w:val="ka-GE"/>
        </w:rPr>
        <w:t>საქართველოს</w:t>
      </w:r>
      <w:r w:rsidRPr="00D80EE9">
        <w:rPr>
          <w:color w:val="000000"/>
          <w:sz w:val="24"/>
          <w:szCs w:val="24"/>
          <w:lang w:val="ka-GE"/>
        </w:rPr>
        <w:t xml:space="preserve"> </w:t>
      </w:r>
      <w:r w:rsidRPr="00D80EE9">
        <w:rPr>
          <w:rFonts w:ascii="Sylfaen" w:hAnsi="Sylfaen" w:cs="Sylfaen"/>
          <w:color w:val="000000"/>
          <w:sz w:val="24"/>
          <w:szCs w:val="24"/>
          <w:lang w:val="ka-GE"/>
        </w:rPr>
        <w:t>შრომის</w:t>
      </w:r>
      <w:r w:rsidRPr="00D80EE9">
        <w:rPr>
          <w:color w:val="000000"/>
          <w:sz w:val="24"/>
          <w:szCs w:val="24"/>
          <w:lang w:val="ka-GE"/>
        </w:rPr>
        <w:t xml:space="preserve">, </w:t>
      </w:r>
      <w:r w:rsidRPr="00D80EE9">
        <w:rPr>
          <w:rFonts w:ascii="Sylfaen" w:hAnsi="Sylfaen" w:cs="Sylfaen"/>
          <w:color w:val="000000"/>
          <w:sz w:val="24"/>
          <w:szCs w:val="24"/>
          <w:lang w:val="ka-GE"/>
        </w:rPr>
        <w:t>ჯანმრთელობისა</w:t>
      </w:r>
      <w:r w:rsidRPr="00D80EE9">
        <w:rPr>
          <w:color w:val="000000"/>
          <w:sz w:val="24"/>
          <w:szCs w:val="24"/>
          <w:lang w:val="ka-GE"/>
        </w:rPr>
        <w:t xml:space="preserve"> </w:t>
      </w:r>
      <w:r w:rsidRPr="00D80EE9">
        <w:rPr>
          <w:rFonts w:ascii="Sylfaen" w:hAnsi="Sylfaen" w:cs="Sylfaen"/>
          <w:color w:val="000000"/>
          <w:sz w:val="24"/>
          <w:szCs w:val="24"/>
          <w:lang w:val="ka-GE"/>
        </w:rPr>
        <w:t>და</w:t>
      </w:r>
      <w:r w:rsidRPr="00D80EE9">
        <w:rPr>
          <w:color w:val="000000"/>
          <w:sz w:val="24"/>
          <w:szCs w:val="24"/>
          <w:lang w:val="ka-GE"/>
        </w:rPr>
        <w:t xml:space="preserve"> </w:t>
      </w:r>
      <w:r w:rsidRPr="00D80EE9">
        <w:rPr>
          <w:rFonts w:ascii="Sylfaen" w:hAnsi="Sylfaen" w:cs="Sylfaen"/>
          <w:color w:val="000000"/>
          <w:sz w:val="24"/>
          <w:szCs w:val="24"/>
          <w:lang w:val="ka-GE"/>
        </w:rPr>
        <w:t>სოციალური</w:t>
      </w:r>
      <w:r w:rsidRPr="00D80EE9">
        <w:rPr>
          <w:color w:val="000000"/>
          <w:sz w:val="24"/>
          <w:szCs w:val="24"/>
          <w:lang w:val="ka-GE"/>
        </w:rPr>
        <w:t xml:space="preserve"> </w:t>
      </w:r>
      <w:r w:rsidRPr="00D80EE9">
        <w:rPr>
          <w:rFonts w:ascii="Sylfaen" w:hAnsi="Sylfaen" w:cs="Sylfaen"/>
          <w:color w:val="000000"/>
          <w:sz w:val="24"/>
          <w:szCs w:val="24"/>
          <w:lang w:val="ka-GE"/>
        </w:rPr>
        <w:t>დაცვის</w:t>
      </w:r>
      <w:r w:rsidRPr="00D80EE9">
        <w:rPr>
          <w:color w:val="000000"/>
          <w:sz w:val="24"/>
          <w:szCs w:val="24"/>
          <w:lang w:val="ka-GE"/>
        </w:rPr>
        <w:t xml:space="preserve"> </w:t>
      </w:r>
      <w:r w:rsidRPr="00D80EE9">
        <w:rPr>
          <w:rFonts w:ascii="Sylfaen" w:hAnsi="Sylfaen" w:cs="Sylfaen"/>
          <w:color w:val="000000"/>
          <w:sz w:val="24"/>
          <w:szCs w:val="24"/>
          <w:lang w:val="ka-GE"/>
        </w:rPr>
        <w:t>მინისტრის</w:t>
      </w:r>
      <w:r w:rsidRPr="00D80EE9">
        <w:rPr>
          <w:color w:val="000000"/>
          <w:sz w:val="24"/>
          <w:szCs w:val="24"/>
          <w:lang w:val="ka-GE"/>
        </w:rPr>
        <w:t xml:space="preserve"> 2017 </w:t>
      </w:r>
      <w:r w:rsidRPr="00D80EE9">
        <w:rPr>
          <w:rFonts w:ascii="Sylfaen" w:hAnsi="Sylfaen" w:cs="Sylfaen"/>
          <w:color w:val="000000"/>
          <w:sz w:val="24"/>
          <w:szCs w:val="24"/>
          <w:lang w:val="ka-GE"/>
        </w:rPr>
        <w:t>წლის</w:t>
      </w:r>
      <w:r w:rsidRPr="00D80EE9">
        <w:rPr>
          <w:color w:val="000000"/>
          <w:sz w:val="24"/>
          <w:szCs w:val="24"/>
          <w:lang w:val="ka-GE"/>
        </w:rPr>
        <w:t xml:space="preserve"> 10 </w:t>
      </w:r>
      <w:r w:rsidRPr="00D80EE9">
        <w:rPr>
          <w:rFonts w:ascii="Sylfaen" w:hAnsi="Sylfaen" w:cs="Sylfaen"/>
          <w:color w:val="000000"/>
          <w:sz w:val="24"/>
          <w:szCs w:val="24"/>
          <w:lang w:val="ka-GE"/>
        </w:rPr>
        <w:t>ნოემბრის</w:t>
      </w:r>
      <w:r w:rsidRPr="00D80EE9">
        <w:rPr>
          <w:color w:val="000000"/>
          <w:sz w:val="24"/>
          <w:szCs w:val="24"/>
          <w:lang w:val="ka-GE"/>
        </w:rPr>
        <w:t xml:space="preserve"> N01-64/</w:t>
      </w:r>
      <w:r w:rsidRPr="00D80EE9">
        <w:rPr>
          <w:rFonts w:ascii="Sylfaen" w:hAnsi="Sylfaen" w:cs="Sylfaen"/>
          <w:color w:val="000000"/>
          <w:sz w:val="24"/>
          <w:szCs w:val="24"/>
          <w:lang w:val="ka-GE"/>
        </w:rPr>
        <w:t>ნ</w:t>
      </w:r>
      <w:r w:rsidRPr="00D80EE9">
        <w:rPr>
          <w:color w:val="000000"/>
          <w:sz w:val="24"/>
          <w:szCs w:val="24"/>
          <w:lang w:val="ka-GE"/>
        </w:rPr>
        <w:t xml:space="preserve"> </w:t>
      </w:r>
      <w:r w:rsidRPr="00D80EE9">
        <w:rPr>
          <w:rFonts w:ascii="Sylfaen" w:hAnsi="Sylfaen" w:cs="Sylfaen"/>
          <w:color w:val="000000"/>
          <w:sz w:val="24"/>
          <w:szCs w:val="24"/>
          <w:lang w:val="ka-GE"/>
        </w:rPr>
        <w:t>ბრძანება</w:t>
      </w:r>
      <w:r w:rsidRPr="00D80EE9">
        <w:rPr>
          <w:color w:val="000000"/>
          <w:sz w:val="24"/>
          <w:szCs w:val="24"/>
          <w:lang w:val="ka-GE"/>
        </w:rPr>
        <w:t>.</w:t>
      </w:r>
    </w:p>
    <w:p w:rsidR="00643C15" w:rsidRPr="00D80EE9" w:rsidRDefault="00643C15" w:rsidP="00643C15">
      <w:pPr>
        <w:spacing w:line="240" w:lineRule="auto"/>
        <w:jc w:val="both"/>
        <w:rPr>
          <w:rFonts w:ascii="Sylfaen" w:hAnsi="Sylfaen"/>
          <w:color w:val="000000"/>
          <w:sz w:val="24"/>
          <w:szCs w:val="24"/>
          <w:lang w:val="ka-GE"/>
        </w:rPr>
      </w:pPr>
      <w:r w:rsidRPr="00D80EE9">
        <w:rPr>
          <w:color w:val="000000"/>
          <w:sz w:val="24"/>
          <w:szCs w:val="24"/>
          <w:lang w:val="ka-GE"/>
        </w:rPr>
        <w:t>,,</w:t>
      </w:r>
      <w:r w:rsidRPr="00D80EE9">
        <w:rPr>
          <w:rFonts w:ascii="Sylfaen" w:hAnsi="Sylfaen" w:cs="Sylfaen"/>
          <w:color w:val="000000"/>
          <w:sz w:val="24"/>
          <w:szCs w:val="24"/>
          <w:lang w:val="ka-GE"/>
        </w:rPr>
        <w:t>ოჯახში</w:t>
      </w:r>
      <w:r w:rsidRPr="00D80EE9">
        <w:rPr>
          <w:color w:val="000000"/>
          <w:sz w:val="24"/>
          <w:szCs w:val="24"/>
          <w:lang w:val="ka-GE"/>
        </w:rPr>
        <w:t xml:space="preserve"> </w:t>
      </w:r>
      <w:r w:rsidRPr="00D80EE9">
        <w:rPr>
          <w:rFonts w:ascii="Sylfaen" w:hAnsi="Sylfaen" w:cs="Sylfaen"/>
          <w:color w:val="000000"/>
          <w:sz w:val="24"/>
          <w:szCs w:val="24"/>
          <w:lang w:val="ka-GE"/>
        </w:rPr>
        <w:t>ძალადობის</w:t>
      </w:r>
      <w:r w:rsidRPr="00D80EE9">
        <w:rPr>
          <w:color w:val="000000"/>
          <w:sz w:val="24"/>
          <w:szCs w:val="24"/>
          <w:lang w:val="ka-GE"/>
        </w:rPr>
        <w:t xml:space="preserve"> </w:t>
      </w:r>
      <w:r w:rsidRPr="00D80EE9">
        <w:rPr>
          <w:rFonts w:ascii="Sylfaen" w:hAnsi="Sylfaen" w:cs="Sylfaen"/>
          <w:color w:val="000000"/>
          <w:sz w:val="24"/>
          <w:szCs w:val="24"/>
          <w:lang w:val="ka-GE"/>
        </w:rPr>
        <w:t>აღკვეთის</w:t>
      </w:r>
      <w:r w:rsidRPr="00D80EE9">
        <w:rPr>
          <w:color w:val="000000"/>
          <w:sz w:val="24"/>
          <w:szCs w:val="24"/>
          <w:lang w:val="ka-GE"/>
        </w:rPr>
        <w:t xml:space="preserve">, </w:t>
      </w:r>
      <w:r w:rsidRPr="00D80EE9">
        <w:rPr>
          <w:rFonts w:ascii="Sylfaen" w:hAnsi="Sylfaen" w:cs="Sylfaen"/>
          <w:color w:val="000000"/>
          <w:sz w:val="24"/>
          <w:szCs w:val="24"/>
          <w:lang w:val="ka-GE"/>
        </w:rPr>
        <w:t>ძალადობის</w:t>
      </w:r>
      <w:r w:rsidRPr="00D80EE9">
        <w:rPr>
          <w:color w:val="000000"/>
          <w:sz w:val="24"/>
          <w:szCs w:val="24"/>
          <w:lang w:val="ka-GE"/>
        </w:rPr>
        <w:t xml:space="preserve"> </w:t>
      </w:r>
      <w:r w:rsidRPr="00D80EE9">
        <w:rPr>
          <w:rFonts w:ascii="Sylfaen" w:hAnsi="Sylfaen" w:cs="Sylfaen"/>
          <w:color w:val="000000"/>
          <w:sz w:val="24"/>
          <w:szCs w:val="24"/>
          <w:lang w:val="ka-GE"/>
        </w:rPr>
        <w:t>მსხვერპლთა</w:t>
      </w:r>
      <w:r w:rsidRPr="00D80EE9">
        <w:rPr>
          <w:color w:val="000000"/>
          <w:sz w:val="24"/>
          <w:szCs w:val="24"/>
          <w:lang w:val="ka-GE"/>
        </w:rPr>
        <w:t xml:space="preserve"> </w:t>
      </w:r>
      <w:r w:rsidRPr="00D80EE9">
        <w:rPr>
          <w:rFonts w:ascii="Sylfaen" w:hAnsi="Sylfaen" w:cs="Sylfaen"/>
          <w:color w:val="000000"/>
          <w:sz w:val="24"/>
          <w:szCs w:val="24"/>
          <w:lang w:val="ka-GE"/>
        </w:rPr>
        <w:t>დაცვისა</w:t>
      </w:r>
      <w:r w:rsidRPr="00D80EE9">
        <w:rPr>
          <w:color w:val="000000"/>
          <w:sz w:val="24"/>
          <w:szCs w:val="24"/>
          <w:lang w:val="ka-GE"/>
        </w:rPr>
        <w:t xml:space="preserve"> </w:t>
      </w:r>
      <w:r w:rsidRPr="00D80EE9">
        <w:rPr>
          <w:rFonts w:ascii="Sylfaen" w:hAnsi="Sylfaen" w:cs="Sylfaen"/>
          <w:color w:val="000000"/>
          <w:sz w:val="24"/>
          <w:szCs w:val="24"/>
          <w:lang w:val="ka-GE"/>
        </w:rPr>
        <w:t>და</w:t>
      </w:r>
      <w:r w:rsidRPr="00D80EE9">
        <w:rPr>
          <w:color w:val="000000"/>
          <w:sz w:val="24"/>
          <w:szCs w:val="24"/>
          <w:lang w:val="ka-GE"/>
        </w:rPr>
        <w:t xml:space="preserve"> </w:t>
      </w:r>
      <w:r w:rsidRPr="00D80EE9">
        <w:rPr>
          <w:rFonts w:ascii="Sylfaen" w:hAnsi="Sylfaen" w:cs="Sylfaen"/>
          <w:color w:val="000000"/>
          <w:sz w:val="24"/>
          <w:szCs w:val="24"/>
          <w:lang w:val="ka-GE"/>
        </w:rPr>
        <w:t>დახმარების</w:t>
      </w:r>
      <w:r w:rsidRPr="00D80EE9">
        <w:rPr>
          <w:color w:val="000000"/>
          <w:sz w:val="24"/>
          <w:szCs w:val="24"/>
          <w:lang w:val="ka-GE"/>
        </w:rPr>
        <w:t xml:space="preserve"> </w:t>
      </w:r>
      <w:r w:rsidRPr="00D80EE9">
        <w:rPr>
          <w:rFonts w:ascii="Sylfaen" w:hAnsi="Sylfaen" w:cs="Sylfaen"/>
          <w:color w:val="000000"/>
          <w:sz w:val="24"/>
          <w:szCs w:val="24"/>
          <w:lang w:val="ka-GE"/>
        </w:rPr>
        <w:t>შესახებ</w:t>
      </w:r>
      <w:r w:rsidRPr="00D80EE9">
        <w:rPr>
          <w:color w:val="000000"/>
          <w:sz w:val="24"/>
          <w:szCs w:val="24"/>
          <w:lang w:val="ka-GE"/>
        </w:rPr>
        <w:t xml:space="preserve">“ </w:t>
      </w:r>
      <w:r w:rsidRPr="00D80EE9">
        <w:rPr>
          <w:rFonts w:ascii="Sylfaen" w:hAnsi="Sylfaen" w:cs="Sylfaen"/>
          <w:color w:val="000000"/>
          <w:sz w:val="24"/>
          <w:szCs w:val="24"/>
          <w:lang w:val="ka-GE"/>
        </w:rPr>
        <w:t>საქართველოს</w:t>
      </w:r>
      <w:r w:rsidRPr="00D80EE9">
        <w:rPr>
          <w:color w:val="000000"/>
          <w:sz w:val="24"/>
          <w:szCs w:val="24"/>
          <w:lang w:val="ka-GE"/>
        </w:rPr>
        <w:t xml:space="preserve"> </w:t>
      </w:r>
      <w:r w:rsidRPr="00D80EE9">
        <w:rPr>
          <w:rFonts w:ascii="Sylfaen" w:hAnsi="Sylfaen" w:cs="Sylfaen"/>
          <w:color w:val="000000"/>
          <w:sz w:val="24"/>
          <w:szCs w:val="24"/>
          <w:lang w:val="ka-GE"/>
        </w:rPr>
        <w:t>კანონთან შესაბამისობაში მოვიდა „კრიზისული ცენტრის მოწყობისა და ფუნქციონირბისათვის აუცილებელი მინიმალური სტანდარტების განსაზღვრის შესახებ“ საქართველოს</w:t>
      </w:r>
      <w:r w:rsidRPr="00D80EE9">
        <w:rPr>
          <w:color w:val="000000"/>
          <w:sz w:val="24"/>
          <w:szCs w:val="24"/>
          <w:lang w:val="ka-GE"/>
        </w:rPr>
        <w:t xml:space="preserve"> </w:t>
      </w:r>
      <w:r w:rsidRPr="00D80EE9">
        <w:rPr>
          <w:rFonts w:ascii="Sylfaen" w:hAnsi="Sylfaen" w:cs="Sylfaen"/>
          <w:color w:val="000000"/>
          <w:sz w:val="24"/>
          <w:szCs w:val="24"/>
          <w:lang w:val="ka-GE"/>
        </w:rPr>
        <w:t>შრომის</w:t>
      </w:r>
      <w:r w:rsidRPr="00D80EE9">
        <w:rPr>
          <w:color w:val="000000"/>
          <w:sz w:val="24"/>
          <w:szCs w:val="24"/>
          <w:lang w:val="ka-GE"/>
        </w:rPr>
        <w:t xml:space="preserve">, </w:t>
      </w:r>
      <w:r w:rsidRPr="00D80EE9">
        <w:rPr>
          <w:rFonts w:ascii="Sylfaen" w:hAnsi="Sylfaen" w:cs="Sylfaen"/>
          <w:color w:val="000000"/>
          <w:sz w:val="24"/>
          <w:szCs w:val="24"/>
          <w:lang w:val="ka-GE"/>
        </w:rPr>
        <w:t>ჯანმრთელობისა</w:t>
      </w:r>
      <w:r w:rsidRPr="00D80EE9">
        <w:rPr>
          <w:color w:val="000000"/>
          <w:sz w:val="24"/>
          <w:szCs w:val="24"/>
          <w:lang w:val="ka-GE"/>
        </w:rPr>
        <w:t xml:space="preserve"> </w:t>
      </w:r>
      <w:r w:rsidRPr="00D80EE9">
        <w:rPr>
          <w:rFonts w:ascii="Sylfaen" w:hAnsi="Sylfaen" w:cs="Sylfaen"/>
          <w:color w:val="000000"/>
          <w:sz w:val="24"/>
          <w:szCs w:val="24"/>
          <w:lang w:val="ka-GE"/>
        </w:rPr>
        <w:t>და</w:t>
      </w:r>
      <w:r w:rsidRPr="00D80EE9">
        <w:rPr>
          <w:color w:val="000000"/>
          <w:sz w:val="24"/>
          <w:szCs w:val="24"/>
          <w:lang w:val="ka-GE"/>
        </w:rPr>
        <w:t xml:space="preserve"> </w:t>
      </w:r>
      <w:r w:rsidRPr="00D80EE9">
        <w:rPr>
          <w:rFonts w:ascii="Sylfaen" w:hAnsi="Sylfaen" w:cs="Sylfaen"/>
          <w:color w:val="000000"/>
          <w:sz w:val="24"/>
          <w:szCs w:val="24"/>
          <w:lang w:val="ka-GE"/>
        </w:rPr>
        <w:t>სოციალური</w:t>
      </w:r>
      <w:r w:rsidRPr="00D80EE9">
        <w:rPr>
          <w:color w:val="000000"/>
          <w:sz w:val="24"/>
          <w:szCs w:val="24"/>
          <w:lang w:val="ka-GE"/>
        </w:rPr>
        <w:t xml:space="preserve"> </w:t>
      </w:r>
      <w:r w:rsidRPr="00D80EE9">
        <w:rPr>
          <w:rFonts w:ascii="Sylfaen" w:hAnsi="Sylfaen" w:cs="Sylfaen"/>
          <w:color w:val="000000"/>
          <w:sz w:val="24"/>
          <w:szCs w:val="24"/>
          <w:lang w:val="ka-GE"/>
        </w:rPr>
        <w:t>დაცვის</w:t>
      </w:r>
      <w:r w:rsidRPr="00D80EE9">
        <w:rPr>
          <w:color w:val="000000"/>
          <w:sz w:val="24"/>
          <w:szCs w:val="24"/>
          <w:lang w:val="ka-GE"/>
        </w:rPr>
        <w:t xml:space="preserve"> </w:t>
      </w:r>
      <w:r w:rsidRPr="00D80EE9">
        <w:rPr>
          <w:rFonts w:ascii="Sylfaen" w:hAnsi="Sylfaen" w:cs="Sylfaen"/>
          <w:color w:val="000000"/>
          <w:sz w:val="24"/>
          <w:szCs w:val="24"/>
          <w:lang w:val="ka-GE"/>
        </w:rPr>
        <w:t>მინისტრის</w:t>
      </w:r>
      <w:r w:rsidRPr="00D80EE9">
        <w:rPr>
          <w:color w:val="000000"/>
          <w:sz w:val="24"/>
          <w:szCs w:val="24"/>
          <w:lang w:val="ka-GE"/>
        </w:rPr>
        <w:t xml:space="preserve"> 201</w:t>
      </w:r>
      <w:r w:rsidRPr="00D80EE9">
        <w:rPr>
          <w:rFonts w:ascii="Sylfaen" w:hAnsi="Sylfaen"/>
          <w:color w:val="000000"/>
          <w:sz w:val="24"/>
          <w:szCs w:val="24"/>
          <w:lang w:val="ka-GE"/>
        </w:rPr>
        <w:t>0</w:t>
      </w:r>
      <w:r w:rsidRPr="00D80EE9">
        <w:rPr>
          <w:color w:val="000000"/>
          <w:sz w:val="24"/>
          <w:szCs w:val="24"/>
          <w:lang w:val="ka-GE"/>
        </w:rPr>
        <w:t xml:space="preserve"> </w:t>
      </w:r>
      <w:r w:rsidRPr="00D80EE9">
        <w:rPr>
          <w:rFonts w:ascii="Sylfaen" w:hAnsi="Sylfaen" w:cs="Sylfaen"/>
          <w:color w:val="000000"/>
          <w:sz w:val="24"/>
          <w:szCs w:val="24"/>
          <w:lang w:val="ka-GE"/>
        </w:rPr>
        <w:t>წლის</w:t>
      </w:r>
      <w:r w:rsidRPr="00D80EE9">
        <w:rPr>
          <w:color w:val="000000"/>
          <w:sz w:val="24"/>
          <w:szCs w:val="24"/>
          <w:lang w:val="ka-GE"/>
        </w:rPr>
        <w:t xml:space="preserve"> </w:t>
      </w:r>
      <w:r w:rsidRPr="00D80EE9">
        <w:rPr>
          <w:rFonts w:ascii="Sylfaen" w:hAnsi="Sylfaen"/>
          <w:color w:val="000000"/>
          <w:sz w:val="24"/>
          <w:szCs w:val="24"/>
          <w:lang w:val="ka-GE"/>
        </w:rPr>
        <w:t>31 მაისის N 153/ნ</w:t>
      </w:r>
      <w:r w:rsidRPr="00D80EE9">
        <w:rPr>
          <w:color w:val="000000"/>
          <w:sz w:val="24"/>
          <w:szCs w:val="24"/>
          <w:lang w:val="ka-GE"/>
        </w:rPr>
        <w:t xml:space="preserve"> </w:t>
      </w:r>
      <w:r w:rsidRPr="00D80EE9">
        <w:rPr>
          <w:rFonts w:ascii="Sylfaen" w:hAnsi="Sylfaen" w:cs="Sylfaen"/>
          <w:color w:val="000000"/>
          <w:sz w:val="24"/>
          <w:szCs w:val="24"/>
          <w:lang w:val="ka-GE"/>
        </w:rPr>
        <w:t>ბრძანება</w:t>
      </w:r>
      <w:r w:rsidRPr="00D80EE9">
        <w:rPr>
          <w:color w:val="000000"/>
          <w:sz w:val="24"/>
          <w:szCs w:val="24"/>
          <w:lang w:val="ka-GE"/>
        </w:rPr>
        <w:t>.</w:t>
      </w:r>
    </w:p>
    <w:p w:rsidR="00643C15" w:rsidRPr="00D80EE9" w:rsidRDefault="00643C15" w:rsidP="00643C15">
      <w:pPr>
        <w:spacing w:line="240" w:lineRule="auto"/>
        <w:jc w:val="both"/>
        <w:rPr>
          <w:rFonts w:ascii="Sylfaen" w:hAnsi="Sylfaen" w:cs="Sylfaen"/>
          <w:sz w:val="24"/>
          <w:szCs w:val="24"/>
          <w:lang w:val="ka-GE"/>
        </w:rPr>
      </w:pPr>
      <w:r w:rsidRPr="00D80EE9">
        <w:rPr>
          <w:rFonts w:ascii="Sylfaen" w:hAnsi="Sylfaen" w:cs="Sylfaen"/>
          <w:sz w:val="24"/>
          <w:szCs w:val="24"/>
        </w:rPr>
        <w:t xml:space="preserve">დამტკიცებული მინიმალური სტანდარტები სავალდებულოა </w:t>
      </w:r>
      <w:r>
        <w:rPr>
          <w:rFonts w:ascii="Sylfaen" w:hAnsi="Sylfaen" w:cs="Sylfaen"/>
          <w:sz w:val="24"/>
          <w:szCs w:val="24"/>
          <w:lang w:val="ka-GE"/>
        </w:rPr>
        <w:t xml:space="preserve">მომსახურების </w:t>
      </w:r>
      <w:r w:rsidRPr="00D80EE9">
        <w:rPr>
          <w:rFonts w:ascii="Sylfaen" w:hAnsi="Sylfaen" w:cs="Sylfaen"/>
          <w:sz w:val="24"/>
          <w:szCs w:val="24"/>
        </w:rPr>
        <w:t xml:space="preserve">ყველა მიმწოდებლისთვის (მიუხედავად ორგანიზაციულ-სამართლებრივი და საკუთრების ფორმისა), რომელიც ახორციელებს </w:t>
      </w:r>
      <w:r w:rsidRPr="00D80EE9">
        <w:rPr>
          <w:rFonts w:ascii="Sylfaen" w:hAnsi="Sylfaen" w:cs="Sylfaen"/>
          <w:sz w:val="24"/>
          <w:szCs w:val="24"/>
          <w:lang w:val="ka-GE"/>
        </w:rPr>
        <w:t xml:space="preserve">ქალთა მიმართ ძალადობის ან/და </w:t>
      </w:r>
      <w:r w:rsidRPr="00D80EE9">
        <w:rPr>
          <w:rFonts w:ascii="Sylfaen" w:hAnsi="Sylfaen" w:cs="Sylfaen"/>
          <w:sz w:val="24"/>
          <w:szCs w:val="24"/>
        </w:rPr>
        <w:t xml:space="preserve">ოჯახში ძალადობის </w:t>
      </w:r>
      <w:r w:rsidRPr="00D80EE9">
        <w:rPr>
          <w:rFonts w:ascii="Sylfaen" w:hAnsi="Sylfaen" w:cs="Sylfaen"/>
          <w:sz w:val="24"/>
          <w:szCs w:val="24"/>
          <w:lang w:val="ka-GE"/>
        </w:rPr>
        <w:t>მსხვერპლთა/დაზარალებულთა/</w:t>
      </w:r>
      <w:r w:rsidRPr="00D80EE9">
        <w:rPr>
          <w:rFonts w:ascii="Sylfaen" w:hAnsi="Sylfaen" w:cs="Sylfaen"/>
          <w:sz w:val="24"/>
          <w:szCs w:val="24"/>
        </w:rPr>
        <w:t>სავარაუდო  მსხვერპლთა</w:t>
      </w:r>
      <w:r w:rsidRPr="00D80EE9">
        <w:rPr>
          <w:rFonts w:ascii="Sylfaen" w:hAnsi="Sylfaen" w:cs="Sylfaen"/>
          <w:sz w:val="24"/>
          <w:szCs w:val="24"/>
          <w:lang w:val="ka-GE"/>
        </w:rPr>
        <w:t xml:space="preserve"> </w:t>
      </w:r>
      <w:r w:rsidRPr="00D80EE9">
        <w:rPr>
          <w:rFonts w:ascii="Sylfaen" w:hAnsi="Sylfaen" w:cs="Sylfaen"/>
          <w:sz w:val="24"/>
          <w:szCs w:val="24"/>
        </w:rPr>
        <w:t xml:space="preserve">და </w:t>
      </w:r>
      <w:r w:rsidRPr="00D80EE9">
        <w:rPr>
          <w:rFonts w:ascii="Sylfaen" w:hAnsi="Sylfaen" w:cs="Sylfaen"/>
          <w:sz w:val="24"/>
          <w:szCs w:val="24"/>
          <w:lang w:val="ka-GE"/>
        </w:rPr>
        <w:t xml:space="preserve">მათზე დამოკიდებულ პირთა </w:t>
      </w:r>
      <w:r w:rsidRPr="00D80EE9">
        <w:rPr>
          <w:rFonts w:ascii="Sylfaen" w:hAnsi="Sylfaen" w:cs="Sylfaen"/>
          <w:sz w:val="24"/>
          <w:szCs w:val="24"/>
        </w:rPr>
        <w:t xml:space="preserve">ფსიქოლოგიურ-სოციალურ </w:t>
      </w:r>
      <w:r w:rsidRPr="00D80EE9">
        <w:rPr>
          <w:rFonts w:ascii="Sylfaen" w:hAnsi="Sylfaen" w:cs="Sylfaen"/>
          <w:sz w:val="24"/>
          <w:szCs w:val="24"/>
          <w:lang w:val="ka-GE"/>
        </w:rPr>
        <w:t>მომსახურებას</w:t>
      </w:r>
      <w:r w:rsidRPr="00D80EE9">
        <w:rPr>
          <w:rFonts w:ascii="Sylfaen" w:hAnsi="Sylfaen" w:cs="Sylfaen"/>
          <w:sz w:val="24"/>
          <w:szCs w:val="24"/>
        </w:rPr>
        <w:t>, პირველად</w:t>
      </w:r>
      <w:r>
        <w:rPr>
          <w:rFonts w:ascii="Sylfaen" w:hAnsi="Sylfaen" w:cs="Sylfaen"/>
          <w:sz w:val="24"/>
          <w:szCs w:val="24"/>
          <w:lang w:val="ka-GE"/>
        </w:rPr>
        <w:t>ი</w:t>
      </w:r>
      <w:r w:rsidRPr="00D80EE9">
        <w:rPr>
          <w:rFonts w:ascii="Sylfaen" w:hAnsi="Sylfaen" w:cs="Sylfaen"/>
          <w:sz w:val="24"/>
          <w:szCs w:val="24"/>
        </w:rPr>
        <w:t xml:space="preserve"> და გადაუდებელ</w:t>
      </w:r>
      <w:r>
        <w:rPr>
          <w:rFonts w:ascii="Sylfaen" w:hAnsi="Sylfaen" w:cs="Sylfaen"/>
          <w:sz w:val="24"/>
          <w:szCs w:val="24"/>
          <w:lang w:val="ka-GE"/>
        </w:rPr>
        <w:t>ი</w:t>
      </w:r>
      <w:r w:rsidRPr="00D80EE9">
        <w:rPr>
          <w:rFonts w:ascii="Sylfaen" w:hAnsi="Sylfaen" w:cs="Sylfaen"/>
          <w:sz w:val="24"/>
          <w:szCs w:val="24"/>
        </w:rPr>
        <w:t xml:space="preserve"> სამედიცინო მომსახურებ</w:t>
      </w:r>
      <w:r w:rsidRPr="00D80EE9">
        <w:rPr>
          <w:rFonts w:ascii="Sylfaen" w:hAnsi="Sylfaen" w:cs="Sylfaen"/>
          <w:sz w:val="24"/>
          <w:szCs w:val="24"/>
          <w:lang w:val="ka-GE"/>
        </w:rPr>
        <w:t>ის ორგანიზებას/მიღებას</w:t>
      </w:r>
      <w:r w:rsidRPr="00D80EE9">
        <w:rPr>
          <w:rFonts w:ascii="Sylfaen" w:hAnsi="Sylfaen" w:cs="Sylfaen"/>
          <w:sz w:val="24"/>
          <w:szCs w:val="24"/>
        </w:rPr>
        <w:t xml:space="preserve"> და სამართლებრივ დახმარებას.</w:t>
      </w:r>
    </w:p>
    <w:p w:rsidR="00643C15" w:rsidRDefault="00643C15" w:rsidP="00643C15">
      <w:pPr>
        <w:spacing w:line="240" w:lineRule="auto"/>
        <w:jc w:val="both"/>
        <w:rPr>
          <w:rFonts w:ascii="Sylfaen" w:hAnsi="Sylfaen" w:cs="Sylfaen"/>
          <w:sz w:val="24"/>
          <w:szCs w:val="24"/>
          <w:lang w:val="ka-GE"/>
        </w:rPr>
      </w:pPr>
      <w:r w:rsidRPr="00D80EE9">
        <w:rPr>
          <w:rFonts w:ascii="Sylfaen" w:hAnsi="Sylfaen" w:cs="Sylfaen"/>
          <w:sz w:val="24"/>
          <w:szCs w:val="24"/>
          <w:lang w:val="ka-GE"/>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კანონის შესაბამისად</w:t>
      </w:r>
      <w:r>
        <w:rPr>
          <w:rFonts w:ascii="Sylfaen" w:hAnsi="Sylfaen" w:cs="Sylfaen"/>
          <w:sz w:val="24"/>
          <w:szCs w:val="24"/>
          <w:lang w:val="ka-GE"/>
        </w:rPr>
        <w:t xml:space="preserve"> </w:t>
      </w:r>
      <w:r w:rsidRPr="00D80EE9">
        <w:rPr>
          <w:rFonts w:ascii="Sylfaen" w:hAnsi="Sylfaen" w:cs="Sylfaen"/>
          <w:sz w:val="24"/>
          <w:szCs w:val="24"/>
          <w:lang w:val="ka-GE"/>
        </w:rPr>
        <w:t>გაფართოვდა</w:t>
      </w:r>
      <w:r>
        <w:rPr>
          <w:rFonts w:ascii="Sylfaen" w:hAnsi="Sylfaen" w:cs="Sylfaen"/>
          <w:sz w:val="24"/>
          <w:szCs w:val="24"/>
          <w:lang w:val="ka-GE"/>
        </w:rPr>
        <w:t xml:space="preserve"> </w:t>
      </w:r>
      <w:r w:rsidRPr="00D80EE9">
        <w:rPr>
          <w:rFonts w:ascii="Sylfaen" w:hAnsi="Sylfaen" w:cs="Sylfaen"/>
          <w:sz w:val="24"/>
          <w:szCs w:val="24"/>
          <w:lang w:val="ka-GE"/>
        </w:rPr>
        <w:t>მომსახურების მიმღები სამიზნე ჯგუფი</w:t>
      </w:r>
      <w:r>
        <w:rPr>
          <w:rFonts w:ascii="Sylfaen" w:hAnsi="Sylfaen" w:cs="Sylfaen"/>
          <w:sz w:val="24"/>
          <w:szCs w:val="24"/>
          <w:lang w:val="ka-GE"/>
        </w:rPr>
        <w:t xml:space="preserve"> და </w:t>
      </w:r>
      <w:r w:rsidRPr="00D80EE9">
        <w:rPr>
          <w:rFonts w:ascii="Sylfaen" w:hAnsi="Sylfaen" w:cs="Sylfaen"/>
          <w:sz w:val="24"/>
          <w:szCs w:val="24"/>
          <w:lang w:val="ka-GE"/>
        </w:rPr>
        <w:t xml:space="preserve">კრიზისული ცენტრის მომსახურების მიმღებ პირთა წრეს </w:t>
      </w:r>
      <w:r>
        <w:rPr>
          <w:rFonts w:ascii="Sylfaen" w:hAnsi="Sylfaen" w:cs="Sylfaen"/>
          <w:sz w:val="24"/>
          <w:szCs w:val="24"/>
          <w:lang w:val="ka-GE"/>
        </w:rPr>
        <w:t xml:space="preserve">დაემატა </w:t>
      </w:r>
      <w:r w:rsidRPr="00D80EE9">
        <w:rPr>
          <w:rFonts w:ascii="Sylfaen" w:hAnsi="Sylfaen" w:cs="Sylfaen"/>
          <w:sz w:val="24"/>
          <w:szCs w:val="24"/>
          <w:lang w:val="ka-GE"/>
        </w:rPr>
        <w:t>ქალთა მიმართ ძალადობის მსხვერპლებიც</w:t>
      </w:r>
      <w:r>
        <w:rPr>
          <w:rFonts w:ascii="Sylfaen" w:hAnsi="Sylfaen" w:cs="Sylfaen"/>
          <w:sz w:val="24"/>
          <w:szCs w:val="24"/>
          <w:lang w:val="ka-GE"/>
        </w:rPr>
        <w:t>.</w:t>
      </w:r>
      <w:r w:rsidRPr="00D80EE9">
        <w:rPr>
          <w:rFonts w:ascii="Sylfaen" w:hAnsi="Sylfaen" w:cs="Sylfaen"/>
          <w:sz w:val="24"/>
          <w:szCs w:val="24"/>
          <w:lang w:val="ka-GE"/>
        </w:rPr>
        <w:t xml:space="preserve">  . </w:t>
      </w:r>
    </w:p>
    <w:p w:rsidR="00643C15" w:rsidRPr="00D80EE9" w:rsidRDefault="00643C15" w:rsidP="00643C1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apple-converted-space"/>
          <w:rFonts w:ascii="Sylfaen" w:hAnsi="Sylfaen"/>
          <w:color w:val="1D2129"/>
          <w:sz w:val="24"/>
          <w:szCs w:val="24"/>
          <w:lang w:val="ka-GE"/>
        </w:rPr>
      </w:pPr>
      <w:r w:rsidRPr="00D80EE9">
        <w:rPr>
          <w:rFonts w:ascii="Sylfaen" w:hAnsi="Sylfaen" w:cs="Sylfaen"/>
          <w:color w:val="1D2129"/>
          <w:sz w:val="24"/>
          <w:szCs w:val="24"/>
        </w:rPr>
        <w:t>2016 წლის 6 სექტემბერს</w:t>
      </w:r>
      <w:r w:rsidRPr="00D80EE9">
        <w:rPr>
          <w:rFonts w:ascii="Sylfaen" w:hAnsi="Sylfaen" w:cs="Sylfaen"/>
          <w:color w:val="1D2129"/>
          <w:sz w:val="24"/>
          <w:szCs w:val="24"/>
          <w:lang w:val="ka-GE"/>
        </w:rPr>
        <w:t>,</w:t>
      </w:r>
      <w:r w:rsidRPr="00D80EE9">
        <w:rPr>
          <w:rFonts w:ascii="Sylfaen" w:hAnsi="Sylfaen" w:cs="Sylfaen"/>
          <w:color w:val="1D2129"/>
          <w:sz w:val="24"/>
          <w:szCs w:val="24"/>
        </w:rPr>
        <w:t xml:space="preserve"> </w:t>
      </w:r>
      <w:r w:rsidRPr="00D80EE9">
        <w:rPr>
          <w:rFonts w:ascii="Sylfaen" w:hAnsi="Sylfaen" w:cs="Sylfaen"/>
          <w:color w:val="1D2129"/>
          <w:sz w:val="24"/>
          <w:szCs w:val="24"/>
          <w:lang w:val="ka-GE"/>
        </w:rPr>
        <w:t xml:space="preserve">ქ.თბილისში </w:t>
      </w:r>
      <w:r w:rsidRPr="00D80EE9">
        <w:rPr>
          <w:rFonts w:ascii="Sylfaen" w:hAnsi="Sylfaen" w:cs="Sylfaen"/>
          <w:color w:val="1D2129"/>
          <w:sz w:val="24"/>
          <w:szCs w:val="24"/>
        </w:rPr>
        <w:t>გაიხსნა და ფუნქციონირება დაიწყო ოჯახში</w:t>
      </w:r>
      <w:r w:rsidRPr="00D80EE9">
        <w:rPr>
          <w:rFonts w:ascii="Sylfaen" w:hAnsi="Sylfaen" w:cs="Helvetica"/>
          <w:color w:val="1D2129"/>
          <w:sz w:val="24"/>
          <w:szCs w:val="24"/>
        </w:rPr>
        <w:t xml:space="preserve"> </w:t>
      </w:r>
      <w:r w:rsidRPr="00D80EE9">
        <w:rPr>
          <w:rFonts w:ascii="Sylfaen" w:hAnsi="Sylfaen" w:cs="Sylfaen"/>
          <w:color w:val="1D2129"/>
          <w:sz w:val="24"/>
          <w:szCs w:val="24"/>
        </w:rPr>
        <w:t>ძალადობის</w:t>
      </w:r>
      <w:r w:rsidRPr="00D80EE9">
        <w:rPr>
          <w:rFonts w:ascii="Sylfaen" w:hAnsi="Sylfaen" w:cs="Helvetica"/>
          <w:color w:val="1D2129"/>
          <w:sz w:val="24"/>
          <w:szCs w:val="24"/>
        </w:rPr>
        <w:t xml:space="preserve"> </w:t>
      </w:r>
      <w:r w:rsidRPr="00D80EE9">
        <w:rPr>
          <w:rFonts w:ascii="Sylfaen" w:hAnsi="Sylfaen" w:cs="Sylfaen"/>
          <w:color w:val="1D2129"/>
          <w:sz w:val="24"/>
          <w:szCs w:val="24"/>
        </w:rPr>
        <w:t>მსხვერპლთა</w:t>
      </w:r>
      <w:r w:rsidRPr="00D80EE9">
        <w:rPr>
          <w:rFonts w:ascii="Sylfaen" w:hAnsi="Sylfaen" w:cs="Sylfaen"/>
          <w:color w:val="1D2129"/>
          <w:sz w:val="24"/>
          <w:szCs w:val="24"/>
          <w:lang w:val="ka-GE"/>
        </w:rPr>
        <w:t>/სავარაუდო მსხვერპლთა</w:t>
      </w:r>
      <w:r w:rsidRPr="00D80EE9">
        <w:rPr>
          <w:rFonts w:ascii="Sylfaen" w:hAnsi="Sylfaen" w:cs="Helvetica"/>
          <w:color w:val="1D2129"/>
          <w:sz w:val="24"/>
          <w:szCs w:val="24"/>
        </w:rPr>
        <w:t xml:space="preserve"> </w:t>
      </w:r>
      <w:r w:rsidRPr="00D80EE9">
        <w:rPr>
          <w:rFonts w:ascii="Sylfaen" w:hAnsi="Sylfaen" w:cs="Sylfaen"/>
          <w:color w:val="1D2129"/>
          <w:sz w:val="24"/>
          <w:szCs w:val="24"/>
        </w:rPr>
        <w:t>მომსახურების</w:t>
      </w:r>
      <w:r w:rsidRPr="00D80EE9">
        <w:rPr>
          <w:rFonts w:ascii="Sylfaen" w:hAnsi="Sylfaen" w:cs="Helvetica"/>
          <w:color w:val="1D2129"/>
          <w:sz w:val="24"/>
          <w:szCs w:val="24"/>
        </w:rPr>
        <w:t xml:space="preserve"> </w:t>
      </w:r>
      <w:r w:rsidRPr="00D80EE9">
        <w:rPr>
          <w:rFonts w:ascii="Sylfaen" w:hAnsi="Sylfaen" w:cs="Sylfaen"/>
          <w:color w:val="1D2129"/>
          <w:sz w:val="24"/>
          <w:szCs w:val="24"/>
        </w:rPr>
        <w:t>პირველმა</w:t>
      </w:r>
      <w:r w:rsidRPr="00D80EE9">
        <w:rPr>
          <w:rFonts w:ascii="Sylfaen" w:hAnsi="Sylfaen" w:cs="Helvetica"/>
          <w:color w:val="1D2129"/>
          <w:sz w:val="24"/>
          <w:szCs w:val="24"/>
        </w:rPr>
        <w:t xml:space="preserve"> </w:t>
      </w:r>
      <w:r w:rsidRPr="00D80EE9">
        <w:rPr>
          <w:rFonts w:ascii="Sylfaen" w:hAnsi="Sylfaen" w:cs="Sylfaen"/>
          <w:color w:val="1D2129"/>
          <w:sz w:val="24"/>
          <w:szCs w:val="24"/>
        </w:rPr>
        <w:t>კრიზისულმა</w:t>
      </w:r>
      <w:r w:rsidRPr="00D80EE9">
        <w:rPr>
          <w:rFonts w:ascii="Sylfaen" w:hAnsi="Sylfaen" w:cs="Helvetica"/>
          <w:color w:val="1D2129"/>
          <w:sz w:val="24"/>
          <w:szCs w:val="24"/>
        </w:rPr>
        <w:t xml:space="preserve"> </w:t>
      </w:r>
      <w:r w:rsidRPr="00D80EE9">
        <w:rPr>
          <w:rFonts w:ascii="Sylfaen" w:hAnsi="Sylfaen" w:cs="Sylfaen"/>
          <w:color w:val="1D2129"/>
          <w:sz w:val="24"/>
          <w:szCs w:val="24"/>
        </w:rPr>
        <w:t>ცენტრმა</w:t>
      </w:r>
      <w:r w:rsidRPr="00D80EE9">
        <w:rPr>
          <w:rFonts w:ascii="Sylfaen" w:hAnsi="Sylfaen" w:cs="Sylfaen"/>
          <w:color w:val="1D2129"/>
          <w:sz w:val="24"/>
          <w:szCs w:val="24"/>
          <w:lang w:val="ka-GE"/>
        </w:rPr>
        <w:t xml:space="preserve"> (დროებითი სადღეღამისო საცხოვრისის მომსახურების ჩათვლით სავარაუდო მსხვერპლებისთვის)</w:t>
      </w:r>
      <w:r w:rsidRPr="00D80EE9">
        <w:rPr>
          <w:rFonts w:ascii="Sylfaen" w:hAnsi="Sylfaen" w:cs="Sylfaen"/>
          <w:color w:val="1D2129"/>
          <w:sz w:val="24"/>
          <w:szCs w:val="24"/>
        </w:rPr>
        <w:t>.</w:t>
      </w:r>
      <w:r w:rsidRPr="00D80EE9">
        <w:rPr>
          <w:rFonts w:ascii="Sylfaen" w:hAnsi="Sylfaen"/>
          <w:color w:val="1D2129"/>
          <w:sz w:val="24"/>
          <w:szCs w:val="24"/>
        </w:rPr>
        <w:t xml:space="preserve"> ცენტრი </w:t>
      </w:r>
      <w:r w:rsidRPr="00D80EE9">
        <w:rPr>
          <w:rFonts w:ascii="Sylfaen" w:hAnsi="Sylfaen" w:cs="Sylfaen"/>
          <w:color w:val="1D2129"/>
          <w:sz w:val="24"/>
          <w:szCs w:val="24"/>
        </w:rPr>
        <w:t>დამოკიდებულ</w:t>
      </w:r>
      <w:r w:rsidRPr="00D80EE9">
        <w:rPr>
          <w:rFonts w:ascii="Sylfaen" w:hAnsi="Sylfaen" w:cs="Helvetica"/>
          <w:color w:val="1D2129"/>
          <w:sz w:val="24"/>
          <w:szCs w:val="24"/>
        </w:rPr>
        <w:t xml:space="preserve"> </w:t>
      </w:r>
      <w:r w:rsidRPr="00D80EE9">
        <w:rPr>
          <w:rFonts w:ascii="Sylfaen" w:hAnsi="Sylfaen" w:cs="Sylfaen"/>
          <w:color w:val="1D2129"/>
          <w:sz w:val="24"/>
          <w:szCs w:val="24"/>
        </w:rPr>
        <w:t>პირებთან</w:t>
      </w:r>
      <w:r w:rsidRPr="00D80EE9">
        <w:rPr>
          <w:rFonts w:ascii="Sylfaen" w:hAnsi="Sylfaen" w:cs="Helvetica"/>
          <w:color w:val="1D2129"/>
          <w:sz w:val="24"/>
          <w:szCs w:val="24"/>
        </w:rPr>
        <w:t xml:space="preserve"> </w:t>
      </w:r>
      <w:r w:rsidRPr="00D80EE9">
        <w:rPr>
          <w:rFonts w:ascii="Sylfaen" w:hAnsi="Sylfaen" w:cs="Sylfaen"/>
          <w:color w:val="1D2129"/>
          <w:sz w:val="24"/>
          <w:szCs w:val="24"/>
        </w:rPr>
        <w:t>ერთად</w:t>
      </w:r>
      <w:r w:rsidRPr="00D80EE9">
        <w:rPr>
          <w:rFonts w:ascii="Sylfaen" w:hAnsi="Sylfaen" w:cs="Helvetica"/>
          <w:color w:val="1D2129"/>
          <w:sz w:val="24"/>
          <w:szCs w:val="24"/>
        </w:rPr>
        <w:t xml:space="preserve"> 14 </w:t>
      </w:r>
      <w:r w:rsidRPr="00D80EE9">
        <w:rPr>
          <w:rFonts w:ascii="Sylfaen" w:hAnsi="Sylfaen" w:cs="Sylfaen"/>
          <w:color w:val="1D2129"/>
          <w:sz w:val="24"/>
          <w:szCs w:val="24"/>
        </w:rPr>
        <w:t>ბენეფიციარზეა</w:t>
      </w:r>
      <w:r w:rsidRPr="00D80EE9">
        <w:rPr>
          <w:rFonts w:ascii="Sylfaen" w:hAnsi="Sylfaen" w:cs="Helvetica"/>
          <w:color w:val="1D2129"/>
          <w:sz w:val="24"/>
          <w:szCs w:val="24"/>
        </w:rPr>
        <w:t xml:space="preserve"> </w:t>
      </w:r>
      <w:r w:rsidRPr="00D80EE9">
        <w:rPr>
          <w:rFonts w:ascii="Sylfaen" w:hAnsi="Sylfaen" w:cs="Sylfaen"/>
          <w:color w:val="1D2129"/>
          <w:sz w:val="24"/>
          <w:szCs w:val="24"/>
        </w:rPr>
        <w:t>გათვლილი</w:t>
      </w:r>
      <w:r w:rsidRPr="00D80EE9">
        <w:rPr>
          <w:rFonts w:ascii="Sylfaen" w:hAnsi="Sylfaen" w:cs="Helvetica"/>
          <w:color w:val="1D2129"/>
          <w:sz w:val="24"/>
          <w:szCs w:val="24"/>
        </w:rPr>
        <w:t xml:space="preserve"> </w:t>
      </w:r>
      <w:r w:rsidRPr="00D80EE9">
        <w:rPr>
          <w:rFonts w:ascii="Sylfaen" w:hAnsi="Sylfaen" w:cs="Sylfaen"/>
          <w:color w:val="1D2129"/>
          <w:sz w:val="24"/>
          <w:szCs w:val="24"/>
        </w:rPr>
        <w:t>და</w:t>
      </w:r>
      <w:r w:rsidRPr="00D80EE9">
        <w:rPr>
          <w:rFonts w:ascii="Sylfaen" w:hAnsi="Sylfaen" w:cs="Helvetica"/>
          <w:color w:val="1D2129"/>
          <w:sz w:val="24"/>
          <w:szCs w:val="24"/>
        </w:rPr>
        <w:t xml:space="preserve"> </w:t>
      </w:r>
      <w:r w:rsidRPr="00D80EE9">
        <w:rPr>
          <w:rFonts w:ascii="Sylfaen" w:hAnsi="Sylfaen" w:cs="Sylfaen"/>
          <w:color w:val="1D2129"/>
          <w:sz w:val="24"/>
          <w:szCs w:val="24"/>
        </w:rPr>
        <w:t>შშმ</w:t>
      </w:r>
      <w:r w:rsidRPr="00D80EE9">
        <w:rPr>
          <w:rFonts w:ascii="Sylfaen" w:hAnsi="Sylfaen" w:cs="Helvetica"/>
          <w:color w:val="1D2129"/>
          <w:sz w:val="24"/>
          <w:szCs w:val="24"/>
        </w:rPr>
        <w:t xml:space="preserve"> </w:t>
      </w:r>
      <w:r w:rsidRPr="00D80EE9">
        <w:rPr>
          <w:rFonts w:ascii="Sylfaen" w:hAnsi="Sylfaen" w:cs="Sylfaen"/>
          <w:color w:val="1D2129"/>
          <w:sz w:val="24"/>
          <w:szCs w:val="24"/>
        </w:rPr>
        <w:t>პირებისათვის</w:t>
      </w:r>
      <w:r w:rsidRPr="00D80EE9">
        <w:rPr>
          <w:rFonts w:ascii="Sylfaen" w:hAnsi="Sylfaen" w:cs="Helvetica"/>
          <w:color w:val="1D2129"/>
          <w:sz w:val="24"/>
          <w:szCs w:val="24"/>
        </w:rPr>
        <w:t xml:space="preserve">  </w:t>
      </w:r>
      <w:r w:rsidRPr="00D80EE9">
        <w:rPr>
          <w:rFonts w:ascii="Sylfaen" w:hAnsi="Sylfaen" w:cs="Sylfaen"/>
          <w:color w:val="1D2129"/>
          <w:sz w:val="24"/>
          <w:szCs w:val="24"/>
        </w:rPr>
        <w:lastRenderedPageBreak/>
        <w:t>ადაპტირებულია</w:t>
      </w:r>
      <w:r w:rsidRPr="00D80EE9">
        <w:rPr>
          <w:rFonts w:ascii="Sylfaen" w:hAnsi="Sylfaen" w:cs="Helvetica"/>
          <w:color w:val="1D2129"/>
          <w:sz w:val="24"/>
          <w:szCs w:val="24"/>
        </w:rPr>
        <w:t>.</w:t>
      </w:r>
      <w:r w:rsidRPr="00D80EE9">
        <w:rPr>
          <w:rStyle w:val="apple-converted-space"/>
          <w:rFonts w:ascii="Sylfaen" w:hAnsi="Sylfaen"/>
          <w:color w:val="1D2129"/>
          <w:sz w:val="24"/>
          <w:szCs w:val="24"/>
        </w:rPr>
        <w:t> </w:t>
      </w:r>
      <w:r w:rsidRPr="00D80EE9">
        <w:rPr>
          <w:rStyle w:val="apple-converted-space"/>
          <w:rFonts w:ascii="Sylfaen" w:hAnsi="Sylfaen"/>
          <w:color w:val="1D2129"/>
          <w:sz w:val="24"/>
          <w:szCs w:val="24"/>
          <w:lang w:val="ka-GE"/>
        </w:rPr>
        <w:t>ამასთან, მნიშვნელოვანია, აღინიშნოს, რომ კრიზისული ცენტრის მომსახურებები 2017 წლის ივლისიდან ხელმისაწვდომია ქალთა მიმართ ძალადობის, სექსუალური ძალადობის და ადამიანით ვაჭრობის (ტრეფიკინგის) მსხვერლებისთვის/დაზარალებულებისთვის და ძალადობის სავარაუდო მსხვერპლებისთვის.</w:t>
      </w:r>
    </w:p>
    <w:p w:rsidR="00643C15" w:rsidRPr="00D80EE9" w:rsidRDefault="00643C15" w:rsidP="00643C1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sz w:val="24"/>
          <w:szCs w:val="24"/>
          <w:lang w:val="ka-GE"/>
        </w:rPr>
      </w:pPr>
    </w:p>
    <w:p w:rsidR="00643C15" w:rsidRDefault="00643C15" w:rsidP="00643C15">
      <w:pPr>
        <w:spacing w:line="240" w:lineRule="auto"/>
        <w:jc w:val="both"/>
        <w:rPr>
          <w:rFonts w:ascii="Sylfaen" w:hAnsi="Sylfaen"/>
          <w:color w:val="000000" w:themeColor="text1"/>
          <w:sz w:val="24"/>
          <w:szCs w:val="24"/>
        </w:rPr>
      </w:pPr>
      <w:r w:rsidRPr="00D80EE9">
        <w:rPr>
          <w:rFonts w:ascii="Sylfaen" w:hAnsi="Sylfaen"/>
          <w:color w:val="000000" w:themeColor="text1"/>
          <w:sz w:val="24"/>
          <w:szCs w:val="24"/>
        </w:rPr>
        <w:t xml:space="preserve">2017 წლის 8 დეკემბერს </w:t>
      </w:r>
      <w:r w:rsidRPr="00D80EE9">
        <w:rPr>
          <w:rFonts w:ascii="Sylfaen" w:hAnsi="Sylfaen"/>
          <w:color w:val="000000" w:themeColor="text1"/>
          <w:sz w:val="24"/>
          <w:szCs w:val="24"/>
          <w:lang w:val="ka-GE"/>
        </w:rPr>
        <w:t xml:space="preserve">ქ. </w:t>
      </w:r>
      <w:r w:rsidRPr="00D80EE9">
        <w:rPr>
          <w:rFonts w:ascii="Sylfaen" w:hAnsi="Sylfaen"/>
          <w:color w:val="000000" w:themeColor="text1"/>
          <w:sz w:val="24"/>
          <w:szCs w:val="24"/>
        </w:rPr>
        <w:t>ქუთაისში</w:t>
      </w:r>
      <w:r w:rsidRPr="00D80EE9">
        <w:rPr>
          <w:rFonts w:ascii="Sylfaen" w:hAnsi="Sylfaen"/>
          <w:color w:val="000000" w:themeColor="text1"/>
          <w:sz w:val="24"/>
          <w:szCs w:val="24"/>
          <w:lang w:val="ka-GE"/>
        </w:rPr>
        <w:t xml:space="preserve"> და 2018 წლის 26 იანვარს ქ.გორში </w:t>
      </w:r>
      <w:r w:rsidRPr="00D80EE9">
        <w:rPr>
          <w:rFonts w:ascii="Sylfaen" w:hAnsi="Sylfaen"/>
          <w:color w:val="000000" w:themeColor="text1"/>
          <w:sz w:val="24"/>
          <w:szCs w:val="24"/>
        </w:rPr>
        <w:t xml:space="preserve"> გაიხსნა და ფუნქციონირება დაიწყო ძალადობის მსხვერპლთა</w:t>
      </w:r>
      <w:r w:rsidRPr="00D80EE9">
        <w:rPr>
          <w:rFonts w:ascii="Sylfaen" w:hAnsi="Sylfaen"/>
          <w:color w:val="000000" w:themeColor="text1"/>
          <w:sz w:val="24"/>
          <w:szCs w:val="24"/>
          <w:lang w:val="ka-GE"/>
        </w:rPr>
        <w:t>/დაზარალებულთა/სავარაუდო მსხვერპლთა</w:t>
      </w:r>
      <w:r w:rsidRPr="00D80EE9">
        <w:rPr>
          <w:rFonts w:ascii="Sylfaen" w:hAnsi="Sylfaen"/>
          <w:color w:val="000000" w:themeColor="text1"/>
          <w:sz w:val="24"/>
          <w:szCs w:val="24"/>
        </w:rPr>
        <w:t xml:space="preserve"> მომსახურების  კრიზისულმა ცენტრ</w:t>
      </w:r>
      <w:r w:rsidRPr="00D80EE9">
        <w:rPr>
          <w:rFonts w:ascii="Sylfaen" w:hAnsi="Sylfaen"/>
          <w:color w:val="000000" w:themeColor="text1"/>
          <w:sz w:val="24"/>
          <w:szCs w:val="24"/>
          <w:lang w:val="ka-GE"/>
        </w:rPr>
        <w:t>ებ</w:t>
      </w:r>
      <w:r w:rsidRPr="00D80EE9">
        <w:rPr>
          <w:rFonts w:ascii="Sylfaen" w:hAnsi="Sylfaen"/>
          <w:color w:val="000000" w:themeColor="text1"/>
          <w:sz w:val="24"/>
          <w:szCs w:val="24"/>
        </w:rPr>
        <w:t>მა</w:t>
      </w:r>
      <w:r>
        <w:rPr>
          <w:rFonts w:ascii="Sylfaen" w:hAnsi="Sylfaen"/>
          <w:color w:val="000000" w:themeColor="text1"/>
          <w:sz w:val="24"/>
          <w:szCs w:val="24"/>
        </w:rPr>
        <w:t>.</w:t>
      </w:r>
    </w:p>
    <w:p w:rsidR="00643C15" w:rsidRPr="00B354E3" w:rsidRDefault="00643C15" w:rsidP="00643C15">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000000"/>
          <w:sz w:val="24"/>
          <w:szCs w:val="24"/>
          <w:lang w:val="ka-GE"/>
        </w:rPr>
      </w:pPr>
      <w:r w:rsidRPr="0089212B">
        <w:rPr>
          <w:rFonts w:ascii="Sylfaen" w:hAnsi="Sylfaen"/>
          <w:color w:val="000000"/>
          <w:sz w:val="24"/>
          <w:szCs w:val="24"/>
          <w:lang w:val="ka-GE"/>
        </w:rPr>
        <w:t xml:space="preserve">კრიზისული ცენტრების სარემონტო სამუშაოები და მოწყობისთვის საჭირო საყოფაცხოვრებო და საოფისე ინვენტარით აღჭურვაში ფონდს ფინანსური მხარდაჭერა გაუწია </w:t>
      </w:r>
      <w:r w:rsidRPr="0089212B">
        <w:rPr>
          <w:rFonts w:ascii="Sylfaen" w:hAnsi="Sylfaen"/>
          <w:color w:val="000000"/>
          <w:sz w:val="24"/>
          <w:szCs w:val="24"/>
        </w:rPr>
        <w:t>გაეროს ქალთა ორგანიზაცი</w:t>
      </w:r>
      <w:r w:rsidRPr="0089212B">
        <w:rPr>
          <w:rFonts w:ascii="Sylfaen" w:hAnsi="Sylfaen"/>
          <w:color w:val="000000"/>
          <w:sz w:val="24"/>
          <w:szCs w:val="24"/>
          <w:lang w:val="ka-GE"/>
        </w:rPr>
        <w:t>ამ</w:t>
      </w:r>
      <w:r w:rsidRPr="0089212B">
        <w:rPr>
          <w:rFonts w:ascii="Sylfaen" w:hAnsi="Sylfaen"/>
          <w:color w:val="000000"/>
          <w:sz w:val="24"/>
          <w:szCs w:val="24"/>
        </w:rPr>
        <w:t xml:space="preserve"> (UNWOMEN)</w:t>
      </w:r>
      <w:r w:rsidRPr="0089212B">
        <w:rPr>
          <w:rFonts w:ascii="Sylfaen" w:hAnsi="Sylfaen"/>
          <w:color w:val="000000"/>
          <w:sz w:val="24"/>
          <w:szCs w:val="24"/>
          <w:lang w:val="ka-GE"/>
        </w:rPr>
        <w:t>.</w:t>
      </w:r>
    </w:p>
    <w:p w:rsidR="00643C15" w:rsidRPr="00D34724" w:rsidRDefault="00643C15" w:rsidP="00643C15">
      <w:pPr>
        <w:jc w:val="both"/>
        <w:rPr>
          <w:rFonts w:ascii="Sylfaen" w:hAnsi="Sylfaen"/>
          <w:b/>
          <w:color w:val="282828"/>
          <w:spacing w:val="2"/>
          <w:sz w:val="24"/>
          <w:szCs w:val="24"/>
          <w:shd w:val="clear" w:color="auto" w:fill="FFFFFF"/>
          <w:lang w:val="ka-GE"/>
        </w:rPr>
      </w:pPr>
    </w:p>
    <w:p w:rsidR="00643C15" w:rsidRPr="00F80CF4" w:rsidRDefault="00643C15" w:rsidP="00643C15">
      <w:pPr>
        <w:spacing w:after="0"/>
        <w:jc w:val="both"/>
        <w:rPr>
          <w:rFonts w:ascii="Sylfaen" w:hAnsi="Sylfaen" w:cs="Sylfaen"/>
          <w:sz w:val="24"/>
          <w:szCs w:val="24"/>
          <w:lang w:val="ka-GE"/>
        </w:rPr>
      </w:pPr>
      <w:r w:rsidRPr="001E1A5D">
        <w:rPr>
          <w:rFonts w:ascii="Sylfaen" w:hAnsi="Sylfaen"/>
          <w:b/>
          <w:sz w:val="24"/>
          <w:szCs w:val="24"/>
          <w:lang w:val="ka-GE"/>
        </w:rPr>
        <w:t>კრიზისული ცენტრი</w:t>
      </w:r>
      <w:r w:rsidRPr="00F80CF4">
        <w:rPr>
          <w:rFonts w:ascii="Sylfaen" w:hAnsi="Sylfaen"/>
          <w:sz w:val="24"/>
          <w:szCs w:val="24"/>
          <w:lang w:val="ka-GE"/>
        </w:rPr>
        <w:t xml:space="preserve">  </w:t>
      </w:r>
      <w:r w:rsidRPr="00F80CF4">
        <w:rPr>
          <w:rFonts w:ascii="Sylfaen" w:hAnsi="Sylfaen" w:cs="Sylfaen"/>
          <w:sz w:val="24"/>
          <w:szCs w:val="24"/>
          <w:lang w:val="ka-GE"/>
        </w:rPr>
        <w:t xml:space="preserve">ძალადობის მსხვერპლს/დაზარალებულს/სავარაუდო მსხვერპლს (მასზე დამოკიდებულ პირ(ებ)თან ერთად) უზრუნველყოფს შემდეგი მომსახურებებით: </w:t>
      </w:r>
    </w:p>
    <w:p w:rsidR="00643C15" w:rsidRPr="00F80CF4" w:rsidRDefault="00643C15" w:rsidP="00643C15">
      <w:pPr>
        <w:spacing w:after="0"/>
        <w:jc w:val="both"/>
        <w:rPr>
          <w:rFonts w:ascii="Sylfaen" w:hAnsi="Sylfaen" w:cs="Sylfaen"/>
          <w:sz w:val="24"/>
          <w:szCs w:val="24"/>
          <w:lang w:val="ka-GE"/>
        </w:rPr>
      </w:pPr>
      <w:r w:rsidRPr="00F80CF4">
        <w:rPr>
          <w:rFonts w:ascii="Sylfaen" w:hAnsi="Sylfaen" w:cs="Sylfaen"/>
          <w:sz w:val="24"/>
          <w:szCs w:val="24"/>
          <w:lang w:val="ka-GE"/>
        </w:rPr>
        <w:t>ა) ფსიქოლოგიურ–სოციალური რეაბილიტაციით;</w:t>
      </w:r>
    </w:p>
    <w:p w:rsidR="00643C15" w:rsidRPr="00F80CF4" w:rsidRDefault="00643C15" w:rsidP="00643C15">
      <w:pPr>
        <w:spacing w:after="0"/>
        <w:jc w:val="both"/>
        <w:rPr>
          <w:rFonts w:ascii="Sylfaen" w:hAnsi="Sylfaen" w:cs="Sylfaen"/>
          <w:sz w:val="24"/>
          <w:szCs w:val="24"/>
          <w:lang w:val="ka-GE"/>
        </w:rPr>
      </w:pPr>
      <w:r w:rsidRPr="00F80CF4">
        <w:rPr>
          <w:rFonts w:ascii="Sylfaen" w:hAnsi="Sylfaen" w:cs="Sylfaen"/>
          <w:sz w:val="24"/>
          <w:szCs w:val="24"/>
          <w:lang w:val="ka-GE"/>
        </w:rPr>
        <w:t xml:space="preserve">ბ) პირველადი და გადაუდებელი სამედიცინო მომსახურების </w:t>
      </w:r>
      <w:r>
        <w:rPr>
          <w:rFonts w:ascii="Sylfaen" w:hAnsi="Sylfaen" w:cs="Sylfaen"/>
          <w:sz w:val="24"/>
          <w:szCs w:val="24"/>
          <w:lang w:val="ka-GE"/>
        </w:rPr>
        <w:t>ორგანიზება</w:t>
      </w:r>
      <w:r w:rsidRPr="00F80CF4">
        <w:rPr>
          <w:rFonts w:ascii="Sylfaen" w:hAnsi="Sylfaen" w:cs="Sylfaen"/>
          <w:sz w:val="24"/>
          <w:szCs w:val="24"/>
          <w:lang w:val="ka-GE"/>
        </w:rPr>
        <w:t>/</w:t>
      </w:r>
      <w:r>
        <w:rPr>
          <w:rFonts w:ascii="Sylfaen" w:hAnsi="Sylfaen" w:cs="Sylfaen"/>
          <w:sz w:val="24"/>
          <w:szCs w:val="24"/>
          <w:lang w:val="ka-GE"/>
        </w:rPr>
        <w:t>მიღებით</w:t>
      </w:r>
      <w:r w:rsidRPr="00F80CF4">
        <w:rPr>
          <w:rFonts w:ascii="Sylfaen" w:hAnsi="Sylfaen" w:cs="Sylfaen"/>
          <w:sz w:val="24"/>
          <w:szCs w:val="24"/>
          <w:lang w:val="ka-GE"/>
        </w:rPr>
        <w:t>;</w:t>
      </w:r>
    </w:p>
    <w:p w:rsidR="00643C15" w:rsidRPr="00F80CF4" w:rsidRDefault="00643C15" w:rsidP="00643C15">
      <w:pPr>
        <w:spacing w:after="0"/>
        <w:jc w:val="both"/>
        <w:rPr>
          <w:rFonts w:ascii="Sylfaen" w:hAnsi="Sylfaen" w:cs="Sylfaen"/>
          <w:sz w:val="24"/>
          <w:szCs w:val="24"/>
          <w:lang w:val="ka-GE"/>
        </w:rPr>
      </w:pPr>
      <w:r w:rsidRPr="00F80CF4">
        <w:rPr>
          <w:rFonts w:ascii="Sylfaen" w:hAnsi="Sylfaen" w:cs="Sylfaen"/>
          <w:sz w:val="24"/>
          <w:szCs w:val="24"/>
          <w:lang w:val="ka-GE"/>
        </w:rPr>
        <w:t xml:space="preserve">გ) სამართლებრივი დახმარებით; </w:t>
      </w:r>
    </w:p>
    <w:p w:rsidR="00643C15" w:rsidRPr="00F80CF4" w:rsidRDefault="00643C15" w:rsidP="00643C15">
      <w:pPr>
        <w:spacing w:after="0"/>
        <w:jc w:val="both"/>
        <w:rPr>
          <w:rFonts w:ascii="Sylfaen" w:hAnsi="Sylfaen" w:cs="Sylfaen"/>
          <w:sz w:val="24"/>
          <w:szCs w:val="24"/>
          <w:lang w:val="ka-GE"/>
        </w:rPr>
      </w:pPr>
      <w:r w:rsidRPr="00F80CF4">
        <w:rPr>
          <w:rFonts w:ascii="Sylfaen" w:hAnsi="Sylfaen" w:cs="Sylfaen"/>
          <w:sz w:val="24"/>
          <w:szCs w:val="24"/>
          <w:lang w:val="ka-GE"/>
        </w:rPr>
        <w:t>დ) საჭიროების შემთხვევაში, თარჯიმნის მომსახურებით;</w:t>
      </w:r>
    </w:p>
    <w:p w:rsidR="00643C15" w:rsidRPr="00F80CF4" w:rsidRDefault="00643C15" w:rsidP="00643C15">
      <w:pPr>
        <w:spacing w:after="0"/>
        <w:jc w:val="both"/>
        <w:rPr>
          <w:rFonts w:ascii="Sylfaen" w:hAnsi="Sylfaen" w:cs="Sylfaen"/>
          <w:sz w:val="24"/>
          <w:szCs w:val="24"/>
          <w:lang w:val="ka-GE"/>
        </w:rPr>
      </w:pPr>
      <w:r w:rsidRPr="00F80CF4">
        <w:rPr>
          <w:rFonts w:ascii="Sylfaen" w:hAnsi="Sylfaen" w:cs="Sylfaen"/>
          <w:sz w:val="24"/>
          <w:szCs w:val="24"/>
          <w:lang w:val="ka-GE"/>
        </w:rPr>
        <w:t>ე) საჭიროების შემთხვევაში,  სხვა მომსახურებით.</w:t>
      </w:r>
    </w:p>
    <w:p w:rsidR="00643C15" w:rsidRPr="00F80CF4" w:rsidRDefault="00643C15" w:rsidP="00643C15">
      <w:pPr>
        <w:spacing w:after="0"/>
        <w:jc w:val="both"/>
        <w:rPr>
          <w:rFonts w:ascii="Sylfaen" w:hAnsi="Sylfaen"/>
          <w:sz w:val="24"/>
          <w:szCs w:val="24"/>
          <w:lang w:val="ka-GE"/>
        </w:rPr>
      </w:pPr>
    </w:p>
    <w:p w:rsidR="00643C15" w:rsidRPr="00F80CF4" w:rsidRDefault="00643C15" w:rsidP="00643C15">
      <w:pPr>
        <w:spacing w:after="0" w:line="240" w:lineRule="auto"/>
        <w:jc w:val="both"/>
        <w:rPr>
          <w:rFonts w:ascii="Sylfaen" w:hAnsi="Sylfaen"/>
          <w:sz w:val="24"/>
          <w:szCs w:val="24"/>
          <w:lang w:val="ka-GE"/>
        </w:rPr>
      </w:pPr>
      <w:r w:rsidRPr="00F80CF4">
        <w:rPr>
          <w:rFonts w:ascii="Sylfaen" w:hAnsi="Sylfaen"/>
          <w:b/>
          <w:sz w:val="24"/>
          <w:szCs w:val="24"/>
          <w:lang w:val="ka-GE"/>
        </w:rPr>
        <w:t>თბილისის კრიზისული ცენტრი</w:t>
      </w:r>
      <w:r w:rsidRPr="00F80CF4">
        <w:rPr>
          <w:rFonts w:ascii="Sylfaen" w:hAnsi="Sylfaen"/>
          <w:sz w:val="24"/>
          <w:szCs w:val="24"/>
          <w:lang w:val="ka-GE"/>
        </w:rPr>
        <w:t xml:space="preserve"> </w:t>
      </w:r>
      <w:r w:rsidRPr="00F80CF4">
        <w:rPr>
          <w:rFonts w:ascii="Sylfaen" w:hAnsi="Sylfaen"/>
          <w:sz w:val="24"/>
          <w:szCs w:val="24"/>
          <w:u w:val="single"/>
          <w:lang w:val="ka-GE"/>
        </w:rPr>
        <w:t>ძალადობის სავარაუდო მსხვერპლს,</w:t>
      </w:r>
      <w:r w:rsidRPr="00F80CF4">
        <w:rPr>
          <w:rFonts w:ascii="Sylfaen" w:hAnsi="Sylfaen"/>
          <w:sz w:val="24"/>
          <w:szCs w:val="24"/>
          <w:lang w:val="ka-GE"/>
        </w:rPr>
        <w:t xml:space="preserve"> საჭიროების შემთხვევაში, დამატებით უზრუნველყოფს დროებითი (სადღეღამისო) საცხოვრისით, რაც გულისხმობს:</w:t>
      </w:r>
    </w:p>
    <w:p w:rsidR="00643C15" w:rsidRPr="00F80CF4" w:rsidRDefault="00643C15" w:rsidP="00643C15">
      <w:pPr>
        <w:spacing w:after="0" w:line="240" w:lineRule="auto"/>
        <w:jc w:val="both"/>
        <w:rPr>
          <w:rFonts w:ascii="Sylfaen" w:hAnsi="Sylfaen"/>
          <w:sz w:val="24"/>
          <w:szCs w:val="24"/>
          <w:lang w:val="ka-GE"/>
        </w:rPr>
      </w:pPr>
      <w:r w:rsidRPr="00F80CF4">
        <w:rPr>
          <w:rFonts w:ascii="Sylfaen" w:hAnsi="Sylfaen"/>
          <w:sz w:val="24"/>
          <w:szCs w:val="24"/>
          <w:lang w:val="ka-GE"/>
        </w:rPr>
        <w:t xml:space="preserve">ა) </w:t>
      </w:r>
      <w:r w:rsidRPr="00F80CF4">
        <w:rPr>
          <w:rFonts w:ascii="Sylfaen" w:hAnsi="Sylfaen" w:cs="Sylfaen"/>
          <w:sz w:val="24"/>
          <w:szCs w:val="24"/>
          <w:lang w:val="ka-GE"/>
        </w:rPr>
        <w:t>ნორმალური არსებობისათვის შესაფერისი, უსაფრთხო საცხოვრებელი ადგილით უზრუნველყოფას;</w:t>
      </w:r>
    </w:p>
    <w:p w:rsidR="00643C15" w:rsidRPr="00F80CF4" w:rsidRDefault="00643C15" w:rsidP="00643C15">
      <w:pPr>
        <w:spacing w:after="0" w:line="240" w:lineRule="auto"/>
        <w:jc w:val="both"/>
        <w:rPr>
          <w:rFonts w:ascii="Sylfaen" w:hAnsi="Sylfaen"/>
          <w:sz w:val="24"/>
          <w:szCs w:val="24"/>
          <w:lang w:val="ka-GE"/>
        </w:rPr>
      </w:pPr>
      <w:r w:rsidRPr="00F80CF4">
        <w:rPr>
          <w:rFonts w:ascii="Sylfaen" w:hAnsi="Sylfaen"/>
          <w:sz w:val="24"/>
          <w:szCs w:val="24"/>
          <w:lang w:val="ka-GE"/>
        </w:rPr>
        <w:t>ბ) დღის განმავლობაში ოთხჯერად კვებას. კვების ორგანიზებისთვის:</w:t>
      </w:r>
    </w:p>
    <w:p w:rsidR="00643C15" w:rsidRPr="00F80CF4" w:rsidRDefault="00643C15" w:rsidP="00643C15">
      <w:pPr>
        <w:spacing w:after="0" w:line="240" w:lineRule="auto"/>
        <w:ind w:firstLine="720"/>
        <w:jc w:val="both"/>
        <w:rPr>
          <w:rFonts w:ascii="Sylfaen" w:hAnsi="Sylfaen"/>
          <w:sz w:val="24"/>
          <w:szCs w:val="24"/>
          <w:lang w:val="ka-GE"/>
        </w:rPr>
      </w:pPr>
      <w:r w:rsidRPr="00F80CF4">
        <w:rPr>
          <w:rFonts w:ascii="Sylfaen" w:hAnsi="Sylfaen"/>
          <w:sz w:val="24"/>
          <w:szCs w:val="24"/>
          <w:lang w:val="ka-GE"/>
        </w:rPr>
        <w:t>ბ.ა) ყოველდღიური მენიუ უნდა განთავსდეს თვალსაჩინო ადგილას ყოველ დილით;</w:t>
      </w:r>
    </w:p>
    <w:p w:rsidR="00643C15" w:rsidRPr="00F80CF4" w:rsidRDefault="00643C15" w:rsidP="00643C15">
      <w:pPr>
        <w:spacing w:after="0" w:line="240" w:lineRule="auto"/>
        <w:ind w:firstLine="720"/>
        <w:jc w:val="both"/>
        <w:rPr>
          <w:rFonts w:ascii="Sylfaen" w:hAnsi="Sylfaen"/>
          <w:sz w:val="24"/>
          <w:szCs w:val="24"/>
          <w:lang w:val="ka-GE"/>
        </w:rPr>
      </w:pPr>
      <w:r w:rsidRPr="00F80CF4">
        <w:rPr>
          <w:rFonts w:ascii="Sylfaen" w:hAnsi="Sylfaen"/>
          <w:sz w:val="24"/>
          <w:szCs w:val="24"/>
          <w:lang w:val="ka-GE"/>
        </w:rPr>
        <w:t xml:space="preserve">ბ.ბ) საკვები უნდა მომზადდეს და </w:t>
      </w:r>
      <w:r w:rsidRPr="00F80CF4">
        <w:rPr>
          <w:rFonts w:ascii="Sylfaen" w:hAnsi="Sylfaen" w:cs="Sylfaen"/>
          <w:sz w:val="24"/>
          <w:szCs w:val="24"/>
          <w:lang w:val="ka-GE"/>
        </w:rPr>
        <w:t xml:space="preserve">საკვების მიღება უნდა მოხდეს </w:t>
      </w:r>
      <w:r w:rsidRPr="00F80CF4">
        <w:rPr>
          <w:rFonts w:ascii="Sylfaen" w:hAnsi="Sylfaen"/>
          <w:sz w:val="24"/>
          <w:szCs w:val="24"/>
          <w:lang w:val="ka-GE"/>
        </w:rPr>
        <w:t xml:space="preserve"> </w:t>
      </w:r>
      <w:r w:rsidRPr="00F80CF4">
        <w:rPr>
          <w:rFonts w:ascii="Sylfaen" w:hAnsi="Sylfaen" w:cs="Sylfaen"/>
          <w:sz w:val="24"/>
          <w:szCs w:val="24"/>
          <w:lang w:val="ka-GE"/>
        </w:rPr>
        <w:t>მხოლოდ</w:t>
      </w:r>
      <w:r w:rsidRPr="00F80CF4">
        <w:rPr>
          <w:rFonts w:ascii="Sylfaen" w:hAnsi="Sylfaen"/>
          <w:sz w:val="24"/>
          <w:szCs w:val="24"/>
          <w:lang w:val="ka-GE"/>
        </w:rPr>
        <w:t xml:space="preserve"> </w:t>
      </w:r>
      <w:r w:rsidRPr="00F80CF4">
        <w:rPr>
          <w:rFonts w:ascii="Sylfaen" w:hAnsi="Sylfaen" w:cs="Sylfaen"/>
          <w:sz w:val="24"/>
          <w:szCs w:val="24"/>
          <w:lang w:val="ka-GE"/>
        </w:rPr>
        <w:t>სამზარეულოში</w:t>
      </w:r>
      <w:r w:rsidRPr="00F80CF4">
        <w:rPr>
          <w:rFonts w:ascii="Sylfaen" w:hAnsi="Sylfaen"/>
          <w:sz w:val="24"/>
          <w:szCs w:val="24"/>
          <w:lang w:val="ka-GE"/>
        </w:rPr>
        <w:t>/</w:t>
      </w:r>
      <w:r w:rsidRPr="00F80CF4">
        <w:rPr>
          <w:rFonts w:ascii="Sylfaen" w:hAnsi="Sylfaen" w:cs="Sylfaen"/>
          <w:sz w:val="24"/>
          <w:szCs w:val="24"/>
          <w:lang w:val="ka-GE"/>
        </w:rPr>
        <w:t>სასადილო</w:t>
      </w:r>
      <w:r w:rsidRPr="00F80CF4">
        <w:rPr>
          <w:rFonts w:ascii="Sylfaen" w:hAnsi="Sylfaen"/>
          <w:sz w:val="24"/>
          <w:szCs w:val="24"/>
          <w:lang w:val="ka-GE"/>
        </w:rPr>
        <w:t xml:space="preserve"> </w:t>
      </w:r>
      <w:r w:rsidRPr="00F80CF4">
        <w:rPr>
          <w:rFonts w:ascii="Sylfaen" w:hAnsi="Sylfaen" w:cs="Sylfaen"/>
          <w:sz w:val="24"/>
          <w:szCs w:val="24"/>
          <w:lang w:val="ka-GE"/>
        </w:rPr>
        <w:t>ოთახში,</w:t>
      </w:r>
      <w:r w:rsidRPr="00F80CF4">
        <w:rPr>
          <w:rFonts w:ascii="Sylfaen" w:hAnsi="Sylfaen"/>
          <w:sz w:val="24"/>
          <w:szCs w:val="24"/>
          <w:lang w:val="ka-GE"/>
        </w:rPr>
        <w:t xml:space="preserve"> ხოლო იმ შემთხვევაში, თუ ბენეფიციარს ჯანმრთელობის მდგომარეობის გამო არ შეუძლია სასადილოში საკვების მიღება, უფლება აქვს  საკვები მიიღოს  საცხოვრებელ ოთახში;</w:t>
      </w:r>
    </w:p>
    <w:p w:rsidR="00643C15" w:rsidRPr="00F80CF4" w:rsidRDefault="00643C15" w:rsidP="00643C15">
      <w:pPr>
        <w:spacing w:after="0" w:line="240" w:lineRule="auto"/>
        <w:ind w:firstLine="720"/>
        <w:jc w:val="both"/>
        <w:rPr>
          <w:rFonts w:ascii="Sylfaen" w:hAnsi="Sylfaen"/>
          <w:sz w:val="24"/>
          <w:szCs w:val="24"/>
          <w:lang w:val="ka-GE"/>
        </w:rPr>
      </w:pPr>
      <w:r w:rsidRPr="00F80CF4">
        <w:rPr>
          <w:rFonts w:ascii="Sylfaen" w:hAnsi="Sylfaen"/>
          <w:sz w:val="24"/>
          <w:szCs w:val="24"/>
          <w:lang w:val="ka-GE"/>
        </w:rPr>
        <w:t xml:space="preserve">ბ.გ) </w:t>
      </w:r>
      <w:r w:rsidRPr="00F80CF4">
        <w:rPr>
          <w:rFonts w:ascii="Sylfaen" w:hAnsi="Sylfaen" w:cs="Sylfaen"/>
          <w:sz w:val="24"/>
          <w:szCs w:val="24"/>
          <w:lang w:val="ka-GE"/>
        </w:rPr>
        <w:t>ბენეფიციარს</w:t>
      </w:r>
      <w:r w:rsidRPr="00F80CF4">
        <w:rPr>
          <w:rFonts w:ascii="Sylfaen" w:hAnsi="Sylfaen"/>
          <w:sz w:val="24"/>
          <w:szCs w:val="24"/>
          <w:lang w:val="ka-GE"/>
        </w:rPr>
        <w:t xml:space="preserve"> </w:t>
      </w:r>
      <w:r w:rsidRPr="00F80CF4">
        <w:rPr>
          <w:rFonts w:ascii="Sylfaen" w:hAnsi="Sylfaen" w:cs="Sylfaen"/>
          <w:sz w:val="24"/>
          <w:szCs w:val="24"/>
          <w:lang w:val="ka-GE"/>
        </w:rPr>
        <w:t>უფლება</w:t>
      </w:r>
      <w:r w:rsidRPr="00F80CF4">
        <w:rPr>
          <w:rFonts w:ascii="Sylfaen" w:hAnsi="Sylfaen"/>
          <w:sz w:val="24"/>
          <w:szCs w:val="24"/>
          <w:lang w:val="ka-GE"/>
        </w:rPr>
        <w:t xml:space="preserve"> </w:t>
      </w:r>
      <w:r w:rsidRPr="00F80CF4">
        <w:rPr>
          <w:rFonts w:ascii="Sylfaen" w:hAnsi="Sylfaen" w:cs="Sylfaen"/>
          <w:sz w:val="24"/>
          <w:szCs w:val="24"/>
          <w:lang w:val="ka-GE"/>
        </w:rPr>
        <w:t>აქვს</w:t>
      </w:r>
      <w:r w:rsidRPr="00F80CF4">
        <w:rPr>
          <w:rFonts w:ascii="Sylfaen" w:hAnsi="Sylfaen"/>
          <w:sz w:val="24"/>
          <w:szCs w:val="24"/>
          <w:lang w:val="ka-GE"/>
        </w:rPr>
        <w:t xml:space="preserve">, </w:t>
      </w:r>
      <w:r w:rsidRPr="00F80CF4">
        <w:rPr>
          <w:rFonts w:ascii="Sylfaen" w:hAnsi="Sylfaen" w:cs="Sylfaen"/>
          <w:sz w:val="24"/>
          <w:szCs w:val="24"/>
          <w:lang w:val="ka-GE"/>
        </w:rPr>
        <w:t>საკუთარი</w:t>
      </w:r>
      <w:r w:rsidRPr="00F80CF4">
        <w:rPr>
          <w:rFonts w:ascii="Sylfaen" w:hAnsi="Sylfaen"/>
          <w:sz w:val="24"/>
          <w:szCs w:val="24"/>
          <w:lang w:val="ka-GE"/>
        </w:rPr>
        <w:t xml:space="preserve"> </w:t>
      </w:r>
      <w:r w:rsidRPr="00F80CF4">
        <w:rPr>
          <w:rFonts w:ascii="Sylfaen" w:hAnsi="Sylfaen" w:cs="Sylfaen"/>
          <w:sz w:val="24"/>
          <w:szCs w:val="24"/>
          <w:lang w:val="ka-GE"/>
        </w:rPr>
        <w:t>სახსრებით</w:t>
      </w:r>
      <w:r w:rsidRPr="00F80CF4">
        <w:rPr>
          <w:rFonts w:ascii="Sylfaen" w:hAnsi="Sylfaen"/>
          <w:sz w:val="24"/>
          <w:szCs w:val="24"/>
          <w:lang w:val="ka-GE"/>
        </w:rPr>
        <w:t xml:space="preserve"> </w:t>
      </w:r>
      <w:r w:rsidRPr="00F80CF4">
        <w:rPr>
          <w:rFonts w:ascii="Sylfaen" w:hAnsi="Sylfaen" w:cs="Sylfaen"/>
          <w:sz w:val="24"/>
          <w:szCs w:val="24"/>
          <w:lang w:val="ka-GE"/>
        </w:rPr>
        <w:t>თავად</w:t>
      </w:r>
      <w:r w:rsidRPr="00F80CF4">
        <w:rPr>
          <w:rFonts w:ascii="Sylfaen" w:hAnsi="Sylfaen"/>
          <w:sz w:val="24"/>
          <w:szCs w:val="24"/>
          <w:lang w:val="ka-GE"/>
        </w:rPr>
        <w:t xml:space="preserve"> </w:t>
      </w:r>
      <w:r w:rsidRPr="00F80CF4">
        <w:rPr>
          <w:rFonts w:ascii="Sylfaen" w:hAnsi="Sylfaen" w:cs="Sylfaen"/>
          <w:sz w:val="24"/>
          <w:szCs w:val="24"/>
          <w:lang w:val="ka-GE"/>
        </w:rPr>
        <w:t>მოამზადოს</w:t>
      </w:r>
      <w:r w:rsidRPr="00F80CF4">
        <w:rPr>
          <w:rFonts w:ascii="Sylfaen" w:hAnsi="Sylfaen"/>
          <w:sz w:val="24"/>
          <w:szCs w:val="24"/>
          <w:lang w:val="ka-GE"/>
        </w:rPr>
        <w:t xml:space="preserve"> </w:t>
      </w:r>
      <w:r w:rsidRPr="00F80CF4">
        <w:rPr>
          <w:rFonts w:ascii="Sylfaen" w:hAnsi="Sylfaen" w:cs="Sylfaen"/>
          <w:sz w:val="24"/>
          <w:szCs w:val="24"/>
          <w:lang w:val="ka-GE"/>
        </w:rPr>
        <w:t>საჭმელი</w:t>
      </w:r>
      <w:r w:rsidRPr="00F80CF4">
        <w:rPr>
          <w:rFonts w:ascii="Sylfaen" w:hAnsi="Sylfaen"/>
          <w:sz w:val="24"/>
          <w:szCs w:val="24"/>
          <w:lang w:val="ka-GE"/>
        </w:rPr>
        <w:t xml:space="preserve">. </w:t>
      </w:r>
      <w:r w:rsidRPr="00F80CF4">
        <w:rPr>
          <w:rFonts w:ascii="Sylfaen" w:hAnsi="Sylfaen" w:cs="Sylfaen"/>
          <w:sz w:val="24"/>
          <w:szCs w:val="24"/>
          <w:lang w:val="ka-GE"/>
        </w:rPr>
        <w:t>ბენეფიციარის</w:t>
      </w:r>
      <w:r w:rsidRPr="00F80CF4">
        <w:rPr>
          <w:rFonts w:ascii="Sylfaen" w:hAnsi="Sylfaen"/>
          <w:sz w:val="24"/>
          <w:szCs w:val="24"/>
          <w:lang w:val="ka-GE"/>
        </w:rPr>
        <w:t xml:space="preserve"> </w:t>
      </w:r>
      <w:r w:rsidRPr="00F80CF4">
        <w:rPr>
          <w:rFonts w:ascii="Sylfaen" w:hAnsi="Sylfaen" w:cs="Sylfaen"/>
          <w:sz w:val="24"/>
          <w:szCs w:val="24"/>
          <w:lang w:val="ka-GE"/>
        </w:rPr>
        <w:t>მიერ</w:t>
      </w:r>
      <w:r w:rsidRPr="00F80CF4">
        <w:rPr>
          <w:rFonts w:ascii="Sylfaen" w:hAnsi="Sylfaen"/>
          <w:sz w:val="24"/>
          <w:szCs w:val="24"/>
          <w:lang w:val="ka-GE"/>
        </w:rPr>
        <w:t xml:space="preserve"> </w:t>
      </w:r>
      <w:r w:rsidRPr="00F80CF4">
        <w:rPr>
          <w:rFonts w:ascii="Sylfaen" w:hAnsi="Sylfaen" w:cs="Sylfaen"/>
          <w:sz w:val="24"/>
          <w:szCs w:val="24"/>
          <w:lang w:val="ka-GE"/>
        </w:rPr>
        <w:t>საჭმლის</w:t>
      </w:r>
      <w:r w:rsidRPr="00F80CF4">
        <w:rPr>
          <w:rFonts w:ascii="Sylfaen" w:hAnsi="Sylfaen"/>
          <w:sz w:val="24"/>
          <w:szCs w:val="24"/>
          <w:lang w:val="ka-GE"/>
        </w:rPr>
        <w:t xml:space="preserve"> </w:t>
      </w:r>
      <w:r w:rsidRPr="00F80CF4">
        <w:rPr>
          <w:rFonts w:ascii="Sylfaen" w:hAnsi="Sylfaen" w:cs="Sylfaen"/>
          <w:sz w:val="24"/>
          <w:szCs w:val="24"/>
          <w:lang w:val="ka-GE"/>
        </w:rPr>
        <w:t>მომზადების</w:t>
      </w:r>
      <w:r w:rsidRPr="00F80CF4">
        <w:rPr>
          <w:rFonts w:ascii="Sylfaen" w:hAnsi="Sylfaen"/>
          <w:sz w:val="24"/>
          <w:szCs w:val="24"/>
          <w:lang w:val="ka-GE"/>
        </w:rPr>
        <w:t xml:space="preserve"> </w:t>
      </w:r>
      <w:r w:rsidRPr="00F80CF4">
        <w:rPr>
          <w:rFonts w:ascii="Sylfaen" w:hAnsi="Sylfaen" w:cs="Sylfaen"/>
          <w:sz w:val="24"/>
          <w:szCs w:val="24"/>
          <w:lang w:val="ka-GE"/>
        </w:rPr>
        <w:t>შემთხვევაში</w:t>
      </w:r>
      <w:r w:rsidRPr="00F80CF4">
        <w:rPr>
          <w:rFonts w:ascii="Sylfaen" w:hAnsi="Sylfaen"/>
          <w:sz w:val="24"/>
          <w:szCs w:val="24"/>
          <w:lang w:val="ka-GE"/>
        </w:rPr>
        <w:t xml:space="preserve">, </w:t>
      </w:r>
      <w:r w:rsidRPr="00F80CF4">
        <w:rPr>
          <w:rFonts w:ascii="Sylfaen" w:hAnsi="Sylfaen" w:cs="Sylfaen"/>
          <w:sz w:val="24"/>
          <w:szCs w:val="24"/>
          <w:lang w:val="ka-GE"/>
        </w:rPr>
        <w:t>აუცილებელია</w:t>
      </w:r>
      <w:r w:rsidRPr="00F80CF4">
        <w:rPr>
          <w:rFonts w:ascii="Sylfaen" w:hAnsi="Sylfaen"/>
          <w:sz w:val="24"/>
          <w:szCs w:val="24"/>
          <w:lang w:val="ka-GE"/>
        </w:rPr>
        <w:t xml:space="preserve"> </w:t>
      </w:r>
      <w:r w:rsidRPr="00F80CF4">
        <w:rPr>
          <w:rFonts w:ascii="Sylfaen" w:hAnsi="Sylfaen" w:cs="Sylfaen"/>
          <w:sz w:val="24"/>
          <w:szCs w:val="24"/>
          <w:lang w:val="ka-GE"/>
        </w:rPr>
        <w:t>მის</w:t>
      </w:r>
      <w:r w:rsidRPr="00F80CF4">
        <w:rPr>
          <w:rFonts w:ascii="Sylfaen" w:hAnsi="Sylfaen"/>
          <w:sz w:val="24"/>
          <w:szCs w:val="24"/>
          <w:lang w:val="ka-GE"/>
        </w:rPr>
        <w:t xml:space="preserve"> </w:t>
      </w:r>
      <w:r w:rsidRPr="00F80CF4">
        <w:rPr>
          <w:rFonts w:ascii="Sylfaen" w:hAnsi="Sylfaen" w:cs="Sylfaen"/>
          <w:sz w:val="24"/>
          <w:szCs w:val="24"/>
          <w:lang w:val="ka-GE"/>
        </w:rPr>
        <w:t>მიერვე</w:t>
      </w:r>
      <w:r w:rsidRPr="00F80CF4">
        <w:rPr>
          <w:rFonts w:ascii="Sylfaen" w:hAnsi="Sylfaen"/>
          <w:sz w:val="24"/>
          <w:szCs w:val="24"/>
          <w:lang w:val="ka-GE"/>
        </w:rPr>
        <w:t xml:space="preserve"> </w:t>
      </w:r>
      <w:r w:rsidRPr="00F80CF4">
        <w:rPr>
          <w:rFonts w:ascii="Sylfaen" w:hAnsi="Sylfaen" w:cs="Sylfaen"/>
          <w:sz w:val="24"/>
          <w:szCs w:val="24"/>
          <w:lang w:val="ka-GE"/>
        </w:rPr>
        <w:t>იქნეს</w:t>
      </w:r>
      <w:r w:rsidRPr="00F80CF4">
        <w:rPr>
          <w:rFonts w:ascii="Sylfaen" w:hAnsi="Sylfaen"/>
          <w:sz w:val="24"/>
          <w:szCs w:val="24"/>
          <w:lang w:val="ka-GE"/>
        </w:rPr>
        <w:t xml:space="preserve"> </w:t>
      </w:r>
      <w:r w:rsidRPr="00F80CF4">
        <w:rPr>
          <w:rFonts w:ascii="Sylfaen" w:hAnsi="Sylfaen" w:cs="Sylfaen"/>
          <w:sz w:val="24"/>
          <w:szCs w:val="24"/>
          <w:lang w:val="ka-GE"/>
        </w:rPr>
        <w:t>მოწესრიგებული</w:t>
      </w:r>
      <w:r w:rsidRPr="00F80CF4">
        <w:rPr>
          <w:rFonts w:ascii="Sylfaen" w:hAnsi="Sylfaen"/>
          <w:sz w:val="24"/>
          <w:szCs w:val="24"/>
          <w:lang w:val="ka-GE"/>
        </w:rPr>
        <w:t xml:space="preserve"> (</w:t>
      </w:r>
      <w:r w:rsidRPr="00F80CF4">
        <w:rPr>
          <w:rFonts w:ascii="Sylfaen" w:hAnsi="Sylfaen" w:cs="Sylfaen"/>
          <w:sz w:val="24"/>
          <w:szCs w:val="24"/>
          <w:lang w:val="ka-GE"/>
        </w:rPr>
        <w:t>დასუფთავება</w:t>
      </w:r>
      <w:r w:rsidRPr="00F80CF4">
        <w:rPr>
          <w:rFonts w:ascii="Sylfaen" w:hAnsi="Sylfaen"/>
          <w:sz w:val="24"/>
          <w:szCs w:val="24"/>
          <w:lang w:val="ka-GE"/>
        </w:rPr>
        <w:t>-</w:t>
      </w:r>
      <w:r w:rsidRPr="00F80CF4">
        <w:rPr>
          <w:rFonts w:ascii="Sylfaen" w:hAnsi="Sylfaen" w:cs="Sylfaen"/>
          <w:sz w:val="24"/>
          <w:szCs w:val="24"/>
          <w:lang w:val="ka-GE"/>
        </w:rPr>
        <w:t>დალაგება</w:t>
      </w:r>
      <w:r w:rsidRPr="00F80CF4">
        <w:rPr>
          <w:rFonts w:ascii="Sylfaen" w:hAnsi="Sylfaen"/>
          <w:sz w:val="24"/>
          <w:szCs w:val="24"/>
          <w:lang w:val="ka-GE"/>
        </w:rPr>
        <w:t xml:space="preserve">) </w:t>
      </w:r>
      <w:r w:rsidRPr="00F80CF4">
        <w:rPr>
          <w:rFonts w:ascii="Sylfaen" w:hAnsi="Sylfaen" w:cs="Sylfaen"/>
          <w:sz w:val="24"/>
          <w:szCs w:val="24"/>
          <w:lang w:val="ka-GE"/>
        </w:rPr>
        <w:t>სამზარეულო</w:t>
      </w:r>
      <w:r w:rsidRPr="00F80CF4">
        <w:rPr>
          <w:rFonts w:ascii="Sylfaen" w:hAnsi="Sylfaen"/>
          <w:sz w:val="24"/>
          <w:szCs w:val="24"/>
          <w:lang w:val="ka-GE"/>
        </w:rPr>
        <w:t xml:space="preserve"> </w:t>
      </w:r>
      <w:r w:rsidRPr="00F80CF4">
        <w:rPr>
          <w:rFonts w:ascii="Sylfaen" w:hAnsi="Sylfaen" w:cs="Sylfaen"/>
          <w:sz w:val="24"/>
          <w:szCs w:val="24"/>
          <w:lang w:val="ka-GE"/>
        </w:rPr>
        <w:t>საჭმლის</w:t>
      </w:r>
      <w:r w:rsidRPr="00F80CF4">
        <w:rPr>
          <w:rFonts w:ascii="Sylfaen" w:hAnsi="Sylfaen"/>
          <w:sz w:val="24"/>
          <w:szCs w:val="24"/>
          <w:lang w:val="ka-GE"/>
        </w:rPr>
        <w:t xml:space="preserve"> </w:t>
      </w:r>
      <w:r w:rsidRPr="00F80CF4">
        <w:rPr>
          <w:rFonts w:ascii="Sylfaen" w:hAnsi="Sylfaen" w:cs="Sylfaen"/>
          <w:sz w:val="24"/>
          <w:szCs w:val="24"/>
          <w:lang w:val="ka-GE"/>
        </w:rPr>
        <w:t>მომზადების</w:t>
      </w:r>
      <w:r w:rsidRPr="00F80CF4">
        <w:rPr>
          <w:rFonts w:ascii="Sylfaen" w:hAnsi="Sylfaen"/>
          <w:sz w:val="24"/>
          <w:szCs w:val="24"/>
          <w:lang w:val="ka-GE"/>
        </w:rPr>
        <w:t xml:space="preserve"> </w:t>
      </w:r>
      <w:r w:rsidRPr="00F80CF4">
        <w:rPr>
          <w:rFonts w:ascii="Sylfaen" w:hAnsi="Sylfaen" w:cs="Sylfaen"/>
          <w:sz w:val="24"/>
          <w:szCs w:val="24"/>
          <w:lang w:val="ka-GE"/>
        </w:rPr>
        <w:t>შემდეგ;</w:t>
      </w:r>
    </w:p>
    <w:p w:rsidR="00643C15" w:rsidRPr="00F80CF4" w:rsidRDefault="00643C15" w:rsidP="00643C15">
      <w:pPr>
        <w:spacing w:after="0" w:line="240" w:lineRule="auto"/>
        <w:ind w:firstLine="720"/>
        <w:jc w:val="both"/>
        <w:rPr>
          <w:rFonts w:ascii="Sylfaen" w:hAnsi="Sylfaen"/>
          <w:sz w:val="24"/>
          <w:szCs w:val="24"/>
          <w:lang w:val="ka-GE"/>
        </w:rPr>
      </w:pPr>
      <w:r w:rsidRPr="00F80CF4">
        <w:rPr>
          <w:rFonts w:ascii="Sylfaen" w:hAnsi="Sylfaen"/>
          <w:sz w:val="24"/>
          <w:szCs w:val="24"/>
          <w:lang w:val="ka-GE"/>
        </w:rPr>
        <w:t xml:space="preserve">ბ.დ) </w:t>
      </w:r>
      <w:r w:rsidRPr="00F80CF4">
        <w:rPr>
          <w:rFonts w:ascii="Sylfaen" w:hAnsi="Sylfaen" w:cs="Sylfaen"/>
          <w:sz w:val="24"/>
          <w:szCs w:val="24"/>
          <w:lang w:val="ka-GE"/>
        </w:rPr>
        <w:t>ბენეფიციარმა</w:t>
      </w:r>
      <w:r w:rsidRPr="00F80CF4">
        <w:rPr>
          <w:rFonts w:ascii="Sylfaen" w:hAnsi="Sylfaen"/>
          <w:sz w:val="24"/>
          <w:szCs w:val="24"/>
          <w:lang w:val="ka-GE"/>
        </w:rPr>
        <w:t xml:space="preserve"> </w:t>
      </w:r>
      <w:r w:rsidRPr="00F80CF4">
        <w:rPr>
          <w:rFonts w:ascii="Sylfaen" w:hAnsi="Sylfaen" w:cs="Sylfaen"/>
          <w:sz w:val="24"/>
          <w:szCs w:val="24"/>
          <w:lang w:val="ka-GE"/>
        </w:rPr>
        <w:t>წინასწარ</w:t>
      </w:r>
      <w:r w:rsidRPr="00F80CF4">
        <w:rPr>
          <w:rFonts w:ascii="Sylfaen" w:hAnsi="Sylfaen"/>
          <w:sz w:val="24"/>
          <w:szCs w:val="24"/>
          <w:lang w:val="ka-GE"/>
        </w:rPr>
        <w:t xml:space="preserve"> </w:t>
      </w:r>
      <w:r w:rsidRPr="00F80CF4">
        <w:rPr>
          <w:rFonts w:ascii="Sylfaen" w:hAnsi="Sylfaen" w:cs="Sylfaen"/>
          <w:sz w:val="24"/>
          <w:szCs w:val="24"/>
          <w:lang w:val="ka-GE"/>
        </w:rPr>
        <w:t>უნდა</w:t>
      </w:r>
      <w:r w:rsidRPr="00F80CF4">
        <w:rPr>
          <w:rFonts w:ascii="Sylfaen" w:hAnsi="Sylfaen"/>
          <w:sz w:val="24"/>
          <w:szCs w:val="24"/>
          <w:lang w:val="ka-GE"/>
        </w:rPr>
        <w:t xml:space="preserve"> </w:t>
      </w:r>
      <w:r w:rsidRPr="00F80CF4">
        <w:rPr>
          <w:rFonts w:ascii="Sylfaen" w:hAnsi="Sylfaen" w:cs="Sylfaen"/>
          <w:sz w:val="24"/>
          <w:szCs w:val="24"/>
          <w:lang w:val="ka-GE"/>
        </w:rPr>
        <w:t>გააფრთხილოს</w:t>
      </w:r>
      <w:r w:rsidRPr="00F80CF4">
        <w:rPr>
          <w:rFonts w:ascii="Sylfaen" w:hAnsi="Sylfaen"/>
          <w:sz w:val="24"/>
          <w:szCs w:val="24"/>
          <w:lang w:val="ka-GE"/>
        </w:rPr>
        <w:t xml:space="preserve"> </w:t>
      </w:r>
      <w:r w:rsidRPr="00F80CF4">
        <w:rPr>
          <w:rFonts w:ascii="Sylfaen" w:hAnsi="Sylfaen" w:cs="Sylfaen"/>
          <w:sz w:val="24"/>
          <w:szCs w:val="24"/>
          <w:lang w:val="ka-GE"/>
        </w:rPr>
        <w:t>კრიზისული ცენტრის</w:t>
      </w:r>
      <w:r w:rsidRPr="00F80CF4">
        <w:rPr>
          <w:rFonts w:ascii="Sylfaen" w:hAnsi="Sylfaen"/>
          <w:sz w:val="24"/>
          <w:szCs w:val="24"/>
          <w:lang w:val="ka-GE"/>
        </w:rPr>
        <w:t xml:space="preserve"> </w:t>
      </w:r>
      <w:r w:rsidRPr="00F80CF4">
        <w:rPr>
          <w:rFonts w:ascii="Sylfaen" w:hAnsi="Sylfaen" w:cs="Sylfaen"/>
          <w:sz w:val="24"/>
          <w:szCs w:val="24"/>
          <w:lang w:val="ka-GE"/>
        </w:rPr>
        <w:t>ადმინისტრაცია</w:t>
      </w:r>
      <w:r w:rsidRPr="00F80CF4">
        <w:rPr>
          <w:rFonts w:ascii="Sylfaen" w:hAnsi="Sylfaen"/>
          <w:sz w:val="24"/>
          <w:szCs w:val="24"/>
          <w:lang w:val="ka-GE"/>
        </w:rPr>
        <w:t xml:space="preserve">, </w:t>
      </w:r>
      <w:r w:rsidRPr="00F80CF4">
        <w:rPr>
          <w:rFonts w:ascii="Sylfaen" w:hAnsi="Sylfaen" w:cs="Sylfaen"/>
          <w:sz w:val="24"/>
          <w:szCs w:val="24"/>
          <w:lang w:val="ka-GE"/>
        </w:rPr>
        <w:t>თუ</w:t>
      </w:r>
      <w:r w:rsidRPr="00F80CF4">
        <w:rPr>
          <w:rFonts w:ascii="Sylfaen" w:hAnsi="Sylfaen"/>
          <w:sz w:val="24"/>
          <w:szCs w:val="24"/>
          <w:lang w:val="ka-GE"/>
        </w:rPr>
        <w:t xml:space="preserve"> </w:t>
      </w:r>
      <w:r w:rsidRPr="00F80CF4">
        <w:rPr>
          <w:rFonts w:ascii="Sylfaen" w:hAnsi="Sylfaen" w:cs="Sylfaen"/>
          <w:sz w:val="24"/>
          <w:szCs w:val="24"/>
          <w:lang w:val="ka-GE"/>
        </w:rPr>
        <w:t>იმყოფება</w:t>
      </w:r>
      <w:r w:rsidRPr="00F80CF4">
        <w:rPr>
          <w:rFonts w:ascii="Sylfaen" w:hAnsi="Sylfaen"/>
          <w:sz w:val="24"/>
          <w:szCs w:val="24"/>
          <w:lang w:val="ka-GE"/>
        </w:rPr>
        <w:t xml:space="preserve"> </w:t>
      </w:r>
      <w:r w:rsidRPr="00F80CF4">
        <w:rPr>
          <w:rFonts w:ascii="Sylfaen" w:hAnsi="Sylfaen" w:cs="Sylfaen"/>
          <w:sz w:val="24"/>
          <w:szCs w:val="24"/>
          <w:lang w:val="ka-GE"/>
        </w:rPr>
        <w:t>სპეციალურ</w:t>
      </w:r>
      <w:r w:rsidRPr="00F80CF4">
        <w:rPr>
          <w:rFonts w:ascii="Sylfaen" w:hAnsi="Sylfaen"/>
          <w:sz w:val="24"/>
          <w:szCs w:val="24"/>
          <w:lang w:val="ka-GE"/>
        </w:rPr>
        <w:t xml:space="preserve"> </w:t>
      </w:r>
      <w:r w:rsidRPr="00F80CF4">
        <w:rPr>
          <w:rFonts w:ascii="Sylfaen" w:hAnsi="Sylfaen" w:cs="Sylfaen"/>
          <w:sz w:val="24"/>
          <w:szCs w:val="24"/>
          <w:lang w:val="ka-GE"/>
        </w:rPr>
        <w:t>დიეტაზე</w:t>
      </w:r>
      <w:r w:rsidRPr="00F80CF4">
        <w:rPr>
          <w:rFonts w:ascii="Sylfaen" w:hAnsi="Sylfaen"/>
          <w:sz w:val="24"/>
          <w:szCs w:val="24"/>
          <w:lang w:val="ka-GE"/>
        </w:rPr>
        <w:t xml:space="preserve"> </w:t>
      </w:r>
      <w:r w:rsidRPr="00F80CF4">
        <w:rPr>
          <w:rFonts w:ascii="Sylfaen" w:hAnsi="Sylfaen" w:cs="Sylfaen"/>
          <w:sz w:val="24"/>
          <w:szCs w:val="24"/>
          <w:lang w:val="ka-GE"/>
        </w:rPr>
        <w:t>ან</w:t>
      </w:r>
      <w:r w:rsidRPr="00F80CF4">
        <w:rPr>
          <w:rFonts w:ascii="Sylfaen" w:hAnsi="Sylfaen"/>
          <w:sz w:val="24"/>
          <w:szCs w:val="24"/>
          <w:lang w:val="ka-GE"/>
        </w:rPr>
        <w:t xml:space="preserve"> </w:t>
      </w:r>
      <w:r w:rsidRPr="00F80CF4">
        <w:rPr>
          <w:rFonts w:ascii="Sylfaen" w:hAnsi="Sylfaen" w:cs="Sylfaen"/>
          <w:sz w:val="24"/>
          <w:szCs w:val="24"/>
          <w:lang w:val="ka-GE"/>
        </w:rPr>
        <w:t>არის</w:t>
      </w:r>
      <w:r w:rsidRPr="00F80CF4">
        <w:rPr>
          <w:rFonts w:ascii="Sylfaen" w:hAnsi="Sylfaen"/>
          <w:sz w:val="24"/>
          <w:szCs w:val="24"/>
          <w:lang w:val="ka-GE"/>
        </w:rPr>
        <w:t xml:space="preserve"> </w:t>
      </w:r>
      <w:r w:rsidRPr="00F80CF4">
        <w:rPr>
          <w:rFonts w:ascii="Sylfaen" w:hAnsi="Sylfaen" w:cs="Sylfaen"/>
          <w:sz w:val="24"/>
          <w:szCs w:val="24"/>
          <w:lang w:val="ka-GE"/>
        </w:rPr>
        <w:t>ალერგიული</w:t>
      </w:r>
      <w:r w:rsidRPr="00F80CF4">
        <w:rPr>
          <w:rFonts w:ascii="Sylfaen" w:hAnsi="Sylfaen"/>
          <w:sz w:val="24"/>
          <w:szCs w:val="24"/>
          <w:lang w:val="ka-GE"/>
        </w:rPr>
        <w:t>.</w:t>
      </w:r>
    </w:p>
    <w:p w:rsidR="00643C15" w:rsidRPr="00F80CF4" w:rsidRDefault="00643C15" w:rsidP="00643C15">
      <w:pPr>
        <w:spacing w:after="0" w:line="240" w:lineRule="auto"/>
        <w:jc w:val="both"/>
        <w:rPr>
          <w:rFonts w:ascii="Sylfaen" w:hAnsi="Sylfaen"/>
          <w:sz w:val="24"/>
          <w:szCs w:val="24"/>
          <w:lang w:val="ka-GE"/>
        </w:rPr>
      </w:pPr>
      <w:r w:rsidRPr="00F80CF4">
        <w:rPr>
          <w:rFonts w:ascii="Sylfaen" w:hAnsi="Sylfaen"/>
          <w:sz w:val="24"/>
          <w:szCs w:val="24"/>
          <w:lang w:val="ka-GE"/>
        </w:rPr>
        <w:lastRenderedPageBreak/>
        <w:t>გ) ჰიგიენური საშუალებებით უზრუნველყოფას;</w:t>
      </w:r>
    </w:p>
    <w:p w:rsidR="00643C15" w:rsidRDefault="00643C15" w:rsidP="00643C15">
      <w:pPr>
        <w:spacing w:after="0" w:line="240" w:lineRule="auto"/>
        <w:jc w:val="both"/>
        <w:rPr>
          <w:rFonts w:ascii="Sylfaen" w:hAnsi="Sylfaen"/>
          <w:sz w:val="24"/>
          <w:szCs w:val="24"/>
          <w:lang w:val="en-GB"/>
        </w:rPr>
      </w:pPr>
      <w:r w:rsidRPr="00F80CF4">
        <w:rPr>
          <w:rFonts w:ascii="Sylfaen" w:hAnsi="Sylfaen"/>
          <w:sz w:val="24"/>
          <w:szCs w:val="24"/>
          <w:lang w:val="ka-GE"/>
        </w:rPr>
        <w:t>დ) საჭიროების შემთხვევაში, ტანსაცმლით უზრუნველყოფას.</w:t>
      </w:r>
    </w:p>
    <w:p w:rsidR="00643C15" w:rsidRDefault="00643C15" w:rsidP="00643C15">
      <w:pPr>
        <w:spacing w:after="0" w:line="240" w:lineRule="auto"/>
        <w:jc w:val="both"/>
        <w:rPr>
          <w:rFonts w:ascii="Sylfaen" w:hAnsi="Sylfaen"/>
          <w:sz w:val="24"/>
          <w:szCs w:val="24"/>
          <w:lang w:val="en-GB"/>
        </w:rPr>
      </w:pPr>
    </w:p>
    <w:p w:rsidR="00643C15" w:rsidRDefault="00643C15" w:rsidP="00643C15">
      <w:pPr>
        <w:spacing w:line="240" w:lineRule="auto"/>
        <w:jc w:val="both"/>
        <w:rPr>
          <w:rFonts w:ascii="Sylfaen" w:hAnsi="Sylfaen"/>
          <w:sz w:val="24"/>
          <w:szCs w:val="24"/>
        </w:rPr>
      </w:pPr>
      <w:r w:rsidRPr="009669C7">
        <w:rPr>
          <w:rFonts w:ascii="Sylfaen" w:hAnsi="Sylfaen"/>
          <w:sz w:val="24"/>
          <w:szCs w:val="24"/>
          <w:lang w:val="ka-GE"/>
        </w:rPr>
        <w:t xml:space="preserve">მსხვერპლზე დამოკიდებული არასრულწლოვანი პირებისა და არასრულწლოვანი მსხვერპლების  მომსახურებების გაუმჯობესების მიზნით 2015 </w:t>
      </w:r>
      <w:r>
        <w:rPr>
          <w:rFonts w:ascii="Sylfaen" w:hAnsi="Sylfaen"/>
          <w:sz w:val="24"/>
          <w:szCs w:val="24"/>
          <w:lang w:val="ka-GE"/>
        </w:rPr>
        <w:t>წლიდან</w:t>
      </w:r>
      <w:r w:rsidRPr="009669C7">
        <w:rPr>
          <w:rFonts w:ascii="Sylfaen" w:hAnsi="Sylfaen"/>
          <w:sz w:val="24"/>
          <w:szCs w:val="24"/>
          <w:lang w:val="ka-GE"/>
        </w:rPr>
        <w:t xml:space="preserve"> </w:t>
      </w:r>
      <w:r>
        <w:rPr>
          <w:rFonts w:ascii="Sylfaen" w:hAnsi="Sylfaen"/>
          <w:b/>
          <w:i/>
          <w:sz w:val="24"/>
          <w:szCs w:val="24"/>
          <w:lang w:val="ka-GE"/>
        </w:rPr>
        <w:t>თავშესაფრებს</w:t>
      </w:r>
      <w:r w:rsidRPr="009669C7">
        <w:rPr>
          <w:rFonts w:ascii="Sylfaen" w:hAnsi="Sylfaen"/>
          <w:b/>
          <w:i/>
          <w:sz w:val="24"/>
          <w:szCs w:val="24"/>
          <w:lang w:val="ka-GE"/>
        </w:rPr>
        <w:t xml:space="preserve">  დაემატათ  ძიძის შტატი </w:t>
      </w:r>
      <w:r w:rsidRPr="009669C7">
        <w:rPr>
          <w:rFonts w:ascii="Sylfaen" w:hAnsi="Sylfaen"/>
          <w:sz w:val="24"/>
          <w:szCs w:val="24"/>
          <w:lang w:val="ka-GE"/>
        </w:rPr>
        <w:t>(თითოეულ თავშესაფარში ერთი ერთეული</w:t>
      </w:r>
      <w:r>
        <w:rPr>
          <w:rFonts w:ascii="Sylfaen" w:hAnsi="Sylfaen"/>
          <w:sz w:val="24"/>
          <w:szCs w:val="24"/>
          <w:lang w:val="ka-GE"/>
        </w:rPr>
        <w:t>)</w:t>
      </w:r>
      <w:r w:rsidRPr="009669C7">
        <w:rPr>
          <w:rFonts w:ascii="Sylfaen" w:hAnsi="Sylfaen"/>
          <w:sz w:val="24"/>
          <w:szCs w:val="24"/>
          <w:lang w:val="ka-GE"/>
        </w:rPr>
        <w:t xml:space="preserve">. </w:t>
      </w:r>
      <w:r>
        <w:rPr>
          <w:rFonts w:ascii="Sylfaen" w:hAnsi="Sylfaen"/>
          <w:sz w:val="24"/>
          <w:szCs w:val="24"/>
          <w:lang w:val="ka-GE"/>
        </w:rPr>
        <w:t>შესაბამისად,</w:t>
      </w:r>
      <w:r w:rsidRPr="009669C7">
        <w:rPr>
          <w:rFonts w:ascii="Sylfaen" w:hAnsi="Sylfaen"/>
          <w:sz w:val="24"/>
          <w:szCs w:val="24"/>
          <w:lang w:val="ka-GE"/>
        </w:rPr>
        <w:t xml:space="preserve"> გაიწერა ძიძის უფლება–მოვალეობები, რომლის თანახმად</w:t>
      </w:r>
      <w:r>
        <w:rPr>
          <w:rFonts w:ascii="Sylfaen" w:hAnsi="Sylfaen"/>
          <w:sz w:val="24"/>
          <w:szCs w:val="24"/>
          <w:lang w:val="ka-GE"/>
        </w:rPr>
        <w:t>:</w:t>
      </w:r>
      <w:r w:rsidRPr="009669C7">
        <w:rPr>
          <w:rFonts w:ascii="Sylfaen" w:hAnsi="Sylfaen"/>
          <w:sz w:val="24"/>
          <w:szCs w:val="24"/>
          <w:lang w:val="ka-GE"/>
        </w:rPr>
        <w:t xml:space="preserve"> ძიძა ახორციელებს არასრულწლოვანი</w:t>
      </w:r>
      <w:r>
        <w:rPr>
          <w:rFonts w:ascii="Sylfaen" w:hAnsi="Sylfaen"/>
          <w:sz w:val="24"/>
          <w:szCs w:val="24"/>
          <w:lang w:val="ka-GE"/>
        </w:rPr>
        <w:t xml:space="preserve"> ბენეფიციარის</w:t>
      </w:r>
      <w:r w:rsidRPr="009669C7">
        <w:rPr>
          <w:rFonts w:ascii="Sylfaen" w:hAnsi="Sylfaen"/>
          <w:sz w:val="24"/>
          <w:szCs w:val="24"/>
          <w:lang w:val="ka-GE"/>
        </w:rPr>
        <w:t xml:space="preserve"> მოვლა–პატრონობას</w:t>
      </w:r>
      <w:r>
        <w:rPr>
          <w:rFonts w:ascii="Sylfaen" w:hAnsi="Sylfaen"/>
          <w:sz w:val="24"/>
          <w:szCs w:val="24"/>
          <w:lang w:val="ka-GE"/>
        </w:rPr>
        <w:t xml:space="preserve"> ან ეხმარება არასრულწლოვნის დედას ბავშვის </w:t>
      </w:r>
      <w:r w:rsidRPr="009669C7">
        <w:rPr>
          <w:rFonts w:ascii="Sylfaen" w:hAnsi="Sylfaen"/>
          <w:sz w:val="24"/>
          <w:szCs w:val="24"/>
          <w:lang w:val="ka-GE"/>
        </w:rPr>
        <w:t xml:space="preserve"> </w:t>
      </w:r>
      <w:r>
        <w:rPr>
          <w:rFonts w:ascii="Sylfaen" w:hAnsi="Sylfaen"/>
          <w:sz w:val="24"/>
          <w:szCs w:val="24"/>
          <w:lang w:val="ka-GE"/>
        </w:rPr>
        <w:t>მოვლა-პატრონობაში.</w:t>
      </w:r>
    </w:p>
    <w:p w:rsidR="00643C15" w:rsidRPr="00643C15" w:rsidRDefault="00643C15" w:rsidP="00643C15">
      <w:pPr>
        <w:spacing w:line="240" w:lineRule="auto"/>
        <w:jc w:val="both"/>
        <w:rPr>
          <w:rFonts w:ascii="Sylfaen" w:hAnsi="Sylfaen" w:cs="Sylfaen"/>
          <w:sz w:val="24"/>
          <w:szCs w:val="24"/>
        </w:rPr>
      </w:pPr>
    </w:p>
    <w:p w:rsidR="00643C15" w:rsidRPr="00FD6485" w:rsidRDefault="00643C15" w:rsidP="00643C15">
      <w:pPr>
        <w:spacing w:line="240" w:lineRule="auto"/>
        <w:jc w:val="both"/>
        <w:rPr>
          <w:rFonts w:ascii="Sylfaen" w:hAnsi="Sylfaen"/>
          <w:sz w:val="24"/>
          <w:szCs w:val="24"/>
          <w:lang w:val="ka-GE"/>
        </w:rPr>
      </w:pPr>
      <w:r>
        <w:rPr>
          <w:rFonts w:ascii="Sylfaen" w:hAnsi="Sylfaen"/>
          <w:sz w:val="24"/>
          <w:szCs w:val="24"/>
          <w:lang w:val="ka-GE"/>
        </w:rPr>
        <w:t xml:space="preserve">რაც შეეხება </w:t>
      </w:r>
      <w:r w:rsidRPr="00D80EE9">
        <w:rPr>
          <w:rFonts w:ascii="Sylfaen" w:hAnsi="Sylfaen"/>
          <w:sz w:val="24"/>
          <w:szCs w:val="24"/>
        </w:rPr>
        <w:t>ოჯახში ძალადობის მსხვერპლთათვის</w:t>
      </w:r>
      <w:r>
        <w:rPr>
          <w:rFonts w:ascii="Sylfaen" w:hAnsi="Sylfaen"/>
          <w:sz w:val="24"/>
          <w:szCs w:val="24"/>
          <w:lang w:val="ka-GE"/>
        </w:rPr>
        <w:t xml:space="preserve"> თავშესაფრის სერვისით უზრუნველყოფას, აღვნიშნავთ, რომ საქართველოში ფუნქციონირებს სულ 5 თავშესაფარი: თბილისში, გორში, ქუთაისსა და კახეთის რეგიონში (სიღნაღი). ქ. ბათუმის </w:t>
      </w:r>
      <w:r w:rsidRPr="00D80EE9">
        <w:rPr>
          <w:rFonts w:ascii="Sylfaen" w:hAnsi="Sylfaen"/>
          <w:sz w:val="24"/>
          <w:szCs w:val="24"/>
        </w:rPr>
        <w:t>ადამიანით ვაჭრობის (ტრეფიკინგის) მსხვერპლთა თავშესაფარი, გარდა ადამიანით ვაჭრობის (ტრეფიკიგნის) მსხვერპლებისა, საჭიროების შემთხვევაში, მომსახურებას აწვდის ოჯახში ძალადობის მსხვერპლებსაც.</w:t>
      </w:r>
    </w:p>
    <w:p w:rsidR="00643C15" w:rsidRPr="00D80EE9" w:rsidRDefault="00643C15" w:rsidP="00643C15">
      <w:pPr>
        <w:spacing w:line="240" w:lineRule="auto"/>
        <w:jc w:val="both"/>
        <w:rPr>
          <w:rFonts w:ascii="Sylfaen" w:hAnsi="Sylfaen"/>
          <w:sz w:val="24"/>
          <w:szCs w:val="24"/>
          <w:lang w:val="ka-GE"/>
        </w:rPr>
      </w:pPr>
      <w:r w:rsidRPr="00D80EE9">
        <w:rPr>
          <w:rFonts w:ascii="Sylfaen" w:hAnsi="Sylfaen"/>
          <w:sz w:val="24"/>
          <w:szCs w:val="24"/>
          <w:lang w:val="ka-GE"/>
        </w:rPr>
        <w:t xml:space="preserve">თავშესაფრების </w:t>
      </w:r>
      <w:r w:rsidRPr="00D80EE9">
        <w:rPr>
          <w:rFonts w:ascii="Sylfaen" w:hAnsi="Sylfaen"/>
          <w:sz w:val="24"/>
          <w:szCs w:val="24"/>
        </w:rPr>
        <w:t xml:space="preserve">მდგრადობა და შეუფერხებელი ფუნქციონირება უზრუნველყოფილია </w:t>
      </w:r>
      <w:r w:rsidRPr="001065A4">
        <w:rPr>
          <w:rFonts w:ascii="Sylfaen" w:hAnsi="Sylfaen"/>
          <w:sz w:val="24"/>
          <w:szCs w:val="24"/>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w:t>
      </w:r>
      <w:r>
        <w:rPr>
          <w:rFonts w:ascii="Sylfaen" w:hAnsi="Sylfaen"/>
          <w:sz w:val="24"/>
          <w:szCs w:val="24"/>
          <w:lang w:val="ka-GE"/>
        </w:rPr>
        <w:t>თვის</w:t>
      </w:r>
      <w:r w:rsidRPr="00D80EE9">
        <w:rPr>
          <w:rFonts w:ascii="Sylfaen" w:hAnsi="Sylfaen"/>
          <w:sz w:val="24"/>
          <w:szCs w:val="24"/>
        </w:rPr>
        <w:t xml:space="preserve"> </w:t>
      </w:r>
      <w:r>
        <w:rPr>
          <w:rFonts w:ascii="Sylfaen" w:hAnsi="Sylfaen"/>
          <w:sz w:val="24"/>
          <w:szCs w:val="24"/>
          <w:lang w:val="ka-GE"/>
        </w:rPr>
        <w:t xml:space="preserve">შესაბამისი წლის სახელმწიფო ბიუჯეტით </w:t>
      </w:r>
      <w:r w:rsidRPr="00D80EE9">
        <w:rPr>
          <w:rFonts w:ascii="Sylfaen" w:hAnsi="Sylfaen"/>
          <w:sz w:val="24"/>
          <w:szCs w:val="24"/>
        </w:rPr>
        <w:t>გამოყოფილი ასიგნებებით.</w:t>
      </w:r>
    </w:p>
    <w:p w:rsidR="00643C15" w:rsidRDefault="00643C15" w:rsidP="00643C15">
      <w:pPr>
        <w:spacing w:line="240" w:lineRule="auto"/>
        <w:jc w:val="both"/>
        <w:rPr>
          <w:rFonts w:ascii="Sylfaen" w:hAnsi="Sylfaen" w:cs="Sylfaen"/>
          <w:sz w:val="24"/>
          <w:szCs w:val="24"/>
        </w:rPr>
      </w:pPr>
      <w:r w:rsidRPr="00D80EE9">
        <w:rPr>
          <w:rFonts w:ascii="Sylfaen" w:hAnsi="Sylfaen"/>
          <w:sz w:val="24"/>
          <w:szCs w:val="24"/>
          <w:lang w:val="ka-GE"/>
        </w:rPr>
        <w:t>ფონდის ფარგლებში მოქმედი თავშესაფრები და იქ არსებული მომსახურებები ხელმისაწვდომია</w:t>
      </w:r>
      <w:r w:rsidRPr="00D80EE9">
        <w:rPr>
          <w:rFonts w:ascii="Sylfaen" w:hAnsi="Sylfaen"/>
          <w:b/>
          <w:sz w:val="24"/>
          <w:szCs w:val="24"/>
          <w:lang w:val="ka-GE"/>
        </w:rPr>
        <w:t xml:space="preserve"> </w:t>
      </w:r>
      <w:r w:rsidRPr="00D80EE9">
        <w:rPr>
          <w:rFonts w:ascii="Sylfaen" w:hAnsi="Sylfaen" w:cs="Sylfaen"/>
          <w:sz w:val="24"/>
          <w:szCs w:val="24"/>
          <w:lang w:val="ka-GE"/>
        </w:rPr>
        <w:t xml:space="preserve">ძალადობის </w:t>
      </w:r>
      <w:r w:rsidRPr="00D80EE9">
        <w:rPr>
          <w:rFonts w:ascii="Sylfaen" w:hAnsi="Sylfaen" w:cs="Sylfaen"/>
          <w:sz w:val="24"/>
          <w:szCs w:val="24"/>
        </w:rPr>
        <w:t>მსხვერპლე</w:t>
      </w:r>
      <w:r w:rsidRPr="00D80EE9">
        <w:rPr>
          <w:rFonts w:ascii="Sylfaen" w:hAnsi="Sylfaen" w:cs="Sylfaen"/>
          <w:sz w:val="24"/>
          <w:szCs w:val="24"/>
          <w:lang w:val="ka-GE"/>
        </w:rPr>
        <w:t>თათვის</w:t>
      </w:r>
      <w:r w:rsidRPr="00D80EE9">
        <w:rPr>
          <w:rFonts w:ascii="Sylfaen" w:hAnsi="Sylfaen"/>
          <w:sz w:val="24"/>
          <w:szCs w:val="24"/>
        </w:rPr>
        <w:t>/</w:t>
      </w:r>
      <w:r w:rsidRPr="00D80EE9">
        <w:rPr>
          <w:rFonts w:ascii="Sylfaen" w:hAnsi="Sylfaen" w:cs="Sylfaen"/>
          <w:sz w:val="24"/>
          <w:szCs w:val="24"/>
        </w:rPr>
        <w:t>დაზარალებულ</w:t>
      </w:r>
      <w:r w:rsidRPr="00D80EE9">
        <w:rPr>
          <w:rFonts w:ascii="Sylfaen" w:hAnsi="Sylfaen" w:cs="Sylfaen"/>
          <w:sz w:val="24"/>
          <w:szCs w:val="24"/>
          <w:lang w:val="ka-GE"/>
        </w:rPr>
        <w:t xml:space="preserve">თათვის და მათზე დამოკიდებული პირებისთვის </w:t>
      </w:r>
      <w:r w:rsidRPr="00D80EE9">
        <w:rPr>
          <w:rFonts w:ascii="Sylfaen" w:hAnsi="Sylfaen" w:cs="Sylfaen"/>
          <w:sz w:val="24"/>
          <w:szCs w:val="24"/>
        </w:rPr>
        <w:t>განურჩევლად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 მიუხედავად.</w:t>
      </w:r>
    </w:p>
    <w:p w:rsidR="00643C15" w:rsidRPr="00CC13EF" w:rsidRDefault="00643C15" w:rsidP="00643C15">
      <w:pPr>
        <w:spacing w:line="240" w:lineRule="auto"/>
        <w:jc w:val="both"/>
        <w:rPr>
          <w:rFonts w:ascii="Sylfaen" w:hAnsi="Sylfaen"/>
          <w:b/>
          <w:sz w:val="24"/>
          <w:szCs w:val="24"/>
          <w:lang w:val="ka-GE"/>
        </w:rPr>
      </w:pPr>
      <w:r w:rsidRPr="00CC13EF">
        <w:rPr>
          <w:rFonts w:ascii="Sylfaen" w:hAnsi="Sylfaen"/>
          <w:b/>
          <w:sz w:val="24"/>
          <w:szCs w:val="24"/>
          <w:lang w:val="ka-GE"/>
        </w:rPr>
        <w:t xml:space="preserve">21. იმეორებს რა რეკომენდაცია </w:t>
      </w:r>
      <w:r w:rsidRPr="00CC13EF">
        <w:rPr>
          <w:rFonts w:ascii="Sylfaen" w:hAnsi="Sylfaen"/>
          <w:b/>
          <w:sz w:val="24"/>
          <w:szCs w:val="24"/>
        </w:rPr>
        <w:t>#19 (1992)</w:t>
      </w:r>
      <w:r w:rsidRPr="00CC13EF">
        <w:rPr>
          <w:rFonts w:ascii="Sylfaen" w:hAnsi="Sylfaen"/>
          <w:b/>
          <w:sz w:val="24"/>
          <w:szCs w:val="24"/>
          <w:lang w:val="ka-GE"/>
        </w:rPr>
        <w:t xml:space="preserve"> მიიღოს </w:t>
      </w:r>
      <w:r w:rsidRPr="00CC13EF">
        <w:rPr>
          <w:rFonts w:ascii="Sylfaen" w:hAnsi="Sylfaen"/>
          <w:b/>
          <w:sz w:val="24"/>
          <w:szCs w:val="24"/>
        </w:rPr>
        <w:t xml:space="preserve"> </w:t>
      </w:r>
      <w:r w:rsidRPr="00CC13EF">
        <w:rPr>
          <w:rFonts w:ascii="Sylfaen" w:hAnsi="Sylfaen"/>
          <w:b/>
          <w:sz w:val="24"/>
          <w:szCs w:val="24"/>
          <w:lang w:val="ka-GE"/>
        </w:rPr>
        <w:t>ქალთა მიმართ ძალადობაზე, კომიტეტი მოუწოდებს სახელმწიფოს:</w:t>
      </w:r>
    </w:p>
    <w:p w:rsidR="00643C15" w:rsidRPr="00CC13EF" w:rsidRDefault="00643C15" w:rsidP="00643C15">
      <w:pPr>
        <w:spacing w:line="240" w:lineRule="auto"/>
        <w:jc w:val="both"/>
        <w:rPr>
          <w:rFonts w:ascii="Sylfaen" w:hAnsi="Sylfaen"/>
          <w:b/>
          <w:sz w:val="24"/>
          <w:szCs w:val="24"/>
          <w:lang w:val="ka-GE"/>
        </w:rPr>
      </w:pPr>
      <w:r w:rsidRPr="00CC13EF">
        <w:rPr>
          <w:rFonts w:ascii="Sylfaen" w:hAnsi="Sylfaen"/>
          <w:b/>
          <w:sz w:val="24"/>
          <w:szCs w:val="24"/>
          <w:lang w:val="ka-GE"/>
        </w:rPr>
        <w:t>გ) უზრუნველყოს, რომ ძალადობის მსხვერპლი ქალების დაცვა და დახმარება, მათ შორის მათი წვდომა სახელმწიფო თავშესაფრებზე და უზრუნველყოს მათი თანამშრომლობა შესაბამის არასამთავრობო ორგანიზაციებთან</w:t>
      </w:r>
    </w:p>
    <w:p w:rsidR="00643C15" w:rsidRDefault="00643C15" w:rsidP="00643C15">
      <w:pPr>
        <w:shd w:val="clear" w:color="auto" w:fill="FFFFFF"/>
        <w:spacing w:after="0" w:line="240" w:lineRule="auto"/>
        <w:jc w:val="both"/>
        <w:rPr>
          <w:rFonts w:ascii="Sylfaen" w:hAnsi="Sylfaen" w:cs="Times New Roman"/>
          <w:sz w:val="24"/>
          <w:szCs w:val="24"/>
          <w:lang w:val="ka-GE"/>
        </w:rPr>
      </w:pPr>
    </w:p>
    <w:p w:rsidR="00643C15" w:rsidRPr="00CC13EF" w:rsidRDefault="00643C15" w:rsidP="00643C15">
      <w:pPr>
        <w:spacing w:after="0" w:line="240" w:lineRule="auto"/>
        <w:jc w:val="both"/>
        <w:rPr>
          <w:rFonts w:ascii="Sylfaen" w:hAnsi="Sylfaen"/>
          <w:sz w:val="24"/>
          <w:szCs w:val="24"/>
          <w:lang w:val="ka-GE"/>
        </w:rPr>
      </w:pPr>
      <w:r>
        <w:rPr>
          <w:rFonts w:ascii="Sylfaen" w:hAnsi="Sylfaen"/>
          <w:sz w:val="24"/>
          <w:szCs w:val="24"/>
          <w:lang w:val="ka-GE"/>
        </w:rPr>
        <w:t xml:space="preserve">საანგარიშო პერიოდში, </w:t>
      </w:r>
      <w:r w:rsidRPr="00CC13EF">
        <w:rPr>
          <w:rFonts w:ascii="Sylfaen" w:hAnsi="Sylfaen"/>
          <w:sz w:val="24"/>
          <w:szCs w:val="24"/>
          <w:lang w:val="ka-GE"/>
        </w:rPr>
        <w:t xml:space="preserve">ფონდს, ოჯახში ძალადობის პრევენციისა და ოჯახში ძალადობის მსხვერპლთა/დაზარალებულთა ეფექტიანი დაცვისა და დახმარების </w:t>
      </w:r>
      <w:r w:rsidRPr="00CC13EF">
        <w:rPr>
          <w:rFonts w:ascii="Sylfaen" w:hAnsi="Sylfaen"/>
          <w:sz w:val="24"/>
          <w:szCs w:val="24"/>
          <w:lang w:val="ka-GE"/>
        </w:rPr>
        <w:lastRenderedPageBreak/>
        <w:t xml:space="preserve">მიზნით, მემორანდუმები აქვს გაფორმებული </w:t>
      </w:r>
      <w:r>
        <w:rPr>
          <w:rFonts w:ascii="Sylfaen" w:hAnsi="Sylfaen"/>
          <w:sz w:val="24"/>
          <w:szCs w:val="24"/>
          <w:lang w:val="ka-GE"/>
        </w:rPr>
        <w:t xml:space="preserve">შემდეგ </w:t>
      </w:r>
      <w:r w:rsidRPr="00CC13EF">
        <w:rPr>
          <w:rFonts w:ascii="Sylfaen" w:hAnsi="Sylfaen"/>
          <w:sz w:val="24"/>
          <w:szCs w:val="24"/>
          <w:lang w:val="ka-GE"/>
        </w:rPr>
        <w:t>ადგილობრივ არასამთავრობო ორგანიზაციებთან:</w:t>
      </w:r>
    </w:p>
    <w:p w:rsidR="00643C15" w:rsidRPr="004D527D" w:rsidRDefault="00643C15" w:rsidP="00643C15">
      <w:pPr>
        <w:pStyle w:val="ListParagraph"/>
        <w:numPr>
          <w:ilvl w:val="0"/>
          <w:numId w:val="2"/>
        </w:numPr>
        <w:spacing w:after="0" w:line="240" w:lineRule="auto"/>
        <w:jc w:val="both"/>
        <w:rPr>
          <w:rFonts w:ascii="Sylfaen" w:hAnsi="Sylfaen"/>
          <w:color w:val="000000" w:themeColor="text1"/>
          <w:sz w:val="24"/>
          <w:szCs w:val="24"/>
          <w:lang w:val="ka-GE"/>
        </w:rPr>
      </w:pPr>
      <w:r w:rsidRPr="004D527D">
        <w:rPr>
          <w:rFonts w:ascii="Sylfaen" w:hAnsi="Sylfaen"/>
          <w:color w:val="000000" w:themeColor="text1"/>
          <w:sz w:val="24"/>
          <w:szCs w:val="24"/>
          <w:lang w:val="ka-GE"/>
        </w:rPr>
        <w:t>ქალთა საკონსულტაციო ცენტრი ,,სახლი“;</w:t>
      </w:r>
    </w:p>
    <w:p w:rsidR="00643C15" w:rsidRPr="004D527D" w:rsidRDefault="00643C15" w:rsidP="00643C15">
      <w:pPr>
        <w:pStyle w:val="ListParagraph"/>
        <w:numPr>
          <w:ilvl w:val="0"/>
          <w:numId w:val="2"/>
        </w:numPr>
        <w:spacing w:after="0" w:line="240" w:lineRule="auto"/>
        <w:jc w:val="both"/>
        <w:rPr>
          <w:rFonts w:ascii="Sylfaen" w:hAnsi="Sylfaen"/>
          <w:color w:val="000000" w:themeColor="text1"/>
          <w:sz w:val="24"/>
          <w:szCs w:val="24"/>
          <w:lang w:val="ka-GE"/>
        </w:rPr>
      </w:pPr>
      <w:r w:rsidRPr="004D527D">
        <w:rPr>
          <w:rFonts w:ascii="Sylfaen" w:hAnsi="Sylfaen"/>
          <w:color w:val="000000" w:themeColor="text1"/>
          <w:sz w:val="24"/>
          <w:szCs w:val="24"/>
          <w:lang w:val="ka-GE"/>
        </w:rPr>
        <w:t>საქართველოს ახალგაზრდა იურისტთა ასოციაცია;</w:t>
      </w:r>
    </w:p>
    <w:p w:rsidR="00643C15" w:rsidRPr="004D527D" w:rsidRDefault="00643C15" w:rsidP="00643C15">
      <w:pPr>
        <w:pStyle w:val="ListParagraph"/>
        <w:numPr>
          <w:ilvl w:val="0"/>
          <w:numId w:val="2"/>
        </w:numPr>
        <w:spacing w:after="0" w:line="240" w:lineRule="auto"/>
        <w:jc w:val="both"/>
        <w:rPr>
          <w:rFonts w:ascii="Sylfaen" w:hAnsi="Sylfaen"/>
          <w:color w:val="000000" w:themeColor="text1"/>
          <w:sz w:val="24"/>
          <w:szCs w:val="24"/>
          <w:lang w:val="ka-GE"/>
        </w:rPr>
      </w:pPr>
      <w:r w:rsidRPr="004D527D">
        <w:rPr>
          <w:rFonts w:ascii="Sylfaen" w:hAnsi="Sylfaen"/>
          <w:color w:val="000000" w:themeColor="text1"/>
          <w:sz w:val="24"/>
          <w:szCs w:val="24"/>
          <w:lang w:val="ka-GE"/>
        </w:rPr>
        <w:t>ძალადობისაგან დაცვის ეროვნული ქსელი;</w:t>
      </w:r>
    </w:p>
    <w:p w:rsidR="00643C15" w:rsidRPr="004D527D" w:rsidRDefault="00643C15" w:rsidP="00643C15">
      <w:pPr>
        <w:pStyle w:val="ListParagraph"/>
        <w:numPr>
          <w:ilvl w:val="0"/>
          <w:numId w:val="2"/>
        </w:numPr>
        <w:spacing w:after="0" w:line="240" w:lineRule="auto"/>
        <w:jc w:val="both"/>
        <w:rPr>
          <w:rFonts w:ascii="Sylfaen" w:hAnsi="Sylfaen"/>
          <w:color w:val="000000" w:themeColor="text1"/>
          <w:sz w:val="24"/>
          <w:szCs w:val="24"/>
          <w:lang w:val="ka-GE"/>
        </w:rPr>
      </w:pPr>
      <w:r w:rsidRPr="004D527D">
        <w:rPr>
          <w:rFonts w:ascii="Sylfaen" w:hAnsi="Sylfaen"/>
          <w:color w:val="000000" w:themeColor="text1"/>
          <w:sz w:val="24"/>
          <w:szCs w:val="24"/>
          <w:lang w:val="ka-GE"/>
        </w:rPr>
        <w:t>ქალთა საინფორმაციო ცენტრი;</w:t>
      </w:r>
    </w:p>
    <w:p w:rsidR="00643C15" w:rsidRDefault="00643C15" w:rsidP="00643C15">
      <w:pPr>
        <w:pStyle w:val="ListParagraph"/>
        <w:numPr>
          <w:ilvl w:val="0"/>
          <w:numId w:val="2"/>
        </w:numPr>
        <w:spacing w:after="0" w:line="240" w:lineRule="auto"/>
        <w:jc w:val="both"/>
        <w:rPr>
          <w:rFonts w:ascii="Sylfaen" w:hAnsi="Sylfaen"/>
          <w:color w:val="000000" w:themeColor="text1"/>
          <w:sz w:val="24"/>
          <w:szCs w:val="24"/>
          <w:lang w:val="ka-GE"/>
        </w:rPr>
      </w:pPr>
      <w:r w:rsidRPr="004D527D">
        <w:rPr>
          <w:rFonts w:ascii="Sylfaen" w:hAnsi="Sylfaen"/>
          <w:color w:val="000000" w:themeColor="text1"/>
          <w:sz w:val="24"/>
          <w:szCs w:val="24"/>
          <w:lang w:val="ka-GE"/>
        </w:rPr>
        <w:t>ქალთა დასაქმების ხელშემწყობი ასოციაცია „ამაგდარი“</w:t>
      </w:r>
      <w:r>
        <w:rPr>
          <w:rFonts w:ascii="Sylfaen" w:hAnsi="Sylfaen"/>
          <w:color w:val="000000" w:themeColor="text1"/>
          <w:sz w:val="24"/>
          <w:szCs w:val="24"/>
          <w:lang w:val="ka-GE"/>
        </w:rPr>
        <w:t>;</w:t>
      </w:r>
    </w:p>
    <w:p w:rsidR="00643C15" w:rsidRPr="006C5944" w:rsidRDefault="00643C15" w:rsidP="00643C15">
      <w:pPr>
        <w:pStyle w:val="ListParagraph"/>
        <w:numPr>
          <w:ilvl w:val="0"/>
          <w:numId w:val="2"/>
        </w:numPr>
        <w:spacing w:after="0" w:line="240" w:lineRule="auto"/>
        <w:jc w:val="both"/>
        <w:rPr>
          <w:rFonts w:ascii="Sylfaen" w:hAnsi="Sylfaen"/>
          <w:sz w:val="24"/>
          <w:szCs w:val="24"/>
          <w:lang w:val="ka-GE"/>
        </w:rPr>
      </w:pPr>
      <w:r w:rsidRPr="003E27FA">
        <w:rPr>
          <w:rFonts w:ascii="Sylfaen" w:hAnsi="Sylfaen"/>
          <w:color w:val="000000" w:themeColor="text1"/>
          <w:sz w:val="24"/>
          <w:szCs w:val="24"/>
          <w:lang w:val="ka-GE"/>
        </w:rPr>
        <w:t>საინფორმაციო სამედიცინო-ფსიქოლოგიური ცენტრი ,,თანადგომა“.</w:t>
      </w:r>
    </w:p>
    <w:p w:rsidR="00643C15" w:rsidRPr="004D527D" w:rsidRDefault="00643C15" w:rsidP="00643C15">
      <w:pPr>
        <w:pStyle w:val="ListParagraph"/>
        <w:spacing w:after="0" w:line="240" w:lineRule="auto"/>
        <w:jc w:val="both"/>
        <w:rPr>
          <w:rFonts w:ascii="Sylfaen" w:hAnsi="Sylfaen"/>
          <w:color w:val="000000" w:themeColor="text1"/>
          <w:sz w:val="24"/>
          <w:szCs w:val="24"/>
          <w:lang w:val="ka-GE"/>
        </w:rPr>
      </w:pPr>
    </w:p>
    <w:p w:rsidR="00643C15" w:rsidRDefault="00643C15" w:rsidP="00643C15">
      <w:pPr>
        <w:shd w:val="clear" w:color="auto" w:fill="FFFFFF"/>
        <w:spacing w:after="0" w:line="240" w:lineRule="auto"/>
        <w:jc w:val="both"/>
        <w:rPr>
          <w:rFonts w:ascii="Sylfaen" w:hAnsi="Sylfaen" w:cs="Times New Roman"/>
          <w:sz w:val="24"/>
          <w:szCs w:val="24"/>
          <w:lang w:val="ka-GE"/>
        </w:rPr>
      </w:pPr>
    </w:p>
    <w:p w:rsidR="00643C15" w:rsidRDefault="00643C15" w:rsidP="00643C15">
      <w:pPr>
        <w:shd w:val="clear" w:color="auto" w:fill="FFFFFF"/>
        <w:spacing w:after="0" w:line="240" w:lineRule="auto"/>
        <w:jc w:val="both"/>
        <w:rPr>
          <w:rFonts w:ascii="Sylfaen" w:hAnsi="Sylfaen" w:cs="Times New Roman"/>
          <w:sz w:val="24"/>
          <w:szCs w:val="24"/>
          <w:lang w:val="ka-GE"/>
        </w:rPr>
      </w:pPr>
      <w:r w:rsidRPr="00744AE6">
        <w:rPr>
          <w:rFonts w:ascii="Sylfaen" w:hAnsi="Sylfaen" w:cs="Times New Roman"/>
          <w:sz w:val="24"/>
          <w:szCs w:val="24"/>
          <w:lang w:val="ka-GE"/>
        </w:rPr>
        <w:t>ასევე, რაც შეეხება ძალადობის მსხვერპლი ქალების დაცვა/დახმარებას, იხილეთ 20-ე პუნქტის ,,გ“ ქვეპუნქტი</w:t>
      </w:r>
      <w:r>
        <w:rPr>
          <w:rFonts w:ascii="Sylfaen" w:hAnsi="Sylfaen" w:cs="Times New Roman"/>
          <w:sz w:val="24"/>
          <w:szCs w:val="24"/>
          <w:lang w:val="ka-GE"/>
        </w:rPr>
        <w:t xml:space="preserve">. </w:t>
      </w:r>
    </w:p>
    <w:p w:rsidR="00643C15" w:rsidRDefault="00643C15" w:rsidP="00643C15">
      <w:pPr>
        <w:spacing w:after="0" w:line="240" w:lineRule="auto"/>
        <w:jc w:val="both"/>
        <w:rPr>
          <w:rFonts w:ascii="Sylfaen" w:eastAsia="Sylfaen" w:hAnsi="Sylfaen" w:cs="Sylfaen"/>
          <w:color w:val="000000"/>
          <w:sz w:val="24"/>
          <w:szCs w:val="24"/>
          <w:lang w:val="ka-GE"/>
        </w:rPr>
      </w:pPr>
    </w:p>
    <w:p w:rsidR="00643C15" w:rsidRPr="00CC13EF" w:rsidRDefault="00643C15" w:rsidP="00643C15">
      <w:pPr>
        <w:shd w:val="clear" w:color="auto" w:fill="FFFFFF"/>
        <w:spacing w:after="0" w:line="240" w:lineRule="auto"/>
        <w:jc w:val="both"/>
        <w:rPr>
          <w:rFonts w:ascii="Sylfaen" w:eastAsia="Sylfaen" w:hAnsi="Sylfaen" w:cs="Sylfaen"/>
          <w:sz w:val="24"/>
          <w:szCs w:val="24"/>
          <w:lang w:val="ka-GE"/>
        </w:rPr>
      </w:pPr>
      <w:r w:rsidRPr="00350856">
        <w:rPr>
          <w:rFonts w:ascii="Sylfaen" w:hAnsi="Sylfaen" w:cs="Times New Roman"/>
          <w:sz w:val="24"/>
          <w:szCs w:val="24"/>
        </w:rPr>
        <w:t>ფონდის მიერ, გაეროს ქალთა ორგანიზაციის (UNWOMEN) მიერ მხარდაჭერილი პროექტის - ,,ოჯახში ძალადობისა და სექსუალური ძალადობის პრევენცია", ფარგლებში</w:t>
      </w:r>
      <w:r w:rsidRPr="00350856">
        <w:rPr>
          <w:rFonts w:ascii="Sylfaen" w:hAnsi="Sylfaen" w:cs="Times New Roman"/>
          <w:sz w:val="24"/>
          <w:szCs w:val="24"/>
          <w:lang w:val="ka-GE"/>
        </w:rPr>
        <w:t>,</w:t>
      </w:r>
      <w:r w:rsidRPr="00350856">
        <w:rPr>
          <w:rFonts w:ascii="Sylfaen" w:hAnsi="Sylfaen" w:cs="Times New Roman"/>
          <w:sz w:val="24"/>
          <w:szCs w:val="24"/>
        </w:rPr>
        <w:t xml:space="preserve">  </w:t>
      </w:r>
      <w:r w:rsidRPr="00350856">
        <w:rPr>
          <w:rFonts w:ascii="Sylfaen" w:eastAsia="Sylfaen" w:hAnsi="Sylfaen" w:cs="Sylfaen"/>
          <w:sz w:val="24"/>
          <w:szCs w:val="24"/>
        </w:rPr>
        <w:t xml:space="preserve">2016 წელს  გაუმჯობესდა  ოჯახში ძალადობის საკითხებზე ეროვნული ცხელი ხაზის 116-006 მატერიალურ-ტექნიკური ბაზა.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ერთდროულად მიღებას, კონფერენციის მოწყობას </w:t>
      </w:r>
      <w:r w:rsidRPr="00350856">
        <w:rPr>
          <w:rFonts w:ascii="Sylfaen" w:eastAsia="Sylfaen" w:hAnsi="Sylfaen" w:cs="Sylfaen"/>
          <w:sz w:val="24"/>
          <w:szCs w:val="24"/>
          <w:lang w:val="ka-GE"/>
        </w:rPr>
        <w:t>3</w:t>
      </w:r>
      <w:r w:rsidRPr="00350856">
        <w:rPr>
          <w:rFonts w:ascii="Sylfaen" w:eastAsia="Sylfaen" w:hAnsi="Sylfaen" w:cs="Sylfaen"/>
          <w:sz w:val="24"/>
          <w:szCs w:val="24"/>
        </w:rPr>
        <w:t xml:space="preserve"> ადამიანზე, ავტომოპასუხეს, მისალმებას, მუშაობას დღის და ღამის რეჟიმებით.</w:t>
      </w:r>
      <w:r w:rsidRPr="00CC13EF">
        <w:rPr>
          <w:rFonts w:ascii="Sylfaen" w:eastAsia="Sylfaen" w:hAnsi="Sylfaen" w:cs="Sylfaen"/>
          <w:sz w:val="24"/>
          <w:szCs w:val="24"/>
        </w:rPr>
        <w:t xml:space="preserve">  </w:t>
      </w:r>
    </w:p>
    <w:p w:rsidR="00643C15" w:rsidRDefault="00643C15" w:rsidP="00643C15">
      <w:pPr>
        <w:spacing w:after="0" w:line="240" w:lineRule="auto"/>
        <w:jc w:val="both"/>
        <w:rPr>
          <w:rFonts w:ascii="Sylfaen" w:eastAsia="Sylfaen" w:hAnsi="Sylfaen" w:cs="Sylfaen"/>
          <w:sz w:val="24"/>
          <w:szCs w:val="24"/>
          <w:lang w:val="ka-GE"/>
        </w:rPr>
      </w:pPr>
    </w:p>
    <w:p w:rsidR="00643C15" w:rsidRDefault="00643C15" w:rsidP="00643C15">
      <w:pPr>
        <w:spacing w:after="0" w:line="240" w:lineRule="auto"/>
        <w:jc w:val="both"/>
        <w:rPr>
          <w:rFonts w:ascii="Sylfaen" w:eastAsia="Sylfaen" w:hAnsi="Sylfaen" w:cs="Sylfaen"/>
          <w:color w:val="000000"/>
          <w:sz w:val="24"/>
          <w:szCs w:val="24"/>
          <w:lang w:val="ka-GE"/>
        </w:rPr>
      </w:pPr>
      <w:r w:rsidRPr="00CC13EF">
        <w:rPr>
          <w:rFonts w:ascii="Sylfaen" w:eastAsia="Sylfaen" w:hAnsi="Sylfaen" w:cs="Sylfaen"/>
          <w:color w:val="000000"/>
          <w:sz w:val="24"/>
          <w:szCs w:val="24"/>
        </w:rPr>
        <w:t>2017 წლის თებერვლიდან, ფონდის ფარგლებში მოქმედ</w:t>
      </w:r>
      <w:r>
        <w:rPr>
          <w:rFonts w:ascii="Sylfaen" w:eastAsia="Sylfaen" w:hAnsi="Sylfaen" w:cs="Sylfaen"/>
          <w:color w:val="000000"/>
          <w:sz w:val="24"/>
          <w:szCs w:val="24"/>
          <w:lang w:val="ka-GE"/>
        </w:rPr>
        <w:t xml:space="preserve"> საკონსულტაციო</w:t>
      </w:r>
      <w:r w:rsidRPr="00CC13EF">
        <w:rPr>
          <w:rFonts w:ascii="Sylfaen" w:eastAsia="Sylfaen" w:hAnsi="Sylfaen" w:cs="Sylfaen"/>
          <w:color w:val="000000"/>
          <w:sz w:val="24"/>
          <w:szCs w:val="24"/>
        </w:rPr>
        <w:t xml:space="preserve"> ცხელ ხაზზე</w:t>
      </w:r>
      <w:r>
        <w:rPr>
          <w:rFonts w:ascii="Sylfaen" w:eastAsia="Sylfaen" w:hAnsi="Sylfaen" w:cs="Sylfaen"/>
          <w:color w:val="000000"/>
          <w:sz w:val="24"/>
          <w:szCs w:val="24"/>
        </w:rPr>
        <w:t xml:space="preserve"> - 116006 </w:t>
      </w:r>
      <w:r w:rsidRPr="00CC13EF">
        <w:rPr>
          <w:rFonts w:ascii="Sylfaen" w:eastAsia="Sylfaen" w:hAnsi="Sylfaen" w:cs="Sylfaen"/>
          <w:color w:val="000000"/>
          <w:sz w:val="24"/>
          <w:szCs w:val="24"/>
        </w:rPr>
        <w:t xml:space="preserve">  კონსულტაციის მიღება,</w:t>
      </w:r>
      <w:r>
        <w:rPr>
          <w:rFonts w:ascii="Sylfaen" w:eastAsia="Sylfaen" w:hAnsi="Sylfaen" w:cs="Sylfaen"/>
          <w:color w:val="000000"/>
          <w:sz w:val="24"/>
          <w:szCs w:val="24"/>
          <w:lang w:val="ka-GE"/>
        </w:rPr>
        <w:t xml:space="preserve"> 24 საათის განმავლობაში, </w:t>
      </w:r>
      <w:r w:rsidRPr="00CC13EF">
        <w:rPr>
          <w:rFonts w:ascii="Sylfaen" w:eastAsia="Sylfaen" w:hAnsi="Sylfaen" w:cs="Sylfaen"/>
          <w:color w:val="000000"/>
          <w:sz w:val="24"/>
          <w:szCs w:val="24"/>
        </w:rPr>
        <w:t>გარდა ოჯახში ძალადობის საკითხებისა, ასევე შესაძლებელია</w:t>
      </w:r>
      <w:r>
        <w:rPr>
          <w:rFonts w:ascii="Sylfaen" w:eastAsia="Sylfaen" w:hAnsi="Sylfaen" w:cs="Sylfaen"/>
          <w:color w:val="000000"/>
          <w:sz w:val="24"/>
          <w:szCs w:val="24"/>
          <w:lang w:val="ka-GE"/>
        </w:rPr>
        <w:t xml:space="preserve"> ქალთა მიმართ ძალადობის,</w:t>
      </w:r>
      <w:r w:rsidRPr="00CC13EF">
        <w:rPr>
          <w:rFonts w:ascii="Sylfaen" w:eastAsia="Sylfaen" w:hAnsi="Sylfaen" w:cs="Sylfaen"/>
          <w:color w:val="000000"/>
          <w:sz w:val="24"/>
          <w:szCs w:val="24"/>
        </w:rPr>
        <w:t xml:space="preserve"> </w:t>
      </w:r>
      <w:r>
        <w:rPr>
          <w:rFonts w:ascii="Sylfaen" w:eastAsia="Sylfaen" w:hAnsi="Sylfaen" w:cs="Sylfaen"/>
          <w:color w:val="000000"/>
          <w:sz w:val="24"/>
          <w:szCs w:val="24"/>
          <w:lang w:val="ka-GE"/>
        </w:rPr>
        <w:t xml:space="preserve">ადამიანით ვაჭრობის (ტრეფიკინგის) და </w:t>
      </w:r>
      <w:r w:rsidRPr="00CC13EF">
        <w:rPr>
          <w:rFonts w:ascii="Sylfaen" w:eastAsia="Sylfaen" w:hAnsi="Sylfaen" w:cs="Sylfaen"/>
          <w:color w:val="000000"/>
          <w:sz w:val="24"/>
          <w:szCs w:val="24"/>
        </w:rPr>
        <w:t>სექსუალური ძალადობის საკითხებზეც.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643C15" w:rsidRDefault="00643C15" w:rsidP="00643C15">
      <w:pPr>
        <w:spacing w:after="0" w:line="240" w:lineRule="auto"/>
        <w:jc w:val="both"/>
        <w:rPr>
          <w:rFonts w:ascii="Sylfaen" w:eastAsia="Sylfaen" w:hAnsi="Sylfaen" w:cs="Sylfaen"/>
          <w:color w:val="000000"/>
          <w:sz w:val="24"/>
          <w:szCs w:val="24"/>
          <w:lang w:val="ka-GE"/>
        </w:rPr>
      </w:pPr>
    </w:p>
    <w:p w:rsidR="00643C15" w:rsidRDefault="00643C15" w:rsidP="00643C15">
      <w:pPr>
        <w:spacing w:after="0" w:line="240" w:lineRule="auto"/>
        <w:jc w:val="both"/>
        <w:rPr>
          <w:rFonts w:ascii="Sylfaen" w:eastAsia="Sylfaen" w:hAnsi="Sylfaen" w:cs="Sylfaen"/>
          <w:sz w:val="24"/>
          <w:szCs w:val="24"/>
          <w:lang w:val="ka-GE"/>
        </w:rPr>
      </w:pPr>
      <w:r>
        <w:rPr>
          <w:rFonts w:ascii="Sylfaen" w:eastAsia="Sylfaen" w:hAnsi="Sylfaen" w:cs="Sylfaen"/>
          <w:color w:val="000000"/>
          <w:sz w:val="24"/>
          <w:szCs w:val="24"/>
          <w:lang w:val="ka-GE"/>
        </w:rPr>
        <w:t xml:space="preserve">მომსახურებების გაუმჯობესების მიმართულებით, ფონდის მიერ 2017 წელს განხორციელდა ფსიქოლოგიური რეაბილიტაციისა და სოციალური მუშაობის სახელმძღვანელო მითითებების (სტანდარტიზება) შემუშავება. აღნიშნული სახელმძღვანელოები </w:t>
      </w:r>
      <w:r w:rsidRPr="00741D32">
        <w:rPr>
          <w:rFonts w:ascii="Sylfaen" w:eastAsia="Sylfaen" w:hAnsi="Sylfaen" w:cs="Sylfaen"/>
          <w:sz w:val="24"/>
          <w:szCs w:val="24"/>
          <w:lang w:val="ka-GE"/>
        </w:rPr>
        <w:t xml:space="preserve">ფონდის თავშესაფრებსა და კრიზისულ ცენტრებში </w:t>
      </w:r>
      <w:r>
        <w:rPr>
          <w:rFonts w:ascii="Sylfaen" w:eastAsia="Sylfaen" w:hAnsi="Sylfaen" w:cs="Sylfaen"/>
          <w:sz w:val="24"/>
          <w:szCs w:val="24"/>
          <w:lang w:val="ka-GE"/>
        </w:rPr>
        <w:t xml:space="preserve">დაინერგა </w:t>
      </w:r>
      <w:r w:rsidRPr="00741D32">
        <w:rPr>
          <w:rFonts w:ascii="Sylfaen" w:eastAsia="Sylfaen" w:hAnsi="Sylfaen" w:cs="Sylfaen"/>
          <w:sz w:val="24"/>
          <w:szCs w:val="24"/>
          <w:lang w:val="ka-GE"/>
        </w:rPr>
        <w:t>2018 წლის იანვრიდან</w:t>
      </w:r>
      <w:r>
        <w:rPr>
          <w:rFonts w:ascii="Sylfaen" w:eastAsia="Sylfaen" w:hAnsi="Sylfaen" w:cs="Sylfaen"/>
          <w:sz w:val="24"/>
          <w:szCs w:val="24"/>
          <w:lang w:val="ka-GE"/>
        </w:rPr>
        <w:t>.</w:t>
      </w:r>
    </w:p>
    <w:p w:rsidR="00643C15" w:rsidRPr="00BE6E82" w:rsidRDefault="00643C15" w:rsidP="00643C15">
      <w:pPr>
        <w:spacing w:after="0" w:line="240" w:lineRule="auto"/>
        <w:jc w:val="both"/>
        <w:rPr>
          <w:rFonts w:ascii="Sylfaen" w:eastAsia="Sylfaen" w:hAnsi="Sylfaen" w:cs="Sylfaen"/>
          <w:color w:val="000000"/>
          <w:sz w:val="24"/>
          <w:szCs w:val="24"/>
          <w:lang w:val="ka-GE"/>
        </w:rPr>
      </w:pPr>
    </w:p>
    <w:p w:rsidR="00643C15" w:rsidRDefault="00643C15" w:rsidP="00643C15">
      <w:pPr>
        <w:spacing w:after="0" w:line="240" w:lineRule="auto"/>
        <w:jc w:val="both"/>
        <w:rPr>
          <w:rFonts w:ascii="Sylfaen" w:hAnsi="Sylfaen"/>
          <w:color w:val="000000" w:themeColor="text1"/>
          <w:sz w:val="24"/>
          <w:szCs w:val="24"/>
          <w:lang w:val="ka-GE"/>
        </w:rPr>
      </w:pPr>
    </w:p>
    <w:p w:rsidR="00643C15" w:rsidRDefault="00643C15" w:rsidP="00643C15">
      <w:pPr>
        <w:spacing w:after="0" w:line="240" w:lineRule="auto"/>
        <w:jc w:val="both"/>
        <w:rPr>
          <w:rFonts w:ascii="Sylfaen" w:eastAsia="Sylfaen" w:hAnsi="Sylfaen" w:cs="Sylfaen"/>
          <w:color w:val="000000"/>
          <w:sz w:val="24"/>
          <w:szCs w:val="24"/>
          <w:lang w:val="ka-GE"/>
        </w:rPr>
      </w:pPr>
      <w:r w:rsidRPr="007A6690">
        <w:rPr>
          <w:rFonts w:ascii="Sylfaen" w:hAnsi="Sylfaen"/>
          <w:b/>
          <w:color w:val="000000" w:themeColor="text1"/>
          <w:sz w:val="24"/>
          <w:szCs w:val="24"/>
          <w:lang w:val="ka-GE"/>
        </w:rPr>
        <w:t>2016-2018 (21 მარტის მდგომარეობით)</w:t>
      </w:r>
      <w:r>
        <w:rPr>
          <w:rFonts w:ascii="Sylfaen" w:hAnsi="Sylfaen"/>
          <w:b/>
          <w:color w:val="000000" w:themeColor="text1"/>
          <w:sz w:val="24"/>
          <w:szCs w:val="24"/>
          <w:lang w:val="ka-GE"/>
        </w:rPr>
        <w:t xml:space="preserve"> წლებში </w:t>
      </w:r>
      <w:r w:rsidRPr="00CC13EF">
        <w:rPr>
          <w:rFonts w:ascii="Sylfaen" w:eastAsia="Sylfaen" w:hAnsi="Sylfaen" w:cs="Sylfaen"/>
          <w:color w:val="000000"/>
          <w:sz w:val="24"/>
          <w:szCs w:val="24"/>
          <w:lang w:val="ka-GE"/>
        </w:rPr>
        <w:t>ფონდის ორგანიზებით, ფონდის პროექტის</w:t>
      </w:r>
      <w:r>
        <w:rPr>
          <w:rFonts w:ascii="Sylfaen" w:eastAsia="Sylfaen" w:hAnsi="Sylfaen" w:cs="Sylfaen"/>
          <w:color w:val="000000"/>
          <w:sz w:val="24"/>
          <w:szCs w:val="24"/>
          <w:lang w:val="ka-GE"/>
        </w:rPr>
        <w:t>-,,</w:t>
      </w:r>
      <w:r w:rsidRPr="00CC13EF">
        <w:rPr>
          <w:rFonts w:ascii="Sylfaen" w:eastAsia="Sylfaen" w:hAnsi="Sylfaen" w:cs="Sylfaen"/>
          <w:color w:val="000000"/>
          <w:sz w:val="24"/>
          <w:szCs w:val="24"/>
          <w:lang w:val="ka-GE"/>
        </w:rPr>
        <w:t>ოჯახში ძალადობის შემცირება</w:t>
      </w:r>
      <w:r>
        <w:rPr>
          <w:rFonts w:ascii="Sylfaen" w:eastAsia="Sylfaen" w:hAnsi="Sylfaen" w:cs="Sylfaen"/>
          <w:color w:val="000000"/>
          <w:sz w:val="24"/>
          <w:szCs w:val="24"/>
          <w:lang w:val="ka-GE"/>
        </w:rPr>
        <w:t xml:space="preserve"> </w:t>
      </w:r>
      <w:r w:rsidRPr="00CC13EF">
        <w:rPr>
          <w:rFonts w:ascii="Sylfaen" w:eastAsia="Sylfaen" w:hAnsi="Sylfaen" w:cs="Sylfaen"/>
          <w:color w:val="000000"/>
          <w:sz w:val="24"/>
          <w:szCs w:val="24"/>
          <w:lang w:val="ka-GE"/>
        </w:rPr>
        <w:t>საქართველოში</w:t>
      </w:r>
      <w:r>
        <w:rPr>
          <w:rFonts w:ascii="Sylfaen" w:eastAsia="Sylfaen" w:hAnsi="Sylfaen" w:cs="Sylfaen"/>
          <w:color w:val="000000"/>
          <w:sz w:val="24"/>
          <w:szCs w:val="24"/>
          <w:lang w:val="ka-GE"/>
        </w:rPr>
        <w:t>"</w:t>
      </w:r>
      <w:r w:rsidRPr="00CC13EF">
        <w:rPr>
          <w:rFonts w:ascii="Sylfaen" w:eastAsia="Sylfaen" w:hAnsi="Sylfaen" w:cs="Sylfaen"/>
          <w:color w:val="000000"/>
          <w:sz w:val="24"/>
          <w:szCs w:val="24"/>
          <w:lang w:val="ka-GE"/>
        </w:rPr>
        <w:t xml:space="preserve">(დაფინანსებული </w:t>
      </w:r>
      <w:r w:rsidRPr="00CC13EF">
        <w:rPr>
          <w:rFonts w:ascii="Sylfaen" w:eastAsia="Sylfaen" w:hAnsi="Sylfaen" w:cs="Sylfaen"/>
          <w:color w:val="000000"/>
          <w:sz w:val="24"/>
          <w:szCs w:val="24"/>
        </w:rPr>
        <w:t>USAID</w:t>
      </w:r>
      <w:r w:rsidRPr="00CC13EF">
        <w:rPr>
          <w:rFonts w:ascii="Sylfaen" w:eastAsia="Sylfaen" w:hAnsi="Sylfaen" w:cs="Sylfaen"/>
          <w:color w:val="000000"/>
          <w:sz w:val="24"/>
          <w:szCs w:val="24"/>
          <w:lang w:val="ka-GE"/>
        </w:rPr>
        <w:t>-ის მიერ</w:t>
      </w:r>
      <w:r>
        <w:rPr>
          <w:rFonts w:ascii="Sylfaen" w:eastAsia="Sylfaen" w:hAnsi="Sylfaen" w:cs="Sylfaen"/>
          <w:color w:val="000000"/>
          <w:sz w:val="24"/>
          <w:szCs w:val="24"/>
          <w:lang w:val="ka-GE"/>
        </w:rPr>
        <w:t xml:space="preserve">) </w:t>
      </w:r>
      <w:r w:rsidRPr="00CC13EF">
        <w:rPr>
          <w:rFonts w:ascii="Sylfaen" w:eastAsia="Sylfaen" w:hAnsi="Sylfaen" w:cs="Sylfaen"/>
          <w:color w:val="000000"/>
          <w:sz w:val="24"/>
          <w:szCs w:val="24"/>
          <w:lang w:val="ka-GE"/>
        </w:rPr>
        <w:t>ფარგლებში</w:t>
      </w:r>
      <w:r>
        <w:rPr>
          <w:rFonts w:ascii="Sylfaen" w:eastAsia="Sylfaen" w:hAnsi="Sylfaen" w:cs="Sylfaen"/>
          <w:color w:val="000000"/>
          <w:sz w:val="24"/>
          <w:szCs w:val="24"/>
          <w:lang w:val="ka-GE"/>
        </w:rPr>
        <w:t xml:space="preserve">, </w:t>
      </w:r>
      <w:r w:rsidRPr="00CC13EF">
        <w:rPr>
          <w:rFonts w:ascii="Sylfaen" w:eastAsia="Sylfaen" w:hAnsi="Sylfaen" w:cs="Sylfaen"/>
          <w:color w:val="000000"/>
          <w:sz w:val="24"/>
          <w:szCs w:val="24"/>
          <w:lang w:val="ka-GE"/>
        </w:rPr>
        <w:t>სხვადასხვა სამიზნე ჯგუფის წარმომადგენლებთან (მოსწავლეები, უმაღლესი სასწავლებლ</w:t>
      </w:r>
      <w:r>
        <w:rPr>
          <w:rFonts w:ascii="Sylfaen" w:eastAsia="Sylfaen" w:hAnsi="Sylfaen" w:cs="Sylfaen"/>
          <w:color w:val="000000"/>
          <w:sz w:val="24"/>
          <w:szCs w:val="24"/>
          <w:lang w:val="ka-GE"/>
        </w:rPr>
        <w:t>ებ</w:t>
      </w:r>
      <w:r w:rsidRPr="00CC13EF">
        <w:rPr>
          <w:rFonts w:ascii="Sylfaen" w:eastAsia="Sylfaen" w:hAnsi="Sylfaen" w:cs="Sylfaen"/>
          <w:color w:val="000000"/>
          <w:sz w:val="24"/>
          <w:szCs w:val="24"/>
          <w:lang w:val="ka-GE"/>
        </w:rPr>
        <w:t>ის სტუდენტები, ეთნიკური უმცირესობის წარმომადგენლები, იძულებით გადაადგილებული პირები, სოფლად მცხოვრები მოსახლეობა</w:t>
      </w:r>
      <w:r>
        <w:rPr>
          <w:rFonts w:ascii="Sylfaen" w:eastAsia="Sylfaen" w:hAnsi="Sylfaen" w:cs="Sylfaen"/>
          <w:color w:val="000000"/>
          <w:sz w:val="24"/>
          <w:szCs w:val="24"/>
          <w:lang w:val="ka-GE"/>
        </w:rPr>
        <w:t>, პანკისის ხეობის მოსახლეობა</w:t>
      </w:r>
      <w:r w:rsidRPr="00CC13EF">
        <w:rPr>
          <w:rFonts w:ascii="Sylfaen" w:eastAsia="Sylfaen" w:hAnsi="Sylfaen" w:cs="Sylfaen"/>
          <w:color w:val="000000"/>
          <w:sz w:val="24"/>
          <w:szCs w:val="24"/>
          <w:lang w:val="ka-GE"/>
        </w:rPr>
        <w:t xml:space="preserve">) </w:t>
      </w:r>
      <w:r>
        <w:rPr>
          <w:rFonts w:ascii="Sylfaen" w:eastAsia="Sylfaen" w:hAnsi="Sylfaen" w:cs="Sylfaen"/>
          <w:color w:val="000000"/>
          <w:sz w:val="24"/>
          <w:szCs w:val="24"/>
          <w:lang w:val="ka-GE"/>
        </w:rPr>
        <w:t xml:space="preserve">თბილისსა და </w:t>
      </w:r>
      <w:r w:rsidRPr="00CC13EF">
        <w:rPr>
          <w:rFonts w:ascii="Sylfaen" w:eastAsia="Sylfaen" w:hAnsi="Sylfaen" w:cs="Sylfaen"/>
          <w:color w:val="000000"/>
          <w:sz w:val="24"/>
          <w:szCs w:val="24"/>
        </w:rPr>
        <w:t xml:space="preserve">საქართველოს სხვადასხვა </w:t>
      </w:r>
      <w:r w:rsidRPr="00CC13EF">
        <w:rPr>
          <w:rFonts w:ascii="Sylfaen" w:eastAsia="Sylfaen" w:hAnsi="Sylfaen" w:cs="Sylfaen"/>
          <w:color w:val="000000"/>
          <w:sz w:val="24"/>
          <w:szCs w:val="24"/>
        </w:rPr>
        <w:lastRenderedPageBreak/>
        <w:t>რეგიონში</w:t>
      </w:r>
      <w:r>
        <w:rPr>
          <w:rFonts w:ascii="Sylfaen" w:eastAsia="Sylfaen" w:hAnsi="Sylfaen" w:cs="Sylfaen"/>
          <w:color w:val="000000"/>
          <w:sz w:val="24"/>
          <w:szCs w:val="24"/>
          <w:lang w:val="ka-GE"/>
        </w:rPr>
        <w:t xml:space="preserve"> ჩატარებული საინფორმაციო შეხვედრები და დამსწრეთა რაოდენობა წლების მიხედვით (თემატიკა: </w:t>
      </w:r>
      <w:r w:rsidRPr="00CC13EF">
        <w:rPr>
          <w:rFonts w:ascii="Sylfaen" w:eastAsia="Sylfaen" w:hAnsi="Sylfaen" w:cs="Sylfaen"/>
          <w:color w:val="000000"/>
          <w:sz w:val="24"/>
          <w:szCs w:val="24"/>
          <w:lang w:val="ka-GE"/>
        </w:rPr>
        <w:t xml:space="preserve">ოჯახში ძალადობის </w:t>
      </w:r>
      <w:r>
        <w:rPr>
          <w:rFonts w:ascii="Sylfaen" w:eastAsia="Sylfaen" w:hAnsi="Sylfaen" w:cs="Sylfaen"/>
          <w:color w:val="000000"/>
          <w:sz w:val="24"/>
          <w:szCs w:val="24"/>
          <w:lang w:val="ka-GE"/>
        </w:rPr>
        <w:t>საკითხები</w:t>
      </w:r>
      <w:r w:rsidRPr="00CC13EF">
        <w:rPr>
          <w:rFonts w:ascii="Sylfaen" w:eastAsia="Sylfaen" w:hAnsi="Sylfaen" w:cs="Sylfaen"/>
          <w:color w:val="000000"/>
          <w:sz w:val="24"/>
          <w:szCs w:val="24"/>
          <w:lang w:val="ka-GE"/>
        </w:rPr>
        <w:t>, მათ შორის პრევენციულ</w:t>
      </w:r>
      <w:r>
        <w:rPr>
          <w:rFonts w:ascii="Sylfaen" w:eastAsia="Sylfaen" w:hAnsi="Sylfaen" w:cs="Sylfaen"/>
          <w:color w:val="000000"/>
          <w:sz w:val="24"/>
          <w:szCs w:val="24"/>
          <w:lang w:val="ka-GE"/>
        </w:rPr>
        <w:t>ი</w:t>
      </w:r>
      <w:r w:rsidRPr="00CC13EF">
        <w:rPr>
          <w:rFonts w:ascii="Sylfaen" w:eastAsia="Sylfaen" w:hAnsi="Sylfaen" w:cs="Sylfaen"/>
          <w:color w:val="000000"/>
          <w:sz w:val="24"/>
          <w:szCs w:val="24"/>
          <w:lang w:val="ka-GE"/>
        </w:rPr>
        <w:t xml:space="preserve"> </w:t>
      </w:r>
      <w:r>
        <w:rPr>
          <w:rFonts w:ascii="Sylfaen" w:eastAsia="Sylfaen" w:hAnsi="Sylfaen" w:cs="Sylfaen"/>
          <w:color w:val="000000"/>
          <w:sz w:val="24"/>
          <w:szCs w:val="24"/>
          <w:lang w:val="ka-GE"/>
        </w:rPr>
        <w:t>ღონისძიებები</w:t>
      </w:r>
      <w:r w:rsidRPr="00CC13EF">
        <w:rPr>
          <w:rFonts w:ascii="Sylfaen" w:eastAsia="Sylfaen" w:hAnsi="Sylfaen" w:cs="Sylfaen"/>
          <w:color w:val="000000"/>
          <w:sz w:val="24"/>
          <w:szCs w:val="24"/>
          <w:lang w:val="ka-GE"/>
        </w:rPr>
        <w:t xml:space="preserve"> და ფონდის </w:t>
      </w:r>
      <w:r>
        <w:rPr>
          <w:rFonts w:ascii="Sylfaen" w:eastAsia="Sylfaen" w:hAnsi="Sylfaen" w:cs="Sylfaen"/>
          <w:color w:val="000000"/>
          <w:sz w:val="24"/>
          <w:szCs w:val="24"/>
          <w:lang w:val="ka-GE"/>
        </w:rPr>
        <w:t>მომსახურებები):</w:t>
      </w:r>
    </w:p>
    <w:p w:rsidR="00643C15" w:rsidRPr="007A6690" w:rsidRDefault="00643C15" w:rsidP="00643C15">
      <w:pPr>
        <w:pStyle w:val="ListParagraph"/>
        <w:spacing w:after="0" w:line="240" w:lineRule="auto"/>
        <w:jc w:val="both"/>
        <w:rPr>
          <w:rFonts w:ascii="Sylfaen" w:hAnsi="Sylfaen"/>
          <w:sz w:val="24"/>
          <w:szCs w:val="24"/>
          <w:lang w:val="ka-GE"/>
        </w:rPr>
      </w:pPr>
    </w:p>
    <w:p w:rsidR="00643C15" w:rsidRPr="007A6690" w:rsidRDefault="00643C15" w:rsidP="00643C15">
      <w:pPr>
        <w:pStyle w:val="ListParagraph"/>
        <w:numPr>
          <w:ilvl w:val="0"/>
          <w:numId w:val="4"/>
        </w:numPr>
        <w:spacing w:line="240" w:lineRule="auto"/>
        <w:rPr>
          <w:rFonts w:ascii="Sylfaen" w:eastAsia="Sylfaen" w:hAnsi="Sylfaen" w:cs="Sylfaen"/>
          <w:color w:val="000000"/>
          <w:sz w:val="24"/>
          <w:szCs w:val="24"/>
          <w:lang w:val="ka-GE"/>
        </w:rPr>
      </w:pPr>
      <w:r w:rsidRPr="007A6690">
        <w:rPr>
          <w:rFonts w:ascii="Sylfaen" w:eastAsia="Sylfaen" w:hAnsi="Sylfaen" w:cs="Sylfaen"/>
          <w:b/>
          <w:color w:val="000000"/>
          <w:sz w:val="24"/>
          <w:szCs w:val="24"/>
          <w:lang w:val="ka-GE"/>
        </w:rPr>
        <w:t>2016 წელი-</w:t>
      </w:r>
      <w:r w:rsidRPr="007A6690">
        <w:rPr>
          <w:rFonts w:ascii="Sylfaen" w:eastAsia="Sylfaen" w:hAnsi="Sylfaen" w:cs="Sylfaen"/>
          <w:color w:val="000000"/>
          <w:sz w:val="24"/>
          <w:szCs w:val="24"/>
          <w:lang w:val="ka-GE"/>
        </w:rPr>
        <w:t xml:space="preserve"> </w:t>
      </w:r>
      <w:r w:rsidRPr="007A6690">
        <w:rPr>
          <w:rFonts w:ascii="Sylfaen" w:eastAsia="Sylfaen" w:hAnsi="Sylfaen" w:cs="Sylfaen"/>
          <w:color w:val="000000" w:themeColor="text1"/>
          <w:sz w:val="24"/>
          <w:szCs w:val="24"/>
          <w:lang w:val="ka-GE"/>
        </w:rPr>
        <w:t>30 საინფორმაციო შეხვედრა,</w:t>
      </w:r>
      <w:r w:rsidRPr="007A6690">
        <w:rPr>
          <w:rFonts w:ascii="Sylfaen" w:eastAsia="Sylfaen" w:hAnsi="Sylfaen" w:cs="Sylfaen"/>
          <w:color w:val="000000"/>
          <w:sz w:val="24"/>
          <w:szCs w:val="24"/>
          <w:lang w:val="ka-GE"/>
        </w:rPr>
        <w:t xml:space="preserve"> დამსწრეთა რაოდენობა 800;</w:t>
      </w:r>
    </w:p>
    <w:p w:rsidR="00643C15" w:rsidRPr="007A6690" w:rsidRDefault="00643C15" w:rsidP="00643C15">
      <w:pPr>
        <w:pStyle w:val="ListParagraph"/>
        <w:numPr>
          <w:ilvl w:val="0"/>
          <w:numId w:val="4"/>
        </w:numPr>
        <w:spacing w:line="240" w:lineRule="auto"/>
        <w:rPr>
          <w:rFonts w:ascii="Sylfaen" w:eastAsia="Sylfaen" w:hAnsi="Sylfaen" w:cs="Sylfaen"/>
          <w:color w:val="000000"/>
          <w:sz w:val="24"/>
          <w:szCs w:val="24"/>
          <w:lang w:val="ka-GE"/>
        </w:rPr>
      </w:pPr>
      <w:r w:rsidRPr="00DE2E9A">
        <w:rPr>
          <w:rFonts w:ascii="Sylfaen" w:eastAsia="Sylfaen" w:hAnsi="Sylfaen" w:cs="Sylfaen"/>
          <w:b/>
          <w:color w:val="000000" w:themeColor="text1"/>
          <w:sz w:val="24"/>
          <w:szCs w:val="24"/>
          <w:lang w:val="ka-GE"/>
        </w:rPr>
        <w:t>2017 წელი-</w:t>
      </w:r>
      <w:r w:rsidRPr="007A6690">
        <w:rPr>
          <w:rFonts w:ascii="Sylfaen" w:eastAsia="Sylfaen" w:hAnsi="Sylfaen" w:cs="Sylfaen"/>
          <w:color w:val="000000" w:themeColor="text1"/>
          <w:sz w:val="24"/>
          <w:szCs w:val="24"/>
          <w:lang w:val="ka-GE"/>
        </w:rPr>
        <w:t xml:space="preserve"> 21 საინფორმაციო შეხვედრა</w:t>
      </w:r>
      <w:r>
        <w:rPr>
          <w:rFonts w:ascii="Sylfaen" w:eastAsia="Sylfaen" w:hAnsi="Sylfaen" w:cs="Sylfaen"/>
          <w:color w:val="000000" w:themeColor="text1"/>
          <w:sz w:val="24"/>
          <w:szCs w:val="24"/>
          <w:lang w:val="ka-GE"/>
        </w:rPr>
        <w:t>,</w:t>
      </w:r>
      <w:r w:rsidRPr="007A6690">
        <w:rPr>
          <w:rFonts w:ascii="Sylfaen" w:eastAsia="Sylfaen" w:hAnsi="Sylfaen" w:cs="Sylfaen"/>
          <w:color w:val="000000" w:themeColor="text1"/>
          <w:sz w:val="24"/>
          <w:szCs w:val="24"/>
          <w:lang w:val="ka-GE"/>
        </w:rPr>
        <w:t xml:space="preserve"> დამსწრეთა</w:t>
      </w:r>
      <w:r w:rsidRPr="007A6690">
        <w:rPr>
          <w:rFonts w:ascii="Sylfaen" w:eastAsia="Sylfaen" w:hAnsi="Sylfaen" w:cs="Sylfaen"/>
          <w:color w:val="FF0000"/>
          <w:sz w:val="24"/>
          <w:szCs w:val="24"/>
          <w:lang w:val="ka-GE"/>
        </w:rPr>
        <w:t xml:space="preserve"> </w:t>
      </w:r>
      <w:r w:rsidRPr="007A6690">
        <w:rPr>
          <w:rFonts w:ascii="Sylfaen" w:eastAsia="Sylfaen" w:hAnsi="Sylfaen" w:cs="Sylfaen"/>
          <w:color w:val="000000" w:themeColor="text1"/>
          <w:sz w:val="24"/>
          <w:szCs w:val="24"/>
          <w:lang w:val="ka-GE"/>
        </w:rPr>
        <w:t>რაოდენობა 545;</w:t>
      </w:r>
    </w:p>
    <w:p w:rsidR="00643C15" w:rsidRPr="007A6690" w:rsidRDefault="00643C15" w:rsidP="00643C15">
      <w:pPr>
        <w:pStyle w:val="ListParagraph"/>
        <w:numPr>
          <w:ilvl w:val="0"/>
          <w:numId w:val="4"/>
        </w:numPr>
        <w:spacing w:line="240" w:lineRule="auto"/>
        <w:rPr>
          <w:rFonts w:ascii="Sylfaen" w:eastAsia="Sylfaen" w:hAnsi="Sylfaen" w:cs="Sylfaen"/>
          <w:color w:val="000000"/>
          <w:sz w:val="24"/>
          <w:szCs w:val="24"/>
          <w:lang w:val="ka-GE"/>
        </w:rPr>
      </w:pPr>
      <w:r w:rsidRPr="007A6690">
        <w:rPr>
          <w:rFonts w:ascii="Sylfaen" w:eastAsia="Sylfaen" w:hAnsi="Sylfaen" w:cs="Sylfaen"/>
          <w:b/>
          <w:color w:val="000000" w:themeColor="text1"/>
          <w:sz w:val="24"/>
          <w:szCs w:val="24"/>
          <w:lang w:val="ka-GE"/>
        </w:rPr>
        <w:t>2018 წელი</w:t>
      </w:r>
      <w:r w:rsidRPr="007A6690">
        <w:rPr>
          <w:rFonts w:ascii="Sylfaen" w:eastAsia="Sylfaen" w:hAnsi="Sylfaen" w:cs="Sylfaen"/>
          <w:color w:val="000000" w:themeColor="text1"/>
          <w:sz w:val="24"/>
          <w:szCs w:val="24"/>
          <w:lang w:val="ka-GE"/>
        </w:rPr>
        <w:t xml:space="preserve"> (21 მარტის მდგომარეობით)</w:t>
      </w:r>
      <w:r>
        <w:rPr>
          <w:rFonts w:ascii="Sylfaen" w:eastAsia="Sylfaen" w:hAnsi="Sylfaen" w:cs="Sylfaen"/>
          <w:color w:val="000000" w:themeColor="text1"/>
          <w:sz w:val="24"/>
          <w:szCs w:val="24"/>
          <w:lang w:val="ka-GE"/>
        </w:rPr>
        <w:t xml:space="preserve"> – </w:t>
      </w:r>
      <w:r w:rsidRPr="007A6690">
        <w:rPr>
          <w:rFonts w:ascii="Sylfaen" w:eastAsia="Sylfaen" w:hAnsi="Sylfaen" w:cs="Sylfaen"/>
          <w:color w:val="000000" w:themeColor="text1"/>
          <w:sz w:val="24"/>
          <w:szCs w:val="24"/>
          <w:lang w:val="ka-GE"/>
        </w:rPr>
        <w:t>1</w:t>
      </w:r>
      <w:r w:rsidRPr="007A6690">
        <w:rPr>
          <w:rFonts w:ascii="Sylfaen" w:eastAsia="Sylfaen" w:hAnsi="Sylfaen" w:cs="Sylfaen"/>
          <w:color w:val="000000" w:themeColor="text1"/>
          <w:sz w:val="24"/>
          <w:szCs w:val="24"/>
          <w:lang w:val="en-GB"/>
        </w:rPr>
        <w:t>2</w:t>
      </w:r>
      <w:r>
        <w:rPr>
          <w:rFonts w:ascii="Sylfaen" w:eastAsia="Sylfaen" w:hAnsi="Sylfaen" w:cs="Sylfaen"/>
          <w:color w:val="000000" w:themeColor="text1"/>
          <w:sz w:val="24"/>
          <w:szCs w:val="24"/>
          <w:lang w:val="ka-GE"/>
        </w:rPr>
        <w:t xml:space="preserve"> </w:t>
      </w:r>
      <w:r w:rsidRPr="007A6690">
        <w:rPr>
          <w:rFonts w:ascii="Sylfaen" w:eastAsia="Sylfaen" w:hAnsi="Sylfaen" w:cs="Sylfaen"/>
          <w:color w:val="000000" w:themeColor="text1"/>
          <w:sz w:val="24"/>
          <w:szCs w:val="24"/>
          <w:lang w:val="ka-GE"/>
        </w:rPr>
        <w:t>საინფორმაციო შეხვედრა</w:t>
      </w:r>
      <w:r>
        <w:rPr>
          <w:rFonts w:ascii="Sylfaen" w:eastAsia="Sylfaen" w:hAnsi="Sylfaen" w:cs="Sylfaen"/>
          <w:color w:val="000000" w:themeColor="text1"/>
          <w:sz w:val="24"/>
          <w:szCs w:val="24"/>
          <w:lang w:val="ka-GE"/>
        </w:rPr>
        <w:t xml:space="preserve">, </w:t>
      </w:r>
      <w:r w:rsidRPr="007A6690">
        <w:rPr>
          <w:rFonts w:ascii="Sylfaen" w:eastAsia="Sylfaen" w:hAnsi="Sylfaen" w:cs="Sylfaen"/>
          <w:color w:val="000000"/>
          <w:sz w:val="24"/>
          <w:szCs w:val="24"/>
          <w:lang w:val="ka-GE"/>
        </w:rPr>
        <w:t xml:space="preserve">დამსწრეთა რაოდენობა </w:t>
      </w:r>
      <w:r w:rsidRPr="007A6690">
        <w:rPr>
          <w:rFonts w:ascii="Sylfaen" w:eastAsia="Sylfaen" w:hAnsi="Sylfaen" w:cs="Sylfaen"/>
          <w:color w:val="000000"/>
          <w:sz w:val="24"/>
          <w:szCs w:val="24"/>
          <w:lang w:val="en-GB"/>
        </w:rPr>
        <w:t>408</w:t>
      </w:r>
      <w:r w:rsidRPr="007A6690">
        <w:rPr>
          <w:rFonts w:ascii="Sylfaen" w:eastAsia="Sylfaen" w:hAnsi="Sylfaen" w:cs="Sylfaen"/>
          <w:color w:val="000000"/>
          <w:sz w:val="24"/>
          <w:szCs w:val="24"/>
          <w:lang w:val="ka-GE"/>
        </w:rPr>
        <w:t>.</w:t>
      </w:r>
    </w:p>
    <w:p w:rsidR="00643C15" w:rsidRPr="007A6690" w:rsidRDefault="00643C15" w:rsidP="00643C15">
      <w:pPr>
        <w:spacing w:line="240" w:lineRule="auto"/>
        <w:rPr>
          <w:rFonts w:ascii="Sylfaen" w:eastAsia="Sylfaen" w:hAnsi="Sylfaen" w:cs="Sylfaen"/>
          <w:color w:val="000000"/>
          <w:sz w:val="24"/>
          <w:szCs w:val="24"/>
          <w:lang w:val="ka-GE"/>
        </w:rPr>
      </w:pPr>
    </w:p>
    <w:p w:rsidR="00643C15" w:rsidRPr="00C32985" w:rsidRDefault="00643C15" w:rsidP="00643C15">
      <w:pPr>
        <w:spacing w:line="240" w:lineRule="auto"/>
        <w:jc w:val="both"/>
        <w:rPr>
          <w:rFonts w:ascii="Sylfaen" w:hAnsi="Sylfaen"/>
          <w:sz w:val="24"/>
          <w:szCs w:val="24"/>
        </w:rPr>
      </w:pPr>
      <w:r w:rsidRPr="00CC13EF">
        <w:rPr>
          <w:rFonts w:ascii="Sylfaen" w:hAnsi="Sylfaen"/>
          <w:sz w:val="24"/>
          <w:szCs w:val="24"/>
          <w:lang w:val="ka-GE"/>
        </w:rPr>
        <w:t xml:space="preserve">საინფორმაციო შეხვედრების დროს </w:t>
      </w:r>
      <w:r>
        <w:rPr>
          <w:rFonts w:ascii="Sylfaen" w:hAnsi="Sylfaen"/>
          <w:sz w:val="24"/>
          <w:szCs w:val="24"/>
          <w:lang w:val="ka-GE"/>
        </w:rPr>
        <w:t xml:space="preserve">გავრცელდა </w:t>
      </w:r>
      <w:r w:rsidRPr="00CA2AF0">
        <w:rPr>
          <w:rFonts w:ascii="Sylfaen" w:hAnsi="Sylfaen"/>
          <w:color w:val="000000" w:themeColor="text1"/>
          <w:sz w:val="24"/>
          <w:szCs w:val="24"/>
          <w:lang w:val="ka-GE"/>
        </w:rPr>
        <w:t>4–ენოვანი</w:t>
      </w:r>
      <w:r w:rsidRPr="00CC13EF">
        <w:rPr>
          <w:rFonts w:ascii="Sylfaen" w:hAnsi="Sylfaen"/>
          <w:sz w:val="24"/>
          <w:szCs w:val="24"/>
          <w:lang w:val="ka-GE"/>
        </w:rPr>
        <w:t xml:space="preserve"> (ქართულ, სომხურ, აზერბაიჯანულ, რუსული ენებზე) საინფორმაციო ბროშურები</w:t>
      </w:r>
      <w:r w:rsidRPr="00CC13EF">
        <w:rPr>
          <w:rFonts w:ascii="Sylfaen" w:hAnsi="Sylfaen"/>
          <w:sz w:val="24"/>
          <w:szCs w:val="24"/>
        </w:rPr>
        <w:t>,</w:t>
      </w:r>
      <w:r w:rsidRPr="00CC13EF">
        <w:rPr>
          <w:rFonts w:ascii="Sylfaen" w:hAnsi="Sylfaen"/>
          <w:sz w:val="24"/>
          <w:szCs w:val="24"/>
          <w:lang w:val="ka-GE"/>
        </w:rPr>
        <w:t xml:space="preserve"> მაისურები, ჩანთები, ცხელი ხაზის გამოსახულებით და ხდება პირისპირ კომუნიკაცია/კონსულტაციები სამიზნე ჯგუფებთან.</w:t>
      </w:r>
    </w:p>
    <w:p w:rsidR="00643C15" w:rsidRDefault="00643C15" w:rsidP="00643C15">
      <w:pPr>
        <w:spacing w:line="240" w:lineRule="auto"/>
        <w:jc w:val="both"/>
        <w:rPr>
          <w:rFonts w:ascii="Sylfaen" w:hAnsi="Sylfaen"/>
          <w:b/>
          <w:sz w:val="24"/>
          <w:szCs w:val="24"/>
          <w:lang w:val="en-GB"/>
        </w:rPr>
      </w:pPr>
    </w:p>
    <w:p w:rsidR="00643C15" w:rsidRPr="00CC13EF" w:rsidRDefault="00643C15" w:rsidP="00643C15">
      <w:pPr>
        <w:spacing w:line="240" w:lineRule="auto"/>
        <w:jc w:val="both"/>
        <w:rPr>
          <w:rFonts w:ascii="Sylfaen" w:hAnsi="Sylfaen"/>
          <w:b/>
          <w:sz w:val="24"/>
          <w:szCs w:val="24"/>
          <w:lang w:val="ka-GE"/>
        </w:rPr>
      </w:pPr>
      <w:r w:rsidRPr="00CC13EF">
        <w:rPr>
          <w:rFonts w:ascii="Sylfaen" w:hAnsi="Sylfaen"/>
          <w:b/>
          <w:sz w:val="24"/>
          <w:szCs w:val="24"/>
          <w:lang w:val="ka-GE"/>
        </w:rPr>
        <w:t>ტრეფიკინგი და პროსტიტუცია</w:t>
      </w:r>
    </w:p>
    <w:p w:rsidR="00643C15" w:rsidRDefault="00643C15" w:rsidP="00643C15">
      <w:pPr>
        <w:spacing w:line="240" w:lineRule="auto"/>
        <w:jc w:val="both"/>
        <w:rPr>
          <w:rFonts w:ascii="Sylfaen" w:hAnsi="Sylfaen"/>
          <w:b/>
          <w:sz w:val="24"/>
          <w:szCs w:val="24"/>
          <w:lang w:val="ka-GE"/>
        </w:rPr>
      </w:pPr>
      <w:r w:rsidRPr="00CC13EF">
        <w:rPr>
          <w:rFonts w:ascii="Sylfaen" w:hAnsi="Sylfaen"/>
          <w:b/>
          <w:sz w:val="24"/>
          <w:szCs w:val="24"/>
          <w:lang w:val="ka-GE"/>
        </w:rPr>
        <w:t>22. ბ) ტრეფიკინგის მსხვერპლ ქალთა და გოგონათა იდენტიფიცირების ეფექტური მექანიზმის არარსებობა, განსაკუთრებით უცხოელ ქალთა პროსტიტუციის შემთხვევაში და მსხვერპლთა დაცვის მექანიზმებზე მათი ინფორმირების დაბალი დონე.</w:t>
      </w:r>
    </w:p>
    <w:p w:rsidR="00643C15" w:rsidRPr="00CC13EF" w:rsidRDefault="00643C15" w:rsidP="00643C15">
      <w:pPr>
        <w:spacing w:line="240" w:lineRule="auto"/>
        <w:jc w:val="both"/>
        <w:rPr>
          <w:rFonts w:ascii="Sylfaen" w:hAnsi="Sylfaen"/>
          <w:b/>
          <w:sz w:val="24"/>
          <w:szCs w:val="24"/>
          <w:lang w:val="ka-GE"/>
        </w:rPr>
      </w:pPr>
    </w:p>
    <w:p w:rsidR="00643C15" w:rsidRDefault="00643C15" w:rsidP="00643C15">
      <w:pPr>
        <w:shd w:val="clear" w:color="auto" w:fill="FFFFFF"/>
        <w:spacing w:after="0" w:line="240" w:lineRule="auto"/>
        <w:jc w:val="both"/>
        <w:rPr>
          <w:rFonts w:ascii="Sylfaen" w:eastAsia="Times New Roman" w:hAnsi="Sylfaen" w:cs="Segoe UI"/>
          <w:bCs/>
          <w:color w:val="000000" w:themeColor="text1"/>
          <w:sz w:val="24"/>
          <w:szCs w:val="24"/>
          <w:lang w:val="ka-GE"/>
        </w:rPr>
      </w:pPr>
      <w:r w:rsidRPr="00F503AE">
        <w:rPr>
          <w:rFonts w:ascii="Sylfaen" w:eastAsia="Times New Roman" w:hAnsi="Sylfaen" w:cs="Segoe UI"/>
          <w:b/>
          <w:bCs/>
          <w:color w:val="000000" w:themeColor="text1"/>
          <w:sz w:val="24"/>
          <w:szCs w:val="24"/>
          <w:lang w:val="ka-GE"/>
        </w:rPr>
        <w:t xml:space="preserve">2016 </w:t>
      </w:r>
      <w:r>
        <w:rPr>
          <w:rFonts w:ascii="Sylfaen" w:eastAsia="Times New Roman" w:hAnsi="Sylfaen" w:cs="Segoe UI"/>
          <w:b/>
          <w:bCs/>
          <w:color w:val="000000" w:themeColor="text1"/>
          <w:sz w:val="24"/>
          <w:szCs w:val="24"/>
          <w:lang w:val="ka-GE"/>
        </w:rPr>
        <w:t>-2018  (21 მარტის მდგომარეობით)</w:t>
      </w:r>
      <w:r w:rsidRPr="00CC13EF">
        <w:rPr>
          <w:rFonts w:ascii="Sylfaen" w:eastAsia="Times New Roman" w:hAnsi="Sylfaen" w:cs="Segoe UI"/>
          <w:bCs/>
          <w:color w:val="000000" w:themeColor="text1"/>
          <w:sz w:val="24"/>
          <w:szCs w:val="24"/>
          <w:lang w:val="ka-GE"/>
        </w:rPr>
        <w:t xml:space="preserve"> </w:t>
      </w:r>
      <w:r>
        <w:rPr>
          <w:rFonts w:ascii="Sylfaen" w:eastAsia="Times New Roman" w:hAnsi="Sylfaen" w:cs="Segoe UI"/>
          <w:b/>
          <w:bCs/>
          <w:color w:val="000000" w:themeColor="text1"/>
          <w:sz w:val="24"/>
          <w:szCs w:val="24"/>
          <w:lang w:val="ka-GE"/>
        </w:rPr>
        <w:t xml:space="preserve">წლებში, </w:t>
      </w:r>
      <w:r w:rsidRPr="00CC13EF">
        <w:rPr>
          <w:rFonts w:ascii="Sylfaen" w:eastAsia="Times New Roman" w:hAnsi="Sylfaen" w:cs="Segoe UI"/>
          <w:bCs/>
          <w:color w:val="000000" w:themeColor="text1"/>
          <w:sz w:val="24"/>
          <w:szCs w:val="24"/>
          <w:lang w:val="ka-GE"/>
        </w:rPr>
        <w:t>ფონდის ორგანიზებით</w:t>
      </w:r>
      <w:r>
        <w:rPr>
          <w:rFonts w:ascii="Sylfaen" w:eastAsia="Times New Roman" w:hAnsi="Sylfaen" w:cs="Segoe UI"/>
          <w:bCs/>
          <w:color w:val="000000" w:themeColor="text1"/>
          <w:sz w:val="24"/>
          <w:szCs w:val="24"/>
          <w:lang w:val="ka-GE"/>
        </w:rPr>
        <w:t>,</w:t>
      </w:r>
      <w:r w:rsidRPr="00CC13EF">
        <w:rPr>
          <w:rFonts w:ascii="Sylfaen" w:eastAsia="Times New Roman" w:hAnsi="Sylfaen" w:cs="Segoe UI"/>
          <w:bCs/>
          <w:color w:val="000000" w:themeColor="text1"/>
          <w:sz w:val="24"/>
          <w:szCs w:val="24"/>
          <w:lang w:val="ka-GE"/>
        </w:rPr>
        <w:t xml:space="preserve"> </w:t>
      </w:r>
      <w:r>
        <w:rPr>
          <w:rFonts w:ascii="Sylfaen" w:eastAsia="Times New Roman" w:hAnsi="Sylfaen" w:cs="Segoe UI"/>
          <w:bCs/>
          <w:color w:val="000000" w:themeColor="text1"/>
          <w:sz w:val="24"/>
          <w:szCs w:val="24"/>
          <w:lang w:val="ka-GE"/>
        </w:rPr>
        <w:t xml:space="preserve">თბილისსა და რეგიონებში სხვადასხვა სამიზნე ჯგუფებთან (მოსწავლეები, უმაღლესი სასწავლებლის სტუდენტები, ეთნიკური უმცირესობის წარმომადგენლები, იძულებით გადაადგილებული პირები, სოფლად მცხოვრები მოსახლეობა, პანკისის ხეობის მოსახლეობა) გაიმართა </w:t>
      </w:r>
      <w:r w:rsidRPr="00F00861">
        <w:rPr>
          <w:rFonts w:ascii="Sylfaen" w:eastAsia="Times New Roman" w:hAnsi="Sylfaen" w:cs="Segoe UI"/>
          <w:b/>
          <w:bCs/>
          <w:color w:val="000000" w:themeColor="text1"/>
          <w:sz w:val="24"/>
          <w:szCs w:val="24"/>
          <w:u w:val="single"/>
          <w:lang w:val="ka-GE"/>
        </w:rPr>
        <w:t>საინფორმაციო შეხვედრები</w:t>
      </w:r>
      <w:r>
        <w:rPr>
          <w:rFonts w:ascii="Sylfaen" w:eastAsia="Times New Roman" w:hAnsi="Sylfaen" w:cs="Segoe UI"/>
          <w:bCs/>
          <w:color w:val="000000" w:themeColor="text1"/>
          <w:sz w:val="24"/>
          <w:szCs w:val="24"/>
          <w:lang w:val="ka-GE"/>
        </w:rPr>
        <w:t xml:space="preserve"> შემდეგ </w:t>
      </w:r>
      <w:r w:rsidRPr="00CC13EF">
        <w:rPr>
          <w:rFonts w:ascii="Sylfaen" w:eastAsia="Times New Roman" w:hAnsi="Sylfaen" w:cs="Segoe UI"/>
          <w:bCs/>
          <w:color w:val="000000" w:themeColor="text1"/>
          <w:sz w:val="24"/>
          <w:szCs w:val="24"/>
          <w:lang w:val="ka-GE"/>
        </w:rPr>
        <w:t>თემატიკაზე: ტრეფიკინგი, კანონმდებლობა ტრეფიკინგის შესახებ, ფონდის მომს</w:t>
      </w:r>
      <w:r>
        <w:rPr>
          <w:rFonts w:ascii="Sylfaen" w:eastAsia="Times New Roman" w:hAnsi="Sylfaen" w:cs="Segoe UI"/>
          <w:bCs/>
          <w:color w:val="000000" w:themeColor="text1"/>
          <w:sz w:val="24"/>
          <w:szCs w:val="24"/>
          <w:lang w:val="ka-GE"/>
        </w:rPr>
        <w:t>ახურებები, პრევენციის საკითხები:</w:t>
      </w:r>
    </w:p>
    <w:p w:rsidR="00643C15" w:rsidRDefault="00643C15" w:rsidP="00643C15">
      <w:pPr>
        <w:shd w:val="clear" w:color="auto" w:fill="FFFFFF"/>
        <w:spacing w:after="0" w:line="240" w:lineRule="auto"/>
        <w:jc w:val="both"/>
        <w:rPr>
          <w:rFonts w:ascii="Sylfaen" w:eastAsia="Times New Roman" w:hAnsi="Sylfaen" w:cs="Segoe UI"/>
          <w:bCs/>
          <w:color w:val="000000" w:themeColor="text1"/>
          <w:sz w:val="24"/>
          <w:szCs w:val="24"/>
          <w:lang w:val="ka-GE"/>
        </w:rPr>
      </w:pPr>
    </w:p>
    <w:p w:rsidR="00643C15" w:rsidRPr="00C63253" w:rsidRDefault="00643C15" w:rsidP="00643C15">
      <w:pPr>
        <w:pStyle w:val="ListParagraph"/>
        <w:numPr>
          <w:ilvl w:val="0"/>
          <w:numId w:val="5"/>
        </w:numPr>
        <w:shd w:val="clear" w:color="auto" w:fill="FFFFFF"/>
        <w:spacing w:after="0" w:line="240" w:lineRule="auto"/>
        <w:jc w:val="both"/>
        <w:rPr>
          <w:rFonts w:ascii="Sylfaen" w:hAnsi="Sylfaen" w:cs="Segoe UI"/>
          <w:bCs/>
          <w:color w:val="000000" w:themeColor="text1"/>
          <w:sz w:val="24"/>
          <w:szCs w:val="24"/>
          <w:lang w:val="ka-GE"/>
        </w:rPr>
      </w:pPr>
      <w:r w:rsidRPr="00C63253">
        <w:rPr>
          <w:rFonts w:ascii="Sylfaen" w:hAnsi="Sylfaen" w:cs="Segoe UI"/>
          <w:b/>
          <w:bCs/>
          <w:color w:val="000000" w:themeColor="text1"/>
          <w:sz w:val="24"/>
          <w:szCs w:val="24"/>
          <w:lang w:val="ka-GE"/>
        </w:rPr>
        <w:t>2016 წელი-</w:t>
      </w:r>
      <w:r w:rsidRPr="00C63253">
        <w:rPr>
          <w:rFonts w:ascii="Sylfaen" w:hAnsi="Sylfaen" w:cs="Segoe UI"/>
          <w:bCs/>
          <w:color w:val="000000" w:themeColor="text1"/>
          <w:sz w:val="24"/>
          <w:szCs w:val="24"/>
          <w:lang w:val="ka-GE"/>
        </w:rPr>
        <w:t>30 საინფორმაციო შეხვედრა, დამსწრეთა რაოდენობა-945;</w:t>
      </w:r>
    </w:p>
    <w:p w:rsidR="00643C15" w:rsidRPr="00C63253" w:rsidRDefault="00643C15" w:rsidP="00643C15">
      <w:pPr>
        <w:pStyle w:val="ListParagraph"/>
        <w:numPr>
          <w:ilvl w:val="0"/>
          <w:numId w:val="5"/>
        </w:numPr>
        <w:shd w:val="clear" w:color="auto" w:fill="FFFFFF"/>
        <w:spacing w:after="0" w:line="240" w:lineRule="auto"/>
        <w:jc w:val="both"/>
        <w:rPr>
          <w:rFonts w:ascii="Sylfaen" w:hAnsi="Sylfaen" w:cs="Segoe UI"/>
          <w:bCs/>
          <w:color w:val="000000" w:themeColor="text1"/>
          <w:sz w:val="24"/>
          <w:szCs w:val="24"/>
          <w:lang w:val="ka-GE"/>
        </w:rPr>
      </w:pPr>
      <w:r w:rsidRPr="00C63253">
        <w:rPr>
          <w:rFonts w:ascii="Sylfaen" w:hAnsi="Sylfaen" w:cs="Segoe UI"/>
          <w:b/>
          <w:bCs/>
          <w:color w:val="000000" w:themeColor="text1"/>
          <w:sz w:val="24"/>
          <w:szCs w:val="24"/>
          <w:lang w:val="ka-GE"/>
        </w:rPr>
        <w:t>2017 წელი-</w:t>
      </w:r>
      <w:r w:rsidRPr="00C63253">
        <w:rPr>
          <w:rFonts w:ascii="Sylfaen" w:hAnsi="Sylfaen" w:cs="Segoe UI"/>
          <w:bCs/>
          <w:color w:val="000000" w:themeColor="text1"/>
          <w:sz w:val="24"/>
          <w:szCs w:val="24"/>
          <w:lang w:val="ka-GE"/>
        </w:rPr>
        <w:t>17 საინფორმაციო შეხვედრა, დამსწრეთა რაოდენობა-455;</w:t>
      </w:r>
    </w:p>
    <w:p w:rsidR="00643C15" w:rsidRDefault="00643C15" w:rsidP="00643C15">
      <w:pPr>
        <w:pStyle w:val="ListParagraph"/>
        <w:numPr>
          <w:ilvl w:val="0"/>
          <w:numId w:val="5"/>
        </w:numPr>
        <w:shd w:val="clear" w:color="auto" w:fill="FFFFFF"/>
        <w:spacing w:after="0" w:line="240" w:lineRule="auto"/>
        <w:jc w:val="both"/>
        <w:rPr>
          <w:rFonts w:ascii="Sylfaen" w:hAnsi="Sylfaen" w:cs="Segoe UI"/>
          <w:bCs/>
          <w:color w:val="000000" w:themeColor="text1"/>
          <w:sz w:val="24"/>
          <w:szCs w:val="24"/>
          <w:lang w:val="ka-GE"/>
        </w:rPr>
      </w:pPr>
      <w:r>
        <w:rPr>
          <w:rFonts w:ascii="Sylfaen" w:hAnsi="Sylfaen" w:cs="Segoe UI"/>
          <w:b/>
          <w:bCs/>
          <w:color w:val="000000" w:themeColor="text1"/>
          <w:sz w:val="24"/>
          <w:szCs w:val="24"/>
          <w:lang w:val="ka-GE"/>
        </w:rPr>
        <w:t xml:space="preserve">2018 წელი </w:t>
      </w:r>
      <w:r w:rsidRPr="00C63253">
        <w:rPr>
          <w:rFonts w:ascii="Sylfaen" w:hAnsi="Sylfaen" w:cs="Segoe UI"/>
          <w:b/>
          <w:bCs/>
          <w:color w:val="000000" w:themeColor="text1"/>
          <w:sz w:val="24"/>
          <w:szCs w:val="24"/>
          <w:lang w:val="ka-GE"/>
        </w:rPr>
        <w:t>(21 მარტის მდგომარეობით)-</w:t>
      </w:r>
      <w:r w:rsidRPr="00C63253">
        <w:rPr>
          <w:rFonts w:ascii="Sylfaen" w:hAnsi="Sylfaen" w:cs="Segoe UI"/>
          <w:bCs/>
          <w:color w:val="000000" w:themeColor="text1"/>
          <w:sz w:val="24"/>
          <w:szCs w:val="24"/>
          <w:lang w:val="ka-GE"/>
        </w:rPr>
        <w:t xml:space="preserve"> </w:t>
      </w:r>
      <w:r>
        <w:rPr>
          <w:rFonts w:ascii="Sylfaen" w:hAnsi="Sylfaen" w:cs="Segoe UI"/>
          <w:bCs/>
          <w:color w:val="000000" w:themeColor="text1"/>
          <w:sz w:val="24"/>
          <w:szCs w:val="24"/>
          <w:lang w:val="ka-GE"/>
        </w:rPr>
        <w:t>2</w:t>
      </w:r>
      <w:r w:rsidRPr="00C63253">
        <w:rPr>
          <w:rFonts w:ascii="Sylfaen" w:hAnsi="Sylfaen" w:cs="Segoe UI"/>
          <w:bCs/>
          <w:color w:val="000000" w:themeColor="text1"/>
          <w:sz w:val="24"/>
          <w:szCs w:val="24"/>
          <w:lang w:val="ka-GE"/>
        </w:rPr>
        <w:t xml:space="preserve"> საინფორმაციო შეხვედრა, </w:t>
      </w:r>
      <w:r>
        <w:rPr>
          <w:rFonts w:ascii="Sylfaen" w:hAnsi="Sylfaen" w:cs="Segoe UI"/>
          <w:bCs/>
          <w:color w:val="000000" w:themeColor="text1"/>
          <w:sz w:val="24"/>
          <w:szCs w:val="24"/>
          <w:lang w:val="ka-GE"/>
        </w:rPr>
        <w:t>დამსწრეთა რაოდენობა-83.</w:t>
      </w:r>
    </w:p>
    <w:p w:rsidR="00643C15" w:rsidRDefault="00643C15" w:rsidP="00643C15">
      <w:pPr>
        <w:shd w:val="clear" w:color="auto" w:fill="FFFFFF"/>
        <w:spacing w:after="0" w:line="240" w:lineRule="auto"/>
        <w:jc w:val="both"/>
        <w:rPr>
          <w:rFonts w:ascii="Sylfaen" w:eastAsia="Times New Roman" w:hAnsi="Sylfaen" w:cs="Segoe UI"/>
          <w:bCs/>
          <w:color w:val="000000" w:themeColor="text1"/>
          <w:sz w:val="24"/>
          <w:szCs w:val="24"/>
          <w:lang w:val="ka-GE"/>
        </w:rPr>
      </w:pPr>
    </w:p>
    <w:p w:rsidR="00643C15" w:rsidRDefault="00643C15" w:rsidP="00643C15">
      <w:pPr>
        <w:spacing w:line="240" w:lineRule="auto"/>
        <w:jc w:val="both"/>
        <w:rPr>
          <w:rFonts w:ascii="Sylfaen" w:hAnsi="Sylfaen"/>
          <w:sz w:val="24"/>
          <w:szCs w:val="24"/>
          <w:lang w:val="ka-GE"/>
        </w:rPr>
      </w:pPr>
      <w:r w:rsidRPr="00CC13EF">
        <w:rPr>
          <w:rFonts w:ascii="Sylfaen" w:hAnsi="Sylfaen"/>
          <w:sz w:val="24"/>
          <w:szCs w:val="24"/>
          <w:lang w:val="ka-GE"/>
        </w:rPr>
        <w:t xml:space="preserve">საინფორმაციო შეხვედრების დროს </w:t>
      </w:r>
      <w:r>
        <w:rPr>
          <w:rFonts w:ascii="Sylfaen" w:hAnsi="Sylfaen"/>
          <w:sz w:val="24"/>
          <w:szCs w:val="24"/>
          <w:lang w:val="ka-GE"/>
        </w:rPr>
        <w:t xml:space="preserve">გავრცელდა </w:t>
      </w:r>
      <w:r w:rsidRPr="00CC13EF">
        <w:rPr>
          <w:rFonts w:ascii="Sylfaen" w:hAnsi="Sylfaen"/>
          <w:sz w:val="24"/>
          <w:szCs w:val="24"/>
          <w:lang w:val="ka-GE"/>
        </w:rPr>
        <w:t>6–ენოვანი (ქართულ, ინგლისურ, სომხურ, აზერბაიჯანულ, რუსულ, თურქულ, ენებზე) საინფორმაციო ბროშურები</w:t>
      </w:r>
      <w:r w:rsidRPr="00CC13EF">
        <w:rPr>
          <w:rFonts w:ascii="Sylfaen" w:hAnsi="Sylfaen"/>
          <w:sz w:val="24"/>
          <w:szCs w:val="24"/>
        </w:rPr>
        <w:t>,</w:t>
      </w:r>
      <w:r w:rsidRPr="00CC13EF">
        <w:rPr>
          <w:rFonts w:ascii="Sylfaen" w:hAnsi="Sylfaen"/>
          <w:sz w:val="24"/>
          <w:szCs w:val="24"/>
          <w:lang w:val="ka-GE"/>
        </w:rPr>
        <w:t xml:space="preserve"> მაისურები, ჩანთები, ბლოკნოტები, </w:t>
      </w:r>
      <w:r w:rsidRPr="00CC13EF">
        <w:rPr>
          <w:rFonts w:ascii="Sylfaen" w:hAnsi="Sylfaen"/>
          <w:sz w:val="24"/>
          <w:szCs w:val="24"/>
        </w:rPr>
        <w:t>one-pager-</w:t>
      </w:r>
      <w:r w:rsidRPr="00CC13EF">
        <w:rPr>
          <w:rFonts w:ascii="Sylfaen" w:hAnsi="Sylfaen"/>
          <w:sz w:val="24"/>
          <w:szCs w:val="24"/>
          <w:lang w:val="ka-GE"/>
        </w:rPr>
        <w:t xml:space="preserve">ები ცხელი ხაზის </w:t>
      </w:r>
      <w:r>
        <w:rPr>
          <w:rFonts w:ascii="Sylfaen" w:hAnsi="Sylfaen"/>
          <w:sz w:val="24"/>
          <w:szCs w:val="24"/>
          <w:lang w:val="ka-GE"/>
        </w:rPr>
        <w:t xml:space="preserve">ნომრის (116 006) </w:t>
      </w:r>
      <w:r w:rsidRPr="00CC13EF">
        <w:rPr>
          <w:rFonts w:ascii="Sylfaen" w:hAnsi="Sylfaen"/>
          <w:sz w:val="24"/>
          <w:szCs w:val="24"/>
          <w:lang w:val="ka-GE"/>
        </w:rPr>
        <w:t>გამოსახულებით და ხდება პირისპირ კომუნიკაცია/კონსულტაციები სამიზნე ჯგუფებთან.</w:t>
      </w:r>
    </w:p>
    <w:p w:rsidR="00643C15" w:rsidRPr="008139AD" w:rsidRDefault="00643C15" w:rsidP="00643C15">
      <w:pPr>
        <w:spacing w:after="0" w:line="240" w:lineRule="auto"/>
        <w:jc w:val="both"/>
        <w:rPr>
          <w:rFonts w:ascii="Sylfaen" w:eastAsia="Sylfaen" w:hAnsi="Sylfaen" w:cs="Sylfaen"/>
          <w:color w:val="000000" w:themeColor="text1"/>
          <w:sz w:val="24"/>
          <w:szCs w:val="24"/>
          <w:lang w:val="ka-GE"/>
        </w:rPr>
      </w:pPr>
      <w:r>
        <w:rPr>
          <w:rFonts w:ascii="Sylfaen" w:hAnsi="Sylfaen"/>
          <w:sz w:val="24"/>
          <w:szCs w:val="24"/>
          <w:lang w:val="ka-GE"/>
        </w:rPr>
        <w:lastRenderedPageBreak/>
        <w:t xml:space="preserve">როგორც </w:t>
      </w:r>
      <w:r w:rsidRPr="00BD004B">
        <w:rPr>
          <w:rFonts w:ascii="Sylfaen" w:hAnsi="Sylfaen"/>
          <w:sz w:val="24"/>
          <w:szCs w:val="24"/>
          <w:lang w:val="ka-GE"/>
        </w:rPr>
        <w:t>21-ე პუნქტის ,,გ“</w:t>
      </w:r>
      <w:r>
        <w:rPr>
          <w:rFonts w:ascii="Sylfaen" w:hAnsi="Sylfaen"/>
          <w:sz w:val="24"/>
          <w:szCs w:val="24"/>
          <w:lang w:val="ka-GE"/>
        </w:rPr>
        <w:t xml:space="preserve"> ქვეპუნქტზე კომენტირებისას მივუთითეთ, </w:t>
      </w:r>
      <w:r w:rsidRPr="00CC13EF">
        <w:rPr>
          <w:rFonts w:ascii="Sylfaen" w:eastAsia="Sylfaen" w:hAnsi="Sylfaen" w:cs="Sylfaen"/>
          <w:color w:val="000000"/>
          <w:sz w:val="24"/>
          <w:szCs w:val="24"/>
        </w:rPr>
        <w:t xml:space="preserve">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w:t>
      </w:r>
      <w:r>
        <w:rPr>
          <w:rFonts w:ascii="Sylfaen" w:eastAsia="Sylfaen" w:hAnsi="Sylfaen" w:cs="Sylfaen"/>
          <w:color w:val="000000"/>
          <w:sz w:val="24"/>
          <w:szCs w:val="24"/>
          <w:lang w:val="ka-GE"/>
        </w:rPr>
        <w:t xml:space="preserve">ადამიანით ვაჭრობის (ტრეფიკინგის) და </w:t>
      </w:r>
      <w:r w:rsidRPr="00CC13EF">
        <w:rPr>
          <w:rFonts w:ascii="Sylfaen" w:eastAsia="Sylfaen" w:hAnsi="Sylfaen" w:cs="Sylfaen"/>
          <w:color w:val="000000"/>
          <w:sz w:val="24"/>
          <w:szCs w:val="24"/>
        </w:rPr>
        <w:t>სექსუალური ძალადობის საკითხებზეც.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643C15" w:rsidRDefault="00643C15" w:rsidP="00643C15">
      <w:pPr>
        <w:spacing w:line="240" w:lineRule="auto"/>
        <w:jc w:val="both"/>
        <w:rPr>
          <w:rFonts w:ascii="Sylfaen" w:hAnsi="Sylfaen"/>
          <w:b/>
          <w:sz w:val="24"/>
          <w:szCs w:val="24"/>
          <w:lang w:val="ka-GE"/>
        </w:rPr>
      </w:pPr>
    </w:p>
    <w:p w:rsidR="00643C15" w:rsidRPr="008230C1" w:rsidRDefault="00643C15" w:rsidP="00643C15">
      <w:pPr>
        <w:spacing w:line="240" w:lineRule="auto"/>
        <w:jc w:val="both"/>
        <w:rPr>
          <w:rFonts w:ascii="Sylfaen" w:hAnsi="Sylfaen"/>
          <w:sz w:val="24"/>
          <w:szCs w:val="24"/>
          <w:lang w:val="ka-GE"/>
        </w:rPr>
      </w:pPr>
      <w:r w:rsidRPr="00913781">
        <w:rPr>
          <w:rFonts w:ascii="Sylfaen" w:hAnsi="Sylfaen"/>
          <w:sz w:val="24"/>
          <w:szCs w:val="24"/>
          <w:lang w:val="ka-GE"/>
        </w:rPr>
        <w:t>ასევე,</w:t>
      </w:r>
      <w:r>
        <w:rPr>
          <w:rFonts w:ascii="Sylfaen" w:hAnsi="Sylfaen"/>
          <w:sz w:val="24"/>
          <w:szCs w:val="24"/>
          <w:lang w:val="ka-GE"/>
        </w:rPr>
        <w:t xml:space="preserve"> </w:t>
      </w:r>
      <w:r w:rsidRPr="00913781">
        <w:rPr>
          <w:rFonts w:ascii="Sylfaen" w:hAnsi="Sylfaen"/>
          <w:sz w:val="24"/>
          <w:szCs w:val="24"/>
          <w:lang w:val="ka-GE"/>
        </w:rPr>
        <w:t xml:space="preserve"> კრიზისული ცენტრის მომსახურებები 2017 წლის ივლისიდან ხელმისაწვდომი</w:t>
      </w:r>
      <w:r>
        <w:rPr>
          <w:rFonts w:ascii="Sylfaen" w:hAnsi="Sylfaen"/>
          <w:sz w:val="24"/>
          <w:szCs w:val="24"/>
          <w:lang w:val="ka-GE"/>
        </w:rPr>
        <w:t xml:space="preserve">ა </w:t>
      </w:r>
      <w:r w:rsidRPr="00913781">
        <w:rPr>
          <w:rFonts w:ascii="Sylfaen" w:hAnsi="Sylfaen"/>
          <w:sz w:val="24"/>
          <w:szCs w:val="24"/>
          <w:lang w:val="ka-GE"/>
        </w:rPr>
        <w:t>ადამიანით ვაჭრობის (ტრეფიკინგის) მსხვერპლთათვის/დაზარალებულ</w:t>
      </w:r>
      <w:r>
        <w:rPr>
          <w:rFonts w:ascii="Sylfaen" w:hAnsi="Sylfaen"/>
          <w:sz w:val="24"/>
          <w:szCs w:val="24"/>
          <w:lang w:val="ka-GE"/>
        </w:rPr>
        <w:t>თ</w:t>
      </w:r>
      <w:r w:rsidRPr="00913781">
        <w:rPr>
          <w:rFonts w:ascii="Sylfaen" w:hAnsi="Sylfaen"/>
          <w:sz w:val="24"/>
          <w:szCs w:val="24"/>
          <w:lang w:val="ka-GE"/>
        </w:rPr>
        <w:t>ათვის/სავარაუდო მსხვერპლთათვის.</w:t>
      </w:r>
    </w:p>
    <w:p w:rsidR="00643C15" w:rsidRDefault="00643C15" w:rsidP="00643C15">
      <w:pPr>
        <w:spacing w:line="240" w:lineRule="auto"/>
        <w:jc w:val="both"/>
        <w:rPr>
          <w:rFonts w:ascii="Sylfaen" w:hAnsi="Sylfaen"/>
          <w:sz w:val="24"/>
          <w:szCs w:val="24"/>
          <w:lang w:val="ka-GE"/>
        </w:rPr>
      </w:pPr>
      <w:r w:rsidRPr="00544221">
        <w:rPr>
          <w:rFonts w:ascii="Sylfaen" w:hAnsi="Sylfaen"/>
          <w:sz w:val="24"/>
          <w:szCs w:val="24"/>
          <w:lang w:val="ka-GE"/>
        </w:rPr>
        <w:t xml:space="preserve">რაც შეეხება </w:t>
      </w:r>
      <w:r>
        <w:rPr>
          <w:rFonts w:ascii="Sylfaen" w:hAnsi="Sylfaen"/>
          <w:sz w:val="24"/>
          <w:szCs w:val="24"/>
          <w:lang w:val="ka-GE"/>
        </w:rPr>
        <w:t>თავშესაფრების მომსახურებას ადამიანით ვაჭრობის (ტრეფიკინგის) მსხვერპლებისთვის/დაზარალებულებისთვის, ხორცილედება ფონდის ორი თავშესაფრის ფარგლებში. კერძოდ: ბათუმის ადამიანით ვაჭრობის (ტრეფიკინგის) მსხვერპლთა მომსახურების დაწესებულებაში (თავშესაფარი) და თბილისის ადამიანით ვაჭრობის (ტრეფიკინგის) და ძალადობის მსხვერპლთა მომსახურების დაწესებულებაში (თავშესაფარი). თავშესაფრების მომსახურებების შესახებ ინფორმაცია მოცემულია</w:t>
      </w:r>
      <w:r w:rsidRPr="00544221">
        <w:rPr>
          <w:rFonts w:ascii="Sylfaen" w:hAnsi="Sylfaen"/>
          <w:sz w:val="24"/>
          <w:szCs w:val="24"/>
          <w:lang w:val="ka-GE"/>
        </w:rPr>
        <w:t xml:space="preserve"> </w:t>
      </w:r>
      <w:r>
        <w:rPr>
          <w:rFonts w:ascii="Sylfaen" w:hAnsi="Sylfaen"/>
          <w:sz w:val="24"/>
          <w:szCs w:val="24"/>
          <w:lang w:val="ka-GE"/>
        </w:rPr>
        <w:t>20-ე პუნქტის ,,გ“ ქვეპუნქტში.</w:t>
      </w:r>
    </w:p>
    <w:p w:rsidR="00643C15" w:rsidRPr="00CC13EF" w:rsidRDefault="00643C15" w:rsidP="00643C15">
      <w:pPr>
        <w:spacing w:line="240" w:lineRule="auto"/>
        <w:jc w:val="both"/>
        <w:rPr>
          <w:rFonts w:ascii="Sylfaen" w:hAnsi="Sylfaen"/>
          <w:b/>
          <w:sz w:val="24"/>
          <w:szCs w:val="24"/>
          <w:lang w:val="ka-GE"/>
        </w:rPr>
      </w:pPr>
    </w:p>
    <w:p w:rsidR="00643C15" w:rsidRPr="00CC13EF" w:rsidRDefault="00643C15" w:rsidP="00643C15">
      <w:pPr>
        <w:spacing w:line="240" w:lineRule="auto"/>
        <w:jc w:val="both"/>
        <w:rPr>
          <w:rFonts w:ascii="Sylfaen" w:hAnsi="Sylfaen"/>
          <w:b/>
          <w:sz w:val="24"/>
          <w:szCs w:val="24"/>
          <w:lang w:val="ka-GE"/>
        </w:rPr>
      </w:pPr>
      <w:r w:rsidRPr="00CC13EF">
        <w:rPr>
          <w:rFonts w:ascii="Sylfaen" w:hAnsi="Sylfaen"/>
          <w:b/>
          <w:sz w:val="24"/>
          <w:szCs w:val="24"/>
          <w:lang w:val="ka-GE"/>
        </w:rPr>
        <w:t>გ) ტრეფიკინგის მსხვერპლთა დაცვის და რეაბილიტაციის, მათ შორის არასამთავრობო სექტორთან თანამშრომლობით, დეფიციტი.</w:t>
      </w:r>
    </w:p>
    <w:p w:rsidR="00643C15" w:rsidRPr="00CC13EF" w:rsidRDefault="00643C15" w:rsidP="00643C15">
      <w:pPr>
        <w:spacing w:after="0" w:line="240" w:lineRule="auto"/>
        <w:jc w:val="both"/>
        <w:rPr>
          <w:rFonts w:ascii="Sylfaen" w:hAnsi="Sylfaen"/>
          <w:sz w:val="24"/>
          <w:szCs w:val="24"/>
          <w:lang w:val="ka-GE"/>
        </w:rPr>
      </w:pPr>
    </w:p>
    <w:p w:rsidR="00643C15" w:rsidRPr="00CC13EF" w:rsidRDefault="00643C15" w:rsidP="00643C15">
      <w:pPr>
        <w:spacing w:after="0" w:line="240" w:lineRule="auto"/>
        <w:jc w:val="both"/>
        <w:rPr>
          <w:rFonts w:ascii="Sylfaen" w:eastAsia="Times New Roman" w:hAnsi="Sylfaen" w:cs="Times New Roman"/>
          <w:sz w:val="24"/>
          <w:szCs w:val="24"/>
          <w:lang w:val="ka-GE"/>
        </w:rPr>
      </w:pPr>
      <w:r>
        <w:rPr>
          <w:rFonts w:ascii="Sylfaen" w:hAnsi="Sylfaen"/>
          <w:sz w:val="24"/>
          <w:szCs w:val="24"/>
          <w:lang w:val="ka-GE"/>
        </w:rPr>
        <w:t xml:space="preserve">საანგარიშო პერიოდში </w:t>
      </w:r>
      <w:r w:rsidRPr="00CC13EF">
        <w:rPr>
          <w:rFonts w:ascii="Sylfaen" w:hAnsi="Sylfaen"/>
          <w:sz w:val="24"/>
          <w:szCs w:val="24"/>
          <w:lang w:val="ka-GE"/>
        </w:rPr>
        <w:t xml:space="preserve">ფონდს </w:t>
      </w:r>
      <w:r w:rsidRPr="006C5944">
        <w:rPr>
          <w:rFonts w:ascii="Sylfaen" w:hAnsi="Sylfaen"/>
          <w:sz w:val="24"/>
          <w:szCs w:val="24"/>
          <w:lang w:val="ka-GE"/>
        </w:rPr>
        <w:t>მემორანდუმები</w:t>
      </w:r>
      <w:r w:rsidRPr="00CC13EF">
        <w:rPr>
          <w:rFonts w:ascii="Sylfaen" w:hAnsi="Sylfaen"/>
          <w:sz w:val="24"/>
          <w:szCs w:val="24"/>
          <w:lang w:val="ka-GE"/>
        </w:rPr>
        <w:t xml:space="preserve"> აქვს გაფორმებული </w:t>
      </w:r>
      <w:r w:rsidRPr="00CC13EF">
        <w:rPr>
          <w:rFonts w:ascii="Sylfaen" w:eastAsia="Times New Roman" w:hAnsi="Sylfaen" w:cs="Times New Roman"/>
          <w:sz w:val="24"/>
          <w:szCs w:val="24"/>
          <w:lang w:val="ka-GE"/>
        </w:rPr>
        <w:t>ადამიანით ვაჭრობის (ტრეფიკინგის) სფეროში ჩართულ შემდეგ არასამთავრობო/საერთაშორისო ორგანიზაციებთან:</w:t>
      </w:r>
    </w:p>
    <w:p w:rsidR="00643C15" w:rsidRPr="00CC13EF" w:rsidRDefault="00643C15" w:rsidP="00643C15">
      <w:pPr>
        <w:spacing w:after="0" w:line="240" w:lineRule="auto"/>
        <w:jc w:val="both"/>
        <w:rPr>
          <w:rFonts w:ascii="Sylfaen" w:hAnsi="Sylfaen"/>
          <w:sz w:val="24"/>
          <w:szCs w:val="24"/>
          <w:lang w:val="ka-GE"/>
        </w:rPr>
      </w:pPr>
    </w:p>
    <w:p w:rsidR="00643C15" w:rsidRPr="00CC13EF" w:rsidRDefault="00643C15" w:rsidP="00643C15">
      <w:pPr>
        <w:pStyle w:val="ListParagraph"/>
        <w:numPr>
          <w:ilvl w:val="0"/>
          <w:numId w:val="2"/>
        </w:numPr>
        <w:spacing w:after="0" w:line="240" w:lineRule="auto"/>
        <w:jc w:val="both"/>
        <w:rPr>
          <w:rFonts w:ascii="Sylfaen" w:hAnsi="Sylfaen"/>
          <w:sz w:val="24"/>
          <w:szCs w:val="24"/>
          <w:lang w:val="ka-GE"/>
        </w:rPr>
      </w:pPr>
      <w:r w:rsidRPr="00CC13EF">
        <w:rPr>
          <w:rFonts w:ascii="Sylfaen" w:hAnsi="Sylfaen"/>
          <w:sz w:val="24"/>
          <w:szCs w:val="24"/>
          <w:lang w:val="ka-GE"/>
        </w:rPr>
        <w:t xml:space="preserve">მიგრაციის საერთაშორისო ორგანიზაცია </w:t>
      </w:r>
      <w:r w:rsidRPr="00CC13EF">
        <w:rPr>
          <w:rFonts w:ascii="Sylfaen" w:hAnsi="Sylfaen"/>
          <w:sz w:val="24"/>
          <w:szCs w:val="24"/>
        </w:rPr>
        <w:t>(IOM);</w:t>
      </w:r>
    </w:p>
    <w:p w:rsidR="00643C15" w:rsidRPr="00CC13EF" w:rsidRDefault="00643C15" w:rsidP="00643C15">
      <w:pPr>
        <w:pStyle w:val="ListParagraph"/>
        <w:numPr>
          <w:ilvl w:val="0"/>
          <w:numId w:val="2"/>
        </w:numPr>
        <w:spacing w:after="0" w:line="240" w:lineRule="auto"/>
        <w:jc w:val="both"/>
        <w:rPr>
          <w:rFonts w:ascii="Sylfaen" w:hAnsi="Sylfaen"/>
          <w:sz w:val="24"/>
          <w:szCs w:val="24"/>
          <w:lang w:val="ka-GE"/>
        </w:rPr>
      </w:pPr>
      <w:r w:rsidRPr="00CC13EF">
        <w:rPr>
          <w:rFonts w:ascii="Sylfaen" w:hAnsi="Sylfaen"/>
          <w:sz w:val="24"/>
          <w:szCs w:val="24"/>
          <w:lang w:val="ka-GE"/>
        </w:rPr>
        <w:t>საქართველოს ახალგაზრდა იურისთა ასოციაცია;</w:t>
      </w:r>
    </w:p>
    <w:p w:rsidR="00643C15" w:rsidRPr="00CC13EF" w:rsidRDefault="00643C15" w:rsidP="00643C15">
      <w:pPr>
        <w:pStyle w:val="ListParagraph"/>
        <w:numPr>
          <w:ilvl w:val="0"/>
          <w:numId w:val="2"/>
        </w:numPr>
        <w:spacing w:after="0" w:line="240" w:lineRule="auto"/>
        <w:jc w:val="both"/>
        <w:rPr>
          <w:rFonts w:ascii="Sylfaen" w:hAnsi="Sylfaen"/>
          <w:sz w:val="24"/>
          <w:szCs w:val="24"/>
          <w:lang w:val="ka-GE"/>
        </w:rPr>
      </w:pPr>
      <w:r w:rsidRPr="00CC13EF">
        <w:rPr>
          <w:rFonts w:ascii="Sylfaen" w:hAnsi="Sylfaen"/>
          <w:sz w:val="24"/>
          <w:szCs w:val="24"/>
          <w:lang w:val="ka-GE"/>
        </w:rPr>
        <w:t>ძალადობისაგან დაცვის ეროვნული ქსელი;</w:t>
      </w:r>
    </w:p>
    <w:p w:rsidR="00643C15" w:rsidRPr="00CC13EF" w:rsidRDefault="00643C15" w:rsidP="00643C15">
      <w:pPr>
        <w:pStyle w:val="ListParagraph"/>
        <w:numPr>
          <w:ilvl w:val="0"/>
          <w:numId w:val="2"/>
        </w:numPr>
        <w:spacing w:after="0" w:line="240" w:lineRule="auto"/>
        <w:jc w:val="both"/>
        <w:rPr>
          <w:rFonts w:ascii="Sylfaen" w:hAnsi="Sylfaen"/>
          <w:sz w:val="24"/>
          <w:szCs w:val="24"/>
          <w:lang w:val="ka-GE"/>
        </w:rPr>
      </w:pPr>
      <w:r w:rsidRPr="00CC13EF">
        <w:rPr>
          <w:rFonts w:ascii="Sylfaen" w:hAnsi="Sylfaen"/>
          <w:sz w:val="24"/>
          <w:szCs w:val="24"/>
          <w:lang w:val="ka-GE"/>
        </w:rPr>
        <w:t>ქალთა საინფორმაციო ცენტრი;</w:t>
      </w:r>
    </w:p>
    <w:p w:rsidR="00643C15" w:rsidRPr="006C5944" w:rsidRDefault="00643C15" w:rsidP="00643C15">
      <w:pPr>
        <w:pStyle w:val="ListParagraph"/>
        <w:numPr>
          <w:ilvl w:val="0"/>
          <w:numId w:val="2"/>
        </w:numPr>
        <w:spacing w:after="0" w:line="240" w:lineRule="auto"/>
        <w:jc w:val="both"/>
        <w:rPr>
          <w:rFonts w:ascii="Sylfaen" w:hAnsi="Sylfaen"/>
          <w:sz w:val="24"/>
          <w:szCs w:val="24"/>
          <w:lang w:val="ka-GE"/>
        </w:rPr>
      </w:pPr>
      <w:r w:rsidRPr="003E27FA">
        <w:rPr>
          <w:rFonts w:ascii="Sylfaen" w:hAnsi="Sylfaen"/>
          <w:color w:val="000000" w:themeColor="text1"/>
          <w:sz w:val="24"/>
          <w:szCs w:val="24"/>
          <w:lang w:val="ka-GE"/>
        </w:rPr>
        <w:t>საინფორმაციო სამედიცინო-ფსიქოლოგიური ცენტრი ,,თანადგომა“.</w:t>
      </w:r>
    </w:p>
    <w:p w:rsidR="00643C15" w:rsidRDefault="00643C15" w:rsidP="00643C15">
      <w:pPr>
        <w:pStyle w:val="ListParagraph"/>
        <w:numPr>
          <w:ilvl w:val="0"/>
          <w:numId w:val="3"/>
        </w:numPr>
        <w:spacing w:before="100" w:beforeAutospacing="1" w:after="0" w:line="240" w:lineRule="auto"/>
        <w:jc w:val="both"/>
        <w:rPr>
          <w:rFonts w:ascii="Sylfaen" w:hAnsi="Sylfaen"/>
          <w:color w:val="000000" w:themeColor="text1"/>
          <w:sz w:val="24"/>
          <w:szCs w:val="24"/>
          <w:lang w:val="ka-GE"/>
        </w:rPr>
      </w:pPr>
      <w:r w:rsidRPr="003E27FA">
        <w:rPr>
          <w:rFonts w:ascii="Sylfaen" w:hAnsi="Sylfaen"/>
          <w:color w:val="000000" w:themeColor="text1"/>
          <w:sz w:val="24"/>
          <w:szCs w:val="24"/>
          <w:lang w:val="ka-GE"/>
        </w:rPr>
        <w:t>არასამთავრობო ორგანიზაცია, საქართველოს ქალთა დასაქმების ხელშემწყობი ასოციაცია ,,ამაგდარი“</w:t>
      </w:r>
    </w:p>
    <w:p w:rsidR="00643C15" w:rsidRPr="00CC13EF" w:rsidRDefault="00643C15" w:rsidP="00643C15">
      <w:pPr>
        <w:spacing w:line="240" w:lineRule="auto"/>
        <w:jc w:val="both"/>
        <w:rPr>
          <w:rFonts w:ascii="Sylfaen" w:hAnsi="Sylfaen"/>
          <w:b/>
          <w:sz w:val="24"/>
          <w:szCs w:val="24"/>
          <w:lang w:val="ka-GE"/>
        </w:rPr>
      </w:pPr>
      <w:bookmarkStart w:id="0" w:name="_GoBack"/>
      <w:bookmarkEnd w:id="0"/>
    </w:p>
    <w:p w:rsidR="00643C15" w:rsidRPr="00CC13EF" w:rsidRDefault="00643C15" w:rsidP="00643C15">
      <w:pPr>
        <w:spacing w:line="240" w:lineRule="auto"/>
        <w:jc w:val="both"/>
        <w:rPr>
          <w:rFonts w:ascii="Sylfaen" w:hAnsi="Sylfaen"/>
          <w:b/>
          <w:sz w:val="24"/>
          <w:szCs w:val="24"/>
          <w:lang w:val="ka-GE"/>
        </w:rPr>
      </w:pPr>
      <w:r w:rsidRPr="00CC13EF">
        <w:rPr>
          <w:rFonts w:ascii="Sylfaen" w:hAnsi="Sylfaen"/>
          <w:b/>
          <w:sz w:val="24"/>
          <w:szCs w:val="24"/>
          <w:lang w:val="ka-GE"/>
        </w:rPr>
        <w:t>განათლება</w:t>
      </w:r>
    </w:p>
    <w:p w:rsidR="00643C15" w:rsidRPr="00CC13EF" w:rsidRDefault="00643C15" w:rsidP="00643C15">
      <w:pPr>
        <w:spacing w:line="240" w:lineRule="auto"/>
        <w:jc w:val="both"/>
        <w:rPr>
          <w:rFonts w:ascii="Sylfaen" w:hAnsi="Sylfaen"/>
          <w:b/>
          <w:sz w:val="24"/>
          <w:szCs w:val="24"/>
          <w:lang w:val="ka-GE"/>
        </w:rPr>
      </w:pPr>
      <w:r w:rsidRPr="00CC13EF">
        <w:rPr>
          <w:rFonts w:ascii="Sylfaen" w:hAnsi="Sylfaen"/>
          <w:b/>
          <w:sz w:val="24"/>
          <w:szCs w:val="24"/>
          <w:lang w:val="ka-GE"/>
        </w:rPr>
        <w:t>27. კომიტეტი სახელმწიფოს აძლევს შემდეგ რეკომენდაციებს:</w:t>
      </w:r>
    </w:p>
    <w:p w:rsidR="00643C15" w:rsidRPr="00CC13EF" w:rsidRDefault="00643C15" w:rsidP="00643C15">
      <w:pPr>
        <w:spacing w:line="240" w:lineRule="auto"/>
        <w:jc w:val="both"/>
        <w:rPr>
          <w:rFonts w:ascii="Sylfaen" w:hAnsi="Sylfaen"/>
          <w:b/>
          <w:sz w:val="24"/>
          <w:szCs w:val="24"/>
          <w:lang w:val="ka-GE"/>
        </w:rPr>
      </w:pPr>
      <w:r w:rsidRPr="00CC13EF">
        <w:rPr>
          <w:rFonts w:ascii="Sylfaen" w:hAnsi="Sylfaen"/>
          <w:b/>
          <w:sz w:val="24"/>
          <w:szCs w:val="24"/>
          <w:lang w:val="ka-GE"/>
        </w:rPr>
        <w:lastRenderedPageBreak/>
        <w:t>ა) უზრუნველყოს დაუცველი და მარგინალიზებული ბავშვების, მათ შორის გოგონების, განსაკუთრებით კი ქუჩის ბავშვების, შშმ, მინდობით აღზრდას მიკუთვნებული და თავშესაფარში მცხოვრები ბავშვების სრული დასწრება სკოლაში.</w:t>
      </w:r>
    </w:p>
    <w:p w:rsidR="00643C15" w:rsidRPr="00CC13EF" w:rsidRDefault="00643C15" w:rsidP="00643C15">
      <w:pPr>
        <w:spacing w:line="240" w:lineRule="auto"/>
        <w:jc w:val="both"/>
        <w:rPr>
          <w:rFonts w:ascii="Sylfaen" w:hAnsi="Sylfaen"/>
          <w:sz w:val="24"/>
          <w:szCs w:val="24"/>
          <w:lang w:val="ka-GE"/>
        </w:rPr>
      </w:pPr>
      <w:r w:rsidRPr="00CC13EF">
        <w:rPr>
          <w:rFonts w:ascii="Sylfaen" w:hAnsi="Sylfaen"/>
          <w:sz w:val="24"/>
          <w:szCs w:val="24"/>
          <w:lang w:val="ka-GE"/>
        </w:rPr>
        <w:t>ფონდის დაქვემდებარებაში ფუნქციონირებს კოჯრის შეზღუდული შესაძლებლობის მქონე ბავშვთა სახლი. 2014 წელს</w:t>
      </w:r>
      <w:r>
        <w:rPr>
          <w:rFonts w:ascii="Sylfaen" w:hAnsi="Sylfaen"/>
          <w:sz w:val="24"/>
          <w:szCs w:val="24"/>
          <w:lang w:val="ka-GE"/>
        </w:rPr>
        <w:t>, აღნიშნული დაწესებულების - 4 შშმ ბავშვი, ხოლო 2015 და 2016 წელს- 2 შშმ</w:t>
      </w:r>
      <w:r w:rsidRPr="00CC13EF">
        <w:rPr>
          <w:rFonts w:ascii="Sylfaen" w:hAnsi="Sylfaen"/>
          <w:sz w:val="24"/>
          <w:szCs w:val="24"/>
          <w:lang w:val="ka-GE"/>
        </w:rPr>
        <w:t xml:space="preserve"> ბავშვი</w:t>
      </w:r>
      <w:r>
        <w:rPr>
          <w:rFonts w:ascii="Sylfaen" w:hAnsi="Sylfaen"/>
          <w:sz w:val="24"/>
          <w:szCs w:val="24"/>
          <w:lang w:val="ka-GE"/>
        </w:rPr>
        <w:t xml:space="preserve"> ირიცხებოდა კოჯრის საჯარო სკოლაში ინკლუზიური პროგრამით. 2016 წელს,</w:t>
      </w:r>
      <w:r>
        <w:rPr>
          <w:rFonts w:ascii="Sylfaen" w:hAnsi="Sylfaen"/>
          <w:sz w:val="24"/>
          <w:szCs w:val="24"/>
        </w:rPr>
        <w:t xml:space="preserve"> </w:t>
      </w:r>
      <w:r>
        <w:rPr>
          <w:rFonts w:ascii="Sylfaen" w:hAnsi="Sylfaen"/>
          <w:sz w:val="24"/>
          <w:szCs w:val="24"/>
          <w:lang w:val="ka-GE"/>
        </w:rPr>
        <w:t xml:space="preserve">საქართველოს განათლებისა და მეცნიერების სამინისტროს მულტიდისციპლინარული გუნდის მიერ მოხდა ბავშვთა სახლის ბენეფიციარების შეფასება და </w:t>
      </w:r>
      <w:r w:rsidRPr="00A26936">
        <w:rPr>
          <w:rFonts w:ascii="Sylfaen" w:hAnsi="Sylfaen"/>
          <w:sz w:val="24"/>
          <w:szCs w:val="24"/>
          <w:lang w:val="ka-GE"/>
        </w:rPr>
        <w:t>2017 წელს (თებერვლიდან)</w:t>
      </w:r>
      <w:r>
        <w:rPr>
          <w:rFonts w:ascii="Sylfaen" w:hAnsi="Sylfaen"/>
          <w:sz w:val="24"/>
          <w:szCs w:val="24"/>
          <w:lang w:val="ka-GE"/>
        </w:rPr>
        <w:t xml:space="preserve"> ბავშვთა საჭიროების გათვალისწინებით, </w:t>
      </w:r>
      <w:r w:rsidRPr="00A26936">
        <w:rPr>
          <w:rFonts w:ascii="Sylfaen" w:hAnsi="Sylfaen"/>
          <w:sz w:val="24"/>
          <w:szCs w:val="24"/>
          <w:lang w:val="ka-GE"/>
        </w:rPr>
        <w:t xml:space="preserve">10 </w:t>
      </w:r>
      <w:r>
        <w:rPr>
          <w:rFonts w:ascii="Sylfaen" w:hAnsi="Sylfaen"/>
          <w:sz w:val="24"/>
          <w:szCs w:val="24"/>
          <w:lang w:val="ka-GE"/>
        </w:rPr>
        <w:t xml:space="preserve">შშმ </w:t>
      </w:r>
      <w:r w:rsidRPr="00A26936">
        <w:rPr>
          <w:rFonts w:ascii="Sylfaen" w:hAnsi="Sylfaen"/>
          <w:sz w:val="24"/>
          <w:szCs w:val="24"/>
          <w:lang w:val="ka-GE"/>
        </w:rPr>
        <w:t>ბავშვი</w:t>
      </w:r>
      <w:r>
        <w:rPr>
          <w:rFonts w:ascii="Sylfaen" w:hAnsi="Sylfaen"/>
          <w:sz w:val="24"/>
          <w:szCs w:val="24"/>
          <w:lang w:val="ka-GE"/>
        </w:rPr>
        <w:t xml:space="preserve"> ჩაერთო ფორმალური განათლების სისტემაში. 2018 წელს (21 მარტის მდგომარეობით), 10  შშმ ბავშვი იღებს  ფორმალურ განათლებას. </w:t>
      </w:r>
    </w:p>
    <w:p w:rsidR="00643C15" w:rsidRDefault="00643C15" w:rsidP="00643C15">
      <w:pPr>
        <w:spacing w:line="240" w:lineRule="auto"/>
        <w:jc w:val="both"/>
        <w:rPr>
          <w:rFonts w:ascii="Sylfaen" w:hAnsi="Sylfaen"/>
          <w:b/>
          <w:sz w:val="24"/>
          <w:szCs w:val="24"/>
          <w:lang w:val="ka-GE"/>
        </w:rPr>
      </w:pPr>
    </w:p>
    <w:p w:rsidR="00643C15" w:rsidRPr="00D80EE9" w:rsidRDefault="00643C15" w:rsidP="00643C15">
      <w:pPr>
        <w:spacing w:line="240" w:lineRule="auto"/>
        <w:jc w:val="both"/>
        <w:rPr>
          <w:rFonts w:ascii="Sylfaen" w:hAnsi="Sylfaen"/>
          <w:b/>
          <w:sz w:val="24"/>
          <w:szCs w:val="24"/>
          <w:lang w:val="ka-GE"/>
        </w:rPr>
      </w:pPr>
      <w:r w:rsidRPr="00D80EE9">
        <w:rPr>
          <w:rFonts w:ascii="Sylfaen" w:hAnsi="Sylfaen"/>
          <w:b/>
          <w:sz w:val="24"/>
          <w:szCs w:val="24"/>
          <w:lang w:val="ka-GE"/>
        </w:rPr>
        <w:t>არახელსაყრელ მდგომარეობაში მყოფ ქალთა ჯგუფები</w:t>
      </w:r>
    </w:p>
    <w:p w:rsidR="00643C15" w:rsidRPr="00D80EE9" w:rsidRDefault="00643C15" w:rsidP="00643C15">
      <w:pPr>
        <w:spacing w:line="240" w:lineRule="auto"/>
        <w:jc w:val="both"/>
        <w:rPr>
          <w:rFonts w:ascii="Sylfaen" w:hAnsi="Sylfaen"/>
          <w:b/>
          <w:sz w:val="24"/>
          <w:szCs w:val="24"/>
          <w:lang w:val="ka-GE"/>
        </w:rPr>
      </w:pPr>
      <w:r w:rsidRPr="00D80EE9">
        <w:rPr>
          <w:rFonts w:ascii="Sylfaen" w:hAnsi="Sylfaen"/>
          <w:b/>
          <w:sz w:val="24"/>
          <w:szCs w:val="24"/>
          <w:lang w:val="ka-GE"/>
        </w:rPr>
        <w:t>34. დ) თავშესაფრებსა და დახმარების სერვისებზე წვდომის ნაკლებობა ხანდაზმული ქალებისთვის, რომლებმაც დაკარგეს ოჯახის წევრები ან მიტოვებულები არიან მათგან</w:t>
      </w:r>
    </w:p>
    <w:p w:rsidR="00643C15" w:rsidRPr="00D80EE9" w:rsidRDefault="00643C15" w:rsidP="00643C15">
      <w:pPr>
        <w:spacing w:line="240" w:lineRule="auto"/>
        <w:jc w:val="both"/>
        <w:rPr>
          <w:rFonts w:ascii="Sylfaen" w:hAnsi="Sylfaen"/>
          <w:color w:val="000000" w:themeColor="text1"/>
          <w:sz w:val="24"/>
          <w:szCs w:val="24"/>
          <w:lang w:val="en-GB"/>
        </w:rPr>
      </w:pPr>
      <w:r w:rsidRPr="001065A4">
        <w:rPr>
          <w:rFonts w:ascii="Sylfaen" w:hAnsi="Sylfaen"/>
          <w:sz w:val="24"/>
          <w:szCs w:val="24"/>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w:t>
      </w:r>
      <w:r>
        <w:rPr>
          <w:rFonts w:ascii="Sylfaen" w:hAnsi="Sylfaen"/>
          <w:sz w:val="24"/>
          <w:szCs w:val="24"/>
          <w:lang w:val="ka-GE"/>
        </w:rPr>
        <w:t xml:space="preserve"> </w:t>
      </w:r>
      <w:r w:rsidRPr="00D80EE9">
        <w:rPr>
          <w:rFonts w:ascii="Sylfaen" w:hAnsi="Sylfaen"/>
          <w:color w:val="000000" w:themeColor="text1"/>
          <w:sz w:val="24"/>
          <w:szCs w:val="24"/>
          <w:lang w:val="ka-GE"/>
        </w:rPr>
        <w:t>ფარგლებში ფუნქციონირებს 2 ხანდაზმულთა პანსიონატი - თბილისსა (ირიცხება 55 ბენეფიციარი, აქედან, 24 მდედრ. სქესის) და ქუთაისში (ირიცხება 90 ბენეფიციარი, აქედან, 62 მდედრ. სქესის)</w:t>
      </w:r>
      <w:r w:rsidRPr="00D80EE9">
        <w:rPr>
          <w:rFonts w:ascii="Sylfaen" w:hAnsi="Sylfaen"/>
          <w:color w:val="000000" w:themeColor="text1"/>
          <w:sz w:val="24"/>
          <w:szCs w:val="24"/>
          <w:lang w:val="en-GB"/>
        </w:rPr>
        <w:t>.</w:t>
      </w:r>
    </w:p>
    <w:p w:rsidR="00643C15" w:rsidRPr="00D80EE9" w:rsidRDefault="00643C15" w:rsidP="00643C15">
      <w:pPr>
        <w:spacing w:after="0"/>
        <w:jc w:val="both"/>
        <w:rPr>
          <w:rFonts w:ascii="Sylfaen" w:hAnsi="Sylfaen"/>
          <w:sz w:val="24"/>
          <w:szCs w:val="24"/>
          <w:lang w:val="ka-GE"/>
        </w:rPr>
      </w:pPr>
      <w:r w:rsidRPr="00240D32">
        <w:rPr>
          <w:rFonts w:ascii="Sylfaen" w:hAnsi="Sylfaen"/>
          <w:sz w:val="24"/>
          <w:szCs w:val="24"/>
          <w:lang w:val="ka-GE"/>
        </w:rPr>
        <w:t>ხანდაზმულთა პანსიონატი</w:t>
      </w:r>
      <w:r w:rsidRPr="00D80EE9">
        <w:rPr>
          <w:rFonts w:ascii="Sylfaen" w:hAnsi="Sylfaen"/>
          <w:sz w:val="24"/>
          <w:szCs w:val="24"/>
          <w:lang w:val="ka-GE"/>
        </w:rPr>
        <w:t xml:space="preserve"> წარმოადგენს სადღეღამისო სპეციალიზებულ დაწესებულებას, რომელიც სოციალურ მომსახურებას უწევს ოჯახის მზრუნველობამოკლებულ, თვითმომსახურების შეზღუდული უნარის მქონე, მოქმედი კანონმდებლობით განსაზღვრულ საპენსიო ასაკს მიღწეულ პირებს (შემდგომში – ბენეფიციარი).</w:t>
      </w:r>
    </w:p>
    <w:p w:rsidR="00643C15" w:rsidRPr="00D80EE9" w:rsidRDefault="00643C15" w:rsidP="00643C15">
      <w:pPr>
        <w:spacing w:line="240" w:lineRule="auto"/>
        <w:jc w:val="both"/>
        <w:rPr>
          <w:rFonts w:ascii="Sylfaen" w:hAnsi="Sylfaen"/>
          <w:color w:val="FF0000"/>
          <w:sz w:val="24"/>
          <w:szCs w:val="24"/>
          <w:lang w:val="ka-GE"/>
        </w:rPr>
      </w:pPr>
    </w:p>
    <w:p w:rsidR="00643C15" w:rsidRPr="00D80EE9" w:rsidRDefault="00643C15" w:rsidP="00643C15">
      <w:pPr>
        <w:shd w:val="clear" w:color="auto" w:fill="FFFFFF"/>
        <w:spacing w:after="0" w:line="240" w:lineRule="auto"/>
        <w:jc w:val="both"/>
        <w:textAlignment w:val="baseline"/>
        <w:rPr>
          <w:rFonts w:ascii="Sylfaen" w:eastAsia="Times New Roman" w:hAnsi="Sylfaen" w:cs="Times New Roman"/>
          <w:color w:val="000000"/>
          <w:sz w:val="24"/>
          <w:szCs w:val="24"/>
          <w:bdr w:val="none" w:sz="0" w:space="0" w:color="auto" w:frame="1"/>
        </w:rPr>
      </w:pPr>
      <w:r w:rsidRPr="00943E5B">
        <w:rPr>
          <w:rFonts w:ascii="Sylfaen" w:eastAsia="Times New Roman" w:hAnsi="Sylfaen" w:cs="Sylfaen"/>
          <w:bCs/>
          <w:color w:val="000000"/>
          <w:sz w:val="24"/>
          <w:szCs w:val="24"/>
        </w:rPr>
        <w:t>ხანდაზმულთა</w:t>
      </w:r>
      <w:r w:rsidRPr="00943E5B">
        <w:rPr>
          <w:rFonts w:ascii="Sylfaen" w:eastAsia="Times New Roman" w:hAnsi="Sylfaen" w:cs="Times New Roman"/>
          <w:bCs/>
          <w:color w:val="000000"/>
          <w:sz w:val="24"/>
          <w:szCs w:val="24"/>
        </w:rPr>
        <w:t xml:space="preserve"> </w:t>
      </w:r>
      <w:r w:rsidRPr="00943E5B">
        <w:rPr>
          <w:rFonts w:ascii="Sylfaen" w:eastAsia="Times New Roman" w:hAnsi="Sylfaen" w:cs="Sylfaen"/>
          <w:bCs/>
          <w:color w:val="000000"/>
          <w:sz w:val="24"/>
          <w:szCs w:val="24"/>
        </w:rPr>
        <w:t>პანსიონატი</w:t>
      </w:r>
      <w:r w:rsidRPr="00D80EE9">
        <w:rPr>
          <w:rFonts w:ascii="Sylfaen" w:eastAsia="Times New Roman" w:hAnsi="Sylfaen" w:cs="Times New Roman"/>
          <w:color w:val="000000"/>
          <w:sz w:val="24"/>
          <w:szCs w:val="24"/>
          <w:bdr w:val="none" w:sz="0" w:space="0" w:color="auto" w:frame="1"/>
        </w:rPr>
        <w:t> </w:t>
      </w:r>
      <w:r w:rsidRPr="00D80EE9">
        <w:rPr>
          <w:rFonts w:ascii="Sylfaen" w:eastAsia="Times New Roman" w:hAnsi="Sylfaen" w:cs="Sylfaen"/>
          <w:color w:val="000000"/>
          <w:sz w:val="24"/>
          <w:szCs w:val="24"/>
          <w:bdr w:val="none" w:sz="0" w:space="0" w:color="auto" w:frame="1"/>
        </w:rPr>
        <w:t>უზრუნველყოფს</w:t>
      </w:r>
      <w:r w:rsidRPr="00D80EE9">
        <w:rPr>
          <w:rFonts w:ascii="Sylfaen" w:eastAsia="Times New Roman" w:hAnsi="Sylfaen" w:cs="Times New Roman"/>
          <w:color w:val="000000"/>
          <w:sz w:val="24"/>
          <w:szCs w:val="24"/>
          <w:bdr w:val="none" w:sz="0" w:space="0" w:color="auto" w:frame="1"/>
        </w:rPr>
        <w:t>:</w:t>
      </w:r>
    </w:p>
    <w:p w:rsidR="00643C15" w:rsidRPr="00D80EE9" w:rsidRDefault="00643C15" w:rsidP="00643C15">
      <w:pPr>
        <w:shd w:val="clear" w:color="auto" w:fill="FFFFFF"/>
        <w:spacing w:after="0" w:line="240" w:lineRule="auto"/>
        <w:jc w:val="both"/>
        <w:textAlignment w:val="baseline"/>
        <w:rPr>
          <w:rFonts w:ascii="Sylfaen" w:eastAsia="Times New Roman" w:hAnsi="Sylfaen" w:cs="Times New Roman"/>
          <w:color w:val="000000"/>
          <w:sz w:val="24"/>
          <w:szCs w:val="24"/>
          <w:bdr w:val="none" w:sz="0" w:space="0" w:color="auto" w:frame="1"/>
          <w:lang w:val="ka-GE"/>
        </w:rPr>
      </w:pPr>
    </w:p>
    <w:p w:rsidR="00643C15" w:rsidRPr="00D80EE9" w:rsidRDefault="00643C15" w:rsidP="00643C15">
      <w:pPr>
        <w:numPr>
          <w:ilvl w:val="0"/>
          <w:numId w:val="1"/>
        </w:numPr>
        <w:shd w:val="clear" w:color="auto" w:fill="FFFFFF"/>
        <w:spacing w:after="0" w:line="240" w:lineRule="auto"/>
        <w:ind w:left="269" w:right="107"/>
        <w:jc w:val="both"/>
        <w:textAlignment w:val="baseline"/>
        <w:rPr>
          <w:rFonts w:ascii="Sylfaen" w:eastAsia="Times New Roman" w:hAnsi="Sylfaen" w:cs="Times New Roman"/>
          <w:color w:val="000000"/>
          <w:sz w:val="24"/>
          <w:szCs w:val="24"/>
        </w:rPr>
      </w:pPr>
      <w:r w:rsidRPr="00D80EE9">
        <w:rPr>
          <w:rFonts w:ascii="Sylfaen" w:eastAsia="Times New Roman" w:hAnsi="Sylfaen" w:cs="Sylfaen"/>
          <w:color w:val="000000"/>
          <w:sz w:val="24"/>
          <w:szCs w:val="24"/>
          <w:bdr w:val="none" w:sz="0" w:space="0" w:color="auto" w:frame="1"/>
        </w:rPr>
        <w:t>ბენეფიციართა</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სადღეღამისო</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მომსახურებას</w:t>
      </w:r>
      <w:r w:rsidRPr="00D80EE9">
        <w:rPr>
          <w:rFonts w:ascii="Sylfaen" w:eastAsia="Times New Roman" w:hAnsi="Sylfaen" w:cs="Times New Roman"/>
          <w:color w:val="000000"/>
          <w:sz w:val="24"/>
          <w:szCs w:val="24"/>
          <w:bdr w:val="none" w:sz="0" w:space="0" w:color="auto" w:frame="1"/>
        </w:rPr>
        <w:t>;</w:t>
      </w:r>
    </w:p>
    <w:p w:rsidR="00643C15" w:rsidRPr="00D80EE9" w:rsidRDefault="00643C15" w:rsidP="00643C15">
      <w:pPr>
        <w:numPr>
          <w:ilvl w:val="0"/>
          <w:numId w:val="1"/>
        </w:numPr>
        <w:shd w:val="clear" w:color="auto" w:fill="FFFFFF"/>
        <w:spacing w:after="0" w:line="240" w:lineRule="auto"/>
        <w:ind w:left="269" w:right="107"/>
        <w:jc w:val="both"/>
        <w:textAlignment w:val="baseline"/>
        <w:rPr>
          <w:rFonts w:ascii="Sylfaen" w:eastAsia="Times New Roman" w:hAnsi="Sylfaen" w:cs="Times New Roman"/>
          <w:color w:val="000000"/>
          <w:sz w:val="24"/>
          <w:szCs w:val="24"/>
        </w:rPr>
      </w:pPr>
      <w:r w:rsidRPr="00D80EE9">
        <w:rPr>
          <w:rFonts w:ascii="Sylfaen" w:eastAsia="Times New Roman" w:hAnsi="Sylfaen" w:cs="Sylfaen"/>
          <w:color w:val="000000"/>
          <w:sz w:val="24"/>
          <w:szCs w:val="24"/>
          <w:bdr w:val="none" w:sz="0" w:space="0" w:color="auto" w:frame="1"/>
        </w:rPr>
        <w:t>დღის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განმავლობაში</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ოთხჯერად</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კვებას</w:t>
      </w:r>
      <w:r w:rsidRPr="00D80EE9">
        <w:rPr>
          <w:rFonts w:ascii="Sylfaen" w:eastAsia="Times New Roman" w:hAnsi="Sylfaen" w:cs="Times New Roman"/>
          <w:color w:val="000000"/>
          <w:sz w:val="24"/>
          <w:szCs w:val="24"/>
          <w:bdr w:val="none" w:sz="0" w:space="0" w:color="auto" w:frame="1"/>
        </w:rPr>
        <w:t>;</w:t>
      </w:r>
    </w:p>
    <w:p w:rsidR="00643C15" w:rsidRPr="00D80EE9" w:rsidRDefault="00643C15" w:rsidP="00643C15">
      <w:pPr>
        <w:numPr>
          <w:ilvl w:val="0"/>
          <w:numId w:val="1"/>
        </w:numPr>
        <w:shd w:val="clear" w:color="auto" w:fill="FFFFFF"/>
        <w:spacing w:after="0" w:line="240" w:lineRule="auto"/>
        <w:ind w:left="269" w:right="107"/>
        <w:jc w:val="both"/>
        <w:textAlignment w:val="baseline"/>
        <w:rPr>
          <w:rFonts w:ascii="Sylfaen" w:eastAsia="Times New Roman" w:hAnsi="Sylfaen" w:cs="Times New Roman"/>
          <w:color w:val="000000"/>
          <w:sz w:val="24"/>
          <w:szCs w:val="24"/>
        </w:rPr>
      </w:pPr>
      <w:r w:rsidRPr="00D80EE9">
        <w:rPr>
          <w:rFonts w:ascii="Sylfaen" w:hAnsi="Sylfaen" w:cs="Sylfaen"/>
          <w:sz w:val="24"/>
          <w:szCs w:val="24"/>
          <w:lang w:val="af-ZA"/>
        </w:rPr>
        <w:t>ბენეფიციარის</w:t>
      </w:r>
      <w:r w:rsidRPr="00D80EE9">
        <w:rPr>
          <w:rFonts w:ascii="Sylfaen" w:hAnsi="Sylfaen"/>
          <w:sz w:val="24"/>
          <w:szCs w:val="24"/>
          <w:lang w:val="af-ZA"/>
        </w:rPr>
        <w:t xml:space="preserve"> </w:t>
      </w:r>
      <w:r w:rsidRPr="00D80EE9">
        <w:rPr>
          <w:rFonts w:ascii="Sylfaen" w:hAnsi="Sylfaen" w:cs="Sylfaen"/>
          <w:sz w:val="24"/>
          <w:szCs w:val="24"/>
          <w:lang w:val="af-ZA"/>
        </w:rPr>
        <w:t>პირადი</w:t>
      </w:r>
      <w:r w:rsidRPr="00D80EE9">
        <w:rPr>
          <w:rFonts w:ascii="Sylfaen" w:hAnsi="Sylfaen"/>
          <w:sz w:val="24"/>
          <w:szCs w:val="24"/>
          <w:lang w:val="af-ZA"/>
        </w:rPr>
        <w:t xml:space="preserve"> </w:t>
      </w:r>
      <w:r w:rsidRPr="00D80EE9">
        <w:rPr>
          <w:rFonts w:ascii="Sylfaen" w:hAnsi="Sylfaen" w:cs="Sylfaen"/>
          <w:sz w:val="24"/>
          <w:szCs w:val="24"/>
          <w:lang w:val="af-ZA"/>
        </w:rPr>
        <w:t>ჰიგიენის</w:t>
      </w:r>
      <w:r w:rsidRPr="00D80EE9">
        <w:rPr>
          <w:rFonts w:ascii="Sylfaen" w:hAnsi="Sylfaen"/>
          <w:sz w:val="24"/>
          <w:szCs w:val="24"/>
          <w:lang w:val="af-ZA"/>
        </w:rPr>
        <w:t xml:space="preserve"> </w:t>
      </w:r>
      <w:r w:rsidRPr="00D80EE9">
        <w:rPr>
          <w:rFonts w:ascii="Sylfaen" w:hAnsi="Sylfaen" w:cs="Sylfaen"/>
          <w:sz w:val="24"/>
          <w:szCs w:val="24"/>
          <w:lang w:val="af-ZA"/>
        </w:rPr>
        <w:t>დაცვას</w:t>
      </w:r>
      <w:r w:rsidRPr="00D80EE9">
        <w:rPr>
          <w:rFonts w:ascii="Sylfaen" w:hAnsi="Sylfaen"/>
          <w:sz w:val="24"/>
          <w:szCs w:val="24"/>
          <w:lang w:val="af-ZA"/>
        </w:rPr>
        <w:t>;</w:t>
      </w:r>
    </w:p>
    <w:p w:rsidR="00643C15" w:rsidRPr="00D80EE9" w:rsidRDefault="00643C15" w:rsidP="00643C15">
      <w:pPr>
        <w:numPr>
          <w:ilvl w:val="0"/>
          <w:numId w:val="1"/>
        </w:numPr>
        <w:shd w:val="clear" w:color="auto" w:fill="FFFFFF"/>
        <w:spacing w:after="0" w:line="240" w:lineRule="auto"/>
        <w:ind w:left="269" w:right="107"/>
        <w:jc w:val="both"/>
        <w:textAlignment w:val="baseline"/>
        <w:rPr>
          <w:rFonts w:ascii="Sylfaen" w:eastAsia="Times New Roman" w:hAnsi="Sylfaen" w:cs="Times New Roman"/>
          <w:color w:val="000000"/>
          <w:sz w:val="24"/>
          <w:szCs w:val="24"/>
        </w:rPr>
      </w:pPr>
      <w:r w:rsidRPr="00D80EE9">
        <w:rPr>
          <w:rFonts w:ascii="Sylfaen" w:eastAsia="Times New Roman" w:hAnsi="Sylfaen" w:cs="Sylfaen"/>
          <w:color w:val="000000"/>
          <w:sz w:val="24"/>
          <w:szCs w:val="24"/>
          <w:bdr w:val="none" w:sz="0" w:space="0" w:color="auto" w:frame="1"/>
        </w:rPr>
        <w:t>შემოქმედებითი</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უნარების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განვითარებას</w:t>
      </w:r>
      <w:r w:rsidRPr="00D80EE9">
        <w:rPr>
          <w:rFonts w:ascii="Sylfaen" w:eastAsia="Times New Roman" w:hAnsi="Sylfaen" w:cs="Times New Roman"/>
          <w:color w:val="000000"/>
          <w:sz w:val="24"/>
          <w:szCs w:val="24"/>
          <w:bdr w:val="none" w:sz="0" w:space="0" w:color="auto" w:frame="1"/>
        </w:rPr>
        <w:t>;</w:t>
      </w:r>
    </w:p>
    <w:p w:rsidR="00643C15" w:rsidRPr="00D80EE9" w:rsidRDefault="00643C15" w:rsidP="00643C15">
      <w:pPr>
        <w:numPr>
          <w:ilvl w:val="0"/>
          <w:numId w:val="1"/>
        </w:numPr>
        <w:shd w:val="clear" w:color="auto" w:fill="FFFFFF"/>
        <w:spacing w:after="0" w:line="240" w:lineRule="auto"/>
        <w:ind w:left="269" w:right="107"/>
        <w:jc w:val="both"/>
        <w:textAlignment w:val="baseline"/>
        <w:rPr>
          <w:rFonts w:ascii="Sylfaen" w:eastAsia="Times New Roman" w:hAnsi="Sylfaen" w:cs="Times New Roman"/>
          <w:color w:val="000000"/>
          <w:sz w:val="24"/>
          <w:szCs w:val="24"/>
        </w:rPr>
      </w:pPr>
      <w:r w:rsidRPr="00D80EE9">
        <w:rPr>
          <w:rFonts w:ascii="Sylfaen" w:eastAsia="Times New Roman" w:hAnsi="Sylfaen" w:cs="Sylfaen"/>
          <w:color w:val="000000"/>
          <w:sz w:val="24"/>
          <w:szCs w:val="24"/>
          <w:bdr w:val="none" w:sz="0" w:space="0" w:color="auto" w:frame="1"/>
        </w:rPr>
        <w:t>ჯანსაღი</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ცხოვრების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წესის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სწავლებასა</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და</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პრაქტიკული</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ყოფითი</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უნარების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განვითარებას</w:t>
      </w:r>
      <w:r w:rsidRPr="00D80EE9">
        <w:rPr>
          <w:rFonts w:ascii="Sylfaen" w:eastAsia="Times New Roman" w:hAnsi="Sylfaen" w:cs="Times New Roman"/>
          <w:color w:val="000000"/>
          <w:sz w:val="24"/>
          <w:szCs w:val="24"/>
          <w:bdr w:val="none" w:sz="0" w:space="0" w:color="auto" w:frame="1"/>
        </w:rPr>
        <w:t>;</w:t>
      </w:r>
    </w:p>
    <w:p w:rsidR="00643C15" w:rsidRPr="00D80EE9" w:rsidRDefault="00643C15" w:rsidP="00643C15">
      <w:pPr>
        <w:numPr>
          <w:ilvl w:val="0"/>
          <w:numId w:val="1"/>
        </w:numPr>
        <w:shd w:val="clear" w:color="auto" w:fill="FFFFFF"/>
        <w:spacing w:after="0" w:line="240" w:lineRule="auto"/>
        <w:ind w:left="269" w:right="107"/>
        <w:jc w:val="both"/>
        <w:textAlignment w:val="baseline"/>
        <w:rPr>
          <w:rFonts w:ascii="Sylfaen" w:eastAsia="Times New Roman" w:hAnsi="Sylfaen" w:cs="Times New Roman"/>
          <w:color w:val="000000"/>
          <w:sz w:val="24"/>
          <w:szCs w:val="24"/>
        </w:rPr>
      </w:pPr>
      <w:r w:rsidRPr="00D80EE9">
        <w:rPr>
          <w:rFonts w:ascii="Sylfaen" w:eastAsia="Times New Roman" w:hAnsi="Sylfaen" w:cs="Sylfaen"/>
          <w:color w:val="000000"/>
          <w:sz w:val="24"/>
          <w:szCs w:val="24"/>
          <w:bdr w:val="none" w:sz="0" w:space="0" w:color="auto" w:frame="1"/>
        </w:rPr>
        <w:t>პირველადი</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სამედიცინო</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მომსახურებით</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უზრუნველყოფას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სამკურნალო</w:t>
      </w:r>
      <w:r w:rsidRPr="00D80EE9">
        <w:rPr>
          <w:rFonts w:ascii="Sylfaen" w:eastAsia="Times New Roman" w:hAnsi="Sylfaen" w:cs="Times New Roman"/>
          <w:color w:val="000000"/>
          <w:sz w:val="24"/>
          <w:szCs w:val="24"/>
          <w:bdr w:val="none" w:sz="0" w:space="0" w:color="auto" w:frame="1"/>
        </w:rPr>
        <w:t>-</w:t>
      </w:r>
      <w:r w:rsidRPr="00D80EE9">
        <w:rPr>
          <w:rFonts w:ascii="Sylfaen" w:eastAsia="Times New Roman" w:hAnsi="Sylfaen" w:cs="Sylfaen"/>
          <w:color w:val="000000"/>
          <w:sz w:val="24"/>
          <w:szCs w:val="24"/>
          <w:bdr w:val="none" w:sz="0" w:space="0" w:color="auto" w:frame="1"/>
        </w:rPr>
        <w:t>სარეაბილიტაციო</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ღონისძიებების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გატარებას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და</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საჭიროების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შემთხვევაში</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ამბულატორიული</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და</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სტაციონარული</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სამედიცინო</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მომსახურების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ორგანიზებას</w:t>
      </w:r>
      <w:r w:rsidRPr="00D80EE9">
        <w:rPr>
          <w:rFonts w:ascii="Sylfaen" w:eastAsia="Times New Roman" w:hAnsi="Sylfaen" w:cs="Times New Roman"/>
          <w:color w:val="000000"/>
          <w:sz w:val="24"/>
          <w:szCs w:val="24"/>
          <w:bdr w:val="none" w:sz="0" w:space="0" w:color="auto" w:frame="1"/>
        </w:rPr>
        <w:t>;</w:t>
      </w:r>
    </w:p>
    <w:p w:rsidR="00643C15" w:rsidRPr="00D80EE9" w:rsidRDefault="00643C15" w:rsidP="00643C15">
      <w:pPr>
        <w:numPr>
          <w:ilvl w:val="0"/>
          <w:numId w:val="1"/>
        </w:numPr>
        <w:shd w:val="clear" w:color="auto" w:fill="FFFFFF"/>
        <w:spacing w:after="0" w:line="240" w:lineRule="auto"/>
        <w:ind w:left="269" w:right="107"/>
        <w:jc w:val="both"/>
        <w:textAlignment w:val="baseline"/>
        <w:rPr>
          <w:rFonts w:ascii="Sylfaen" w:eastAsia="Times New Roman" w:hAnsi="Sylfaen" w:cs="Times New Roman"/>
          <w:color w:val="000000"/>
          <w:sz w:val="24"/>
          <w:szCs w:val="24"/>
        </w:rPr>
      </w:pPr>
      <w:r w:rsidRPr="00D80EE9">
        <w:rPr>
          <w:rFonts w:ascii="Sylfaen" w:eastAsia="Times New Roman" w:hAnsi="Sylfaen" w:cs="Sylfaen"/>
          <w:color w:val="000000"/>
          <w:sz w:val="24"/>
          <w:szCs w:val="24"/>
          <w:bdr w:val="none" w:sz="0" w:space="0" w:color="auto" w:frame="1"/>
        </w:rPr>
        <w:t>ფსიქოლოგის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მომსახურებით</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უზრუნველყოფას</w:t>
      </w:r>
      <w:r w:rsidRPr="00D80EE9">
        <w:rPr>
          <w:rFonts w:ascii="Sylfaen" w:eastAsia="Times New Roman" w:hAnsi="Sylfaen" w:cs="Times New Roman"/>
          <w:color w:val="000000"/>
          <w:sz w:val="24"/>
          <w:szCs w:val="24"/>
          <w:bdr w:val="none" w:sz="0" w:space="0" w:color="auto" w:frame="1"/>
        </w:rPr>
        <w:t>;</w:t>
      </w:r>
    </w:p>
    <w:p w:rsidR="00643C15" w:rsidRPr="00D80EE9" w:rsidRDefault="00643C15" w:rsidP="00643C15">
      <w:pPr>
        <w:numPr>
          <w:ilvl w:val="0"/>
          <w:numId w:val="1"/>
        </w:numPr>
        <w:shd w:val="clear" w:color="auto" w:fill="FFFFFF"/>
        <w:spacing w:after="0" w:line="240" w:lineRule="auto"/>
        <w:ind w:left="269" w:right="107"/>
        <w:jc w:val="both"/>
        <w:textAlignment w:val="baseline"/>
        <w:rPr>
          <w:rFonts w:ascii="Sylfaen" w:eastAsia="Times New Roman" w:hAnsi="Sylfaen" w:cs="Times New Roman"/>
          <w:color w:val="000000"/>
          <w:sz w:val="24"/>
          <w:szCs w:val="24"/>
        </w:rPr>
      </w:pPr>
      <w:r w:rsidRPr="00D80EE9">
        <w:rPr>
          <w:rFonts w:ascii="Sylfaen" w:eastAsia="Times New Roman" w:hAnsi="Sylfaen" w:cs="Sylfaen"/>
          <w:color w:val="000000"/>
          <w:sz w:val="24"/>
          <w:szCs w:val="24"/>
          <w:bdr w:val="none" w:sz="0" w:space="0" w:color="auto" w:frame="1"/>
        </w:rPr>
        <w:lastRenderedPageBreak/>
        <w:t>ყველა</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იმ</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ღონისძიებას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რომელიც</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ემსახურება</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ბენეფიციარის</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სრულფასოვან</w:t>
      </w:r>
      <w:r w:rsidRPr="00D80EE9">
        <w:rPr>
          <w:rFonts w:ascii="Sylfaen" w:eastAsia="Times New Roman" w:hAnsi="Sylfaen" w:cs="Times New Roman"/>
          <w:color w:val="000000"/>
          <w:sz w:val="24"/>
          <w:szCs w:val="24"/>
          <w:bdr w:val="none" w:sz="0" w:space="0" w:color="auto" w:frame="1"/>
        </w:rPr>
        <w:t xml:space="preserve"> </w:t>
      </w:r>
      <w:r w:rsidRPr="00D80EE9">
        <w:rPr>
          <w:rFonts w:ascii="Sylfaen" w:eastAsia="Times New Roman" w:hAnsi="Sylfaen" w:cs="Sylfaen"/>
          <w:color w:val="000000"/>
          <w:sz w:val="24"/>
          <w:szCs w:val="24"/>
          <w:bdr w:val="none" w:sz="0" w:space="0" w:color="auto" w:frame="1"/>
        </w:rPr>
        <w:t>განვითარებას</w:t>
      </w:r>
      <w:r w:rsidRPr="00D80EE9">
        <w:rPr>
          <w:rFonts w:ascii="Sylfaen" w:eastAsia="Times New Roman" w:hAnsi="Sylfaen" w:cs="Times New Roman"/>
          <w:color w:val="000000"/>
          <w:sz w:val="24"/>
          <w:szCs w:val="24"/>
          <w:bdr w:val="none" w:sz="0" w:space="0" w:color="auto" w:frame="1"/>
        </w:rPr>
        <w:t>.</w:t>
      </w:r>
    </w:p>
    <w:p w:rsidR="00643C15" w:rsidRDefault="00643C15" w:rsidP="00643C15">
      <w:pPr>
        <w:jc w:val="both"/>
        <w:rPr>
          <w:rFonts w:ascii="Sylfaen" w:hAnsi="Sylfaen" w:cs="Sylfaen"/>
          <w:lang w:val="ka-GE"/>
        </w:rPr>
      </w:pPr>
    </w:p>
    <w:p w:rsidR="00643C15" w:rsidRPr="00460181" w:rsidRDefault="00643C15" w:rsidP="00643C15">
      <w:pPr>
        <w:jc w:val="both"/>
        <w:rPr>
          <w:rFonts w:ascii="Sylfaen" w:hAnsi="Sylfaen"/>
          <w:sz w:val="24"/>
          <w:szCs w:val="24"/>
          <w:lang w:val="ka-GE"/>
        </w:rPr>
      </w:pPr>
      <w:r w:rsidRPr="00460181">
        <w:rPr>
          <w:rFonts w:ascii="Sylfaen" w:hAnsi="Sylfaen" w:cs="Sylfaen"/>
          <w:sz w:val="24"/>
          <w:szCs w:val="24"/>
          <w:lang w:val="ka-GE"/>
        </w:rPr>
        <w:t>სახელმწიფო</w:t>
      </w:r>
      <w:r w:rsidRPr="00460181">
        <w:rPr>
          <w:sz w:val="24"/>
          <w:szCs w:val="24"/>
          <w:lang w:val="ka-GE"/>
        </w:rPr>
        <w:t xml:space="preserve"> </w:t>
      </w:r>
      <w:r w:rsidRPr="00460181">
        <w:rPr>
          <w:rFonts w:ascii="Sylfaen" w:hAnsi="Sylfaen" w:cs="Sylfaen"/>
          <w:sz w:val="24"/>
          <w:szCs w:val="24"/>
          <w:lang w:val="ka-GE"/>
        </w:rPr>
        <w:t>ხელს</w:t>
      </w:r>
      <w:r w:rsidRPr="00460181">
        <w:rPr>
          <w:sz w:val="24"/>
          <w:szCs w:val="24"/>
          <w:lang w:val="ka-GE"/>
        </w:rPr>
        <w:t xml:space="preserve"> </w:t>
      </w:r>
      <w:r w:rsidRPr="00460181">
        <w:rPr>
          <w:rFonts w:ascii="Sylfaen" w:hAnsi="Sylfaen" w:cs="Sylfaen"/>
          <w:sz w:val="24"/>
          <w:szCs w:val="24"/>
          <w:lang w:val="ka-GE"/>
        </w:rPr>
        <w:t>უწყობს</w:t>
      </w:r>
      <w:r w:rsidRPr="00460181">
        <w:rPr>
          <w:sz w:val="24"/>
          <w:szCs w:val="24"/>
          <w:lang w:val="ka-GE"/>
        </w:rPr>
        <w:t xml:space="preserve"> </w:t>
      </w:r>
      <w:r w:rsidRPr="00460181">
        <w:rPr>
          <w:rFonts w:ascii="Sylfaen" w:hAnsi="Sylfaen" w:cs="Sylfaen"/>
          <w:sz w:val="24"/>
          <w:szCs w:val="24"/>
          <w:lang w:val="ka-GE"/>
        </w:rPr>
        <w:t>სოციალური</w:t>
      </w:r>
      <w:r w:rsidRPr="00460181">
        <w:rPr>
          <w:sz w:val="24"/>
          <w:szCs w:val="24"/>
          <w:lang w:val="ka-GE"/>
        </w:rPr>
        <w:t xml:space="preserve"> </w:t>
      </w:r>
      <w:r w:rsidRPr="00460181">
        <w:rPr>
          <w:rFonts w:ascii="Sylfaen" w:hAnsi="Sylfaen" w:cs="Sylfaen"/>
          <w:sz w:val="24"/>
          <w:szCs w:val="24"/>
          <w:lang w:val="ka-GE"/>
        </w:rPr>
        <w:t>მომსახურების</w:t>
      </w:r>
      <w:r w:rsidRPr="00460181">
        <w:rPr>
          <w:sz w:val="24"/>
          <w:szCs w:val="24"/>
          <w:lang w:val="ka-GE"/>
        </w:rPr>
        <w:t xml:space="preserve"> </w:t>
      </w:r>
      <w:r w:rsidRPr="00460181">
        <w:rPr>
          <w:rFonts w:ascii="Sylfaen" w:hAnsi="Sylfaen"/>
          <w:sz w:val="24"/>
          <w:szCs w:val="24"/>
          <w:lang w:val="ka-GE"/>
        </w:rPr>
        <w:t xml:space="preserve">განვითარებას, </w:t>
      </w:r>
      <w:r w:rsidRPr="00460181">
        <w:rPr>
          <w:rFonts w:ascii="Sylfaen" w:hAnsi="Sylfaen" w:cs="Sylfaen"/>
          <w:sz w:val="24"/>
          <w:szCs w:val="24"/>
          <w:lang w:val="ka-GE"/>
        </w:rPr>
        <w:t>რეზიდენტული და</w:t>
      </w:r>
      <w:r w:rsidRPr="00460181">
        <w:rPr>
          <w:sz w:val="24"/>
          <w:szCs w:val="24"/>
          <w:lang w:val="ka-GE"/>
        </w:rPr>
        <w:t xml:space="preserve"> </w:t>
      </w:r>
      <w:r w:rsidRPr="00460181">
        <w:rPr>
          <w:rFonts w:ascii="Sylfaen" w:hAnsi="Sylfaen" w:cs="Sylfaen"/>
          <w:sz w:val="24"/>
          <w:szCs w:val="24"/>
          <w:lang w:val="ka-GE"/>
        </w:rPr>
        <w:t>ალტერნატიულ მომსახურებების, სათემო და საოჯახო ტიპის სოციალური</w:t>
      </w:r>
      <w:r w:rsidRPr="00460181">
        <w:rPr>
          <w:sz w:val="24"/>
          <w:szCs w:val="24"/>
          <w:lang w:val="ka-GE"/>
        </w:rPr>
        <w:t xml:space="preserve"> </w:t>
      </w:r>
      <w:r w:rsidRPr="00460181">
        <w:rPr>
          <w:rFonts w:ascii="Sylfaen" w:hAnsi="Sylfaen" w:cs="Sylfaen"/>
          <w:sz w:val="24"/>
          <w:szCs w:val="24"/>
          <w:lang w:val="ka-GE"/>
        </w:rPr>
        <w:t>მომსახურების ფართო სპექტრის მიწოდებას</w:t>
      </w:r>
      <w:r w:rsidRPr="00460181">
        <w:rPr>
          <w:sz w:val="24"/>
          <w:szCs w:val="24"/>
          <w:lang w:val="ka-GE"/>
        </w:rPr>
        <w:t>.</w:t>
      </w:r>
    </w:p>
    <w:p w:rsidR="00643C15" w:rsidRPr="00460181" w:rsidRDefault="00643C15" w:rsidP="00643C15">
      <w:pPr>
        <w:spacing w:line="240" w:lineRule="auto"/>
        <w:jc w:val="both"/>
        <w:rPr>
          <w:rFonts w:ascii="Sylfaen" w:hAnsi="Sylfaen"/>
          <w:sz w:val="24"/>
          <w:szCs w:val="24"/>
          <w:lang w:val="ka-GE"/>
        </w:rPr>
      </w:pPr>
      <w:r w:rsidRPr="00460181">
        <w:rPr>
          <w:rFonts w:ascii="Sylfaen" w:hAnsi="Sylfaen"/>
          <w:sz w:val="24"/>
          <w:szCs w:val="24"/>
          <w:lang w:val="ka-GE"/>
        </w:rPr>
        <w:t xml:space="preserve">საქართველოს </w:t>
      </w:r>
      <w:r>
        <w:rPr>
          <w:rFonts w:ascii="Sylfaen" w:hAnsi="Sylfaen"/>
          <w:sz w:val="24"/>
          <w:szCs w:val="24"/>
          <w:lang w:val="ka-GE"/>
        </w:rPr>
        <w:t>მთ</w:t>
      </w:r>
      <w:r w:rsidRPr="00460181">
        <w:rPr>
          <w:rFonts w:ascii="Sylfaen" w:hAnsi="Sylfaen"/>
          <w:sz w:val="24"/>
          <w:szCs w:val="24"/>
          <w:lang w:val="ka-GE"/>
        </w:rPr>
        <w:t xml:space="preserve">ავრობის </w:t>
      </w:r>
      <w:r>
        <w:rPr>
          <w:rFonts w:ascii="Sylfaen" w:hAnsi="Sylfaen"/>
          <w:sz w:val="24"/>
          <w:szCs w:val="24"/>
          <w:lang w:val="ka-GE"/>
        </w:rPr>
        <w:t xml:space="preserve">2017 წლის 29 დეკემბრის N 601 დადგენილებით დამტკიცებული „სოციალური რეაბილიტაციისა და ბავშვზე ზრუნვის 2018 წლის სახელმწიფო პროგრამის“ ფარგლებში ხორციელდება სხვადასხვა ტიპის სერვისები, მათ შორის სათემო ორგანიზაციების ქვეპროგრამა.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lang w:val="ka-GE"/>
        </w:rPr>
        <w:t xml:space="preserve">სათემო ორგანიზაციების </w:t>
      </w:r>
      <w:r>
        <w:rPr>
          <w:rFonts w:ascii="Sylfaen" w:eastAsia="Sylfaen" w:hAnsi="Sylfaen"/>
          <w:sz w:val="24"/>
        </w:rPr>
        <w:t xml:space="preserve">ქვეპროგრამის ამოცანაა სამიზნე ჯგუფისათვის ოჯახურ გარემოსთან მიახლოებული პირობების შექმნა, დამოუკიდებელი ცხოვრების ხელშეწყობა და სოციალური ინტეგრაცია.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ქვეპროგრამით გათვალისწინებული კომპონენტებია: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ა) ხანდაზმულთა და შშმ პირთა სათემო მომსახურებით უზრუნველყოფის კომპონენტი;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ბ) შშმ პირთა საოჯახო ტიპის დამოუკიდებელი ცხოვრების ხელშემწყობი მომსახურებით ურუნველყოფის კომპონენტი.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ღონისძიებები ხანდაზმულთა და შშმ პირთა სათემო მომსახურებით უზრუნველყოფის კომპონენტის შემთხვევაში მოიცავს: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ა) საცხოვრებლით, ყოველდღიური მომსახურებითა და სამჯერადი კვებით უზრუნველყოფას, რომელთაგან ერთ-ერთი უნდა იყოს სამკომპონენტიანი სადილი;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ბ) საჭიროებისამებრ, პირველადი სამედიცინო დახმარების გაწევას, ამბულატორიული და სტაციონარული სამედიცინო მომსახურების მიღების ორგანიზებას;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გ) დამოუკიდებლობის ხარისხის ამაღლების მიზნით, ბენეფიციარებისათვის ინდივიდუალური მომსახურების პროგრამის შედგენას და განხორციელებას;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დ) პროფესიული უნარ-ჩვევების განვითარებას (ბენეფიციარების ინდივიდუალური შესაძლებლობებისა და სურვილის გათვალისწინებით – ხელობის შერჩევას, სწავლებას და პრაქტიკული გამოყენების ხელშეწყობას);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ე)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ვ) საზოგადოებაში ინტეგრაციის ხელშემწყობი ღონისძიებების განხორციელებას.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ხანდაზმულთა და შშმ პირთა სათემო მომსახურებით უზრუნველყოფის კომპონენტის სამიზნე ჯგუფებია: </w:t>
      </w:r>
    </w:p>
    <w:p w:rsidR="00643C15"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lastRenderedPageBreak/>
        <w:t xml:space="preserve">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w:t>
      </w:r>
    </w:p>
    <w:p w:rsidR="00643C15" w:rsidRPr="00D80EE9" w:rsidRDefault="00643C15" w:rsidP="00643C15">
      <w:pPr>
        <w:spacing w:line="240" w:lineRule="auto"/>
        <w:ind w:firstLine="720"/>
        <w:jc w:val="both"/>
        <w:rPr>
          <w:rFonts w:ascii="Sylfaen" w:hAnsi="Sylfaen"/>
          <w:color w:val="FF0000"/>
          <w:sz w:val="24"/>
          <w:szCs w:val="24"/>
          <w:lang w:val="ka-GE"/>
        </w:rPr>
      </w:pPr>
      <w:r>
        <w:rPr>
          <w:rFonts w:ascii="Sylfaen" w:eastAsia="Sylfaen" w:hAnsi="Sylfaen"/>
          <w:sz w:val="24"/>
        </w:rPr>
        <w:t>ბ) ხანდაზმულები (ქალები – 60 წლიდან, მამაკაცები – 65 წლიდან).</w:t>
      </w:r>
    </w:p>
    <w:p w:rsidR="00643C15" w:rsidRPr="00417215" w:rsidRDefault="00643C15" w:rsidP="00643C15">
      <w:pPr>
        <w:shd w:val="clear" w:color="auto" w:fill="FFFFFF"/>
        <w:spacing w:after="0" w:line="240" w:lineRule="auto"/>
        <w:jc w:val="both"/>
        <w:textAlignment w:val="baseline"/>
        <w:rPr>
          <w:rFonts w:ascii="Sylfaen" w:hAnsi="Sylfaen"/>
          <w:sz w:val="24"/>
          <w:szCs w:val="24"/>
          <w:lang w:val="ka-GE"/>
        </w:rPr>
      </w:pPr>
      <w:r w:rsidRPr="00417215">
        <w:rPr>
          <w:rFonts w:ascii="Sylfaen" w:hAnsi="Sylfaen"/>
          <w:sz w:val="24"/>
          <w:szCs w:val="24"/>
          <w:lang w:val="ka-GE"/>
        </w:rPr>
        <w:t>ხანდაზმულთათვის აღნიშნულ სერვისები ხელმისაწვდომია</w:t>
      </w:r>
      <w:r>
        <w:rPr>
          <w:rFonts w:ascii="Sylfaen" w:hAnsi="Sylfaen"/>
          <w:sz w:val="24"/>
          <w:szCs w:val="24"/>
          <w:lang w:val="ka-GE"/>
        </w:rPr>
        <w:t>,</w:t>
      </w:r>
      <w:r w:rsidRPr="00417215">
        <w:rPr>
          <w:rFonts w:ascii="Sylfaen" w:hAnsi="Sylfaen"/>
          <w:sz w:val="24"/>
          <w:szCs w:val="24"/>
          <w:lang w:val="ka-GE"/>
        </w:rPr>
        <w:t xml:space="preserve"> როგორც მამაკაცებისათვის, ისე ქალებისათვის. ამჟამად საქართველოში ფუნქციონირებს 13 სათემო </w:t>
      </w:r>
      <w:r>
        <w:rPr>
          <w:rFonts w:ascii="Sylfaen" w:hAnsi="Sylfaen"/>
          <w:sz w:val="24"/>
          <w:szCs w:val="24"/>
          <w:lang w:val="ka-GE"/>
        </w:rPr>
        <w:t xml:space="preserve">სერვისი </w:t>
      </w:r>
      <w:r w:rsidRPr="00417215">
        <w:rPr>
          <w:rFonts w:ascii="Sylfaen" w:hAnsi="Sylfaen"/>
          <w:sz w:val="24"/>
          <w:szCs w:val="24"/>
          <w:lang w:val="ka-GE"/>
        </w:rPr>
        <w:t>ხანდაზმულებისათვის, მათ შორის თბილისში 4 სათემო მომსახურებ</w:t>
      </w:r>
      <w:r>
        <w:rPr>
          <w:rFonts w:ascii="Sylfaen" w:hAnsi="Sylfaen"/>
          <w:sz w:val="24"/>
          <w:szCs w:val="24"/>
          <w:lang w:val="ka-GE"/>
        </w:rPr>
        <w:t>ა</w:t>
      </w:r>
      <w:r w:rsidRPr="00417215">
        <w:rPr>
          <w:rFonts w:ascii="Sylfaen" w:hAnsi="Sylfaen"/>
          <w:sz w:val="24"/>
          <w:szCs w:val="24"/>
          <w:lang w:val="ka-GE"/>
        </w:rPr>
        <w:t>, ხოლო თითო სათემო ორგანიზაცია: ოზურგეთში, სიღნაღში, წნორში, ქარელში, ლაგოდეხში, რუსთავში, გორში, თელავსა და ზესტაფონში.</w:t>
      </w:r>
    </w:p>
    <w:p w:rsidR="00643C15" w:rsidRDefault="00643C15" w:rsidP="00643C15">
      <w:pPr>
        <w:shd w:val="clear" w:color="auto" w:fill="FFFFFF"/>
        <w:spacing w:after="0" w:line="240" w:lineRule="auto"/>
        <w:jc w:val="both"/>
        <w:textAlignment w:val="baseline"/>
        <w:rPr>
          <w:rFonts w:ascii="Sylfaen" w:hAnsi="Sylfaen"/>
          <w:sz w:val="24"/>
          <w:szCs w:val="24"/>
          <w:lang w:val="ka-GE"/>
        </w:rPr>
      </w:pPr>
    </w:p>
    <w:p w:rsidR="00643C15" w:rsidRDefault="00643C15" w:rsidP="00643C15">
      <w:pPr>
        <w:shd w:val="clear" w:color="auto" w:fill="FFFFFF"/>
        <w:spacing w:after="0" w:line="240" w:lineRule="auto"/>
        <w:jc w:val="both"/>
        <w:textAlignment w:val="baseline"/>
        <w:rPr>
          <w:rFonts w:ascii="Sylfaen" w:hAnsi="Sylfaen"/>
          <w:sz w:val="24"/>
          <w:szCs w:val="24"/>
        </w:rPr>
      </w:pPr>
      <w:r w:rsidRPr="00417215">
        <w:rPr>
          <w:rFonts w:ascii="Sylfaen" w:hAnsi="Sylfaen"/>
          <w:sz w:val="24"/>
          <w:szCs w:val="24"/>
          <w:lang w:val="ka-GE"/>
        </w:rPr>
        <w:t xml:space="preserve">უნდა აღინიშნოს, რომ </w:t>
      </w:r>
      <w:r>
        <w:rPr>
          <w:rFonts w:ascii="Sylfaen" w:hAnsi="Sylfaen"/>
          <w:sz w:val="24"/>
          <w:szCs w:val="24"/>
          <w:lang w:val="ka-GE"/>
        </w:rPr>
        <w:t>2013 წლიდან მოყოლებული ყოველწლიურად იზრდება სათემო ორგანიზაციების რაოდენობა, და ფართოვდება გეოგრაფიული არეალი და სულ უფრო მეტ რეგიონს მოიცავს.</w:t>
      </w:r>
    </w:p>
    <w:p w:rsidR="00643C15" w:rsidRDefault="00643C15" w:rsidP="00643C15">
      <w:pPr>
        <w:shd w:val="clear" w:color="auto" w:fill="FFFFFF"/>
        <w:spacing w:after="0" w:line="240" w:lineRule="auto"/>
        <w:jc w:val="both"/>
        <w:textAlignment w:val="baseline"/>
        <w:rPr>
          <w:rFonts w:ascii="Sylfaen" w:hAnsi="Sylfaen" w:cs="Sylfaen"/>
          <w:sz w:val="24"/>
          <w:szCs w:val="24"/>
          <w:lang w:val="ka-GE"/>
        </w:rPr>
      </w:pPr>
    </w:p>
    <w:p w:rsidR="00643C15" w:rsidRPr="006C42F6" w:rsidRDefault="00643C15" w:rsidP="00643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x-none" w:eastAsia="x-none"/>
        </w:rPr>
      </w:pPr>
      <w:r>
        <w:rPr>
          <w:rFonts w:ascii="Sylfaen" w:hAnsi="Sylfaen" w:cs="Sylfaen"/>
          <w:sz w:val="24"/>
          <w:szCs w:val="24"/>
          <w:lang w:val="ka-GE"/>
        </w:rPr>
        <w:t xml:space="preserve">საქართველოს შრომის, ჯანმრთელობისა და სოციალური დაცვის მინისტრის 2014 წლის 23 ივლისის N01-54/ნ ბრძანებით დამტკიცებულია </w:t>
      </w:r>
      <w:r>
        <w:rPr>
          <w:rFonts w:ascii="Sylfaen" w:hAnsi="Sylfaen" w:cs="Sylfaen"/>
          <w:sz w:val="24"/>
          <w:szCs w:val="24"/>
        </w:rPr>
        <w:t>“</w:t>
      </w:r>
      <w:r w:rsidRPr="00E40AF6">
        <w:rPr>
          <w:rFonts w:ascii="Sylfaen" w:hAnsi="Sylfaen" w:cs="Sylfaen"/>
          <w:sz w:val="24"/>
          <w:szCs w:val="24"/>
        </w:rPr>
        <w:t>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w:t>
      </w:r>
      <w:r>
        <w:rPr>
          <w:rFonts w:ascii="Sylfaen" w:hAnsi="Sylfaen" w:cs="Sylfaen"/>
          <w:sz w:val="24"/>
          <w:szCs w:val="24"/>
        </w:rPr>
        <w:t>”</w:t>
      </w:r>
      <w:r>
        <w:rPr>
          <w:rFonts w:ascii="Sylfaen" w:hAnsi="Sylfaen" w:cs="Sylfaen"/>
          <w:sz w:val="24"/>
          <w:szCs w:val="24"/>
          <w:lang w:val="ka-GE"/>
        </w:rPr>
        <w:t xml:space="preserve">, რომელთა დაცვა სავალდებულოა </w:t>
      </w:r>
      <w:r w:rsidRPr="00E40AF6">
        <w:rPr>
          <w:rFonts w:ascii="Sylfaen" w:hAnsi="Sylfaen" w:cs="Sylfaen"/>
          <w:sz w:val="24"/>
          <w:szCs w:val="24"/>
        </w:rPr>
        <w:t>სახელმწიფო პროგრამის ფარგლებში რეგისტრირებული ყველა მიმწოდებლისთვის</w:t>
      </w:r>
      <w:r>
        <w:rPr>
          <w:rFonts w:ascii="Sylfaen" w:hAnsi="Sylfaen" w:cs="Sylfaen"/>
          <w:sz w:val="24"/>
          <w:szCs w:val="24"/>
          <w:lang w:val="ka-GE"/>
        </w:rPr>
        <w:t xml:space="preserve">, </w:t>
      </w:r>
      <w:r w:rsidRPr="006C42F6">
        <w:rPr>
          <w:rFonts w:ascii="Sylfaen" w:eastAsia="Times New Roman" w:hAnsi="Sylfaen" w:cs="Sylfaen"/>
          <w:sz w:val="24"/>
          <w:szCs w:val="24"/>
          <w:lang w:val="x-none" w:eastAsia="x-none"/>
        </w:rPr>
        <w:t xml:space="preserve">მიუხედავად ორგანიზაციულ-სამართლებრივი და საკუთრების ფორმისა), რომელიც ახორციელებს ხანდაზმულთა და/ან შეზღუდული შესაძლებლობის მქონე პირთა 24-საათიან მომსახურებას. </w:t>
      </w:r>
    </w:p>
    <w:p w:rsidR="00643C15" w:rsidRDefault="00643C15" w:rsidP="00643C15">
      <w:pPr>
        <w:shd w:val="clear" w:color="auto" w:fill="FFFFFF"/>
        <w:spacing w:after="0" w:line="240" w:lineRule="auto"/>
        <w:jc w:val="both"/>
        <w:textAlignment w:val="baseline"/>
        <w:rPr>
          <w:rFonts w:ascii="Sylfaen" w:hAnsi="Sylfaen" w:cs="Sylfaen"/>
          <w:sz w:val="24"/>
          <w:szCs w:val="24"/>
          <w:lang w:val="ka-GE"/>
        </w:rPr>
      </w:pPr>
      <w:r>
        <w:rPr>
          <w:rFonts w:ascii="Sylfaen" w:hAnsi="Sylfaen" w:cs="Sylfaen"/>
          <w:sz w:val="24"/>
          <w:szCs w:val="24"/>
          <w:lang w:val="ka-GE"/>
        </w:rPr>
        <w:t xml:space="preserve"> მომსახურებების სტანდარტებთან შესაბამისობის დადგენის მიზნით, შრომის, ჯანმრთელობისა და სოციალური დაცვის სამინისტროს სოციალური დაცვის დეპარტამენტის პროგრამების მონიტორინგის სამმართველო ახორციელებს მომსახურების მიმწოდებელთა პერიოდულ მონიტორინგს. </w:t>
      </w:r>
    </w:p>
    <w:p w:rsidR="00643C15" w:rsidRPr="00B749CD" w:rsidRDefault="00643C15" w:rsidP="00643C15">
      <w:pPr>
        <w:shd w:val="clear" w:color="auto" w:fill="FFFFFF"/>
        <w:spacing w:after="0" w:line="240" w:lineRule="auto"/>
        <w:jc w:val="both"/>
        <w:textAlignment w:val="baseline"/>
        <w:rPr>
          <w:rFonts w:ascii="Sylfaen" w:hAnsi="Sylfaen"/>
          <w:sz w:val="24"/>
          <w:szCs w:val="24"/>
          <w:lang w:val="ka-GE"/>
        </w:rPr>
      </w:pPr>
    </w:p>
    <w:p w:rsidR="0086422A" w:rsidRDefault="0086422A"/>
    <w:sectPr w:rsidR="0086422A" w:rsidSect="00D811FD">
      <w:footerReference w:type="default" r:id="rId6"/>
      <w:pgSz w:w="12240" w:h="15840"/>
      <w:pgMar w:top="568"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3969"/>
      <w:docPartObj>
        <w:docPartGallery w:val="Page Numbers (Bottom of Page)"/>
        <w:docPartUnique/>
      </w:docPartObj>
    </w:sdtPr>
    <w:sdtEndPr/>
    <w:sdtContent>
      <w:p w:rsidR="006F6642" w:rsidRDefault="00643C15">
        <w:pPr>
          <w:pStyle w:val="Footer"/>
          <w:jc w:val="center"/>
        </w:pPr>
        <w:r>
          <w:fldChar w:fldCharType="begin"/>
        </w:r>
        <w:r>
          <w:instrText xml:space="preserve"> PAGE   \* MERGEFO</w:instrText>
        </w:r>
        <w:r>
          <w:instrText xml:space="preserve">RMAT </w:instrText>
        </w:r>
        <w:r>
          <w:fldChar w:fldCharType="separate"/>
        </w:r>
        <w:r>
          <w:rPr>
            <w:noProof/>
          </w:rPr>
          <w:t>1</w:t>
        </w:r>
        <w:r>
          <w:rPr>
            <w:noProof/>
          </w:rPr>
          <w:fldChar w:fldCharType="end"/>
        </w:r>
      </w:p>
    </w:sdtContent>
  </w:sdt>
  <w:p w:rsidR="006F6642" w:rsidRDefault="00643C1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57B2"/>
    <w:multiLevelType w:val="hybridMultilevel"/>
    <w:tmpl w:val="070E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636BB"/>
    <w:multiLevelType w:val="multilevel"/>
    <w:tmpl w:val="A2D8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D43988"/>
    <w:multiLevelType w:val="hybridMultilevel"/>
    <w:tmpl w:val="B11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C353F1"/>
    <w:multiLevelType w:val="hybridMultilevel"/>
    <w:tmpl w:val="024A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436219"/>
    <w:multiLevelType w:val="hybridMultilevel"/>
    <w:tmpl w:val="27C8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15"/>
    <w:rsid w:val="00643C15"/>
    <w:rsid w:val="0086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1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3C15"/>
  </w:style>
  <w:style w:type="paragraph" w:styleId="Footer">
    <w:name w:val="footer"/>
    <w:basedOn w:val="Normal"/>
    <w:link w:val="FooterChar"/>
    <w:uiPriority w:val="99"/>
    <w:unhideWhenUsed/>
    <w:rsid w:val="00643C15"/>
    <w:pPr>
      <w:tabs>
        <w:tab w:val="center" w:pos="4844"/>
        <w:tab w:val="right" w:pos="9689"/>
      </w:tabs>
      <w:spacing w:after="0" w:line="240" w:lineRule="auto"/>
    </w:pPr>
  </w:style>
  <w:style w:type="character" w:customStyle="1" w:styleId="FooterChar">
    <w:name w:val="Footer Char"/>
    <w:basedOn w:val="DefaultParagraphFont"/>
    <w:link w:val="Footer"/>
    <w:uiPriority w:val="99"/>
    <w:rsid w:val="00643C15"/>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43C15"/>
    <w:pPr>
      <w:ind w:left="720"/>
      <w:contextualSpacing/>
    </w:pPr>
    <w:rPr>
      <w:rFonts w:ascii="Calibri" w:eastAsia="Times New Roman" w:hAnsi="Calibri" w:cs="Times New Roman"/>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643C15"/>
    <w:rPr>
      <w:rFonts w:ascii="Calibri" w:eastAsia="Times New Roma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1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3C15"/>
  </w:style>
  <w:style w:type="paragraph" w:styleId="Footer">
    <w:name w:val="footer"/>
    <w:basedOn w:val="Normal"/>
    <w:link w:val="FooterChar"/>
    <w:uiPriority w:val="99"/>
    <w:unhideWhenUsed/>
    <w:rsid w:val="00643C15"/>
    <w:pPr>
      <w:tabs>
        <w:tab w:val="center" w:pos="4844"/>
        <w:tab w:val="right" w:pos="9689"/>
      </w:tabs>
      <w:spacing w:after="0" w:line="240" w:lineRule="auto"/>
    </w:pPr>
  </w:style>
  <w:style w:type="character" w:customStyle="1" w:styleId="FooterChar">
    <w:name w:val="Footer Char"/>
    <w:basedOn w:val="DefaultParagraphFont"/>
    <w:link w:val="Footer"/>
    <w:uiPriority w:val="99"/>
    <w:rsid w:val="00643C15"/>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43C15"/>
    <w:pPr>
      <w:ind w:left="720"/>
      <w:contextualSpacing/>
    </w:pPr>
    <w:rPr>
      <w:rFonts w:ascii="Calibri" w:eastAsia="Times New Roman" w:hAnsi="Calibri" w:cs="Times New Roman"/>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643C15"/>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Nino Japaridze</cp:lastModifiedBy>
  <cp:revision>1</cp:revision>
  <dcterms:created xsi:type="dcterms:W3CDTF">2018-04-05T12:31:00Z</dcterms:created>
  <dcterms:modified xsi:type="dcterms:W3CDTF">2018-04-05T12:35:00Z</dcterms:modified>
</cp:coreProperties>
</file>